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67" w:rsidRPr="00817D37" w:rsidRDefault="007B5667" w:rsidP="00817D37">
      <w:pPr>
        <w:pStyle w:val="af4"/>
      </w:pPr>
      <w:r w:rsidRPr="00817D37">
        <w:t>Содержание</w:t>
      </w:r>
    </w:p>
    <w:p w:rsidR="007B5667" w:rsidRPr="00817D37" w:rsidRDefault="007B5667" w:rsidP="00817D37">
      <w:pPr>
        <w:pStyle w:val="af4"/>
      </w:pPr>
    </w:p>
    <w:p w:rsidR="007B5667" w:rsidRPr="00817D37" w:rsidRDefault="007B5667" w:rsidP="004401CE">
      <w:pPr>
        <w:pStyle w:val="af4"/>
        <w:ind w:firstLine="0"/>
        <w:jc w:val="left"/>
      </w:pPr>
      <w:r w:rsidRPr="00817D37">
        <w:t>Реферат</w:t>
      </w:r>
    </w:p>
    <w:p w:rsidR="00817D37" w:rsidRPr="00817D37" w:rsidRDefault="007B5667" w:rsidP="004401CE">
      <w:pPr>
        <w:pStyle w:val="af4"/>
        <w:ind w:firstLine="0"/>
        <w:jc w:val="left"/>
      </w:pPr>
      <w:r w:rsidRPr="00817D37">
        <w:t>Введение</w:t>
      </w:r>
    </w:p>
    <w:p w:rsidR="00817D37" w:rsidRDefault="007342E2" w:rsidP="0052335E">
      <w:pPr>
        <w:pStyle w:val="af4"/>
        <w:numPr>
          <w:ilvl w:val="0"/>
          <w:numId w:val="1"/>
        </w:numPr>
        <w:ind w:left="0" w:firstLine="0"/>
        <w:jc w:val="left"/>
      </w:pPr>
      <w:r w:rsidRPr="00817D37">
        <w:t>Технико-экономическое обоснование</w:t>
      </w:r>
    </w:p>
    <w:p w:rsidR="00817D37" w:rsidRDefault="009466AB" w:rsidP="0052335E">
      <w:pPr>
        <w:pStyle w:val="af4"/>
        <w:numPr>
          <w:ilvl w:val="0"/>
          <w:numId w:val="1"/>
        </w:numPr>
        <w:ind w:left="0" w:firstLine="0"/>
        <w:jc w:val="left"/>
      </w:pPr>
      <w:r>
        <w:t>Р</w:t>
      </w:r>
      <w:r w:rsidR="007B5667" w:rsidRPr="00817D37">
        <w:t>асчет тепловой схемы и</w:t>
      </w:r>
      <w:r w:rsidR="00817D37">
        <w:t xml:space="preserve"> </w:t>
      </w:r>
      <w:r w:rsidR="007B5667" w:rsidRPr="00817D37">
        <w:t>выбор вспомогательного оборудования</w:t>
      </w:r>
    </w:p>
    <w:p w:rsidR="00817D37" w:rsidRDefault="008F0D61" w:rsidP="0052335E">
      <w:pPr>
        <w:pStyle w:val="af4"/>
        <w:numPr>
          <w:ilvl w:val="0"/>
          <w:numId w:val="1"/>
        </w:numPr>
        <w:ind w:left="0" w:firstLine="0"/>
        <w:jc w:val="left"/>
      </w:pPr>
      <w:r w:rsidRPr="00817D37">
        <w:t>Топливоподача</w:t>
      </w:r>
    </w:p>
    <w:p w:rsidR="00817D37" w:rsidRPr="00817D37" w:rsidRDefault="007B5667" w:rsidP="0052335E">
      <w:pPr>
        <w:pStyle w:val="af4"/>
        <w:numPr>
          <w:ilvl w:val="0"/>
          <w:numId w:val="1"/>
        </w:numPr>
        <w:ind w:left="0" w:firstLine="0"/>
        <w:jc w:val="left"/>
      </w:pPr>
      <w:r w:rsidRPr="00817D37">
        <w:t>Водоподготовка</w:t>
      </w:r>
    </w:p>
    <w:p w:rsidR="00817D37" w:rsidRPr="00817D37" w:rsidRDefault="007B5667" w:rsidP="0052335E">
      <w:pPr>
        <w:pStyle w:val="af4"/>
        <w:numPr>
          <w:ilvl w:val="0"/>
          <w:numId w:val="1"/>
        </w:numPr>
        <w:ind w:left="0" w:firstLine="0"/>
        <w:jc w:val="left"/>
      </w:pPr>
      <w:r w:rsidRPr="00817D37">
        <w:t>Безопасность и экологичность проекта</w:t>
      </w:r>
    </w:p>
    <w:p w:rsidR="00817D37" w:rsidRPr="00817D37" w:rsidRDefault="007B5667" w:rsidP="0052335E">
      <w:pPr>
        <w:pStyle w:val="af4"/>
        <w:numPr>
          <w:ilvl w:val="0"/>
          <w:numId w:val="1"/>
        </w:numPr>
        <w:ind w:left="0" w:firstLine="0"/>
        <w:jc w:val="left"/>
      </w:pPr>
      <w:r w:rsidRPr="00817D37">
        <w:t>Экономический расчет</w:t>
      </w:r>
    </w:p>
    <w:p w:rsidR="00817D37" w:rsidRPr="00817D37" w:rsidRDefault="007B5667" w:rsidP="0052335E">
      <w:pPr>
        <w:pStyle w:val="af4"/>
        <w:numPr>
          <w:ilvl w:val="0"/>
          <w:numId w:val="1"/>
        </w:numPr>
        <w:ind w:left="0" w:firstLine="0"/>
        <w:jc w:val="left"/>
      </w:pPr>
      <w:r w:rsidRPr="00817D37">
        <w:t>Электроснабжение</w:t>
      </w:r>
    </w:p>
    <w:p w:rsidR="005B1FE7" w:rsidRPr="00817D37" w:rsidRDefault="007B5667" w:rsidP="0052335E">
      <w:pPr>
        <w:pStyle w:val="af4"/>
        <w:numPr>
          <w:ilvl w:val="0"/>
          <w:numId w:val="1"/>
        </w:numPr>
        <w:ind w:left="0" w:firstLine="0"/>
        <w:jc w:val="left"/>
      </w:pPr>
      <w:r w:rsidRPr="00817D37">
        <w:t>КИП и автоматика</w:t>
      </w:r>
    </w:p>
    <w:p w:rsidR="00817D37" w:rsidRPr="00817D37" w:rsidRDefault="00BA2FEB" w:rsidP="004401CE">
      <w:pPr>
        <w:pStyle w:val="af4"/>
        <w:ind w:firstLine="0"/>
        <w:jc w:val="left"/>
      </w:pPr>
      <w:r w:rsidRPr="00817D37">
        <w:t>Библиографический список</w:t>
      </w:r>
    </w:p>
    <w:p w:rsidR="007B5667" w:rsidRPr="00817D37" w:rsidRDefault="007B5667" w:rsidP="00817D37">
      <w:pPr>
        <w:pStyle w:val="af4"/>
      </w:pPr>
    </w:p>
    <w:p w:rsidR="007B5667" w:rsidRPr="00817D37" w:rsidRDefault="007B5667" w:rsidP="00817D37">
      <w:pPr>
        <w:pStyle w:val="af4"/>
      </w:pPr>
      <w:r w:rsidRPr="00817D37">
        <w:br w:type="page"/>
        <w:t>Реферат</w:t>
      </w:r>
    </w:p>
    <w:p w:rsidR="007B5667" w:rsidRPr="00817D37" w:rsidRDefault="007B5667" w:rsidP="00817D37">
      <w:pPr>
        <w:pStyle w:val="af4"/>
      </w:pPr>
    </w:p>
    <w:p w:rsidR="00817D37" w:rsidRPr="00817D37" w:rsidRDefault="006E171A" w:rsidP="00817D37">
      <w:pPr>
        <w:pStyle w:val="af4"/>
      </w:pPr>
      <w:r>
        <w:t>В</w:t>
      </w:r>
      <w:r w:rsidR="007B5667" w:rsidRPr="00817D37">
        <w:t xml:space="preserve"> проекте рассматривается производственная котельная ЗАО "Металлургический холдинг" завода РММЗ города</w:t>
      </w:r>
      <w:r w:rsidR="00817D37" w:rsidRPr="00817D37">
        <w:t xml:space="preserve"> </w:t>
      </w:r>
      <w:r w:rsidR="007B5667" w:rsidRPr="00817D37">
        <w:t xml:space="preserve">Ревды. </w:t>
      </w:r>
      <w:r w:rsidR="007342E2" w:rsidRPr="00817D37">
        <w:t xml:space="preserve">Во второй главе представлено технико-экономическое обоснование данного дипломного проекта. </w:t>
      </w:r>
      <w:r w:rsidR="007B5667" w:rsidRPr="00817D37">
        <w:t xml:space="preserve">В </w:t>
      </w:r>
      <w:r w:rsidR="007342E2" w:rsidRPr="00817D37">
        <w:t xml:space="preserve">третьей </w:t>
      </w:r>
      <w:r w:rsidR="007B5667" w:rsidRPr="00817D37">
        <w:t xml:space="preserve">главе описана тепловая схема котельной, произведен ее расчет и выбрано вспомогательное оборудование. </w:t>
      </w:r>
      <w:r w:rsidR="00900F67" w:rsidRPr="00817D37">
        <w:t xml:space="preserve">В </w:t>
      </w:r>
      <w:r w:rsidR="00A811D9" w:rsidRPr="00817D37">
        <w:t>4</w:t>
      </w:r>
      <w:r w:rsidR="00900F67" w:rsidRPr="00817D37">
        <w:t xml:space="preserve"> главе произведен расчет газоснабжения. </w:t>
      </w:r>
      <w:r w:rsidR="007B5667" w:rsidRPr="00817D37">
        <w:t>В</w:t>
      </w:r>
      <w:r w:rsidR="00900F67" w:rsidRPr="00817D37">
        <w:t xml:space="preserve"> </w:t>
      </w:r>
      <w:r w:rsidR="00A811D9" w:rsidRPr="00817D37">
        <w:t>5</w:t>
      </w:r>
      <w:r w:rsidR="007B5667" w:rsidRPr="00817D37">
        <w:t xml:space="preserve"> главе рассматривается водоподготовка сырой воды. В глав</w:t>
      </w:r>
      <w:r w:rsidR="007342E2" w:rsidRPr="00817D37">
        <w:t xml:space="preserve">е </w:t>
      </w:r>
      <w:r w:rsidR="00A811D9" w:rsidRPr="00817D37">
        <w:t>6</w:t>
      </w:r>
      <w:r w:rsidR="007B5667" w:rsidRPr="00817D37">
        <w:t xml:space="preserve"> приведены мероприятия по безопасной работе персонала в котельной. Приведен расчет дымовой трубы и сведения о влиянии работы котельной на экологию района. Расчет себестоимости электроэнергии представлен в главе </w:t>
      </w:r>
      <w:r w:rsidR="00A811D9" w:rsidRPr="00817D37">
        <w:t>7</w:t>
      </w:r>
      <w:r w:rsidR="007B5667" w:rsidRPr="00817D37">
        <w:t>. В электрической части (</w:t>
      </w:r>
      <w:r w:rsidR="00A811D9" w:rsidRPr="00817D37">
        <w:t>8</w:t>
      </w:r>
      <w:r w:rsidR="007B5667" w:rsidRPr="00817D37">
        <w:t>) произведен выбор электродвигателей к насосам, вентиляторам и дымососам. В де</w:t>
      </w:r>
      <w:r w:rsidR="00A811D9" w:rsidRPr="00817D37">
        <w:t>в</w:t>
      </w:r>
      <w:r w:rsidR="007B5667" w:rsidRPr="00817D37">
        <w:t>ятой главе приведено назначение и описание основных регуляторов и сигнализаций.</w:t>
      </w:r>
    </w:p>
    <w:p w:rsidR="007A7B96" w:rsidRPr="00817D37" w:rsidRDefault="007B5667" w:rsidP="00817D37">
      <w:pPr>
        <w:pStyle w:val="af4"/>
      </w:pPr>
      <w:r w:rsidRPr="00817D37">
        <w:br w:type="page"/>
      </w:r>
      <w:r w:rsidR="007A7B96" w:rsidRPr="00817D37">
        <w:t>Введение</w:t>
      </w:r>
    </w:p>
    <w:p w:rsidR="007A7B96" w:rsidRPr="00817D37" w:rsidRDefault="007A7B96" w:rsidP="00817D37">
      <w:pPr>
        <w:pStyle w:val="af4"/>
      </w:pPr>
    </w:p>
    <w:p w:rsidR="007A7B96" w:rsidRPr="00817D37" w:rsidRDefault="007A7B96" w:rsidP="00817D37">
      <w:pPr>
        <w:pStyle w:val="af4"/>
      </w:pPr>
      <w:r w:rsidRPr="00817D37">
        <w:t>Действующая котельная расположена в средней части территории Ревдинского Метизно-Металлургического Завода (РММЗ, расположенного в черте города Ревды). Рабочая площадка котельной имеет отметку</w:t>
      </w:r>
      <w:r w:rsidR="00817D37" w:rsidRPr="00817D37">
        <w:t xml:space="preserve"> </w:t>
      </w:r>
      <w:r w:rsidRPr="00817D37">
        <w:t>+ 4,7 м.</w:t>
      </w:r>
    </w:p>
    <w:p w:rsidR="007A7B96" w:rsidRPr="00817D37" w:rsidRDefault="007A7B96" w:rsidP="00817D37">
      <w:pPr>
        <w:pStyle w:val="af4"/>
      </w:pPr>
      <w:r w:rsidRPr="00817D37">
        <w:t>Котельная производственно-отопительная. В котельной установлено два паровых котла ДЕ-25-14ГМ. Тепловая мощность котельной 32</w:t>
      </w:r>
      <w:r w:rsidR="00817D37" w:rsidRPr="00817D37">
        <w:t xml:space="preserve"> </w:t>
      </w:r>
      <w:r w:rsidRPr="00817D37">
        <w:t>Гкал/ч.</w:t>
      </w:r>
    </w:p>
    <w:p w:rsidR="007A7B96" w:rsidRPr="00817D37" w:rsidRDefault="007A7B96" w:rsidP="00817D37">
      <w:pPr>
        <w:pStyle w:val="af4"/>
      </w:pPr>
      <w:r w:rsidRPr="00817D37">
        <w:t>Котельная вырабатывает тепло, идущее на отопление, вентиляцию, горячее водоснабжение и технологические нужды предприятия.</w:t>
      </w:r>
    </w:p>
    <w:p w:rsidR="007A7B96" w:rsidRPr="00817D37" w:rsidRDefault="007A7B96" w:rsidP="00817D37">
      <w:pPr>
        <w:pStyle w:val="af4"/>
      </w:pPr>
      <w:r w:rsidRPr="00817D37">
        <w:t>Основным видом топлива в котельной является природный газ, резервным – мазут. Проектом предусмотрено газооборудование котельной,</w:t>
      </w:r>
      <w:r w:rsidR="00817D37" w:rsidRPr="00817D37">
        <w:t xml:space="preserve"> </w:t>
      </w:r>
      <w:r w:rsidRPr="00817D37">
        <w:t>рассчитанное на три котла.</w:t>
      </w:r>
    </w:p>
    <w:p w:rsidR="00817D37" w:rsidRPr="00817D37" w:rsidRDefault="007A7B96" w:rsidP="00817D37">
      <w:pPr>
        <w:pStyle w:val="af4"/>
      </w:pPr>
      <w:r w:rsidRPr="00817D37">
        <w:t>Тепловая сеть закрытая, 2-х трубная. Прокладка сети внутри завода воздушная, за территорией завода</w:t>
      </w:r>
      <w:r w:rsidR="00817D37" w:rsidRPr="00817D37">
        <w:t xml:space="preserve"> </w:t>
      </w:r>
      <w:r w:rsidRPr="00817D37">
        <w:t>надземная.</w:t>
      </w:r>
    </w:p>
    <w:p w:rsidR="007A7B96" w:rsidRPr="00817D37" w:rsidRDefault="007A7B96" w:rsidP="00817D37">
      <w:pPr>
        <w:pStyle w:val="af4"/>
      </w:pPr>
      <w:r w:rsidRPr="00817D37">
        <w:t>Источником сырой воды является городской пруд. Для подготовки воды используется метод двухступенчатого Na-катионирования предварительно умягченной воды. На подпитку теплосетей воду берут из городского водопровода. Для подготовки воды используется метод одноступенчатого</w:t>
      </w:r>
      <w:r w:rsidR="00817D37" w:rsidRPr="00817D37">
        <w:t xml:space="preserve"> </w:t>
      </w:r>
      <w:r w:rsidRPr="00817D37">
        <w:t>Na-катионирования.</w:t>
      </w:r>
    </w:p>
    <w:p w:rsidR="00817D37" w:rsidRPr="00817D37" w:rsidRDefault="007A7B96" w:rsidP="00817D37">
      <w:pPr>
        <w:pStyle w:val="af4"/>
      </w:pPr>
      <w:r w:rsidRPr="00817D37">
        <w:t>Несмотря на то, что еще в 1968 году котельная была переведена на газовое топливо, проектировалась она на твердом. В 1974 - 1975 годах была произведена реконструкция котельной, в результате чего был демонтирован котёл ДКВР-10, а на его месте установлен ДЕ-25-14 ГМ. Химводоочистка из помещения центральной котельной была перенесена в другое, отдельно стоящее здание, а на её месте был установлен третий котёл ДЕ-25-14 ГМ.</w:t>
      </w:r>
    </w:p>
    <w:p w:rsidR="00FB3499" w:rsidRPr="00817D37" w:rsidRDefault="00FB3499" w:rsidP="00817D37">
      <w:pPr>
        <w:pStyle w:val="af4"/>
      </w:pPr>
    </w:p>
    <w:p w:rsidR="0003620A" w:rsidRPr="00817D37" w:rsidRDefault="004401CE" w:rsidP="00817D37">
      <w:pPr>
        <w:pStyle w:val="af4"/>
      </w:pPr>
      <w:r>
        <w:br w:type="page"/>
        <w:t>1</w:t>
      </w:r>
      <w:r w:rsidR="0003620A" w:rsidRPr="00817D37">
        <w:t>. Те</w:t>
      </w:r>
      <w:r>
        <w:t>хнико-экономические обоснование</w:t>
      </w:r>
    </w:p>
    <w:p w:rsidR="0003620A" w:rsidRPr="00817D37" w:rsidRDefault="0003620A" w:rsidP="00817D37">
      <w:pPr>
        <w:pStyle w:val="af4"/>
      </w:pPr>
    </w:p>
    <w:p w:rsidR="0003620A" w:rsidRPr="00817D37" w:rsidRDefault="0003620A" w:rsidP="00817D37">
      <w:pPr>
        <w:pStyle w:val="af4"/>
      </w:pPr>
      <w:r w:rsidRPr="00817D37">
        <w:t>Существующее положение.</w:t>
      </w:r>
    </w:p>
    <w:p w:rsidR="0003620A" w:rsidRPr="00817D37" w:rsidRDefault="0003620A" w:rsidP="00817D37">
      <w:pPr>
        <w:pStyle w:val="af4"/>
      </w:pPr>
      <w:r w:rsidRPr="00817D37">
        <w:t>Производственная площадка метизного производства ЗАО «НСММЗ» имеет следующие теплоэнергетические мощности:</w:t>
      </w:r>
    </w:p>
    <w:p w:rsidR="0003620A" w:rsidRPr="00817D37" w:rsidRDefault="0003620A" w:rsidP="00817D37">
      <w:pPr>
        <w:pStyle w:val="af4"/>
      </w:pPr>
      <w:r w:rsidRPr="00817D37">
        <w:t>Центральная котельная.</w:t>
      </w:r>
    </w:p>
    <w:p w:rsidR="0003620A" w:rsidRPr="00817D37" w:rsidRDefault="0003620A" w:rsidP="00817D37">
      <w:pPr>
        <w:pStyle w:val="af4"/>
      </w:pPr>
      <w:r w:rsidRPr="00817D37">
        <w:t>- два паровых котла ДЕ-25-14ГМ производительностью 16 Гкал/час каждый.</w:t>
      </w:r>
    </w:p>
    <w:p w:rsidR="0003620A" w:rsidRPr="00817D37" w:rsidRDefault="0003620A" w:rsidP="00817D37">
      <w:pPr>
        <w:pStyle w:val="af4"/>
      </w:pPr>
      <w:r w:rsidRPr="00817D37">
        <w:t>2.Внутренние энергоресурсы:</w:t>
      </w:r>
    </w:p>
    <w:p w:rsidR="0003620A" w:rsidRPr="00817D37" w:rsidRDefault="0003620A" w:rsidP="00817D37">
      <w:pPr>
        <w:pStyle w:val="af4"/>
      </w:pPr>
      <w:r w:rsidRPr="00817D37">
        <w:t>2.1. Мартеновский цех:</w:t>
      </w:r>
    </w:p>
    <w:p w:rsidR="0003620A" w:rsidRPr="00817D37" w:rsidRDefault="0003620A" w:rsidP="00817D37">
      <w:pPr>
        <w:pStyle w:val="af4"/>
      </w:pPr>
      <w:r w:rsidRPr="00817D37">
        <w:t>- два котла – утилизатора КУ-60-у производительностью 4,5 Гкал/час каждый;</w:t>
      </w:r>
    </w:p>
    <w:p w:rsidR="0003620A" w:rsidRPr="00817D37" w:rsidRDefault="0003620A" w:rsidP="00817D37">
      <w:pPr>
        <w:pStyle w:val="af4"/>
      </w:pPr>
      <w:r w:rsidRPr="00817D37">
        <w:t>- две установки СИО производительностью 3,2 Гкал/час каждая.</w:t>
      </w:r>
    </w:p>
    <w:p w:rsidR="0003620A" w:rsidRPr="00817D37" w:rsidRDefault="0003620A" w:rsidP="00817D37">
      <w:pPr>
        <w:pStyle w:val="af4"/>
      </w:pPr>
      <w:r w:rsidRPr="00817D37">
        <w:t>2.2. Прокатный цех:</w:t>
      </w:r>
    </w:p>
    <w:p w:rsidR="0003620A" w:rsidRPr="00817D37" w:rsidRDefault="0003620A" w:rsidP="00817D37">
      <w:pPr>
        <w:pStyle w:val="af4"/>
      </w:pPr>
      <w:r w:rsidRPr="00817D37">
        <w:t>- две установки СИО производительностью 2,5 Гкал/час каждая.</w:t>
      </w:r>
    </w:p>
    <w:p w:rsidR="0003620A" w:rsidRPr="00817D37" w:rsidRDefault="0003620A" w:rsidP="00817D37">
      <w:pPr>
        <w:pStyle w:val="af4"/>
      </w:pPr>
      <w:r w:rsidRPr="00817D37">
        <w:t>Максимально возможная суммарная выработка тепла по заводу – 52,2 Гкал/час.</w:t>
      </w:r>
    </w:p>
    <w:p w:rsidR="0003620A" w:rsidRPr="00817D37" w:rsidRDefault="0003620A" w:rsidP="00817D37">
      <w:pPr>
        <w:pStyle w:val="af4"/>
      </w:pPr>
      <w:r w:rsidRPr="00817D37">
        <w:t>В 2003 году к отопительному сезону были переведены на автономные источники теплоснабжения (миникотельные, ТГГ) следующие объекты предприятия:</w:t>
      </w:r>
    </w:p>
    <w:p w:rsidR="0003620A" w:rsidRPr="00817D37" w:rsidRDefault="0003620A" w:rsidP="00817D37">
      <w:pPr>
        <w:pStyle w:val="af4"/>
      </w:pPr>
      <w:r w:rsidRPr="00817D37">
        <w:t>Перечень объектов, переведённых на автономное теплоснабжение</w:t>
      </w:r>
      <w:r w:rsidR="00950BB9" w:rsidRPr="00817D37">
        <w:t xml:space="preserve"> приведен в таблице 2.1</w:t>
      </w:r>
      <w:r w:rsidRPr="00817D37">
        <w:t>.</w:t>
      </w:r>
    </w:p>
    <w:p w:rsidR="004401CE" w:rsidRDefault="004401CE" w:rsidP="00817D37">
      <w:pPr>
        <w:pStyle w:val="af4"/>
      </w:pPr>
    </w:p>
    <w:p w:rsidR="00950BB9" w:rsidRPr="00817D37" w:rsidRDefault="004401CE" w:rsidP="00817D37">
      <w:pPr>
        <w:pStyle w:val="af4"/>
      </w:pPr>
      <w:r w:rsidRPr="00817D37">
        <w:t xml:space="preserve">Таблица </w:t>
      </w:r>
      <w:r w:rsidR="00950BB9" w:rsidRPr="00817D37">
        <w:t>2.1</w:t>
      </w:r>
    </w:p>
    <w:tbl>
      <w:tblPr>
        <w:tblpPr w:leftFromText="180" w:rightFromText="180" w:vertAnchor="text" w:horzAnchor="margin" w:tblpX="250" w:tblpY="53"/>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416"/>
        <w:gridCol w:w="1939"/>
        <w:gridCol w:w="2178"/>
      </w:tblGrid>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Объект</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Марка котла, теплогенератора</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количество</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Общая мощность, Гкал/час</w:t>
            </w:r>
          </w:p>
        </w:tc>
      </w:tr>
      <w:tr w:rsidR="00950BB9" w:rsidRPr="007F5FBF" w:rsidTr="007F5FBF">
        <w:trPr>
          <w:trHeight w:val="264"/>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Оцинковальный цех</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5шт.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1,980</w:t>
            </w:r>
          </w:p>
        </w:tc>
      </w:tr>
      <w:tr w:rsidR="00950BB9" w:rsidRPr="007F5FBF" w:rsidTr="007F5FBF">
        <w:trPr>
          <w:trHeight w:val="264"/>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ШКУ АБК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КВ2у-400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3шт.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0,890</w:t>
            </w:r>
          </w:p>
        </w:tc>
      </w:tr>
      <w:tr w:rsidR="00950BB9" w:rsidRPr="007F5FBF" w:rsidTr="007F5FBF">
        <w:trPr>
          <w:trHeight w:val="287"/>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АТП</w:t>
            </w:r>
            <w:r w:rsidR="003032F5" w:rsidRPr="007F5FBF">
              <w:rPr>
                <w:sz w:val="20"/>
                <w:szCs w:val="20"/>
              </w:rPr>
              <w:t xml:space="preserve"> </w:t>
            </w:r>
            <w:r w:rsidRPr="007F5FBF">
              <w:rPr>
                <w:sz w:val="20"/>
                <w:szCs w:val="20"/>
              </w:rPr>
              <w:t>АБК и проходная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КВ2у-150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3шт.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0,439</w:t>
            </w:r>
          </w:p>
        </w:tc>
      </w:tr>
      <w:tr w:rsidR="00950BB9" w:rsidRPr="007F5FBF" w:rsidTr="007F5FBF">
        <w:trPr>
          <w:trHeight w:val="350"/>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АТП</w:t>
            </w:r>
            <w:r w:rsidR="003032F5" w:rsidRPr="007F5FBF">
              <w:rPr>
                <w:sz w:val="20"/>
                <w:szCs w:val="20"/>
              </w:rPr>
              <w:t xml:space="preserve"> </w:t>
            </w:r>
            <w:r w:rsidRPr="007F5FBF">
              <w:rPr>
                <w:sz w:val="20"/>
                <w:szCs w:val="20"/>
              </w:rPr>
              <w:t>гаражные боксы</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КВ2у-035</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0,077</w:t>
            </w:r>
          </w:p>
        </w:tc>
      </w:tr>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АТП</w:t>
            </w:r>
            <w:r w:rsidR="003032F5" w:rsidRPr="007F5FBF">
              <w:rPr>
                <w:sz w:val="20"/>
                <w:szCs w:val="20"/>
              </w:rPr>
              <w:t xml:space="preserve"> </w:t>
            </w:r>
            <w:r w:rsidRPr="007F5FBF">
              <w:rPr>
                <w:sz w:val="20"/>
                <w:szCs w:val="20"/>
              </w:rPr>
              <w:t>производ. помещения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6шт.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2,374</w:t>
            </w:r>
          </w:p>
        </w:tc>
      </w:tr>
      <w:tr w:rsidR="00950BB9" w:rsidRPr="007F5FBF" w:rsidTr="007F5FBF">
        <w:trPr>
          <w:trHeight w:val="527"/>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Тарный цех</w:t>
            </w:r>
            <w:r w:rsidR="003032F5" w:rsidRPr="007F5FBF">
              <w:rPr>
                <w:sz w:val="20"/>
                <w:szCs w:val="20"/>
              </w:rPr>
              <w:t xml:space="preserve"> </w:t>
            </w:r>
            <w:r w:rsidRPr="007F5FBF">
              <w:rPr>
                <w:sz w:val="20"/>
                <w:szCs w:val="20"/>
              </w:rPr>
              <w:t>АБК, столярный уч-к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УКМ-1,0 ВГ (КВ2у-400)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 (4шт.)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1,200</w:t>
            </w:r>
          </w:p>
        </w:tc>
      </w:tr>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Тарный цех таро</w:t>
            </w:r>
            <w:r w:rsidR="003032F5" w:rsidRPr="007F5FBF">
              <w:rPr>
                <w:sz w:val="20"/>
                <w:szCs w:val="20"/>
              </w:rPr>
              <w:t>-</w:t>
            </w:r>
            <w:r w:rsidRPr="007F5FBF">
              <w:rPr>
                <w:sz w:val="20"/>
                <w:szCs w:val="20"/>
              </w:rPr>
              <w:t>ремонтны</w:t>
            </w:r>
            <w:r w:rsidR="003032F5" w:rsidRPr="007F5FBF">
              <w:rPr>
                <w:sz w:val="20"/>
                <w:szCs w:val="20"/>
              </w:rPr>
              <w:t>й</w:t>
            </w:r>
            <w:r w:rsidRPr="007F5FBF">
              <w:rPr>
                <w:sz w:val="20"/>
                <w:szCs w:val="20"/>
              </w:rPr>
              <w:t xml:space="preserve"> уч-к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0,396</w:t>
            </w:r>
          </w:p>
        </w:tc>
      </w:tr>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Заводоуправление, бытовые ЖДЦ</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УКМ-0,5ВГ (КВ2у-400)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 (2шт.)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0,602</w:t>
            </w:r>
          </w:p>
        </w:tc>
      </w:tr>
      <w:tr w:rsidR="00950BB9" w:rsidRPr="007F5FBF" w:rsidTr="007F5FBF">
        <w:trPr>
          <w:trHeight w:val="264"/>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РСЦ АБК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КВ2у-150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0,292</w:t>
            </w:r>
          </w:p>
        </w:tc>
      </w:tr>
      <w:tr w:rsidR="00950BB9" w:rsidRPr="007F5FBF" w:rsidTr="007F5FBF">
        <w:trPr>
          <w:trHeight w:val="248"/>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РСЦ столярный уч-к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0,396</w:t>
            </w:r>
          </w:p>
        </w:tc>
      </w:tr>
      <w:tr w:rsidR="00950BB9" w:rsidRPr="007F5FBF" w:rsidTr="007F5FBF">
        <w:trPr>
          <w:trHeight w:val="264"/>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Клуб</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КВ2у-400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0,593</w:t>
            </w:r>
          </w:p>
        </w:tc>
      </w:tr>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Шурупный цехпроизвод. помещения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14шт.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5,538</w:t>
            </w:r>
          </w:p>
        </w:tc>
      </w:tr>
      <w:tr w:rsidR="00950BB9" w:rsidRPr="007F5FBF" w:rsidTr="007F5FBF">
        <w:trPr>
          <w:trHeight w:val="527"/>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Шурупный цех АБК,ЦЗЛ, КНС</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УКМ-1,0ВГ (КВ2у-400)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 (4шт.)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1,200</w:t>
            </w:r>
          </w:p>
        </w:tc>
      </w:tr>
      <w:tr w:rsidR="00950BB9" w:rsidRPr="007F5FBF" w:rsidTr="007F5FBF">
        <w:trPr>
          <w:trHeight w:val="775"/>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Центральная насосная станцияпроизвод. помещения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0,396</w:t>
            </w:r>
          </w:p>
        </w:tc>
      </w:tr>
      <w:tr w:rsidR="00950BB9" w:rsidRPr="007F5FBF" w:rsidTr="007F5FBF">
        <w:trPr>
          <w:trHeight w:val="264"/>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Депо АБК</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КВ2у-150</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0,198</w:t>
            </w:r>
          </w:p>
        </w:tc>
      </w:tr>
      <w:tr w:rsidR="00950BB9" w:rsidRPr="007F5FBF" w:rsidTr="007F5FBF">
        <w:trPr>
          <w:trHeight w:val="485"/>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Депоэкипировочный пункт</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Электрокотельная (ТЕРМ)</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1шт.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0,039</w:t>
            </w:r>
          </w:p>
        </w:tc>
      </w:tr>
      <w:tr w:rsidR="00950BB9" w:rsidRPr="007F5FBF" w:rsidTr="007F5FBF">
        <w:trPr>
          <w:trHeight w:val="512"/>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Депопроизвод. помещения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2шт.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0,791</w:t>
            </w:r>
          </w:p>
        </w:tc>
      </w:tr>
      <w:tr w:rsidR="00950BB9" w:rsidRPr="007F5FBF" w:rsidTr="007F5FBF">
        <w:trPr>
          <w:trHeight w:val="527"/>
        </w:trPr>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БОСпроизвод. помещения</w:t>
            </w:r>
          </w:p>
        </w:tc>
        <w:tc>
          <w:tcPr>
            <w:tcW w:w="2416" w:type="dxa"/>
            <w:shd w:val="clear" w:color="auto" w:fill="auto"/>
          </w:tcPr>
          <w:p w:rsidR="00950BB9" w:rsidRPr="007F5FBF" w:rsidRDefault="00950BB9" w:rsidP="007F5FBF">
            <w:pPr>
              <w:pStyle w:val="af4"/>
              <w:ind w:firstLine="0"/>
              <w:jc w:val="left"/>
              <w:rPr>
                <w:sz w:val="20"/>
                <w:szCs w:val="20"/>
              </w:rPr>
            </w:pPr>
            <w:r w:rsidRPr="007F5FBF">
              <w:rPr>
                <w:sz w:val="20"/>
                <w:szCs w:val="20"/>
              </w:rPr>
              <w:t>ТГГ-250-01</w:t>
            </w:r>
          </w:p>
        </w:tc>
        <w:tc>
          <w:tcPr>
            <w:tcW w:w="1939" w:type="dxa"/>
            <w:shd w:val="clear" w:color="auto" w:fill="auto"/>
          </w:tcPr>
          <w:p w:rsidR="00950BB9" w:rsidRPr="007F5FBF" w:rsidRDefault="00950BB9" w:rsidP="007F5FBF">
            <w:pPr>
              <w:pStyle w:val="af4"/>
              <w:ind w:firstLine="0"/>
              <w:jc w:val="left"/>
              <w:rPr>
                <w:sz w:val="20"/>
                <w:szCs w:val="20"/>
              </w:rPr>
            </w:pPr>
            <w:r w:rsidRPr="007F5FBF">
              <w:rPr>
                <w:sz w:val="20"/>
                <w:szCs w:val="20"/>
              </w:rPr>
              <w:t>8шт.</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3,164</w:t>
            </w:r>
          </w:p>
        </w:tc>
      </w:tr>
      <w:tr w:rsidR="00950BB9" w:rsidRPr="007F5FBF" w:rsidTr="007F5FBF">
        <w:trPr>
          <w:trHeight w:val="322"/>
        </w:trPr>
        <w:tc>
          <w:tcPr>
            <w:tcW w:w="6771" w:type="dxa"/>
            <w:gridSpan w:val="3"/>
            <w:shd w:val="clear" w:color="auto" w:fill="auto"/>
          </w:tcPr>
          <w:p w:rsidR="00950BB9" w:rsidRPr="007F5FBF" w:rsidRDefault="00950BB9" w:rsidP="007F5FBF">
            <w:pPr>
              <w:pStyle w:val="af4"/>
              <w:ind w:firstLine="0"/>
              <w:jc w:val="left"/>
              <w:rPr>
                <w:sz w:val="20"/>
                <w:szCs w:val="20"/>
              </w:rPr>
            </w:pPr>
            <w:r w:rsidRPr="007F5FBF">
              <w:rPr>
                <w:sz w:val="20"/>
                <w:szCs w:val="20"/>
              </w:rPr>
              <w:t>Итого суммарное теплопотребление объектов автономного теплоснабжения</w:t>
            </w:r>
          </w:p>
        </w:tc>
        <w:tc>
          <w:tcPr>
            <w:tcW w:w="2178" w:type="dxa"/>
            <w:shd w:val="clear" w:color="auto" w:fill="auto"/>
          </w:tcPr>
          <w:p w:rsidR="00950BB9" w:rsidRPr="007F5FBF" w:rsidRDefault="00950BB9" w:rsidP="007F5FBF">
            <w:pPr>
              <w:pStyle w:val="af4"/>
              <w:ind w:firstLine="0"/>
              <w:jc w:val="left"/>
              <w:rPr>
                <w:sz w:val="20"/>
                <w:szCs w:val="20"/>
              </w:rPr>
            </w:pPr>
            <w:r w:rsidRPr="007F5FBF">
              <w:rPr>
                <w:sz w:val="20"/>
                <w:szCs w:val="20"/>
              </w:rPr>
              <w:t>20,565</w:t>
            </w:r>
          </w:p>
        </w:tc>
      </w:tr>
    </w:tbl>
    <w:p w:rsidR="0003620A" w:rsidRPr="00817D37" w:rsidRDefault="0003620A" w:rsidP="00817D37">
      <w:pPr>
        <w:pStyle w:val="af4"/>
      </w:pPr>
    </w:p>
    <w:p w:rsidR="00817D37" w:rsidRPr="00817D37" w:rsidRDefault="0003620A" w:rsidP="00817D37">
      <w:pPr>
        <w:pStyle w:val="af4"/>
      </w:pPr>
      <w:r w:rsidRPr="00817D37">
        <w:t>Остальные объекты ЗАО «НСММЗ» остаются абонентами централизованного теплоснабжения.</w:t>
      </w:r>
    </w:p>
    <w:p w:rsidR="0003620A" w:rsidRPr="00817D37" w:rsidRDefault="0003620A" w:rsidP="00817D37">
      <w:pPr>
        <w:pStyle w:val="af4"/>
      </w:pPr>
      <w:r w:rsidRPr="00817D37">
        <w:t>В связи с расширением теплоэнергетическое хозяйство предприятия претерпевает следующие изменения:</w:t>
      </w:r>
    </w:p>
    <w:p w:rsidR="0003620A" w:rsidRPr="00817D37" w:rsidRDefault="0003620A" w:rsidP="00817D37">
      <w:pPr>
        <w:pStyle w:val="af4"/>
      </w:pPr>
      <w:r w:rsidRPr="00817D37">
        <w:t xml:space="preserve">1. Строительство новых производственных объектов – ввод новых </w:t>
      </w:r>
      <w:r w:rsidR="00950BB9" w:rsidRPr="00817D37">
        <w:t>теп-</w:t>
      </w:r>
      <w:r w:rsidRPr="00817D37">
        <w:t xml:space="preserve">ловых нагрузок. </w:t>
      </w:r>
      <w:r w:rsidR="00950BB9" w:rsidRPr="00817D37">
        <w:t xml:space="preserve">В таблице 2.2 </w:t>
      </w:r>
      <w:r w:rsidRPr="00817D37">
        <w:t>приведён перечень абонентов,</w:t>
      </w:r>
      <w:r w:rsidR="00950BB9" w:rsidRPr="00817D37">
        <w:t xml:space="preserve"> </w:t>
      </w:r>
      <w:r w:rsidRPr="00817D37">
        <w:t>привязанных</w:t>
      </w:r>
      <w:r w:rsidR="00950BB9" w:rsidRPr="00817D37">
        <w:t xml:space="preserve"> </w:t>
      </w:r>
      <w:r w:rsidRPr="00817D37">
        <w:t>к центральной котельной, новых производственных объектов и их нагрузок.</w:t>
      </w:r>
    </w:p>
    <w:p w:rsidR="00297F09" w:rsidRPr="00817D37" w:rsidRDefault="00297F09" w:rsidP="00817D37">
      <w:pPr>
        <w:pStyle w:val="af4"/>
      </w:pPr>
    </w:p>
    <w:p w:rsidR="00950BB9" w:rsidRPr="00817D37" w:rsidRDefault="003032F5" w:rsidP="00817D37">
      <w:pPr>
        <w:pStyle w:val="af4"/>
      </w:pPr>
      <w:r>
        <w:br w:type="page"/>
      </w:r>
      <w:r w:rsidRPr="00817D37">
        <w:t xml:space="preserve">Таблица </w:t>
      </w:r>
      <w:r w:rsidR="00950BB9" w:rsidRPr="00817D37">
        <w:t>2.2</w:t>
      </w:r>
    </w:p>
    <w:tbl>
      <w:tblPr>
        <w:tblW w:w="809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1390"/>
        <w:gridCol w:w="2032"/>
        <w:gridCol w:w="1985"/>
      </w:tblGrid>
      <w:tr w:rsidR="0003620A" w:rsidRPr="007F5FBF" w:rsidTr="007F5FBF">
        <w:trPr>
          <w:trHeight w:val="77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Перечень абонентов ЦК</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Нагрузка, Гкал/час</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Технологическая</w:t>
            </w:r>
            <w:r w:rsidR="003032F5" w:rsidRPr="007F5FBF">
              <w:rPr>
                <w:sz w:val="20"/>
                <w:szCs w:val="20"/>
              </w:rPr>
              <w:t xml:space="preserve"> </w:t>
            </w:r>
            <w:r w:rsidRPr="007F5FBF">
              <w:rPr>
                <w:sz w:val="20"/>
                <w:szCs w:val="20"/>
              </w:rPr>
              <w:t>нагрузка (пар), Гкал/час</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Суммарная нагрузка по</w:t>
            </w:r>
            <w:r w:rsidR="003032F5" w:rsidRPr="007F5FBF">
              <w:rPr>
                <w:sz w:val="20"/>
                <w:szCs w:val="20"/>
              </w:rPr>
              <w:t xml:space="preserve"> </w:t>
            </w:r>
            <w:r w:rsidRPr="007F5FBF">
              <w:rPr>
                <w:sz w:val="20"/>
                <w:szCs w:val="20"/>
              </w:rPr>
              <w:t>объекту, Гкал/час</w:t>
            </w:r>
          </w:p>
        </w:tc>
      </w:tr>
      <w:tr w:rsidR="0003620A" w:rsidRPr="007F5FBF" w:rsidTr="007F5FBF">
        <w:trPr>
          <w:trHeight w:val="591"/>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Существующие</w:t>
            </w:r>
            <w:r w:rsidR="003032F5" w:rsidRPr="007F5FBF">
              <w:rPr>
                <w:sz w:val="20"/>
                <w:szCs w:val="20"/>
              </w:rPr>
              <w:t xml:space="preserve"> </w:t>
            </w:r>
            <w:r w:rsidRPr="007F5FBF">
              <w:rPr>
                <w:sz w:val="20"/>
                <w:szCs w:val="20"/>
              </w:rPr>
              <w:t>производственные</w:t>
            </w:r>
            <w:r w:rsidR="003032F5" w:rsidRPr="007F5FBF">
              <w:rPr>
                <w:sz w:val="20"/>
                <w:szCs w:val="20"/>
              </w:rPr>
              <w:t xml:space="preserve"> </w:t>
            </w:r>
            <w:r w:rsidRPr="007F5FBF">
              <w:rPr>
                <w:sz w:val="20"/>
                <w:szCs w:val="20"/>
              </w:rPr>
              <w:t>объекты:</w:t>
            </w:r>
          </w:p>
        </w:tc>
        <w:tc>
          <w:tcPr>
            <w:tcW w:w="1390" w:type="dxa"/>
            <w:shd w:val="clear" w:color="auto" w:fill="auto"/>
          </w:tcPr>
          <w:p w:rsidR="0003620A" w:rsidRPr="007F5FBF" w:rsidRDefault="0003620A" w:rsidP="007F5FBF">
            <w:pPr>
              <w:pStyle w:val="af4"/>
              <w:ind w:firstLine="0"/>
              <w:jc w:val="left"/>
              <w:rPr>
                <w:sz w:val="20"/>
                <w:szCs w:val="20"/>
              </w:rPr>
            </w:pP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Оцинковальный 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1,011</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0,087</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1,098</w:t>
            </w:r>
          </w:p>
        </w:tc>
      </w:tr>
      <w:tr w:rsidR="0003620A" w:rsidRPr="007F5FBF" w:rsidTr="007F5FBF">
        <w:trPr>
          <w:trHeight w:val="323"/>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Сталепроволочный 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11,129</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4,914</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16,043</w:t>
            </w: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Гвоздильный 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3,809</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3,809</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Мазутное хоз-во</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0,010</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0,300+4,500(слив)</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0,310+4,500(слив)</w:t>
            </w: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Энергоцех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0,34</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0,700</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1,04</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 xml:space="preserve">Компрессорная </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0,137</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0,137</w:t>
            </w: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Участок БОС</w:t>
            </w:r>
          </w:p>
        </w:tc>
        <w:tc>
          <w:tcPr>
            <w:tcW w:w="1390" w:type="dxa"/>
            <w:shd w:val="clear" w:color="auto" w:fill="auto"/>
          </w:tcPr>
          <w:p w:rsidR="0003620A" w:rsidRPr="007F5FBF" w:rsidRDefault="0003620A" w:rsidP="007F5FBF">
            <w:pPr>
              <w:pStyle w:val="af4"/>
              <w:ind w:firstLine="0"/>
              <w:jc w:val="left"/>
              <w:rPr>
                <w:sz w:val="20"/>
                <w:szCs w:val="20"/>
              </w:rPr>
            </w:pP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0,694</w:t>
            </w:r>
          </w:p>
        </w:tc>
        <w:tc>
          <w:tcPr>
            <w:tcW w:w="1985" w:type="dxa"/>
            <w:shd w:val="clear" w:color="auto" w:fill="auto"/>
          </w:tcPr>
          <w:p w:rsidR="0003620A" w:rsidRPr="007F5FBF" w:rsidRDefault="0003620A" w:rsidP="007F5FBF">
            <w:pPr>
              <w:pStyle w:val="af4"/>
              <w:ind w:firstLine="0"/>
              <w:jc w:val="left"/>
              <w:rPr>
                <w:sz w:val="20"/>
                <w:szCs w:val="20"/>
              </w:rPr>
            </w:pP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 xml:space="preserve">Прачечная </w:t>
            </w:r>
          </w:p>
        </w:tc>
        <w:tc>
          <w:tcPr>
            <w:tcW w:w="1390" w:type="dxa"/>
            <w:shd w:val="clear" w:color="auto" w:fill="auto"/>
          </w:tcPr>
          <w:p w:rsidR="0003620A" w:rsidRPr="007F5FBF" w:rsidRDefault="0003620A" w:rsidP="007F5FBF">
            <w:pPr>
              <w:pStyle w:val="af4"/>
              <w:ind w:firstLine="0"/>
              <w:jc w:val="left"/>
              <w:rPr>
                <w:sz w:val="20"/>
                <w:szCs w:val="20"/>
              </w:rPr>
            </w:pP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0,476</w:t>
            </w:r>
          </w:p>
        </w:tc>
        <w:tc>
          <w:tcPr>
            <w:tcW w:w="1985" w:type="dxa"/>
            <w:shd w:val="clear" w:color="auto" w:fill="auto"/>
          </w:tcPr>
          <w:p w:rsidR="0003620A" w:rsidRPr="007F5FBF" w:rsidRDefault="0003620A" w:rsidP="007F5FBF">
            <w:pPr>
              <w:pStyle w:val="af4"/>
              <w:ind w:firstLine="0"/>
              <w:jc w:val="left"/>
              <w:rPr>
                <w:sz w:val="20"/>
                <w:szCs w:val="20"/>
              </w:rPr>
            </w:pPr>
          </w:p>
        </w:tc>
      </w:tr>
      <w:tr w:rsidR="0003620A" w:rsidRPr="007F5FBF" w:rsidTr="007F5FBF">
        <w:trPr>
          <w:trHeight w:val="599"/>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Главная распределительная станция</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0,014</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0,014</w:t>
            </w:r>
          </w:p>
        </w:tc>
      </w:tr>
      <w:tr w:rsidR="0003620A" w:rsidRPr="007F5FBF" w:rsidTr="007F5FBF">
        <w:trPr>
          <w:trHeight w:val="326"/>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Насосная серной кислоты</w:t>
            </w:r>
          </w:p>
        </w:tc>
        <w:tc>
          <w:tcPr>
            <w:tcW w:w="1390" w:type="dxa"/>
            <w:shd w:val="clear" w:color="auto" w:fill="auto"/>
          </w:tcPr>
          <w:p w:rsidR="0003620A" w:rsidRPr="007F5FBF" w:rsidRDefault="0003620A" w:rsidP="007F5FBF">
            <w:pPr>
              <w:pStyle w:val="af4"/>
              <w:ind w:firstLine="0"/>
              <w:jc w:val="left"/>
              <w:rPr>
                <w:sz w:val="20"/>
                <w:szCs w:val="20"/>
              </w:rPr>
            </w:pP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0,008</w:t>
            </w:r>
          </w:p>
        </w:tc>
        <w:tc>
          <w:tcPr>
            <w:tcW w:w="1985" w:type="dxa"/>
            <w:shd w:val="clear" w:color="auto" w:fill="auto"/>
          </w:tcPr>
          <w:p w:rsidR="0003620A" w:rsidRPr="007F5FBF" w:rsidRDefault="0003620A" w:rsidP="007F5FBF">
            <w:pPr>
              <w:pStyle w:val="af4"/>
              <w:ind w:firstLine="0"/>
              <w:jc w:val="left"/>
              <w:rPr>
                <w:sz w:val="20"/>
                <w:szCs w:val="20"/>
              </w:rPr>
            </w:pPr>
          </w:p>
        </w:tc>
      </w:tr>
      <w:tr w:rsidR="0003620A" w:rsidRPr="007F5FBF" w:rsidTr="007F5FBF">
        <w:trPr>
          <w:trHeight w:val="38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Насосная соляной кислоты</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0,009</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0,009</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 xml:space="preserve">Здравпункт </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0,013</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0,013</w:t>
            </w: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Пожарное депо</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0,074</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0,074</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ЦРМО</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0,040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0,040</w:t>
            </w:r>
          </w:p>
        </w:tc>
      </w:tr>
      <w:tr w:rsidR="0003620A" w:rsidRPr="007F5FBF" w:rsidTr="007F5FBF">
        <w:trPr>
          <w:trHeight w:val="242"/>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Центральный склад</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0,148</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0,148</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Экомет</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0,383</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0,383</w:t>
            </w:r>
          </w:p>
        </w:tc>
      </w:tr>
      <w:tr w:rsidR="0003620A" w:rsidRPr="007F5FBF" w:rsidTr="007F5FBF">
        <w:trPr>
          <w:trHeight w:val="333"/>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Пристрой шурупного цеха</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2,256</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0,700</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2,256</w:t>
            </w:r>
          </w:p>
        </w:tc>
      </w:tr>
      <w:tr w:rsidR="0003620A" w:rsidRPr="007F5FBF" w:rsidTr="007F5FBF">
        <w:trPr>
          <w:trHeight w:val="500"/>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Существующий прокатный 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3,400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3,600</w:t>
            </w:r>
          </w:p>
        </w:tc>
      </w:tr>
      <w:tr w:rsidR="0003620A" w:rsidRPr="007F5FBF" w:rsidTr="007F5FBF">
        <w:trPr>
          <w:trHeight w:val="515"/>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Новые производ-ственные объекты:</w:t>
            </w:r>
          </w:p>
        </w:tc>
        <w:tc>
          <w:tcPr>
            <w:tcW w:w="1390" w:type="dxa"/>
            <w:shd w:val="clear" w:color="auto" w:fill="auto"/>
          </w:tcPr>
          <w:p w:rsidR="0003620A" w:rsidRPr="007F5FBF" w:rsidRDefault="0003620A" w:rsidP="007F5FBF">
            <w:pPr>
              <w:pStyle w:val="af4"/>
              <w:ind w:firstLine="0"/>
              <w:jc w:val="left"/>
              <w:rPr>
                <w:sz w:val="20"/>
                <w:szCs w:val="20"/>
              </w:rPr>
            </w:pP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p>
        </w:tc>
      </w:tr>
      <w:tr w:rsidR="0003620A" w:rsidRPr="007F5FBF" w:rsidTr="007F5FBF">
        <w:trPr>
          <w:trHeight w:val="28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Кисолородная станция</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1,000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1,000</w:t>
            </w:r>
          </w:p>
        </w:tc>
      </w:tr>
      <w:tr w:rsidR="0003620A" w:rsidRPr="007F5FBF" w:rsidTr="007F5FBF">
        <w:trPr>
          <w:trHeight w:val="364"/>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Насосная с градирней</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0,050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0,050</w:t>
            </w:r>
          </w:p>
        </w:tc>
      </w:tr>
      <w:tr w:rsidR="0003620A" w:rsidRPr="007F5FBF" w:rsidTr="007F5FBF">
        <w:trPr>
          <w:trHeight w:val="270"/>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ЭСПЦ-2 (полное развитие)</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2,920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2,920</w:t>
            </w:r>
          </w:p>
        </w:tc>
      </w:tr>
      <w:tr w:rsidR="0003620A" w:rsidRPr="007F5FBF" w:rsidTr="007F5FBF">
        <w:trPr>
          <w:trHeight w:val="615"/>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Бытовой корпус для ЭСПЦ-1 и для ЭСПЦ-2</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2,900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2,900</w:t>
            </w:r>
          </w:p>
        </w:tc>
      </w:tr>
      <w:tr w:rsidR="0003620A" w:rsidRPr="007F5FBF" w:rsidTr="007F5FBF">
        <w:trPr>
          <w:trHeight w:val="515"/>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Новый прокатный цех</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2,000</w:t>
            </w:r>
          </w:p>
        </w:tc>
        <w:tc>
          <w:tcPr>
            <w:tcW w:w="2032" w:type="dxa"/>
            <w:shd w:val="clear" w:color="auto" w:fill="auto"/>
          </w:tcPr>
          <w:p w:rsidR="0003620A" w:rsidRPr="007F5FBF" w:rsidRDefault="0003620A" w:rsidP="007F5FBF">
            <w:pPr>
              <w:pStyle w:val="af4"/>
              <w:ind w:firstLine="0"/>
              <w:jc w:val="left"/>
              <w:rPr>
                <w:sz w:val="20"/>
                <w:szCs w:val="20"/>
              </w:rPr>
            </w:pP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2,000</w:t>
            </w:r>
          </w:p>
        </w:tc>
      </w:tr>
      <w:tr w:rsidR="0003620A" w:rsidRPr="007F5FBF" w:rsidTr="007F5FBF">
        <w:trPr>
          <w:trHeight w:val="257"/>
        </w:trPr>
        <w:tc>
          <w:tcPr>
            <w:tcW w:w="2687" w:type="dxa"/>
            <w:shd w:val="clear" w:color="auto" w:fill="auto"/>
          </w:tcPr>
          <w:p w:rsidR="0003620A" w:rsidRPr="007F5FBF" w:rsidRDefault="0003620A" w:rsidP="007F5FBF">
            <w:pPr>
              <w:pStyle w:val="af4"/>
              <w:ind w:firstLine="0"/>
              <w:jc w:val="left"/>
              <w:rPr>
                <w:sz w:val="20"/>
                <w:szCs w:val="20"/>
              </w:rPr>
            </w:pPr>
            <w:r w:rsidRPr="007F5FBF">
              <w:rPr>
                <w:sz w:val="20"/>
                <w:szCs w:val="20"/>
              </w:rPr>
              <w:t xml:space="preserve">Итого </w:t>
            </w:r>
          </w:p>
        </w:tc>
        <w:tc>
          <w:tcPr>
            <w:tcW w:w="1390" w:type="dxa"/>
            <w:shd w:val="clear" w:color="auto" w:fill="auto"/>
          </w:tcPr>
          <w:p w:rsidR="0003620A" w:rsidRPr="007F5FBF" w:rsidRDefault="0003620A" w:rsidP="007F5FBF">
            <w:pPr>
              <w:pStyle w:val="af4"/>
              <w:ind w:firstLine="0"/>
              <w:jc w:val="left"/>
              <w:rPr>
                <w:sz w:val="20"/>
                <w:szCs w:val="20"/>
              </w:rPr>
            </w:pPr>
            <w:r w:rsidRPr="007F5FBF">
              <w:rPr>
                <w:sz w:val="20"/>
                <w:szCs w:val="20"/>
              </w:rPr>
              <w:t>31,673</w:t>
            </w:r>
          </w:p>
        </w:tc>
        <w:tc>
          <w:tcPr>
            <w:tcW w:w="2032" w:type="dxa"/>
            <w:shd w:val="clear" w:color="auto" w:fill="auto"/>
          </w:tcPr>
          <w:p w:rsidR="0003620A" w:rsidRPr="007F5FBF" w:rsidRDefault="0003620A" w:rsidP="007F5FBF">
            <w:pPr>
              <w:pStyle w:val="af4"/>
              <w:ind w:firstLine="0"/>
              <w:jc w:val="left"/>
              <w:rPr>
                <w:sz w:val="20"/>
                <w:szCs w:val="20"/>
              </w:rPr>
            </w:pPr>
            <w:r w:rsidRPr="007F5FBF">
              <w:rPr>
                <w:sz w:val="20"/>
                <w:szCs w:val="20"/>
              </w:rPr>
              <w:t>7,879+4,5(слив мазута)</w:t>
            </w:r>
          </w:p>
        </w:tc>
        <w:tc>
          <w:tcPr>
            <w:tcW w:w="1985" w:type="dxa"/>
            <w:shd w:val="clear" w:color="auto" w:fill="auto"/>
          </w:tcPr>
          <w:p w:rsidR="0003620A" w:rsidRPr="007F5FBF" w:rsidRDefault="0003620A" w:rsidP="007F5FBF">
            <w:pPr>
              <w:pStyle w:val="af4"/>
              <w:ind w:firstLine="0"/>
              <w:jc w:val="left"/>
              <w:rPr>
                <w:sz w:val="20"/>
                <w:szCs w:val="20"/>
              </w:rPr>
            </w:pPr>
            <w:r w:rsidRPr="007F5FBF">
              <w:rPr>
                <w:sz w:val="20"/>
                <w:szCs w:val="20"/>
              </w:rPr>
              <w:t>39,552+4,5(слив мазута)</w:t>
            </w:r>
          </w:p>
        </w:tc>
      </w:tr>
    </w:tbl>
    <w:p w:rsidR="0003620A" w:rsidRPr="00817D37" w:rsidRDefault="0003620A" w:rsidP="00817D37">
      <w:pPr>
        <w:pStyle w:val="af4"/>
      </w:pPr>
    </w:p>
    <w:p w:rsidR="0003620A" w:rsidRPr="00817D37" w:rsidRDefault="0003620A" w:rsidP="00817D37">
      <w:pPr>
        <w:pStyle w:val="af4"/>
      </w:pPr>
      <w:r w:rsidRPr="00817D37">
        <w:t>2. Ликвидация мартеновского и прокатного цехов ведёт к закрытию тепловых мощностей:</w:t>
      </w:r>
    </w:p>
    <w:p w:rsidR="0003620A" w:rsidRPr="00817D37" w:rsidRDefault="0003620A" w:rsidP="00817D37">
      <w:pPr>
        <w:pStyle w:val="af4"/>
      </w:pPr>
      <w:r w:rsidRPr="00817D37">
        <w:t>2.1. Мартеновский цех.</w:t>
      </w:r>
    </w:p>
    <w:p w:rsidR="0003620A" w:rsidRPr="00817D37" w:rsidRDefault="0003620A" w:rsidP="00817D37">
      <w:pPr>
        <w:pStyle w:val="af4"/>
      </w:pPr>
      <w:r w:rsidRPr="00817D37">
        <w:t>- два котла – утилизатора КУ-60-у общей производительностью 9 Гкал/час;</w:t>
      </w:r>
    </w:p>
    <w:p w:rsidR="0003620A" w:rsidRPr="00817D37" w:rsidRDefault="0003620A" w:rsidP="00817D37">
      <w:pPr>
        <w:pStyle w:val="af4"/>
      </w:pPr>
      <w:r w:rsidRPr="00817D37">
        <w:t>- две установки СИО общей производительностью 6,4 Гкал/час.</w:t>
      </w:r>
    </w:p>
    <w:p w:rsidR="0003620A" w:rsidRPr="00817D37" w:rsidRDefault="0003620A" w:rsidP="00817D37">
      <w:pPr>
        <w:pStyle w:val="af4"/>
      </w:pPr>
      <w:r w:rsidRPr="00817D37">
        <w:t>2.2. Прокатный цех.</w:t>
      </w:r>
    </w:p>
    <w:p w:rsidR="0003620A" w:rsidRPr="00817D37" w:rsidRDefault="0003620A" w:rsidP="00817D37">
      <w:pPr>
        <w:pStyle w:val="af4"/>
      </w:pPr>
      <w:r w:rsidRPr="00817D37">
        <w:t>- две установки СИО общей производительностью 5 Гкал/час.</w:t>
      </w:r>
    </w:p>
    <w:p w:rsidR="0003620A" w:rsidRPr="00817D37" w:rsidRDefault="0003620A" w:rsidP="00817D37">
      <w:pPr>
        <w:pStyle w:val="af4"/>
      </w:pPr>
      <w:r w:rsidRPr="00817D37">
        <w:t>Суммарная производительность 20,4 Гкал/час.</w:t>
      </w:r>
    </w:p>
    <w:p w:rsidR="0003620A" w:rsidRPr="00817D37" w:rsidRDefault="0003620A" w:rsidP="00817D37">
      <w:pPr>
        <w:pStyle w:val="af4"/>
      </w:pPr>
      <w:r w:rsidRPr="00817D37">
        <w:t>В результате максимально возможная выработка тепла центральной котельной после ликвидации мартеновского и прокатного цехов будет</w:t>
      </w:r>
    </w:p>
    <w:p w:rsidR="0003620A" w:rsidRPr="00817D37" w:rsidRDefault="0003620A" w:rsidP="00817D37">
      <w:pPr>
        <w:pStyle w:val="af4"/>
      </w:pPr>
      <w:r w:rsidRPr="00817D37">
        <w:t>52,2 – 20,4 = 31,8 Гкал/час.</w:t>
      </w:r>
    </w:p>
    <w:p w:rsidR="0003620A" w:rsidRPr="00817D37" w:rsidRDefault="00BC7392" w:rsidP="00817D37">
      <w:pPr>
        <w:pStyle w:val="af4"/>
      </w:pPr>
      <w:r w:rsidRPr="00817D37">
        <w:t>Б</w:t>
      </w:r>
      <w:r w:rsidR="0003620A" w:rsidRPr="00817D37">
        <w:t xml:space="preserve">аланс выработки и отпуска тепловой </w:t>
      </w:r>
      <w:r w:rsidRPr="00817D37">
        <w:t>энергии центральной котельной приведен в таблице 2.3:</w:t>
      </w:r>
    </w:p>
    <w:p w:rsidR="0091375F" w:rsidRDefault="0091375F" w:rsidP="00817D37">
      <w:pPr>
        <w:pStyle w:val="af4"/>
      </w:pPr>
    </w:p>
    <w:p w:rsidR="00BC7392" w:rsidRPr="00817D37" w:rsidRDefault="0091375F" w:rsidP="00817D37">
      <w:pPr>
        <w:pStyle w:val="af4"/>
      </w:pPr>
      <w:r w:rsidRPr="00817D37">
        <w:t xml:space="preserve">Таблица </w:t>
      </w:r>
      <w:r w:rsidR="00BC7392" w:rsidRPr="00817D37">
        <w:t>2.3</w:t>
      </w:r>
    </w:p>
    <w:tbl>
      <w:tblPr>
        <w:tblpPr w:leftFromText="180" w:rightFromText="180" w:vertAnchor="text" w:horzAnchor="margin" w:tblpXSpec="center" w:tblpY="3"/>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628"/>
        <w:gridCol w:w="1843"/>
        <w:gridCol w:w="1559"/>
        <w:gridCol w:w="1701"/>
        <w:gridCol w:w="1246"/>
      </w:tblGrid>
      <w:tr w:rsidR="00BC7392" w:rsidRPr="007F5FBF" w:rsidTr="007F5FBF">
        <w:tc>
          <w:tcPr>
            <w:tcW w:w="1315" w:type="dxa"/>
            <w:shd w:val="clear" w:color="auto" w:fill="auto"/>
          </w:tcPr>
          <w:p w:rsidR="00BC7392" w:rsidRPr="007F5FBF" w:rsidRDefault="00BC7392" w:rsidP="007F5FBF">
            <w:pPr>
              <w:pStyle w:val="af4"/>
              <w:ind w:firstLine="0"/>
              <w:jc w:val="left"/>
              <w:rPr>
                <w:sz w:val="20"/>
                <w:szCs w:val="20"/>
              </w:rPr>
            </w:pPr>
            <w:r w:rsidRPr="007F5FBF">
              <w:rPr>
                <w:sz w:val="20"/>
                <w:szCs w:val="20"/>
              </w:rPr>
              <w:t>Произ-во тепловой энергии, Гкал/час</w:t>
            </w:r>
          </w:p>
        </w:tc>
        <w:tc>
          <w:tcPr>
            <w:tcW w:w="1628" w:type="dxa"/>
            <w:shd w:val="clear" w:color="auto" w:fill="auto"/>
          </w:tcPr>
          <w:p w:rsidR="00BC7392" w:rsidRPr="007F5FBF" w:rsidRDefault="00BC7392" w:rsidP="007F5FBF">
            <w:pPr>
              <w:pStyle w:val="af4"/>
              <w:ind w:firstLine="0"/>
              <w:jc w:val="left"/>
              <w:rPr>
                <w:sz w:val="20"/>
                <w:szCs w:val="20"/>
              </w:rPr>
            </w:pPr>
            <w:r w:rsidRPr="007F5FBF">
              <w:rPr>
                <w:sz w:val="20"/>
                <w:szCs w:val="20"/>
              </w:rPr>
              <w:t>Расход пара на технол. нужды, Гкал/час</w:t>
            </w:r>
          </w:p>
        </w:tc>
        <w:tc>
          <w:tcPr>
            <w:tcW w:w="1843" w:type="dxa"/>
            <w:shd w:val="clear" w:color="auto" w:fill="auto"/>
          </w:tcPr>
          <w:p w:rsidR="00BC7392" w:rsidRPr="007F5FBF" w:rsidRDefault="00BC7392" w:rsidP="007F5FBF">
            <w:pPr>
              <w:pStyle w:val="af4"/>
              <w:ind w:firstLine="0"/>
              <w:jc w:val="left"/>
              <w:rPr>
                <w:sz w:val="20"/>
                <w:szCs w:val="20"/>
              </w:rPr>
            </w:pPr>
            <w:r w:rsidRPr="007F5FBF">
              <w:rPr>
                <w:sz w:val="20"/>
                <w:szCs w:val="20"/>
              </w:rPr>
              <w:t>Расход тепла на отопление объектов ЦК, новых производственных объектов</w:t>
            </w:r>
          </w:p>
        </w:tc>
        <w:tc>
          <w:tcPr>
            <w:tcW w:w="1559" w:type="dxa"/>
            <w:shd w:val="clear" w:color="auto" w:fill="auto"/>
          </w:tcPr>
          <w:p w:rsidR="00BC7392" w:rsidRPr="007F5FBF" w:rsidRDefault="00BC7392" w:rsidP="007F5FBF">
            <w:pPr>
              <w:pStyle w:val="af4"/>
              <w:ind w:firstLine="0"/>
              <w:jc w:val="left"/>
              <w:rPr>
                <w:sz w:val="20"/>
                <w:szCs w:val="20"/>
              </w:rPr>
            </w:pPr>
            <w:r w:rsidRPr="007F5FBF">
              <w:rPr>
                <w:sz w:val="20"/>
                <w:szCs w:val="20"/>
              </w:rPr>
              <w:t>Расход пара сторонним организациям, Гкал/час</w:t>
            </w:r>
          </w:p>
        </w:tc>
        <w:tc>
          <w:tcPr>
            <w:tcW w:w="1701" w:type="dxa"/>
            <w:shd w:val="clear" w:color="auto" w:fill="auto"/>
          </w:tcPr>
          <w:p w:rsidR="00BC7392" w:rsidRPr="007F5FBF" w:rsidRDefault="00BC7392" w:rsidP="007F5FBF">
            <w:pPr>
              <w:pStyle w:val="af4"/>
              <w:ind w:firstLine="0"/>
              <w:jc w:val="left"/>
              <w:rPr>
                <w:sz w:val="20"/>
                <w:szCs w:val="20"/>
              </w:rPr>
            </w:pPr>
            <w:r w:rsidRPr="007F5FBF">
              <w:rPr>
                <w:sz w:val="20"/>
                <w:szCs w:val="20"/>
              </w:rPr>
              <w:t>Суммарный расход, Гкал/час</w:t>
            </w:r>
          </w:p>
        </w:tc>
        <w:tc>
          <w:tcPr>
            <w:tcW w:w="1246" w:type="dxa"/>
            <w:shd w:val="clear" w:color="auto" w:fill="auto"/>
          </w:tcPr>
          <w:p w:rsidR="00BC7392" w:rsidRPr="007F5FBF" w:rsidRDefault="00BC7392" w:rsidP="007F5FBF">
            <w:pPr>
              <w:pStyle w:val="af4"/>
              <w:ind w:firstLine="0"/>
              <w:jc w:val="left"/>
              <w:rPr>
                <w:sz w:val="20"/>
                <w:szCs w:val="20"/>
              </w:rPr>
            </w:pPr>
            <w:r w:rsidRPr="007F5FBF">
              <w:rPr>
                <w:sz w:val="20"/>
                <w:szCs w:val="20"/>
              </w:rPr>
              <w:t>Баланс, Гкал/час</w:t>
            </w:r>
          </w:p>
        </w:tc>
      </w:tr>
      <w:tr w:rsidR="00BC7392" w:rsidRPr="007F5FBF" w:rsidTr="007F5FBF">
        <w:tc>
          <w:tcPr>
            <w:tcW w:w="1315" w:type="dxa"/>
            <w:shd w:val="clear" w:color="auto" w:fill="auto"/>
          </w:tcPr>
          <w:p w:rsidR="00BC7392" w:rsidRPr="007F5FBF" w:rsidRDefault="00BC7392" w:rsidP="007F5FBF">
            <w:pPr>
              <w:pStyle w:val="af4"/>
              <w:ind w:firstLine="0"/>
              <w:jc w:val="left"/>
              <w:rPr>
                <w:sz w:val="20"/>
                <w:szCs w:val="20"/>
              </w:rPr>
            </w:pPr>
            <w:r w:rsidRPr="007F5FBF">
              <w:rPr>
                <w:sz w:val="20"/>
                <w:szCs w:val="20"/>
              </w:rPr>
              <w:t>31,800</w:t>
            </w:r>
          </w:p>
        </w:tc>
        <w:tc>
          <w:tcPr>
            <w:tcW w:w="1628" w:type="dxa"/>
            <w:shd w:val="clear" w:color="auto" w:fill="auto"/>
          </w:tcPr>
          <w:p w:rsidR="00BC7392" w:rsidRPr="007F5FBF" w:rsidRDefault="00BC7392" w:rsidP="007F5FBF">
            <w:pPr>
              <w:pStyle w:val="af4"/>
              <w:ind w:firstLine="0"/>
              <w:jc w:val="left"/>
              <w:rPr>
                <w:sz w:val="20"/>
                <w:szCs w:val="20"/>
              </w:rPr>
            </w:pPr>
            <w:r w:rsidRPr="007F5FBF">
              <w:rPr>
                <w:sz w:val="20"/>
                <w:szCs w:val="20"/>
              </w:rPr>
              <w:t>7,879+4,5(слив мазута)</w:t>
            </w:r>
          </w:p>
        </w:tc>
        <w:tc>
          <w:tcPr>
            <w:tcW w:w="1843" w:type="dxa"/>
            <w:shd w:val="clear" w:color="auto" w:fill="auto"/>
          </w:tcPr>
          <w:p w:rsidR="00BC7392" w:rsidRPr="007F5FBF" w:rsidRDefault="00BC7392" w:rsidP="007F5FBF">
            <w:pPr>
              <w:pStyle w:val="af4"/>
              <w:ind w:firstLine="0"/>
              <w:jc w:val="left"/>
              <w:rPr>
                <w:sz w:val="20"/>
                <w:szCs w:val="20"/>
              </w:rPr>
            </w:pPr>
            <w:r w:rsidRPr="007F5FBF">
              <w:rPr>
                <w:sz w:val="20"/>
                <w:szCs w:val="20"/>
              </w:rPr>
              <w:t>31,673</w:t>
            </w:r>
          </w:p>
        </w:tc>
        <w:tc>
          <w:tcPr>
            <w:tcW w:w="1559" w:type="dxa"/>
            <w:shd w:val="clear" w:color="auto" w:fill="auto"/>
          </w:tcPr>
          <w:p w:rsidR="00BC7392" w:rsidRPr="007F5FBF" w:rsidRDefault="00BC7392" w:rsidP="007F5FBF">
            <w:pPr>
              <w:pStyle w:val="af4"/>
              <w:ind w:firstLine="0"/>
              <w:jc w:val="left"/>
              <w:rPr>
                <w:sz w:val="20"/>
                <w:szCs w:val="20"/>
              </w:rPr>
            </w:pPr>
            <w:r w:rsidRPr="007F5FBF">
              <w:rPr>
                <w:sz w:val="20"/>
                <w:szCs w:val="20"/>
              </w:rPr>
              <w:t>0,390</w:t>
            </w:r>
          </w:p>
        </w:tc>
        <w:tc>
          <w:tcPr>
            <w:tcW w:w="1701" w:type="dxa"/>
            <w:shd w:val="clear" w:color="auto" w:fill="auto"/>
          </w:tcPr>
          <w:p w:rsidR="00BC7392" w:rsidRPr="007F5FBF" w:rsidRDefault="00BC7392" w:rsidP="007F5FBF">
            <w:pPr>
              <w:pStyle w:val="af4"/>
              <w:ind w:firstLine="0"/>
              <w:jc w:val="left"/>
              <w:rPr>
                <w:sz w:val="20"/>
                <w:szCs w:val="20"/>
              </w:rPr>
            </w:pPr>
            <w:r w:rsidRPr="007F5FBF">
              <w:rPr>
                <w:sz w:val="20"/>
                <w:szCs w:val="20"/>
              </w:rPr>
              <w:t>39,942+4,5(слив мазута)</w:t>
            </w:r>
          </w:p>
        </w:tc>
        <w:tc>
          <w:tcPr>
            <w:tcW w:w="1246" w:type="dxa"/>
            <w:shd w:val="clear" w:color="auto" w:fill="auto"/>
          </w:tcPr>
          <w:p w:rsidR="00BC7392" w:rsidRPr="007F5FBF" w:rsidRDefault="00BC7392" w:rsidP="007F5FBF">
            <w:pPr>
              <w:pStyle w:val="af4"/>
              <w:ind w:firstLine="0"/>
              <w:jc w:val="left"/>
              <w:rPr>
                <w:sz w:val="20"/>
                <w:szCs w:val="20"/>
              </w:rPr>
            </w:pPr>
            <w:r w:rsidRPr="007F5FBF">
              <w:rPr>
                <w:sz w:val="20"/>
                <w:szCs w:val="20"/>
              </w:rPr>
              <w:t>-8,142</w:t>
            </w:r>
          </w:p>
        </w:tc>
      </w:tr>
    </w:tbl>
    <w:p w:rsidR="0091375F" w:rsidRDefault="0091375F" w:rsidP="00817D37">
      <w:pPr>
        <w:pStyle w:val="af4"/>
      </w:pPr>
    </w:p>
    <w:p w:rsidR="0003620A" w:rsidRPr="00817D37" w:rsidRDefault="0003620A" w:rsidP="00817D37">
      <w:pPr>
        <w:pStyle w:val="af4"/>
      </w:pPr>
      <w:r w:rsidRPr="00817D37">
        <w:t>Таким образом, на предприятии складывается отрицательный баланс тепловой энергии (с дефицитом тепловой энергии -8,142Гкал/час).</w:t>
      </w:r>
    </w:p>
    <w:p w:rsidR="0003620A" w:rsidRPr="00817D37" w:rsidRDefault="0003620A" w:rsidP="00817D37">
      <w:pPr>
        <w:pStyle w:val="af4"/>
      </w:pPr>
      <w:r w:rsidRPr="00817D37">
        <w:t>Существуют два пути дальнейшего развития теплоэнергетического хозяйства предприятия:</w:t>
      </w:r>
    </w:p>
    <w:p w:rsidR="0003620A" w:rsidRPr="00817D37" w:rsidRDefault="0003620A" w:rsidP="00817D37">
      <w:pPr>
        <w:pStyle w:val="af4"/>
      </w:pPr>
      <w:r w:rsidRPr="00817D37">
        <w:t>Централизованное теплоснабжение объектов.</w:t>
      </w:r>
    </w:p>
    <w:p w:rsidR="0003620A" w:rsidRPr="00817D37" w:rsidRDefault="0003620A" w:rsidP="00817D37">
      <w:pPr>
        <w:pStyle w:val="af4"/>
      </w:pPr>
      <w:r w:rsidRPr="00817D37">
        <w:t>Автономное теплоснабжение объектов.</w:t>
      </w:r>
    </w:p>
    <w:p w:rsidR="0003620A" w:rsidRPr="00817D37" w:rsidRDefault="0003620A" w:rsidP="00817D37">
      <w:pPr>
        <w:pStyle w:val="af4"/>
      </w:pPr>
      <w:r w:rsidRPr="00817D37">
        <w:t>Вариант 1. Развитие централизованного теплоснабжения объектов.</w:t>
      </w:r>
    </w:p>
    <w:p w:rsidR="0003620A" w:rsidRPr="00817D37" w:rsidRDefault="0003620A" w:rsidP="00817D37">
      <w:pPr>
        <w:pStyle w:val="af4"/>
      </w:pPr>
      <w:r w:rsidRPr="00817D37">
        <w:t>Предлагается установить 1 дополнительный котел</w:t>
      </w:r>
      <w:r w:rsidR="00817D37" w:rsidRPr="00817D37">
        <w:t xml:space="preserve"> </w:t>
      </w:r>
      <w:r w:rsidRPr="00817D37">
        <w:t>ДЕ-25-14 ГМ с производительностью 16 Гкал/час.</w:t>
      </w:r>
    </w:p>
    <w:p w:rsidR="0003620A" w:rsidRPr="00817D37" w:rsidRDefault="009B2023" w:rsidP="00817D37">
      <w:pPr>
        <w:pStyle w:val="af4"/>
      </w:pPr>
      <w:r w:rsidRPr="00817D37">
        <w:t>Б</w:t>
      </w:r>
      <w:r w:rsidR="0003620A" w:rsidRPr="00817D37">
        <w:t xml:space="preserve">аланс выработки и отпуска тепловой энергии </w:t>
      </w:r>
      <w:r w:rsidRPr="00817D37">
        <w:t>приведен в таблице 2.4</w:t>
      </w:r>
      <w:r w:rsidR="0003620A" w:rsidRPr="00817D37">
        <w:t>:</w:t>
      </w:r>
    </w:p>
    <w:p w:rsidR="0003620A" w:rsidRPr="00817D37" w:rsidRDefault="0003620A" w:rsidP="00817D37">
      <w:pPr>
        <w:pStyle w:val="af4"/>
      </w:pPr>
    </w:p>
    <w:p w:rsidR="0003620A" w:rsidRPr="00817D37" w:rsidRDefault="0091375F" w:rsidP="00817D37">
      <w:pPr>
        <w:pStyle w:val="af4"/>
      </w:pPr>
      <w:r w:rsidRPr="00817D37">
        <w:t xml:space="preserve">Таблица </w:t>
      </w:r>
      <w:r w:rsidR="009B2023" w:rsidRPr="00817D37">
        <w:t>2.4</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843"/>
        <w:gridCol w:w="2409"/>
        <w:gridCol w:w="1440"/>
        <w:gridCol w:w="1073"/>
      </w:tblGrid>
      <w:tr w:rsidR="0003620A" w:rsidRPr="007F5FBF" w:rsidTr="007F5FBF">
        <w:tc>
          <w:tcPr>
            <w:tcW w:w="3441" w:type="dxa"/>
            <w:gridSpan w:val="2"/>
            <w:shd w:val="clear" w:color="auto" w:fill="auto"/>
          </w:tcPr>
          <w:p w:rsidR="0003620A" w:rsidRPr="007F5FBF" w:rsidRDefault="0003620A" w:rsidP="007F5FBF">
            <w:pPr>
              <w:pStyle w:val="af4"/>
              <w:ind w:firstLine="0"/>
              <w:rPr>
                <w:sz w:val="20"/>
                <w:szCs w:val="20"/>
              </w:rPr>
            </w:pPr>
            <w:r w:rsidRPr="007F5FBF">
              <w:rPr>
                <w:sz w:val="20"/>
                <w:szCs w:val="20"/>
              </w:rPr>
              <w:t>Теплопроизводительные</w:t>
            </w:r>
            <w:r w:rsidR="0091375F" w:rsidRPr="007F5FBF">
              <w:rPr>
                <w:sz w:val="20"/>
                <w:szCs w:val="20"/>
              </w:rPr>
              <w:t xml:space="preserve"> </w:t>
            </w:r>
            <w:r w:rsidRPr="007F5FBF">
              <w:rPr>
                <w:sz w:val="20"/>
                <w:szCs w:val="20"/>
              </w:rPr>
              <w:t>мощности</w:t>
            </w:r>
          </w:p>
        </w:tc>
        <w:tc>
          <w:tcPr>
            <w:tcW w:w="2409" w:type="dxa"/>
            <w:shd w:val="clear" w:color="auto" w:fill="auto"/>
          </w:tcPr>
          <w:p w:rsidR="0003620A" w:rsidRPr="007F5FBF" w:rsidRDefault="0091375F" w:rsidP="007F5FBF">
            <w:pPr>
              <w:pStyle w:val="af4"/>
              <w:ind w:firstLine="0"/>
              <w:rPr>
                <w:sz w:val="20"/>
                <w:szCs w:val="20"/>
              </w:rPr>
            </w:pPr>
            <w:r w:rsidRPr="007F5FBF">
              <w:rPr>
                <w:sz w:val="20"/>
                <w:szCs w:val="20"/>
              </w:rPr>
              <w:t>Суммарные теплопроиз</w:t>
            </w:r>
            <w:r w:rsidR="0003620A" w:rsidRPr="007F5FBF">
              <w:rPr>
                <w:sz w:val="20"/>
                <w:szCs w:val="20"/>
              </w:rPr>
              <w:t>водительные мощности, Гкал/час</w:t>
            </w:r>
          </w:p>
        </w:tc>
        <w:tc>
          <w:tcPr>
            <w:tcW w:w="1440" w:type="dxa"/>
            <w:shd w:val="clear" w:color="auto" w:fill="auto"/>
          </w:tcPr>
          <w:p w:rsidR="0003620A" w:rsidRPr="007F5FBF" w:rsidRDefault="0003620A" w:rsidP="007F5FBF">
            <w:pPr>
              <w:pStyle w:val="af4"/>
              <w:ind w:firstLine="0"/>
              <w:rPr>
                <w:sz w:val="20"/>
                <w:szCs w:val="20"/>
              </w:rPr>
            </w:pPr>
            <w:r w:rsidRPr="007F5FBF">
              <w:rPr>
                <w:sz w:val="20"/>
                <w:szCs w:val="20"/>
              </w:rPr>
              <w:t>Суммарный расход, Гкал/час</w:t>
            </w:r>
          </w:p>
        </w:tc>
        <w:tc>
          <w:tcPr>
            <w:tcW w:w="1073" w:type="dxa"/>
            <w:shd w:val="clear" w:color="auto" w:fill="auto"/>
          </w:tcPr>
          <w:p w:rsidR="0003620A" w:rsidRPr="007F5FBF" w:rsidRDefault="0003620A" w:rsidP="007F5FBF">
            <w:pPr>
              <w:pStyle w:val="af4"/>
              <w:ind w:firstLine="0"/>
              <w:rPr>
                <w:sz w:val="20"/>
                <w:szCs w:val="20"/>
              </w:rPr>
            </w:pPr>
            <w:r w:rsidRPr="007F5FBF">
              <w:rPr>
                <w:sz w:val="20"/>
                <w:szCs w:val="20"/>
              </w:rPr>
              <w:t>Баланс</w:t>
            </w:r>
          </w:p>
        </w:tc>
      </w:tr>
      <w:tr w:rsidR="0003620A" w:rsidRPr="007F5FBF" w:rsidTr="007F5FBF">
        <w:tc>
          <w:tcPr>
            <w:tcW w:w="1598" w:type="dxa"/>
            <w:shd w:val="clear" w:color="auto" w:fill="auto"/>
          </w:tcPr>
          <w:p w:rsidR="0003620A" w:rsidRPr="007F5FBF" w:rsidRDefault="0003620A" w:rsidP="007F5FBF">
            <w:pPr>
              <w:pStyle w:val="af4"/>
              <w:ind w:firstLine="0"/>
              <w:rPr>
                <w:sz w:val="20"/>
                <w:szCs w:val="20"/>
              </w:rPr>
            </w:pPr>
            <w:r w:rsidRPr="007F5FBF">
              <w:rPr>
                <w:sz w:val="20"/>
                <w:szCs w:val="20"/>
              </w:rPr>
              <w:t>наименование</w:t>
            </w:r>
          </w:p>
        </w:tc>
        <w:tc>
          <w:tcPr>
            <w:tcW w:w="1843" w:type="dxa"/>
            <w:shd w:val="clear" w:color="auto" w:fill="auto"/>
          </w:tcPr>
          <w:p w:rsidR="0003620A" w:rsidRPr="007F5FBF" w:rsidRDefault="0003620A" w:rsidP="007F5FBF">
            <w:pPr>
              <w:pStyle w:val="af4"/>
              <w:ind w:firstLine="0"/>
              <w:rPr>
                <w:sz w:val="20"/>
                <w:szCs w:val="20"/>
              </w:rPr>
            </w:pPr>
            <w:r w:rsidRPr="007F5FBF">
              <w:rPr>
                <w:sz w:val="20"/>
                <w:szCs w:val="20"/>
              </w:rPr>
              <w:t>нагрузка, Гкал/час</w:t>
            </w:r>
          </w:p>
        </w:tc>
        <w:tc>
          <w:tcPr>
            <w:tcW w:w="2409" w:type="dxa"/>
            <w:shd w:val="clear" w:color="auto" w:fill="auto"/>
          </w:tcPr>
          <w:p w:rsidR="0003620A" w:rsidRPr="007F5FBF" w:rsidRDefault="0003620A" w:rsidP="007F5FBF">
            <w:pPr>
              <w:pStyle w:val="af4"/>
              <w:ind w:firstLine="0"/>
              <w:rPr>
                <w:sz w:val="20"/>
                <w:szCs w:val="20"/>
              </w:rPr>
            </w:pPr>
            <w:r w:rsidRPr="007F5FBF">
              <w:rPr>
                <w:sz w:val="20"/>
                <w:szCs w:val="20"/>
              </w:rPr>
              <w:t>48</w:t>
            </w:r>
          </w:p>
        </w:tc>
        <w:tc>
          <w:tcPr>
            <w:tcW w:w="1440" w:type="dxa"/>
            <w:shd w:val="clear" w:color="auto" w:fill="auto"/>
          </w:tcPr>
          <w:p w:rsidR="0003620A" w:rsidRPr="007F5FBF" w:rsidRDefault="0003620A" w:rsidP="007F5FBF">
            <w:pPr>
              <w:pStyle w:val="af4"/>
              <w:ind w:firstLine="0"/>
              <w:rPr>
                <w:sz w:val="20"/>
                <w:szCs w:val="20"/>
              </w:rPr>
            </w:pPr>
            <w:r w:rsidRPr="007F5FBF">
              <w:rPr>
                <w:sz w:val="20"/>
                <w:szCs w:val="20"/>
              </w:rPr>
              <w:t>39,942</w:t>
            </w:r>
          </w:p>
        </w:tc>
        <w:tc>
          <w:tcPr>
            <w:tcW w:w="1073" w:type="dxa"/>
            <w:shd w:val="clear" w:color="auto" w:fill="auto"/>
          </w:tcPr>
          <w:p w:rsidR="0003620A" w:rsidRPr="007F5FBF" w:rsidRDefault="0003620A" w:rsidP="007F5FBF">
            <w:pPr>
              <w:pStyle w:val="af4"/>
              <w:ind w:firstLine="0"/>
              <w:rPr>
                <w:sz w:val="20"/>
                <w:szCs w:val="20"/>
              </w:rPr>
            </w:pPr>
            <w:r w:rsidRPr="007F5FBF">
              <w:rPr>
                <w:sz w:val="20"/>
                <w:szCs w:val="20"/>
              </w:rPr>
              <w:t>8,058</w:t>
            </w:r>
          </w:p>
        </w:tc>
      </w:tr>
      <w:tr w:rsidR="0003620A" w:rsidRPr="007F5FBF" w:rsidTr="007F5FBF">
        <w:tc>
          <w:tcPr>
            <w:tcW w:w="1598" w:type="dxa"/>
            <w:shd w:val="clear" w:color="auto" w:fill="auto"/>
          </w:tcPr>
          <w:p w:rsidR="0003620A" w:rsidRPr="007F5FBF" w:rsidRDefault="0003620A" w:rsidP="007F5FBF">
            <w:pPr>
              <w:pStyle w:val="af4"/>
              <w:ind w:firstLine="0"/>
              <w:rPr>
                <w:sz w:val="20"/>
                <w:szCs w:val="20"/>
              </w:rPr>
            </w:pPr>
            <w:r w:rsidRPr="007F5FBF">
              <w:rPr>
                <w:sz w:val="20"/>
                <w:szCs w:val="20"/>
              </w:rPr>
              <w:t>ДЕ-25-14ГМ</w:t>
            </w:r>
          </w:p>
        </w:tc>
        <w:tc>
          <w:tcPr>
            <w:tcW w:w="1843" w:type="dxa"/>
            <w:shd w:val="clear" w:color="auto" w:fill="auto"/>
          </w:tcPr>
          <w:p w:rsidR="0003620A" w:rsidRPr="007F5FBF" w:rsidRDefault="0003620A" w:rsidP="007F5FBF">
            <w:pPr>
              <w:pStyle w:val="af4"/>
              <w:ind w:firstLine="0"/>
              <w:rPr>
                <w:sz w:val="20"/>
                <w:szCs w:val="20"/>
              </w:rPr>
            </w:pPr>
            <w:r w:rsidRPr="007F5FBF">
              <w:rPr>
                <w:sz w:val="20"/>
                <w:szCs w:val="20"/>
              </w:rPr>
              <w:t>16</w:t>
            </w:r>
          </w:p>
        </w:tc>
        <w:tc>
          <w:tcPr>
            <w:tcW w:w="2409" w:type="dxa"/>
            <w:shd w:val="clear" w:color="auto" w:fill="auto"/>
          </w:tcPr>
          <w:p w:rsidR="0003620A" w:rsidRPr="007F5FBF" w:rsidRDefault="0003620A" w:rsidP="007F5FBF">
            <w:pPr>
              <w:pStyle w:val="af4"/>
              <w:ind w:firstLine="0"/>
              <w:rPr>
                <w:sz w:val="20"/>
                <w:szCs w:val="20"/>
              </w:rPr>
            </w:pPr>
          </w:p>
        </w:tc>
        <w:tc>
          <w:tcPr>
            <w:tcW w:w="1440" w:type="dxa"/>
            <w:shd w:val="clear" w:color="auto" w:fill="auto"/>
          </w:tcPr>
          <w:p w:rsidR="0003620A" w:rsidRPr="007F5FBF" w:rsidRDefault="0003620A" w:rsidP="007F5FBF">
            <w:pPr>
              <w:pStyle w:val="af4"/>
              <w:ind w:firstLine="0"/>
              <w:rPr>
                <w:sz w:val="20"/>
                <w:szCs w:val="20"/>
              </w:rPr>
            </w:pPr>
          </w:p>
        </w:tc>
        <w:tc>
          <w:tcPr>
            <w:tcW w:w="1073" w:type="dxa"/>
            <w:shd w:val="clear" w:color="auto" w:fill="auto"/>
          </w:tcPr>
          <w:p w:rsidR="0003620A" w:rsidRPr="007F5FBF" w:rsidRDefault="0003620A" w:rsidP="007F5FBF">
            <w:pPr>
              <w:pStyle w:val="af4"/>
              <w:ind w:firstLine="0"/>
              <w:rPr>
                <w:sz w:val="20"/>
                <w:szCs w:val="20"/>
              </w:rPr>
            </w:pPr>
          </w:p>
        </w:tc>
      </w:tr>
      <w:tr w:rsidR="0003620A" w:rsidRPr="007F5FBF" w:rsidTr="007F5FBF">
        <w:tc>
          <w:tcPr>
            <w:tcW w:w="1598" w:type="dxa"/>
            <w:shd w:val="clear" w:color="auto" w:fill="auto"/>
          </w:tcPr>
          <w:p w:rsidR="0003620A" w:rsidRPr="007F5FBF" w:rsidRDefault="0003620A" w:rsidP="007F5FBF">
            <w:pPr>
              <w:pStyle w:val="af4"/>
              <w:ind w:firstLine="0"/>
              <w:rPr>
                <w:sz w:val="20"/>
                <w:szCs w:val="20"/>
              </w:rPr>
            </w:pPr>
            <w:r w:rsidRPr="007F5FBF">
              <w:rPr>
                <w:sz w:val="20"/>
                <w:szCs w:val="20"/>
              </w:rPr>
              <w:t>ДЕ-25-14ГМ</w:t>
            </w:r>
          </w:p>
        </w:tc>
        <w:tc>
          <w:tcPr>
            <w:tcW w:w="1843" w:type="dxa"/>
            <w:shd w:val="clear" w:color="auto" w:fill="auto"/>
          </w:tcPr>
          <w:p w:rsidR="0003620A" w:rsidRPr="007F5FBF" w:rsidRDefault="0003620A" w:rsidP="007F5FBF">
            <w:pPr>
              <w:pStyle w:val="af4"/>
              <w:ind w:firstLine="0"/>
              <w:rPr>
                <w:sz w:val="20"/>
                <w:szCs w:val="20"/>
              </w:rPr>
            </w:pPr>
            <w:r w:rsidRPr="007F5FBF">
              <w:rPr>
                <w:sz w:val="20"/>
                <w:szCs w:val="20"/>
              </w:rPr>
              <w:t>16</w:t>
            </w:r>
          </w:p>
        </w:tc>
        <w:tc>
          <w:tcPr>
            <w:tcW w:w="2409" w:type="dxa"/>
            <w:vMerge w:val="restart"/>
            <w:shd w:val="clear" w:color="auto" w:fill="auto"/>
          </w:tcPr>
          <w:p w:rsidR="0003620A" w:rsidRPr="007F5FBF" w:rsidRDefault="0003620A" w:rsidP="007F5FBF">
            <w:pPr>
              <w:pStyle w:val="af4"/>
              <w:ind w:firstLine="0"/>
              <w:rPr>
                <w:sz w:val="20"/>
                <w:szCs w:val="20"/>
              </w:rPr>
            </w:pPr>
          </w:p>
        </w:tc>
        <w:tc>
          <w:tcPr>
            <w:tcW w:w="1440" w:type="dxa"/>
            <w:vMerge w:val="restart"/>
            <w:shd w:val="clear" w:color="auto" w:fill="auto"/>
          </w:tcPr>
          <w:p w:rsidR="0003620A" w:rsidRPr="007F5FBF" w:rsidRDefault="0003620A" w:rsidP="007F5FBF">
            <w:pPr>
              <w:pStyle w:val="af4"/>
              <w:ind w:firstLine="0"/>
              <w:rPr>
                <w:sz w:val="20"/>
                <w:szCs w:val="20"/>
              </w:rPr>
            </w:pPr>
          </w:p>
        </w:tc>
        <w:tc>
          <w:tcPr>
            <w:tcW w:w="1073" w:type="dxa"/>
            <w:vMerge w:val="restart"/>
            <w:shd w:val="clear" w:color="auto" w:fill="auto"/>
          </w:tcPr>
          <w:p w:rsidR="0003620A" w:rsidRPr="007F5FBF" w:rsidRDefault="0003620A" w:rsidP="007F5FBF">
            <w:pPr>
              <w:pStyle w:val="af4"/>
              <w:ind w:firstLine="0"/>
              <w:rPr>
                <w:sz w:val="20"/>
                <w:szCs w:val="20"/>
              </w:rPr>
            </w:pPr>
          </w:p>
        </w:tc>
      </w:tr>
      <w:tr w:rsidR="0003620A" w:rsidRPr="007F5FBF" w:rsidTr="007F5FBF">
        <w:tc>
          <w:tcPr>
            <w:tcW w:w="1598" w:type="dxa"/>
            <w:shd w:val="clear" w:color="auto" w:fill="auto"/>
          </w:tcPr>
          <w:p w:rsidR="0003620A" w:rsidRPr="007F5FBF" w:rsidRDefault="0003620A" w:rsidP="007F5FBF">
            <w:pPr>
              <w:pStyle w:val="af4"/>
              <w:ind w:firstLine="0"/>
              <w:rPr>
                <w:sz w:val="20"/>
                <w:szCs w:val="20"/>
              </w:rPr>
            </w:pPr>
            <w:r w:rsidRPr="007F5FBF">
              <w:rPr>
                <w:sz w:val="20"/>
                <w:szCs w:val="20"/>
              </w:rPr>
              <w:t>ДЕ-25-14ГМ</w:t>
            </w:r>
          </w:p>
        </w:tc>
        <w:tc>
          <w:tcPr>
            <w:tcW w:w="1843" w:type="dxa"/>
            <w:shd w:val="clear" w:color="auto" w:fill="auto"/>
          </w:tcPr>
          <w:p w:rsidR="0003620A" w:rsidRPr="007F5FBF" w:rsidRDefault="0003620A" w:rsidP="007F5FBF">
            <w:pPr>
              <w:pStyle w:val="af4"/>
              <w:ind w:firstLine="0"/>
              <w:rPr>
                <w:sz w:val="20"/>
                <w:szCs w:val="20"/>
              </w:rPr>
            </w:pPr>
            <w:r w:rsidRPr="007F5FBF">
              <w:rPr>
                <w:sz w:val="20"/>
                <w:szCs w:val="20"/>
              </w:rPr>
              <w:t>16</w:t>
            </w:r>
          </w:p>
        </w:tc>
        <w:tc>
          <w:tcPr>
            <w:tcW w:w="2409" w:type="dxa"/>
            <w:vMerge/>
            <w:shd w:val="clear" w:color="auto" w:fill="auto"/>
          </w:tcPr>
          <w:p w:rsidR="0003620A" w:rsidRPr="007F5FBF" w:rsidRDefault="0003620A" w:rsidP="007F5FBF">
            <w:pPr>
              <w:pStyle w:val="af4"/>
              <w:ind w:firstLine="0"/>
              <w:rPr>
                <w:sz w:val="20"/>
                <w:szCs w:val="20"/>
              </w:rPr>
            </w:pPr>
          </w:p>
        </w:tc>
        <w:tc>
          <w:tcPr>
            <w:tcW w:w="1440" w:type="dxa"/>
            <w:vMerge/>
            <w:shd w:val="clear" w:color="auto" w:fill="auto"/>
          </w:tcPr>
          <w:p w:rsidR="0003620A" w:rsidRPr="007F5FBF" w:rsidRDefault="0003620A" w:rsidP="007F5FBF">
            <w:pPr>
              <w:pStyle w:val="af4"/>
              <w:ind w:firstLine="0"/>
              <w:rPr>
                <w:sz w:val="20"/>
                <w:szCs w:val="20"/>
              </w:rPr>
            </w:pPr>
          </w:p>
        </w:tc>
        <w:tc>
          <w:tcPr>
            <w:tcW w:w="1073" w:type="dxa"/>
            <w:vMerge/>
            <w:shd w:val="clear" w:color="auto" w:fill="auto"/>
          </w:tcPr>
          <w:p w:rsidR="0003620A" w:rsidRPr="007F5FBF" w:rsidRDefault="0003620A" w:rsidP="007F5FBF">
            <w:pPr>
              <w:pStyle w:val="af4"/>
              <w:ind w:firstLine="0"/>
              <w:rPr>
                <w:sz w:val="20"/>
                <w:szCs w:val="20"/>
              </w:rPr>
            </w:pPr>
          </w:p>
        </w:tc>
      </w:tr>
    </w:tbl>
    <w:p w:rsidR="0003620A" w:rsidRPr="00817D37" w:rsidRDefault="0003620A" w:rsidP="00817D37">
      <w:pPr>
        <w:pStyle w:val="af4"/>
      </w:pPr>
    </w:p>
    <w:p w:rsidR="00817D37" w:rsidRPr="00817D37" w:rsidRDefault="0003620A" w:rsidP="00817D37">
      <w:pPr>
        <w:pStyle w:val="af4"/>
      </w:pPr>
      <w:r w:rsidRPr="00817D37">
        <w:t>Таким образом, расчёт показывает, что при установке дополнительного котла</w:t>
      </w:r>
      <w:r w:rsidR="00817D37" w:rsidRPr="00817D37">
        <w:t xml:space="preserve"> </w:t>
      </w:r>
      <w:r w:rsidRPr="00817D37">
        <w:t>ДЕ-25-14 ГМ создаётся положительный баланс тепловой энергии (с резервом по теплу 8,058Гкал/час); предприятие может обеспечить необходимыми энергоресурсами своих абонентов.</w:t>
      </w:r>
    </w:p>
    <w:p w:rsidR="0003620A" w:rsidRPr="00817D37" w:rsidRDefault="0003620A" w:rsidP="00817D37">
      <w:pPr>
        <w:pStyle w:val="af4"/>
      </w:pPr>
      <w:r w:rsidRPr="00817D37">
        <w:t>Технико-экономические показатели данного варианта:</w:t>
      </w:r>
    </w:p>
    <w:p w:rsidR="0003620A" w:rsidRPr="00817D37" w:rsidRDefault="0003620A" w:rsidP="00817D37">
      <w:pPr>
        <w:pStyle w:val="af4"/>
      </w:pPr>
      <w:r w:rsidRPr="00817D37">
        <w:t>1.Необходимые капитальные вложения.</w:t>
      </w:r>
    </w:p>
    <w:p w:rsidR="0003620A" w:rsidRPr="00817D37" w:rsidRDefault="0003620A" w:rsidP="00817D37">
      <w:pPr>
        <w:pStyle w:val="af4"/>
      </w:pPr>
      <w:r w:rsidRPr="00817D37">
        <w:t>Установка котла в центральной котельной согласно сметам 4-66495ТХ-СМ Уралгипромез 14.05.2003г. составит 10396</w:t>
      </w:r>
      <w:r w:rsidR="00817D37" w:rsidRPr="00817D37">
        <w:t xml:space="preserve"> </w:t>
      </w:r>
      <w:r w:rsidRPr="00817D37">
        <w:t>тыс.руб.:</w:t>
      </w:r>
    </w:p>
    <w:p w:rsidR="00817D37" w:rsidRPr="00817D37" w:rsidRDefault="0003620A" w:rsidP="00817D37">
      <w:pPr>
        <w:pStyle w:val="af4"/>
      </w:pPr>
      <w:r w:rsidRPr="00817D37">
        <w:t>- стоимость проектно наладочных работ – 350</w:t>
      </w:r>
      <w:r w:rsidR="00817D37" w:rsidRPr="00817D37">
        <w:t xml:space="preserve"> </w:t>
      </w:r>
      <w:r w:rsidRPr="00817D37">
        <w:t>тыс.руб.;</w:t>
      </w:r>
    </w:p>
    <w:p w:rsidR="0003620A" w:rsidRPr="00817D37" w:rsidRDefault="0003620A" w:rsidP="00817D37">
      <w:pPr>
        <w:pStyle w:val="af4"/>
      </w:pPr>
      <w:r w:rsidRPr="00817D37">
        <w:t>- стоимость котла ДЕ-25-14 ГМ заводской комплектации – 3580</w:t>
      </w:r>
      <w:r w:rsidR="00817D37" w:rsidRPr="00817D37">
        <w:t xml:space="preserve"> </w:t>
      </w:r>
      <w:r w:rsidRPr="00817D37">
        <w:t>тыс.руб.;</w:t>
      </w:r>
    </w:p>
    <w:p w:rsidR="0003620A" w:rsidRPr="00817D37" w:rsidRDefault="0003620A" w:rsidP="00817D37">
      <w:pPr>
        <w:pStyle w:val="af4"/>
      </w:pPr>
      <w:r w:rsidRPr="00817D37">
        <w:t>- монтаж котла ДЕ-25-14 ГМ – 6466</w:t>
      </w:r>
      <w:r w:rsidR="00817D37" w:rsidRPr="00817D37">
        <w:t xml:space="preserve"> </w:t>
      </w:r>
      <w:r w:rsidRPr="00817D37">
        <w:t>тыс.руб..</w:t>
      </w:r>
    </w:p>
    <w:p w:rsidR="0003620A" w:rsidRPr="00817D37" w:rsidRDefault="0003620A" w:rsidP="00817D37">
      <w:pPr>
        <w:pStyle w:val="af4"/>
      </w:pPr>
      <w:r w:rsidRPr="00817D37">
        <w:t>2. Строительная стоимость 1Гкал.</w:t>
      </w:r>
    </w:p>
    <w:p w:rsidR="0003620A" w:rsidRPr="00817D37" w:rsidRDefault="0003620A" w:rsidP="00817D37">
      <w:pPr>
        <w:pStyle w:val="af4"/>
      </w:pPr>
      <w:r w:rsidRPr="00817D37">
        <w:t>Тепловая мощность котла ДЕ-25-14 ГМ составляет 16Гкал/час,</w:t>
      </w:r>
    </w:p>
    <w:p w:rsidR="0003620A" w:rsidRPr="00817D37" w:rsidRDefault="0003620A" w:rsidP="00817D37">
      <w:pPr>
        <w:pStyle w:val="af4"/>
      </w:pPr>
      <w:r w:rsidRPr="00817D37">
        <w:t>тогда строительная стоимость 1Гкал</w:t>
      </w:r>
    </w:p>
    <w:p w:rsidR="00D40F0B" w:rsidRDefault="00D40F0B" w:rsidP="00817D37">
      <w:pPr>
        <w:pStyle w:val="af4"/>
      </w:pPr>
    </w:p>
    <w:p w:rsidR="0003620A" w:rsidRPr="00817D37" w:rsidRDefault="00230B8A" w:rsidP="00817D37">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1.5pt">
            <v:imagedata r:id="rId7" o:title=""/>
          </v:shape>
        </w:pict>
      </w:r>
    </w:p>
    <w:p w:rsidR="00D40F0B" w:rsidRDefault="00D40F0B" w:rsidP="00817D37">
      <w:pPr>
        <w:pStyle w:val="af4"/>
      </w:pPr>
    </w:p>
    <w:p w:rsidR="0003620A" w:rsidRPr="00817D37" w:rsidRDefault="0003620A" w:rsidP="00817D37">
      <w:pPr>
        <w:pStyle w:val="af4"/>
      </w:pPr>
      <w:r w:rsidRPr="00817D37">
        <w:t>3. Затраты электроэнергии на выработку 1Гкал.</w:t>
      </w:r>
    </w:p>
    <w:p w:rsidR="0003620A" w:rsidRPr="00817D37" w:rsidRDefault="0003620A" w:rsidP="00817D37">
      <w:pPr>
        <w:pStyle w:val="af4"/>
      </w:pPr>
      <w:r w:rsidRPr="00817D37">
        <w:t>Для работы котла ДЕ-25-14 ГМ необходимы следующие тягодутьевые устройства</w:t>
      </w:r>
      <w:r w:rsidR="00BC0093" w:rsidRPr="00817D37">
        <w:t xml:space="preserve"> (Таблица 2.5)</w:t>
      </w:r>
      <w:r w:rsidRPr="00817D37">
        <w:t>:</w:t>
      </w:r>
    </w:p>
    <w:p w:rsidR="00904F21" w:rsidRDefault="00904F21" w:rsidP="00817D37">
      <w:pPr>
        <w:pStyle w:val="af4"/>
      </w:pPr>
    </w:p>
    <w:p w:rsidR="0003620A" w:rsidRPr="00817D37" w:rsidRDefault="00BC0093" w:rsidP="00817D37">
      <w:pPr>
        <w:pStyle w:val="af4"/>
      </w:pPr>
      <w:r w:rsidRPr="00817D37">
        <w:t>Таблица 2.5</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267"/>
        <w:gridCol w:w="2142"/>
        <w:gridCol w:w="1536"/>
        <w:gridCol w:w="1451"/>
      </w:tblGrid>
      <w:tr w:rsidR="0003620A" w:rsidRPr="007F5FBF" w:rsidTr="007F5FBF">
        <w:tc>
          <w:tcPr>
            <w:tcW w:w="2393" w:type="dxa"/>
            <w:vMerge w:val="restart"/>
            <w:shd w:val="clear" w:color="auto" w:fill="auto"/>
          </w:tcPr>
          <w:p w:rsidR="0003620A" w:rsidRPr="007F5FBF" w:rsidRDefault="0003620A" w:rsidP="007F5FBF">
            <w:pPr>
              <w:pStyle w:val="af4"/>
              <w:ind w:firstLine="0"/>
              <w:jc w:val="left"/>
              <w:rPr>
                <w:sz w:val="20"/>
                <w:szCs w:val="20"/>
              </w:rPr>
            </w:pPr>
            <w:r w:rsidRPr="007F5FBF">
              <w:rPr>
                <w:sz w:val="20"/>
                <w:szCs w:val="20"/>
              </w:rPr>
              <w:t>Назначение</w:t>
            </w:r>
          </w:p>
        </w:tc>
        <w:tc>
          <w:tcPr>
            <w:tcW w:w="1267" w:type="dxa"/>
            <w:vMerge w:val="restart"/>
            <w:shd w:val="clear" w:color="auto" w:fill="auto"/>
          </w:tcPr>
          <w:p w:rsidR="0003620A" w:rsidRPr="007F5FBF" w:rsidRDefault="0003620A" w:rsidP="007F5FBF">
            <w:pPr>
              <w:pStyle w:val="af4"/>
              <w:ind w:firstLine="0"/>
              <w:jc w:val="left"/>
              <w:rPr>
                <w:sz w:val="20"/>
                <w:szCs w:val="20"/>
              </w:rPr>
            </w:pPr>
            <w:r w:rsidRPr="007F5FBF">
              <w:rPr>
                <w:sz w:val="20"/>
                <w:szCs w:val="20"/>
              </w:rPr>
              <w:t>Количество,</w:t>
            </w:r>
            <w:r w:rsidR="00904F21" w:rsidRPr="007F5FBF">
              <w:rPr>
                <w:sz w:val="20"/>
                <w:szCs w:val="20"/>
              </w:rPr>
              <w:t xml:space="preserve"> </w:t>
            </w:r>
            <w:r w:rsidRPr="007F5FBF">
              <w:rPr>
                <w:sz w:val="20"/>
                <w:szCs w:val="20"/>
              </w:rPr>
              <w:t>шт.</w:t>
            </w:r>
          </w:p>
        </w:tc>
        <w:tc>
          <w:tcPr>
            <w:tcW w:w="3678" w:type="dxa"/>
            <w:gridSpan w:val="2"/>
            <w:shd w:val="clear" w:color="auto" w:fill="auto"/>
          </w:tcPr>
          <w:p w:rsidR="0003620A" w:rsidRPr="007F5FBF" w:rsidRDefault="0003620A" w:rsidP="007F5FBF">
            <w:pPr>
              <w:pStyle w:val="af4"/>
              <w:ind w:firstLine="0"/>
              <w:jc w:val="left"/>
              <w:rPr>
                <w:sz w:val="20"/>
                <w:szCs w:val="20"/>
              </w:rPr>
            </w:pPr>
            <w:r w:rsidRPr="007F5FBF">
              <w:rPr>
                <w:sz w:val="20"/>
                <w:szCs w:val="20"/>
              </w:rPr>
              <w:t>Технические характеристики</w:t>
            </w:r>
          </w:p>
        </w:tc>
        <w:tc>
          <w:tcPr>
            <w:tcW w:w="1451" w:type="dxa"/>
            <w:vMerge w:val="restart"/>
            <w:shd w:val="clear" w:color="auto" w:fill="auto"/>
          </w:tcPr>
          <w:p w:rsidR="0003620A" w:rsidRPr="007F5FBF" w:rsidRDefault="0003620A" w:rsidP="007F5FBF">
            <w:pPr>
              <w:pStyle w:val="af4"/>
              <w:ind w:firstLine="0"/>
              <w:jc w:val="left"/>
              <w:rPr>
                <w:sz w:val="20"/>
                <w:szCs w:val="20"/>
              </w:rPr>
            </w:pPr>
            <w:r w:rsidRPr="007F5FBF">
              <w:rPr>
                <w:sz w:val="20"/>
                <w:szCs w:val="20"/>
              </w:rPr>
              <w:t>Мощность эл./двигателя, кВт</w:t>
            </w:r>
          </w:p>
        </w:tc>
      </w:tr>
      <w:tr w:rsidR="0003620A" w:rsidRPr="007F5FBF" w:rsidTr="007F5FBF">
        <w:tc>
          <w:tcPr>
            <w:tcW w:w="2393" w:type="dxa"/>
            <w:vMerge/>
            <w:shd w:val="clear" w:color="auto" w:fill="auto"/>
          </w:tcPr>
          <w:p w:rsidR="0003620A" w:rsidRPr="007F5FBF" w:rsidRDefault="0003620A" w:rsidP="007F5FBF">
            <w:pPr>
              <w:pStyle w:val="af4"/>
              <w:ind w:firstLine="0"/>
              <w:jc w:val="left"/>
              <w:rPr>
                <w:sz w:val="20"/>
                <w:szCs w:val="20"/>
              </w:rPr>
            </w:pPr>
          </w:p>
        </w:tc>
        <w:tc>
          <w:tcPr>
            <w:tcW w:w="1267" w:type="dxa"/>
            <w:vMerge/>
            <w:shd w:val="clear" w:color="auto" w:fill="auto"/>
          </w:tcPr>
          <w:p w:rsidR="0003620A" w:rsidRPr="007F5FBF" w:rsidRDefault="0003620A" w:rsidP="007F5FBF">
            <w:pPr>
              <w:pStyle w:val="af4"/>
              <w:ind w:firstLine="0"/>
              <w:jc w:val="left"/>
              <w:rPr>
                <w:sz w:val="20"/>
                <w:szCs w:val="20"/>
              </w:rPr>
            </w:pPr>
          </w:p>
        </w:tc>
        <w:tc>
          <w:tcPr>
            <w:tcW w:w="2142" w:type="dxa"/>
            <w:shd w:val="clear" w:color="auto" w:fill="auto"/>
          </w:tcPr>
          <w:p w:rsidR="0003620A" w:rsidRPr="007F5FBF" w:rsidRDefault="0003620A" w:rsidP="007F5FBF">
            <w:pPr>
              <w:pStyle w:val="af4"/>
              <w:ind w:firstLine="0"/>
              <w:jc w:val="left"/>
              <w:rPr>
                <w:sz w:val="20"/>
                <w:szCs w:val="20"/>
              </w:rPr>
            </w:pPr>
            <w:r w:rsidRPr="007F5FBF">
              <w:rPr>
                <w:sz w:val="20"/>
                <w:szCs w:val="20"/>
              </w:rPr>
              <w:t>Производительность, м3/час</w:t>
            </w:r>
          </w:p>
        </w:tc>
        <w:tc>
          <w:tcPr>
            <w:tcW w:w="1536" w:type="dxa"/>
            <w:shd w:val="clear" w:color="auto" w:fill="auto"/>
          </w:tcPr>
          <w:p w:rsidR="0003620A" w:rsidRPr="007F5FBF" w:rsidRDefault="0003620A" w:rsidP="007F5FBF">
            <w:pPr>
              <w:pStyle w:val="af4"/>
              <w:ind w:firstLine="0"/>
              <w:jc w:val="left"/>
              <w:rPr>
                <w:sz w:val="20"/>
                <w:szCs w:val="20"/>
              </w:rPr>
            </w:pPr>
            <w:r w:rsidRPr="007F5FBF">
              <w:rPr>
                <w:sz w:val="20"/>
                <w:szCs w:val="20"/>
              </w:rPr>
              <w:t>Напор, кгс/м2</w:t>
            </w:r>
          </w:p>
        </w:tc>
        <w:tc>
          <w:tcPr>
            <w:tcW w:w="1451" w:type="dxa"/>
            <w:vMerge/>
            <w:shd w:val="clear" w:color="auto" w:fill="auto"/>
          </w:tcPr>
          <w:p w:rsidR="0003620A" w:rsidRPr="007F5FBF" w:rsidRDefault="0003620A" w:rsidP="007F5FBF">
            <w:pPr>
              <w:pStyle w:val="af4"/>
              <w:ind w:firstLine="0"/>
              <w:jc w:val="left"/>
              <w:rPr>
                <w:sz w:val="20"/>
                <w:szCs w:val="20"/>
              </w:rPr>
            </w:pPr>
          </w:p>
        </w:tc>
      </w:tr>
      <w:tr w:rsidR="0003620A" w:rsidRPr="007F5FBF" w:rsidTr="007F5FBF">
        <w:tc>
          <w:tcPr>
            <w:tcW w:w="2393" w:type="dxa"/>
            <w:shd w:val="clear" w:color="auto" w:fill="auto"/>
          </w:tcPr>
          <w:p w:rsidR="0003620A" w:rsidRPr="007F5FBF" w:rsidRDefault="0003620A" w:rsidP="007F5FBF">
            <w:pPr>
              <w:pStyle w:val="af4"/>
              <w:ind w:firstLine="0"/>
              <w:jc w:val="left"/>
              <w:rPr>
                <w:sz w:val="20"/>
                <w:szCs w:val="20"/>
              </w:rPr>
            </w:pPr>
            <w:r w:rsidRPr="007F5FBF">
              <w:rPr>
                <w:sz w:val="20"/>
                <w:szCs w:val="20"/>
              </w:rPr>
              <w:t>Дымососы</w:t>
            </w:r>
          </w:p>
        </w:tc>
        <w:tc>
          <w:tcPr>
            <w:tcW w:w="1267" w:type="dxa"/>
            <w:shd w:val="clear" w:color="auto" w:fill="auto"/>
          </w:tcPr>
          <w:p w:rsidR="0003620A" w:rsidRPr="007F5FBF" w:rsidRDefault="0003620A" w:rsidP="007F5FBF">
            <w:pPr>
              <w:pStyle w:val="af4"/>
              <w:ind w:firstLine="0"/>
              <w:jc w:val="left"/>
              <w:rPr>
                <w:sz w:val="20"/>
                <w:szCs w:val="20"/>
              </w:rPr>
            </w:pPr>
            <w:r w:rsidRPr="007F5FBF">
              <w:rPr>
                <w:sz w:val="20"/>
                <w:szCs w:val="20"/>
              </w:rPr>
              <w:t>2</w:t>
            </w:r>
          </w:p>
        </w:tc>
        <w:tc>
          <w:tcPr>
            <w:tcW w:w="2142" w:type="dxa"/>
            <w:shd w:val="clear" w:color="auto" w:fill="auto"/>
          </w:tcPr>
          <w:p w:rsidR="0003620A" w:rsidRPr="007F5FBF" w:rsidRDefault="0003620A" w:rsidP="007F5FBF">
            <w:pPr>
              <w:pStyle w:val="af4"/>
              <w:ind w:firstLine="0"/>
              <w:jc w:val="left"/>
              <w:rPr>
                <w:sz w:val="20"/>
                <w:szCs w:val="20"/>
              </w:rPr>
            </w:pPr>
            <w:r w:rsidRPr="007F5FBF">
              <w:rPr>
                <w:sz w:val="20"/>
                <w:szCs w:val="20"/>
              </w:rPr>
              <w:t>28700</w:t>
            </w:r>
          </w:p>
        </w:tc>
        <w:tc>
          <w:tcPr>
            <w:tcW w:w="1536" w:type="dxa"/>
            <w:shd w:val="clear" w:color="auto" w:fill="auto"/>
          </w:tcPr>
          <w:p w:rsidR="0003620A" w:rsidRPr="007F5FBF" w:rsidRDefault="0003620A" w:rsidP="007F5FBF">
            <w:pPr>
              <w:pStyle w:val="af4"/>
              <w:ind w:firstLine="0"/>
              <w:jc w:val="left"/>
              <w:rPr>
                <w:sz w:val="20"/>
                <w:szCs w:val="20"/>
              </w:rPr>
            </w:pPr>
            <w:r w:rsidRPr="007F5FBF">
              <w:rPr>
                <w:sz w:val="20"/>
                <w:szCs w:val="20"/>
              </w:rPr>
              <w:t>330</w:t>
            </w:r>
          </w:p>
        </w:tc>
        <w:tc>
          <w:tcPr>
            <w:tcW w:w="1451" w:type="dxa"/>
            <w:shd w:val="clear" w:color="auto" w:fill="auto"/>
          </w:tcPr>
          <w:p w:rsidR="0003620A" w:rsidRPr="007F5FBF" w:rsidRDefault="0003620A" w:rsidP="007F5FBF">
            <w:pPr>
              <w:pStyle w:val="af4"/>
              <w:ind w:firstLine="0"/>
              <w:jc w:val="left"/>
              <w:rPr>
                <w:sz w:val="20"/>
                <w:szCs w:val="20"/>
              </w:rPr>
            </w:pPr>
            <w:r w:rsidRPr="007F5FBF">
              <w:rPr>
                <w:sz w:val="20"/>
                <w:szCs w:val="20"/>
              </w:rPr>
              <w:t>47,2</w:t>
            </w:r>
          </w:p>
        </w:tc>
      </w:tr>
      <w:tr w:rsidR="0003620A" w:rsidRPr="007F5FBF" w:rsidTr="007F5FBF">
        <w:tc>
          <w:tcPr>
            <w:tcW w:w="2393" w:type="dxa"/>
            <w:shd w:val="clear" w:color="auto" w:fill="auto"/>
          </w:tcPr>
          <w:p w:rsidR="0003620A" w:rsidRPr="007F5FBF" w:rsidRDefault="0003620A" w:rsidP="007F5FBF">
            <w:pPr>
              <w:pStyle w:val="af4"/>
              <w:ind w:firstLine="0"/>
              <w:jc w:val="left"/>
              <w:rPr>
                <w:sz w:val="20"/>
                <w:szCs w:val="20"/>
              </w:rPr>
            </w:pPr>
            <w:r w:rsidRPr="007F5FBF">
              <w:rPr>
                <w:sz w:val="20"/>
                <w:szCs w:val="20"/>
              </w:rPr>
              <w:t>Вентиляторы</w:t>
            </w:r>
          </w:p>
        </w:tc>
        <w:tc>
          <w:tcPr>
            <w:tcW w:w="1267" w:type="dxa"/>
            <w:shd w:val="clear" w:color="auto" w:fill="auto"/>
          </w:tcPr>
          <w:p w:rsidR="0003620A" w:rsidRPr="007F5FBF" w:rsidRDefault="0003620A" w:rsidP="007F5FBF">
            <w:pPr>
              <w:pStyle w:val="af4"/>
              <w:ind w:firstLine="0"/>
              <w:jc w:val="left"/>
              <w:rPr>
                <w:sz w:val="20"/>
                <w:szCs w:val="20"/>
              </w:rPr>
            </w:pPr>
            <w:r w:rsidRPr="007F5FBF">
              <w:rPr>
                <w:sz w:val="20"/>
                <w:szCs w:val="20"/>
              </w:rPr>
              <w:t>2</w:t>
            </w:r>
          </w:p>
        </w:tc>
        <w:tc>
          <w:tcPr>
            <w:tcW w:w="2142" w:type="dxa"/>
            <w:shd w:val="clear" w:color="auto" w:fill="auto"/>
          </w:tcPr>
          <w:p w:rsidR="0003620A" w:rsidRPr="007F5FBF" w:rsidRDefault="0003620A" w:rsidP="007F5FBF">
            <w:pPr>
              <w:pStyle w:val="af4"/>
              <w:ind w:firstLine="0"/>
              <w:jc w:val="left"/>
              <w:rPr>
                <w:sz w:val="20"/>
                <w:szCs w:val="20"/>
              </w:rPr>
            </w:pPr>
            <w:r w:rsidRPr="007F5FBF">
              <w:rPr>
                <w:sz w:val="20"/>
                <w:szCs w:val="20"/>
              </w:rPr>
              <w:t>39900</w:t>
            </w:r>
          </w:p>
        </w:tc>
        <w:tc>
          <w:tcPr>
            <w:tcW w:w="1536" w:type="dxa"/>
            <w:shd w:val="clear" w:color="auto" w:fill="auto"/>
          </w:tcPr>
          <w:p w:rsidR="0003620A" w:rsidRPr="007F5FBF" w:rsidRDefault="0003620A" w:rsidP="007F5FBF">
            <w:pPr>
              <w:pStyle w:val="af4"/>
              <w:ind w:firstLine="0"/>
              <w:jc w:val="left"/>
              <w:rPr>
                <w:sz w:val="20"/>
                <w:szCs w:val="20"/>
              </w:rPr>
            </w:pPr>
            <w:r w:rsidRPr="007F5FBF">
              <w:rPr>
                <w:sz w:val="20"/>
                <w:szCs w:val="20"/>
              </w:rPr>
              <w:t>460</w:t>
            </w:r>
          </w:p>
        </w:tc>
        <w:tc>
          <w:tcPr>
            <w:tcW w:w="1451" w:type="dxa"/>
            <w:shd w:val="clear" w:color="auto" w:fill="auto"/>
          </w:tcPr>
          <w:p w:rsidR="0003620A" w:rsidRPr="007F5FBF" w:rsidRDefault="0003620A" w:rsidP="007F5FBF">
            <w:pPr>
              <w:pStyle w:val="af4"/>
              <w:ind w:firstLine="0"/>
              <w:jc w:val="left"/>
              <w:rPr>
                <w:sz w:val="20"/>
                <w:szCs w:val="20"/>
              </w:rPr>
            </w:pPr>
            <w:r w:rsidRPr="007F5FBF">
              <w:rPr>
                <w:sz w:val="20"/>
                <w:szCs w:val="20"/>
              </w:rPr>
              <w:t>42,5</w:t>
            </w:r>
          </w:p>
        </w:tc>
      </w:tr>
      <w:tr w:rsidR="0003620A" w:rsidRPr="007F5FBF" w:rsidTr="007F5FBF">
        <w:tc>
          <w:tcPr>
            <w:tcW w:w="2393" w:type="dxa"/>
            <w:shd w:val="clear" w:color="auto" w:fill="auto"/>
          </w:tcPr>
          <w:p w:rsidR="0003620A" w:rsidRPr="007F5FBF" w:rsidRDefault="0003620A" w:rsidP="007F5FBF">
            <w:pPr>
              <w:pStyle w:val="af4"/>
              <w:ind w:firstLine="0"/>
              <w:jc w:val="left"/>
              <w:rPr>
                <w:sz w:val="20"/>
                <w:szCs w:val="20"/>
              </w:rPr>
            </w:pPr>
            <w:r w:rsidRPr="007F5FBF">
              <w:rPr>
                <w:sz w:val="20"/>
                <w:szCs w:val="20"/>
              </w:rPr>
              <w:t>Питательные насосы</w:t>
            </w:r>
          </w:p>
        </w:tc>
        <w:tc>
          <w:tcPr>
            <w:tcW w:w="1267" w:type="dxa"/>
            <w:shd w:val="clear" w:color="auto" w:fill="auto"/>
          </w:tcPr>
          <w:p w:rsidR="0003620A" w:rsidRPr="007F5FBF" w:rsidRDefault="0003620A" w:rsidP="007F5FBF">
            <w:pPr>
              <w:pStyle w:val="af4"/>
              <w:ind w:firstLine="0"/>
              <w:jc w:val="left"/>
              <w:rPr>
                <w:sz w:val="20"/>
                <w:szCs w:val="20"/>
              </w:rPr>
            </w:pPr>
          </w:p>
        </w:tc>
        <w:tc>
          <w:tcPr>
            <w:tcW w:w="2142" w:type="dxa"/>
            <w:shd w:val="clear" w:color="auto" w:fill="auto"/>
          </w:tcPr>
          <w:p w:rsidR="0003620A" w:rsidRPr="007F5FBF" w:rsidRDefault="0003620A" w:rsidP="007F5FBF">
            <w:pPr>
              <w:pStyle w:val="af4"/>
              <w:ind w:firstLine="0"/>
              <w:jc w:val="left"/>
              <w:rPr>
                <w:sz w:val="20"/>
                <w:szCs w:val="20"/>
              </w:rPr>
            </w:pPr>
            <w:r w:rsidRPr="007F5FBF">
              <w:rPr>
                <w:sz w:val="20"/>
                <w:szCs w:val="20"/>
              </w:rPr>
              <w:t>1100</w:t>
            </w:r>
          </w:p>
        </w:tc>
        <w:tc>
          <w:tcPr>
            <w:tcW w:w="1536" w:type="dxa"/>
            <w:shd w:val="clear" w:color="auto" w:fill="auto"/>
          </w:tcPr>
          <w:p w:rsidR="0003620A" w:rsidRPr="007F5FBF" w:rsidRDefault="0003620A" w:rsidP="007F5FBF">
            <w:pPr>
              <w:pStyle w:val="af4"/>
              <w:ind w:firstLine="0"/>
              <w:jc w:val="left"/>
              <w:rPr>
                <w:sz w:val="20"/>
                <w:szCs w:val="20"/>
              </w:rPr>
            </w:pPr>
            <w:r w:rsidRPr="007F5FBF">
              <w:rPr>
                <w:sz w:val="20"/>
                <w:szCs w:val="20"/>
              </w:rPr>
              <w:t>100</w:t>
            </w:r>
          </w:p>
        </w:tc>
        <w:tc>
          <w:tcPr>
            <w:tcW w:w="1451" w:type="dxa"/>
            <w:shd w:val="clear" w:color="auto" w:fill="auto"/>
          </w:tcPr>
          <w:p w:rsidR="0003620A" w:rsidRPr="007F5FBF" w:rsidRDefault="0003620A" w:rsidP="007F5FBF">
            <w:pPr>
              <w:pStyle w:val="af4"/>
              <w:ind w:firstLine="0"/>
              <w:jc w:val="left"/>
              <w:rPr>
                <w:sz w:val="20"/>
                <w:szCs w:val="20"/>
              </w:rPr>
            </w:pPr>
            <w:r w:rsidRPr="007F5FBF">
              <w:rPr>
                <w:sz w:val="20"/>
                <w:szCs w:val="20"/>
              </w:rPr>
              <w:t>45</w:t>
            </w:r>
          </w:p>
        </w:tc>
      </w:tr>
      <w:tr w:rsidR="0003620A" w:rsidRPr="007F5FBF" w:rsidTr="007F5FBF">
        <w:tc>
          <w:tcPr>
            <w:tcW w:w="2393" w:type="dxa"/>
            <w:shd w:val="clear" w:color="auto" w:fill="auto"/>
          </w:tcPr>
          <w:p w:rsidR="0003620A" w:rsidRPr="007F5FBF" w:rsidRDefault="0003620A" w:rsidP="007F5FBF">
            <w:pPr>
              <w:pStyle w:val="af4"/>
              <w:ind w:firstLine="0"/>
              <w:jc w:val="left"/>
              <w:rPr>
                <w:sz w:val="20"/>
                <w:szCs w:val="20"/>
              </w:rPr>
            </w:pPr>
            <w:r w:rsidRPr="007F5FBF">
              <w:rPr>
                <w:sz w:val="20"/>
                <w:szCs w:val="20"/>
              </w:rPr>
              <w:t>Подпиточные насосы</w:t>
            </w:r>
          </w:p>
        </w:tc>
        <w:tc>
          <w:tcPr>
            <w:tcW w:w="1267" w:type="dxa"/>
            <w:shd w:val="clear" w:color="auto" w:fill="auto"/>
          </w:tcPr>
          <w:p w:rsidR="0003620A" w:rsidRPr="007F5FBF" w:rsidRDefault="0003620A" w:rsidP="007F5FBF">
            <w:pPr>
              <w:pStyle w:val="af4"/>
              <w:ind w:firstLine="0"/>
              <w:jc w:val="left"/>
              <w:rPr>
                <w:sz w:val="20"/>
                <w:szCs w:val="20"/>
              </w:rPr>
            </w:pPr>
          </w:p>
        </w:tc>
        <w:tc>
          <w:tcPr>
            <w:tcW w:w="2142" w:type="dxa"/>
            <w:shd w:val="clear" w:color="auto" w:fill="auto"/>
          </w:tcPr>
          <w:p w:rsidR="0003620A" w:rsidRPr="007F5FBF" w:rsidRDefault="0003620A" w:rsidP="007F5FBF">
            <w:pPr>
              <w:pStyle w:val="af4"/>
              <w:ind w:firstLine="0"/>
              <w:jc w:val="left"/>
              <w:rPr>
                <w:sz w:val="20"/>
                <w:szCs w:val="20"/>
              </w:rPr>
            </w:pPr>
            <w:r w:rsidRPr="007F5FBF">
              <w:rPr>
                <w:sz w:val="20"/>
                <w:szCs w:val="20"/>
              </w:rPr>
              <w:t>100</w:t>
            </w:r>
          </w:p>
        </w:tc>
        <w:tc>
          <w:tcPr>
            <w:tcW w:w="1536" w:type="dxa"/>
            <w:shd w:val="clear" w:color="auto" w:fill="auto"/>
          </w:tcPr>
          <w:p w:rsidR="0003620A" w:rsidRPr="007F5FBF" w:rsidRDefault="0003620A" w:rsidP="007F5FBF">
            <w:pPr>
              <w:pStyle w:val="af4"/>
              <w:ind w:firstLine="0"/>
              <w:jc w:val="left"/>
              <w:rPr>
                <w:sz w:val="20"/>
                <w:szCs w:val="20"/>
              </w:rPr>
            </w:pPr>
            <w:r w:rsidRPr="007F5FBF">
              <w:rPr>
                <w:sz w:val="20"/>
                <w:szCs w:val="20"/>
              </w:rPr>
              <w:t>80</w:t>
            </w:r>
          </w:p>
        </w:tc>
        <w:tc>
          <w:tcPr>
            <w:tcW w:w="1451" w:type="dxa"/>
            <w:shd w:val="clear" w:color="auto" w:fill="auto"/>
          </w:tcPr>
          <w:p w:rsidR="0003620A" w:rsidRPr="007F5FBF" w:rsidRDefault="0003620A" w:rsidP="007F5FBF">
            <w:pPr>
              <w:pStyle w:val="af4"/>
              <w:ind w:firstLine="0"/>
              <w:jc w:val="left"/>
              <w:rPr>
                <w:sz w:val="20"/>
                <w:szCs w:val="20"/>
              </w:rPr>
            </w:pPr>
            <w:r w:rsidRPr="007F5FBF">
              <w:rPr>
                <w:sz w:val="20"/>
                <w:szCs w:val="20"/>
              </w:rPr>
              <w:t>3</w:t>
            </w:r>
          </w:p>
        </w:tc>
      </w:tr>
      <w:tr w:rsidR="0003620A" w:rsidRPr="007F5FBF" w:rsidTr="007F5FBF">
        <w:tc>
          <w:tcPr>
            <w:tcW w:w="7338" w:type="dxa"/>
            <w:gridSpan w:val="4"/>
            <w:shd w:val="clear" w:color="auto" w:fill="auto"/>
          </w:tcPr>
          <w:p w:rsidR="0003620A" w:rsidRPr="007F5FBF" w:rsidRDefault="0003620A" w:rsidP="007F5FBF">
            <w:pPr>
              <w:pStyle w:val="af4"/>
              <w:ind w:firstLine="0"/>
              <w:jc w:val="left"/>
              <w:rPr>
                <w:sz w:val="20"/>
                <w:szCs w:val="20"/>
              </w:rPr>
            </w:pPr>
            <w:r w:rsidRPr="007F5FBF">
              <w:rPr>
                <w:sz w:val="20"/>
                <w:szCs w:val="20"/>
              </w:rPr>
              <w:t>Итого суммарная потребляемая мощность, кВт</w:t>
            </w:r>
          </w:p>
        </w:tc>
        <w:tc>
          <w:tcPr>
            <w:tcW w:w="1451" w:type="dxa"/>
            <w:shd w:val="clear" w:color="auto" w:fill="auto"/>
          </w:tcPr>
          <w:p w:rsidR="0003620A" w:rsidRPr="007F5FBF" w:rsidRDefault="0003620A" w:rsidP="007F5FBF">
            <w:pPr>
              <w:pStyle w:val="af4"/>
              <w:ind w:firstLine="0"/>
              <w:jc w:val="left"/>
              <w:rPr>
                <w:sz w:val="20"/>
                <w:szCs w:val="20"/>
              </w:rPr>
            </w:pPr>
            <w:r w:rsidRPr="007F5FBF">
              <w:rPr>
                <w:sz w:val="20"/>
                <w:szCs w:val="20"/>
              </w:rPr>
              <w:t>137,7</w:t>
            </w:r>
          </w:p>
        </w:tc>
      </w:tr>
    </w:tbl>
    <w:p w:rsidR="0003620A" w:rsidRPr="00817D37" w:rsidRDefault="0003620A" w:rsidP="00817D37">
      <w:pPr>
        <w:pStyle w:val="af4"/>
      </w:pPr>
    </w:p>
    <w:p w:rsidR="0003620A" w:rsidRPr="00817D37" w:rsidRDefault="0003620A" w:rsidP="00817D37">
      <w:pPr>
        <w:pStyle w:val="af4"/>
      </w:pPr>
      <w:r w:rsidRPr="00817D37">
        <w:t>Тепловая мощность котла ДЕ-25-14 ГМ 16</w:t>
      </w:r>
      <w:r w:rsidR="00817D37" w:rsidRPr="00817D37">
        <w:t xml:space="preserve"> </w:t>
      </w:r>
      <w:r w:rsidRPr="00817D37">
        <w:t>Гкал/час,</w:t>
      </w:r>
    </w:p>
    <w:p w:rsidR="0003620A" w:rsidRPr="00817D37" w:rsidRDefault="0003620A" w:rsidP="00817D37">
      <w:pPr>
        <w:pStyle w:val="af4"/>
      </w:pPr>
      <w:r w:rsidRPr="00817D37">
        <w:t>тогда затраты электроэнергии на выработку 1Гкал</w:t>
      </w:r>
    </w:p>
    <w:p w:rsidR="00D40F0B" w:rsidRDefault="00D40F0B" w:rsidP="00817D37">
      <w:pPr>
        <w:pStyle w:val="af4"/>
      </w:pPr>
    </w:p>
    <w:p w:rsidR="0003620A" w:rsidRPr="00817D37" w:rsidRDefault="00230B8A" w:rsidP="00817D37">
      <w:pPr>
        <w:pStyle w:val="af4"/>
      </w:pPr>
      <w:r>
        <w:pict>
          <v:shape id="_x0000_i1026" type="#_x0000_t75" style="width:136.5pt;height:31.5pt">
            <v:imagedata r:id="rId8" o:title=""/>
          </v:shape>
        </w:pict>
      </w:r>
    </w:p>
    <w:p w:rsidR="00D40F0B" w:rsidRDefault="00D40F0B" w:rsidP="00817D37">
      <w:pPr>
        <w:pStyle w:val="af4"/>
      </w:pPr>
    </w:p>
    <w:p w:rsidR="0003620A" w:rsidRPr="00817D37" w:rsidRDefault="0003620A" w:rsidP="00817D37">
      <w:pPr>
        <w:pStyle w:val="af4"/>
      </w:pPr>
      <w:r w:rsidRPr="00817D37">
        <w:t>4. Себестоимость 1Гкал.</w:t>
      </w:r>
    </w:p>
    <w:p w:rsidR="0003620A" w:rsidRPr="00817D37" w:rsidRDefault="0003620A" w:rsidP="00817D37">
      <w:pPr>
        <w:pStyle w:val="af4"/>
      </w:pPr>
      <w:r w:rsidRPr="00817D37">
        <w:t>С = 187,11руб./Гкал (расчёт приведён в приложении №1)</w:t>
      </w:r>
    </w:p>
    <w:p w:rsidR="0003620A" w:rsidRPr="00817D37" w:rsidRDefault="0003620A" w:rsidP="00817D37">
      <w:pPr>
        <w:pStyle w:val="af4"/>
      </w:pPr>
      <w:r w:rsidRPr="00817D37">
        <w:t>Вариант 2. Развитие автономного теплоснабжения.</w:t>
      </w:r>
    </w:p>
    <w:p w:rsidR="00817D37" w:rsidRPr="00817D37" w:rsidRDefault="00BC0093" w:rsidP="00817D37">
      <w:pPr>
        <w:pStyle w:val="af4"/>
      </w:pPr>
      <w:r w:rsidRPr="00817D37">
        <w:t xml:space="preserve">В Таблице 2.6 </w:t>
      </w:r>
      <w:r w:rsidR="0003620A" w:rsidRPr="00817D37">
        <w:t>приведён один из предполагаемых вариантов перевода объектов централизованного теплоснабжения и вновь строящихся объектов на автономное теплоснабжение</w:t>
      </w:r>
      <w:r w:rsidR="00B52ED6" w:rsidRPr="00817D37">
        <w:t>.</w:t>
      </w:r>
    </w:p>
    <w:p w:rsidR="00904F21" w:rsidRDefault="00904F21" w:rsidP="00817D37">
      <w:pPr>
        <w:pStyle w:val="af4"/>
      </w:pPr>
    </w:p>
    <w:p w:rsidR="00BC0093" w:rsidRPr="00817D37" w:rsidRDefault="00BC0093" w:rsidP="00817D37">
      <w:pPr>
        <w:pStyle w:val="af4"/>
      </w:pPr>
      <w:r w:rsidRPr="00817D37">
        <w:t>Таблица 2.6</w:t>
      </w:r>
    </w:p>
    <w:tbl>
      <w:tblPr>
        <w:tblpPr w:leftFromText="180" w:rightFromText="180" w:vertAnchor="text" w:horzAnchor="margin" w:tblpX="392" w:tblpY="71"/>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6"/>
        <w:gridCol w:w="2694"/>
        <w:gridCol w:w="1417"/>
        <w:gridCol w:w="1134"/>
        <w:gridCol w:w="1559"/>
      </w:tblGrid>
      <w:tr w:rsidR="0003620A" w:rsidRPr="007F5FBF" w:rsidTr="007F5FBF">
        <w:trPr>
          <w:trHeight w:val="617"/>
        </w:trPr>
        <w:tc>
          <w:tcPr>
            <w:tcW w:w="2376" w:type="dxa"/>
            <w:tcBorders>
              <w:top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Объекты предприятия</w:t>
            </w:r>
          </w:p>
        </w:tc>
        <w:tc>
          <w:tcPr>
            <w:tcW w:w="2694" w:type="dxa"/>
            <w:tcBorders>
              <w:top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Марка котла, теплогенератора</w:t>
            </w:r>
          </w:p>
        </w:tc>
        <w:tc>
          <w:tcPr>
            <w:tcW w:w="1417" w:type="dxa"/>
            <w:tcBorders>
              <w:top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 xml:space="preserve">Количество </w:t>
            </w:r>
          </w:p>
        </w:tc>
        <w:tc>
          <w:tcPr>
            <w:tcW w:w="1134" w:type="dxa"/>
            <w:tcBorders>
              <w:top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Общая мощность, Гкал/час</w:t>
            </w:r>
          </w:p>
        </w:tc>
        <w:tc>
          <w:tcPr>
            <w:tcW w:w="1559" w:type="dxa"/>
            <w:tcBorders>
              <w:top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Стоимость</w:t>
            </w:r>
          </w:p>
        </w:tc>
      </w:tr>
      <w:tr w:rsidR="0003620A" w:rsidRPr="007F5FBF" w:rsidTr="007F5FBF">
        <w:trPr>
          <w:trHeight w:val="6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Гвоздильный цех</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ТКУ-0,15 (КСТ-50-7)</w:t>
            </w:r>
          </w:p>
          <w:p w:rsidR="0003620A" w:rsidRPr="007F5FBF" w:rsidRDefault="0003620A" w:rsidP="007F5FBF">
            <w:pPr>
              <w:pStyle w:val="af4"/>
              <w:ind w:firstLine="0"/>
              <w:jc w:val="left"/>
              <w:rPr>
                <w:sz w:val="20"/>
                <w:szCs w:val="20"/>
              </w:rPr>
            </w:pPr>
            <w:r w:rsidRPr="007F5FBF">
              <w:rPr>
                <w:sz w:val="20"/>
                <w:szCs w:val="20"/>
              </w:rPr>
              <w:t>ТГГ-250-01</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(3шт.)</w:t>
            </w:r>
          </w:p>
          <w:p w:rsidR="0003620A" w:rsidRPr="007F5FBF" w:rsidRDefault="0003620A" w:rsidP="007F5FBF">
            <w:pPr>
              <w:pStyle w:val="af4"/>
              <w:ind w:firstLine="0"/>
              <w:jc w:val="left"/>
              <w:rPr>
                <w:sz w:val="20"/>
                <w:szCs w:val="20"/>
              </w:rPr>
            </w:pPr>
            <w:r w:rsidRPr="007F5FBF">
              <w:rPr>
                <w:sz w:val="20"/>
                <w:szCs w:val="20"/>
              </w:rPr>
              <w:t>9шт.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3,896</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4400тыс.руб.</w:t>
            </w:r>
          </w:p>
        </w:tc>
      </w:tr>
      <w:tr w:rsidR="0003620A" w:rsidRPr="007F5FBF" w:rsidTr="007F5FBF">
        <w:trPr>
          <w:trHeight w:val="933"/>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Здание «ИнТехРемонт» (настоящий прокатный цех)</w:t>
            </w:r>
          </w:p>
        </w:tc>
        <w:tc>
          <w:tcPr>
            <w:tcW w:w="2694" w:type="dxa"/>
            <w:shd w:val="clear" w:color="auto" w:fill="auto"/>
          </w:tcPr>
          <w:p w:rsidR="00817D37" w:rsidRPr="007F5FBF" w:rsidRDefault="0003620A" w:rsidP="007F5FBF">
            <w:pPr>
              <w:pStyle w:val="af4"/>
              <w:ind w:firstLine="0"/>
              <w:jc w:val="left"/>
              <w:rPr>
                <w:sz w:val="20"/>
                <w:szCs w:val="20"/>
              </w:rPr>
            </w:pPr>
            <w:r w:rsidRPr="007F5FBF">
              <w:rPr>
                <w:sz w:val="20"/>
                <w:szCs w:val="20"/>
              </w:rPr>
              <w:t>ТКУ-0,25 (КВ-Г-0,25-95)</w:t>
            </w:r>
          </w:p>
          <w:p w:rsidR="0003620A" w:rsidRPr="007F5FBF" w:rsidRDefault="0003620A" w:rsidP="007F5FBF">
            <w:pPr>
              <w:pStyle w:val="af4"/>
              <w:ind w:firstLine="0"/>
              <w:jc w:val="left"/>
              <w:rPr>
                <w:sz w:val="20"/>
                <w:szCs w:val="20"/>
              </w:rPr>
            </w:pPr>
            <w:r w:rsidRPr="007F5FBF">
              <w:rPr>
                <w:sz w:val="20"/>
                <w:szCs w:val="20"/>
              </w:rPr>
              <w:t>ТГГ-250-01</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(3шт.)</w:t>
            </w:r>
          </w:p>
          <w:p w:rsidR="0003620A" w:rsidRPr="007F5FBF" w:rsidRDefault="0003620A" w:rsidP="007F5FBF">
            <w:pPr>
              <w:pStyle w:val="af4"/>
              <w:ind w:firstLine="0"/>
              <w:jc w:val="left"/>
              <w:rPr>
                <w:sz w:val="20"/>
                <w:szCs w:val="20"/>
              </w:rPr>
            </w:pPr>
            <w:r w:rsidRPr="007F5FBF">
              <w:rPr>
                <w:sz w:val="20"/>
                <w:szCs w:val="20"/>
              </w:rPr>
              <w:t>7шт.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3,414</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4130тыс.руб.</w:t>
            </w:r>
          </w:p>
        </w:tc>
      </w:tr>
      <w:tr w:rsidR="0003620A" w:rsidRPr="007F5FBF" w:rsidTr="007F5FBF">
        <w:trPr>
          <w:trHeight w:val="72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 xml:space="preserve">Компрессорная </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ГПВ-140</w:t>
            </w:r>
          </w:p>
          <w:p w:rsidR="0003620A" w:rsidRPr="007F5FBF" w:rsidRDefault="0003620A" w:rsidP="007F5FBF">
            <w:pPr>
              <w:pStyle w:val="af4"/>
              <w:ind w:firstLine="0"/>
              <w:jc w:val="left"/>
              <w:rPr>
                <w:sz w:val="20"/>
                <w:szCs w:val="20"/>
              </w:rPr>
            </w:pPr>
            <w:r w:rsidRPr="007F5FBF">
              <w:rPr>
                <w:sz w:val="20"/>
                <w:szCs w:val="20"/>
              </w:rPr>
              <w:t>газовая колонка (для гвс)</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w:t>
            </w:r>
          </w:p>
          <w:p w:rsidR="0003620A" w:rsidRPr="007F5FBF" w:rsidRDefault="0003620A" w:rsidP="007F5FBF">
            <w:pPr>
              <w:pStyle w:val="af4"/>
              <w:ind w:firstLine="0"/>
              <w:jc w:val="left"/>
              <w:rPr>
                <w:sz w:val="20"/>
                <w:szCs w:val="20"/>
              </w:rPr>
            </w:pPr>
            <w:r w:rsidRPr="007F5FBF">
              <w:rPr>
                <w:sz w:val="20"/>
                <w:szCs w:val="20"/>
              </w:rPr>
              <w:t>1шт.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0,120</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626тыс.руб.</w:t>
            </w:r>
          </w:p>
        </w:tc>
      </w:tr>
      <w:tr w:rsidR="0003620A" w:rsidRPr="007F5FBF" w:rsidTr="007F5FBF">
        <w:trPr>
          <w:trHeight w:val="317"/>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Пожарное депо</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КВ2у-035</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3шт.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0,090</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802тыс.руб.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Экомет</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ТГГ-250-01</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0,396</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602тыс.руб.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Оцинковальный цех (производст</w:t>
            </w:r>
            <w:r w:rsidR="00355564" w:rsidRPr="007F5FBF">
              <w:rPr>
                <w:sz w:val="20"/>
                <w:szCs w:val="20"/>
              </w:rPr>
              <w:t>венные</w:t>
            </w:r>
            <w:r w:rsidR="00904F21" w:rsidRPr="007F5FBF">
              <w:rPr>
                <w:sz w:val="20"/>
                <w:szCs w:val="20"/>
              </w:rPr>
              <w:t xml:space="preserve"> </w:t>
            </w:r>
            <w:r w:rsidRPr="007F5FBF">
              <w:rPr>
                <w:sz w:val="20"/>
                <w:szCs w:val="20"/>
              </w:rPr>
              <w:t>помещения)</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УКМ-1,0ВГ(КВ2у-400)</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(4шт.)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1,200</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3000тыс.руб.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Оцинковальный цех (бытовки)</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КВ2у-150</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3шт.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0,439</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1500тыс.руб.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Центральный склад</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ТКУ-0,25 (КВ-Г-0,25)</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0,215</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740тыс.руб.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Сталепроволочный цех</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Миникотельная (с водогрейными котлами</w:t>
            </w:r>
            <w:r w:rsidR="00904F21" w:rsidRPr="007F5FBF">
              <w:rPr>
                <w:sz w:val="20"/>
                <w:szCs w:val="20"/>
              </w:rPr>
              <w:t xml:space="preserve"> </w:t>
            </w:r>
            <w:r w:rsidRPr="007F5FBF">
              <w:rPr>
                <w:sz w:val="20"/>
                <w:szCs w:val="20"/>
              </w:rPr>
              <w:t>SK 725)</w:t>
            </w:r>
          </w:p>
          <w:p w:rsidR="0003620A" w:rsidRPr="007F5FBF" w:rsidRDefault="0003620A" w:rsidP="007F5FBF">
            <w:pPr>
              <w:pStyle w:val="af4"/>
              <w:ind w:firstLine="0"/>
              <w:jc w:val="left"/>
              <w:rPr>
                <w:sz w:val="20"/>
                <w:szCs w:val="20"/>
              </w:rPr>
            </w:pPr>
            <w:r w:rsidRPr="007F5FBF">
              <w:rPr>
                <w:sz w:val="20"/>
                <w:szCs w:val="20"/>
              </w:rPr>
              <w:t>ТГГ-250-01</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(3шт.)</w:t>
            </w:r>
          </w:p>
          <w:p w:rsidR="00904F21" w:rsidRPr="007F5FBF" w:rsidRDefault="00904F21" w:rsidP="007F5FBF">
            <w:pPr>
              <w:pStyle w:val="af4"/>
              <w:ind w:firstLine="0"/>
              <w:jc w:val="left"/>
              <w:rPr>
                <w:sz w:val="20"/>
                <w:szCs w:val="20"/>
              </w:rPr>
            </w:pPr>
          </w:p>
          <w:p w:rsidR="005734C9" w:rsidRPr="007F5FBF" w:rsidRDefault="005734C9" w:rsidP="007F5FBF">
            <w:pPr>
              <w:pStyle w:val="af4"/>
              <w:ind w:firstLine="0"/>
              <w:jc w:val="left"/>
              <w:rPr>
                <w:sz w:val="20"/>
                <w:szCs w:val="20"/>
              </w:rPr>
            </w:pPr>
          </w:p>
          <w:p w:rsidR="0003620A" w:rsidRPr="007F5FBF" w:rsidRDefault="0003620A" w:rsidP="007F5FBF">
            <w:pPr>
              <w:pStyle w:val="af4"/>
              <w:ind w:firstLine="0"/>
              <w:jc w:val="left"/>
              <w:rPr>
                <w:sz w:val="20"/>
                <w:szCs w:val="20"/>
              </w:rPr>
            </w:pPr>
            <w:r w:rsidRPr="007F5FBF">
              <w:rPr>
                <w:sz w:val="20"/>
                <w:szCs w:val="20"/>
              </w:rPr>
              <w:t>24шт.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12,904</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11000тыс.руб.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ЭСПЦ-2 (полное развитие)</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Миникотельная (с водогрейными котлами</w:t>
            </w:r>
            <w:r w:rsidR="00904F21" w:rsidRPr="007F5FBF">
              <w:rPr>
                <w:sz w:val="20"/>
                <w:szCs w:val="20"/>
              </w:rPr>
              <w:t xml:space="preserve"> </w:t>
            </w:r>
            <w:r w:rsidRPr="007F5FBF">
              <w:rPr>
                <w:sz w:val="20"/>
                <w:szCs w:val="20"/>
              </w:rPr>
              <w:t>SK 725)</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(3шт.)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3,4</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8977,2тыс.руб.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Бытовой корпус ЭСПЦ-1 и для ЭСПЦ-2</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Миникотельная (с водогрейными котлами</w:t>
            </w:r>
            <w:r w:rsidR="00904F21" w:rsidRPr="007F5FBF">
              <w:rPr>
                <w:sz w:val="20"/>
                <w:szCs w:val="20"/>
              </w:rPr>
              <w:t xml:space="preserve"> </w:t>
            </w:r>
            <w:r w:rsidRPr="007F5FBF">
              <w:rPr>
                <w:sz w:val="20"/>
                <w:szCs w:val="20"/>
              </w:rPr>
              <w:t>SK 725)</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(3шт.)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3,4</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8977,2тыс.руб.</w:t>
            </w:r>
          </w:p>
        </w:tc>
      </w:tr>
      <w:tr w:rsidR="0003620A" w:rsidRPr="007F5FBF" w:rsidTr="007F5FBF">
        <w:trPr>
          <w:trHeight w:val="300"/>
        </w:trPr>
        <w:tc>
          <w:tcPr>
            <w:tcW w:w="2376" w:type="dxa"/>
            <w:shd w:val="clear" w:color="auto" w:fill="auto"/>
          </w:tcPr>
          <w:p w:rsidR="0003620A" w:rsidRPr="007F5FBF" w:rsidRDefault="0003620A" w:rsidP="007F5FBF">
            <w:pPr>
              <w:pStyle w:val="af4"/>
              <w:ind w:firstLine="0"/>
              <w:jc w:val="left"/>
              <w:rPr>
                <w:sz w:val="20"/>
                <w:szCs w:val="20"/>
              </w:rPr>
            </w:pPr>
            <w:r w:rsidRPr="007F5FBF">
              <w:rPr>
                <w:sz w:val="20"/>
                <w:szCs w:val="20"/>
              </w:rPr>
              <w:t>Новый прокатный цех</w:t>
            </w:r>
          </w:p>
        </w:tc>
        <w:tc>
          <w:tcPr>
            <w:tcW w:w="2694" w:type="dxa"/>
            <w:shd w:val="clear" w:color="auto" w:fill="auto"/>
          </w:tcPr>
          <w:p w:rsidR="0003620A" w:rsidRPr="007F5FBF" w:rsidRDefault="0003620A" w:rsidP="007F5FBF">
            <w:pPr>
              <w:pStyle w:val="af4"/>
              <w:ind w:firstLine="0"/>
              <w:jc w:val="left"/>
              <w:rPr>
                <w:sz w:val="20"/>
                <w:szCs w:val="20"/>
              </w:rPr>
            </w:pPr>
            <w:r w:rsidRPr="007F5FBF">
              <w:rPr>
                <w:sz w:val="20"/>
                <w:szCs w:val="20"/>
              </w:rPr>
              <w:t>Миникотельная (с водогрейными котлами</w:t>
            </w:r>
            <w:r w:rsidR="00904F21" w:rsidRPr="007F5FBF">
              <w:rPr>
                <w:sz w:val="20"/>
                <w:szCs w:val="20"/>
              </w:rPr>
              <w:t xml:space="preserve"> </w:t>
            </w:r>
            <w:r w:rsidRPr="007F5FBF">
              <w:rPr>
                <w:sz w:val="20"/>
                <w:szCs w:val="20"/>
              </w:rPr>
              <w:t>SK 725)</w:t>
            </w:r>
          </w:p>
        </w:tc>
        <w:tc>
          <w:tcPr>
            <w:tcW w:w="1417" w:type="dxa"/>
            <w:shd w:val="clear" w:color="auto" w:fill="auto"/>
          </w:tcPr>
          <w:p w:rsidR="0003620A" w:rsidRPr="007F5FBF" w:rsidRDefault="0003620A" w:rsidP="007F5FBF">
            <w:pPr>
              <w:pStyle w:val="af4"/>
              <w:ind w:firstLine="0"/>
              <w:jc w:val="left"/>
              <w:rPr>
                <w:sz w:val="20"/>
                <w:szCs w:val="20"/>
              </w:rPr>
            </w:pPr>
            <w:r w:rsidRPr="007F5FBF">
              <w:rPr>
                <w:sz w:val="20"/>
                <w:szCs w:val="20"/>
              </w:rPr>
              <w:t>1шт. (2шт.)</w:t>
            </w:r>
          </w:p>
        </w:tc>
        <w:tc>
          <w:tcPr>
            <w:tcW w:w="1134" w:type="dxa"/>
            <w:shd w:val="clear" w:color="auto" w:fill="auto"/>
          </w:tcPr>
          <w:p w:rsidR="0003620A" w:rsidRPr="007F5FBF" w:rsidRDefault="0003620A" w:rsidP="007F5FBF">
            <w:pPr>
              <w:pStyle w:val="af4"/>
              <w:ind w:firstLine="0"/>
              <w:jc w:val="left"/>
              <w:rPr>
                <w:sz w:val="20"/>
                <w:szCs w:val="20"/>
              </w:rPr>
            </w:pPr>
            <w:r w:rsidRPr="007F5FBF">
              <w:rPr>
                <w:sz w:val="20"/>
                <w:szCs w:val="20"/>
              </w:rPr>
              <w:t>2,064</w:t>
            </w:r>
          </w:p>
        </w:tc>
        <w:tc>
          <w:tcPr>
            <w:tcW w:w="1559" w:type="dxa"/>
            <w:shd w:val="clear" w:color="auto" w:fill="auto"/>
          </w:tcPr>
          <w:p w:rsidR="0003620A" w:rsidRPr="007F5FBF" w:rsidRDefault="0003620A" w:rsidP="007F5FBF">
            <w:pPr>
              <w:pStyle w:val="af4"/>
              <w:ind w:firstLine="0"/>
              <w:jc w:val="left"/>
              <w:rPr>
                <w:sz w:val="20"/>
                <w:szCs w:val="20"/>
              </w:rPr>
            </w:pPr>
            <w:r w:rsidRPr="007F5FBF">
              <w:rPr>
                <w:sz w:val="20"/>
                <w:szCs w:val="20"/>
              </w:rPr>
              <w:t>7000тыс.руб.</w:t>
            </w:r>
          </w:p>
        </w:tc>
      </w:tr>
      <w:tr w:rsidR="0003620A" w:rsidRPr="007F5FBF" w:rsidTr="007F5FBF">
        <w:trPr>
          <w:trHeight w:val="300"/>
        </w:trPr>
        <w:tc>
          <w:tcPr>
            <w:tcW w:w="7621" w:type="dxa"/>
            <w:gridSpan w:val="4"/>
            <w:tcBorders>
              <w:bottom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Итого суммарная стоимость на установку автономного теплоснабжения</w:t>
            </w:r>
          </w:p>
        </w:tc>
        <w:tc>
          <w:tcPr>
            <w:tcW w:w="1559" w:type="dxa"/>
            <w:tcBorders>
              <w:bottom w:val="single" w:sz="4" w:space="0" w:color="auto"/>
            </w:tcBorders>
            <w:shd w:val="clear" w:color="auto" w:fill="auto"/>
          </w:tcPr>
          <w:p w:rsidR="0003620A" w:rsidRPr="007F5FBF" w:rsidRDefault="0003620A" w:rsidP="007F5FBF">
            <w:pPr>
              <w:pStyle w:val="af4"/>
              <w:ind w:firstLine="0"/>
              <w:jc w:val="left"/>
              <w:rPr>
                <w:sz w:val="20"/>
                <w:szCs w:val="20"/>
              </w:rPr>
            </w:pPr>
            <w:r w:rsidRPr="007F5FBF">
              <w:rPr>
                <w:sz w:val="20"/>
                <w:szCs w:val="20"/>
              </w:rPr>
              <w:t>51754,4тыс.руб</w:t>
            </w:r>
          </w:p>
        </w:tc>
      </w:tr>
    </w:tbl>
    <w:p w:rsidR="00BC0093" w:rsidRPr="00817D37" w:rsidRDefault="00BC0093" w:rsidP="00817D37">
      <w:pPr>
        <w:pStyle w:val="af4"/>
      </w:pPr>
    </w:p>
    <w:p w:rsidR="0003620A" w:rsidRPr="00817D37" w:rsidRDefault="0003620A" w:rsidP="00817D37">
      <w:pPr>
        <w:pStyle w:val="af4"/>
      </w:pPr>
      <w:r w:rsidRPr="00817D37">
        <w:t>Технико-экономические показатели данного варианта:</w:t>
      </w:r>
    </w:p>
    <w:p w:rsidR="0003620A" w:rsidRPr="00817D37" w:rsidRDefault="0003620A" w:rsidP="00817D37">
      <w:pPr>
        <w:pStyle w:val="af4"/>
      </w:pPr>
      <w:r w:rsidRPr="00817D37">
        <w:t>1. Необходимые капитальные вложения.</w:t>
      </w:r>
    </w:p>
    <w:p w:rsidR="0003620A" w:rsidRPr="00817D37" w:rsidRDefault="0003620A" w:rsidP="00817D37">
      <w:pPr>
        <w:pStyle w:val="af4"/>
      </w:pPr>
      <w:r w:rsidRPr="00817D37">
        <w:t>51754,4тыс.руб..</w:t>
      </w:r>
    </w:p>
    <w:p w:rsidR="0003620A" w:rsidRPr="00817D37" w:rsidRDefault="0003620A" w:rsidP="00817D37">
      <w:pPr>
        <w:pStyle w:val="af4"/>
      </w:pPr>
      <w:r w:rsidRPr="00817D37">
        <w:t>2. Строительная стоимость 1Гкал.</w:t>
      </w:r>
    </w:p>
    <w:p w:rsidR="0003620A" w:rsidRPr="00817D37" w:rsidRDefault="0003620A" w:rsidP="00817D37">
      <w:pPr>
        <w:pStyle w:val="af4"/>
      </w:pPr>
      <w:r w:rsidRPr="00817D37">
        <w:t>Суммарное тепловое потребление объектов, переведённых на автономное теплоснабжение 31,538Гкал/час.,</w:t>
      </w:r>
    </w:p>
    <w:p w:rsidR="0003620A" w:rsidRPr="00817D37" w:rsidRDefault="0003620A" w:rsidP="00817D37">
      <w:pPr>
        <w:pStyle w:val="af4"/>
      </w:pPr>
      <w:r w:rsidRPr="00817D37">
        <w:t>тогда строительная стоимость 1Гкал</w:t>
      </w:r>
    </w:p>
    <w:p w:rsidR="00D40F0B" w:rsidRDefault="00D40F0B" w:rsidP="00817D37">
      <w:pPr>
        <w:pStyle w:val="af4"/>
      </w:pPr>
    </w:p>
    <w:p w:rsidR="0003620A" w:rsidRPr="00817D37" w:rsidRDefault="00230B8A" w:rsidP="00817D37">
      <w:pPr>
        <w:pStyle w:val="af4"/>
      </w:pPr>
      <w:r>
        <w:pict>
          <v:shape id="_x0000_i1027" type="#_x0000_t75" style="width:186pt;height:33pt">
            <v:imagedata r:id="rId9" o:title=""/>
          </v:shape>
        </w:pict>
      </w:r>
    </w:p>
    <w:p w:rsidR="0003620A" w:rsidRPr="00817D37" w:rsidRDefault="0003620A" w:rsidP="00817D37">
      <w:pPr>
        <w:pStyle w:val="af4"/>
      </w:pPr>
      <w:r w:rsidRPr="00817D37">
        <w:t>3. Затраты электроэнергии на выработку 1Гкал.</w:t>
      </w:r>
    </w:p>
    <w:p w:rsidR="0003620A" w:rsidRPr="00817D37" w:rsidRDefault="0003620A" w:rsidP="00817D37">
      <w:pPr>
        <w:pStyle w:val="af4"/>
      </w:pPr>
      <w:r w:rsidRPr="00817D37">
        <w:t>На автономных котельных – 12,9кВт,</w:t>
      </w:r>
    </w:p>
    <w:p w:rsidR="0003620A" w:rsidRPr="00817D37" w:rsidRDefault="0003620A" w:rsidP="00817D37">
      <w:pPr>
        <w:pStyle w:val="af4"/>
      </w:pPr>
      <w:r w:rsidRPr="00817D37">
        <w:t>При передачи тепла от теплогенератора – 36кВт.</w:t>
      </w:r>
    </w:p>
    <w:p w:rsidR="0003620A" w:rsidRPr="00817D37" w:rsidRDefault="0003620A" w:rsidP="00817D37">
      <w:pPr>
        <w:pStyle w:val="af4"/>
      </w:pPr>
      <w:r w:rsidRPr="00817D37">
        <w:t>4. Себестоимость 1Гкал.</w:t>
      </w:r>
    </w:p>
    <w:p w:rsidR="0003620A" w:rsidRPr="00817D37" w:rsidRDefault="0003620A" w:rsidP="00817D37">
      <w:pPr>
        <w:pStyle w:val="af4"/>
      </w:pPr>
      <w:r w:rsidRPr="00817D37">
        <w:t>С = 346,20руб./Гкал (расчёт приведён в приложении №2)</w:t>
      </w:r>
    </w:p>
    <w:p w:rsidR="00BC0093" w:rsidRPr="00817D37" w:rsidRDefault="0003620A" w:rsidP="00817D37">
      <w:pPr>
        <w:pStyle w:val="af4"/>
      </w:pPr>
      <w:r w:rsidRPr="00817D37">
        <w:t>Сравнительные показатели централизованного</w:t>
      </w:r>
      <w:r w:rsidR="00BC0093" w:rsidRPr="00817D37">
        <w:t xml:space="preserve"> и автономного теплоснабжения объектов предприятия приведены в таблице 2.7.</w:t>
      </w:r>
    </w:p>
    <w:p w:rsidR="00D40F0B" w:rsidRDefault="00D40F0B" w:rsidP="00817D37">
      <w:pPr>
        <w:pStyle w:val="af4"/>
      </w:pPr>
    </w:p>
    <w:p w:rsidR="00BC0093" w:rsidRPr="00817D37" w:rsidRDefault="00BC0093" w:rsidP="00817D37">
      <w:pPr>
        <w:pStyle w:val="af4"/>
      </w:pPr>
      <w:r w:rsidRPr="00817D37">
        <w:t>Таблица 2.7</w:t>
      </w:r>
    </w:p>
    <w:tbl>
      <w:tblPr>
        <w:tblpPr w:leftFromText="180" w:rightFromText="180" w:vertAnchor="text" w:horzAnchor="margin" w:tblpXSpec="center" w:tblpY="27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260"/>
      </w:tblGrid>
      <w:tr w:rsidR="00BC0093" w:rsidRPr="007F5FBF" w:rsidTr="007F5FBF">
        <w:trPr>
          <w:trHeight w:val="287"/>
        </w:trPr>
        <w:tc>
          <w:tcPr>
            <w:tcW w:w="4361" w:type="dxa"/>
            <w:shd w:val="clear" w:color="auto" w:fill="auto"/>
          </w:tcPr>
          <w:p w:rsidR="00BC0093" w:rsidRPr="007F5FBF" w:rsidRDefault="00BC0093" w:rsidP="007F5FBF">
            <w:pPr>
              <w:pStyle w:val="af4"/>
              <w:ind w:firstLine="0"/>
              <w:jc w:val="left"/>
              <w:rPr>
                <w:sz w:val="20"/>
                <w:szCs w:val="20"/>
              </w:rPr>
            </w:pPr>
            <w:r w:rsidRPr="007F5FBF">
              <w:rPr>
                <w:sz w:val="20"/>
                <w:szCs w:val="20"/>
              </w:rPr>
              <w:t>Централизованное теплоснабжение</w:t>
            </w:r>
          </w:p>
        </w:tc>
        <w:tc>
          <w:tcPr>
            <w:tcW w:w="3260" w:type="dxa"/>
            <w:shd w:val="clear" w:color="auto" w:fill="auto"/>
          </w:tcPr>
          <w:p w:rsidR="00BC0093" w:rsidRPr="007F5FBF" w:rsidRDefault="00BC0093" w:rsidP="007F5FBF">
            <w:pPr>
              <w:pStyle w:val="af4"/>
              <w:ind w:firstLine="0"/>
              <w:jc w:val="left"/>
              <w:rPr>
                <w:sz w:val="20"/>
                <w:szCs w:val="20"/>
              </w:rPr>
            </w:pPr>
            <w:r w:rsidRPr="007F5FBF">
              <w:rPr>
                <w:sz w:val="20"/>
                <w:szCs w:val="20"/>
              </w:rPr>
              <w:t>Автономное теплоснабжение</w:t>
            </w:r>
          </w:p>
        </w:tc>
      </w:tr>
      <w:tr w:rsidR="00BC0093" w:rsidRPr="007F5FBF" w:rsidTr="007F5FBF">
        <w:trPr>
          <w:trHeight w:val="304"/>
        </w:trPr>
        <w:tc>
          <w:tcPr>
            <w:tcW w:w="7621" w:type="dxa"/>
            <w:gridSpan w:val="2"/>
            <w:shd w:val="clear" w:color="auto" w:fill="auto"/>
          </w:tcPr>
          <w:p w:rsidR="00BC0093" w:rsidRPr="007F5FBF" w:rsidRDefault="00BC0093" w:rsidP="007F5FBF">
            <w:pPr>
              <w:pStyle w:val="af4"/>
              <w:ind w:firstLine="0"/>
              <w:jc w:val="left"/>
              <w:rPr>
                <w:sz w:val="20"/>
                <w:szCs w:val="20"/>
              </w:rPr>
            </w:pPr>
            <w:r w:rsidRPr="007F5FBF">
              <w:rPr>
                <w:sz w:val="20"/>
                <w:szCs w:val="20"/>
              </w:rPr>
              <w:t>Необходимые капитальные вложения</w:t>
            </w:r>
          </w:p>
        </w:tc>
      </w:tr>
      <w:tr w:rsidR="00BC0093" w:rsidRPr="007F5FBF" w:rsidTr="007F5FBF">
        <w:trPr>
          <w:trHeight w:val="287"/>
        </w:trPr>
        <w:tc>
          <w:tcPr>
            <w:tcW w:w="4361" w:type="dxa"/>
            <w:shd w:val="clear" w:color="auto" w:fill="auto"/>
          </w:tcPr>
          <w:p w:rsidR="00BC0093" w:rsidRPr="007F5FBF" w:rsidRDefault="00BC0093" w:rsidP="007F5FBF">
            <w:pPr>
              <w:pStyle w:val="af4"/>
              <w:ind w:firstLine="0"/>
              <w:jc w:val="left"/>
              <w:rPr>
                <w:sz w:val="20"/>
                <w:szCs w:val="20"/>
              </w:rPr>
            </w:pPr>
            <w:r w:rsidRPr="007F5FBF">
              <w:rPr>
                <w:sz w:val="20"/>
                <w:szCs w:val="20"/>
              </w:rPr>
              <w:t>10396</w:t>
            </w:r>
            <w:r w:rsidR="00817D37" w:rsidRPr="007F5FBF">
              <w:rPr>
                <w:sz w:val="20"/>
                <w:szCs w:val="20"/>
              </w:rPr>
              <w:t xml:space="preserve"> </w:t>
            </w:r>
            <w:r w:rsidRPr="007F5FBF">
              <w:rPr>
                <w:sz w:val="20"/>
                <w:szCs w:val="20"/>
              </w:rPr>
              <w:t>тыс.руб.</w:t>
            </w:r>
          </w:p>
        </w:tc>
        <w:tc>
          <w:tcPr>
            <w:tcW w:w="3260" w:type="dxa"/>
            <w:shd w:val="clear" w:color="auto" w:fill="auto"/>
          </w:tcPr>
          <w:p w:rsidR="00BC0093" w:rsidRPr="007F5FBF" w:rsidRDefault="00BC0093" w:rsidP="007F5FBF">
            <w:pPr>
              <w:pStyle w:val="af4"/>
              <w:ind w:firstLine="0"/>
              <w:jc w:val="left"/>
              <w:rPr>
                <w:sz w:val="20"/>
                <w:szCs w:val="20"/>
              </w:rPr>
            </w:pPr>
            <w:r w:rsidRPr="007F5FBF">
              <w:rPr>
                <w:sz w:val="20"/>
                <w:szCs w:val="20"/>
              </w:rPr>
              <w:t>51754,4тыс.руб.</w:t>
            </w:r>
          </w:p>
        </w:tc>
      </w:tr>
      <w:tr w:rsidR="00BC0093" w:rsidRPr="007F5FBF" w:rsidTr="007F5FBF">
        <w:trPr>
          <w:trHeight w:val="304"/>
        </w:trPr>
        <w:tc>
          <w:tcPr>
            <w:tcW w:w="7621" w:type="dxa"/>
            <w:gridSpan w:val="2"/>
            <w:shd w:val="clear" w:color="auto" w:fill="auto"/>
          </w:tcPr>
          <w:p w:rsidR="00BC0093" w:rsidRPr="007F5FBF" w:rsidRDefault="00BC0093" w:rsidP="007F5FBF">
            <w:pPr>
              <w:pStyle w:val="af4"/>
              <w:ind w:firstLine="0"/>
              <w:jc w:val="left"/>
              <w:rPr>
                <w:sz w:val="20"/>
                <w:szCs w:val="20"/>
              </w:rPr>
            </w:pPr>
            <w:r w:rsidRPr="007F5FBF">
              <w:rPr>
                <w:sz w:val="20"/>
                <w:szCs w:val="20"/>
              </w:rPr>
              <w:t>Строительная стоимость 1Гкал</w:t>
            </w:r>
          </w:p>
        </w:tc>
      </w:tr>
      <w:tr w:rsidR="00BC0093" w:rsidRPr="007F5FBF" w:rsidTr="007F5FBF">
        <w:trPr>
          <w:trHeight w:val="287"/>
        </w:trPr>
        <w:tc>
          <w:tcPr>
            <w:tcW w:w="4361" w:type="dxa"/>
            <w:shd w:val="clear" w:color="auto" w:fill="auto"/>
          </w:tcPr>
          <w:p w:rsidR="00BC0093" w:rsidRPr="007F5FBF" w:rsidRDefault="00BC0093" w:rsidP="007F5FBF">
            <w:pPr>
              <w:pStyle w:val="af4"/>
              <w:ind w:firstLine="0"/>
              <w:jc w:val="left"/>
              <w:rPr>
                <w:sz w:val="20"/>
                <w:szCs w:val="20"/>
              </w:rPr>
            </w:pPr>
            <w:r w:rsidRPr="007F5FBF">
              <w:rPr>
                <w:sz w:val="20"/>
                <w:szCs w:val="20"/>
              </w:rPr>
              <w:t>649,75тыс.руб.</w:t>
            </w:r>
          </w:p>
        </w:tc>
        <w:tc>
          <w:tcPr>
            <w:tcW w:w="3260" w:type="dxa"/>
            <w:shd w:val="clear" w:color="auto" w:fill="auto"/>
          </w:tcPr>
          <w:p w:rsidR="00BC0093" w:rsidRPr="007F5FBF" w:rsidRDefault="00BC0093" w:rsidP="007F5FBF">
            <w:pPr>
              <w:pStyle w:val="af4"/>
              <w:ind w:firstLine="0"/>
              <w:jc w:val="left"/>
              <w:rPr>
                <w:sz w:val="20"/>
                <w:szCs w:val="20"/>
              </w:rPr>
            </w:pPr>
            <w:r w:rsidRPr="007F5FBF">
              <w:rPr>
                <w:sz w:val="20"/>
                <w:szCs w:val="20"/>
              </w:rPr>
              <w:t>1641,017тыс.руб.</w:t>
            </w:r>
          </w:p>
        </w:tc>
      </w:tr>
      <w:tr w:rsidR="00BC0093" w:rsidRPr="007F5FBF" w:rsidTr="007F5FBF">
        <w:trPr>
          <w:trHeight w:val="304"/>
        </w:trPr>
        <w:tc>
          <w:tcPr>
            <w:tcW w:w="7621" w:type="dxa"/>
            <w:gridSpan w:val="2"/>
            <w:shd w:val="clear" w:color="auto" w:fill="auto"/>
          </w:tcPr>
          <w:p w:rsidR="00BC0093" w:rsidRPr="007F5FBF" w:rsidRDefault="00BC0093" w:rsidP="007F5FBF">
            <w:pPr>
              <w:pStyle w:val="af4"/>
              <w:ind w:firstLine="0"/>
              <w:jc w:val="left"/>
              <w:rPr>
                <w:sz w:val="20"/>
                <w:szCs w:val="20"/>
              </w:rPr>
            </w:pPr>
            <w:r w:rsidRPr="007F5FBF">
              <w:rPr>
                <w:sz w:val="20"/>
                <w:szCs w:val="20"/>
              </w:rPr>
              <w:t>Затраты электроэнергии на выработку 1Гкал</w:t>
            </w:r>
          </w:p>
        </w:tc>
      </w:tr>
      <w:tr w:rsidR="00BC0093" w:rsidRPr="007F5FBF" w:rsidTr="007F5FBF">
        <w:trPr>
          <w:trHeight w:val="590"/>
        </w:trPr>
        <w:tc>
          <w:tcPr>
            <w:tcW w:w="4361" w:type="dxa"/>
            <w:shd w:val="clear" w:color="auto" w:fill="auto"/>
          </w:tcPr>
          <w:p w:rsidR="00BC0093" w:rsidRPr="007F5FBF" w:rsidRDefault="00BC0093" w:rsidP="007F5FBF">
            <w:pPr>
              <w:pStyle w:val="af4"/>
              <w:ind w:firstLine="0"/>
              <w:jc w:val="left"/>
              <w:rPr>
                <w:sz w:val="20"/>
                <w:szCs w:val="20"/>
              </w:rPr>
            </w:pPr>
            <w:r w:rsidRPr="007F5FBF">
              <w:rPr>
                <w:sz w:val="20"/>
                <w:szCs w:val="20"/>
              </w:rPr>
              <w:t>8,6кВт</w:t>
            </w:r>
          </w:p>
        </w:tc>
        <w:tc>
          <w:tcPr>
            <w:tcW w:w="3260" w:type="dxa"/>
            <w:shd w:val="clear" w:color="auto" w:fill="auto"/>
          </w:tcPr>
          <w:p w:rsidR="00BC0093" w:rsidRPr="007F5FBF" w:rsidRDefault="00BC0093" w:rsidP="007F5FBF">
            <w:pPr>
              <w:pStyle w:val="af4"/>
              <w:ind w:firstLine="0"/>
              <w:jc w:val="left"/>
              <w:rPr>
                <w:sz w:val="20"/>
                <w:szCs w:val="20"/>
              </w:rPr>
            </w:pPr>
            <w:r w:rsidRPr="007F5FBF">
              <w:rPr>
                <w:sz w:val="20"/>
                <w:szCs w:val="20"/>
              </w:rPr>
              <w:t>Котельные – 12,9кВт</w:t>
            </w:r>
          </w:p>
          <w:p w:rsidR="00BC0093" w:rsidRPr="007F5FBF" w:rsidRDefault="00BC0093" w:rsidP="007F5FBF">
            <w:pPr>
              <w:pStyle w:val="af4"/>
              <w:ind w:firstLine="0"/>
              <w:jc w:val="left"/>
              <w:rPr>
                <w:sz w:val="20"/>
                <w:szCs w:val="20"/>
              </w:rPr>
            </w:pPr>
            <w:r w:rsidRPr="007F5FBF">
              <w:rPr>
                <w:sz w:val="20"/>
                <w:szCs w:val="20"/>
              </w:rPr>
              <w:t>Теплогенераторы – 36кВт</w:t>
            </w:r>
          </w:p>
        </w:tc>
      </w:tr>
      <w:tr w:rsidR="00BC0093" w:rsidRPr="007F5FBF" w:rsidTr="007F5FBF">
        <w:trPr>
          <w:trHeight w:val="304"/>
        </w:trPr>
        <w:tc>
          <w:tcPr>
            <w:tcW w:w="7621" w:type="dxa"/>
            <w:gridSpan w:val="2"/>
            <w:shd w:val="clear" w:color="auto" w:fill="auto"/>
          </w:tcPr>
          <w:p w:rsidR="00BC0093" w:rsidRPr="007F5FBF" w:rsidRDefault="00BC0093" w:rsidP="007F5FBF">
            <w:pPr>
              <w:pStyle w:val="af4"/>
              <w:ind w:firstLine="0"/>
              <w:jc w:val="left"/>
              <w:rPr>
                <w:sz w:val="20"/>
                <w:szCs w:val="20"/>
              </w:rPr>
            </w:pPr>
            <w:r w:rsidRPr="007F5FBF">
              <w:rPr>
                <w:sz w:val="20"/>
                <w:szCs w:val="20"/>
              </w:rPr>
              <w:t>Себестоимость 1Гкал</w:t>
            </w:r>
          </w:p>
        </w:tc>
      </w:tr>
      <w:tr w:rsidR="00BC0093" w:rsidRPr="007F5FBF" w:rsidTr="007F5FBF">
        <w:trPr>
          <w:trHeight w:val="287"/>
        </w:trPr>
        <w:tc>
          <w:tcPr>
            <w:tcW w:w="4361" w:type="dxa"/>
            <w:shd w:val="clear" w:color="auto" w:fill="auto"/>
          </w:tcPr>
          <w:p w:rsidR="00BC0093" w:rsidRPr="007F5FBF" w:rsidRDefault="00BC0093" w:rsidP="007F5FBF">
            <w:pPr>
              <w:pStyle w:val="af4"/>
              <w:ind w:firstLine="0"/>
              <w:jc w:val="left"/>
              <w:rPr>
                <w:sz w:val="20"/>
                <w:szCs w:val="20"/>
              </w:rPr>
            </w:pPr>
            <w:r w:rsidRPr="007F5FBF">
              <w:rPr>
                <w:sz w:val="20"/>
                <w:szCs w:val="20"/>
              </w:rPr>
              <w:t>187,11руб.</w:t>
            </w:r>
          </w:p>
        </w:tc>
        <w:tc>
          <w:tcPr>
            <w:tcW w:w="3260" w:type="dxa"/>
            <w:shd w:val="clear" w:color="auto" w:fill="auto"/>
          </w:tcPr>
          <w:p w:rsidR="00BC0093" w:rsidRPr="007F5FBF" w:rsidRDefault="00BC0093" w:rsidP="007F5FBF">
            <w:pPr>
              <w:pStyle w:val="af4"/>
              <w:ind w:firstLine="0"/>
              <w:jc w:val="left"/>
              <w:rPr>
                <w:sz w:val="20"/>
                <w:szCs w:val="20"/>
              </w:rPr>
            </w:pPr>
            <w:r w:rsidRPr="007F5FBF">
              <w:rPr>
                <w:sz w:val="20"/>
                <w:szCs w:val="20"/>
              </w:rPr>
              <w:t>353,808руб.</w:t>
            </w:r>
          </w:p>
        </w:tc>
      </w:tr>
    </w:tbl>
    <w:p w:rsidR="0003620A" w:rsidRPr="00817D37" w:rsidRDefault="0003620A" w:rsidP="00817D37">
      <w:pPr>
        <w:pStyle w:val="af4"/>
      </w:pPr>
    </w:p>
    <w:p w:rsidR="0003620A" w:rsidRPr="00817D37" w:rsidRDefault="0003620A" w:rsidP="00817D37">
      <w:pPr>
        <w:pStyle w:val="af4"/>
      </w:pPr>
    </w:p>
    <w:p w:rsidR="00374F4D" w:rsidRDefault="00374F4D" w:rsidP="00817D37">
      <w:pPr>
        <w:pStyle w:val="af4"/>
      </w:pPr>
    </w:p>
    <w:p w:rsidR="00374F4D" w:rsidRDefault="00374F4D" w:rsidP="00817D37">
      <w:pPr>
        <w:pStyle w:val="af4"/>
      </w:pPr>
    </w:p>
    <w:p w:rsidR="00374F4D" w:rsidRDefault="00374F4D" w:rsidP="00817D37">
      <w:pPr>
        <w:pStyle w:val="af4"/>
      </w:pPr>
    </w:p>
    <w:p w:rsidR="00374F4D" w:rsidRDefault="00374F4D" w:rsidP="00817D37">
      <w:pPr>
        <w:pStyle w:val="af4"/>
      </w:pPr>
    </w:p>
    <w:p w:rsidR="00374F4D" w:rsidRDefault="00374F4D" w:rsidP="00817D37">
      <w:pPr>
        <w:pStyle w:val="af4"/>
      </w:pPr>
    </w:p>
    <w:p w:rsidR="00374F4D" w:rsidRDefault="00374F4D" w:rsidP="00817D37">
      <w:pPr>
        <w:pStyle w:val="af4"/>
      </w:pPr>
    </w:p>
    <w:p w:rsidR="00374F4D" w:rsidRDefault="00374F4D" w:rsidP="00817D37">
      <w:pPr>
        <w:pStyle w:val="af4"/>
      </w:pPr>
    </w:p>
    <w:p w:rsidR="00B52ED6" w:rsidRPr="00817D37" w:rsidRDefault="00B52ED6" w:rsidP="00817D37">
      <w:pPr>
        <w:pStyle w:val="af4"/>
      </w:pPr>
      <w:r w:rsidRPr="00817D37">
        <w:t>Приложение №1.</w:t>
      </w:r>
    </w:p>
    <w:p w:rsidR="00B52ED6" w:rsidRPr="00817D37" w:rsidRDefault="00950BB9" w:rsidP="00817D37">
      <w:pPr>
        <w:pStyle w:val="af4"/>
      </w:pPr>
      <w:r w:rsidRPr="00817D37">
        <w:t>Расчет нормируемых теплопотерь тепловыми сетями.</w:t>
      </w:r>
      <w:r w:rsidR="00CB6410" w:rsidRPr="00817D37">
        <w:t>(таблица 2.8)</w:t>
      </w:r>
    </w:p>
    <w:p w:rsidR="00B52ED6" w:rsidRPr="00817D37" w:rsidRDefault="00B52ED6" w:rsidP="00817D37">
      <w:pPr>
        <w:pStyle w:val="af4"/>
      </w:pPr>
      <w:r w:rsidRPr="00817D37">
        <w:t>Исходные данные для расчёта потерь трубопроводами системы отопления</w:t>
      </w:r>
    </w:p>
    <w:p w:rsidR="00B52ED6" w:rsidRPr="00817D37" w:rsidRDefault="00B52ED6" w:rsidP="00817D37">
      <w:pPr>
        <w:pStyle w:val="af4"/>
      </w:pPr>
      <w:r w:rsidRPr="00817D37">
        <w:t>Число часов в рассматриваемом периоде</w:t>
      </w:r>
      <w:r w:rsidR="00817D37" w:rsidRPr="00817D37">
        <w:t xml:space="preserve"> </w:t>
      </w:r>
      <w:r w:rsidRPr="00817D37">
        <w:t>5496</w:t>
      </w:r>
    </w:p>
    <w:p w:rsidR="00B52ED6" w:rsidRPr="00817D37" w:rsidRDefault="00B52ED6" w:rsidP="00817D37">
      <w:pPr>
        <w:pStyle w:val="af4"/>
      </w:pPr>
      <w:r w:rsidRPr="00817D37">
        <w:t>Ср. температура теплоносителя в тр./пр. прямой сетевой воды</w:t>
      </w:r>
      <w:r w:rsidR="00817D37" w:rsidRPr="00817D37">
        <w:t xml:space="preserve"> </w:t>
      </w:r>
      <w:r w:rsidRPr="00817D37">
        <w:t>79</w:t>
      </w:r>
    </w:p>
    <w:p w:rsidR="00B52ED6" w:rsidRPr="00817D37" w:rsidRDefault="00B52ED6" w:rsidP="00817D37">
      <w:pPr>
        <w:pStyle w:val="af4"/>
      </w:pPr>
      <w:r w:rsidRPr="00817D37">
        <w:t>Ср. температура теплоносителя в тр./пр. обратной сетевой воды</w:t>
      </w:r>
      <w:r w:rsidR="00817D37" w:rsidRPr="00817D37">
        <w:t xml:space="preserve"> </w:t>
      </w:r>
      <w:r w:rsidRPr="00817D37">
        <w:t>50</w:t>
      </w:r>
    </w:p>
    <w:p w:rsidR="00B52ED6" w:rsidRPr="00817D37" w:rsidRDefault="00B52ED6" w:rsidP="00817D37">
      <w:pPr>
        <w:pStyle w:val="af4"/>
      </w:pPr>
      <w:r w:rsidRPr="00817D37">
        <w:t>Исходные данные для расчёта потерь трубопроводами системы ГВС</w:t>
      </w:r>
    </w:p>
    <w:p w:rsidR="00B52ED6" w:rsidRPr="00817D37" w:rsidRDefault="00B52ED6" w:rsidP="00817D37">
      <w:pPr>
        <w:pStyle w:val="af4"/>
      </w:pPr>
      <w:r w:rsidRPr="00817D37">
        <w:t>Число часов в рассматриваемом периоде</w:t>
      </w:r>
      <w:r w:rsidR="00817D37" w:rsidRPr="00817D37">
        <w:t xml:space="preserve"> </w:t>
      </w:r>
      <w:r w:rsidRPr="00817D37">
        <w:t>3192</w:t>
      </w:r>
    </w:p>
    <w:p w:rsidR="00B52ED6" w:rsidRPr="00817D37" w:rsidRDefault="00B52ED6" w:rsidP="00817D37">
      <w:pPr>
        <w:pStyle w:val="af4"/>
      </w:pPr>
      <w:r w:rsidRPr="00817D37">
        <w:t>Ср. температура теплоносителя в тр. /пр. ГВС</w:t>
      </w:r>
      <w:r w:rsidR="00817D37" w:rsidRPr="00817D37">
        <w:t xml:space="preserve"> </w:t>
      </w:r>
      <w:r w:rsidRPr="00817D37">
        <w:t>65</w:t>
      </w:r>
    </w:p>
    <w:p w:rsidR="00B52ED6" w:rsidRPr="00817D37" w:rsidRDefault="00B52ED6" w:rsidP="00817D37">
      <w:pPr>
        <w:pStyle w:val="af4"/>
      </w:pPr>
      <w:r w:rsidRPr="00817D37">
        <w:t>Ср. температура теплоносителя в циркуляционном</w:t>
      </w:r>
      <w:r w:rsidR="002548B2" w:rsidRPr="00817D37">
        <w:t xml:space="preserve"> тр./пр. </w:t>
      </w:r>
      <w:r w:rsidRPr="00817D37">
        <w:t>50</w:t>
      </w:r>
    </w:p>
    <w:p w:rsidR="00B52ED6" w:rsidRPr="00817D37" w:rsidRDefault="00D40F0B" w:rsidP="00817D37">
      <w:pPr>
        <w:pStyle w:val="af4"/>
      </w:pPr>
      <w:r>
        <w:br w:type="page"/>
      </w:r>
      <w:r w:rsidR="00374F4D" w:rsidRPr="00817D37">
        <w:t xml:space="preserve">Таблица </w:t>
      </w:r>
      <w:r w:rsidR="00CB6410" w:rsidRPr="00817D37">
        <w:t>2.8</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2126"/>
        <w:gridCol w:w="1984"/>
        <w:gridCol w:w="1701"/>
      </w:tblGrid>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Усл. диаметр тр./пр., мм</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Длина тр./пр., м</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Удельные теплопотери на прямом тр./пр., Вт/м</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Удельные теплопотери на обратном тр./пр., Вт/м</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Общие теплопотери, кВт</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400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370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68,4</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49</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43,44</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350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58</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62,4</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45</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6,23</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219</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456</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43,1</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30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33,33</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150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380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35,4</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24</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22,57</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100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155</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28,3</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19</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7,.4</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80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220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25,7</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17</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9,4</w:t>
            </w:r>
          </w:p>
        </w:tc>
      </w:tr>
      <w:tr w:rsidR="00B52ED6" w:rsidRPr="007F5FBF" w:rsidTr="007F5FBF">
        <w:tc>
          <w:tcPr>
            <w:tcW w:w="8930" w:type="dxa"/>
            <w:gridSpan w:val="5"/>
            <w:shd w:val="clear" w:color="auto" w:fill="auto"/>
          </w:tcPr>
          <w:p w:rsidR="00B52ED6" w:rsidRPr="007F5FBF" w:rsidRDefault="00B52ED6" w:rsidP="007F5FBF">
            <w:pPr>
              <w:pStyle w:val="af4"/>
              <w:ind w:firstLine="0"/>
              <w:jc w:val="left"/>
              <w:rPr>
                <w:sz w:val="20"/>
                <w:szCs w:val="20"/>
              </w:rPr>
            </w:pPr>
            <w:r w:rsidRPr="007F5FBF">
              <w:rPr>
                <w:sz w:val="20"/>
                <w:szCs w:val="20"/>
              </w:rPr>
              <w:t>Итого общие годовые теплопотери трубопроводами отопления</w:t>
            </w:r>
            <w:r w:rsidR="00817D37" w:rsidRPr="007F5FBF">
              <w:rPr>
                <w:sz w:val="20"/>
                <w:szCs w:val="20"/>
              </w:rPr>
              <w:t xml:space="preserve"> </w:t>
            </w:r>
            <w:r w:rsidRPr="007F5FBF">
              <w:rPr>
                <w:sz w:val="20"/>
                <w:szCs w:val="20"/>
              </w:rPr>
              <w:t>672,15 МВт/год (578,05Гкал/год)</w:t>
            </w:r>
          </w:p>
        </w:tc>
      </w:tr>
      <w:tr w:rsidR="00B52ED6" w:rsidRPr="007F5FBF" w:rsidTr="007F5FBF">
        <w:tc>
          <w:tcPr>
            <w:tcW w:w="8930" w:type="dxa"/>
            <w:gridSpan w:val="5"/>
            <w:shd w:val="clear" w:color="auto" w:fill="auto"/>
          </w:tcPr>
          <w:p w:rsidR="00B52ED6" w:rsidRPr="007F5FBF" w:rsidRDefault="00B52ED6" w:rsidP="007F5FBF">
            <w:pPr>
              <w:pStyle w:val="af4"/>
              <w:ind w:firstLine="0"/>
              <w:jc w:val="left"/>
              <w:rPr>
                <w:sz w:val="20"/>
                <w:szCs w:val="20"/>
              </w:rPr>
            </w:pPr>
            <w:r w:rsidRPr="007F5FBF">
              <w:rPr>
                <w:sz w:val="20"/>
                <w:szCs w:val="20"/>
              </w:rPr>
              <w:t>Часовые теплопотери трубопроводами отопления</w:t>
            </w:r>
            <w:r w:rsidR="00817D37" w:rsidRPr="007F5FBF">
              <w:rPr>
                <w:sz w:val="20"/>
                <w:szCs w:val="20"/>
              </w:rPr>
              <w:t xml:space="preserve"> </w:t>
            </w:r>
            <w:r w:rsidRPr="007F5FBF">
              <w:rPr>
                <w:sz w:val="20"/>
                <w:szCs w:val="20"/>
              </w:rPr>
              <w:t>0,122 МВт/час (0,105Гкал/час)</w:t>
            </w: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400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370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59,2</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49</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350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58</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54</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45</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219</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456</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36,9</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30</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150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380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30</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24</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100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155</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23,8</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19</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1418" w:type="dxa"/>
            <w:shd w:val="clear" w:color="auto" w:fill="auto"/>
          </w:tcPr>
          <w:p w:rsidR="00B52ED6" w:rsidRPr="007F5FBF" w:rsidRDefault="00B52ED6" w:rsidP="007F5FBF">
            <w:pPr>
              <w:pStyle w:val="af4"/>
              <w:ind w:firstLine="0"/>
              <w:jc w:val="left"/>
              <w:rPr>
                <w:sz w:val="20"/>
                <w:szCs w:val="20"/>
              </w:rPr>
            </w:pPr>
            <w:r w:rsidRPr="007F5FBF">
              <w:rPr>
                <w:sz w:val="20"/>
                <w:szCs w:val="20"/>
              </w:rPr>
              <w:t>80</w:t>
            </w:r>
          </w:p>
        </w:tc>
        <w:tc>
          <w:tcPr>
            <w:tcW w:w="1701" w:type="dxa"/>
            <w:shd w:val="clear" w:color="auto" w:fill="auto"/>
          </w:tcPr>
          <w:p w:rsidR="00B52ED6" w:rsidRPr="007F5FBF" w:rsidRDefault="00B52ED6" w:rsidP="007F5FBF">
            <w:pPr>
              <w:pStyle w:val="af4"/>
              <w:ind w:firstLine="0"/>
              <w:jc w:val="left"/>
              <w:rPr>
                <w:sz w:val="20"/>
                <w:szCs w:val="20"/>
              </w:rPr>
            </w:pPr>
            <w:r w:rsidRPr="007F5FBF">
              <w:rPr>
                <w:sz w:val="20"/>
                <w:szCs w:val="20"/>
              </w:rPr>
              <w:t>220</w:t>
            </w:r>
          </w:p>
        </w:tc>
        <w:tc>
          <w:tcPr>
            <w:tcW w:w="2126" w:type="dxa"/>
            <w:shd w:val="clear" w:color="auto" w:fill="auto"/>
          </w:tcPr>
          <w:p w:rsidR="00B52ED6" w:rsidRPr="007F5FBF" w:rsidRDefault="00B52ED6" w:rsidP="007F5FBF">
            <w:pPr>
              <w:pStyle w:val="af4"/>
              <w:ind w:firstLine="0"/>
              <w:jc w:val="left"/>
              <w:rPr>
                <w:sz w:val="20"/>
                <w:szCs w:val="20"/>
              </w:rPr>
            </w:pPr>
            <w:r w:rsidRPr="007F5FBF">
              <w:rPr>
                <w:sz w:val="20"/>
                <w:szCs w:val="20"/>
              </w:rPr>
              <w:t>21,5</w:t>
            </w:r>
          </w:p>
        </w:tc>
        <w:tc>
          <w:tcPr>
            <w:tcW w:w="1984" w:type="dxa"/>
            <w:shd w:val="clear" w:color="auto" w:fill="auto"/>
          </w:tcPr>
          <w:p w:rsidR="00B52ED6" w:rsidRPr="007F5FBF" w:rsidRDefault="00B52ED6" w:rsidP="007F5FBF">
            <w:pPr>
              <w:pStyle w:val="af4"/>
              <w:ind w:firstLine="0"/>
              <w:jc w:val="left"/>
              <w:rPr>
                <w:sz w:val="20"/>
                <w:szCs w:val="20"/>
              </w:rPr>
            </w:pPr>
            <w:r w:rsidRPr="007F5FBF">
              <w:rPr>
                <w:sz w:val="20"/>
                <w:szCs w:val="20"/>
              </w:rPr>
              <w:t>17</w:t>
            </w:r>
          </w:p>
        </w:tc>
        <w:tc>
          <w:tcPr>
            <w:tcW w:w="1701" w:type="dxa"/>
            <w:shd w:val="clear" w:color="auto" w:fill="auto"/>
          </w:tcPr>
          <w:p w:rsidR="00B52ED6" w:rsidRPr="007F5FBF" w:rsidRDefault="00B52ED6" w:rsidP="007F5FBF">
            <w:pPr>
              <w:pStyle w:val="af4"/>
              <w:ind w:firstLine="0"/>
              <w:jc w:val="left"/>
              <w:rPr>
                <w:sz w:val="20"/>
                <w:szCs w:val="20"/>
              </w:rPr>
            </w:pPr>
          </w:p>
        </w:tc>
      </w:tr>
      <w:tr w:rsidR="00B52ED6" w:rsidRPr="007F5FBF" w:rsidTr="007F5FBF">
        <w:tc>
          <w:tcPr>
            <w:tcW w:w="8930" w:type="dxa"/>
            <w:gridSpan w:val="5"/>
            <w:shd w:val="clear" w:color="auto" w:fill="auto"/>
          </w:tcPr>
          <w:p w:rsidR="00B52ED6" w:rsidRPr="007F5FBF" w:rsidRDefault="00B52ED6" w:rsidP="007F5FBF">
            <w:pPr>
              <w:pStyle w:val="af4"/>
              <w:ind w:firstLine="0"/>
              <w:jc w:val="left"/>
              <w:rPr>
                <w:sz w:val="20"/>
                <w:szCs w:val="20"/>
              </w:rPr>
            </w:pPr>
            <w:r w:rsidRPr="007F5FBF">
              <w:rPr>
                <w:sz w:val="20"/>
                <w:szCs w:val="20"/>
              </w:rPr>
              <w:t>Итого общие годовые теплопотери трубопроводами ГВС</w:t>
            </w:r>
            <w:r w:rsidR="00817D37" w:rsidRPr="007F5FBF">
              <w:rPr>
                <w:sz w:val="20"/>
                <w:szCs w:val="20"/>
              </w:rPr>
              <w:t xml:space="preserve"> </w:t>
            </w:r>
            <w:r w:rsidRPr="007F5FBF">
              <w:rPr>
                <w:sz w:val="20"/>
                <w:szCs w:val="20"/>
              </w:rPr>
              <w:t>357МВт/год (307Гкал/год)</w:t>
            </w:r>
          </w:p>
        </w:tc>
      </w:tr>
      <w:tr w:rsidR="00B52ED6" w:rsidRPr="007F5FBF" w:rsidTr="007F5FBF">
        <w:tc>
          <w:tcPr>
            <w:tcW w:w="8930" w:type="dxa"/>
            <w:gridSpan w:val="5"/>
            <w:shd w:val="clear" w:color="auto" w:fill="auto"/>
          </w:tcPr>
          <w:p w:rsidR="00B52ED6" w:rsidRPr="007F5FBF" w:rsidRDefault="00B52ED6" w:rsidP="007F5FBF">
            <w:pPr>
              <w:pStyle w:val="af4"/>
              <w:ind w:firstLine="0"/>
              <w:jc w:val="left"/>
              <w:rPr>
                <w:sz w:val="20"/>
                <w:szCs w:val="20"/>
              </w:rPr>
            </w:pPr>
            <w:r w:rsidRPr="007F5FBF">
              <w:rPr>
                <w:sz w:val="20"/>
                <w:szCs w:val="20"/>
              </w:rPr>
              <w:t>Часовые теплопотери трубопроводами ГВС</w:t>
            </w:r>
            <w:r w:rsidR="00817D37" w:rsidRPr="007F5FBF">
              <w:rPr>
                <w:sz w:val="20"/>
                <w:szCs w:val="20"/>
              </w:rPr>
              <w:t xml:space="preserve"> </w:t>
            </w:r>
            <w:r w:rsidRPr="007F5FBF">
              <w:rPr>
                <w:sz w:val="20"/>
                <w:szCs w:val="20"/>
              </w:rPr>
              <w:t>0,112кВт/час (0,096Гкал/час)</w:t>
            </w:r>
          </w:p>
        </w:tc>
      </w:tr>
    </w:tbl>
    <w:p w:rsidR="00950BB9" w:rsidRPr="00817D37" w:rsidRDefault="00950BB9" w:rsidP="00817D37">
      <w:pPr>
        <w:pStyle w:val="af4"/>
      </w:pPr>
    </w:p>
    <w:p w:rsidR="00B52ED6" w:rsidRPr="00817D37" w:rsidRDefault="00B52ED6" w:rsidP="00817D37">
      <w:pPr>
        <w:pStyle w:val="af4"/>
      </w:pPr>
      <w:r w:rsidRPr="00817D37">
        <w:t>Приложение №2</w:t>
      </w:r>
    </w:p>
    <w:p w:rsidR="00B52ED6" w:rsidRPr="00817D37" w:rsidRDefault="00B52ED6" w:rsidP="00817D37">
      <w:pPr>
        <w:pStyle w:val="af4"/>
      </w:pPr>
      <w:r w:rsidRPr="00817D37">
        <w:t>Распределение затрат по переделу</w:t>
      </w:r>
      <w:r w:rsidR="00CB6410" w:rsidRPr="00817D37">
        <w:t xml:space="preserve"> (таблица 2.9)</w:t>
      </w:r>
      <w:r w:rsidRPr="00817D37">
        <w:t>:</w:t>
      </w:r>
    </w:p>
    <w:p w:rsidR="00B52ED6" w:rsidRPr="00817D37" w:rsidRDefault="00B52ED6" w:rsidP="00817D37">
      <w:pPr>
        <w:pStyle w:val="af4"/>
      </w:pPr>
      <w:r w:rsidRPr="00817D37">
        <w:t>миникотельная.</w:t>
      </w:r>
    </w:p>
    <w:p w:rsidR="00B52ED6" w:rsidRPr="00817D37" w:rsidRDefault="00B52ED6" w:rsidP="00817D37">
      <w:pPr>
        <w:pStyle w:val="af4"/>
      </w:pPr>
      <w:r w:rsidRPr="00817D37">
        <w:t>Расчётные данные:</w:t>
      </w:r>
    </w:p>
    <w:p w:rsidR="00D40F0B" w:rsidRDefault="00D40F0B" w:rsidP="00817D37">
      <w:pPr>
        <w:pStyle w:val="af4"/>
      </w:pPr>
    </w:p>
    <w:p w:rsidR="00B52ED6" w:rsidRPr="00817D37" w:rsidRDefault="00B52ED6" w:rsidP="00817D37">
      <w:pPr>
        <w:pStyle w:val="af4"/>
      </w:pPr>
      <w:r w:rsidRPr="00817D37">
        <w:t>- Qрн=7900 ккал/м3;</w:t>
      </w:r>
    </w:p>
    <w:p w:rsidR="00B52ED6" w:rsidRPr="00817D37" w:rsidRDefault="00B52ED6" w:rsidP="00817D37">
      <w:pPr>
        <w:pStyle w:val="af4"/>
      </w:pPr>
      <w:r w:rsidRPr="00817D37">
        <w:t>- B=16500 м3;</w:t>
      </w:r>
    </w:p>
    <w:p w:rsidR="00B52ED6" w:rsidRPr="00817D37" w:rsidRDefault="00B52ED6" w:rsidP="00817D37">
      <w:pPr>
        <w:pStyle w:val="af4"/>
        <w:rPr>
          <w:rFonts w:eastAsia="SimSun"/>
        </w:rPr>
      </w:pPr>
      <w:r w:rsidRPr="00817D37">
        <w:rPr>
          <w:rFonts w:eastAsia="SimSun"/>
        </w:rPr>
        <w:t xml:space="preserve">- </w:t>
      </w:r>
      <w:r w:rsidRPr="00817D37">
        <w:rPr>
          <w:rFonts w:eastAsia="SimSun" w:hint="eastAsia"/>
        </w:rPr>
        <w:t>η</w:t>
      </w:r>
      <w:r w:rsidRPr="00817D37">
        <w:rPr>
          <w:rFonts w:eastAsia="SimSun"/>
        </w:rPr>
        <w:t>=93 %;</w:t>
      </w:r>
    </w:p>
    <w:p w:rsidR="00B52ED6" w:rsidRPr="00817D37" w:rsidRDefault="00B52ED6" w:rsidP="00817D37">
      <w:pPr>
        <w:pStyle w:val="af4"/>
        <w:rPr>
          <w:rFonts w:eastAsia="SimSun"/>
        </w:rPr>
      </w:pPr>
      <w:r w:rsidRPr="00817D37">
        <w:rPr>
          <w:rFonts w:eastAsia="SimSun"/>
        </w:rPr>
        <w:t>работа круглосуточная, в работе два котла.</w:t>
      </w:r>
    </w:p>
    <w:p w:rsidR="00817D37" w:rsidRPr="00817D37" w:rsidRDefault="00B52ED6" w:rsidP="00817D37">
      <w:pPr>
        <w:pStyle w:val="af4"/>
      </w:pPr>
      <w:r w:rsidRPr="00817D37">
        <w:t>Месячная выработка тепла</w:t>
      </w:r>
    </w:p>
    <w:p w:rsidR="00D40F0B" w:rsidRDefault="00D40F0B" w:rsidP="00817D37">
      <w:pPr>
        <w:pStyle w:val="af4"/>
      </w:pPr>
    </w:p>
    <w:p w:rsidR="00817D37" w:rsidRPr="00817D37" w:rsidRDefault="00230B8A" w:rsidP="00817D37">
      <w:pPr>
        <w:pStyle w:val="af4"/>
      </w:pPr>
      <w:r>
        <w:pict>
          <v:shape id="_x0000_i1028" type="#_x0000_t75" style="width:168pt;height:15.75pt">
            <v:imagedata r:id="rId10" o:title=""/>
          </v:shape>
        </w:pict>
      </w:r>
    </w:p>
    <w:p w:rsidR="00B52ED6" w:rsidRPr="00817D37" w:rsidRDefault="00D40F0B" w:rsidP="00817D37">
      <w:pPr>
        <w:pStyle w:val="af4"/>
      </w:pPr>
      <w:r>
        <w:br w:type="page"/>
      </w:r>
      <w:r w:rsidR="001F2D9F" w:rsidRPr="00817D37">
        <w:t xml:space="preserve">Таблица </w:t>
      </w:r>
      <w:r w:rsidR="00CB6410" w:rsidRPr="00817D37">
        <w:t>2.9</w:t>
      </w:r>
    </w:p>
    <w:tbl>
      <w:tblPr>
        <w:tblpPr w:leftFromText="180" w:rightFromText="180" w:vertAnchor="text" w:horzAnchor="margin" w:tblpXSpec="center"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956"/>
        <w:gridCol w:w="1028"/>
        <w:gridCol w:w="1129"/>
        <w:gridCol w:w="1139"/>
        <w:gridCol w:w="1560"/>
        <w:gridCol w:w="1559"/>
      </w:tblGrid>
      <w:tr w:rsidR="00B52ED6" w:rsidRPr="007F5FBF" w:rsidTr="007F5FBF">
        <w:trPr>
          <w:trHeight w:val="733"/>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Наименование статьи затрат</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Ед. изм.</w:t>
            </w:r>
          </w:p>
        </w:tc>
        <w:tc>
          <w:tcPr>
            <w:tcW w:w="1028" w:type="dxa"/>
            <w:shd w:val="clear" w:color="auto" w:fill="auto"/>
          </w:tcPr>
          <w:p w:rsidR="00B52ED6" w:rsidRPr="007F5FBF" w:rsidRDefault="00B52ED6" w:rsidP="007F5FBF">
            <w:pPr>
              <w:pStyle w:val="af4"/>
              <w:ind w:firstLine="0"/>
              <w:jc w:val="left"/>
              <w:rPr>
                <w:sz w:val="20"/>
                <w:szCs w:val="20"/>
              </w:rPr>
            </w:pPr>
            <w:r w:rsidRPr="007F5FBF">
              <w:rPr>
                <w:sz w:val="20"/>
                <w:szCs w:val="20"/>
              </w:rPr>
              <w:t>Кол-во единиц</w:t>
            </w:r>
            <w:r w:rsidR="001F2D9F" w:rsidRPr="007F5FBF">
              <w:rPr>
                <w:sz w:val="20"/>
                <w:szCs w:val="20"/>
              </w:rPr>
              <w:t xml:space="preserve"> </w:t>
            </w:r>
            <w:r w:rsidRPr="007F5FBF">
              <w:rPr>
                <w:sz w:val="20"/>
                <w:szCs w:val="20"/>
              </w:rPr>
              <w:t>на 1Гкал</w:t>
            </w:r>
          </w:p>
        </w:tc>
        <w:tc>
          <w:tcPr>
            <w:tcW w:w="1129" w:type="dxa"/>
            <w:shd w:val="clear" w:color="auto" w:fill="auto"/>
          </w:tcPr>
          <w:p w:rsidR="00B52ED6" w:rsidRPr="007F5FBF" w:rsidRDefault="00B52ED6" w:rsidP="007F5FBF">
            <w:pPr>
              <w:pStyle w:val="af4"/>
              <w:ind w:firstLine="0"/>
              <w:jc w:val="left"/>
              <w:rPr>
                <w:sz w:val="20"/>
                <w:szCs w:val="20"/>
              </w:rPr>
            </w:pPr>
            <w:r w:rsidRPr="007F5FBF">
              <w:rPr>
                <w:sz w:val="20"/>
                <w:szCs w:val="20"/>
              </w:rPr>
              <w:t>Цена за единицу,</w:t>
            </w:r>
            <w:r w:rsidR="001F2D9F" w:rsidRPr="007F5FBF">
              <w:rPr>
                <w:sz w:val="20"/>
                <w:szCs w:val="20"/>
              </w:rPr>
              <w:t xml:space="preserve"> </w:t>
            </w:r>
            <w:r w:rsidRPr="007F5FBF">
              <w:rPr>
                <w:sz w:val="20"/>
                <w:szCs w:val="20"/>
              </w:rPr>
              <w:t>руб.</w:t>
            </w: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Стоимость</w:t>
            </w:r>
            <w:r w:rsidR="001F2D9F" w:rsidRPr="007F5FBF">
              <w:rPr>
                <w:sz w:val="20"/>
                <w:szCs w:val="20"/>
              </w:rPr>
              <w:t xml:space="preserve"> </w:t>
            </w:r>
            <w:r w:rsidRPr="007F5FBF">
              <w:rPr>
                <w:sz w:val="20"/>
                <w:szCs w:val="20"/>
              </w:rPr>
              <w:t>единицы,</w:t>
            </w:r>
            <w:r w:rsidR="001F2D9F" w:rsidRPr="007F5FBF">
              <w:rPr>
                <w:sz w:val="20"/>
                <w:szCs w:val="20"/>
              </w:rPr>
              <w:t xml:space="preserve"> </w:t>
            </w:r>
            <w:r w:rsidRPr="007F5FBF">
              <w:rPr>
                <w:sz w:val="20"/>
                <w:szCs w:val="20"/>
              </w:rPr>
              <w:t>руб.</w:t>
            </w:r>
          </w:p>
        </w:tc>
        <w:tc>
          <w:tcPr>
            <w:tcW w:w="1560" w:type="dxa"/>
            <w:shd w:val="clear" w:color="auto" w:fill="auto"/>
          </w:tcPr>
          <w:p w:rsidR="00B52ED6" w:rsidRPr="007F5FBF" w:rsidRDefault="00B52ED6" w:rsidP="007F5FBF">
            <w:pPr>
              <w:pStyle w:val="af4"/>
              <w:ind w:firstLine="0"/>
              <w:jc w:val="left"/>
              <w:rPr>
                <w:sz w:val="20"/>
                <w:szCs w:val="20"/>
              </w:rPr>
            </w:pPr>
            <w:r w:rsidRPr="007F5FBF">
              <w:rPr>
                <w:sz w:val="20"/>
                <w:szCs w:val="20"/>
              </w:rPr>
              <w:t>Кол-во единиц</w:t>
            </w:r>
            <w:r w:rsidR="001F2D9F" w:rsidRPr="007F5FBF">
              <w:rPr>
                <w:sz w:val="20"/>
                <w:szCs w:val="20"/>
              </w:rPr>
              <w:t xml:space="preserve"> </w:t>
            </w:r>
            <w:r w:rsidRPr="007F5FBF">
              <w:rPr>
                <w:sz w:val="20"/>
                <w:szCs w:val="20"/>
              </w:rPr>
              <w:t>на выработанное</w:t>
            </w:r>
            <w:r w:rsidR="001F2D9F" w:rsidRPr="007F5FBF">
              <w:rPr>
                <w:sz w:val="20"/>
                <w:szCs w:val="20"/>
              </w:rPr>
              <w:t xml:space="preserve"> </w:t>
            </w:r>
            <w:r w:rsidRPr="007F5FBF">
              <w:rPr>
                <w:sz w:val="20"/>
                <w:szCs w:val="20"/>
              </w:rPr>
              <w:t>число Гкал</w:t>
            </w: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Стоимость выработанных</w:t>
            </w:r>
            <w:r w:rsidR="001F2D9F" w:rsidRPr="007F5FBF">
              <w:rPr>
                <w:sz w:val="20"/>
                <w:szCs w:val="20"/>
              </w:rPr>
              <w:t xml:space="preserve"> </w:t>
            </w:r>
            <w:r w:rsidRPr="007F5FBF">
              <w:rPr>
                <w:sz w:val="20"/>
                <w:szCs w:val="20"/>
              </w:rPr>
              <w:t>Гкал</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Топливо</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43"/>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газ</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тыс. м3</w:t>
            </w:r>
          </w:p>
        </w:tc>
        <w:tc>
          <w:tcPr>
            <w:tcW w:w="1028" w:type="dxa"/>
            <w:shd w:val="clear" w:color="auto" w:fill="auto"/>
          </w:tcPr>
          <w:p w:rsidR="00B52ED6" w:rsidRPr="007F5FBF" w:rsidRDefault="00B52ED6" w:rsidP="007F5FBF">
            <w:pPr>
              <w:pStyle w:val="af4"/>
              <w:ind w:firstLine="0"/>
              <w:jc w:val="left"/>
              <w:rPr>
                <w:sz w:val="20"/>
                <w:szCs w:val="20"/>
              </w:rPr>
            </w:pPr>
            <w:r w:rsidRPr="007F5FBF">
              <w:rPr>
                <w:sz w:val="20"/>
                <w:szCs w:val="20"/>
              </w:rPr>
              <w:t>0,1361</w:t>
            </w:r>
          </w:p>
        </w:tc>
        <w:tc>
          <w:tcPr>
            <w:tcW w:w="1129" w:type="dxa"/>
            <w:shd w:val="clear" w:color="auto" w:fill="auto"/>
          </w:tcPr>
          <w:p w:rsidR="00B52ED6" w:rsidRPr="007F5FBF" w:rsidRDefault="00B52ED6" w:rsidP="007F5FBF">
            <w:pPr>
              <w:pStyle w:val="af4"/>
              <w:ind w:firstLine="0"/>
              <w:jc w:val="left"/>
              <w:rPr>
                <w:sz w:val="20"/>
                <w:szCs w:val="20"/>
              </w:rPr>
            </w:pPr>
            <w:r w:rsidRPr="007F5FBF">
              <w:rPr>
                <w:sz w:val="20"/>
                <w:szCs w:val="20"/>
              </w:rPr>
              <w:t>1011,39</w:t>
            </w: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137,6502</w:t>
            </w:r>
          </w:p>
        </w:tc>
        <w:tc>
          <w:tcPr>
            <w:tcW w:w="1560" w:type="dxa"/>
            <w:shd w:val="clear" w:color="auto" w:fill="auto"/>
          </w:tcPr>
          <w:p w:rsidR="00B52ED6" w:rsidRPr="007F5FBF" w:rsidRDefault="00B52ED6" w:rsidP="007F5FBF">
            <w:pPr>
              <w:pStyle w:val="af4"/>
              <w:ind w:firstLine="0"/>
              <w:jc w:val="left"/>
              <w:rPr>
                <w:sz w:val="20"/>
                <w:szCs w:val="20"/>
              </w:rPr>
            </w:pPr>
            <w:r w:rsidRPr="007F5FBF">
              <w:rPr>
                <w:sz w:val="20"/>
                <w:szCs w:val="20"/>
              </w:rPr>
              <w:t>16,5</w:t>
            </w: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16687,9350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3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Энергетич. затраты</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электроэнергия</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кВт</w:t>
            </w:r>
          </w:p>
        </w:tc>
        <w:tc>
          <w:tcPr>
            <w:tcW w:w="1028" w:type="dxa"/>
            <w:shd w:val="clear" w:color="auto" w:fill="auto"/>
          </w:tcPr>
          <w:p w:rsidR="00B52ED6" w:rsidRPr="007F5FBF" w:rsidRDefault="00B52ED6" w:rsidP="007F5FBF">
            <w:pPr>
              <w:pStyle w:val="af4"/>
              <w:ind w:firstLine="0"/>
              <w:jc w:val="left"/>
              <w:rPr>
                <w:sz w:val="20"/>
                <w:szCs w:val="20"/>
              </w:rPr>
            </w:pPr>
            <w:r w:rsidRPr="007F5FBF">
              <w:rPr>
                <w:sz w:val="20"/>
                <w:szCs w:val="20"/>
              </w:rPr>
              <w:t>12,9</w:t>
            </w:r>
          </w:p>
        </w:tc>
        <w:tc>
          <w:tcPr>
            <w:tcW w:w="1129" w:type="dxa"/>
            <w:shd w:val="clear" w:color="auto" w:fill="auto"/>
          </w:tcPr>
          <w:p w:rsidR="00B52ED6" w:rsidRPr="007F5FBF" w:rsidRDefault="00B52ED6" w:rsidP="007F5FBF">
            <w:pPr>
              <w:pStyle w:val="af4"/>
              <w:ind w:firstLine="0"/>
              <w:jc w:val="left"/>
              <w:rPr>
                <w:sz w:val="20"/>
                <w:szCs w:val="20"/>
              </w:rPr>
            </w:pPr>
            <w:r w:rsidRPr="007F5FBF">
              <w:rPr>
                <w:sz w:val="20"/>
                <w:szCs w:val="20"/>
              </w:rPr>
              <w:t>0,9390</w:t>
            </w: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12,1131</w:t>
            </w:r>
          </w:p>
        </w:tc>
        <w:tc>
          <w:tcPr>
            <w:tcW w:w="1560" w:type="dxa"/>
            <w:shd w:val="clear" w:color="auto" w:fill="auto"/>
          </w:tcPr>
          <w:p w:rsidR="00B52ED6" w:rsidRPr="007F5FBF" w:rsidRDefault="00B52ED6" w:rsidP="007F5FBF">
            <w:pPr>
              <w:pStyle w:val="af4"/>
              <w:ind w:firstLine="0"/>
              <w:jc w:val="left"/>
              <w:rPr>
                <w:sz w:val="20"/>
                <w:szCs w:val="20"/>
              </w:rPr>
            </w:pPr>
            <w:r w:rsidRPr="007F5FBF">
              <w:rPr>
                <w:sz w:val="20"/>
                <w:szCs w:val="20"/>
              </w:rPr>
              <w:t>1563,8154</w:t>
            </w: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1468,4227</w:t>
            </w:r>
          </w:p>
        </w:tc>
      </w:tr>
      <w:tr w:rsidR="00B52ED6" w:rsidRPr="007F5FBF" w:rsidTr="007F5FBF">
        <w:trPr>
          <w:trHeight w:val="243"/>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питьевая вода</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м3</w:t>
            </w:r>
          </w:p>
        </w:tc>
        <w:tc>
          <w:tcPr>
            <w:tcW w:w="1028" w:type="dxa"/>
            <w:shd w:val="clear" w:color="auto" w:fill="auto"/>
          </w:tcPr>
          <w:p w:rsidR="00B52ED6" w:rsidRPr="007F5FBF" w:rsidRDefault="00B52ED6" w:rsidP="007F5FBF">
            <w:pPr>
              <w:pStyle w:val="af4"/>
              <w:ind w:firstLine="0"/>
              <w:jc w:val="left"/>
              <w:rPr>
                <w:sz w:val="20"/>
                <w:szCs w:val="20"/>
              </w:rPr>
            </w:pPr>
            <w:r w:rsidRPr="007F5FBF">
              <w:rPr>
                <w:sz w:val="20"/>
                <w:szCs w:val="20"/>
              </w:rPr>
              <w:t>5,2546</w:t>
            </w:r>
          </w:p>
        </w:tc>
        <w:tc>
          <w:tcPr>
            <w:tcW w:w="1129" w:type="dxa"/>
            <w:shd w:val="clear" w:color="auto" w:fill="auto"/>
          </w:tcPr>
          <w:p w:rsidR="00B52ED6" w:rsidRPr="007F5FBF" w:rsidRDefault="00B52ED6" w:rsidP="007F5FBF">
            <w:pPr>
              <w:pStyle w:val="af4"/>
              <w:ind w:firstLine="0"/>
              <w:jc w:val="left"/>
              <w:rPr>
                <w:sz w:val="20"/>
                <w:szCs w:val="20"/>
              </w:rPr>
            </w:pPr>
            <w:r w:rsidRPr="007F5FBF">
              <w:rPr>
                <w:sz w:val="20"/>
                <w:szCs w:val="20"/>
              </w:rPr>
              <w:t>3,82</w:t>
            </w: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20,0726</w:t>
            </w:r>
          </w:p>
        </w:tc>
        <w:tc>
          <w:tcPr>
            <w:tcW w:w="1560" w:type="dxa"/>
            <w:shd w:val="clear" w:color="auto" w:fill="auto"/>
          </w:tcPr>
          <w:p w:rsidR="00B52ED6" w:rsidRPr="007F5FBF" w:rsidRDefault="00B52ED6" w:rsidP="007F5FBF">
            <w:pPr>
              <w:pStyle w:val="af4"/>
              <w:ind w:firstLine="0"/>
              <w:jc w:val="left"/>
              <w:rPr>
                <w:sz w:val="20"/>
                <w:szCs w:val="20"/>
              </w:rPr>
            </w:pPr>
            <w:r w:rsidRPr="007F5FBF">
              <w:rPr>
                <w:sz w:val="20"/>
                <w:szCs w:val="20"/>
              </w:rPr>
              <w:t>637</w:t>
            </w: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2433,3400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итого:</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3901,7627</w:t>
            </w:r>
          </w:p>
        </w:tc>
      </w:tr>
      <w:tr w:rsidR="00B52ED6" w:rsidRPr="007F5FBF" w:rsidTr="007F5FBF">
        <w:trPr>
          <w:trHeight w:val="243"/>
        </w:trPr>
        <w:tc>
          <w:tcPr>
            <w:tcW w:w="2093" w:type="dxa"/>
            <w:shd w:val="clear" w:color="auto" w:fill="auto"/>
          </w:tcPr>
          <w:p w:rsidR="00B52ED6" w:rsidRPr="007F5FBF" w:rsidRDefault="00B52ED6" w:rsidP="007F5FBF">
            <w:pPr>
              <w:pStyle w:val="af4"/>
              <w:ind w:firstLine="0"/>
              <w:jc w:val="left"/>
              <w:rPr>
                <w:sz w:val="20"/>
                <w:szCs w:val="20"/>
              </w:rPr>
            </w:pP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З/плата осн. рабочих</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16,7401</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2029,3354</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начисления на з/плату</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6,3110</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765,0573</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итого:</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23,0511</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2794,3927</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Цеховые расходы:</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 xml:space="preserve">амортизация </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67,3324</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8162,4400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текущий ремонт</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13,4665</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1632,4900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аренда транспорта</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1,6498</w:t>
            </w: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200,0000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топливо (бензин)</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т</w:t>
            </w:r>
          </w:p>
        </w:tc>
        <w:tc>
          <w:tcPr>
            <w:tcW w:w="1028" w:type="dxa"/>
            <w:shd w:val="clear" w:color="auto" w:fill="auto"/>
          </w:tcPr>
          <w:p w:rsidR="00B52ED6" w:rsidRPr="007F5FBF" w:rsidRDefault="00B52ED6" w:rsidP="007F5FBF">
            <w:pPr>
              <w:pStyle w:val="af4"/>
              <w:ind w:firstLine="0"/>
              <w:jc w:val="left"/>
              <w:rPr>
                <w:sz w:val="20"/>
                <w:szCs w:val="20"/>
              </w:rPr>
            </w:pPr>
            <w:r w:rsidRPr="007F5FBF">
              <w:rPr>
                <w:sz w:val="20"/>
                <w:szCs w:val="20"/>
              </w:rPr>
              <w:t>0,00069</w:t>
            </w:r>
          </w:p>
        </w:tc>
        <w:tc>
          <w:tcPr>
            <w:tcW w:w="1129" w:type="dxa"/>
            <w:shd w:val="clear" w:color="auto" w:fill="auto"/>
          </w:tcPr>
          <w:p w:rsidR="00B52ED6" w:rsidRPr="007F5FBF" w:rsidRDefault="00B52ED6" w:rsidP="007F5FBF">
            <w:pPr>
              <w:pStyle w:val="af4"/>
              <w:ind w:firstLine="0"/>
              <w:jc w:val="left"/>
              <w:rPr>
                <w:sz w:val="20"/>
                <w:szCs w:val="20"/>
              </w:rPr>
            </w:pPr>
            <w:r w:rsidRPr="007F5FBF">
              <w:rPr>
                <w:sz w:val="20"/>
                <w:szCs w:val="20"/>
              </w:rPr>
              <w:t>10900,00</w:t>
            </w:r>
          </w:p>
        </w:tc>
        <w:tc>
          <w:tcPr>
            <w:tcW w:w="1139" w:type="dxa"/>
            <w:shd w:val="clear" w:color="auto" w:fill="auto"/>
          </w:tcPr>
          <w:p w:rsidR="00B52ED6" w:rsidRPr="007F5FBF" w:rsidRDefault="00B52ED6" w:rsidP="007F5FBF">
            <w:pPr>
              <w:pStyle w:val="af4"/>
              <w:ind w:firstLine="0"/>
              <w:jc w:val="left"/>
              <w:rPr>
                <w:sz w:val="20"/>
                <w:szCs w:val="20"/>
              </w:rPr>
            </w:pPr>
            <w:r w:rsidRPr="007F5FBF">
              <w:rPr>
                <w:sz w:val="20"/>
                <w:szCs w:val="20"/>
              </w:rPr>
              <w:t>7,52</w:t>
            </w:r>
          </w:p>
        </w:tc>
        <w:tc>
          <w:tcPr>
            <w:tcW w:w="1560" w:type="dxa"/>
            <w:shd w:val="clear" w:color="auto" w:fill="auto"/>
          </w:tcPr>
          <w:p w:rsidR="00B52ED6" w:rsidRPr="007F5FBF" w:rsidRDefault="00B52ED6" w:rsidP="007F5FBF">
            <w:pPr>
              <w:pStyle w:val="af4"/>
              <w:ind w:firstLine="0"/>
              <w:jc w:val="left"/>
              <w:rPr>
                <w:sz w:val="20"/>
                <w:szCs w:val="20"/>
              </w:rPr>
            </w:pPr>
            <w:r w:rsidRPr="007F5FBF">
              <w:rPr>
                <w:sz w:val="20"/>
                <w:szCs w:val="20"/>
              </w:rPr>
              <w:t>0,084</w:t>
            </w: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911,7407</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сервисное обслужива-</w:t>
            </w:r>
          </w:p>
          <w:p w:rsidR="00B52ED6" w:rsidRPr="007F5FBF" w:rsidRDefault="00B52ED6" w:rsidP="007F5FBF">
            <w:pPr>
              <w:pStyle w:val="af4"/>
              <w:ind w:firstLine="0"/>
              <w:jc w:val="left"/>
              <w:rPr>
                <w:sz w:val="20"/>
                <w:szCs w:val="20"/>
              </w:rPr>
            </w:pPr>
            <w:r w:rsidRPr="007F5FBF">
              <w:rPr>
                <w:sz w:val="20"/>
                <w:szCs w:val="20"/>
              </w:rPr>
              <w:t>ние оборудования котельной</w:t>
            </w:r>
          </w:p>
        </w:tc>
        <w:tc>
          <w:tcPr>
            <w:tcW w:w="956" w:type="dxa"/>
            <w:shd w:val="clear" w:color="auto" w:fill="auto"/>
          </w:tcPr>
          <w:p w:rsidR="00B52ED6" w:rsidRPr="007F5FBF" w:rsidRDefault="00B52ED6" w:rsidP="007F5FBF">
            <w:pPr>
              <w:pStyle w:val="af4"/>
              <w:ind w:firstLine="0"/>
              <w:jc w:val="left"/>
              <w:rPr>
                <w:sz w:val="20"/>
                <w:szCs w:val="20"/>
              </w:rPr>
            </w:pPr>
            <w:r w:rsidRPr="007F5FBF">
              <w:rPr>
                <w:sz w:val="20"/>
                <w:szCs w:val="20"/>
              </w:rPr>
              <w:t>руб.</w:t>
            </w: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8600,0000</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итого:</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19506,6707</w:t>
            </w: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p>
        </w:tc>
      </w:tr>
      <w:tr w:rsidR="00B52ED6" w:rsidRPr="007F5FBF" w:rsidTr="007F5FBF">
        <w:trPr>
          <w:trHeight w:val="258"/>
        </w:trPr>
        <w:tc>
          <w:tcPr>
            <w:tcW w:w="2093" w:type="dxa"/>
            <w:shd w:val="clear" w:color="auto" w:fill="auto"/>
          </w:tcPr>
          <w:p w:rsidR="00B52ED6" w:rsidRPr="007F5FBF" w:rsidRDefault="00B52ED6" w:rsidP="007F5FBF">
            <w:pPr>
              <w:pStyle w:val="af4"/>
              <w:ind w:firstLine="0"/>
              <w:jc w:val="left"/>
              <w:rPr>
                <w:sz w:val="20"/>
                <w:szCs w:val="20"/>
              </w:rPr>
            </w:pPr>
            <w:r w:rsidRPr="007F5FBF">
              <w:rPr>
                <w:sz w:val="20"/>
                <w:szCs w:val="20"/>
              </w:rPr>
              <w:t>итого по переделу:</w:t>
            </w:r>
          </w:p>
        </w:tc>
        <w:tc>
          <w:tcPr>
            <w:tcW w:w="956" w:type="dxa"/>
            <w:shd w:val="clear" w:color="auto" w:fill="auto"/>
          </w:tcPr>
          <w:p w:rsidR="00B52ED6" w:rsidRPr="007F5FBF" w:rsidRDefault="00B52ED6" w:rsidP="007F5FBF">
            <w:pPr>
              <w:pStyle w:val="af4"/>
              <w:ind w:firstLine="0"/>
              <w:jc w:val="left"/>
              <w:rPr>
                <w:sz w:val="20"/>
                <w:szCs w:val="20"/>
              </w:rPr>
            </w:pPr>
          </w:p>
        </w:tc>
        <w:tc>
          <w:tcPr>
            <w:tcW w:w="1028" w:type="dxa"/>
            <w:shd w:val="clear" w:color="auto" w:fill="auto"/>
          </w:tcPr>
          <w:p w:rsidR="00B52ED6" w:rsidRPr="007F5FBF" w:rsidRDefault="00B52ED6" w:rsidP="007F5FBF">
            <w:pPr>
              <w:pStyle w:val="af4"/>
              <w:ind w:firstLine="0"/>
              <w:jc w:val="left"/>
              <w:rPr>
                <w:sz w:val="20"/>
                <w:szCs w:val="20"/>
              </w:rPr>
            </w:pPr>
          </w:p>
        </w:tc>
        <w:tc>
          <w:tcPr>
            <w:tcW w:w="1129" w:type="dxa"/>
            <w:shd w:val="clear" w:color="auto" w:fill="auto"/>
          </w:tcPr>
          <w:p w:rsidR="00B52ED6" w:rsidRPr="007F5FBF" w:rsidRDefault="00B52ED6" w:rsidP="007F5FBF">
            <w:pPr>
              <w:pStyle w:val="af4"/>
              <w:ind w:firstLine="0"/>
              <w:jc w:val="left"/>
              <w:rPr>
                <w:sz w:val="20"/>
                <w:szCs w:val="20"/>
              </w:rPr>
            </w:pPr>
          </w:p>
        </w:tc>
        <w:tc>
          <w:tcPr>
            <w:tcW w:w="1139" w:type="dxa"/>
            <w:shd w:val="clear" w:color="auto" w:fill="auto"/>
          </w:tcPr>
          <w:p w:rsidR="00B52ED6" w:rsidRPr="007F5FBF" w:rsidRDefault="00B52ED6" w:rsidP="007F5FBF">
            <w:pPr>
              <w:pStyle w:val="af4"/>
              <w:ind w:firstLine="0"/>
              <w:jc w:val="left"/>
              <w:rPr>
                <w:sz w:val="20"/>
                <w:szCs w:val="20"/>
              </w:rPr>
            </w:pPr>
          </w:p>
        </w:tc>
        <w:tc>
          <w:tcPr>
            <w:tcW w:w="1560" w:type="dxa"/>
            <w:shd w:val="clear" w:color="auto" w:fill="auto"/>
          </w:tcPr>
          <w:p w:rsidR="00B52ED6" w:rsidRPr="007F5FBF" w:rsidRDefault="00B52ED6" w:rsidP="007F5FBF">
            <w:pPr>
              <w:pStyle w:val="af4"/>
              <w:ind w:firstLine="0"/>
              <w:jc w:val="left"/>
              <w:rPr>
                <w:sz w:val="20"/>
                <w:szCs w:val="20"/>
              </w:rPr>
            </w:pPr>
          </w:p>
        </w:tc>
        <w:tc>
          <w:tcPr>
            <w:tcW w:w="1559" w:type="dxa"/>
            <w:shd w:val="clear" w:color="auto" w:fill="auto"/>
          </w:tcPr>
          <w:p w:rsidR="00B52ED6" w:rsidRPr="007F5FBF" w:rsidRDefault="00B52ED6" w:rsidP="007F5FBF">
            <w:pPr>
              <w:pStyle w:val="af4"/>
              <w:ind w:firstLine="0"/>
              <w:jc w:val="left"/>
              <w:rPr>
                <w:sz w:val="20"/>
                <w:szCs w:val="20"/>
              </w:rPr>
            </w:pPr>
            <w:r w:rsidRPr="007F5FBF">
              <w:rPr>
                <w:sz w:val="20"/>
                <w:szCs w:val="20"/>
              </w:rPr>
              <w:t>42890,7611</w:t>
            </w:r>
          </w:p>
        </w:tc>
      </w:tr>
    </w:tbl>
    <w:p w:rsidR="00B52ED6" w:rsidRPr="00817D37" w:rsidRDefault="00B52ED6" w:rsidP="00817D37">
      <w:pPr>
        <w:pStyle w:val="af4"/>
      </w:pPr>
    </w:p>
    <w:p w:rsidR="00B52ED6" w:rsidRPr="00817D37" w:rsidRDefault="00B52ED6" w:rsidP="00817D37">
      <w:pPr>
        <w:pStyle w:val="af4"/>
      </w:pPr>
      <w:r w:rsidRPr="00817D37">
        <w:t>Себестоимость 1 Гкал, выработанной миникотельной</w:t>
      </w:r>
    </w:p>
    <w:p w:rsidR="00D40F0B" w:rsidRDefault="00D40F0B" w:rsidP="00817D37">
      <w:pPr>
        <w:pStyle w:val="af4"/>
      </w:pPr>
    </w:p>
    <w:p w:rsidR="00817D37" w:rsidRPr="00817D37" w:rsidRDefault="00230B8A" w:rsidP="00817D37">
      <w:pPr>
        <w:pStyle w:val="af4"/>
      </w:pPr>
      <w:r>
        <w:pict>
          <v:shape id="_x0000_i1029" type="#_x0000_t75" style="width:182.25pt;height:33pt">
            <v:imagedata r:id="rId11" o:title=""/>
          </v:shape>
        </w:pict>
      </w:r>
    </w:p>
    <w:p w:rsidR="00D40F0B" w:rsidRDefault="00D40F0B" w:rsidP="00817D37">
      <w:pPr>
        <w:pStyle w:val="af4"/>
      </w:pPr>
    </w:p>
    <w:p w:rsidR="00D439DA" w:rsidRPr="00817D37" w:rsidRDefault="00736D68" w:rsidP="00817D37">
      <w:pPr>
        <w:pStyle w:val="af4"/>
      </w:pPr>
      <w:r w:rsidRPr="00817D37">
        <w:t>3</w:t>
      </w:r>
      <w:r w:rsidR="00C12E35" w:rsidRPr="00817D37">
        <w:t xml:space="preserve">. </w:t>
      </w:r>
      <w:r w:rsidR="00D439DA" w:rsidRPr="00817D37">
        <w:t>Описание тепловой схемы.</w:t>
      </w:r>
    </w:p>
    <w:p w:rsidR="00D439DA" w:rsidRPr="00817D37" w:rsidRDefault="00D439DA" w:rsidP="00817D37">
      <w:pPr>
        <w:pStyle w:val="af4"/>
      </w:pPr>
      <w:r w:rsidRPr="00817D37">
        <w:t>В качестве теплоносителей в котельной приняты:</w:t>
      </w:r>
    </w:p>
    <w:p w:rsidR="00D439DA" w:rsidRPr="00817D37" w:rsidRDefault="00D439DA" w:rsidP="00817D37">
      <w:pPr>
        <w:pStyle w:val="af4"/>
      </w:pPr>
      <w:r w:rsidRPr="00817D37">
        <w:t>Вода с расчетной температурой</w:t>
      </w:r>
    </w:p>
    <w:p w:rsidR="00D439DA" w:rsidRPr="00817D37" w:rsidRDefault="00D439DA" w:rsidP="00817D37">
      <w:pPr>
        <w:pStyle w:val="af4"/>
      </w:pPr>
      <w:r w:rsidRPr="00817D37">
        <w:t>в прямой магистрали 150 ºC</w:t>
      </w:r>
    </w:p>
    <w:p w:rsidR="00D439DA" w:rsidRPr="00817D37" w:rsidRDefault="00D439DA" w:rsidP="00817D37">
      <w:pPr>
        <w:pStyle w:val="af4"/>
      </w:pPr>
      <w:r w:rsidRPr="00817D37">
        <w:t>в обратной магистрали 70 ºC;</w:t>
      </w:r>
    </w:p>
    <w:p w:rsidR="00817D37" w:rsidRPr="00817D37" w:rsidRDefault="00D439DA" w:rsidP="00817D37">
      <w:pPr>
        <w:pStyle w:val="af4"/>
      </w:pPr>
      <w:r w:rsidRPr="00817D37">
        <w:t>2. Насыщенный пар на технологические нужды с давлением 1,4 МПа и температурой 194 ºC;</w:t>
      </w:r>
    </w:p>
    <w:p w:rsidR="00D439DA" w:rsidRPr="00817D37" w:rsidRDefault="00D439DA" w:rsidP="00817D37">
      <w:pPr>
        <w:pStyle w:val="af4"/>
      </w:pPr>
      <w:r w:rsidRPr="00817D37">
        <w:t>Центральная котельная Ревдинского Метизно-Металлургического завода питается от двух независимых источников воды. Исходная (сырая) вода</w:t>
      </w:r>
      <w:r w:rsidR="00817D37" w:rsidRPr="00817D37">
        <w:t xml:space="preserve"> </w:t>
      </w:r>
      <w:r w:rsidRPr="00817D37">
        <w:t>из городского пруда с расходом 98,6</w:t>
      </w:r>
      <w:r w:rsidR="00817D37" w:rsidRPr="00817D37">
        <w:t xml:space="preserve"> </w:t>
      </w:r>
      <w:r w:rsidRPr="00817D37">
        <w:t>т/ч поступает на подогреватель сырой воды, подогревается до температуры 25ºC. Затем подогретая вода поступает в водоподготовительную установку ВПУ, где очищается, проходя через</w:t>
      </w:r>
      <w:r w:rsidR="00817D37" w:rsidRPr="00817D37">
        <w:t xml:space="preserve"> </w:t>
      </w:r>
      <w:r w:rsidRPr="00817D37">
        <w:t>механические</w:t>
      </w:r>
      <w:r w:rsidR="00817D37" w:rsidRPr="00817D37">
        <w:t xml:space="preserve"> </w:t>
      </w:r>
      <w:r w:rsidRPr="00817D37">
        <w:t>фильтры,</w:t>
      </w:r>
      <w:r w:rsidR="00817D37" w:rsidRPr="00817D37">
        <w:t xml:space="preserve"> </w:t>
      </w:r>
      <w:r w:rsidRPr="00817D37">
        <w:t>умягчается</w:t>
      </w:r>
      <w:r w:rsidR="00817D37" w:rsidRPr="00817D37">
        <w:t xml:space="preserve"> </w:t>
      </w:r>
      <w:r w:rsidRPr="00817D37">
        <w:t>по</w:t>
      </w:r>
      <w:r w:rsidR="00817D37" w:rsidRPr="00817D37">
        <w:t xml:space="preserve"> </w:t>
      </w:r>
      <w:r w:rsidRPr="00817D37">
        <w:t>методу</w:t>
      </w:r>
      <w:r w:rsidR="00817D37" w:rsidRPr="00817D37">
        <w:t xml:space="preserve"> </w:t>
      </w:r>
      <w:r w:rsidRPr="00817D37">
        <w:t>двухступенчатого</w:t>
      </w:r>
      <w:r w:rsidR="00817D37" w:rsidRPr="00817D37">
        <w:t xml:space="preserve"> </w:t>
      </w:r>
      <w:r w:rsidRPr="00817D37">
        <w:t>Na-катионирования и поступает на теплообменник непрерывной продувки, где охлаждает продувочную воду из котла до температуры 40ºC. Далее продувочная вода поступает в продувочный колодец. После теплообменника непрерывной продувки ХОВ с температурой 35ºC поступает в охладитель выпара, где подогревается до температуры 41ºC и далее поступает в верхнюю часть питательного деаэратора. Выпар из деаэратора идет в охладитель выпара, охлаждается и поступает в продувочный колодец.</w:t>
      </w:r>
    </w:p>
    <w:p w:rsidR="00817D37" w:rsidRPr="00817D37" w:rsidRDefault="00D439DA" w:rsidP="00817D37">
      <w:pPr>
        <w:pStyle w:val="af4"/>
      </w:pPr>
      <w:r w:rsidRPr="00817D37">
        <w:t>Из деаэратора питательная вода с температурой 104ºC поступает в охладитель деаэрированной воды. В охладителе деаэрированной воды питательная вода с температурой 104ºC охлаждается до температуры 70ºC, нагревая ХОВ до температуры 59ºC. После охладителя деаэрированной воды охлажденная питательная вода</w:t>
      </w:r>
      <w:r w:rsidR="00817D37" w:rsidRPr="00817D37">
        <w:t xml:space="preserve"> </w:t>
      </w:r>
      <w:r w:rsidRPr="00817D37">
        <w:t>подается питательными насосами в котлы ДЕ-25-14ГМ. На выходе из котлов получаем пар с параметрами: Р=1</w:t>
      </w:r>
      <w:r w:rsidR="001A776D" w:rsidRPr="00817D37">
        <w:t>,</w:t>
      </w:r>
      <w:r w:rsidRPr="00817D37">
        <w:t>4</w:t>
      </w:r>
      <w:r w:rsidR="00817D37" w:rsidRPr="00817D37">
        <w:t xml:space="preserve"> </w:t>
      </w:r>
      <w:r w:rsidR="001A776D" w:rsidRPr="00817D37">
        <w:t>МПа</w:t>
      </w:r>
      <w:r w:rsidRPr="00817D37">
        <w:t>, tS=198ºC. Пар от котлов поступает в паровой коллектор, а от туда распределяется по абонентам. Часть пара с расходом 21,6</w:t>
      </w:r>
      <w:r w:rsidR="00817D37" w:rsidRPr="00817D37">
        <w:t xml:space="preserve"> </w:t>
      </w:r>
      <w:r w:rsidRPr="00817D37">
        <w:t>т/ч идет на технологические нужды, часть, проходя через редукционную установку, идет на деаэраторы и сетевые подогреватели, часть пара (2</w:t>
      </w:r>
      <w:r w:rsidR="00817D37" w:rsidRPr="00817D37">
        <w:t xml:space="preserve"> </w:t>
      </w:r>
      <w:r w:rsidRPr="00817D37">
        <w:t>т/ч) идет к потребителю.</w:t>
      </w:r>
    </w:p>
    <w:p w:rsidR="00D439DA" w:rsidRPr="00817D37" w:rsidRDefault="00D439DA" w:rsidP="00817D37">
      <w:pPr>
        <w:pStyle w:val="af4"/>
      </w:pPr>
      <w:r w:rsidRPr="00817D37">
        <w:t>Для подпитки теплосети используется вода из городского водопровода.</w:t>
      </w:r>
    </w:p>
    <w:p w:rsidR="00817D37" w:rsidRPr="00817D37" w:rsidRDefault="00D439DA" w:rsidP="00817D37">
      <w:pPr>
        <w:pStyle w:val="af4"/>
      </w:pPr>
      <w:r w:rsidRPr="00817D37">
        <w:t>Вода предварительно нагревается в теплообменнике, затем по методу одноступенчатого Na-катионирования умягчается и поступает</w:t>
      </w:r>
      <w:r w:rsidR="00817D37" w:rsidRPr="00817D37">
        <w:t xml:space="preserve"> </w:t>
      </w:r>
      <w:r w:rsidRPr="00817D37">
        <w:t xml:space="preserve">подпиточные деаэраторы, предварительно нагреваясь в водоводяных подогревателях. Деаэрированная подпиточная вода с температурой 104ºC охлаждается в </w:t>
      </w:r>
      <w:r w:rsidR="007A5ED0" w:rsidRPr="00817D37">
        <w:t>паро</w:t>
      </w:r>
      <w:r w:rsidRPr="00817D37">
        <w:t>водяных подогревателях до температуры 70ºC, нагревая ХОВ до температуры 59ºC. Затем вода подается насосами в баки аккумуляторы, а оттуда на всас подпиточных насосов.</w:t>
      </w:r>
    </w:p>
    <w:p w:rsidR="009466AB" w:rsidRDefault="009466AB" w:rsidP="00817D37">
      <w:pPr>
        <w:pStyle w:val="af4"/>
      </w:pPr>
    </w:p>
    <w:p w:rsidR="00CA4BDB" w:rsidRPr="00817D37" w:rsidRDefault="001F2D9F" w:rsidP="00817D37">
      <w:pPr>
        <w:pStyle w:val="af4"/>
      </w:pPr>
      <w:r>
        <w:t>3.</w:t>
      </w:r>
      <w:r w:rsidR="009466AB">
        <w:t xml:space="preserve"> </w:t>
      </w:r>
      <w:r w:rsidR="00CA4BDB" w:rsidRPr="00817D37">
        <w:t>Расчет тепловой схемы и выбор вспомогательного оборудования</w:t>
      </w:r>
    </w:p>
    <w:p w:rsidR="009466AB" w:rsidRDefault="009466AB" w:rsidP="00817D37">
      <w:pPr>
        <w:pStyle w:val="af4"/>
      </w:pPr>
    </w:p>
    <w:p w:rsidR="00CA4BDB" w:rsidRDefault="00230B8A" w:rsidP="00817D37">
      <w:pPr>
        <w:pStyle w:val="af4"/>
      </w:pPr>
      <w:r>
        <w:rPr>
          <w:noProof/>
        </w:rPr>
        <w:pict>
          <v:line id="_x0000_s1026" style="position:absolute;left:0;text-align:left;z-index:251657728" from="-160.95pt,7.45pt" to="-115.95pt,7.5pt"/>
        </w:pict>
      </w:r>
      <w:r w:rsidR="00CA4BDB" w:rsidRPr="00817D37">
        <w:t>1.Определим температуру на входе в подогреватель сырой воды:</w:t>
      </w:r>
    </w:p>
    <w:p w:rsidR="00D40F0B" w:rsidRDefault="00D40F0B" w:rsidP="00817D37">
      <w:pPr>
        <w:pStyle w:val="af4"/>
      </w:pPr>
    </w:p>
    <w:p w:rsidR="00817D37" w:rsidRPr="00817D37" w:rsidRDefault="00230B8A" w:rsidP="00817D37">
      <w:pPr>
        <w:pStyle w:val="af4"/>
      </w:pPr>
      <w:r>
        <w:pict>
          <v:shape id="_x0000_i1030" type="#_x0000_t75" style="width:205.5pt;height:45.75pt">
            <v:imagedata r:id="rId12" o:title=""/>
          </v:shape>
        </w:pict>
      </w:r>
    </w:p>
    <w:p w:rsidR="001F2D9F" w:rsidRDefault="001F2D9F" w:rsidP="00817D37">
      <w:pPr>
        <w:pStyle w:val="af4"/>
      </w:pPr>
    </w:p>
    <w:p w:rsidR="00817D37" w:rsidRPr="00817D37" w:rsidRDefault="00CA4BDB" w:rsidP="00817D37">
      <w:pPr>
        <w:pStyle w:val="af4"/>
      </w:pPr>
      <w:r w:rsidRPr="00817D37">
        <w:t>G с.в.- расход сырой воды (G с.в.=98,6</w:t>
      </w:r>
      <w:r w:rsidR="00817D37" w:rsidRPr="00817D37">
        <w:t xml:space="preserve"> </w:t>
      </w:r>
      <w:r w:rsidRPr="00817D37">
        <w:t>т/ч);</w:t>
      </w:r>
    </w:p>
    <w:p w:rsidR="00817D37" w:rsidRPr="00817D37" w:rsidRDefault="00CA4BDB" w:rsidP="00817D37">
      <w:pPr>
        <w:pStyle w:val="af4"/>
      </w:pPr>
      <w:r w:rsidRPr="00817D37">
        <w:t>t с.в.- температура сырой воды;</w:t>
      </w:r>
    </w:p>
    <w:p w:rsidR="00817D37" w:rsidRPr="00817D37" w:rsidRDefault="00CA4BDB" w:rsidP="00817D37">
      <w:pPr>
        <w:pStyle w:val="af4"/>
      </w:pPr>
      <w:r w:rsidRPr="00817D37">
        <w:t>t"- температура подогретой воды (t"=25ºС);</w:t>
      </w:r>
    </w:p>
    <w:p w:rsidR="00817D37" w:rsidRPr="00817D37" w:rsidRDefault="00CA4BDB" w:rsidP="00817D37">
      <w:pPr>
        <w:pStyle w:val="af4"/>
      </w:pPr>
      <w:r w:rsidRPr="00817D37">
        <w:t>i'- энтальпия конденсата (Р=1,4</w:t>
      </w:r>
      <w:r w:rsidR="00817D37" w:rsidRPr="00817D37">
        <w:t xml:space="preserve"> </w:t>
      </w:r>
      <w:r w:rsidRPr="00817D37">
        <w:t>МПа, t=198ºС)</w:t>
      </w:r>
    </w:p>
    <w:p w:rsidR="00817D37" w:rsidRPr="00817D37" w:rsidRDefault="00CA4BDB" w:rsidP="00817D37">
      <w:pPr>
        <w:pStyle w:val="af4"/>
      </w:pPr>
      <w:r w:rsidRPr="00817D37">
        <w:t>i'=830,1</w:t>
      </w:r>
      <w:r w:rsidR="00817D37" w:rsidRPr="00817D37">
        <w:t xml:space="preserve"> </w:t>
      </w:r>
      <w:r w:rsidRPr="00817D37">
        <w:t>кДж/кг;</w:t>
      </w:r>
    </w:p>
    <w:p w:rsidR="00817D37" w:rsidRPr="00817D37" w:rsidRDefault="00CA4BDB" w:rsidP="00817D37">
      <w:pPr>
        <w:pStyle w:val="af4"/>
      </w:pPr>
      <w:r w:rsidRPr="00817D37">
        <w:t>i"- энтальпия пара (Р=1,4</w:t>
      </w:r>
      <w:r w:rsidR="00817D37" w:rsidRPr="00817D37">
        <w:t xml:space="preserve"> </w:t>
      </w:r>
      <w:r w:rsidRPr="00817D37">
        <w:t>МПа, t=198ºС)</w:t>
      </w:r>
    </w:p>
    <w:p w:rsidR="00CA4BDB" w:rsidRPr="00817D37" w:rsidRDefault="00CA4BDB" w:rsidP="00817D37">
      <w:pPr>
        <w:pStyle w:val="af4"/>
      </w:pPr>
      <w:r w:rsidRPr="00817D37">
        <w:t>i"=2788,4</w:t>
      </w:r>
      <w:r w:rsidR="00817D37" w:rsidRPr="00817D37">
        <w:t xml:space="preserve"> </w:t>
      </w:r>
      <w:r w:rsidRPr="00817D37">
        <w:t>кДж/кг.</w:t>
      </w:r>
    </w:p>
    <w:p w:rsidR="00CA4BDB" w:rsidRPr="00817D37" w:rsidRDefault="00CA4BDB" w:rsidP="00817D37">
      <w:pPr>
        <w:pStyle w:val="af4"/>
      </w:pPr>
      <w:r w:rsidRPr="00817D37">
        <w:t>D- расход пара на подогреватель сырой воды (D=3,95</w:t>
      </w:r>
      <w:r w:rsidR="00817D37" w:rsidRPr="00817D37">
        <w:t xml:space="preserve"> </w:t>
      </w:r>
      <w:r w:rsidRPr="00817D37">
        <w:t>т/ч);</w:t>
      </w:r>
    </w:p>
    <w:p w:rsidR="00CA4BDB" w:rsidRPr="00817D37" w:rsidRDefault="00CA4BDB" w:rsidP="00817D37">
      <w:pPr>
        <w:pStyle w:val="af4"/>
      </w:pPr>
      <w:r w:rsidRPr="00817D37">
        <w:t>η- КПД теплообменного аппарата;</w:t>
      </w:r>
    </w:p>
    <w:p w:rsidR="00CA4BDB" w:rsidRPr="00817D37" w:rsidRDefault="00CA4BDB" w:rsidP="00817D37">
      <w:pPr>
        <w:pStyle w:val="af4"/>
      </w:pPr>
      <w:r w:rsidRPr="00817D37">
        <w:t>С-теплоемкость воды (С=4,19</w:t>
      </w:r>
      <w:r w:rsidR="00817D37" w:rsidRPr="00817D37">
        <w:t xml:space="preserve"> </w:t>
      </w:r>
      <w:r w:rsidRPr="00817D37">
        <w:t>кДж/кг),</w:t>
      </w:r>
    </w:p>
    <w:p w:rsidR="00D40F0B" w:rsidRDefault="00D40F0B" w:rsidP="00817D37">
      <w:pPr>
        <w:pStyle w:val="af4"/>
      </w:pPr>
    </w:p>
    <w:p w:rsidR="00CA4BDB" w:rsidRPr="00817D37" w:rsidRDefault="00230B8A" w:rsidP="00817D37">
      <w:pPr>
        <w:pStyle w:val="af4"/>
      </w:pPr>
      <w:r>
        <w:pict>
          <v:shape id="_x0000_i1031" type="#_x0000_t75" style="width:286.5pt;height:44.25pt">
            <v:imagedata r:id="rId13" o:title=""/>
          </v:shape>
        </w:pict>
      </w:r>
    </w:p>
    <w:p w:rsidR="00D40F0B" w:rsidRDefault="00D40F0B" w:rsidP="00817D37">
      <w:pPr>
        <w:pStyle w:val="af4"/>
      </w:pPr>
    </w:p>
    <w:p w:rsidR="00CA4BDB" w:rsidRPr="00817D37" w:rsidRDefault="00CA4BDB" w:rsidP="00817D37">
      <w:pPr>
        <w:pStyle w:val="af4"/>
      </w:pPr>
      <w:r w:rsidRPr="00817D37">
        <w:t>2. Определим расход ХОВ на теплообменник непрерывной продувки:</w:t>
      </w:r>
    </w:p>
    <w:p w:rsidR="00CA4BDB" w:rsidRPr="00817D37" w:rsidRDefault="00230B8A" w:rsidP="00817D37">
      <w:pPr>
        <w:pStyle w:val="af4"/>
      </w:pPr>
      <w:r>
        <w:pict>
          <v:shape id="_x0000_i1032" type="#_x0000_t75" style="width:126.75pt;height:42.75pt">
            <v:imagedata r:id="rId14" o:title=""/>
          </v:shape>
        </w:pict>
      </w:r>
    </w:p>
    <w:p w:rsidR="001F2D9F" w:rsidRDefault="001F2D9F" w:rsidP="00817D37">
      <w:pPr>
        <w:pStyle w:val="af4"/>
      </w:pPr>
    </w:p>
    <w:p w:rsidR="00CA4BDB" w:rsidRPr="00817D37" w:rsidRDefault="00CA4BDB" w:rsidP="00817D37">
      <w:pPr>
        <w:pStyle w:val="af4"/>
      </w:pPr>
      <w:r w:rsidRPr="00817D37">
        <w:t>Dвып – расход пара на выпар (Dвып=0,2</w:t>
      </w:r>
      <w:r w:rsidR="00817D37" w:rsidRPr="00817D37">
        <w:t xml:space="preserve"> </w:t>
      </w:r>
      <w:r w:rsidRPr="00817D37">
        <w:t>т/ч);</w:t>
      </w:r>
    </w:p>
    <w:p w:rsidR="00CA4BDB" w:rsidRPr="00817D37" w:rsidRDefault="00CA4BDB" w:rsidP="00817D37">
      <w:pPr>
        <w:pStyle w:val="af4"/>
      </w:pPr>
      <w:r w:rsidRPr="00817D37">
        <w:t>i' – энтальпия конденсата (i'=435,95</w:t>
      </w:r>
      <w:r w:rsidR="00817D37" w:rsidRPr="00817D37">
        <w:t xml:space="preserve"> </w:t>
      </w:r>
      <w:r w:rsidRPr="00817D37">
        <w:t>кДж/кг);</w:t>
      </w:r>
    </w:p>
    <w:p w:rsidR="00CA4BDB" w:rsidRPr="00817D37" w:rsidRDefault="00CA4BDB" w:rsidP="00817D37">
      <w:pPr>
        <w:pStyle w:val="af4"/>
      </w:pPr>
      <w:r w:rsidRPr="00817D37">
        <w:t>i" – энтальпия пара (i"=2661,92</w:t>
      </w:r>
      <w:r w:rsidR="00817D37" w:rsidRPr="00817D37">
        <w:t xml:space="preserve"> </w:t>
      </w:r>
      <w:r w:rsidRPr="00817D37">
        <w:t>кДж/кг);</w:t>
      </w:r>
    </w:p>
    <w:p w:rsidR="00CA4BDB" w:rsidRPr="00817D37" w:rsidRDefault="00CA4BDB" w:rsidP="00817D37">
      <w:pPr>
        <w:pStyle w:val="af4"/>
      </w:pPr>
      <w:r w:rsidRPr="00817D37">
        <w:t>t'2 – температура ХОВ после подогревателя непрерывной продувки;</w:t>
      </w:r>
    </w:p>
    <w:p w:rsidR="00817D37" w:rsidRPr="00817D37" w:rsidRDefault="00CA4BDB" w:rsidP="00817D37">
      <w:pPr>
        <w:pStyle w:val="af4"/>
      </w:pPr>
      <w:r w:rsidRPr="00817D37">
        <w:t>t"2 – температура ХОВ после охладителя выпара (t"2=41ºC).</w:t>
      </w:r>
    </w:p>
    <w:p w:rsidR="00D40F0B" w:rsidRDefault="00D40F0B" w:rsidP="00817D37">
      <w:pPr>
        <w:pStyle w:val="af4"/>
      </w:pPr>
    </w:p>
    <w:p w:rsidR="00CA4BDB" w:rsidRPr="00817D37" w:rsidRDefault="00230B8A" w:rsidP="00817D37">
      <w:pPr>
        <w:pStyle w:val="af4"/>
      </w:pPr>
      <w:r>
        <w:pict>
          <v:shape id="_x0000_i1033" type="#_x0000_t75" style="width:252pt;height:39pt">
            <v:imagedata r:id="rId15" o:title=""/>
          </v:shape>
        </w:pict>
      </w:r>
    </w:p>
    <w:p w:rsidR="00D40F0B" w:rsidRDefault="00D40F0B" w:rsidP="00817D37">
      <w:pPr>
        <w:pStyle w:val="af4"/>
      </w:pPr>
    </w:p>
    <w:p w:rsidR="00CA4BDB" w:rsidRPr="00817D37" w:rsidRDefault="00CA4BDB" w:rsidP="00817D37">
      <w:pPr>
        <w:pStyle w:val="af4"/>
      </w:pPr>
      <w:r w:rsidRPr="00817D37">
        <w:t>3.Определим температуру воды продувочной воды:</w:t>
      </w:r>
    </w:p>
    <w:p w:rsidR="00CA4BDB" w:rsidRPr="00817D37" w:rsidRDefault="00CA4BDB" w:rsidP="00817D37">
      <w:pPr>
        <w:pStyle w:val="af4"/>
      </w:pPr>
    </w:p>
    <w:p w:rsidR="00CA4BDB" w:rsidRPr="00817D37" w:rsidRDefault="00230B8A" w:rsidP="00817D37">
      <w:pPr>
        <w:pStyle w:val="af4"/>
      </w:pPr>
      <w:r>
        <w:pict>
          <v:shape id="_x0000_i1034" type="#_x0000_t75" style="width:9pt;height:17.25pt">
            <v:imagedata r:id="rId16" o:title=""/>
          </v:shape>
        </w:pict>
      </w:r>
      <w:r>
        <w:pict>
          <v:shape id="_x0000_i1035" type="#_x0000_t75" style="width:136.5pt;height:45.75pt">
            <v:imagedata r:id="rId17" o:title=""/>
          </v:shape>
        </w:pict>
      </w:r>
    </w:p>
    <w:p w:rsidR="001F2D9F" w:rsidRDefault="001F2D9F" w:rsidP="00817D37">
      <w:pPr>
        <w:pStyle w:val="af4"/>
      </w:pPr>
    </w:p>
    <w:p w:rsidR="00CA4BDB" w:rsidRPr="00817D37" w:rsidRDefault="00CA4BDB" w:rsidP="00817D37">
      <w:pPr>
        <w:pStyle w:val="af4"/>
      </w:pPr>
      <w:r w:rsidRPr="00817D37">
        <w:t>Gпр – расход воды на продувку (Gпр=2,62</w:t>
      </w:r>
      <w:r w:rsidR="00817D37" w:rsidRPr="00817D37">
        <w:t xml:space="preserve"> </w:t>
      </w:r>
      <w:r w:rsidRPr="00817D37">
        <w:t>т/ч);</w:t>
      </w:r>
    </w:p>
    <w:p w:rsidR="00CA4BDB" w:rsidRPr="00817D37" w:rsidRDefault="00CA4BDB" w:rsidP="00817D37">
      <w:pPr>
        <w:pStyle w:val="af4"/>
      </w:pPr>
      <w:r w:rsidRPr="00817D37">
        <w:t>Gвпу – расход воды из ВПУ (Gвпу=18,07</w:t>
      </w:r>
      <w:r w:rsidR="00817D37" w:rsidRPr="00817D37">
        <w:t xml:space="preserve"> </w:t>
      </w:r>
      <w:r w:rsidRPr="00817D37">
        <w:t>т/ч);</w:t>
      </w:r>
    </w:p>
    <w:p w:rsidR="00CA4BDB" w:rsidRPr="00817D37" w:rsidRDefault="00CA4BDB" w:rsidP="00817D37">
      <w:pPr>
        <w:pStyle w:val="af4"/>
      </w:pPr>
      <w:r w:rsidRPr="00817D37">
        <w:t>t'1 – температура продувочной воды;</w:t>
      </w:r>
    </w:p>
    <w:p w:rsidR="00CA4BDB" w:rsidRPr="00817D37" w:rsidRDefault="00CA4BDB" w:rsidP="00817D37">
      <w:pPr>
        <w:pStyle w:val="af4"/>
      </w:pPr>
      <w:r w:rsidRPr="00817D37">
        <w:t>t"1 – температура охлажденной продувочной воды;</w:t>
      </w:r>
    </w:p>
    <w:p w:rsidR="00CA4BDB" w:rsidRPr="00817D37" w:rsidRDefault="00CA4BDB" w:rsidP="00817D37">
      <w:pPr>
        <w:pStyle w:val="af4"/>
      </w:pPr>
      <w:r w:rsidRPr="00817D37">
        <w:t>t'2 – температура ХОВ после ВПУ (t'2=25ºC);</w:t>
      </w:r>
    </w:p>
    <w:p w:rsidR="00817D37" w:rsidRPr="00817D37" w:rsidRDefault="00CA4BDB" w:rsidP="00817D37">
      <w:pPr>
        <w:pStyle w:val="af4"/>
      </w:pPr>
      <w:r w:rsidRPr="00817D37">
        <w:t>t"2 – температура ХОВ после теплообменника (t"2=35ºC),</w:t>
      </w:r>
    </w:p>
    <w:p w:rsidR="00D40F0B" w:rsidRDefault="00D40F0B" w:rsidP="00817D37">
      <w:pPr>
        <w:pStyle w:val="af4"/>
      </w:pPr>
    </w:p>
    <w:p w:rsidR="00CA4BDB" w:rsidRPr="00817D37" w:rsidRDefault="00230B8A" w:rsidP="00817D37">
      <w:pPr>
        <w:pStyle w:val="af4"/>
      </w:pPr>
      <w:r>
        <w:pict>
          <v:shape id="_x0000_i1036" type="#_x0000_t75" style="width:199.5pt;height:36pt">
            <v:imagedata r:id="rId18" o:title=""/>
          </v:shape>
        </w:pict>
      </w:r>
    </w:p>
    <w:p w:rsidR="00CA4BDB" w:rsidRPr="00817D37" w:rsidRDefault="00D40F0B" w:rsidP="00817D37">
      <w:pPr>
        <w:pStyle w:val="af4"/>
      </w:pPr>
      <w:r>
        <w:br w:type="page"/>
      </w:r>
      <w:r w:rsidR="00CA4BDB" w:rsidRPr="00817D37">
        <w:t>4. Расход пара на питательный деаэратор:</w:t>
      </w:r>
    </w:p>
    <w:p w:rsidR="00CA4BDB" w:rsidRPr="00817D37" w:rsidRDefault="00CA4BDB" w:rsidP="00817D37">
      <w:pPr>
        <w:pStyle w:val="af4"/>
      </w:pPr>
    </w:p>
    <w:p w:rsidR="00CA4BDB" w:rsidRPr="00817D37" w:rsidRDefault="00230B8A" w:rsidP="00817D37">
      <w:pPr>
        <w:pStyle w:val="af4"/>
      </w:pPr>
      <w:r>
        <w:pict>
          <v:shape id="_x0000_i1037" type="#_x0000_t75" style="width:333pt;height:27pt">
            <v:imagedata r:id="rId19" o:title=""/>
          </v:shape>
        </w:pict>
      </w:r>
    </w:p>
    <w:p w:rsidR="001F2D9F" w:rsidRDefault="001F2D9F" w:rsidP="00817D37">
      <w:pPr>
        <w:pStyle w:val="af4"/>
      </w:pPr>
    </w:p>
    <w:p w:rsidR="00CA4BDB" w:rsidRPr="00817D37" w:rsidRDefault="00CA4BDB" w:rsidP="00817D37">
      <w:pPr>
        <w:pStyle w:val="af4"/>
      </w:pPr>
      <w:r w:rsidRPr="00817D37">
        <w:t>Gпиь –расход питательной воды (Gпит=103,2</w:t>
      </w:r>
      <w:r w:rsidR="00817D37" w:rsidRPr="00817D37">
        <w:t xml:space="preserve"> </w:t>
      </w:r>
      <w:r w:rsidRPr="00817D37">
        <w:t>т/ч);</w:t>
      </w:r>
    </w:p>
    <w:p w:rsidR="00CA4BDB" w:rsidRPr="00817D37" w:rsidRDefault="00CA4BDB" w:rsidP="00817D37">
      <w:pPr>
        <w:pStyle w:val="af4"/>
      </w:pPr>
      <w:r w:rsidRPr="00817D37">
        <w:t>Dвып – расход пара на выпар;</w:t>
      </w:r>
    </w:p>
    <w:p w:rsidR="00CA4BDB" w:rsidRPr="00817D37" w:rsidRDefault="00CA4BDB" w:rsidP="00817D37">
      <w:pPr>
        <w:pStyle w:val="af4"/>
      </w:pPr>
      <w:r w:rsidRPr="00817D37">
        <w:t>Gтех – расход воды на технические нужды котельной (Gтех=10,8</w:t>
      </w:r>
      <w:r w:rsidR="00817D37" w:rsidRPr="00817D37">
        <w:t xml:space="preserve"> </w:t>
      </w:r>
      <w:r w:rsidRPr="00817D37">
        <w:t>т/ч);</w:t>
      </w:r>
    </w:p>
    <w:p w:rsidR="00CA4BDB" w:rsidRPr="00817D37" w:rsidRDefault="00CA4BDB" w:rsidP="00817D37">
      <w:pPr>
        <w:pStyle w:val="af4"/>
      </w:pPr>
      <w:r w:rsidRPr="00817D37">
        <w:t>Dпрод – расход пара после сепаратора непрерывной продувки</w:t>
      </w:r>
      <w:r w:rsidR="00817D37" w:rsidRPr="00817D37">
        <w:t xml:space="preserve"> </w:t>
      </w:r>
      <w:r w:rsidRPr="00817D37">
        <w:t>(Dпрод=0,58</w:t>
      </w:r>
      <w:r w:rsidR="00817D37" w:rsidRPr="00817D37">
        <w:t xml:space="preserve"> </w:t>
      </w:r>
      <w:r w:rsidRPr="00817D37">
        <w:t>т/ч);</w:t>
      </w:r>
    </w:p>
    <w:p w:rsidR="00CA4BDB" w:rsidRPr="00817D37" w:rsidRDefault="00CA4BDB" w:rsidP="00817D37">
      <w:pPr>
        <w:pStyle w:val="af4"/>
      </w:pPr>
      <w:r w:rsidRPr="00817D37">
        <w:t>Gвпу – расход ХОВ после ВПУ;</w:t>
      </w:r>
    </w:p>
    <w:p w:rsidR="00CA4BDB" w:rsidRPr="00817D37" w:rsidRDefault="00CA4BDB" w:rsidP="00817D37">
      <w:pPr>
        <w:pStyle w:val="af4"/>
      </w:pPr>
      <w:r w:rsidRPr="00817D37">
        <w:t>Gб</w:t>
      </w:r>
      <w:r w:rsidR="00817D37" w:rsidRPr="00817D37">
        <w:t xml:space="preserve"> </w:t>
      </w:r>
      <w:r w:rsidRPr="00817D37">
        <w:t>- расход воды после охладителя конденсата (Gб=61</w:t>
      </w:r>
      <w:r w:rsidR="00817D37" w:rsidRPr="00817D37">
        <w:t xml:space="preserve"> </w:t>
      </w:r>
      <w:r w:rsidRPr="00817D37">
        <w:t>т/ч);</w:t>
      </w:r>
    </w:p>
    <w:p w:rsidR="00CA4BDB" w:rsidRPr="00817D37" w:rsidRDefault="00CA4BDB" w:rsidP="00817D37">
      <w:pPr>
        <w:pStyle w:val="af4"/>
      </w:pPr>
      <w:r w:rsidRPr="00817D37">
        <w:t>Gконд – расход конденсата из подогревателя исходной воды (Gконд=3,95</w:t>
      </w:r>
      <w:r w:rsidR="00817D37" w:rsidRPr="00817D37">
        <w:t xml:space="preserve"> </w:t>
      </w:r>
      <w:r w:rsidRPr="00817D37">
        <w:t>т/ч);</w:t>
      </w:r>
    </w:p>
    <w:p w:rsidR="00817D37" w:rsidRPr="00817D37" w:rsidRDefault="00CA4BDB" w:rsidP="00817D37">
      <w:pPr>
        <w:pStyle w:val="af4"/>
      </w:pPr>
      <w:r w:rsidRPr="00817D37">
        <w:t>Gхов – расход ХОВ (Gхов=4,8</w:t>
      </w:r>
      <w:r w:rsidR="00817D37" w:rsidRPr="00817D37">
        <w:t xml:space="preserve"> </w:t>
      </w:r>
      <w:r w:rsidRPr="00817D37">
        <w:t>т/ч).</w:t>
      </w:r>
    </w:p>
    <w:p w:rsidR="00D40F0B" w:rsidRDefault="00D40F0B" w:rsidP="00817D37">
      <w:pPr>
        <w:pStyle w:val="af4"/>
      </w:pPr>
    </w:p>
    <w:p w:rsidR="00CA4BDB" w:rsidRPr="00817D37" w:rsidRDefault="00230B8A" w:rsidP="00817D37">
      <w:pPr>
        <w:pStyle w:val="af4"/>
      </w:pPr>
      <w:r>
        <w:pict>
          <v:shape id="_x0000_i1038" type="#_x0000_t75" style="width:329.25pt;height:21.75pt">
            <v:imagedata r:id="rId20" o:title=""/>
          </v:shape>
        </w:pict>
      </w:r>
    </w:p>
    <w:p w:rsidR="00D40F0B" w:rsidRDefault="00D40F0B" w:rsidP="00817D37">
      <w:pPr>
        <w:pStyle w:val="af4"/>
      </w:pPr>
    </w:p>
    <w:p w:rsidR="00CA4BDB" w:rsidRPr="00817D37" w:rsidRDefault="00CA4BDB" w:rsidP="00817D37">
      <w:pPr>
        <w:pStyle w:val="af4"/>
      </w:pPr>
      <w:r w:rsidRPr="00817D37">
        <w:t>5. Определим расход питательной воды после деаэратора ГВС:</w:t>
      </w:r>
    </w:p>
    <w:p w:rsidR="00CA4BDB" w:rsidRPr="00817D37" w:rsidRDefault="00CA4BDB" w:rsidP="00817D37">
      <w:pPr>
        <w:pStyle w:val="af4"/>
      </w:pPr>
    </w:p>
    <w:p w:rsidR="00CA4BDB" w:rsidRPr="00817D37" w:rsidRDefault="00230B8A" w:rsidP="00817D37">
      <w:pPr>
        <w:pStyle w:val="af4"/>
      </w:pPr>
      <w:r>
        <w:pict>
          <v:shape id="_x0000_i1039" type="#_x0000_t75" style="width:108.75pt;height:39.75pt">
            <v:imagedata r:id="rId21" o:title=""/>
          </v:shape>
        </w:pict>
      </w:r>
    </w:p>
    <w:p w:rsidR="001F2D9F" w:rsidRDefault="001F2D9F" w:rsidP="00817D37">
      <w:pPr>
        <w:pStyle w:val="af4"/>
      </w:pPr>
    </w:p>
    <w:p w:rsidR="00CA4BDB" w:rsidRPr="00817D37" w:rsidRDefault="00CA4BDB" w:rsidP="00817D37">
      <w:pPr>
        <w:pStyle w:val="af4"/>
      </w:pPr>
      <w:r w:rsidRPr="00817D37">
        <w:t>Gвпу – расход ХОВ после ВПУ на охладитель деаэрированной воды (Gвпу=80,71</w:t>
      </w:r>
      <w:r w:rsidR="00817D37" w:rsidRPr="00817D37">
        <w:t xml:space="preserve"> </w:t>
      </w:r>
      <w:r w:rsidRPr="00817D37">
        <w:t>т/ч);</w:t>
      </w:r>
    </w:p>
    <w:p w:rsidR="00CA4BDB" w:rsidRPr="00817D37" w:rsidRDefault="00CA4BDB" w:rsidP="00817D37">
      <w:pPr>
        <w:pStyle w:val="af4"/>
      </w:pPr>
      <w:r w:rsidRPr="00817D37">
        <w:t>t'1 – температура конденсата</w:t>
      </w:r>
      <w:r w:rsidR="00817D37" w:rsidRPr="00817D37">
        <w:t xml:space="preserve"> </w:t>
      </w:r>
      <w:r w:rsidRPr="00817D37">
        <w:t>(t'1=70ºC);</w:t>
      </w:r>
    </w:p>
    <w:p w:rsidR="00CA4BDB" w:rsidRPr="00817D37" w:rsidRDefault="00CA4BDB" w:rsidP="00817D37">
      <w:pPr>
        <w:pStyle w:val="af4"/>
      </w:pPr>
      <w:r w:rsidRPr="00817D37">
        <w:t>t"1 – температура питательной воды (t"1=104ºC);</w:t>
      </w:r>
    </w:p>
    <w:p w:rsidR="00CA4BDB" w:rsidRPr="00817D37" w:rsidRDefault="00CA4BDB" w:rsidP="00817D37">
      <w:pPr>
        <w:pStyle w:val="af4"/>
      </w:pPr>
      <w:r w:rsidRPr="00817D37">
        <w:t>t'2 – температура ХОВ после ВПУ;</w:t>
      </w:r>
    </w:p>
    <w:p w:rsidR="00817D37" w:rsidRPr="00817D37" w:rsidRDefault="00CA4BDB" w:rsidP="00817D37">
      <w:pPr>
        <w:pStyle w:val="af4"/>
      </w:pPr>
      <w:r w:rsidRPr="00817D37">
        <w:t>t"2 –температура ХОВ после охладителя деаэрированной воды (t"2=59ºC).</w:t>
      </w:r>
    </w:p>
    <w:p w:rsidR="00CA4BDB" w:rsidRPr="00817D37" w:rsidRDefault="00230B8A" w:rsidP="00817D37">
      <w:pPr>
        <w:pStyle w:val="af4"/>
      </w:pPr>
      <w:r>
        <w:pict>
          <v:shape id="_x0000_i1040" type="#_x0000_t75" style="width:190.5pt;height:36.75pt">
            <v:imagedata r:id="rId22" o:title=""/>
          </v:shape>
        </w:pict>
      </w:r>
    </w:p>
    <w:p w:rsidR="00D40F0B" w:rsidRDefault="00D40F0B" w:rsidP="00817D37">
      <w:pPr>
        <w:pStyle w:val="af4"/>
      </w:pPr>
    </w:p>
    <w:p w:rsidR="00CA4BDB" w:rsidRPr="00817D37" w:rsidRDefault="00CA4BDB" w:rsidP="00817D37">
      <w:pPr>
        <w:pStyle w:val="af4"/>
      </w:pPr>
      <w:r w:rsidRPr="00817D37">
        <w:t>6. Определим расход ХОВ на охладитель деаэрированной воды:</w:t>
      </w:r>
    </w:p>
    <w:p w:rsidR="0086151C" w:rsidRPr="00817D37" w:rsidRDefault="0086151C" w:rsidP="00817D37">
      <w:pPr>
        <w:pStyle w:val="af4"/>
      </w:pPr>
    </w:p>
    <w:p w:rsidR="00CA4BDB" w:rsidRPr="00817D37" w:rsidRDefault="00230B8A" w:rsidP="00817D37">
      <w:pPr>
        <w:pStyle w:val="af4"/>
      </w:pPr>
      <w:r>
        <w:pict>
          <v:shape id="_x0000_i1041" type="#_x0000_t75" style="width:126.75pt;height:42.75pt">
            <v:imagedata r:id="rId23" o:title=""/>
          </v:shape>
        </w:pict>
      </w:r>
    </w:p>
    <w:p w:rsidR="001F2D9F" w:rsidRDefault="001F2D9F" w:rsidP="00817D37">
      <w:pPr>
        <w:pStyle w:val="af4"/>
      </w:pPr>
    </w:p>
    <w:p w:rsidR="00CA4BDB" w:rsidRPr="00817D37" w:rsidRDefault="00CA4BDB" w:rsidP="00817D37">
      <w:pPr>
        <w:pStyle w:val="af4"/>
      </w:pPr>
      <w:r w:rsidRPr="00817D37">
        <w:t>Dхов – расход пара на подогреватель ХОВ (Dхов=4,8</w:t>
      </w:r>
      <w:r w:rsidR="00817D37" w:rsidRPr="00817D37">
        <w:t xml:space="preserve"> </w:t>
      </w:r>
      <w:r w:rsidRPr="00817D37">
        <w:t>т/ч);</w:t>
      </w:r>
    </w:p>
    <w:p w:rsidR="00CA4BDB" w:rsidRPr="00817D37" w:rsidRDefault="00CA4BDB" w:rsidP="00817D37">
      <w:pPr>
        <w:pStyle w:val="af4"/>
      </w:pPr>
      <w:r w:rsidRPr="00817D37">
        <w:t>t'2 – температура ХОВ воды после охладителя деаэрированной воды;</w:t>
      </w:r>
    </w:p>
    <w:p w:rsidR="00CA4BDB" w:rsidRPr="00817D37" w:rsidRDefault="00CA4BDB" w:rsidP="00817D37">
      <w:pPr>
        <w:pStyle w:val="af4"/>
      </w:pPr>
      <w:r w:rsidRPr="00817D37">
        <w:t>t"2 – температура воды после подогревателя ХОВ (t"2=89ºC);</w:t>
      </w:r>
    </w:p>
    <w:p w:rsidR="00CA4BDB" w:rsidRPr="00817D37" w:rsidRDefault="00CA4BDB" w:rsidP="00817D37">
      <w:pPr>
        <w:pStyle w:val="af4"/>
      </w:pPr>
      <w:r w:rsidRPr="00817D37">
        <w:t>i' – энтальпия конденсата;</w:t>
      </w:r>
    </w:p>
    <w:p w:rsidR="00CA4BDB" w:rsidRPr="00817D37" w:rsidRDefault="00CA4BDB" w:rsidP="00817D37">
      <w:pPr>
        <w:pStyle w:val="af4"/>
      </w:pPr>
      <w:r w:rsidRPr="00817D37">
        <w:t>i" –энтальпия пара.</w:t>
      </w:r>
    </w:p>
    <w:p w:rsidR="00D40F0B" w:rsidRDefault="00D40F0B" w:rsidP="00817D37">
      <w:pPr>
        <w:pStyle w:val="af4"/>
      </w:pPr>
    </w:p>
    <w:p w:rsidR="00CA4BDB" w:rsidRPr="00817D37" w:rsidRDefault="00230B8A" w:rsidP="00817D37">
      <w:pPr>
        <w:pStyle w:val="af4"/>
      </w:pPr>
      <w:r>
        <w:pict>
          <v:shape id="_x0000_i1042" type="#_x0000_t75" style="width:216.75pt;height:36pt">
            <v:imagedata r:id="rId24" o:title=""/>
          </v:shape>
        </w:pict>
      </w:r>
    </w:p>
    <w:p w:rsidR="00D40F0B" w:rsidRDefault="00D40F0B" w:rsidP="00817D37">
      <w:pPr>
        <w:pStyle w:val="af4"/>
      </w:pPr>
    </w:p>
    <w:p w:rsidR="00CA4BDB" w:rsidRPr="00817D37" w:rsidRDefault="00CA4BDB" w:rsidP="00817D37">
      <w:pPr>
        <w:pStyle w:val="af4"/>
      </w:pPr>
      <w:r w:rsidRPr="00817D37">
        <w:t>7. Определим расход пара на охладитель выпара перед деаэратором ГВС:</w:t>
      </w:r>
    </w:p>
    <w:p w:rsidR="00BD72B1" w:rsidRDefault="00BD72B1" w:rsidP="00817D37">
      <w:pPr>
        <w:pStyle w:val="af4"/>
      </w:pPr>
    </w:p>
    <w:p w:rsidR="00CA4BDB" w:rsidRPr="00817D37" w:rsidRDefault="00230B8A" w:rsidP="00817D37">
      <w:pPr>
        <w:pStyle w:val="af4"/>
      </w:pPr>
      <w:r>
        <w:pict>
          <v:shape id="_x0000_i1043" type="#_x0000_t75" style="width:144.75pt;height:36pt">
            <v:imagedata r:id="rId25" o:title=""/>
          </v:shape>
        </w:pict>
      </w:r>
    </w:p>
    <w:p w:rsidR="001F2D9F" w:rsidRDefault="001F2D9F" w:rsidP="00817D37">
      <w:pPr>
        <w:pStyle w:val="af4"/>
      </w:pPr>
    </w:p>
    <w:p w:rsidR="00CA4BDB" w:rsidRPr="00817D37" w:rsidRDefault="00CA4BDB" w:rsidP="00817D37">
      <w:pPr>
        <w:pStyle w:val="af4"/>
      </w:pPr>
      <w:r w:rsidRPr="00817D37">
        <w:t>Gвпу – расход ХОВ после ВПУ;</w:t>
      </w:r>
    </w:p>
    <w:p w:rsidR="00CA4BDB" w:rsidRPr="00817D37" w:rsidRDefault="00CA4BDB" w:rsidP="00817D37">
      <w:pPr>
        <w:pStyle w:val="af4"/>
      </w:pPr>
      <w:r w:rsidRPr="00817D37">
        <w:t>С – теплоемкость воды;</w:t>
      </w:r>
    </w:p>
    <w:p w:rsidR="00CA4BDB" w:rsidRPr="00817D37" w:rsidRDefault="00CA4BDB" w:rsidP="00817D37">
      <w:pPr>
        <w:pStyle w:val="af4"/>
      </w:pPr>
      <w:r w:rsidRPr="00817D37">
        <w:t>η – КПД теплообменника;</w:t>
      </w:r>
    </w:p>
    <w:p w:rsidR="00CA4BDB" w:rsidRPr="00817D37" w:rsidRDefault="00CA4BDB" w:rsidP="00817D37">
      <w:pPr>
        <w:pStyle w:val="af4"/>
      </w:pPr>
      <w:r w:rsidRPr="00817D37">
        <w:t>i' – энтальпия конденсата (i'=435,95</w:t>
      </w:r>
      <w:r w:rsidR="00817D37" w:rsidRPr="00817D37">
        <w:t xml:space="preserve"> </w:t>
      </w:r>
      <w:r w:rsidRPr="00817D37">
        <w:t>кДж/кг);</w:t>
      </w:r>
    </w:p>
    <w:p w:rsidR="00CA4BDB" w:rsidRPr="00817D37" w:rsidRDefault="00CA4BDB" w:rsidP="00817D37">
      <w:pPr>
        <w:pStyle w:val="af4"/>
      </w:pPr>
      <w:r w:rsidRPr="00817D37">
        <w:t>i" –энтальпия пара (i"=2661,92</w:t>
      </w:r>
      <w:r w:rsidR="00817D37" w:rsidRPr="00817D37">
        <w:t xml:space="preserve"> </w:t>
      </w:r>
      <w:r w:rsidRPr="00817D37">
        <w:t>кДж/кг);</w:t>
      </w:r>
    </w:p>
    <w:p w:rsidR="00CA4BDB" w:rsidRPr="00817D37" w:rsidRDefault="00CA4BDB" w:rsidP="00817D37">
      <w:pPr>
        <w:pStyle w:val="af4"/>
      </w:pPr>
      <w:r w:rsidRPr="00817D37">
        <w:t>t'2 – температура ХОВ;</w:t>
      </w:r>
    </w:p>
    <w:p w:rsidR="00817D37" w:rsidRPr="00817D37" w:rsidRDefault="00CA4BDB" w:rsidP="00817D37">
      <w:pPr>
        <w:pStyle w:val="af4"/>
      </w:pPr>
      <w:r w:rsidRPr="00817D37">
        <w:t>t"2 – температура ХОВ после охладителя выпара (t"2=90ºC).</w:t>
      </w:r>
    </w:p>
    <w:p w:rsidR="00CA4BDB" w:rsidRPr="00817D37" w:rsidRDefault="00230B8A" w:rsidP="00817D37">
      <w:pPr>
        <w:pStyle w:val="af4"/>
      </w:pPr>
      <w:r>
        <w:pict>
          <v:shape id="_x0000_i1044" type="#_x0000_t75" style="width:272.25pt;height:39.75pt">
            <v:imagedata r:id="rId26" o:title=""/>
          </v:shape>
        </w:pict>
      </w:r>
    </w:p>
    <w:p w:rsidR="00D40F0B" w:rsidRDefault="00D40F0B" w:rsidP="00817D37">
      <w:pPr>
        <w:pStyle w:val="af4"/>
      </w:pPr>
    </w:p>
    <w:p w:rsidR="00CA4BDB" w:rsidRPr="00817D37" w:rsidRDefault="00CA4BDB" w:rsidP="00817D37">
      <w:pPr>
        <w:pStyle w:val="af4"/>
      </w:pPr>
      <w:r w:rsidRPr="00817D37">
        <w:t>8. Определим расход пара на деаэратор ГВС:</w:t>
      </w:r>
    </w:p>
    <w:p w:rsidR="001F2D9F" w:rsidRDefault="001F2D9F" w:rsidP="00817D37">
      <w:pPr>
        <w:pStyle w:val="af4"/>
      </w:pPr>
    </w:p>
    <w:p w:rsidR="00CA4BDB" w:rsidRPr="00817D37" w:rsidRDefault="00230B8A" w:rsidP="00817D37">
      <w:pPr>
        <w:pStyle w:val="af4"/>
      </w:pPr>
      <w:r>
        <w:pict>
          <v:shape id="_x0000_i1045" type="#_x0000_t75" style="width:153.75pt;height:24.75pt">
            <v:imagedata r:id="rId27" o:title=""/>
          </v:shape>
        </w:pict>
      </w:r>
    </w:p>
    <w:p w:rsidR="001F2D9F" w:rsidRDefault="001F2D9F" w:rsidP="00817D37">
      <w:pPr>
        <w:pStyle w:val="af4"/>
      </w:pPr>
    </w:p>
    <w:p w:rsidR="00CA4BDB" w:rsidRPr="00817D37" w:rsidRDefault="00CA4BDB" w:rsidP="00817D37">
      <w:pPr>
        <w:pStyle w:val="af4"/>
      </w:pPr>
      <w:r w:rsidRPr="00817D37">
        <w:t>Gд</w:t>
      </w:r>
      <w:r w:rsidR="00817D37" w:rsidRPr="00817D37">
        <w:t xml:space="preserve"> </w:t>
      </w:r>
      <w:r w:rsidRPr="00817D37">
        <w:t>- расход питательной воды;</w:t>
      </w:r>
    </w:p>
    <w:p w:rsidR="00CA4BDB" w:rsidRPr="00817D37" w:rsidRDefault="00CA4BDB" w:rsidP="00817D37">
      <w:pPr>
        <w:pStyle w:val="af4"/>
      </w:pPr>
      <w:r w:rsidRPr="00817D37">
        <w:t>Dвып – расход пара на выпар;</w:t>
      </w:r>
    </w:p>
    <w:p w:rsidR="00817D37" w:rsidRPr="00817D37" w:rsidRDefault="00CA4BDB" w:rsidP="00817D37">
      <w:pPr>
        <w:pStyle w:val="af4"/>
      </w:pPr>
      <w:r w:rsidRPr="00817D37">
        <w:t>Gвпу – расход ХОВ.</w:t>
      </w:r>
    </w:p>
    <w:p w:rsidR="00D40F0B" w:rsidRDefault="00D40F0B" w:rsidP="00817D37">
      <w:pPr>
        <w:pStyle w:val="af4"/>
      </w:pPr>
    </w:p>
    <w:p w:rsidR="00CA4BDB" w:rsidRPr="00817D37" w:rsidRDefault="00230B8A" w:rsidP="00817D37">
      <w:pPr>
        <w:pStyle w:val="af4"/>
      </w:pPr>
      <w:r>
        <w:pict>
          <v:shape id="_x0000_i1046" type="#_x0000_t75" style="width:198.75pt;height:21pt">
            <v:imagedata r:id="rId28" o:title=""/>
          </v:shape>
        </w:pict>
      </w:r>
    </w:p>
    <w:p w:rsidR="00D40F0B" w:rsidRDefault="00D40F0B" w:rsidP="00817D37">
      <w:pPr>
        <w:pStyle w:val="af4"/>
      </w:pPr>
    </w:p>
    <w:p w:rsidR="00CA4BDB" w:rsidRPr="00817D37" w:rsidRDefault="00CA4BDB" w:rsidP="00817D37">
      <w:pPr>
        <w:pStyle w:val="af4"/>
      </w:pPr>
      <w:r w:rsidRPr="00817D37">
        <w:t>9. Определим расход сетевой воды :</w:t>
      </w:r>
    </w:p>
    <w:p w:rsidR="00CA4BDB" w:rsidRPr="00817D37" w:rsidRDefault="00CA4BDB" w:rsidP="00817D37">
      <w:pPr>
        <w:pStyle w:val="af4"/>
      </w:pPr>
    </w:p>
    <w:p w:rsidR="00CA4BDB" w:rsidRPr="00817D37" w:rsidRDefault="00230B8A" w:rsidP="00817D37">
      <w:pPr>
        <w:pStyle w:val="af4"/>
      </w:pPr>
      <w:r>
        <w:pict>
          <v:shape id="_x0000_i1047" type="#_x0000_t75" style="width:117.75pt;height:39.75pt">
            <v:imagedata r:id="rId29" o:title=""/>
          </v:shape>
        </w:pict>
      </w:r>
    </w:p>
    <w:p w:rsidR="001F2D9F" w:rsidRDefault="001F2D9F" w:rsidP="00817D37">
      <w:pPr>
        <w:pStyle w:val="af4"/>
      </w:pPr>
    </w:p>
    <w:p w:rsidR="00CA4BDB" w:rsidRPr="00817D37" w:rsidRDefault="00CA4BDB" w:rsidP="00817D37">
      <w:pPr>
        <w:pStyle w:val="af4"/>
      </w:pPr>
      <w:r w:rsidRPr="00817D37">
        <w:t>Gб – расход конденсата после подогревателя сетевой воды;</w:t>
      </w:r>
    </w:p>
    <w:p w:rsidR="00CA4BDB" w:rsidRPr="00817D37" w:rsidRDefault="00CA4BDB" w:rsidP="00817D37">
      <w:pPr>
        <w:pStyle w:val="af4"/>
      </w:pPr>
      <w:r w:rsidRPr="00817D37">
        <w:t>t'1– температура конденсата после охладителя конденсата (t'1=80ºC);</w:t>
      </w:r>
    </w:p>
    <w:p w:rsidR="00CA4BDB" w:rsidRPr="00817D37" w:rsidRDefault="00CA4BDB" w:rsidP="00817D37">
      <w:pPr>
        <w:pStyle w:val="af4"/>
      </w:pPr>
      <w:r w:rsidRPr="00817D37">
        <w:t>t"1 – температура конденсата после подогревателя сетевой воды;</w:t>
      </w:r>
    </w:p>
    <w:p w:rsidR="00CA4BDB" w:rsidRPr="00817D37" w:rsidRDefault="00CA4BDB" w:rsidP="00817D37">
      <w:pPr>
        <w:pStyle w:val="af4"/>
      </w:pPr>
      <w:r w:rsidRPr="00817D37">
        <w:t>t'2 – температура обратной воды (t'2=70ºC);</w:t>
      </w:r>
    </w:p>
    <w:p w:rsidR="00CA4BDB" w:rsidRPr="00817D37" w:rsidRDefault="00CA4BDB" w:rsidP="00817D37">
      <w:pPr>
        <w:pStyle w:val="af4"/>
      </w:pPr>
      <w:r w:rsidRPr="00817D37">
        <w:t>t"2 – температура обратной воды после охладителя конденсата.</w:t>
      </w:r>
    </w:p>
    <w:p w:rsidR="00D40F0B" w:rsidRDefault="00D40F0B" w:rsidP="00817D37">
      <w:pPr>
        <w:pStyle w:val="af4"/>
      </w:pPr>
    </w:p>
    <w:p w:rsidR="00CA4BDB" w:rsidRPr="00817D37" w:rsidRDefault="00230B8A" w:rsidP="00817D37">
      <w:pPr>
        <w:pStyle w:val="af4"/>
      </w:pPr>
      <w:r>
        <w:pict>
          <v:shape id="_x0000_i1048" type="#_x0000_t75" style="width:207pt;height:35.25pt">
            <v:imagedata r:id="rId30" o:title=""/>
          </v:shape>
        </w:pict>
      </w:r>
    </w:p>
    <w:p w:rsidR="00841B7B" w:rsidRPr="00817D37" w:rsidRDefault="00D40F0B" w:rsidP="00817D37">
      <w:pPr>
        <w:pStyle w:val="af4"/>
      </w:pPr>
      <w:r>
        <w:br w:type="page"/>
      </w:r>
      <w:r w:rsidR="001F1F76" w:rsidRPr="00817D37">
        <w:t>4</w:t>
      </w:r>
      <w:r w:rsidR="00BD72B1">
        <w:t xml:space="preserve"> Топливоподача</w:t>
      </w:r>
    </w:p>
    <w:p w:rsidR="00BA2FEB" w:rsidRPr="00817D37" w:rsidRDefault="00BA2FEB" w:rsidP="00817D37">
      <w:pPr>
        <w:pStyle w:val="af4"/>
      </w:pPr>
    </w:p>
    <w:p w:rsidR="00841B7B" w:rsidRPr="00817D37" w:rsidRDefault="00BA2FEB" w:rsidP="00817D37">
      <w:pPr>
        <w:pStyle w:val="af4"/>
      </w:pPr>
      <w:r w:rsidRPr="00817D37">
        <w:t>В настоящем разделе рассматривается вопрос топливоснабжения центральной паровой котельной “РММЗ”.</w:t>
      </w:r>
    </w:p>
    <w:p w:rsidR="00BA2FEB" w:rsidRPr="00817D37" w:rsidRDefault="00BA2FEB" w:rsidP="00817D37">
      <w:pPr>
        <w:pStyle w:val="af4"/>
      </w:pPr>
      <w:r w:rsidRPr="00817D37">
        <w:t>По проекту устанавливается третий котел типа ДЕ 25-14 ГМ. Основное топливо – газ, резервное – мазут.</w:t>
      </w:r>
    </w:p>
    <w:p w:rsidR="00817D37" w:rsidRPr="00817D37" w:rsidRDefault="00BA2FEB" w:rsidP="00817D37">
      <w:pPr>
        <w:pStyle w:val="af4"/>
      </w:pPr>
      <w:r w:rsidRPr="00817D37">
        <w:t>Газ берется из газопровода Ингрим-Серов. По газопроводу заводской сети газ подается к газорегуляторной установке (ГРУ). Выходное давление газа 3 кгс/см2. Расход газа на котел ДЕ 25-14 ГМ составляет 1900</w:t>
      </w:r>
      <w:r w:rsidR="00817D37" w:rsidRPr="00817D37">
        <w:t xml:space="preserve"> </w:t>
      </w:r>
      <w:r w:rsidRPr="00817D37">
        <w:t>нм3/ч (по данным Бийского котельного завода). На котле ДЕ 25-14 ГМ устанавливается одна горелка типа ГМП-16. Требуемое давление перед горелкой 0,25</w:t>
      </w:r>
      <w:r w:rsidR="00817D37" w:rsidRPr="00817D37">
        <w:t xml:space="preserve"> </w:t>
      </w:r>
      <w:r w:rsidRPr="00817D37">
        <w:t>кгс/см2.</w:t>
      </w:r>
    </w:p>
    <w:p w:rsidR="00817D37" w:rsidRPr="00817D37" w:rsidRDefault="00BA2FEB" w:rsidP="00817D37">
      <w:pPr>
        <w:pStyle w:val="af4"/>
      </w:pPr>
      <w:r w:rsidRPr="00817D37">
        <w:t>Основное назначение ГРУ – снижение давления газа до заданного и поддержания его в контрольной точке постоянным</w:t>
      </w:r>
      <w:r w:rsidR="00817D37" w:rsidRPr="00817D37">
        <w:t xml:space="preserve"> </w:t>
      </w:r>
      <w:r w:rsidRPr="00817D37">
        <w:t>(в заданных пределах) не зависимо от изменения входного давления и расхода газа. Кроме того в ГРУ осуществляется: очистка газа от механических примесей, контроль входного и выходного давлений, измерение расхода газа. ГРУ должно обеспечивать полное прекращение подачи газа к котлам в случае выхода за допустимые параметры выходного давления газа. ГРУ центральной котельной РММЗ расположено в здании котельной.</w:t>
      </w:r>
    </w:p>
    <w:p w:rsidR="00BA2FEB" w:rsidRPr="00817D37" w:rsidRDefault="00BA2FEB" w:rsidP="00817D37">
      <w:pPr>
        <w:pStyle w:val="af4"/>
      </w:pPr>
      <w:r w:rsidRPr="00817D37">
        <w:t>Оборудование ГРУ:</w:t>
      </w:r>
    </w:p>
    <w:p w:rsidR="00BA2FEB" w:rsidRPr="00817D37" w:rsidRDefault="00BA2FEB" w:rsidP="00817D37">
      <w:pPr>
        <w:pStyle w:val="af4"/>
      </w:pPr>
      <w:r w:rsidRPr="00817D37">
        <w:t>регулятор давления универсальный системы Казанцева;</w:t>
      </w:r>
    </w:p>
    <w:p w:rsidR="00BA2FEB" w:rsidRPr="00817D37" w:rsidRDefault="00BA2FEB" w:rsidP="00817D37">
      <w:pPr>
        <w:pStyle w:val="af4"/>
      </w:pPr>
      <w:r w:rsidRPr="00817D37">
        <w:t>механический фильтр;</w:t>
      </w:r>
    </w:p>
    <w:p w:rsidR="00BA2FEB" w:rsidRPr="00817D37" w:rsidRDefault="00BA2FEB" w:rsidP="00817D37">
      <w:pPr>
        <w:pStyle w:val="af4"/>
      </w:pPr>
      <w:r w:rsidRPr="00817D37">
        <w:t>предохранительный сбросной клапан;</w:t>
      </w:r>
    </w:p>
    <w:p w:rsidR="00BA2FEB" w:rsidRPr="00817D37" w:rsidRDefault="00BA2FEB" w:rsidP="00817D37">
      <w:pPr>
        <w:pStyle w:val="af4"/>
      </w:pPr>
      <w:r w:rsidRPr="00817D37">
        <w:t>средства измерения;</w:t>
      </w:r>
    </w:p>
    <w:p w:rsidR="00BA2FEB" w:rsidRPr="00817D37" w:rsidRDefault="00BA2FEB" w:rsidP="00817D37">
      <w:pPr>
        <w:pStyle w:val="af4"/>
      </w:pPr>
      <w:r w:rsidRPr="00817D37">
        <w:t>импульсные трубки;</w:t>
      </w:r>
    </w:p>
    <w:p w:rsidR="00BA2FEB" w:rsidRPr="00817D37" w:rsidRDefault="00BA2FEB" w:rsidP="00817D37">
      <w:pPr>
        <w:pStyle w:val="af4"/>
      </w:pPr>
      <w:r w:rsidRPr="00817D37">
        <w:t>сбросные и продувочные трубопроводы;</w:t>
      </w:r>
    </w:p>
    <w:p w:rsidR="00BA2FEB" w:rsidRPr="00817D37" w:rsidRDefault="00BA2FEB" w:rsidP="00817D37">
      <w:pPr>
        <w:pStyle w:val="af4"/>
      </w:pPr>
      <w:r w:rsidRPr="00817D37">
        <w:t>запорная арматура (задвижки, вентиля);</w:t>
      </w:r>
    </w:p>
    <w:p w:rsidR="00BA2FEB" w:rsidRPr="00817D37" w:rsidRDefault="00BA2FEB" w:rsidP="00817D37">
      <w:pPr>
        <w:pStyle w:val="af4"/>
      </w:pPr>
      <w:r w:rsidRPr="00817D37">
        <w:t>обводная линия (байпас).</w:t>
      </w:r>
    </w:p>
    <w:p w:rsidR="00BA2FEB" w:rsidRPr="00817D37" w:rsidRDefault="00BA2FEB" w:rsidP="00817D37">
      <w:pPr>
        <w:pStyle w:val="af4"/>
      </w:pPr>
      <w:r w:rsidRPr="00817D37">
        <w:t>Вентиляция в месте установки ГРУ должна обеспечивать не менее 3-х кратного воздухообмена в течение часа. Освещение ГРУ выполнено во взрывобезопасном исполнении. В зимнее время в месте установки ГРУ необходимо поддерживать температуру воздуха не ниже + 5 ºC.</w:t>
      </w:r>
    </w:p>
    <w:p w:rsidR="00BA2FEB" w:rsidRPr="00817D37" w:rsidRDefault="00BA2FEB" w:rsidP="00817D37">
      <w:pPr>
        <w:pStyle w:val="af4"/>
      </w:pPr>
      <w:r w:rsidRPr="00817D37">
        <w:t>Учет расхода газа производится с помощью диафрагмы и самопишущих дифманометров. Перед диафрагмой устанавливается технический термометр для замера температуры газа в газопроводе.</w:t>
      </w:r>
    </w:p>
    <w:p w:rsidR="00BA2FEB" w:rsidRPr="00817D37" w:rsidRDefault="00BA2FEB" w:rsidP="00817D37">
      <w:pPr>
        <w:pStyle w:val="af4"/>
      </w:pPr>
      <w:r w:rsidRPr="00817D37">
        <w:t>Аэродинамический расчет газопровода от котла ДЕ-25-14ГМ до регулятора давления</w:t>
      </w:r>
      <w:r w:rsidR="00EC02C8" w:rsidRPr="00817D37">
        <w:t>.</w:t>
      </w:r>
    </w:p>
    <w:p w:rsidR="00817D37" w:rsidRPr="00817D37" w:rsidRDefault="00BA2FEB" w:rsidP="00817D37">
      <w:pPr>
        <w:pStyle w:val="af4"/>
      </w:pPr>
      <w:r w:rsidRPr="00817D37">
        <w:t>Для расчета газопровода центральной паровой котельной выбираем наиболее удаленный от ГРУ котел № 3, к горелке которого подводится газ.</w:t>
      </w:r>
    </w:p>
    <w:p w:rsidR="00BA2FEB" w:rsidRPr="00817D37" w:rsidRDefault="00BA2FEB" w:rsidP="00817D37">
      <w:pPr>
        <w:pStyle w:val="af4"/>
      </w:pPr>
      <w:r w:rsidRPr="00817D37">
        <w:t>Проведем пересчет газа от нормальных условий (Pн = 760 мм.рт.ст.; Т = 0 оС</w:t>
      </w:r>
      <w:r w:rsidR="00817D37" w:rsidRPr="00817D37">
        <w:t xml:space="preserve"> </w:t>
      </w:r>
      <w:r w:rsidRPr="00817D37">
        <w:t>или</w:t>
      </w:r>
      <w:r w:rsidR="00817D37" w:rsidRPr="00817D37">
        <w:t xml:space="preserve"> </w:t>
      </w:r>
      <w:r w:rsidRPr="00817D37">
        <w:t>273 оК;</w:t>
      </w:r>
      <w:r w:rsidR="00817D37" w:rsidRPr="00817D37">
        <w:t xml:space="preserve"> </w:t>
      </w:r>
      <w:r w:rsidR="00230B8A">
        <w:pict>
          <v:shape id="_x0000_i1049" type="#_x0000_t75" style="width:75pt;height:18pt">
            <v:imagedata r:id="rId31" o:title=""/>
          </v:shape>
        </w:pict>
      </w:r>
      <w:r w:rsidRPr="00817D37">
        <w:t>)</w:t>
      </w:r>
      <w:r w:rsidR="00817D37" w:rsidRPr="00817D37">
        <w:t xml:space="preserve"> </w:t>
      </w:r>
      <w:r w:rsidRPr="00817D37">
        <w:t>к рабочим условиям</w:t>
      </w:r>
      <w:r w:rsidR="00817D37" w:rsidRPr="00817D37">
        <w:t xml:space="preserve"> </w:t>
      </w:r>
      <w:r w:rsidRPr="00817D37">
        <w:t>( Р = 1,25 ата, Т = 20 оС или 293 о К).</w:t>
      </w:r>
    </w:p>
    <w:p w:rsidR="005416B4" w:rsidRDefault="005416B4" w:rsidP="00817D37">
      <w:pPr>
        <w:pStyle w:val="af4"/>
      </w:pPr>
    </w:p>
    <w:p w:rsidR="00BA2FEB" w:rsidRPr="00817D37" w:rsidRDefault="00BA2FEB" w:rsidP="00817D37">
      <w:pPr>
        <w:pStyle w:val="af4"/>
      </w:pPr>
      <w:r w:rsidRPr="00817D37">
        <w:t xml:space="preserve">V20 = 2,782, </w:t>
      </w:r>
      <w:r w:rsidR="00230B8A">
        <w:pict>
          <v:shape id="_x0000_i1050" type="#_x0000_t75" style="width:27pt;height:30.75pt">
            <v:imagedata r:id="rId32" o:title=""/>
          </v:shape>
        </w:pict>
      </w:r>
      <w:r w:rsidRPr="00817D37">
        <w:t xml:space="preserve"> м3/час</w:t>
      </w:r>
    </w:p>
    <w:p w:rsidR="00BA2FEB" w:rsidRPr="00817D37" w:rsidRDefault="00230B8A" w:rsidP="00817D37">
      <w:pPr>
        <w:pStyle w:val="af4"/>
      </w:pPr>
      <w:r>
        <w:pict>
          <v:shape id="_x0000_i1051" type="#_x0000_t75" style="width:18pt;height:18pt" o:bullet="t">
            <v:imagedata r:id="rId33" o:title=""/>
          </v:shape>
        </w:pict>
      </w:r>
      <w:r w:rsidR="00BA2FEB" w:rsidRPr="00817D37">
        <w:t xml:space="preserve">= 0,359, </w:t>
      </w:r>
      <w:r>
        <w:pict>
          <v:shape id="_x0000_i1052" type="#_x0000_t75" style="width:14.25pt;height:17.25pt">
            <v:imagedata r:id="rId34" o:title=""/>
          </v:shape>
        </w:pict>
      </w:r>
      <w:r>
        <w:pict>
          <v:shape id="_x0000_i1053" type="#_x0000_t75" style="width:14.25pt;height:30.75pt">
            <v:imagedata r:id="rId35" o:title=""/>
          </v:shape>
        </w:pict>
      </w:r>
      <w:r w:rsidR="00BA2FEB" w:rsidRPr="00817D37">
        <w:t xml:space="preserve"> кг/м3;</w:t>
      </w:r>
    </w:p>
    <w:p w:rsidR="005416B4" w:rsidRDefault="005416B4" w:rsidP="00817D37">
      <w:pPr>
        <w:pStyle w:val="af4"/>
      </w:pPr>
    </w:p>
    <w:p w:rsidR="00BA2FEB" w:rsidRPr="00817D37" w:rsidRDefault="00BA2FEB" w:rsidP="00817D37">
      <w:pPr>
        <w:pStyle w:val="af4"/>
      </w:pPr>
      <w:r w:rsidRPr="00817D37">
        <w:t>V20 – расход газа при данном давлении, м3/час;</w:t>
      </w:r>
    </w:p>
    <w:p w:rsidR="00BA2FEB" w:rsidRPr="00817D37" w:rsidRDefault="00BA2FEB" w:rsidP="00817D37">
      <w:pPr>
        <w:pStyle w:val="af4"/>
      </w:pPr>
      <w:r w:rsidRPr="00817D37">
        <w:t>Vн – расход газа в нм3/час;</w:t>
      </w:r>
    </w:p>
    <w:p w:rsidR="00BA2FEB" w:rsidRPr="00817D37" w:rsidRDefault="00BA2FEB" w:rsidP="00817D37">
      <w:pPr>
        <w:pStyle w:val="af4"/>
      </w:pPr>
      <w:r w:rsidRPr="00817D37">
        <w:t>Т – абсолютная температура газа в о К;</w:t>
      </w:r>
    </w:p>
    <w:p w:rsidR="00BA2FEB" w:rsidRPr="00817D37" w:rsidRDefault="00BA2FEB" w:rsidP="00817D37">
      <w:pPr>
        <w:pStyle w:val="af4"/>
      </w:pPr>
      <w:r w:rsidRPr="00817D37">
        <w:t>Р – давление газа в мм.рт.ст.</w:t>
      </w:r>
    </w:p>
    <w:p w:rsidR="00D40F0B" w:rsidRDefault="00D40F0B" w:rsidP="00817D37">
      <w:pPr>
        <w:pStyle w:val="af4"/>
      </w:pPr>
    </w:p>
    <w:p w:rsidR="00BA2FEB" w:rsidRPr="00817D37" w:rsidRDefault="00BA2FEB" w:rsidP="00817D37">
      <w:pPr>
        <w:pStyle w:val="af4"/>
      </w:pPr>
      <w:r w:rsidRPr="00817D37">
        <w:t>V20 = 2,782</w:t>
      </w:r>
      <w:r w:rsidR="00230B8A">
        <w:pict>
          <v:shape id="_x0000_i1054" type="#_x0000_t75" style="width:84pt;height:33pt">
            <v:imagedata r:id="rId36" o:title=""/>
          </v:shape>
        </w:pict>
      </w:r>
      <w:r w:rsidRPr="00817D37">
        <w:t xml:space="preserve"> = 1630 м3/час;</w:t>
      </w:r>
    </w:p>
    <w:p w:rsidR="00BA2FEB" w:rsidRPr="00817D37" w:rsidRDefault="00230B8A" w:rsidP="00817D37">
      <w:pPr>
        <w:pStyle w:val="af4"/>
      </w:pPr>
      <w:r>
        <w:pict>
          <v:shape id="_x0000_i1055" type="#_x0000_t75" style="width:18pt;height:18pt" o:bullet="t">
            <v:imagedata r:id="rId33" o:title=""/>
          </v:shape>
        </w:pict>
      </w:r>
      <w:r w:rsidR="00BA2FEB" w:rsidRPr="00817D37">
        <w:t xml:space="preserve">= 0,359 </w:t>
      </w:r>
      <w:r>
        <w:pict>
          <v:shape id="_x0000_i1056" type="#_x0000_t75" style="width:83.25pt;height:30.75pt">
            <v:imagedata r:id="rId37" o:title=""/>
          </v:shape>
        </w:pict>
      </w:r>
      <w:r w:rsidR="00BA2FEB" w:rsidRPr="00817D37">
        <w:t xml:space="preserve"> = 0,87 кг/м3</w:t>
      </w:r>
    </w:p>
    <w:p w:rsidR="00D40F0B" w:rsidRDefault="00D40F0B" w:rsidP="00817D37">
      <w:pPr>
        <w:pStyle w:val="af4"/>
      </w:pPr>
    </w:p>
    <w:p w:rsidR="00BA2FEB" w:rsidRPr="00817D37" w:rsidRDefault="00BA2FEB" w:rsidP="00817D37">
      <w:pPr>
        <w:pStyle w:val="af4"/>
      </w:pPr>
      <w:r w:rsidRPr="00817D37">
        <w:t>Для проведения</w:t>
      </w:r>
      <w:r w:rsidR="00C76E6D" w:rsidRPr="00817D37">
        <w:t xml:space="preserve"> </w:t>
      </w:r>
      <w:r w:rsidRPr="00817D37">
        <w:t>аэродинамического расчета газопровода необходимо определить полную потерю давления в газопроводе, состоящую из потерь на трение и потерь в местных сопротивлениях.</w:t>
      </w:r>
    </w:p>
    <w:p w:rsidR="00BA2FEB" w:rsidRPr="00817D37" w:rsidRDefault="00BA2FEB" w:rsidP="00817D37">
      <w:pPr>
        <w:pStyle w:val="af4"/>
      </w:pPr>
      <w:r w:rsidRPr="00817D37">
        <w:t>Робщ = Р тр + Рмест, кгс/м2;</w:t>
      </w:r>
    </w:p>
    <w:p w:rsidR="005416B4" w:rsidRDefault="005416B4" w:rsidP="00817D37">
      <w:pPr>
        <w:pStyle w:val="af4"/>
      </w:pPr>
    </w:p>
    <w:p w:rsidR="00BA2FEB" w:rsidRPr="00817D37" w:rsidRDefault="00BA2FEB" w:rsidP="00817D37">
      <w:pPr>
        <w:pStyle w:val="af4"/>
      </w:pPr>
      <w:r w:rsidRPr="00817D37">
        <w:t>Потеря давления на трение определяется по формуле:</w:t>
      </w:r>
    </w:p>
    <w:p w:rsidR="005416B4" w:rsidRDefault="005416B4" w:rsidP="00817D37">
      <w:pPr>
        <w:pStyle w:val="af4"/>
      </w:pPr>
    </w:p>
    <w:p w:rsidR="00BA2FEB" w:rsidRPr="00817D37" w:rsidRDefault="00BA2FEB" w:rsidP="00817D37">
      <w:pPr>
        <w:pStyle w:val="af4"/>
      </w:pPr>
      <w:r w:rsidRPr="00817D37">
        <w:t xml:space="preserve">Р тр = </w:t>
      </w:r>
      <w:r w:rsidR="00230B8A">
        <w:pict>
          <v:shape id="_x0000_i1057" type="#_x0000_t75" style="width:69pt;height:35.25pt">
            <v:imagedata r:id="rId38" o:title=""/>
          </v:shape>
        </w:pict>
      </w:r>
      <w:r w:rsidRPr="00817D37">
        <w:t>, кгс/м2;</w:t>
      </w:r>
    </w:p>
    <w:p w:rsidR="005416B4" w:rsidRDefault="005416B4" w:rsidP="00817D37">
      <w:pPr>
        <w:pStyle w:val="af4"/>
      </w:pPr>
    </w:p>
    <w:p w:rsidR="00BA2FEB" w:rsidRPr="00817D37" w:rsidRDefault="00230B8A" w:rsidP="00817D37">
      <w:pPr>
        <w:pStyle w:val="af4"/>
      </w:pPr>
      <w:r>
        <w:pict>
          <v:shape id="_x0000_i1058" type="#_x0000_t75" style="width:11.25pt;height:14.25pt" o:bullet="t">
            <v:imagedata r:id="rId39" o:title=""/>
          </v:shape>
        </w:pict>
      </w:r>
      <w:r w:rsidR="00BA2FEB" w:rsidRPr="00817D37">
        <w:t>- безразмерный коэффициент;</w:t>
      </w:r>
    </w:p>
    <w:p w:rsidR="00BA2FEB" w:rsidRPr="00817D37" w:rsidRDefault="00BA2FEB" w:rsidP="00817D37">
      <w:pPr>
        <w:pStyle w:val="af4"/>
      </w:pPr>
      <w:r w:rsidRPr="00817D37">
        <w:t>D – диаметр газопровода, м;</w:t>
      </w:r>
    </w:p>
    <w:p w:rsidR="00BA2FEB" w:rsidRPr="00817D37" w:rsidRDefault="00BA2FEB" w:rsidP="00817D37">
      <w:pPr>
        <w:pStyle w:val="af4"/>
      </w:pPr>
      <w:r w:rsidRPr="00817D37">
        <w:t>l – длина газопровода, м;</w:t>
      </w:r>
    </w:p>
    <w:p w:rsidR="00BA2FEB" w:rsidRPr="00817D37" w:rsidRDefault="00BA2FEB" w:rsidP="00817D37">
      <w:pPr>
        <w:pStyle w:val="af4"/>
      </w:pPr>
      <w:r w:rsidRPr="00817D37">
        <w:t>W – скорость газового потока, м/сек;</w:t>
      </w:r>
    </w:p>
    <w:p w:rsidR="00BA2FEB" w:rsidRPr="00817D37" w:rsidRDefault="00BA2FEB" w:rsidP="00817D37">
      <w:pPr>
        <w:pStyle w:val="af4"/>
      </w:pPr>
      <w:r w:rsidRPr="00817D37">
        <w:t>g -</w:t>
      </w:r>
      <w:r w:rsidR="00817D37" w:rsidRPr="00817D37">
        <w:t xml:space="preserve"> </w:t>
      </w:r>
      <w:r w:rsidRPr="00817D37">
        <w:t>9,81 м/сек</w:t>
      </w:r>
      <w:r w:rsidR="00817D37" w:rsidRPr="00817D37">
        <w:t xml:space="preserve"> </w:t>
      </w:r>
      <w:r w:rsidRPr="00817D37">
        <w:t>- ускорение свободного падения;</w:t>
      </w:r>
    </w:p>
    <w:p w:rsidR="00BA2FEB" w:rsidRPr="00817D37" w:rsidRDefault="00230B8A" w:rsidP="00817D37">
      <w:pPr>
        <w:pStyle w:val="af4"/>
      </w:pPr>
      <w:r>
        <w:pict>
          <v:shape id="_x0000_i1059" type="#_x0000_t75" style="width:12pt;height:12.75pt">
            <v:imagedata r:id="rId40" o:title=""/>
          </v:shape>
        </w:pict>
      </w:r>
      <w:r w:rsidR="00BA2FEB" w:rsidRPr="00817D37">
        <w:t>- плотность газа, (0,87 кг/м3)</w:t>
      </w:r>
    </w:p>
    <w:p w:rsidR="00BA2FEB" w:rsidRPr="00817D37" w:rsidRDefault="00BA2FEB" w:rsidP="00817D37">
      <w:pPr>
        <w:pStyle w:val="af4"/>
      </w:pPr>
      <w:r w:rsidRPr="00817D37">
        <w:t>При турбулентном характере газового потока:</w:t>
      </w:r>
    </w:p>
    <w:p w:rsidR="005416B4" w:rsidRDefault="005416B4" w:rsidP="00817D37">
      <w:pPr>
        <w:pStyle w:val="af4"/>
      </w:pPr>
    </w:p>
    <w:p w:rsidR="00BA2FEB" w:rsidRPr="00817D37" w:rsidRDefault="00230B8A" w:rsidP="00817D37">
      <w:pPr>
        <w:pStyle w:val="af4"/>
      </w:pPr>
      <w:r>
        <w:pict>
          <v:shape id="_x0000_i1060" type="#_x0000_t75" style="width:63.75pt;height:30.75pt">
            <v:imagedata r:id="rId41" o:title=""/>
          </v:shape>
        </w:pict>
      </w:r>
      <w:r w:rsidR="00BA2FEB" w:rsidRPr="00817D37">
        <w:t>;</w:t>
      </w:r>
      <w:r>
        <w:pict>
          <v:shape id="_x0000_i1061" type="#_x0000_t75" style="width:9pt;height:17.25pt">
            <v:imagedata r:id="rId42" o:title=""/>
          </v:shape>
        </w:pict>
      </w:r>
    </w:p>
    <w:p w:rsidR="005416B4" w:rsidRDefault="005416B4" w:rsidP="00817D37">
      <w:pPr>
        <w:pStyle w:val="af4"/>
      </w:pPr>
    </w:p>
    <w:p w:rsidR="00BA2FEB" w:rsidRPr="00817D37" w:rsidRDefault="00BA2FEB" w:rsidP="00817D37">
      <w:pPr>
        <w:pStyle w:val="af4"/>
      </w:pPr>
      <w:r w:rsidRPr="00817D37">
        <w:t>Re - критерий Рейнольдса:</w:t>
      </w:r>
    </w:p>
    <w:p w:rsidR="005416B4" w:rsidRDefault="005416B4" w:rsidP="00817D37">
      <w:pPr>
        <w:pStyle w:val="af4"/>
      </w:pPr>
    </w:p>
    <w:p w:rsidR="00BA2FEB" w:rsidRPr="00817D37" w:rsidRDefault="00230B8A" w:rsidP="00817D37">
      <w:pPr>
        <w:pStyle w:val="af4"/>
      </w:pPr>
      <w:r>
        <w:pict>
          <v:shape id="_x0000_i1062" type="#_x0000_t75" style="width:15pt;height:18pt" o:bullet="t">
            <v:imagedata r:id="rId43" o:title=""/>
          </v:shape>
        </w:pict>
      </w:r>
      <w:r w:rsidR="00BA2FEB" w:rsidRPr="00817D37">
        <w:t xml:space="preserve">= </w:t>
      </w:r>
      <w:r>
        <w:pict>
          <v:shape id="_x0000_i1063" type="#_x0000_t75" style="width:39.75pt;height:32.25pt">
            <v:imagedata r:id="rId44" o:title=""/>
          </v:shape>
        </w:pict>
      </w:r>
      <w:r w:rsidR="00BA2FEB" w:rsidRPr="00817D37">
        <w:t>;</w:t>
      </w:r>
    </w:p>
    <w:p w:rsidR="00BA2FEB" w:rsidRPr="00817D37" w:rsidRDefault="00BA2FEB" w:rsidP="00817D37">
      <w:pPr>
        <w:pStyle w:val="af4"/>
      </w:pPr>
    </w:p>
    <w:p w:rsidR="00817D37" w:rsidRPr="00817D37" w:rsidRDefault="00230B8A" w:rsidP="00817D37">
      <w:pPr>
        <w:pStyle w:val="af4"/>
      </w:pPr>
      <w:r>
        <w:pict>
          <v:shape id="_x0000_i1064" type="#_x0000_t75" style="width:9.75pt;height:11.25pt">
            <v:imagedata r:id="rId45" o:title=""/>
          </v:shape>
        </w:pict>
      </w:r>
      <w:r w:rsidR="00BA2FEB" w:rsidRPr="00817D37">
        <w:t xml:space="preserve">- кинематическая вязкость газа м2/сек (из справочника </w:t>
      </w:r>
      <w:r>
        <w:pict>
          <v:shape id="_x0000_i1065" type="#_x0000_t75" style="width:9.75pt;height:11.25pt">
            <v:imagedata r:id="rId46" o:title=""/>
          </v:shape>
        </w:pict>
      </w:r>
      <w:r w:rsidR="00BA2FEB" w:rsidRPr="00817D37">
        <w:t>= 14</w:t>
      </w:r>
      <w:r>
        <w:pict>
          <v:shape id="_x0000_i1066" type="#_x0000_t75" style="width:27pt;height:15.75pt">
            <v:imagedata r:id="rId47" o:title=""/>
          </v:shape>
        </w:pict>
      </w:r>
      <w:r w:rsidR="00BA2FEB" w:rsidRPr="00817D37">
        <w:t>);</w:t>
      </w:r>
    </w:p>
    <w:p w:rsidR="00BA2FEB" w:rsidRPr="00817D37" w:rsidRDefault="00BA2FEB" w:rsidP="00817D37">
      <w:pPr>
        <w:pStyle w:val="af4"/>
      </w:pPr>
      <w:r w:rsidRPr="00817D37">
        <w:t>Потеря давления в местных сопротивлениях определяется по формуле:</w:t>
      </w:r>
    </w:p>
    <w:p w:rsidR="005416B4" w:rsidRDefault="005416B4" w:rsidP="00817D37">
      <w:pPr>
        <w:pStyle w:val="af4"/>
      </w:pPr>
    </w:p>
    <w:p w:rsidR="00BA2FEB" w:rsidRPr="00817D37" w:rsidRDefault="00BA2FEB" w:rsidP="00817D37">
      <w:pPr>
        <w:pStyle w:val="af4"/>
      </w:pPr>
      <w:r w:rsidRPr="00817D37">
        <w:t xml:space="preserve">Рмест = </w:t>
      </w:r>
      <w:r w:rsidR="00230B8A">
        <w:pict>
          <v:shape id="_x0000_i1067" type="#_x0000_t75" style="width:51.75pt;height:35.25pt">
            <v:imagedata r:id="rId48" o:title=""/>
          </v:shape>
        </w:pict>
      </w:r>
      <w:r w:rsidRPr="00817D37">
        <w:t>, кгс/м2</w:t>
      </w:r>
    </w:p>
    <w:p w:rsidR="005416B4" w:rsidRDefault="005416B4" w:rsidP="00817D37">
      <w:pPr>
        <w:pStyle w:val="af4"/>
      </w:pPr>
    </w:p>
    <w:p w:rsidR="00BA2FEB" w:rsidRPr="00817D37" w:rsidRDefault="00BA2FEB" w:rsidP="00817D37">
      <w:pPr>
        <w:pStyle w:val="af4"/>
      </w:pPr>
      <w:r w:rsidRPr="00817D37">
        <w:t xml:space="preserve">где </w:t>
      </w:r>
      <w:r w:rsidR="00230B8A">
        <w:pict>
          <v:shape id="_x0000_i1068" type="#_x0000_t75" style="width:18.75pt;height:15.75pt">
            <v:imagedata r:id="rId49" o:title=""/>
          </v:shape>
        </w:pict>
      </w:r>
      <w:r w:rsidRPr="00817D37">
        <w:t>безразмерный коэффициент местного сопротивления;</w:t>
      </w:r>
    </w:p>
    <w:p w:rsidR="00BA2FEB" w:rsidRPr="00817D37" w:rsidRDefault="00BA2FEB" w:rsidP="00817D37">
      <w:pPr>
        <w:pStyle w:val="af4"/>
      </w:pPr>
      <w:r w:rsidRPr="00817D37">
        <w:t>W – скорость газового потока;</w:t>
      </w:r>
    </w:p>
    <w:p w:rsidR="00817D37" w:rsidRPr="00817D37" w:rsidRDefault="00230B8A" w:rsidP="00817D37">
      <w:pPr>
        <w:pStyle w:val="af4"/>
      </w:pPr>
      <w:r>
        <w:pict>
          <v:shape id="_x0000_i1069" type="#_x0000_t75" style="width:21pt;height:12.75pt">
            <v:imagedata r:id="rId50" o:title=""/>
          </v:shape>
        </w:pict>
      </w:r>
      <w:r w:rsidR="00BA2FEB" w:rsidRPr="00817D37">
        <w:t xml:space="preserve"> плотность газа, ( 0,87 кгс/м3)</w:t>
      </w:r>
    </w:p>
    <w:p w:rsidR="00BA2FEB" w:rsidRPr="00817D37" w:rsidRDefault="00BA2FEB" w:rsidP="00817D37">
      <w:pPr>
        <w:pStyle w:val="af4"/>
      </w:pPr>
      <w:r w:rsidRPr="00817D37">
        <w:t>Для проведения расчета трассу от ГРУ до котла ДЕ-25-14ГМ № 3</w:t>
      </w:r>
    </w:p>
    <w:p w:rsidR="00BA2FEB" w:rsidRPr="00817D37" w:rsidRDefault="00BA2FEB" w:rsidP="00817D37">
      <w:pPr>
        <w:pStyle w:val="af4"/>
      </w:pPr>
      <w:r w:rsidRPr="00817D37">
        <w:t>разбиваем на участки .</w:t>
      </w:r>
    </w:p>
    <w:p w:rsidR="00BA2FEB" w:rsidRPr="00817D37" w:rsidRDefault="00BA2FEB" w:rsidP="00817D37">
      <w:pPr>
        <w:pStyle w:val="af4"/>
      </w:pPr>
      <w:r w:rsidRPr="00817D37">
        <w:t>Участок № 1</w:t>
      </w:r>
    </w:p>
    <w:p w:rsidR="00BA2FEB" w:rsidRPr="00817D37" w:rsidRDefault="00BA2FEB" w:rsidP="00817D37">
      <w:pPr>
        <w:pStyle w:val="af4"/>
      </w:pPr>
      <w:r w:rsidRPr="00817D37">
        <w:t>От горелки ГМП-16 котла ДЕ-25-14ГМ № 3 до общего газопровода.</w:t>
      </w:r>
    </w:p>
    <w:p w:rsidR="00BA2FEB" w:rsidRPr="00817D37" w:rsidRDefault="00BA2FEB" w:rsidP="00817D37">
      <w:pPr>
        <w:pStyle w:val="af4"/>
      </w:pPr>
      <w:r w:rsidRPr="00817D37">
        <w:t>Диаметр газопровода D</w:t>
      </w:r>
      <w:r w:rsidR="00817D37" w:rsidRPr="00817D37">
        <w:t xml:space="preserve"> </w:t>
      </w:r>
      <w:r w:rsidRPr="00817D37">
        <w:t>= 159</w:t>
      </w:r>
      <w:r w:rsidR="00230B8A">
        <w:pict>
          <v:shape id="_x0000_i1070" type="#_x0000_t75" style="width:9pt;height:9.75pt">
            <v:imagedata r:id="rId51" o:title=""/>
          </v:shape>
        </w:pict>
      </w:r>
      <w:r w:rsidRPr="00817D37">
        <w:t>4,5.</w:t>
      </w:r>
    </w:p>
    <w:p w:rsidR="00BA2FEB" w:rsidRPr="00817D37" w:rsidRDefault="00BA2FEB" w:rsidP="00817D37">
      <w:pPr>
        <w:pStyle w:val="af4"/>
      </w:pPr>
      <w:r w:rsidRPr="00817D37">
        <w:t>Длина газопровода – 18м.</w:t>
      </w:r>
      <w:r w:rsidR="00230B8A">
        <w:pict>
          <v:shape id="_x0000_i1071" type="#_x0000_t75" style="width:9pt;height:17.25pt">
            <v:imagedata r:id="rId42" o:title=""/>
          </v:shape>
        </w:pict>
      </w:r>
    </w:p>
    <w:p w:rsidR="00817D37" w:rsidRPr="00817D37" w:rsidRDefault="00BA2FEB" w:rsidP="00817D37">
      <w:pPr>
        <w:pStyle w:val="af4"/>
      </w:pPr>
      <w:r w:rsidRPr="00817D37">
        <w:t>Скорость газа на участке № 1</w:t>
      </w:r>
    </w:p>
    <w:p w:rsidR="005416B4" w:rsidRDefault="005416B4" w:rsidP="00817D37">
      <w:pPr>
        <w:pStyle w:val="af4"/>
      </w:pPr>
    </w:p>
    <w:p w:rsidR="00BA2FEB" w:rsidRPr="00817D37" w:rsidRDefault="00230B8A" w:rsidP="00817D37">
      <w:pPr>
        <w:pStyle w:val="af4"/>
      </w:pPr>
      <w:r>
        <w:pict>
          <v:shape id="_x0000_i1072" type="#_x0000_t75" style="width:72.75pt;height:35.25pt">
            <v:imagedata r:id="rId52" o:title=""/>
          </v:shape>
        </w:pict>
      </w:r>
      <w:r w:rsidR="00BA2FEB" w:rsidRPr="00817D37">
        <w:t>, м/сек;</w:t>
      </w:r>
    </w:p>
    <w:p w:rsidR="005416B4" w:rsidRDefault="005416B4" w:rsidP="00817D37">
      <w:pPr>
        <w:pStyle w:val="af4"/>
      </w:pPr>
    </w:p>
    <w:p w:rsidR="00BA2FEB" w:rsidRPr="00817D37" w:rsidRDefault="00BA2FEB" w:rsidP="00817D37">
      <w:pPr>
        <w:pStyle w:val="af4"/>
      </w:pPr>
      <w:r w:rsidRPr="00817D37">
        <w:t>Площадь газопровода</w:t>
      </w:r>
    </w:p>
    <w:p w:rsidR="005416B4" w:rsidRDefault="005416B4" w:rsidP="00817D37">
      <w:pPr>
        <w:pStyle w:val="af4"/>
      </w:pPr>
    </w:p>
    <w:p w:rsidR="00817D37" w:rsidRPr="00817D37" w:rsidRDefault="00230B8A" w:rsidP="00817D37">
      <w:pPr>
        <w:pStyle w:val="af4"/>
      </w:pPr>
      <w:r>
        <w:pict>
          <v:shape id="_x0000_i1073" type="#_x0000_t75" style="width:132pt;height:33pt">
            <v:imagedata r:id="rId53" o:title=""/>
          </v:shape>
        </w:pict>
      </w:r>
    </w:p>
    <w:p w:rsidR="00BA2FEB" w:rsidRPr="00817D37" w:rsidRDefault="00230B8A" w:rsidP="00817D37">
      <w:pPr>
        <w:pStyle w:val="af4"/>
      </w:pPr>
      <w:r>
        <w:pict>
          <v:shape id="_x0000_i1074" type="#_x0000_t75" style="width:129pt;height:30.75pt">
            <v:imagedata r:id="rId54" o:title=""/>
          </v:shape>
        </w:pict>
      </w:r>
      <w:r>
        <w:pict>
          <v:shape id="_x0000_i1075" type="#_x0000_t75" style="width:26.25pt;height:14.25pt">
            <v:imagedata r:id="rId55" o:title=""/>
          </v:shape>
        </w:pict>
      </w:r>
      <w:r w:rsidR="00BA2FEB" w:rsidRPr="00817D37">
        <w:t>м/сек;</w:t>
      </w:r>
    </w:p>
    <w:p w:rsidR="00D40F0B" w:rsidRDefault="00D40F0B" w:rsidP="00817D37">
      <w:pPr>
        <w:pStyle w:val="af4"/>
      </w:pPr>
    </w:p>
    <w:p w:rsidR="00BA2FEB" w:rsidRPr="00817D37" w:rsidRDefault="00BA2FEB" w:rsidP="00817D37">
      <w:pPr>
        <w:pStyle w:val="af4"/>
      </w:pPr>
      <w:r w:rsidRPr="00817D37">
        <w:t>(Скорость газа в трубопроводах обычно принимается 25-40 м/сек).</w:t>
      </w:r>
    </w:p>
    <w:p w:rsidR="00BA2FEB" w:rsidRPr="00817D37" w:rsidRDefault="00BA2FEB" w:rsidP="00817D37">
      <w:pPr>
        <w:pStyle w:val="af4"/>
      </w:pPr>
      <w:r w:rsidRPr="00817D37">
        <w:t>Потери в газопроводе:</w:t>
      </w:r>
    </w:p>
    <w:p w:rsidR="005416B4" w:rsidRDefault="005416B4" w:rsidP="00817D37">
      <w:pPr>
        <w:pStyle w:val="af4"/>
      </w:pPr>
    </w:p>
    <w:p w:rsidR="00BA2FEB" w:rsidRPr="00817D37" w:rsidRDefault="00BA2FEB" w:rsidP="00817D37">
      <w:pPr>
        <w:pStyle w:val="af4"/>
      </w:pPr>
      <w:r w:rsidRPr="00817D37">
        <w:t>Р1 = Р тр1 + Рмест1 + Рдиаф</w:t>
      </w:r>
    </w:p>
    <w:p w:rsidR="005416B4" w:rsidRDefault="005416B4" w:rsidP="00817D37">
      <w:pPr>
        <w:pStyle w:val="af4"/>
      </w:pPr>
    </w:p>
    <w:p w:rsidR="00BA2FEB" w:rsidRPr="00817D37" w:rsidRDefault="00BA2FEB" w:rsidP="00817D37">
      <w:pPr>
        <w:pStyle w:val="af4"/>
      </w:pPr>
      <w:r w:rsidRPr="00817D37">
        <w:t>Потери на трение:</w:t>
      </w:r>
    </w:p>
    <w:p w:rsidR="005416B4" w:rsidRDefault="005416B4" w:rsidP="00817D37">
      <w:pPr>
        <w:pStyle w:val="af4"/>
      </w:pPr>
    </w:p>
    <w:p w:rsidR="00BA2FEB" w:rsidRPr="00817D37" w:rsidRDefault="00230B8A" w:rsidP="00817D37">
      <w:pPr>
        <w:pStyle w:val="af4"/>
      </w:pPr>
      <w:r>
        <w:pict>
          <v:shape id="_x0000_i1076" type="#_x0000_t75" style="width:105pt;height:35.25pt">
            <v:imagedata r:id="rId56" o:title=""/>
          </v:shape>
        </w:pict>
      </w:r>
      <w:r w:rsidR="00BA2FEB" w:rsidRPr="00817D37">
        <w:t>, кгс/м2;</w:t>
      </w:r>
    </w:p>
    <w:p w:rsidR="00BA2FEB" w:rsidRPr="00817D37" w:rsidRDefault="00230B8A" w:rsidP="00817D37">
      <w:pPr>
        <w:pStyle w:val="af4"/>
      </w:pPr>
      <w:r>
        <w:pict>
          <v:shape id="_x0000_i1077" type="#_x0000_t75" style="width:1in;height:35.25pt">
            <v:imagedata r:id="rId57" o:title=""/>
          </v:shape>
        </w:pict>
      </w:r>
      <w:r w:rsidR="00BA2FEB" w:rsidRPr="00817D37">
        <w:t>;</w:t>
      </w:r>
    </w:p>
    <w:p w:rsidR="00BA2FEB" w:rsidRPr="00817D37" w:rsidRDefault="00230B8A" w:rsidP="00817D37">
      <w:pPr>
        <w:pStyle w:val="af4"/>
      </w:pPr>
      <w:r>
        <w:pict>
          <v:shape id="_x0000_i1078" type="#_x0000_t75" style="width:1in;height:32.25pt">
            <v:imagedata r:id="rId58" o:title=""/>
          </v:shape>
        </w:pict>
      </w:r>
      <w:r w:rsidR="00BA2FEB" w:rsidRPr="00817D37">
        <w:t>;</w:t>
      </w:r>
    </w:p>
    <w:p w:rsidR="00BA2FEB" w:rsidRPr="00817D37" w:rsidRDefault="00230B8A" w:rsidP="00817D37">
      <w:pPr>
        <w:pStyle w:val="af4"/>
      </w:pPr>
      <w:r>
        <w:pict>
          <v:shape id="_x0000_i1079" type="#_x0000_t75" style="width:126pt;height:30.75pt">
            <v:imagedata r:id="rId59" o:title=""/>
          </v:shape>
        </w:pict>
      </w:r>
      <w:r w:rsidR="00BA2FEB" w:rsidRPr="00817D37">
        <w:t>;</w:t>
      </w:r>
    </w:p>
    <w:p w:rsidR="00D40F0B" w:rsidRDefault="00D40F0B" w:rsidP="00817D37">
      <w:pPr>
        <w:pStyle w:val="af4"/>
      </w:pPr>
    </w:p>
    <w:p w:rsidR="00BA2FEB" w:rsidRPr="00817D37" w:rsidRDefault="00BA2FEB" w:rsidP="00817D37">
      <w:pPr>
        <w:pStyle w:val="af4"/>
      </w:pPr>
      <w:r w:rsidRPr="00817D37">
        <w:t xml:space="preserve">коэффициент </w:t>
      </w:r>
      <w:r w:rsidR="00230B8A">
        <w:pict>
          <v:shape id="_x0000_i1080" type="#_x0000_t75" style="width:12.75pt;height:17.25pt">
            <v:imagedata r:id="rId60" o:title=""/>
          </v:shape>
        </w:pict>
      </w:r>
      <w:r w:rsidRPr="00817D37">
        <w:t>:</w:t>
      </w:r>
    </w:p>
    <w:p w:rsidR="00D40F0B" w:rsidRDefault="00D40F0B" w:rsidP="00817D37">
      <w:pPr>
        <w:pStyle w:val="af4"/>
      </w:pPr>
    </w:p>
    <w:p w:rsidR="00BA2FEB" w:rsidRPr="00817D37" w:rsidRDefault="00230B8A" w:rsidP="00817D37">
      <w:pPr>
        <w:pStyle w:val="af4"/>
      </w:pPr>
      <w:r>
        <w:pict>
          <v:shape id="_x0000_i1081" type="#_x0000_t75" style="width:12.75pt;height:17.25pt" o:bullet="t">
            <v:imagedata r:id="rId60" o:title=""/>
          </v:shape>
        </w:pict>
      </w:r>
      <w:r w:rsidR="00BA2FEB" w:rsidRPr="00817D37">
        <w:t>=</w:t>
      </w:r>
      <w:r>
        <w:pict>
          <v:shape id="_x0000_i1082" type="#_x0000_t75" style="width:102pt;height:30.75pt">
            <v:imagedata r:id="rId61" o:title=""/>
          </v:shape>
        </w:pict>
      </w:r>
    </w:p>
    <w:p w:rsidR="00BA2FEB" w:rsidRPr="00817D37" w:rsidRDefault="00BA2FEB" w:rsidP="00817D37">
      <w:pPr>
        <w:pStyle w:val="af4"/>
      </w:pPr>
      <w:r w:rsidRPr="00817D37">
        <w:t xml:space="preserve">Р тр1 = </w:t>
      </w:r>
      <w:r w:rsidR="00230B8A">
        <w:pict>
          <v:shape id="_x0000_i1083" type="#_x0000_t75" style="width:162pt;height:33pt">
            <v:imagedata r:id="rId62" o:title=""/>
          </v:shape>
        </w:pict>
      </w:r>
      <w:r w:rsidRPr="00817D37">
        <w:t>, кгс/м2</w:t>
      </w:r>
    </w:p>
    <w:p w:rsidR="00D40F0B" w:rsidRDefault="00D40F0B" w:rsidP="00817D37">
      <w:pPr>
        <w:pStyle w:val="af4"/>
      </w:pPr>
    </w:p>
    <w:p w:rsidR="00BA2FEB" w:rsidRPr="00817D37" w:rsidRDefault="00BA2FEB" w:rsidP="00817D37">
      <w:pPr>
        <w:pStyle w:val="af4"/>
      </w:pPr>
      <w:r w:rsidRPr="00817D37">
        <w:t>Потери давления в местных сопротивлениях</w:t>
      </w:r>
    </w:p>
    <w:p w:rsidR="005416B4" w:rsidRDefault="005416B4" w:rsidP="00817D37">
      <w:pPr>
        <w:pStyle w:val="af4"/>
      </w:pPr>
    </w:p>
    <w:p w:rsidR="00817D37" w:rsidRPr="00817D37" w:rsidRDefault="00230B8A" w:rsidP="00817D37">
      <w:pPr>
        <w:pStyle w:val="af4"/>
      </w:pPr>
      <w:r>
        <w:pict>
          <v:shape id="_x0000_i1084" type="#_x0000_t75" style="width:96.75pt;height:35.25pt">
            <v:imagedata r:id="rId63" o:title=""/>
          </v:shape>
        </w:pict>
      </w:r>
      <w:r w:rsidR="00BA2FEB" w:rsidRPr="00817D37">
        <w:t>, кгс/м2</w:t>
      </w:r>
    </w:p>
    <w:p w:rsidR="005416B4" w:rsidRDefault="005416B4" w:rsidP="00817D37">
      <w:pPr>
        <w:pStyle w:val="af4"/>
      </w:pPr>
    </w:p>
    <w:p w:rsidR="00BA2FEB" w:rsidRPr="00817D37" w:rsidRDefault="00BA2FEB" w:rsidP="00817D37">
      <w:pPr>
        <w:pStyle w:val="af4"/>
      </w:pPr>
      <w:r w:rsidRPr="00817D37">
        <w:t>Сумма коэффициентов местного сопротивления для участка № 1 будет равна:</w:t>
      </w:r>
    </w:p>
    <w:p w:rsidR="005416B4" w:rsidRDefault="005416B4" w:rsidP="00817D37">
      <w:pPr>
        <w:pStyle w:val="af4"/>
      </w:pPr>
    </w:p>
    <w:p w:rsidR="00BA2FEB" w:rsidRPr="00817D37" w:rsidRDefault="00230B8A" w:rsidP="00817D37">
      <w:pPr>
        <w:pStyle w:val="af4"/>
      </w:pPr>
      <w:r>
        <w:pict>
          <v:shape id="_x0000_i1085" type="#_x0000_t75" style="width:240.75pt;height:20.25pt">
            <v:imagedata r:id="rId64" o:title=""/>
          </v:shape>
        </w:pict>
      </w:r>
      <w:r w:rsidR="00BA2FEB" w:rsidRPr="00817D37">
        <w:t>.</w:t>
      </w:r>
    </w:p>
    <w:p w:rsidR="005416B4" w:rsidRDefault="005416B4" w:rsidP="00817D37">
      <w:pPr>
        <w:pStyle w:val="af4"/>
      </w:pPr>
    </w:p>
    <w:p w:rsidR="00BA2FEB" w:rsidRPr="00817D37" w:rsidRDefault="00230B8A" w:rsidP="00817D37">
      <w:pPr>
        <w:pStyle w:val="af4"/>
      </w:pPr>
      <w:r>
        <w:pict>
          <v:shape id="_x0000_i1086" type="#_x0000_t75" style="width:9.75pt;height:15.75pt" o:bullet="t">
            <v:imagedata r:id="rId65" o:title=""/>
          </v:shape>
        </w:pict>
      </w:r>
      <w:r w:rsidR="00BA2FEB" w:rsidRPr="00817D37">
        <w:t>пер= 0,1</w:t>
      </w:r>
      <w:r w:rsidR="00817D37" w:rsidRPr="00817D37">
        <w:t xml:space="preserve"> </w:t>
      </w:r>
      <w:r w:rsidR="00BA2FEB" w:rsidRPr="00817D37">
        <w:t>-</w:t>
      </w:r>
      <w:r w:rsidR="00817D37" w:rsidRPr="00817D37">
        <w:t xml:space="preserve"> </w:t>
      </w:r>
      <w:r w:rsidR="00BA2FEB" w:rsidRPr="00817D37">
        <w:t>коэффициент местного сопротивления перехода;</w:t>
      </w:r>
    </w:p>
    <w:p w:rsidR="00BA2FEB" w:rsidRPr="00817D37" w:rsidRDefault="00230B8A" w:rsidP="00817D37">
      <w:pPr>
        <w:pStyle w:val="af4"/>
      </w:pPr>
      <w:r>
        <w:pict>
          <v:shape id="_x0000_i1087" type="#_x0000_t75" style="width:9.75pt;height:15.75pt" o:bullet="t">
            <v:imagedata r:id="rId65" o:title=""/>
          </v:shape>
        </w:pict>
      </w:r>
      <w:r w:rsidR="00BA2FEB" w:rsidRPr="00817D37">
        <w:t>кр = 2</w:t>
      </w:r>
      <w:r w:rsidR="00817D37" w:rsidRPr="00817D37">
        <w:t xml:space="preserve"> </w:t>
      </w:r>
      <w:r w:rsidR="00BA2FEB" w:rsidRPr="00817D37">
        <w:t>- коэффициент местного сопротивления крана;</w:t>
      </w:r>
    </w:p>
    <w:p w:rsidR="00BA2FEB" w:rsidRPr="00817D37" w:rsidRDefault="00230B8A" w:rsidP="00817D37">
      <w:pPr>
        <w:pStyle w:val="af4"/>
      </w:pPr>
      <w:r>
        <w:pict>
          <v:shape id="_x0000_i1088" type="#_x0000_t75" style="width:9.75pt;height:15.75pt" o:bullet="t">
            <v:imagedata r:id="rId65" o:title=""/>
          </v:shape>
        </w:pict>
      </w:r>
      <w:r w:rsidR="00BA2FEB" w:rsidRPr="00817D37">
        <w:t>кол = 0,5 - коэффициент местного сопротивления</w:t>
      </w:r>
    </w:p>
    <w:p w:rsidR="00BA2FEB" w:rsidRPr="00817D37" w:rsidRDefault="00BA2FEB" w:rsidP="00817D37">
      <w:pPr>
        <w:pStyle w:val="af4"/>
      </w:pPr>
      <w:r w:rsidRPr="00817D37">
        <w:t>крутозагнутого колена;</w:t>
      </w:r>
    </w:p>
    <w:p w:rsidR="00817D37" w:rsidRPr="00817D37" w:rsidRDefault="00230B8A" w:rsidP="00817D37">
      <w:pPr>
        <w:pStyle w:val="af4"/>
      </w:pPr>
      <w:r>
        <w:pict>
          <v:shape id="_x0000_i1089" type="#_x0000_t75" style="width:9.75pt;height:15.75pt" o:bullet="t">
            <v:imagedata r:id="rId65" o:title=""/>
          </v:shape>
        </w:pict>
      </w:r>
      <w:r w:rsidR="00BA2FEB" w:rsidRPr="00817D37">
        <w:t>зас = 3,9 – коэффициент местного сопротивления заслонки.</w:t>
      </w:r>
    </w:p>
    <w:p w:rsidR="00BA2FEB" w:rsidRPr="00817D37" w:rsidRDefault="00BA2FEB" w:rsidP="00817D37">
      <w:pPr>
        <w:pStyle w:val="af4"/>
      </w:pPr>
      <w:r w:rsidRPr="00817D37">
        <w:t xml:space="preserve">Принимаем угол открытия </w:t>
      </w:r>
      <w:r w:rsidR="00230B8A">
        <w:pict>
          <v:shape id="_x0000_i1090" type="#_x0000_t75" style="width:39.75pt;height:15.75pt">
            <v:imagedata r:id="rId66" o:title=""/>
          </v:shape>
        </w:pict>
      </w:r>
      <w:r w:rsidRPr="00817D37">
        <w:t>;</w:t>
      </w:r>
    </w:p>
    <w:p w:rsidR="00BA2FEB" w:rsidRPr="00817D37" w:rsidRDefault="00230B8A" w:rsidP="00817D37">
      <w:pPr>
        <w:pStyle w:val="af4"/>
      </w:pPr>
      <w:r>
        <w:pict>
          <v:shape id="_x0000_i1091" type="#_x0000_t75" style="width:9.75pt;height:15.75pt" o:bullet="t">
            <v:imagedata r:id="rId65" o:title=""/>
          </v:shape>
        </w:pict>
      </w:r>
      <w:r w:rsidR="00BA2FEB" w:rsidRPr="00817D37">
        <w:t>кл = 5 – коэффициент местного сопротивления клапана</w:t>
      </w:r>
    </w:p>
    <w:p w:rsidR="00BA2FEB" w:rsidRPr="00817D37" w:rsidRDefault="00BA2FEB" w:rsidP="00817D37">
      <w:pPr>
        <w:pStyle w:val="af4"/>
      </w:pPr>
      <w:r w:rsidRPr="00817D37">
        <w:t>ПКН-200;</w:t>
      </w:r>
    </w:p>
    <w:p w:rsidR="00BA2FEB" w:rsidRPr="00817D37" w:rsidRDefault="00230B8A" w:rsidP="00817D37">
      <w:pPr>
        <w:pStyle w:val="af4"/>
      </w:pPr>
      <w:r>
        <w:pict>
          <v:shape id="_x0000_i1092" type="#_x0000_t75" style="width:9.75pt;height:15.75pt" o:bullet="t">
            <v:imagedata r:id="rId65" o:title=""/>
          </v:shape>
        </w:pict>
      </w:r>
      <w:r w:rsidR="00BA2FEB" w:rsidRPr="00817D37">
        <w:t>зад</w:t>
      </w:r>
      <w:r w:rsidR="00817D37" w:rsidRPr="00817D37">
        <w:t xml:space="preserve"> </w:t>
      </w:r>
      <w:r w:rsidR="00BA2FEB" w:rsidRPr="00817D37">
        <w:t>= 0,25 – коэффициент местного сопротивление задвижки;</w:t>
      </w:r>
    </w:p>
    <w:p w:rsidR="00BA2FEB" w:rsidRPr="00817D37" w:rsidRDefault="00230B8A" w:rsidP="00817D37">
      <w:pPr>
        <w:pStyle w:val="af4"/>
      </w:pPr>
      <w:r>
        <w:pict>
          <v:shape id="_x0000_i1093" type="#_x0000_t75" style="width:9.75pt;height:15.75pt" o:bullet="t">
            <v:imagedata r:id="rId65" o:title=""/>
          </v:shape>
        </w:pict>
      </w:r>
      <w:r w:rsidR="00BA2FEB" w:rsidRPr="00817D37">
        <w:t>тр = 1,1 – коэффициент местного сопротивления тройника;</w:t>
      </w:r>
    </w:p>
    <w:p w:rsidR="00D40F0B" w:rsidRDefault="00D40F0B" w:rsidP="00817D37">
      <w:pPr>
        <w:pStyle w:val="af4"/>
      </w:pPr>
    </w:p>
    <w:p w:rsidR="00BA2FEB" w:rsidRPr="00817D37" w:rsidRDefault="00230B8A" w:rsidP="00817D37">
      <w:pPr>
        <w:pStyle w:val="af4"/>
      </w:pPr>
      <w:r>
        <w:pict>
          <v:shape id="_x0000_i1094" type="#_x0000_t75" style="width:264.75pt;height:20.25pt">
            <v:imagedata r:id="rId67" o:title=""/>
          </v:shape>
        </w:pict>
      </w:r>
    </w:p>
    <w:p w:rsidR="00BA2FEB" w:rsidRPr="00817D37" w:rsidRDefault="00230B8A" w:rsidP="00817D37">
      <w:pPr>
        <w:pStyle w:val="af4"/>
      </w:pPr>
      <w:r>
        <w:pict>
          <v:shape id="_x0000_i1095" type="#_x0000_t75" style="width:176.25pt;height:35.25pt">
            <v:imagedata r:id="rId68" o:title=""/>
          </v:shape>
        </w:pict>
      </w:r>
      <w:r w:rsidR="00BA2FEB" w:rsidRPr="00817D37">
        <w:t>кгс/м2;</w:t>
      </w:r>
    </w:p>
    <w:p w:rsidR="00D40F0B" w:rsidRDefault="00D40F0B" w:rsidP="00817D37">
      <w:pPr>
        <w:pStyle w:val="af4"/>
      </w:pPr>
    </w:p>
    <w:p w:rsidR="00BA2FEB" w:rsidRPr="00817D37" w:rsidRDefault="00BA2FEB" w:rsidP="00817D37">
      <w:pPr>
        <w:pStyle w:val="af4"/>
      </w:pPr>
      <w:r w:rsidRPr="00817D37">
        <w:t>Сопротивление измерительной диафрагмы диаметром 150 мм (по данным КИП) равно 250 мм.вод.ст.</w:t>
      </w:r>
    </w:p>
    <w:p w:rsidR="00BA2FEB" w:rsidRPr="00817D37" w:rsidRDefault="00BA2FEB" w:rsidP="00817D37">
      <w:pPr>
        <w:pStyle w:val="af4"/>
      </w:pPr>
      <w:r w:rsidRPr="00817D37">
        <w:t>Общая потеря на участке № 1:</w:t>
      </w:r>
    </w:p>
    <w:p w:rsidR="005416B4" w:rsidRDefault="005416B4" w:rsidP="00817D37">
      <w:pPr>
        <w:pStyle w:val="af4"/>
      </w:pPr>
    </w:p>
    <w:p w:rsidR="00BA2FEB" w:rsidRPr="00817D37" w:rsidRDefault="00BA2FEB" w:rsidP="00817D37">
      <w:pPr>
        <w:pStyle w:val="af4"/>
      </w:pPr>
      <w:r w:rsidRPr="00817D37">
        <w:t>Робщ1 = Ртр + Рмест + Рдиаф = 50 + 590 + 250 = 890</w:t>
      </w:r>
      <w:r w:rsidR="00817D37" w:rsidRPr="00817D37">
        <w:t xml:space="preserve"> </w:t>
      </w:r>
      <w:r w:rsidRPr="00817D37">
        <w:t>кгс/м2;</w:t>
      </w:r>
    </w:p>
    <w:p w:rsidR="005416B4" w:rsidRDefault="005416B4" w:rsidP="00817D37">
      <w:pPr>
        <w:pStyle w:val="af4"/>
      </w:pPr>
    </w:p>
    <w:p w:rsidR="00BA2FEB" w:rsidRPr="00817D37" w:rsidRDefault="00BA2FEB" w:rsidP="00817D37">
      <w:pPr>
        <w:pStyle w:val="af4"/>
      </w:pPr>
      <w:r w:rsidRPr="00817D37">
        <w:t>Т.о. расчетное давление в основном газопроводе перед отводом на котел ДЕ-25-14ГМ № 3 должно быть не ниже:</w:t>
      </w:r>
    </w:p>
    <w:p w:rsidR="005416B4" w:rsidRDefault="005416B4" w:rsidP="00817D37">
      <w:pPr>
        <w:pStyle w:val="af4"/>
      </w:pPr>
    </w:p>
    <w:p w:rsidR="00BA2FEB" w:rsidRPr="00817D37" w:rsidRDefault="00BA2FEB" w:rsidP="00817D37">
      <w:pPr>
        <w:pStyle w:val="af4"/>
      </w:pPr>
      <w:r w:rsidRPr="00817D37">
        <w:t>Ргаз = Ргор + Робщ1 = 2500 + 890 = 3390, кгс/м2 или</w:t>
      </w:r>
      <w:r w:rsidR="00817D37" w:rsidRPr="00817D37">
        <w:t xml:space="preserve"> </w:t>
      </w:r>
      <w:r w:rsidRPr="00817D37">
        <w:t>Ргаз = 1,34 ата;</w:t>
      </w:r>
    </w:p>
    <w:p w:rsidR="005416B4" w:rsidRDefault="005416B4" w:rsidP="00817D37">
      <w:pPr>
        <w:pStyle w:val="af4"/>
      </w:pPr>
    </w:p>
    <w:p w:rsidR="00BA2FEB" w:rsidRPr="00817D37" w:rsidRDefault="00BA2FEB" w:rsidP="00817D37">
      <w:pPr>
        <w:pStyle w:val="af4"/>
      </w:pPr>
      <w:r w:rsidRPr="00817D37">
        <w:t>Произведем пересчет характеристик газа при данном давлении:</w:t>
      </w:r>
    </w:p>
    <w:p w:rsidR="00D40F0B" w:rsidRDefault="00D40F0B" w:rsidP="00817D37">
      <w:pPr>
        <w:pStyle w:val="af4"/>
      </w:pPr>
    </w:p>
    <w:p w:rsidR="00BA2FEB" w:rsidRPr="00817D37" w:rsidRDefault="00BA2FEB" w:rsidP="00817D37">
      <w:pPr>
        <w:pStyle w:val="af4"/>
      </w:pPr>
      <w:r w:rsidRPr="00817D37">
        <w:t>V2 = 2,782</w:t>
      </w:r>
      <w:r w:rsidR="00230B8A">
        <w:pict>
          <v:shape id="_x0000_i1096" type="#_x0000_t75" style="width:83.25pt;height:33pt">
            <v:imagedata r:id="rId69" o:title=""/>
          </v:shape>
        </w:pict>
      </w:r>
      <w:r w:rsidRPr="00817D37">
        <w:t xml:space="preserve"> = 1521 м3/час;</w:t>
      </w:r>
    </w:p>
    <w:p w:rsidR="00BA2FEB" w:rsidRPr="00817D37" w:rsidRDefault="00230B8A" w:rsidP="00817D37">
      <w:pPr>
        <w:pStyle w:val="af4"/>
      </w:pPr>
      <w:r>
        <w:pict>
          <v:shape id="_x0000_i1097" type="#_x0000_t75" style="width:15pt;height:17.25pt">
            <v:imagedata r:id="rId70" o:title=""/>
          </v:shape>
        </w:pict>
      </w:r>
      <w:r w:rsidR="00BA2FEB" w:rsidRPr="00817D37">
        <w:t xml:space="preserve">= 0,359 </w:t>
      </w:r>
      <w:r>
        <w:pict>
          <v:shape id="_x0000_i1098" type="#_x0000_t75" style="width:83.25pt;height:30.75pt">
            <v:imagedata r:id="rId71" o:title=""/>
          </v:shape>
        </w:pict>
      </w:r>
      <w:r w:rsidR="00BA2FEB" w:rsidRPr="00817D37">
        <w:t xml:space="preserve"> = 0,936 кг/м3;</w:t>
      </w:r>
    </w:p>
    <w:p w:rsidR="00D40F0B" w:rsidRDefault="00D40F0B" w:rsidP="00817D37">
      <w:pPr>
        <w:pStyle w:val="af4"/>
      </w:pPr>
    </w:p>
    <w:p w:rsidR="00EC02C8" w:rsidRPr="00817D37" w:rsidRDefault="00EC02C8" w:rsidP="00817D37">
      <w:pPr>
        <w:pStyle w:val="af4"/>
      </w:pPr>
      <w:r w:rsidRPr="00817D37">
        <w:t>Участок № 2</w:t>
      </w:r>
    </w:p>
    <w:p w:rsidR="00EC02C8" w:rsidRPr="00817D37" w:rsidRDefault="00EC02C8" w:rsidP="00817D37">
      <w:pPr>
        <w:pStyle w:val="af4"/>
      </w:pPr>
      <w:r w:rsidRPr="00817D37">
        <w:t>Участок от отвода на котел №3 до отвода на котел №2. Участок прямой. Диаметр газопровода D2 = 273</w:t>
      </w:r>
      <w:r w:rsidR="00230B8A">
        <w:pict>
          <v:shape id="_x0000_i1099" type="#_x0000_t75" style="width:9pt;height:9.75pt">
            <v:imagedata r:id="rId51" o:title=""/>
          </v:shape>
        </w:pict>
      </w:r>
      <w:r w:rsidRPr="00817D37">
        <w:t>7. Длина газопровода L2</w:t>
      </w:r>
      <w:r w:rsidR="00817D37" w:rsidRPr="00817D37">
        <w:t xml:space="preserve"> </w:t>
      </w:r>
      <w:r w:rsidRPr="00817D37">
        <w:t>= 8 м. Расход газа через газопровод на участке №2 1521 м³/час.</w:t>
      </w:r>
    </w:p>
    <w:p w:rsidR="00BA2FEB" w:rsidRPr="00817D37" w:rsidRDefault="00BA2FEB" w:rsidP="00817D37">
      <w:pPr>
        <w:pStyle w:val="af4"/>
      </w:pPr>
      <w:r w:rsidRPr="00817D37">
        <w:t>Скорость газа в газопроводе:</w:t>
      </w:r>
    </w:p>
    <w:p w:rsidR="00BA2FEB" w:rsidRDefault="00230B8A" w:rsidP="00817D37">
      <w:pPr>
        <w:pStyle w:val="af4"/>
      </w:pPr>
      <w:r>
        <w:pict>
          <v:shape id="_x0000_i1100" type="#_x0000_t75" style="width:75.75pt;height:35.25pt">
            <v:imagedata r:id="rId72" o:title=""/>
          </v:shape>
        </w:pict>
      </w:r>
      <w:r w:rsidR="00BA2FEB" w:rsidRPr="00817D37">
        <w:t>, м/сек;</w:t>
      </w:r>
    </w:p>
    <w:p w:rsidR="00D40F0B" w:rsidRDefault="00D40F0B" w:rsidP="00817D37">
      <w:pPr>
        <w:pStyle w:val="af4"/>
      </w:pPr>
    </w:p>
    <w:p w:rsidR="00BA2FEB" w:rsidRPr="00817D37" w:rsidRDefault="00BA2FEB" w:rsidP="00817D37">
      <w:pPr>
        <w:pStyle w:val="af4"/>
      </w:pPr>
      <w:r w:rsidRPr="00817D37">
        <w:t>Площадь газопровода:</w:t>
      </w:r>
    </w:p>
    <w:p w:rsidR="0059522F" w:rsidRDefault="0059522F" w:rsidP="00817D37">
      <w:pPr>
        <w:pStyle w:val="af4"/>
      </w:pPr>
    </w:p>
    <w:p w:rsidR="00817D37" w:rsidRPr="00817D37" w:rsidRDefault="00230B8A" w:rsidP="00817D37">
      <w:pPr>
        <w:pStyle w:val="af4"/>
      </w:pPr>
      <w:r>
        <w:pict>
          <v:shape id="_x0000_i1101" type="#_x0000_t75" style="width:140.25pt;height:33pt">
            <v:imagedata r:id="rId73" o:title=""/>
          </v:shape>
        </w:pict>
      </w:r>
      <w:r w:rsidR="00BA2FEB" w:rsidRPr="00817D37">
        <w:t>;</w:t>
      </w:r>
    </w:p>
    <w:p w:rsidR="00BA2FEB" w:rsidRPr="00817D37" w:rsidRDefault="00230B8A" w:rsidP="00817D37">
      <w:pPr>
        <w:pStyle w:val="af4"/>
      </w:pPr>
      <w:r>
        <w:pict>
          <v:shape id="_x0000_i1102" type="#_x0000_t75" style="width:135.75pt;height:30.75pt">
            <v:imagedata r:id="rId74" o:title=""/>
          </v:shape>
        </w:pict>
      </w:r>
      <w:r>
        <w:pict>
          <v:shape id="_x0000_i1103" type="#_x0000_t75" style="width:18.75pt;height:14.25pt">
            <v:imagedata r:id="rId75" o:title=""/>
          </v:shape>
        </w:pict>
      </w:r>
      <w:r w:rsidR="00BA2FEB" w:rsidRPr="00817D37">
        <w:t>м/сек;</w:t>
      </w:r>
    </w:p>
    <w:p w:rsidR="00D40F0B" w:rsidRDefault="00D40F0B" w:rsidP="00817D37">
      <w:pPr>
        <w:pStyle w:val="af4"/>
      </w:pPr>
    </w:p>
    <w:p w:rsidR="00BA2FEB" w:rsidRPr="00817D37" w:rsidRDefault="00BA2FEB" w:rsidP="00817D37">
      <w:pPr>
        <w:pStyle w:val="af4"/>
      </w:pPr>
      <w:r w:rsidRPr="00817D37">
        <w:t>Потеря давления:</w:t>
      </w:r>
    </w:p>
    <w:p w:rsidR="0059522F" w:rsidRDefault="0059522F" w:rsidP="00817D37">
      <w:pPr>
        <w:pStyle w:val="af4"/>
      </w:pPr>
    </w:p>
    <w:p w:rsidR="00BA2FEB" w:rsidRPr="00817D37" w:rsidRDefault="00BA2FEB" w:rsidP="00817D37">
      <w:pPr>
        <w:pStyle w:val="af4"/>
      </w:pPr>
      <w:r w:rsidRPr="00817D37">
        <w:t>Р2 = Р тр2 ;</w:t>
      </w:r>
    </w:p>
    <w:p w:rsidR="0059522F" w:rsidRDefault="0059522F" w:rsidP="00817D37">
      <w:pPr>
        <w:pStyle w:val="af4"/>
      </w:pPr>
    </w:p>
    <w:p w:rsidR="00BA2FEB" w:rsidRPr="00817D37" w:rsidRDefault="00BA2FEB" w:rsidP="00817D37">
      <w:pPr>
        <w:pStyle w:val="af4"/>
      </w:pPr>
      <w:r w:rsidRPr="00817D37">
        <w:t>Потерь на местные сопротивления нет. Потери на трение:</w:t>
      </w:r>
    </w:p>
    <w:p w:rsidR="0059522F" w:rsidRDefault="0059522F" w:rsidP="00817D37">
      <w:pPr>
        <w:pStyle w:val="af4"/>
      </w:pPr>
    </w:p>
    <w:p w:rsidR="00BA2FEB" w:rsidRPr="00817D37" w:rsidRDefault="00230B8A" w:rsidP="00817D37">
      <w:pPr>
        <w:pStyle w:val="af4"/>
      </w:pPr>
      <w:r>
        <w:pict>
          <v:shape id="_x0000_i1104" type="#_x0000_t75" style="width:119.25pt;height:36pt">
            <v:imagedata r:id="rId76" o:title=""/>
          </v:shape>
        </w:pict>
      </w:r>
      <w:r w:rsidR="00BA2FEB" w:rsidRPr="00817D37">
        <w:t>, кгс/м2;</w:t>
      </w:r>
    </w:p>
    <w:p w:rsidR="00BA2FEB" w:rsidRPr="00817D37" w:rsidRDefault="00230B8A" w:rsidP="00817D37">
      <w:pPr>
        <w:pStyle w:val="af4"/>
      </w:pPr>
      <w:r>
        <w:pict>
          <v:shape id="_x0000_i1105" type="#_x0000_t75" style="width:75pt;height:35.25pt">
            <v:imagedata r:id="rId77" o:title=""/>
          </v:shape>
        </w:pict>
      </w:r>
      <w:r w:rsidR="00BA2FEB" w:rsidRPr="00817D37">
        <w:t>;</w:t>
      </w:r>
    </w:p>
    <w:p w:rsidR="00BA2FEB" w:rsidRPr="00817D37" w:rsidRDefault="00230B8A" w:rsidP="00817D37">
      <w:pPr>
        <w:pStyle w:val="af4"/>
      </w:pPr>
      <w:r>
        <w:pict>
          <v:shape id="_x0000_i1106" type="#_x0000_t75" style="width:72.75pt;height:32.25pt">
            <v:imagedata r:id="rId78" o:title=""/>
          </v:shape>
        </w:pict>
      </w:r>
      <w:r w:rsidR="00BA2FEB" w:rsidRPr="00817D37">
        <w:t>;</w:t>
      </w:r>
    </w:p>
    <w:p w:rsidR="00BA2FEB" w:rsidRPr="00817D37" w:rsidRDefault="00230B8A" w:rsidP="00817D37">
      <w:pPr>
        <w:pStyle w:val="af4"/>
      </w:pPr>
      <w:r>
        <w:pict>
          <v:shape id="_x0000_i1107" type="#_x0000_t75" style="width:123pt;height:30.75pt">
            <v:imagedata r:id="rId79" o:title=""/>
          </v:shape>
        </w:pict>
      </w:r>
      <w:r w:rsidR="00BA2FEB" w:rsidRPr="00817D37">
        <w:t>;</w:t>
      </w:r>
    </w:p>
    <w:p w:rsidR="00D40F0B" w:rsidRDefault="00D40F0B" w:rsidP="00817D37">
      <w:pPr>
        <w:pStyle w:val="af4"/>
      </w:pPr>
    </w:p>
    <w:p w:rsidR="00817D37" w:rsidRPr="00817D37" w:rsidRDefault="00BA2FEB" w:rsidP="00817D37">
      <w:pPr>
        <w:pStyle w:val="af4"/>
      </w:pPr>
      <w:r w:rsidRPr="00817D37">
        <w:t xml:space="preserve">коэффициент </w:t>
      </w:r>
      <w:r w:rsidR="00230B8A">
        <w:pict>
          <v:shape id="_x0000_i1108" type="#_x0000_t75" style="width:14.25pt;height:17.25pt">
            <v:imagedata r:id="rId80" o:title=""/>
          </v:shape>
        </w:pict>
      </w:r>
      <w:r w:rsidRPr="00817D37">
        <w:t>:</w:t>
      </w:r>
    </w:p>
    <w:p w:rsidR="00D40F0B" w:rsidRDefault="00D40F0B" w:rsidP="00817D37">
      <w:pPr>
        <w:pStyle w:val="af4"/>
      </w:pPr>
    </w:p>
    <w:p w:rsidR="00817D37" w:rsidRPr="00817D37" w:rsidRDefault="00230B8A" w:rsidP="00817D37">
      <w:pPr>
        <w:pStyle w:val="af4"/>
      </w:pPr>
      <w:r>
        <w:pict>
          <v:shape id="_x0000_i1109" type="#_x0000_t75" style="width:14.25pt;height:17.25pt">
            <v:imagedata r:id="rId81" o:title=""/>
          </v:shape>
        </w:pict>
      </w:r>
      <w:r w:rsidR="00BA2FEB" w:rsidRPr="00817D37">
        <w:t>=</w:t>
      </w:r>
      <w:r>
        <w:pict>
          <v:shape id="_x0000_i1110" type="#_x0000_t75" style="width:93.75pt;height:30.75pt">
            <v:imagedata r:id="rId82" o:title=""/>
          </v:shape>
        </w:pict>
      </w:r>
      <w:r w:rsidR="00BA2FEB" w:rsidRPr="00817D37">
        <w:t>;</w:t>
      </w:r>
    </w:p>
    <w:p w:rsidR="00BA2FEB" w:rsidRPr="00817D37" w:rsidRDefault="00230B8A" w:rsidP="00817D37">
      <w:pPr>
        <w:pStyle w:val="af4"/>
      </w:pPr>
      <w:r>
        <w:pict>
          <v:shape id="_x0000_i1111" type="#_x0000_t75" style="width:212.25pt;height:33pt">
            <v:imagedata r:id="rId83" o:title=""/>
          </v:shape>
        </w:pict>
      </w:r>
      <w:r w:rsidR="00BA2FEB" w:rsidRPr="00817D37">
        <w:t xml:space="preserve"> кгс/м2;</w:t>
      </w:r>
    </w:p>
    <w:p w:rsidR="00BA2FEB" w:rsidRPr="00817D37" w:rsidRDefault="00BA2FEB" w:rsidP="00817D37">
      <w:pPr>
        <w:pStyle w:val="af4"/>
      </w:pPr>
      <w:r w:rsidRPr="00817D37">
        <w:t>Давление изменилось незначительно, дальнейший расчет ведем при тех же параметрах газа.</w:t>
      </w:r>
    </w:p>
    <w:p w:rsidR="00BA2FEB" w:rsidRPr="00817D37" w:rsidRDefault="00BA2FEB" w:rsidP="00817D37">
      <w:pPr>
        <w:pStyle w:val="af4"/>
      </w:pPr>
      <w:r w:rsidRPr="00817D37">
        <w:t>Участок № 3</w:t>
      </w:r>
    </w:p>
    <w:p w:rsidR="00EC02C8" w:rsidRPr="00817D37" w:rsidRDefault="00EC02C8" w:rsidP="00817D37">
      <w:pPr>
        <w:pStyle w:val="af4"/>
      </w:pPr>
      <w:r w:rsidRPr="00817D37">
        <w:t>Участок от отвода на котел №2 до отвода на котел №1. Участок прямой. Диаметр газопровода D2 = 273</w:t>
      </w:r>
      <w:r w:rsidR="00230B8A">
        <w:pict>
          <v:shape id="_x0000_i1112" type="#_x0000_t75" style="width:9pt;height:9.75pt">
            <v:imagedata r:id="rId51" o:title=""/>
          </v:shape>
        </w:pict>
      </w:r>
      <w:r w:rsidRPr="00817D37">
        <w:t>7. Длина газопровода L2</w:t>
      </w:r>
      <w:r w:rsidR="00817D37" w:rsidRPr="00817D37">
        <w:t xml:space="preserve"> </w:t>
      </w:r>
      <w:r w:rsidRPr="00817D37">
        <w:t>= 8 м. Расход газа через газопровод на участке №2 3042 м³/час.</w:t>
      </w:r>
    </w:p>
    <w:p w:rsidR="00BA2FEB" w:rsidRPr="00817D37" w:rsidRDefault="00BA2FEB" w:rsidP="00817D37">
      <w:pPr>
        <w:pStyle w:val="af4"/>
      </w:pPr>
      <w:r w:rsidRPr="00817D37">
        <w:t>Скорость газа в газопроводе:</w:t>
      </w:r>
    </w:p>
    <w:p w:rsidR="0059522F" w:rsidRDefault="0059522F" w:rsidP="00817D37">
      <w:pPr>
        <w:pStyle w:val="af4"/>
      </w:pPr>
    </w:p>
    <w:p w:rsidR="00BA2FEB" w:rsidRPr="00817D37" w:rsidRDefault="00230B8A" w:rsidP="00817D37">
      <w:pPr>
        <w:pStyle w:val="af4"/>
      </w:pPr>
      <w:r>
        <w:pict>
          <v:shape id="_x0000_i1113" type="#_x0000_t75" style="width:75pt;height:35.25pt">
            <v:imagedata r:id="rId84" o:title=""/>
          </v:shape>
        </w:pict>
      </w:r>
      <w:r w:rsidR="00BA2FEB" w:rsidRPr="00817D37">
        <w:t>, м/сек;</w:t>
      </w:r>
    </w:p>
    <w:p w:rsidR="0059522F" w:rsidRDefault="0059522F" w:rsidP="00817D37">
      <w:pPr>
        <w:pStyle w:val="af4"/>
      </w:pPr>
    </w:p>
    <w:p w:rsidR="00BA2FEB" w:rsidRPr="00817D37" w:rsidRDefault="00BA2FEB" w:rsidP="00817D37">
      <w:pPr>
        <w:pStyle w:val="af4"/>
      </w:pPr>
      <w:r w:rsidRPr="00817D37">
        <w:t>Площадь газопровода:</w:t>
      </w:r>
    </w:p>
    <w:p w:rsidR="0059522F" w:rsidRDefault="0059522F" w:rsidP="00817D37">
      <w:pPr>
        <w:pStyle w:val="af4"/>
      </w:pPr>
    </w:p>
    <w:p w:rsidR="00817D37" w:rsidRPr="00817D37" w:rsidRDefault="00230B8A" w:rsidP="00817D37">
      <w:pPr>
        <w:pStyle w:val="af4"/>
      </w:pPr>
      <w:r>
        <w:pict>
          <v:shape id="_x0000_i1114" type="#_x0000_t75" style="width:143.25pt;height:33pt">
            <v:imagedata r:id="rId85" o:title=""/>
          </v:shape>
        </w:pict>
      </w:r>
      <w:r w:rsidR="00BA2FEB" w:rsidRPr="00817D37">
        <w:t>;</w:t>
      </w:r>
    </w:p>
    <w:p w:rsidR="00BA2FEB" w:rsidRPr="00817D37" w:rsidRDefault="00230B8A" w:rsidP="00817D37">
      <w:pPr>
        <w:pStyle w:val="af4"/>
      </w:pPr>
      <w:r>
        <w:pict>
          <v:shape id="_x0000_i1115" type="#_x0000_t75" style="width:135.75pt;height:30.75pt">
            <v:imagedata r:id="rId86" o:title=""/>
          </v:shape>
        </w:pict>
      </w:r>
      <w:r>
        <w:pict>
          <v:shape id="_x0000_i1116" type="#_x0000_t75" style="width:30.75pt;height:15.75pt">
            <v:imagedata r:id="rId87" o:title=""/>
          </v:shape>
        </w:pict>
      </w:r>
      <w:r w:rsidR="00BA2FEB" w:rsidRPr="00817D37">
        <w:t xml:space="preserve"> м/сек;</w:t>
      </w:r>
    </w:p>
    <w:p w:rsidR="00D40F0B" w:rsidRDefault="00D40F0B" w:rsidP="00817D37">
      <w:pPr>
        <w:pStyle w:val="af4"/>
      </w:pPr>
    </w:p>
    <w:p w:rsidR="00BA2FEB" w:rsidRPr="00817D37" w:rsidRDefault="00BA2FEB" w:rsidP="00817D37">
      <w:pPr>
        <w:pStyle w:val="af4"/>
      </w:pPr>
      <w:r w:rsidRPr="00817D37">
        <w:t>Потеря давления:</w:t>
      </w:r>
    </w:p>
    <w:p w:rsidR="0059522F" w:rsidRDefault="0059522F" w:rsidP="00817D37">
      <w:pPr>
        <w:pStyle w:val="af4"/>
      </w:pPr>
    </w:p>
    <w:p w:rsidR="00BA2FEB" w:rsidRPr="00817D37" w:rsidRDefault="00BA2FEB" w:rsidP="00817D37">
      <w:pPr>
        <w:pStyle w:val="af4"/>
      </w:pPr>
      <w:r w:rsidRPr="00817D37">
        <w:t>Р3 = Р тр3 + Рмест3;</w:t>
      </w:r>
      <w:r w:rsidR="00230B8A">
        <w:pict>
          <v:shape id="_x0000_i1117" type="#_x0000_t75" style="width:9pt;height:17.25pt">
            <v:imagedata r:id="rId42" o:title=""/>
          </v:shape>
        </w:pict>
      </w:r>
    </w:p>
    <w:p w:rsidR="0059522F" w:rsidRDefault="0059522F" w:rsidP="00817D37">
      <w:pPr>
        <w:pStyle w:val="af4"/>
      </w:pPr>
    </w:p>
    <w:p w:rsidR="00BA2FEB" w:rsidRPr="00817D37" w:rsidRDefault="00BA2FEB" w:rsidP="00817D37">
      <w:pPr>
        <w:pStyle w:val="af4"/>
      </w:pPr>
      <w:r w:rsidRPr="00817D37">
        <w:t>Потери на трение:</w:t>
      </w:r>
    </w:p>
    <w:p w:rsidR="0059522F" w:rsidRDefault="0059522F" w:rsidP="00817D37">
      <w:pPr>
        <w:pStyle w:val="af4"/>
      </w:pPr>
    </w:p>
    <w:p w:rsidR="00BA2FEB" w:rsidRPr="00817D37" w:rsidRDefault="00230B8A" w:rsidP="00817D37">
      <w:pPr>
        <w:pStyle w:val="af4"/>
      </w:pPr>
      <w:r>
        <w:pict>
          <v:shape id="_x0000_i1118" type="#_x0000_t75" style="width:117pt;height:36pt">
            <v:imagedata r:id="rId88" o:title=""/>
          </v:shape>
        </w:pict>
      </w:r>
      <w:r w:rsidR="00BA2FEB" w:rsidRPr="00817D37">
        <w:t>, кгс/м2;</w:t>
      </w:r>
    </w:p>
    <w:p w:rsidR="00BA2FEB" w:rsidRPr="00817D37" w:rsidRDefault="00230B8A" w:rsidP="00817D37">
      <w:pPr>
        <w:pStyle w:val="af4"/>
      </w:pPr>
      <w:r>
        <w:pict>
          <v:shape id="_x0000_i1119" type="#_x0000_t75" style="width:74.25pt;height:35.25pt">
            <v:imagedata r:id="rId89" o:title=""/>
          </v:shape>
        </w:pict>
      </w:r>
      <w:r w:rsidR="00BA2FEB" w:rsidRPr="00817D37">
        <w:t>;</w:t>
      </w:r>
    </w:p>
    <w:p w:rsidR="00BA2FEB" w:rsidRDefault="00230B8A" w:rsidP="00817D37">
      <w:pPr>
        <w:pStyle w:val="af4"/>
      </w:pPr>
      <w:r>
        <w:pict>
          <v:shape id="_x0000_i1120" type="#_x0000_t75" style="width:72.75pt;height:32.25pt">
            <v:imagedata r:id="rId90" o:title=""/>
          </v:shape>
        </w:pict>
      </w:r>
      <w:r w:rsidR="00BA2FEB" w:rsidRPr="00817D37">
        <w:t>;</w:t>
      </w:r>
    </w:p>
    <w:p w:rsidR="00BA2FEB" w:rsidRPr="00817D37" w:rsidRDefault="00230B8A" w:rsidP="00817D37">
      <w:pPr>
        <w:pStyle w:val="af4"/>
      </w:pPr>
      <w:r>
        <w:pict>
          <v:shape id="_x0000_i1121" type="#_x0000_t75" style="width:138pt;height:30.75pt">
            <v:imagedata r:id="rId91" o:title=""/>
          </v:shape>
        </w:pict>
      </w:r>
      <w:r w:rsidR="00BA2FEB" w:rsidRPr="00817D37">
        <w:t>;</w:t>
      </w:r>
    </w:p>
    <w:p w:rsidR="00D40F0B" w:rsidRDefault="00D40F0B" w:rsidP="00817D37">
      <w:pPr>
        <w:pStyle w:val="af4"/>
      </w:pPr>
    </w:p>
    <w:p w:rsidR="00BA2FEB" w:rsidRPr="00817D37" w:rsidRDefault="00BA2FEB" w:rsidP="00817D37">
      <w:pPr>
        <w:pStyle w:val="af4"/>
      </w:pPr>
      <w:r w:rsidRPr="00817D37">
        <w:t xml:space="preserve">коэффициент </w:t>
      </w:r>
      <w:r w:rsidR="00230B8A">
        <w:pict>
          <v:shape id="_x0000_i1122" type="#_x0000_t75" style="width:14.25pt;height:18pt">
            <v:imagedata r:id="rId92" o:title=""/>
          </v:shape>
        </w:pict>
      </w:r>
      <w:r w:rsidRPr="00817D37">
        <w:t>:</w:t>
      </w:r>
    </w:p>
    <w:p w:rsidR="00D40F0B" w:rsidRDefault="00D40F0B" w:rsidP="00817D37">
      <w:pPr>
        <w:pStyle w:val="af4"/>
      </w:pPr>
    </w:p>
    <w:p w:rsidR="00BA2FEB" w:rsidRPr="00817D37" w:rsidRDefault="00230B8A" w:rsidP="00817D37">
      <w:pPr>
        <w:pStyle w:val="af4"/>
      </w:pPr>
      <w:r>
        <w:pict>
          <v:shape id="_x0000_i1123" type="#_x0000_t75" style="width:14.25pt;height:18pt">
            <v:imagedata r:id="rId93" o:title=""/>
          </v:shape>
        </w:pict>
      </w:r>
      <w:r w:rsidR="00BA2FEB" w:rsidRPr="00817D37">
        <w:t>=</w:t>
      </w:r>
      <w:r>
        <w:pict>
          <v:shape id="_x0000_i1124" type="#_x0000_t75" style="width:108pt;height:30.75pt">
            <v:imagedata r:id="rId94" o:title=""/>
          </v:shape>
        </w:pict>
      </w:r>
      <w:r w:rsidR="00BA2FEB" w:rsidRPr="00817D37">
        <w:t>;</w:t>
      </w:r>
    </w:p>
    <w:p w:rsidR="00BA2FEB" w:rsidRPr="00817D37" w:rsidRDefault="00BA2FEB" w:rsidP="00817D37">
      <w:pPr>
        <w:pStyle w:val="af4"/>
      </w:pPr>
      <w:r w:rsidRPr="00817D37">
        <w:t xml:space="preserve">Р тр3 = </w:t>
      </w:r>
      <w:r w:rsidR="00230B8A">
        <w:pict>
          <v:shape id="_x0000_i1125" type="#_x0000_t75" style="width:177pt;height:33pt">
            <v:imagedata r:id="rId95" o:title=""/>
          </v:shape>
        </w:pict>
      </w:r>
      <w:r w:rsidRPr="00817D37">
        <w:t>, кгс/м2;</w:t>
      </w:r>
    </w:p>
    <w:p w:rsidR="00BA2FEB" w:rsidRPr="00817D37" w:rsidRDefault="00230B8A" w:rsidP="00817D37">
      <w:pPr>
        <w:pStyle w:val="af4"/>
      </w:pPr>
      <w:r>
        <w:pict>
          <v:shape id="_x0000_i1126" type="#_x0000_t75" style="width:102.75pt;height:35.25pt">
            <v:imagedata r:id="rId96" o:title=""/>
          </v:shape>
        </w:pict>
      </w:r>
      <w:r w:rsidR="00BA2FEB" w:rsidRPr="00817D37">
        <w:t>, кгс/м2;</w:t>
      </w:r>
    </w:p>
    <w:p w:rsidR="00BA2FEB" w:rsidRPr="00817D37" w:rsidRDefault="00230B8A" w:rsidP="00817D37">
      <w:pPr>
        <w:pStyle w:val="af4"/>
      </w:pPr>
      <w:r>
        <w:pict>
          <v:shape id="_x0000_i1127" type="#_x0000_t75" style="width:9.75pt;height:15.75pt" o:bullet="t">
            <v:imagedata r:id="rId65" o:title=""/>
          </v:shape>
        </w:pict>
      </w:r>
      <w:r w:rsidR="00BA2FEB" w:rsidRPr="00817D37">
        <w:t>отв = 0,28 – отвод на котел ДЕ-25-14ГМ № 2;</w:t>
      </w:r>
    </w:p>
    <w:p w:rsidR="00BA2FEB" w:rsidRPr="00817D37" w:rsidRDefault="00230B8A" w:rsidP="00817D37">
      <w:pPr>
        <w:pStyle w:val="af4"/>
      </w:pPr>
      <w:r>
        <w:pict>
          <v:shape id="_x0000_i1128" type="#_x0000_t75" style="width:177pt;height:35.25pt">
            <v:imagedata r:id="rId97" o:title=""/>
          </v:shape>
        </w:pict>
      </w:r>
      <w:r w:rsidR="00BA2FEB" w:rsidRPr="00817D37">
        <w:t>кгс/м2;</w:t>
      </w:r>
    </w:p>
    <w:p w:rsidR="00BA2FEB" w:rsidRPr="00817D37" w:rsidRDefault="00BA2FEB" w:rsidP="00817D37">
      <w:pPr>
        <w:pStyle w:val="af4"/>
      </w:pPr>
      <w:r w:rsidRPr="00817D37">
        <w:t>Робщ3 = 5,2 + 3,5</w:t>
      </w:r>
      <w:r w:rsidR="00817D37" w:rsidRPr="00817D37">
        <w:t xml:space="preserve"> </w:t>
      </w:r>
      <w:r w:rsidRPr="00817D37">
        <w:t>= 8,7 кгс/м2</w:t>
      </w:r>
      <w:r w:rsidR="00817D37" w:rsidRPr="00817D37">
        <w:t xml:space="preserve"> </w:t>
      </w:r>
      <w:r w:rsidR="00230B8A">
        <w:pict>
          <v:shape id="_x0000_i1129" type="#_x0000_t75" style="width:9.75pt;height:9.75pt">
            <v:imagedata r:id="rId98" o:title=""/>
          </v:shape>
        </w:pict>
      </w:r>
      <w:r w:rsidRPr="00817D37">
        <w:t xml:space="preserve"> 9 кгс/м2;</w:t>
      </w:r>
    </w:p>
    <w:p w:rsidR="00D40F0B" w:rsidRDefault="00D40F0B" w:rsidP="00817D37">
      <w:pPr>
        <w:pStyle w:val="af4"/>
      </w:pPr>
    </w:p>
    <w:p w:rsidR="00BA2FEB" w:rsidRPr="00817D37" w:rsidRDefault="00BA2FEB" w:rsidP="00817D37">
      <w:pPr>
        <w:pStyle w:val="af4"/>
      </w:pPr>
      <w:r w:rsidRPr="00817D37">
        <w:t>Давление изменилось незначительно. Дальнейший расчет ведем при тех же параметрах газа.</w:t>
      </w:r>
    </w:p>
    <w:p w:rsidR="00BA2FEB" w:rsidRPr="00817D37" w:rsidRDefault="00BA2FEB" w:rsidP="00817D37">
      <w:pPr>
        <w:pStyle w:val="af4"/>
      </w:pPr>
      <w:r w:rsidRPr="00817D37">
        <w:t>Участок № 4</w:t>
      </w:r>
    </w:p>
    <w:p w:rsidR="00BA2FEB" w:rsidRPr="00817D37" w:rsidRDefault="00BA2FEB" w:rsidP="00817D37">
      <w:pPr>
        <w:pStyle w:val="af4"/>
      </w:pPr>
      <w:r w:rsidRPr="00817D37">
        <w:t>Участок от отвода на котел ДЕ-25-14ГМ № 1 до ГРУ. Диаметр газопровода D4 = 273</w:t>
      </w:r>
      <w:r w:rsidR="00230B8A">
        <w:pict>
          <v:shape id="_x0000_i1130" type="#_x0000_t75" style="width:9pt;height:9.75pt">
            <v:imagedata r:id="rId51" o:title=""/>
          </v:shape>
        </w:pict>
      </w:r>
      <w:r w:rsidRPr="00817D37">
        <w:t>7. Длина участка № 4</w:t>
      </w:r>
      <w:r w:rsidR="00817D37" w:rsidRPr="00817D37">
        <w:t xml:space="preserve"> </w:t>
      </w:r>
      <w:r w:rsidRPr="00817D37">
        <w:t>l4 = 33 м.</w:t>
      </w:r>
    </w:p>
    <w:p w:rsidR="00BA2FEB" w:rsidRPr="00817D37" w:rsidRDefault="00BA2FEB" w:rsidP="00817D37">
      <w:pPr>
        <w:pStyle w:val="af4"/>
      </w:pPr>
      <w:r w:rsidRPr="00817D37">
        <w:t>Расход газа на участке:</w:t>
      </w:r>
    </w:p>
    <w:p w:rsidR="00BA2FEB" w:rsidRPr="00817D37" w:rsidRDefault="00BA2FEB" w:rsidP="00817D37">
      <w:pPr>
        <w:pStyle w:val="af4"/>
      </w:pPr>
      <w:r w:rsidRPr="00817D37">
        <w:t>V4 = 3</w:t>
      </w:r>
      <w:r w:rsidR="00230B8A">
        <w:pict>
          <v:shape id="_x0000_i1131" type="#_x0000_t75" style="width:9pt;height:9.75pt">
            <v:imagedata r:id="rId51" o:title=""/>
          </v:shape>
        </w:pict>
      </w:r>
      <w:r w:rsidRPr="00817D37">
        <w:t>1521 = 4563 м3/час;</w:t>
      </w:r>
    </w:p>
    <w:p w:rsidR="00BA2FEB" w:rsidRPr="00817D37" w:rsidRDefault="00BA2FEB" w:rsidP="00817D37">
      <w:pPr>
        <w:pStyle w:val="af4"/>
      </w:pPr>
      <w:r w:rsidRPr="00817D37">
        <w:t>Скорость газа в газопроводе:</w:t>
      </w:r>
    </w:p>
    <w:p w:rsidR="0059522F" w:rsidRDefault="0059522F" w:rsidP="00817D37">
      <w:pPr>
        <w:pStyle w:val="af4"/>
      </w:pPr>
    </w:p>
    <w:p w:rsidR="00BA2FEB" w:rsidRPr="00817D37" w:rsidRDefault="00230B8A" w:rsidP="00817D37">
      <w:pPr>
        <w:pStyle w:val="af4"/>
      </w:pPr>
      <w:r>
        <w:pict>
          <v:shape id="_x0000_i1132" type="#_x0000_t75" style="width:75.75pt;height:35.25pt">
            <v:imagedata r:id="rId99" o:title=""/>
          </v:shape>
        </w:pict>
      </w:r>
      <w:r w:rsidR="00BA2FEB" w:rsidRPr="00817D37">
        <w:t>, м/сек;</w:t>
      </w:r>
    </w:p>
    <w:p w:rsidR="0059522F" w:rsidRDefault="0059522F" w:rsidP="00817D37">
      <w:pPr>
        <w:pStyle w:val="af4"/>
      </w:pPr>
    </w:p>
    <w:p w:rsidR="00BA2FEB" w:rsidRPr="00817D37" w:rsidRDefault="00BA2FEB" w:rsidP="00817D37">
      <w:pPr>
        <w:pStyle w:val="af4"/>
      </w:pPr>
      <w:r w:rsidRPr="00817D37">
        <w:t>Площадь газопровода:</w:t>
      </w:r>
    </w:p>
    <w:p w:rsidR="00817D37" w:rsidRDefault="00D40F0B" w:rsidP="00817D37">
      <w:pPr>
        <w:pStyle w:val="af4"/>
      </w:pPr>
      <w:r>
        <w:br w:type="page"/>
      </w:r>
      <w:r w:rsidR="00230B8A">
        <w:pict>
          <v:shape id="_x0000_i1133" type="#_x0000_t75" style="width:140.25pt;height:33pt">
            <v:imagedata r:id="rId100" o:title=""/>
          </v:shape>
        </w:pict>
      </w:r>
      <w:r w:rsidR="00BA2FEB" w:rsidRPr="00817D37">
        <w:t>;</w:t>
      </w:r>
    </w:p>
    <w:p w:rsidR="00BA2FEB" w:rsidRPr="00817D37" w:rsidRDefault="00230B8A" w:rsidP="00817D37">
      <w:pPr>
        <w:pStyle w:val="af4"/>
      </w:pPr>
      <w:r>
        <w:pict>
          <v:shape id="_x0000_i1134" type="#_x0000_t75" style="width:135.75pt;height:30.75pt">
            <v:imagedata r:id="rId101" o:title=""/>
          </v:shape>
        </w:pict>
      </w:r>
      <w:r w:rsidR="00BA2FEB" w:rsidRPr="00817D37">
        <w:t>= 19 м/сек;</w:t>
      </w:r>
    </w:p>
    <w:p w:rsidR="00D40F0B" w:rsidRDefault="00D40F0B" w:rsidP="00817D37">
      <w:pPr>
        <w:pStyle w:val="af4"/>
      </w:pPr>
    </w:p>
    <w:p w:rsidR="00BA2FEB" w:rsidRPr="00817D37" w:rsidRDefault="00BA2FEB" w:rsidP="00817D37">
      <w:pPr>
        <w:pStyle w:val="af4"/>
      </w:pPr>
      <w:r w:rsidRPr="00817D37">
        <w:t>Потеря давления:</w:t>
      </w:r>
    </w:p>
    <w:p w:rsidR="0059522F" w:rsidRDefault="0059522F" w:rsidP="00817D37">
      <w:pPr>
        <w:pStyle w:val="af4"/>
      </w:pPr>
    </w:p>
    <w:p w:rsidR="00BA2FEB" w:rsidRPr="00817D37" w:rsidRDefault="00BA2FEB" w:rsidP="00817D37">
      <w:pPr>
        <w:pStyle w:val="af4"/>
      </w:pPr>
      <w:r w:rsidRPr="00817D37">
        <w:t>Р4 = Р тр4 + Рмест4;</w:t>
      </w:r>
    </w:p>
    <w:p w:rsidR="0059522F" w:rsidRDefault="0059522F" w:rsidP="00817D37">
      <w:pPr>
        <w:pStyle w:val="af4"/>
      </w:pPr>
    </w:p>
    <w:p w:rsidR="00BA2FEB" w:rsidRPr="00817D37" w:rsidRDefault="00BA2FEB" w:rsidP="00817D37">
      <w:pPr>
        <w:pStyle w:val="af4"/>
      </w:pPr>
      <w:r w:rsidRPr="00817D37">
        <w:t>Потери на трение:</w:t>
      </w:r>
    </w:p>
    <w:p w:rsidR="0059522F" w:rsidRDefault="0059522F" w:rsidP="00817D37">
      <w:pPr>
        <w:pStyle w:val="af4"/>
      </w:pPr>
    </w:p>
    <w:p w:rsidR="00BA2FEB" w:rsidRPr="00817D37" w:rsidRDefault="00230B8A" w:rsidP="00817D37">
      <w:pPr>
        <w:pStyle w:val="af4"/>
      </w:pPr>
      <w:r>
        <w:pict>
          <v:shape id="_x0000_i1135" type="#_x0000_t75" style="width:119.25pt;height:36pt">
            <v:imagedata r:id="rId102" o:title=""/>
          </v:shape>
        </w:pict>
      </w:r>
      <w:r w:rsidR="00BA2FEB" w:rsidRPr="00817D37">
        <w:t>, кгс/м2;</w:t>
      </w:r>
    </w:p>
    <w:p w:rsidR="00BA2FEB" w:rsidRPr="00817D37" w:rsidRDefault="00230B8A" w:rsidP="00817D37">
      <w:pPr>
        <w:pStyle w:val="af4"/>
      </w:pPr>
      <w:r>
        <w:pict>
          <v:shape id="_x0000_i1136" type="#_x0000_t75" style="width:75pt;height:35.25pt">
            <v:imagedata r:id="rId103" o:title=""/>
          </v:shape>
        </w:pict>
      </w:r>
      <w:r w:rsidR="00BA2FEB" w:rsidRPr="00817D37">
        <w:t>;</w:t>
      </w:r>
    </w:p>
    <w:p w:rsidR="00BA2FEB" w:rsidRPr="00817D37" w:rsidRDefault="00230B8A" w:rsidP="00817D37">
      <w:pPr>
        <w:pStyle w:val="af4"/>
      </w:pPr>
      <w:r>
        <w:pict>
          <v:shape id="_x0000_i1137" type="#_x0000_t75" style="width:72.75pt;height:32.25pt">
            <v:imagedata r:id="rId104" o:title=""/>
          </v:shape>
        </w:pict>
      </w:r>
      <w:r w:rsidR="00BA2FEB" w:rsidRPr="00817D37">
        <w:t>;</w:t>
      </w:r>
    </w:p>
    <w:p w:rsidR="00BA2FEB" w:rsidRPr="00817D37" w:rsidRDefault="00230B8A" w:rsidP="00817D37">
      <w:pPr>
        <w:pStyle w:val="af4"/>
      </w:pPr>
      <w:r>
        <w:pict>
          <v:shape id="_x0000_i1138" type="#_x0000_t75" style="width:131.25pt;height:30.75pt">
            <v:imagedata r:id="rId105" o:title=""/>
          </v:shape>
        </w:pict>
      </w:r>
      <w:r w:rsidR="00BA2FEB" w:rsidRPr="00817D37">
        <w:t>;</w:t>
      </w:r>
    </w:p>
    <w:p w:rsidR="00D40F0B" w:rsidRDefault="00D40F0B" w:rsidP="00817D37">
      <w:pPr>
        <w:pStyle w:val="af4"/>
      </w:pPr>
    </w:p>
    <w:p w:rsidR="00BA2FEB" w:rsidRPr="00817D37" w:rsidRDefault="00BA2FEB" w:rsidP="00817D37">
      <w:pPr>
        <w:pStyle w:val="af4"/>
      </w:pPr>
      <w:r w:rsidRPr="00817D37">
        <w:t xml:space="preserve">коэффициент </w:t>
      </w:r>
      <w:r w:rsidR="00230B8A">
        <w:pict>
          <v:shape id="_x0000_i1139" type="#_x0000_t75" style="width:14.25pt;height:17.25pt">
            <v:imagedata r:id="rId106" o:title=""/>
          </v:shape>
        </w:pict>
      </w:r>
      <w:r w:rsidRPr="00817D37">
        <w:t>:</w:t>
      </w:r>
    </w:p>
    <w:p w:rsidR="00BA2FEB" w:rsidRPr="00817D37" w:rsidRDefault="00230B8A" w:rsidP="00817D37">
      <w:pPr>
        <w:pStyle w:val="af4"/>
      </w:pPr>
      <w:r>
        <w:pict>
          <v:shape id="_x0000_i1140" type="#_x0000_t75" style="width:14.25pt;height:17.25pt">
            <v:imagedata r:id="rId107" o:title=""/>
          </v:shape>
        </w:pict>
      </w:r>
      <w:r w:rsidR="00BA2FEB" w:rsidRPr="00817D37">
        <w:t>=</w:t>
      </w:r>
      <w:r>
        <w:pict>
          <v:shape id="_x0000_i1141" type="#_x0000_t75" style="width:95.25pt;height:30.75pt">
            <v:imagedata r:id="rId108" o:title=""/>
          </v:shape>
        </w:pict>
      </w:r>
      <w:r w:rsidR="00BA2FEB" w:rsidRPr="00817D37">
        <w:t>;</w:t>
      </w:r>
    </w:p>
    <w:p w:rsidR="00BA2FEB" w:rsidRPr="00817D37" w:rsidRDefault="00BA2FEB" w:rsidP="00817D37">
      <w:pPr>
        <w:pStyle w:val="af4"/>
      </w:pPr>
      <w:r w:rsidRPr="00817D37">
        <w:t xml:space="preserve">Р тр4 = </w:t>
      </w:r>
      <w:r w:rsidR="00230B8A">
        <w:pict>
          <v:shape id="_x0000_i1142" type="#_x0000_t75" style="width:185.25pt;height:33pt">
            <v:imagedata r:id="rId109" o:title=""/>
          </v:shape>
        </w:pict>
      </w:r>
      <w:r w:rsidRPr="00817D37">
        <w:t>, кгс/м2;</w:t>
      </w:r>
    </w:p>
    <w:p w:rsidR="00817D37" w:rsidRPr="00817D37" w:rsidRDefault="00230B8A" w:rsidP="00817D37">
      <w:pPr>
        <w:pStyle w:val="af4"/>
      </w:pPr>
      <w:r>
        <w:pict>
          <v:shape id="_x0000_i1143" type="#_x0000_t75" style="width:104.25pt;height:35.25pt">
            <v:imagedata r:id="rId110" o:title=""/>
          </v:shape>
        </w:pict>
      </w:r>
      <w:r w:rsidR="00BA2FEB" w:rsidRPr="00817D37">
        <w:t>, кгс/м2;</w:t>
      </w:r>
    </w:p>
    <w:p w:rsidR="0059522F" w:rsidRDefault="0059522F" w:rsidP="00817D37">
      <w:pPr>
        <w:pStyle w:val="af4"/>
      </w:pPr>
    </w:p>
    <w:p w:rsidR="00BA2FEB" w:rsidRPr="00817D37" w:rsidRDefault="00BA2FEB" w:rsidP="00817D37">
      <w:pPr>
        <w:pStyle w:val="af4"/>
      </w:pPr>
      <w:r w:rsidRPr="00817D37">
        <w:t>Сумма коэффициентов местного сопротивления для участка № 4 будет равна:</w:t>
      </w:r>
    </w:p>
    <w:p w:rsidR="00BA2FEB" w:rsidRPr="00817D37" w:rsidRDefault="00D40F0B" w:rsidP="00817D37">
      <w:pPr>
        <w:pStyle w:val="af4"/>
      </w:pPr>
      <w:r>
        <w:br w:type="page"/>
      </w:r>
      <w:r w:rsidR="00230B8A">
        <w:pict>
          <v:shape id="_x0000_i1144" type="#_x0000_t75" style="width:156.75pt;height:20.25pt">
            <v:imagedata r:id="rId111" o:title=""/>
          </v:shape>
        </w:pict>
      </w:r>
      <w:r w:rsidR="00BA2FEB" w:rsidRPr="00817D37">
        <w:t>;</w:t>
      </w:r>
    </w:p>
    <w:p w:rsidR="0059522F" w:rsidRDefault="0059522F" w:rsidP="00817D37">
      <w:pPr>
        <w:pStyle w:val="af4"/>
      </w:pPr>
    </w:p>
    <w:p w:rsidR="00BA2FEB" w:rsidRPr="00817D37" w:rsidRDefault="00230B8A" w:rsidP="00817D37">
      <w:pPr>
        <w:pStyle w:val="af4"/>
      </w:pPr>
      <w:r>
        <w:pict>
          <v:shape id="_x0000_i1145" type="#_x0000_t75" style="width:9.75pt;height:15.75pt" o:bullet="t">
            <v:imagedata r:id="rId65" o:title=""/>
          </v:shape>
        </w:pict>
      </w:r>
      <w:r w:rsidR="00BA2FEB" w:rsidRPr="00817D37">
        <w:t>отв = 0,28 – отвод на котел ДЕ-25-14ГМ № 1;</w:t>
      </w:r>
    </w:p>
    <w:p w:rsidR="00817D37" w:rsidRPr="00817D37" w:rsidRDefault="00230B8A" w:rsidP="00817D37">
      <w:pPr>
        <w:pStyle w:val="af4"/>
      </w:pPr>
      <w:r>
        <w:pict>
          <v:shape id="_x0000_i1146" type="#_x0000_t75" style="width:9.75pt;height:15.75pt" o:bullet="t">
            <v:imagedata r:id="rId65" o:title=""/>
          </v:shape>
        </w:pict>
      </w:r>
      <w:r w:rsidR="00BA2FEB" w:rsidRPr="00817D37">
        <w:t>кол = 0,5 - коэффициент местного сопротивления крутозагнутого колена;</w:t>
      </w:r>
    </w:p>
    <w:p w:rsidR="00817D37" w:rsidRPr="00817D37" w:rsidRDefault="00230B8A" w:rsidP="00817D37">
      <w:pPr>
        <w:pStyle w:val="af4"/>
      </w:pPr>
      <w:r>
        <w:pict>
          <v:shape id="_x0000_i1147" type="#_x0000_t75" style="width:9.75pt;height:15.75pt" o:bullet="t">
            <v:imagedata r:id="rId65" o:title=""/>
          </v:shape>
        </w:pict>
      </w:r>
      <w:r w:rsidR="00BA2FEB" w:rsidRPr="00817D37">
        <w:t>пер= 0,1</w:t>
      </w:r>
      <w:r w:rsidR="00817D37" w:rsidRPr="00817D37">
        <w:t xml:space="preserve"> </w:t>
      </w:r>
      <w:r w:rsidR="00BA2FEB" w:rsidRPr="00817D37">
        <w:t>-</w:t>
      </w:r>
      <w:r w:rsidR="00817D37" w:rsidRPr="00817D37">
        <w:t xml:space="preserve"> </w:t>
      </w:r>
      <w:r w:rsidR="00BA2FEB" w:rsidRPr="00817D37">
        <w:t>коэффициент местного сопротивления перехода;</w:t>
      </w:r>
    </w:p>
    <w:p w:rsidR="00BA2FEB" w:rsidRPr="00817D37" w:rsidRDefault="00230B8A" w:rsidP="00817D37">
      <w:pPr>
        <w:pStyle w:val="af4"/>
      </w:pPr>
      <w:r>
        <w:pict>
          <v:shape id="_x0000_i1148" type="#_x0000_t75" style="width:9.75pt;height:15.75pt" o:bullet="t">
            <v:imagedata r:id="rId65" o:title=""/>
          </v:shape>
        </w:pict>
      </w:r>
      <w:r w:rsidR="00BA2FEB" w:rsidRPr="00817D37">
        <w:t>зад</w:t>
      </w:r>
      <w:r w:rsidR="00817D37" w:rsidRPr="00817D37">
        <w:t xml:space="preserve"> </w:t>
      </w:r>
      <w:r w:rsidR="00BA2FEB" w:rsidRPr="00817D37">
        <w:t>= 0,25 – коэффициент местного сопротивление задвижки;</w:t>
      </w:r>
    </w:p>
    <w:p w:rsidR="00D40F0B" w:rsidRDefault="00D40F0B" w:rsidP="00817D37">
      <w:pPr>
        <w:pStyle w:val="af4"/>
      </w:pPr>
    </w:p>
    <w:p w:rsidR="00BA2FEB" w:rsidRPr="00817D37" w:rsidRDefault="00230B8A" w:rsidP="00817D37">
      <w:pPr>
        <w:pStyle w:val="af4"/>
      </w:pPr>
      <w:r>
        <w:pict>
          <v:shape id="_x0000_i1149" type="#_x0000_t75" style="width:183.75pt;height:20.25pt">
            <v:imagedata r:id="rId112" o:title=""/>
          </v:shape>
        </w:pict>
      </w:r>
      <w:r w:rsidR="00BA2FEB" w:rsidRPr="00817D37">
        <w:t>;</w:t>
      </w:r>
    </w:p>
    <w:p w:rsidR="00BA2FEB" w:rsidRPr="00817D37" w:rsidRDefault="00230B8A" w:rsidP="00817D37">
      <w:pPr>
        <w:pStyle w:val="af4"/>
      </w:pPr>
      <w:r>
        <w:pict>
          <v:shape id="_x0000_i1150" type="#_x0000_t75" style="width:168.75pt;height:35.25pt">
            <v:imagedata r:id="rId113" o:title=""/>
          </v:shape>
        </w:pict>
      </w:r>
      <w:r w:rsidR="00BA2FEB" w:rsidRPr="00817D37">
        <w:t xml:space="preserve"> кгс/м2;</w:t>
      </w:r>
    </w:p>
    <w:p w:rsidR="00D40F0B" w:rsidRDefault="00D40F0B" w:rsidP="00817D37">
      <w:pPr>
        <w:pStyle w:val="af4"/>
      </w:pPr>
    </w:p>
    <w:p w:rsidR="00BA2FEB" w:rsidRPr="00817D37" w:rsidRDefault="00BA2FEB" w:rsidP="00817D37">
      <w:pPr>
        <w:pStyle w:val="af4"/>
      </w:pPr>
      <w:r w:rsidRPr="00817D37">
        <w:t>Сопротивление измерительной диафрагмы диаметром 150 мм (по данным КИП) равно 250 мм.вод.ст.</w:t>
      </w:r>
    </w:p>
    <w:p w:rsidR="00BA2FEB" w:rsidRPr="00817D37" w:rsidRDefault="00BA2FEB" w:rsidP="00817D37">
      <w:pPr>
        <w:pStyle w:val="af4"/>
      </w:pPr>
      <w:r w:rsidRPr="00817D37">
        <w:t>Общая потеря на участке № 4:</w:t>
      </w:r>
    </w:p>
    <w:p w:rsidR="0059522F" w:rsidRDefault="0059522F" w:rsidP="00817D37">
      <w:pPr>
        <w:pStyle w:val="af4"/>
      </w:pPr>
    </w:p>
    <w:p w:rsidR="00BA2FEB" w:rsidRPr="00817D37" w:rsidRDefault="00BA2FEB" w:rsidP="00817D37">
      <w:pPr>
        <w:pStyle w:val="af4"/>
      </w:pPr>
      <w:r w:rsidRPr="00817D37">
        <w:t>Робщ4 = Ртр4 + Рмест4 + Рдиаф = 28,5 + 68,9 + 250 = 347,4</w:t>
      </w:r>
      <w:r w:rsidR="00817D37" w:rsidRPr="00817D37">
        <w:t xml:space="preserve"> </w:t>
      </w:r>
      <w:r w:rsidRPr="00817D37">
        <w:t>кгс/м2;</w:t>
      </w:r>
    </w:p>
    <w:p w:rsidR="0059522F" w:rsidRDefault="0059522F" w:rsidP="00817D37">
      <w:pPr>
        <w:pStyle w:val="af4"/>
      </w:pPr>
    </w:p>
    <w:p w:rsidR="00BA2FEB" w:rsidRPr="00817D37" w:rsidRDefault="00BA2FEB" w:rsidP="00817D37">
      <w:pPr>
        <w:pStyle w:val="af4"/>
      </w:pPr>
      <w:r w:rsidRPr="00817D37">
        <w:t>Потеря давления по всей трассе проектируемого газопровода составит:</w:t>
      </w:r>
    </w:p>
    <w:p w:rsidR="0059522F" w:rsidRDefault="0059522F" w:rsidP="00817D37">
      <w:pPr>
        <w:pStyle w:val="af4"/>
      </w:pPr>
    </w:p>
    <w:p w:rsidR="00BA2FEB" w:rsidRPr="00817D37" w:rsidRDefault="00BA2FEB" w:rsidP="00817D37">
      <w:pPr>
        <w:pStyle w:val="af4"/>
      </w:pPr>
      <w:r w:rsidRPr="00817D37">
        <w:t>Рсумм = Ргаз + Робщ2 + Робщ3 + Робщ4;</w:t>
      </w:r>
    </w:p>
    <w:p w:rsidR="00BA2FEB" w:rsidRPr="00817D37" w:rsidRDefault="00BA2FEB" w:rsidP="00817D37">
      <w:pPr>
        <w:pStyle w:val="af4"/>
      </w:pPr>
      <w:r w:rsidRPr="00817D37">
        <w:t>Рсумм = 3390 + 1,5 + 9 + 347,4 = 3747,9 кгс/м2.</w:t>
      </w:r>
    </w:p>
    <w:p w:rsidR="00D40F0B" w:rsidRDefault="00D40F0B" w:rsidP="00817D37">
      <w:pPr>
        <w:pStyle w:val="af4"/>
      </w:pPr>
    </w:p>
    <w:p w:rsidR="00BA2FEB" w:rsidRPr="00817D37" w:rsidRDefault="00BA2FEB" w:rsidP="00817D37">
      <w:pPr>
        <w:pStyle w:val="af4"/>
      </w:pPr>
      <w:r w:rsidRPr="00817D37">
        <w:t xml:space="preserve">Таким </w:t>
      </w:r>
      <w:r w:rsidR="00D40F0B" w:rsidRPr="00817D37">
        <w:t>образом,</w:t>
      </w:r>
      <w:r w:rsidRPr="00817D37">
        <w:t xml:space="preserve"> на выходе из ГРУ давление газа должно быть равным: Р</w:t>
      </w:r>
      <w:r w:rsidR="00817D37" w:rsidRPr="00817D37">
        <w:t xml:space="preserve"> </w:t>
      </w:r>
      <w:r w:rsidRPr="00817D37">
        <w:t>= 1,3931 ата.</w:t>
      </w:r>
    </w:p>
    <w:p w:rsidR="00BA2FEB" w:rsidRPr="00817D37" w:rsidRDefault="00BA2FEB" w:rsidP="00817D37">
      <w:pPr>
        <w:pStyle w:val="af4"/>
      </w:pPr>
      <w:r w:rsidRPr="00817D37">
        <w:t>Принимаем давление за регулятором 1,4 ата. Рабочее давление для горелки уточняется при наладке котла в эксплуатационном режиме.</w:t>
      </w:r>
    </w:p>
    <w:p w:rsidR="0005740C" w:rsidRPr="00817D37" w:rsidRDefault="0059522F" w:rsidP="00817D37">
      <w:pPr>
        <w:pStyle w:val="af4"/>
      </w:pPr>
      <w:r>
        <w:br w:type="page"/>
      </w:r>
      <w:r w:rsidR="001F1F76" w:rsidRPr="00817D37">
        <w:t>5</w:t>
      </w:r>
      <w:r w:rsidR="0005740C" w:rsidRPr="00817D37">
        <w:t xml:space="preserve"> Водоподготовка</w:t>
      </w:r>
    </w:p>
    <w:p w:rsidR="0005740C" w:rsidRPr="00817D37" w:rsidRDefault="0005740C" w:rsidP="00817D37">
      <w:pPr>
        <w:pStyle w:val="af4"/>
      </w:pPr>
    </w:p>
    <w:p w:rsidR="00841B7B" w:rsidRPr="00817D37" w:rsidRDefault="00841B7B" w:rsidP="00817D37">
      <w:pPr>
        <w:pStyle w:val="af4"/>
      </w:pPr>
      <w:r w:rsidRPr="00817D37">
        <w:t>В данном разделе необходимо проверить обеспечит ли существующая ВПУ расширенную котельную химочищенной водой в необходимом количестве с требуемым качеством:</w:t>
      </w:r>
    </w:p>
    <w:p w:rsidR="00841B7B" w:rsidRPr="00817D37" w:rsidRDefault="00841B7B" w:rsidP="00817D37">
      <w:pPr>
        <w:pStyle w:val="af4"/>
      </w:pPr>
      <w:r w:rsidRPr="00817D37">
        <w:t>Для этого произведем следующие расчеты:</w:t>
      </w:r>
    </w:p>
    <w:p w:rsidR="00841B7B" w:rsidRPr="00817D37" w:rsidRDefault="00841B7B" w:rsidP="00817D37">
      <w:pPr>
        <w:pStyle w:val="af4"/>
      </w:pPr>
      <w:r w:rsidRPr="00817D37">
        <w:t>Выбор схемы ВПУ;</w:t>
      </w:r>
    </w:p>
    <w:p w:rsidR="00841B7B" w:rsidRPr="00817D37" w:rsidRDefault="00841B7B" w:rsidP="00817D37">
      <w:pPr>
        <w:pStyle w:val="af4"/>
      </w:pPr>
      <w:r w:rsidRPr="00817D37">
        <w:t>Выбор марки и количества деаэраторов;</w:t>
      </w:r>
    </w:p>
    <w:p w:rsidR="00841B7B" w:rsidRPr="00817D37" w:rsidRDefault="00841B7B" w:rsidP="00817D37">
      <w:pPr>
        <w:pStyle w:val="af4"/>
      </w:pPr>
      <w:r w:rsidRPr="00817D37">
        <w:t>Выбор марки и количества фильтров;</w:t>
      </w:r>
    </w:p>
    <w:p w:rsidR="00841B7B" w:rsidRPr="00817D37" w:rsidRDefault="00841B7B" w:rsidP="00817D37">
      <w:pPr>
        <w:pStyle w:val="af4"/>
      </w:pPr>
      <w:r w:rsidRPr="00817D37">
        <w:t>Расчет процесса регенерации.</w:t>
      </w:r>
    </w:p>
    <w:p w:rsidR="00841B7B" w:rsidRPr="00817D37" w:rsidRDefault="00841B7B" w:rsidP="00817D37">
      <w:pPr>
        <w:pStyle w:val="af4"/>
      </w:pPr>
      <w:r w:rsidRPr="00817D37">
        <w:t>Основной задачей водоподготовки является борьба с коррозией и накипью.</w:t>
      </w:r>
    </w:p>
    <w:p w:rsidR="00841B7B" w:rsidRPr="00817D37" w:rsidRDefault="00841B7B" w:rsidP="00817D37">
      <w:pPr>
        <w:pStyle w:val="af4"/>
      </w:pPr>
      <w:r w:rsidRPr="00817D37">
        <w:t>Коррозия поверхностей нагрева котлов, подогревателей и трубопроводов тепловых сетей вызывается кислородом и углекислотой, которые проникают в систему с питательной водой.</w:t>
      </w:r>
    </w:p>
    <w:p w:rsidR="00841B7B" w:rsidRPr="00817D37" w:rsidRDefault="00841B7B" w:rsidP="00817D37">
      <w:pPr>
        <w:pStyle w:val="af4"/>
      </w:pPr>
      <w:r w:rsidRPr="00817D37">
        <w:t>При нагреве и испарении воды из нее выпадают различные растворенные соли, часть из которых осаждаются на поверхностях нагрева в виде плотного слоя с низкой теплопроизводительностью – накипи, что приводит к снижению КПД устройств и агрегатов.</w:t>
      </w:r>
    </w:p>
    <w:p w:rsidR="00841B7B" w:rsidRPr="00817D37" w:rsidRDefault="00841B7B" w:rsidP="00817D37">
      <w:pPr>
        <w:pStyle w:val="af4"/>
      </w:pPr>
      <w:r w:rsidRPr="00817D37">
        <w:t>Деаэрация воды основана на повышении её температуры до кипения, при котором происходит выделение газов из воды.</w:t>
      </w:r>
    </w:p>
    <w:p w:rsidR="00817D37" w:rsidRPr="00817D37" w:rsidRDefault="00841B7B" w:rsidP="00817D37">
      <w:pPr>
        <w:pStyle w:val="af4"/>
      </w:pPr>
      <w:r w:rsidRPr="00817D37">
        <w:t>Химводоподготовка предназначена для обеспечения питательной водой паровых котлов ДЕ-25-14ГМ, систем испарительного охлаждения (СИО) мартеновского и прокатного цехов, котлов-утилизаторов мартеновского цеха.</w:t>
      </w:r>
    </w:p>
    <w:p w:rsidR="00841B7B" w:rsidRPr="00817D37" w:rsidRDefault="00841B7B" w:rsidP="00817D37">
      <w:pPr>
        <w:pStyle w:val="af4"/>
      </w:pPr>
      <w:r w:rsidRPr="00817D37">
        <w:t>По данным завода и проведенным расчетам потребность в питательной воде составит:</w:t>
      </w:r>
    </w:p>
    <w:p w:rsidR="0059522F" w:rsidRDefault="0059522F" w:rsidP="00817D37">
      <w:pPr>
        <w:pStyle w:val="af4"/>
      </w:pPr>
    </w:p>
    <w:p w:rsidR="00841B7B" w:rsidRPr="00817D37" w:rsidRDefault="00230B8A" w:rsidP="00817D37">
      <w:pPr>
        <w:pStyle w:val="af4"/>
      </w:pPr>
      <w:r>
        <w:pict>
          <v:shape id="_x0000_i1151" type="#_x0000_t75" style="width:283.5pt;height:20.25pt">
            <v:imagedata r:id="rId114" o:title=""/>
          </v:shape>
        </w:pict>
      </w:r>
    </w:p>
    <w:p w:rsidR="0059522F" w:rsidRDefault="0059522F" w:rsidP="00817D37">
      <w:pPr>
        <w:pStyle w:val="af4"/>
      </w:pPr>
    </w:p>
    <w:p w:rsidR="00817D37" w:rsidRPr="00817D37" w:rsidRDefault="00841B7B" w:rsidP="00817D37">
      <w:pPr>
        <w:pStyle w:val="af4"/>
      </w:pPr>
      <w:r w:rsidRPr="00817D37">
        <w:t>где Gкот = 75</w:t>
      </w:r>
      <w:r w:rsidR="00817D37" w:rsidRPr="00817D37">
        <w:t xml:space="preserve"> </w:t>
      </w:r>
      <w:r w:rsidRPr="00817D37">
        <w:t>т/час – производительность котельной;</w:t>
      </w:r>
    </w:p>
    <w:p w:rsidR="00817D37" w:rsidRPr="00817D37" w:rsidRDefault="00841B7B" w:rsidP="00817D37">
      <w:pPr>
        <w:pStyle w:val="af4"/>
      </w:pPr>
      <w:r w:rsidRPr="00817D37">
        <w:t>Gсм = 12</w:t>
      </w:r>
      <w:r w:rsidR="00817D37" w:rsidRPr="00817D37">
        <w:t xml:space="preserve"> </w:t>
      </w:r>
      <w:r w:rsidRPr="00817D37">
        <w:t>т/час – производительность СИО мартена;</w:t>
      </w:r>
    </w:p>
    <w:p w:rsidR="00817D37" w:rsidRPr="00817D37" w:rsidRDefault="00841B7B" w:rsidP="00817D37">
      <w:pPr>
        <w:pStyle w:val="af4"/>
      </w:pPr>
      <w:r w:rsidRPr="00817D37">
        <w:t>Gсп = 10</w:t>
      </w:r>
      <w:r w:rsidR="00817D37" w:rsidRPr="00817D37">
        <w:t xml:space="preserve"> </w:t>
      </w:r>
      <w:r w:rsidRPr="00817D37">
        <w:t>т/час – производительность СИО прокатного цеха;</w:t>
      </w:r>
    </w:p>
    <w:p w:rsidR="00817D37" w:rsidRPr="00817D37" w:rsidRDefault="00841B7B" w:rsidP="00817D37">
      <w:pPr>
        <w:pStyle w:val="af4"/>
      </w:pPr>
      <w:r w:rsidRPr="00817D37">
        <w:t>Gку = 15</w:t>
      </w:r>
      <w:r w:rsidR="00817D37" w:rsidRPr="00817D37">
        <w:t xml:space="preserve"> </w:t>
      </w:r>
      <w:r w:rsidRPr="00817D37">
        <w:t>т/час – производительность КУ;</w:t>
      </w:r>
    </w:p>
    <w:p w:rsidR="00817D37" w:rsidRPr="00817D37" w:rsidRDefault="00841B7B" w:rsidP="00817D37">
      <w:pPr>
        <w:pStyle w:val="af4"/>
      </w:pPr>
      <w:r w:rsidRPr="00817D37">
        <w:t>Gгв = 30</w:t>
      </w:r>
      <w:r w:rsidR="00817D37" w:rsidRPr="00817D37">
        <w:t xml:space="preserve"> </w:t>
      </w:r>
      <w:r w:rsidRPr="00817D37">
        <w:t>т/час – расход воды на горячее водоснабжение;</w:t>
      </w:r>
    </w:p>
    <w:p w:rsidR="00817D37" w:rsidRPr="00817D37" w:rsidRDefault="00841B7B" w:rsidP="00817D37">
      <w:pPr>
        <w:pStyle w:val="af4"/>
      </w:pPr>
      <w:r w:rsidRPr="00817D37">
        <w:t>Gпод = 5</w:t>
      </w:r>
      <w:r w:rsidR="00817D37" w:rsidRPr="00817D37">
        <w:t xml:space="preserve"> </w:t>
      </w:r>
      <w:r w:rsidRPr="00817D37">
        <w:t>т/час – среднечасовая подпитка сети.</w:t>
      </w:r>
    </w:p>
    <w:p w:rsidR="00817D37" w:rsidRPr="00817D37" w:rsidRDefault="00841B7B" w:rsidP="00817D37">
      <w:pPr>
        <w:pStyle w:val="af4"/>
      </w:pPr>
      <w:r w:rsidRPr="00817D37">
        <w:t>k1</w:t>
      </w:r>
      <w:r w:rsidR="00817D37" w:rsidRPr="00817D37">
        <w:t xml:space="preserve"> </w:t>
      </w:r>
      <w:r w:rsidRPr="00817D37">
        <w:t>и k 2 = 1,08 и 1,05 соответственно коэффициенты продувки и потери в сетях;</w:t>
      </w:r>
    </w:p>
    <w:p w:rsidR="00817D37" w:rsidRPr="00817D37" w:rsidRDefault="00841B7B" w:rsidP="00817D37">
      <w:pPr>
        <w:pStyle w:val="af4"/>
      </w:pPr>
      <w:r w:rsidRPr="00817D37">
        <w:t>Таким образом:</w:t>
      </w:r>
    </w:p>
    <w:p w:rsidR="00D40F0B" w:rsidRDefault="00D40F0B" w:rsidP="00817D37">
      <w:pPr>
        <w:pStyle w:val="af4"/>
      </w:pPr>
    </w:p>
    <w:p w:rsidR="00841B7B" w:rsidRPr="00817D37" w:rsidRDefault="00230B8A" w:rsidP="00817D37">
      <w:pPr>
        <w:pStyle w:val="af4"/>
      </w:pPr>
      <w:r>
        <w:pict>
          <v:shape id="_x0000_i1152" type="#_x0000_t75" style="width:280.5pt;height:19.5pt">
            <v:imagedata r:id="rId115" o:title=""/>
          </v:shape>
        </w:pict>
      </w:r>
    </w:p>
    <w:p w:rsidR="00D40F0B" w:rsidRDefault="00D40F0B" w:rsidP="00817D37">
      <w:pPr>
        <w:pStyle w:val="af4"/>
      </w:pPr>
    </w:p>
    <w:p w:rsidR="00841B7B" w:rsidRPr="00817D37" w:rsidRDefault="00841B7B" w:rsidP="00817D37">
      <w:pPr>
        <w:pStyle w:val="af4"/>
      </w:pPr>
      <w:r w:rsidRPr="00817D37">
        <w:t>из них расход воды:</w:t>
      </w:r>
    </w:p>
    <w:p w:rsidR="00841B7B" w:rsidRPr="00817D37" w:rsidRDefault="00841B7B" w:rsidP="00817D37">
      <w:pPr>
        <w:pStyle w:val="af4"/>
      </w:pPr>
      <w:r w:rsidRPr="00817D37">
        <w:t>а) на блок</w:t>
      </w:r>
      <w:r w:rsidR="00817D37" w:rsidRPr="00817D37">
        <w:t xml:space="preserve"> </w:t>
      </w:r>
      <w:r w:rsidRPr="00817D37">
        <w:t>№ 1 ~ 30</w:t>
      </w:r>
      <w:r w:rsidR="00817D37" w:rsidRPr="00817D37">
        <w:t xml:space="preserve"> </w:t>
      </w:r>
      <w:r w:rsidRPr="00817D37">
        <w:t>м3/час</w:t>
      </w:r>
    </w:p>
    <w:p w:rsidR="00841B7B" w:rsidRPr="00817D37" w:rsidRDefault="00841B7B" w:rsidP="00817D37">
      <w:pPr>
        <w:pStyle w:val="af4"/>
      </w:pPr>
      <w:r w:rsidRPr="00817D37">
        <w:t>б) на блок</w:t>
      </w:r>
      <w:r w:rsidR="00817D37" w:rsidRPr="00817D37">
        <w:t xml:space="preserve"> </w:t>
      </w:r>
      <w:r w:rsidRPr="00817D37">
        <w:t>№ 2 – 170-30=140</w:t>
      </w:r>
      <w:r w:rsidR="00817D37" w:rsidRPr="00817D37">
        <w:t xml:space="preserve"> </w:t>
      </w:r>
      <w:r w:rsidRPr="00817D37">
        <w:t>м3/час</w:t>
      </w:r>
    </w:p>
    <w:p w:rsidR="00841B7B" w:rsidRPr="00817D37" w:rsidRDefault="0005740C" w:rsidP="00817D37">
      <w:pPr>
        <w:pStyle w:val="af4"/>
      </w:pPr>
      <w:r w:rsidRPr="00817D37">
        <w:t>Описание схемы питательной установки</w:t>
      </w:r>
    </w:p>
    <w:p w:rsidR="00841B7B" w:rsidRPr="00817D37" w:rsidRDefault="00841B7B" w:rsidP="00817D37">
      <w:pPr>
        <w:pStyle w:val="af4"/>
      </w:pPr>
      <w:r w:rsidRPr="00817D37">
        <w:t>Схема питательной установки состоит из двух блоков:</w:t>
      </w:r>
    </w:p>
    <w:p w:rsidR="00841B7B" w:rsidRPr="00817D37" w:rsidRDefault="00841B7B" w:rsidP="00817D37">
      <w:pPr>
        <w:pStyle w:val="af4"/>
      </w:pPr>
      <w:r w:rsidRPr="00817D37">
        <w:t>блок № 1 для покрытия нужд горячего водоснабжения:</w:t>
      </w:r>
    </w:p>
    <w:p w:rsidR="00841B7B" w:rsidRPr="00817D37" w:rsidRDefault="00841B7B" w:rsidP="00817D37">
      <w:pPr>
        <w:pStyle w:val="af4"/>
      </w:pPr>
      <w:r w:rsidRPr="00817D37">
        <w:t>блок № 2 для покрытия нужд паропроизводящих установок</w:t>
      </w:r>
    </w:p>
    <w:p w:rsidR="00841B7B" w:rsidRPr="00817D37" w:rsidRDefault="00841B7B" w:rsidP="00817D37">
      <w:pPr>
        <w:pStyle w:val="af4"/>
      </w:pPr>
      <w:r w:rsidRPr="00817D37">
        <w:t>завода и подпитки тепловых сетей .</w:t>
      </w:r>
    </w:p>
    <w:p w:rsidR="00841B7B" w:rsidRPr="00817D37" w:rsidRDefault="00841B7B" w:rsidP="00817D37">
      <w:pPr>
        <w:pStyle w:val="af4"/>
      </w:pPr>
      <w:r w:rsidRPr="00817D37">
        <w:t>ХОВ по двум раздельным трубопроводам подается к блокам № 1 и № 2.</w:t>
      </w:r>
    </w:p>
    <w:p w:rsidR="00841B7B" w:rsidRPr="00817D37" w:rsidRDefault="00841B7B" w:rsidP="00817D37">
      <w:pPr>
        <w:pStyle w:val="af4"/>
      </w:pPr>
      <w:r w:rsidRPr="00817D37">
        <w:t>В состав блока № 1 входят:</w:t>
      </w:r>
    </w:p>
    <w:p w:rsidR="00841B7B" w:rsidRPr="00817D37" w:rsidRDefault="00841B7B" w:rsidP="00817D37">
      <w:pPr>
        <w:pStyle w:val="af4"/>
      </w:pPr>
      <w:r w:rsidRPr="00817D37">
        <w:t>Деаэратор (в комплектной поставке) производительностью 50 т/час.</w:t>
      </w:r>
    </w:p>
    <w:p w:rsidR="00841B7B" w:rsidRPr="00817D37" w:rsidRDefault="00841B7B" w:rsidP="00817D37">
      <w:pPr>
        <w:pStyle w:val="af4"/>
      </w:pPr>
      <w:r w:rsidRPr="00817D37">
        <w:t>Пароводяные теплообменники.</w:t>
      </w:r>
    </w:p>
    <w:p w:rsidR="00841B7B" w:rsidRPr="00817D37" w:rsidRDefault="00841B7B" w:rsidP="00817D37">
      <w:pPr>
        <w:pStyle w:val="af4"/>
      </w:pPr>
      <w:r w:rsidRPr="00817D37">
        <w:t>Баки аккумуляторы горячей воды.</w:t>
      </w:r>
    </w:p>
    <w:p w:rsidR="00841B7B" w:rsidRPr="00817D37" w:rsidRDefault="00841B7B" w:rsidP="00817D37">
      <w:pPr>
        <w:pStyle w:val="af4"/>
      </w:pPr>
      <w:r w:rsidRPr="00817D37">
        <w:t>Насосы горячей воды.</w:t>
      </w:r>
    </w:p>
    <w:p w:rsidR="00841B7B" w:rsidRPr="00817D37" w:rsidRDefault="00841B7B" w:rsidP="00817D37">
      <w:pPr>
        <w:pStyle w:val="af4"/>
      </w:pPr>
      <w:r w:rsidRPr="00817D37">
        <w:t>Редуционная установка производительностью Q = 16</w:t>
      </w:r>
      <w:r w:rsidR="00817D37" w:rsidRPr="00817D37">
        <w:t xml:space="preserve"> </w:t>
      </w:r>
      <w:r w:rsidRPr="00817D37">
        <w:t>т/час.</w:t>
      </w:r>
    </w:p>
    <w:p w:rsidR="00841B7B" w:rsidRPr="00817D37" w:rsidRDefault="00841B7B" w:rsidP="00817D37">
      <w:pPr>
        <w:pStyle w:val="af4"/>
      </w:pPr>
      <w:r w:rsidRPr="00817D37">
        <w:t>Насосы горячего водоснабжения.</w:t>
      </w:r>
    </w:p>
    <w:p w:rsidR="00817D37" w:rsidRPr="00817D37" w:rsidRDefault="00841B7B" w:rsidP="00817D37">
      <w:pPr>
        <w:pStyle w:val="af4"/>
      </w:pPr>
      <w:r w:rsidRPr="00817D37">
        <w:t>В состав блока № 2 входят:</w:t>
      </w:r>
    </w:p>
    <w:p w:rsidR="00841B7B" w:rsidRPr="00817D37" w:rsidRDefault="00841B7B" w:rsidP="00817D37">
      <w:pPr>
        <w:pStyle w:val="af4"/>
      </w:pPr>
      <w:r w:rsidRPr="00817D37">
        <w:t>Два деаэратора ДА-100, производительностью по 100</w:t>
      </w:r>
      <w:r w:rsidR="00817D37" w:rsidRPr="00817D37">
        <w:t xml:space="preserve"> </w:t>
      </w:r>
      <w:r w:rsidRPr="00817D37">
        <w:t>т/час.</w:t>
      </w:r>
    </w:p>
    <w:p w:rsidR="00841B7B" w:rsidRPr="00817D37" w:rsidRDefault="00841B7B" w:rsidP="00817D37">
      <w:pPr>
        <w:pStyle w:val="af4"/>
      </w:pPr>
      <w:r w:rsidRPr="00817D37">
        <w:t>Питательные насосы котлов ДЕ-25-14ГМ, котлов утилизаторов и систем испарительного охлаждения.</w:t>
      </w:r>
    </w:p>
    <w:p w:rsidR="00841B7B" w:rsidRPr="00817D37" w:rsidRDefault="00841B7B" w:rsidP="00817D37">
      <w:pPr>
        <w:pStyle w:val="af4"/>
      </w:pPr>
      <w:r w:rsidRPr="00817D37">
        <w:t>Пароводяные теплообменники.</w:t>
      </w:r>
    </w:p>
    <w:p w:rsidR="00841B7B" w:rsidRPr="00817D37" w:rsidRDefault="00841B7B" w:rsidP="00817D37">
      <w:pPr>
        <w:pStyle w:val="af4"/>
      </w:pPr>
      <w:r w:rsidRPr="00817D37">
        <w:t>Редуционная установка, общая с блоком № 1.</w:t>
      </w:r>
    </w:p>
    <w:p w:rsidR="00841B7B" w:rsidRPr="00817D37" w:rsidRDefault="00841B7B" w:rsidP="00817D37">
      <w:pPr>
        <w:pStyle w:val="af4"/>
      </w:pPr>
      <w:r w:rsidRPr="00817D37">
        <w:t>Установка сбора конденсата.</w:t>
      </w:r>
    </w:p>
    <w:p w:rsidR="00A86A89" w:rsidRPr="00817D37" w:rsidRDefault="00A86A89" w:rsidP="00817D37">
      <w:pPr>
        <w:pStyle w:val="af4"/>
      </w:pPr>
      <w:r w:rsidRPr="00817D37">
        <w:t>Баланс тепла деаэратора блока №2.</w:t>
      </w:r>
    </w:p>
    <w:p w:rsidR="00817D37" w:rsidRPr="00817D37" w:rsidRDefault="00841B7B" w:rsidP="00817D37">
      <w:pPr>
        <w:pStyle w:val="af4"/>
      </w:pPr>
      <w:r w:rsidRPr="00817D37">
        <w:t>1. Пар от редуционной установуи.</w:t>
      </w:r>
      <w:r w:rsidR="00817D37" w:rsidRPr="00817D37">
        <w:t xml:space="preserve"> </w:t>
      </w:r>
      <w:r w:rsidRPr="00817D37">
        <w:t>Dр = х1</w:t>
      </w:r>
    </w:p>
    <w:p w:rsidR="00841B7B" w:rsidRPr="00817D37" w:rsidRDefault="00841B7B" w:rsidP="00817D37">
      <w:pPr>
        <w:pStyle w:val="af4"/>
      </w:pPr>
      <w:r w:rsidRPr="00817D37">
        <w:t>Теплосодержание редуцированного пара</w:t>
      </w:r>
      <w:r w:rsidR="00817D37" w:rsidRPr="00817D37">
        <w:t xml:space="preserve"> </w:t>
      </w:r>
      <w:r w:rsidRPr="00817D37">
        <w:t>i</w:t>
      </w:r>
      <w:r w:rsidRPr="00817D37">
        <w:rPr>
          <w:rtl/>
        </w:rPr>
        <w:t>״</w:t>
      </w:r>
      <w:r w:rsidRPr="00817D37">
        <w:t>р = 666</w:t>
      </w:r>
      <w:r w:rsidR="00817D37" w:rsidRPr="00817D37">
        <w:t xml:space="preserve"> </w:t>
      </w:r>
      <w:r w:rsidRPr="00817D37">
        <w:t>ккал/кг</w:t>
      </w:r>
    </w:p>
    <w:p w:rsidR="00817D37" w:rsidRPr="00817D37" w:rsidRDefault="00841B7B" w:rsidP="00817D37">
      <w:pPr>
        <w:pStyle w:val="af4"/>
      </w:pPr>
      <w:r w:rsidRPr="00817D37">
        <w:t>2. Пар из сепаратора непрерывной продувки.</w:t>
      </w:r>
      <w:r w:rsidR="00817D37" w:rsidRPr="00817D37">
        <w:t xml:space="preserve"> </w:t>
      </w:r>
      <w:r w:rsidRPr="00817D37">
        <w:t>Dс.н.п. = 0.77</w:t>
      </w:r>
      <w:r w:rsidR="00817D37" w:rsidRPr="00817D37">
        <w:t xml:space="preserve"> </w:t>
      </w:r>
      <w:r w:rsidRPr="00817D37">
        <w:t>м3/час</w:t>
      </w:r>
    </w:p>
    <w:p w:rsidR="00841B7B" w:rsidRPr="00817D37" w:rsidRDefault="00841B7B" w:rsidP="00817D37">
      <w:pPr>
        <w:pStyle w:val="af4"/>
      </w:pPr>
      <w:r w:rsidRPr="00817D37">
        <w:t>Теплосодержание пара сепаратора (при Р=3ата)</w:t>
      </w:r>
      <w:r w:rsidR="00817D37" w:rsidRPr="00817D37">
        <w:t xml:space="preserve"> </w:t>
      </w:r>
      <w:r w:rsidRPr="00817D37">
        <w:t>iс.н.п = 651</w:t>
      </w:r>
      <w:r w:rsidR="00817D37" w:rsidRPr="00817D37">
        <w:t xml:space="preserve"> </w:t>
      </w:r>
      <w:r w:rsidRPr="00817D37">
        <w:t>ккал/кг</w:t>
      </w:r>
    </w:p>
    <w:p w:rsidR="00817D37" w:rsidRPr="00817D37" w:rsidRDefault="00841B7B" w:rsidP="00817D37">
      <w:pPr>
        <w:pStyle w:val="af4"/>
      </w:pPr>
      <w:r w:rsidRPr="00817D37">
        <w:t>3. Конденсат от подогревателя сырой воды.</w:t>
      </w:r>
      <w:r w:rsidR="00817D37" w:rsidRPr="00817D37">
        <w:t xml:space="preserve"> </w:t>
      </w:r>
      <w:r w:rsidRPr="00817D37">
        <w:t>Dк=8.0</w:t>
      </w:r>
      <w:r w:rsidR="00817D37" w:rsidRPr="00817D37">
        <w:t xml:space="preserve"> </w:t>
      </w:r>
      <w:r w:rsidRPr="00817D37">
        <w:t>м3/час</w:t>
      </w:r>
    </w:p>
    <w:p w:rsidR="00817D37" w:rsidRPr="00817D37" w:rsidRDefault="00841B7B" w:rsidP="00817D37">
      <w:pPr>
        <w:pStyle w:val="af4"/>
      </w:pPr>
      <w:r w:rsidRPr="00817D37">
        <w:t>Теплосодержание = 80</w:t>
      </w:r>
      <w:r w:rsidR="00817D37" w:rsidRPr="00817D37">
        <w:t xml:space="preserve"> </w:t>
      </w:r>
      <w:r w:rsidRPr="00817D37">
        <w:t>ккал/кг</w:t>
      </w:r>
      <w:r w:rsidR="00817D37" w:rsidRPr="00817D37">
        <w:t xml:space="preserve"> </w:t>
      </w:r>
      <w:r w:rsidRPr="00817D37">
        <w:t>iк = 80</w:t>
      </w:r>
      <w:r w:rsidR="00817D37" w:rsidRPr="00817D37">
        <w:t xml:space="preserve"> </w:t>
      </w:r>
      <w:r w:rsidRPr="00817D37">
        <w:t>ккал/кг</w:t>
      </w:r>
    </w:p>
    <w:p w:rsidR="00817D37" w:rsidRPr="00817D37" w:rsidRDefault="00841B7B" w:rsidP="00817D37">
      <w:pPr>
        <w:pStyle w:val="af4"/>
      </w:pPr>
      <w:r w:rsidRPr="00817D37">
        <w:t>Химочищенная вода. конденсата</w:t>
      </w:r>
    </w:p>
    <w:p w:rsidR="00817D37" w:rsidRPr="00817D37" w:rsidRDefault="00841B7B" w:rsidP="00817D37">
      <w:pPr>
        <w:pStyle w:val="af4"/>
      </w:pPr>
      <w:r w:rsidRPr="00817D37">
        <w:t>а) теплосодержание</w:t>
      </w:r>
      <w:r w:rsidR="00817D37" w:rsidRPr="00817D37">
        <w:t xml:space="preserve"> </w:t>
      </w:r>
      <w:r w:rsidRPr="00817D37">
        <w:t xml:space="preserve">х.в.о. без установки </w:t>
      </w:r>
      <w:r w:rsidR="00A86A89" w:rsidRPr="00817D37">
        <w:t>пар</w:t>
      </w:r>
      <w:r w:rsidRPr="00817D37">
        <w:t>о-</w:t>
      </w:r>
      <w:r w:rsidR="00817D37" w:rsidRPr="00817D37">
        <w:t xml:space="preserve"> </w:t>
      </w:r>
      <w:r w:rsidRPr="00817D37">
        <w:t>Dх.о = х2</w:t>
      </w:r>
    </w:p>
    <w:p w:rsidR="00817D37" w:rsidRPr="00817D37" w:rsidRDefault="00841B7B" w:rsidP="00817D37">
      <w:pPr>
        <w:pStyle w:val="af4"/>
      </w:pPr>
      <w:r w:rsidRPr="00817D37">
        <w:t>водяных теплообменников за деаэратором</w:t>
      </w:r>
      <w:r w:rsidR="00817D37" w:rsidRPr="00817D37">
        <w:t xml:space="preserve"> </w:t>
      </w:r>
      <w:r w:rsidRPr="00817D37">
        <w:t>iх.о = 40</w:t>
      </w:r>
      <w:r w:rsidR="00817D37" w:rsidRPr="00817D37">
        <w:t xml:space="preserve"> </w:t>
      </w:r>
      <w:r w:rsidRPr="00817D37">
        <w:t>ккал/кг</w:t>
      </w:r>
    </w:p>
    <w:p w:rsidR="00817D37" w:rsidRPr="00817D37" w:rsidRDefault="00841B7B" w:rsidP="00817D37">
      <w:pPr>
        <w:pStyle w:val="af4"/>
      </w:pPr>
      <w:r w:rsidRPr="00817D37">
        <w:t xml:space="preserve">б) с установкой </w:t>
      </w:r>
      <w:r w:rsidR="00A86A89" w:rsidRPr="00817D37">
        <w:t>пар</w:t>
      </w:r>
      <w:r w:rsidRPr="00817D37">
        <w:t>оводяных теплообменников</w:t>
      </w:r>
      <w:r w:rsidR="00817D37" w:rsidRPr="00817D37">
        <w:t xml:space="preserve"> </w:t>
      </w:r>
      <w:r w:rsidRPr="00817D37">
        <w:t>iх.о = 80</w:t>
      </w:r>
      <w:r w:rsidR="00817D37" w:rsidRPr="00817D37">
        <w:t xml:space="preserve"> </w:t>
      </w:r>
      <w:r w:rsidRPr="00817D37">
        <w:t>ккал/кг</w:t>
      </w:r>
    </w:p>
    <w:p w:rsidR="00817D37" w:rsidRPr="00817D37" w:rsidRDefault="00841B7B" w:rsidP="00817D37">
      <w:pPr>
        <w:pStyle w:val="af4"/>
      </w:pPr>
      <w:r w:rsidRPr="00817D37">
        <w:t>Составляем уравнение теплового баланса</w:t>
      </w:r>
    </w:p>
    <w:p w:rsidR="0059522F" w:rsidRDefault="0059522F" w:rsidP="00817D37">
      <w:pPr>
        <w:pStyle w:val="af4"/>
      </w:pPr>
    </w:p>
    <w:p w:rsidR="00841B7B" w:rsidRPr="00817D37" w:rsidRDefault="00230B8A" w:rsidP="00817D37">
      <w:pPr>
        <w:pStyle w:val="af4"/>
      </w:pPr>
      <w:r>
        <w:pict>
          <v:shape id="_x0000_i1153" type="#_x0000_t75" style="width:209.25pt;height:18pt">
            <v:imagedata r:id="rId116" o:title=""/>
          </v:shape>
        </w:pict>
      </w:r>
    </w:p>
    <w:p w:rsidR="00841B7B" w:rsidRPr="00817D37" w:rsidRDefault="00230B8A" w:rsidP="00817D37">
      <w:pPr>
        <w:pStyle w:val="af4"/>
      </w:pPr>
      <w:r>
        <w:pict>
          <v:shape id="_x0000_i1154" type="#_x0000_t75" style="width:141.75pt;height:19.5pt">
            <v:imagedata r:id="rId117" o:title=""/>
          </v:shape>
        </w:pict>
      </w:r>
    </w:p>
    <w:p w:rsidR="0059522F" w:rsidRDefault="0059522F" w:rsidP="00817D37">
      <w:pPr>
        <w:pStyle w:val="af4"/>
      </w:pPr>
    </w:p>
    <w:p w:rsidR="00841B7B" w:rsidRPr="00817D37" w:rsidRDefault="00841B7B" w:rsidP="00817D37">
      <w:pPr>
        <w:pStyle w:val="af4"/>
      </w:pPr>
      <w:r w:rsidRPr="00817D37">
        <w:t xml:space="preserve">где: с учетом расхода на горячее водоснабжение расход питательной воды на блок № 2 будет </w:t>
      </w:r>
      <w:r w:rsidR="00230B8A">
        <w:pict>
          <v:shape id="_x0000_i1155" type="#_x0000_t75" style="width:110.25pt;height:15.75pt">
            <v:imagedata r:id="rId118" o:title=""/>
          </v:shape>
        </w:pict>
      </w:r>
    </w:p>
    <w:p w:rsidR="00D40F0B" w:rsidRDefault="00D40F0B" w:rsidP="00817D37">
      <w:pPr>
        <w:pStyle w:val="af4"/>
      </w:pPr>
    </w:p>
    <w:p w:rsidR="00841B7B" w:rsidRPr="00817D37" w:rsidRDefault="00230B8A" w:rsidP="00817D37">
      <w:pPr>
        <w:pStyle w:val="af4"/>
      </w:pPr>
      <w:r>
        <w:pict>
          <v:shape id="_x0000_i1156" type="#_x0000_t75" style="width:87.75pt;height:19.5pt">
            <v:imagedata r:id="rId119" o:title=""/>
          </v:shape>
        </w:pict>
      </w:r>
      <w:r w:rsidR="00841B7B" w:rsidRPr="00817D37">
        <w:t xml:space="preserve">; </w:t>
      </w:r>
      <w:r>
        <w:pict>
          <v:shape id="_x0000_i1157" type="#_x0000_t75" style="width:84.75pt;height:18pt">
            <v:imagedata r:id="rId120" o:title=""/>
          </v:shape>
        </w:pict>
      </w:r>
    </w:p>
    <w:p w:rsidR="00D40F0B" w:rsidRDefault="00D40F0B" w:rsidP="00817D37">
      <w:pPr>
        <w:pStyle w:val="af4"/>
      </w:pPr>
    </w:p>
    <w:p w:rsidR="00817D37" w:rsidRPr="00817D37" w:rsidRDefault="00841B7B" w:rsidP="00817D37">
      <w:pPr>
        <w:pStyle w:val="af4"/>
      </w:pPr>
      <w:r w:rsidRPr="00817D37">
        <w:t>Необходимое количество х.в.о. поступающей в деаэратор и количество редуцированного пара идущего на деаэрацию определяется решением этих двух уравнений. В расчете рассмотрим 2 варианта:</w:t>
      </w:r>
    </w:p>
    <w:p w:rsidR="00841B7B" w:rsidRPr="00817D37" w:rsidRDefault="00841B7B" w:rsidP="00817D37">
      <w:pPr>
        <w:pStyle w:val="af4"/>
      </w:pPr>
      <w:r w:rsidRPr="00817D37">
        <w:t xml:space="preserve">а) Вариант с установкой </w:t>
      </w:r>
      <w:r w:rsidR="00A86A89" w:rsidRPr="00817D37">
        <w:t>теплообменников.</w:t>
      </w:r>
    </w:p>
    <w:p w:rsidR="00841B7B" w:rsidRPr="00817D37" w:rsidRDefault="00841B7B" w:rsidP="00817D37">
      <w:pPr>
        <w:pStyle w:val="af4"/>
      </w:pPr>
      <w:r w:rsidRPr="00817D37">
        <w:t>б) Вариант без установки теплообменников.</w:t>
      </w:r>
    </w:p>
    <w:p w:rsidR="00841B7B" w:rsidRPr="00817D37" w:rsidRDefault="00841B7B" w:rsidP="00817D37">
      <w:pPr>
        <w:pStyle w:val="af4"/>
      </w:pPr>
      <w:r w:rsidRPr="00817D37">
        <w:t>Подставляя данные и решая уравнения теплового баланса имеем:</w:t>
      </w:r>
    </w:p>
    <w:p w:rsidR="00841B7B" w:rsidRPr="00817D37" w:rsidRDefault="00841B7B" w:rsidP="00817D37">
      <w:pPr>
        <w:pStyle w:val="af4"/>
      </w:pPr>
      <w:r w:rsidRPr="00817D37">
        <w:t>а) вариант с установкой теплообменников</w:t>
      </w:r>
    </w:p>
    <w:p w:rsidR="0059522F" w:rsidRDefault="0059522F" w:rsidP="00817D37">
      <w:pPr>
        <w:pStyle w:val="af4"/>
      </w:pPr>
    </w:p>
    <w:p w:rsidR="00841B7B" w:rsidRPr="00817D37" w:rsidRDefault="00230B8A" w:rsidP="00817D37">
      <w:pPr>
        <w:pStyle w:val="af4"/>
      </w:pPr>
      <w:r>
        <w:pict>
          <v:shape id="_x0000_i1158" type="#_x0000_t75" style="width:231pt;height:19.5pt">
            <v:imagedata r:id="rId121" o:title=""/>
          </v:shape>
        </w:pict>
      </w:r>
    </w:p>
    <w:p w:rsidR="00841B7B" w:rsidRPr="00817D37" w:rsidRDefault="00230B8A" w:rsidP="00817D37">
      <w:pPr>
        <w:pStyle w:val="af4"/>
      </w:pPr>
      <w:r>
        <w:pict>
          <v:shape id="_x0000_i1159" type="#_x0000_t75" style="width:127.5pt;height:19.5pt">
            <v:imagedata r:id="rId122" o:title=""/>
          </v:shape>
        </w:pict>
      </w:r>
    </w:p>
    <w:p w:rsidR="00841B7B" w:rsidRPr="00817D37" w:rsidRDefault="00230B8A" w:rsidP="00817D37">
      <w:pPr>
        <w:pStyle w:val="af4"/>
      </w:pPr>
      <w:r>
        <w:pict>
          <v:shape id="_x0000_i1160" type="#_x0000_t75" style="width:153.75pt;height:19.5pt">
            <v:imagedata r:id="rId123" o:title=""/>
          </v:shape>
        </w:pict>
      </w:r>
    </w:p>
    <w:p w:rsidR="00841B7B" w:rsidRPr="00817D37" w:rsidRDefault="00230B8A" w:rsidP="00817D37">
      <w:pPr>
        <w:pStyle w:val="af4"/>
      </w:pPr>
      <w:r>
        <w:pict>
          <v:shape id="_x0000_i1161" type="#_x0000_t75" style="width:105pt;height:31.5pt">
            <v:imagedata r:id="rId124" o:title=""/>
          </v:shape>
        </w:pict>
      </w:r>
    </w:p>
    <w:p w:rsidR="00841B7B" w:rsidRPr="00817D37" w:rsidRDefault="00230B8A" w:rsidP="00817D37">
      <w:pPr>
        <w:pStyle w:val="af4"/>
      </w:pPr>
      <w:r>
        <w:pict>
          <v:shape id="_x0000_i1162" type="#_x0000_t75" style="width:135.75pt;height:18pt">
            <v:imagedata r:id="rId125" o:title=""/>
          </v:shape>
        </w:pict>
      </w:r>
      <w:r w:rsidR="00841B7B" w:rsidRPr="00817D37">
        <w:t xml:space="preserve"> принимаем 126 т/ч</w:t>
      </w:r>
    </w:p>
    <w:p w:rsidR="00D40F0B" w:rsidRDefault="00D40F0B" w:rsidP="00817D37">
      <w:pPr>
        <w:pStyle w:val="af4"/>
      </w:pPr>
    </w:p>
    <w:p w:rsidR="00841B7B" w:rsidRPr="00817D37" w:rsidRDefault="00841B7B" w:rsidP="00817D37">
      <w:pPr>
        <w:pStyle w:val="af4"/>
      </w:pPr>
      <w:r w:rsidRPr="00817D37">
        <w:t>б) вариант без установки теплообменников.</w:t>
      </w:r>
    </w:p>
    <w:p w:rsidR="0059522F" w:rsidRDefault="0059522F" w:rsidP="00817D37">
      <w:pPr>
        <w:pStyle w:val="af4"/>
      </w:pPr>
    </w:p>
    <w:p w:rsidR="00841B7B" w:rsidRPr="00817D37" w:rsidRDefault="00230B8A" w:rsidP="00817D37">
      <w:pPr>
        <w:pStyle w:val="af4"/>
      </w:pPr>
      <w:r>
        <w:pict>
          <v:shape id="_x0000_i1163" type="#_x0000_t75" style="width:229.5pt;height:19.5pt">
            <v:imagedata r:id="rId126" o:title=""/>
          </v:shape>
        </w:pict>
      </w:r>
    </w:p>
    <w:p w:rsidR="00841B7B" w:rsidRPr="00817D37" w:rsidRDefault="00230B8A" w:rsidP="00817D37">
      <w:pPr>
        <w:pStyle w:val="af4"/>
      </w:pPr>
      <w:r>
        <w:pict>
          <v:shape id="_x0000_i1164" type="#_x0000_t75" style="width:126.75pt;height:18pt">
            <v:imagedata r:id="rId127" o:title=""/>
          </v:shape>
        </w:pict>
      </w:r>
    </w:p>
    <w:p w:rsidR="00841B7B" w:rsidRPr="00817D37" w:rsidRDefault="00230B8A" w:rsidP="00817D37">
      <w:pPr>
        <w:pStyle w:val="af4"/>
      </w:pPr>
      <w:r>
        <w:pict>
          <v:shape id="_x0000_i1165" type="#_x0000_t75" style="width:143.25pt;height:19.5pt">
            <v:imagedata r:id="rId128" o:title=""/>
          </v:shape>
        </w:pict>
      </w:r>
    </w:p>
    <w:p w:rsidR="00841B7B" w:rsidRPr="00817D37" w:rsidRDefault="00230B8A" w:rsidP="00817D37">
      <w:pPr>
        <w:pStyle w:val="af4"/>
      </w:pPr>
      <w:r>
        <w:pict>
          <v:shape id="_x0000_i1166" type="#_x0000_t75" style="width:74.25pt;height:19.5pt">
            <v:imagedata r:id="rId129" o:title=""/>
          </v:shape>
        </w:pict>
      </w:r>
    </w:p>
    <w:p w:rsidR="00841B7B" w:rsidRPr="00817D37" w:rsidRDefault="00230B8A" w:rsidP="00817D37">
      <w:pPr>
        <w:pStyle w:val="af4"/>
      </w:pPr>
      <w:r>
        <w:pict>
          <v:shape id="_x0000_i1167" type="#_x0000_t75" style="width:153.75pt;height:19.5pt">
            <v:imagedata r:id="rId130" o:title=""/>
          </v:shape>
        </w:pict>
      </w:r>
    </w:p>
    <w:p w:rsidR="00841B7B" w:rsidRPr="00817D37" w:rsidRDefault="00230B8A" w:rsidP="00817D37">
      <w:pPr>
        <w:pStyle w:val="af4"/>
      </w:pPr>
      <w:r>
        <w:pict>
          <v:shape id="_x0000_i1168" type="#_x0000_t75" style="width:112.5pt;height:31.5pt">
            <v:imagedata r:id="rId131" o:title=""/>
          </v:shape>
        </w:pict>
      </w:r>
    </w:p>
    <w:p w:rsidR="00841B7B" w:rsidRPr="00817D37" w:rsidRDefault="00230B8A" w:rsidP="00817D37">
      <w:pPr>
        <w:pStyle w:val="af4"/>
      </w:pPr>
      <w:r>
        <w:pict>
          <v:shape id="_x0000_i1169" type="#_x0000_t75" style="width:138.75pt;height:18pt">
            <v:imagedata r:id="rId132" o:title=""/>
          </v:shape>
        </w:pict>
      </w:r>
      <w:r w:rsidR="00841B7B" w:rsidRPr="00817D37">
        <w:t>берем 118 м3/час</w:t>
      </w:r>
    </w:p>
    <w:p w:rsidR="00D40F0B" w:rsidRDefault="00D40F0B" w:rsidP="00817D37">
      <w:pPr>
        <w:pStyle w:val="af4"/>
      </w:pPr>
    </w:p>
    <w:p w:rsidR="00841B7B" w:rsidRPr="00817D37" w:rsidRDefault="00841B7B" w:rsidP="00817D37">
      <w:pPr>
        <w:pStyle w:val="af4"/>
      </w:pPr>
      <w:r w:rsidRPr="00817D37">
        <w:t>Для дальнейшего расчета оборудования х.в.о. принимаем вариант</w:t>
      </w:r>
      <w:r w:rsidR="00817D37" w:rsidRPr="00817D37">
        <w:t xml:space="preserve"> </w:t>
      </w:r>
      <w:r w:rsidRPr="00817D37">
        <w:t>с установкой пароводяных теплообменников.</w:t>
      </w:r>
    </w:p>
    <w:p w:rsidR="00817D37" w:rsidRPr="00817D37" w:rsidRDefault="00841B7B" w:rsidP="00817D37">
      <w:pPr>
        <w:pStyle w:val="af4"/>
      </w:pPr>
      <w:r w:rsidRPr="00817D37">
        <w:t>Таким образом принимаем, что для питания блока № 2 потребуется</w:t>
      </w:r>
      <w:r w:rsidR="00817D37" w:rsidRPr="00817D37">
        <w:t xml:space="preserve"> </w:t>
      </w:r>
      <w:r w:rsidRPr="00817D37">
        <w:t>126</w:t>
      </w:r>
      <w:r w:rsidR="00817D37" w:rsidRPr="00817D37">
        <w:t xml:space="preserve"> </w:t>
      </w:r>
      <w:r w:rsidRPr="00817D37">
        <w:t>т/ч х.в.о.</w:t>
      </w:r>
    </w:p>
    <w:p w:rsidR="00841B7B" w:rsidRPr="00817D37" w:rsidRDefault="00841B7B" w:rsidP="00817D37">
      <w:pPr>
        <w:pStyle w:val="af4"/>
      </w:pPr>
      <w:r w:rsidRPr="00817D37">
        <w:t>С учетом расхода х.в.о. на блок № 1 общий расход х.в.о. составит</w:t>
      </w:r>
    </w:p>
    <w:p w:rsidR="00841B7B" w:rsidRPr="00817D37" w:rsidRDefault="00D40F0B" w:rsidP="00817D37">
      <w:pPr>
        <w:pStyle w:val="af4"/>
      </w:pPr>
      <w:r>
        <w:br w:type="page"/>
      </w:r>
      <w:r w:rsidR="00230B8A">
        <w:pict>
          <v:shape id="_x0000_i1170" type="#_x0000_t75" style="width:93.75pt;height:14.25pt">
            <v:imagedata r:id="rId133" o:title=""/>
          </v:shape>
        </w:pict>
      </w:r>
    </w:p>
    <w:p w:rsidR="00D40F0B" w:rsidRDefault="00D40F0B" w:rsidP="00817D37">
      <w:pPr>
        <w:pStyle w:val="af4"/>
      </w:pPr>
    </w:p>
    <w:p w:rsidR="00817D37" w:rsidRPr="00817D37" w:rsidRDefault="00841B7B" w:rsidP="00817D37">
      <w:pPr>
        <w:pStyle w:val="af4"/>
      </w:pPr>
      <w:r w:rsidRPr="00817D37">
        <w:t>С учетом собственных нужд цеха х.в.о. принятых 20</w:t>
      </w:r>
      <w:r w:rsidR="00817D37" w:rsidRPr="00817D37">
        <w:t xml:space="preserve"> </w:t>
      </w:r>
      <w:r w:rsidRPr="00817D37">
        <w:t>% от общей производительности потребность в осветленной воде составит</w:t>
      </w:r>
    </w:p>
    <w:p w:rsidR="00D40F0B" w:rsidRDefault="00D40F0B" w:rsidP="00817D37">
      <w:pPr>
        <w:pStyle w:val="af4"/>
      </w:pPr>
    </w:p>
    <w:p w:rsidR="00841B7B" w:rsidRPr="00817D37" w:rsidRDefault="00230B8A" w:rsidP="00817D37">
      <w:pPr>
        <w:pStyle w:val="af4"/>
      </w:pPr>
      <w:r>
        <w:pict>
          <v:shape id="_x0000_i1171" type="#_x0000_t75" style="width:142.5pt;height:19.5pt">
            <v:imagedata r:id="rId134" o:title=""/>
          </v:shape>
        </w:pict>
      </w:r>
    </w:p>
    <w:p w:rsidR="00D40F0B" w:rsidRDefault="00D40F0B" w:rsidP="00817D37">
      <w:pPr>
        <w:pStyle w:val="af4"/>
      </w:pPr>
    </w:p>
    <w:p w:rsidR="00841B7B" w:rsidRPr="00817D37" w:rsidRDefault="00841B7B" w:rsidP="00817D37">
      <w:pPr>
        <w:pStyle w:val="af4"/>
      </w:pPr>
      <w:r w:rsidRPr="00817D37">
        <w:t>Запроектированная схема по принципу работы не имеет изменения. Однако ввиду увеличения производительности х.в.о. добавляется количество устанавливаемых механических и Na-катионитных фильтров и проводятся необходимые расчеты для выбора вспомогательного оборудования.</w:t>
      </w:r>
    </w:p>
    <w:p w:rsidR="00A86A89" w:rsidRPr="00817D37" w:rsidRDefault="00A86A89" w:rsidP="00817D37">
      <w:pPr>
        <w:pStyle w:val="af4"/>
      </w:pPr>
      <w:r w:rsidRPr="00817D37">
        <w:t>Исходные данные для выбора оборудования химводоподготовки.</w:t>
      </w:r>
    </w:p>
    <w:p w:rsidR="00841B7B" w:rsidRPr="00817D37" w:rsidRDefault="00841B7B" w:rsidP="00817D37">
      <w:pPr>
        <w:pStyle w:val="af4"/>
      </w:pPr>
      <w:r w:rsidRPr="00817D37">
        <w:t>Расчетная производительность х.в.о. по осветленной воде составляет:</w:t>
      </w:r>
    </w:p>
    <w:p w:rsidR="00841B7B" w:rsidRPr="00817D37" w:rsidRDefault="00230B8A" w:rsidP="00817D37">
      <w:pPr>
        <w:pStyle w:val="af4"/>
      </w:pPr>
      <w:r>
        <w:pict>
          <v:shape id="_x0000_i1172" type="#_x0000_t75" style="width:74.25pt;height:15.75pt">
            <v:imagedata r:id="rId135" o:title=""/>
          </v:shape>
        </w:pict>
      </w:r>
    </w:p>
    <w:p w:rsidR="00841B7B" w:rsidRPr="00817D37" w:rsidRDefault="00841B7B" w:rsidP="00817D37">
      <w:pPr>
        <w:pStyle w:val="af4"/>
      </w:pPr>
      <w:r w:rsidRPr="00817D37">
        <w:t>Анализ воды Ревдинского пруда (по данным лаборатории завода):</w:t>
      </w:r>
    </w:p>
    <w:p w:rsidR="00841B7B" w:rsidRPr="00817D37" w:rsidRDefault="00841B7B" w:rsidP="00817D37">
      <w:pPr>
        <w:pStyle w:val="af4"/>
      </w:pPr>
      <w:r w:rsidRPr="00817D37">
        <w:t>жесткость общая (в течении года) от 1,5-2,3</w:t>
      </w:r>
      <w:r w:rsidR="00817D37" w:rsidRPr="00817D37">
        <w:t xml:space="preserve"> </w:t>
      </w:r>
      <w:r w:rsidRPr="00817D37">
        <w:t>(мг-экв)/л;</w:t>
      </w:r>
    </w:p>
    <w:p w:rsidR="00841B7B" w:rsidRPr="00817D37" w:rsidRDefault="00841B7B" w:rsidP="00817D37">
      <w:pPr>
        <w:pStyle w:val="af4"/>
      </w:pPr>
      <w:r w:rsidRPr="00817D37">
        <w:t>щелочность – 0,82</w:t>
      </w:r>
      <w:r w:rsidR="00817D37" w:rsidRPr="00817D37">
        <w:t xml:space="preserve"> </w:t>
      </w:r>
      <w:r w:rsidRPr="00817D37">
        <w:t>мг/л;</w:t>
      </w:r>
    </w:p>
    <w:p w:rsidR="00841B7B" w:rsidRPr="00817D37" w:rsidRDefault="00841B7B" w:rsidP="00817D37">
      <w:pPr>
        <w:pStyle w:val="af4"/>
      </w:pPr>
      <w:r w:rsidRPr="00817D37">
        <w:t>жесткость карбонатная – 1,5</w:t>
      </w:r>
      <w:r w:rsidR="00817D37" w:rsidRPr="00817D37">
        <w:t xml:space="preserve"> </w:t>
      </w:r>
      <w:r w:rsidRPr="00817D37">
        <w:t>(мг-экв)/л;</w:t>
      </w:r>
    </w:p>
    <w:p w:rsidR="00841B7B" w:rsidRPr="00817D37" w:rsidRDefault="00841B7B" w:rsidP="00817D37">
      <w:pPr>
        <w:pStyle w:val="af4"/>
      </w:pPr>
      <w:r w:rsidRPr="00817D37">
        <w:t>жесткость некарбонатная – 0,8</w:t>
      </w:r>
      <w:r w:rsidR="00817D37" w:rsidRPr="00817D37">
        <w:t xml:space="preserve"> </w:t>
      </w:r>
      <w:r w:rsidRPr="00817D37">
        <w:t>(мг-экв)/л;</w:t>
      </w:r>
    </w:p>
    <w:p w:rsidR="00841B7B" w:rsidRPr="00817D37" w:rsidRDefault="00841B7B" w:rsidP="00817D37">
      <w:pPr>
        <w:pStyle w:val="af4"/>
      </w:pPr>
      <w:r w:rsidRPr="00817D37">
        <w:t>сухой остаток в течении года – 80-150</w:t>
      </w:r>
      <w:r w:rsidR="00817D37" w:rsidRPr="00817D37">
        <w:t xml:space="preserve"> </w:t>
      </w:r>
      <w:r w:rsidRPr="00817D37">
        <w:t>мг/л.</w:t>
      </w:r>
    </w:p>
    <w:p w:rsidR="00841B7B" w:rsidRPr="00817D37" w:rsidRDefault="00841B7B" w:rsidP="00817D37">
      <w:pPr>
        <w:pStyle w:val="af4"/>
      </w:pPr>
      <w:r w:rsidRPr="00817D37">
        <w:t>Норма качества питательной воды для паровых котлов при докотловой обработке согласно указаниям “Правил котлонадзора”:</w:t>
      </w:r>
    </w:p>
    <w:p w:rsidR="00841B7B" w:rsidRPr="00817D37" w:rsidRDefault="00841B7B" w:rsidP="00817D37">
      <w:pPr>
        <w:pStyle w:val="af4"/>
      </w:pPr>
      <w:r w:rsidRPr="00817D37">
        <w:t>жесткость воды общая – 0,2</w:t>
      </w:r>
      <w:r w:rsidR="00817D37" w:rsidRPr="00817D37">
        <w:t xml:space="preserve"> </w:t>
      </w:r>
      <w:r w:rsidRPr="00817D37">
        <w:t>(мг-экв)/л;</w:t>
      </w:r>
    </w:p>
    <w:p w:rsidR="00841B7B" w:rsidRPr="00817D37" w:rsidRDefault="00A86A89" w:rsidP="00817D37">
      <w:pPr>
        <w:pStyle w:val="af4"/>
      </w:pPr>
      <w:r w:rsidRPr="00817D37">
        <w:t>-</w:t>
      </w:r>
      <w:r w:rsidR="00817D37" w:rsidRPr="00817D37">
        <w:t xml:space="preserve"> </w:t>
      </w:r>
      <w:r w:rsidR="00841B7B" w:rsidRPr="00817D37">
        <w:t>содержание кислорода – 0.03</w:t>
      </w:r>
      <w:r w:rsidR="00817D37" w:rsidRPr="00817D37">
        <w:t xml:space="preserve"> </w:t>
      </w:r>
      <w:r w:rsidR="00841B7B" w:rsidRPr="00817D37">
        <w:t>(мг-экв)/л;</w:t>
      </w:r>
    </w:p>
    <w:p w:rsidR="00841B7B" w:rsidRPr="00817D37" w:rsidRDefault="00841B7B" w:rsidP="00817D37">
      <w:pPr>
        <w:pStyle w:val="af4"/>
      </w:pPr>
      <w:r w:rsidRPr="00817D37">
        <w:t>содержание железа – 0,2</w:t>
      </w:r>
      <w:r w:rsidR="00817D37" w:rsidRPr="00817D37">
        <w:t xml:space="preserve"> </w:t>
      </w:r>
      <w:r w:rsidRPr="00817D37">
        <w:t>мг/л;</w:t>
      </w:r>
    </w:p>
    <w:p w:rsidR="00841B7B" w:rsidRPr="00817D37" w:rsidRDefault="00841B7B" w:rsidP="00817D37">
      <w:pPr>
        <w:pStyle w:val="af4"/>
      </w:pPr>
      <w:r w:rsidRPr="00817D37">
        <w:t>содержание масла – 3</w:t>
      </w:r>
      <w:r w:rsidR="00817D37" w:rsidRPr="00817D37">
        <w:t xml:space="preserve"> </w:t>
      </w:r>
      <w:r w:rsidRPr="00817D37">
        <w:t>мг/л.</w:t>
      </w:r>
    </w:p>
    <w:p w:rsidR="00841B7B" w:rsidRPr="00817D37" w:rsidRDefault="00841B7B" w:rsidP="00817D37">
      <w:pPr>
        <w:pStyle w:val="af4"/>
      </w:pPr>
      <w:r w:rsidRPr="00817D37">
        <w:t>значение pH: 8,5-10,5</w:t>
      </w:r>
    </w:p>
    <w:p w:rsidR="00A363B3" w:rsidRPr="00817D37" w:rsidRDefault="00A363B3" w:rsidP="00817D37">
      <w:pPr>
        <w:pStyle w:val="af4"/>
      </w:pPr>
      <w:r w:rsidRPr="00817D37">
        <w:t>Расчет основного оборудования установки</w:t>
      </w:r>
      <w:r w:rsidR="0059522F">
        <w:t xml:space="preserve"> </w:t>
      </w:r>
      <w:r w:rsidRPr="00817D37">
        <w:t>химводоподготовки</w:t>
      </w:r>
      <w:r w:rsidR="00362C60" w:rsidRPr="00817D37">
        <w:t>.</w:t>
      </w:r>
    </w:p>
    <w:p w:rsidR="00841B7B" w:rsidRPr="00817D37" w:rsidRDefault="00841B7B" w:rsidP="00817D37">
      <w:pPr>
        <w:pStyle w:val="af4"/>
      </w:pPr>
      <w:r w:rsidRPr="00817D37">
        <w:t>Фильтры осветлительные.</w:t>
      </w:r>
    </w:p>
    <w:p w:rsidR="00841B7B" w:rsidRPr="00817D37" w:rsidRDefault="00841B7B" w:rsidP="00817D37">
      <w:pPr>
        <w:pStyle w:val="af4"/>
      </w:pPr>
      <w:r w:rsidRPr="00817D37">
        <w:t>Основные расчетные показатели.</w:t>
      </w:r>
    </w:p>
    <w:p w:rsidR="00841B7B" w:rsidRPr="00817D37" w:rsidRDefault="00841B7B" w:rsidP="00817D37">
      <w:pPr>
        <w:pStyle w:val="af4"/>
      </w:pPr>
      <w:r w:rsidRPr="00817D37">
        <w:t>Расчетная скорость фильтрования (при осветлении воды без отстойников):</w:t>
      </w:r>
    </w:p>
    <w:p w:rsidR="00841B7B" w:rsidRPr="00817D37" w:rsidRDefault="00841B7B" w:rsidP="00817D37">
      <w:pPr>
        <w:pStyle w:val="af4"/>
      </w:pPr>
      <w:r w:rsidRPr="00817D37">
        <w:t>а) нормальный режим 5</w:t>
      </w:r>
      <w:r w:rsidR="00817D37" w:rsidRPr="00817D37">
        <w:t xml:space="preserve"> </w:t>
      </w:r>
      <w:r w:rsidRPr="00817D37">
        <w:t>м/час</w:t>
      </w:r>
    </w:p>
    <w:p w:rsidR="00841B7B" w:rsidRPr="00817D37" w:rsidRDefault="00841B7B" w:rsidP="00817D37">
      <w:pPr>
        <w:pStyle w:val="af4"/>
      </w:pPr>
      <w:r w:rsidRPr="00817D37">
        <w:t>б) форсированный режим 7</w:t>
      </w:r>
      <w:r w:rsidR="00817D37" w:rsidRPr="00817D37">
        <w:t xml:space="preserve"> </w:t>
      </w:r>
      <w:r w:rsidRPr="00817D37">
        <w:t>м/час</w:t>
      </w:r>
    </w:p>
    <w:p w:rsidR="00841B7B" w:rsidRPr="00817D37" w:rsidRDefault="00841B7B" w:rsidP="00817D37">
      <w:pPr>
        <w:pStyle w:val="af4"/>
      </w:pPr>
      <w:r w:rsidRPr="00817D37">
        <w:t>2. Длительность работы фильтра от промывки до промывки (при указанных скоростях)</w:t>
      </w:r>
    </w:p>
    <w:p w:rsidR="00841B7B" w:rsidRPr="00817D37" w:rsidRDefault="00841B7B" w:rsidP="00817D37">
      <w:pPr>
        <w:pStyle w:val="af4"/>
      </w:pPr>
      <w:r w:rsidRPr="00817D37">
        <w:t>а) 9 часов</w:t>
      </w:r>
    </w:p>
    <w:p w:rsidR="00841B7B" w:rsidRPr="00817D37" w:rsidRDefault="00841B7B" w:rsidP="00817D37">
      <w:pPr>
        <w:pStyle w:val="af4"/>
      </w:pPr>
      <w:r w:rsidRPr="00817D37">
        <w:t>б) 18 часов</w:t>
      </w:r>
    </w:p>
    <w:p w:rsidR="00817D37" w:rsidRPr="00817D37" w:rsidRDefault="00841B7B" w:rsidP="00817D37">
      <w:pPr>
        <w:pStyle w:val="af4"/>
      </w:pPr>
      <w:r w:rsidRPr="00817D37">
        <w:t>3. Расчетное сопротивление фильтра перед промывкой – 10</w:t>
      </w:r>
      <w:r w:rsidR="00817D37" w:rsidRPr="00817D37">
        <w:t xml:space="preserve"> </w:t>
      </w:r>
      <w:r w:rsidRPr="00817D37">
        <w:t>мм вод. ст.</w:t>
      </w:r>
    </w:p>
    <w:p w:rsidR="00841B7B" w:rsidRPr="00817D37" w:rsidRDefault="00841B7B" w:rsidP="00817D37">
      <w:pPr>
        <w:pStyle w:val="af4"/>
      </w:pPr>
      <w:r w:rsidRPr="00817D37">
        <w:t>4. Расчетная интенсивность промывки (снизу вверх) – 15</w:t>
      </w:r>
      <w:r w:rsidR="00817D37" w:rsidRPr="00817D37">
        <w:t xml:space="preserve"> </w:t>
      </w:r>
      <w:r w:rsidRPr="00817D37">
        <w:t>л/сек м²</w:t>
      </w:r>
    </w:p>
    <w:p w:rsidR="00841B7B" w:rsidRPr="00817D37" w:rsidRDefault="00841B7B" w:rsidP="00817D37">
      <w:pPr>
        <w:pStyle w:val="af4"/>
      </w:pPr>
      <w:r w:rsidRPr="00817D37">
        <w:t>5. Длительность промывки фильтра водой – 6</w:t>
      </w:r>
      <w:r w:rsidR="00817D37" w:rsidRPr="00817D37">
        <w:t xml:space="preserve"> </w:t>
      </w:r>
      <w:r w:rsidRPr="00817D37">
        <w:t>мин</w:t>
      </w:r>
    </w:p>
    <w:p w:rsidR="00841B7B" w:rsidRPr="00817D37" w:rsidRDefault="00841B7B" w:rsidP="00817D37">
      <w:pPr>
        <w:pStyle w:val="af4"/>
      </w:pPr>
      <w:r w:rsidRPr="00817D37">
        <w:t>6. Расход осветленной воды на 1 промывку – 5,4</w:t>
      </w:r>
      <w:r w:rsidR="00817D37" w:rsidRPr="00817D37">
        <w:t xml:space="preserve"> </w:t>
      </w:r>
      <w:r w:rsidRPr="00817D37">
        <w:t>м³/м ²</w:t>
      </w:r>
      <w:r w:rsidR="00817D37" w:rsidRPr="00817D37">
        <w:t xml:space="preserve"> </w:t>
      </w:r>
      <w:r w:rsidRPr="00817D37">
        <w:t>.</w:t>
      </w:r>
    </w:p>
    <w:p w:rsidR="00841B7B" w:rsidRPr="00817D37" w:rsidRDefault="00841B7B" w:rsidP="00817D37">
      <w:pPr>
        <w:pStyle w:val="af4"/>
      </w:pPr>
      <w:r w:rsidRPr="00817D37">
        <w:t>7. Расчетный удельный расход осветленной воды на собственные нужды осветлительных фильтров , % от количества фильтрата.</w:t>
      </w:r>
    </w:p>
    <w:p w:rsidR="00841B7B" w:rsidRPr="00817D37" w:rsidRDefault="00841B7B" w:rsidP="00817D37">
      <w:pPr>
        <w:pStyle w:val="af4"/>
      </w:pPr>
      <w:r w:rsidRPr="00817D37">
        <w:t>8. Продувка сжатым воздухом (перед промывкой)</w:t>
      </w:r>
    </w:p>
    <w:p w:rsidR="00841B7B" w:rsidRPr="00817D37" w:rsidRDefault="00841B7B" w:rsidP="00817D37">
      <w:pPr>
        <w:pStyle w:val="af4"/>
      </w:pPr>
      <w:r w:rsidRPr="00817D37">
        <w:t>а) напор воздуха – 1</w:t>
      </w:r>
      <w:r w:rsidR="00817D37" w:rsidRPr="00817D37">
        <w:t xml:space="preserve"> </w:t>
      </w:r>
      <w:r w:rsidRPr="00817D37">
        <w:t>кг/см²;</w:t>
      </w:r>
    </w:p>
    <w:p w:rsidR="00841B7B" w:rsidRPr="00817D37" w:rsidRDefault="00841B7B" w:rsidP="00817D37">
      <w:pPr>
        <w:pStyle w:val="af4"/>
      </w:pPr>
      <w:r w:rsidRPr="00817D37">
        <w:t>б) интенсивность продувки 20</w:t>
      </w:r>
      <w:r w:rsidR="00817D37" w:rsidRPr="00817D37">
        <w:t xml:space="preserve"> </w:t>
      </w:r>
      <w:r w:rsidRPr="00817D37">
        <w:t>л/сек м²;</w:t>
      </w:r>
    </w:p>
    <w:p w:rsidR="00841B7B" w:rsidRPr="00817D37" w:rsidRDefault="00841B7B" w:rsidP="00817D37">
      <w:pPr>
        <w:pStyle w:val="af4"/>
      </w:pPr>
      <w:r w:rsidRPr="00817D37">
        <w:t>в) длительность продувки 6</w:t>
      </w:r>
      <w:r w:rsidR="00817D37" w:rsidRPr="00817D37">
        <w:t xml:space="preserve"> </w:t>
      </w:r>
      <w:r w:rsidRPr="00817D37">
        <w:t>мин.;</w:t>
      </w:r>
    </w:p>
    <w:p w:rsidR="00817D37" w:rsidRPr="00817D37" w:rsidRDefault="00841B7B" w:rsidP="00817D37">
      <w:pPr>
        <w:pStyle w:val="af4"/>
      </w:pPr>
      <w:r w:rsidRPr="00817D37">
        <w:t>г) расход воздуха – 3,6</w:t>
      </w:r>
      <w:r w:rsidR="00817D37" w:rsidRPr="00817D37">
        <w:t xml:space="preserve"> </w:t>
      </w:r>
      <w:r w:rsidRPr="00817D37">
        <w:t>м³/м ²</w:t>
      </w:r>
    </w:p>
    <w:p w:rsidR="00841B7B" w:rsidRPr="00817D37" w:rsidRDefault="00841B7B" w:rsidP="00817D37">
      <w:pPr>
        <w:pStyle w:val="af4"/>
      </w:pPr>
      <w:r w:rsidRPr="00817D37">
        <w:t>Общая площадь фильтрования</w:t>
      </w:r>
    </w:p>
    <w:p w:rsidR="0059522F" w:rsidRDefault="0059522F" w:rsidP="00817D37">
      <w:pPr>
        <w:pStyle w:val="af4"/>
      </w:pPr>
    </w:p>
    <w:p w:rsidR="00841B7B" w:rsidRPr="00817D37" w:rsidRDefault="00230B8A" w:rsidP="00817D37">
      <w:pPr>
        <w:pStyle w:val="af4"/>
      </w:pPr>
      <w:r>
        <w:pict>
          <v:shape id="_x0000_i1173" type="#_x0000_t75" style="width:123pt;height:31.5pt">
            <v:imagedata r:id="rId136" o:title=""/>
          </v:shape>
        </w:pict>
      </w:r>
    </w:p>
    <w:p w:rsidR="0059522F" w:rsidRDefault="0059522F" w:rsidP="00817D37">
      <w:pPr>
        <w:pStyle w:val="af4"/>
      </w:pPr>
    </w:p>
    <w:p w:rsidR="00817D37" w:rsidRPr="00817D37" w:rsidRDefault="00841B7B" w:rsidP="00817D37">
      <w:pPr>
        <w:pStyle w:val="af4"/>
      </w:pPr>
      <w:r w:rsidRPr="00817D37">
        <w:t xml:space="preserve">где </w:t>
      </w:r>
      <w:r w:rsidR="00230B8A">
        <w:pict>
          <v:shape id="_x0000_i1174" type="#_x0000_t75" style="width:74.25pt;height:15.75pt">
            <v:imagedata r:id="rId135" o:title=""/>
          </v:shape>
        </w:pict>
      </w:r>
      <w:r w:rsidRPr="00817D37">
        <w:t xml:space="preserve"> производительность х.в.п. с учетом собственных нужд</w:t>
      </w:r>
    </w:p>
    <w:p w:rsidR="00841B7B" w:rsidRPr="00817D37" w:rsidRDefault="00230B8A" w:rsidP="00817D37">
      <w:pPr>
        <w:pStyle w:val="af4"/>
      </w:pPr>
      <w:r>
        <w:pict>
          <v:shape id="_x0000_i1175" type="#_x0000_t75" style="width:65.25pt;height:14.25pt">
            <v:imagedata r:id="rId137" o:title=""/>
          </v:shape>
        </w:pict>
      </w:r>
      <w:r w:rsidR="00841B7B" w:rsidRPr="00817D37">
        <w:t>скорость фильтрования.</w:t>
      </w:r>
    </w:p>
    <w:p w:rsidR="00817D37" w:rsidRPr="00817D37" w:rsidRDefault="00841B7B" w:rsidP="00817D37">
      <w:pPr>
        <w:pStyle w:val="af4"/>
      </w:pPr>
      <w:r w:rsidRPr="00817D37">
        <w:t>Для установки выбираем фильтр типа 2,6-6.</w:t>
      </w:r>
    </w:p>
    <w:p w:rsidR="00271320" w:rsidRPr="00817D37" w:rsidRDefault="00271320" w:rsidP="00817D37">
      <w:pPr>
        <w:pStyle w:val="af4"/>
      </w:pPr>
      <w:r w:rsidRPr="00817D37">
        <w:t>Техническая характеристика выбранного осветлительного</w:t>
      </w:r>
      <w:r w:rsidR="0059522F">
        <w:t xml:space="preserve"> </w:t>
      </w:r>
      <w:r w:rsidR="00CF3F44" w:rsidRPr="00817D37">
        <w:t>ф</w:t>
      </w:r>
      <w:r w:rsidRPr="00817D37">
        <w:t>ильтра.</w:t>
      </w:r>
    </w:p>
    <w:p w:rsidR="00841B7B" w:rsidRPr="00817D37" w:rsidRDefault="00841B7B" w:rsidP="00817D37">
      <w:pPr>
        <w:pStyle w:val="af4"/>
      </w:pPr>
      <w:r w:rsidRPr="00817D37">
        <w:t>Тип 2,6-6</w:t>
      </w:r>
    </w:p>
    <w:p w:rsidR="00817D37" w:rsidRPr="00817D37" w:rsidRDefault="00841B7B" w:rsidP="00817D37">
      <w:pPr>
        <w:pStyle w:val="af4"/>
      </w:pPr>
      <w:r w:rsidRPr="00817D37">
        <w:t>Диаметр – 2,6</w:t>
      </w:r>
      <w:r w:rsidR="00817D37" w:rsidRPr="00817D37">
        <w:t xml:space="preserve"> </w:t>
      </w:r>
      <w:r w:rsidRPr="00817D37">
        <w:t>м</w:t>
      </w:r>
    </w:p>
    <w:p w:rsidR="00841B7B" w:rsidRPr="00817D37" w:rsidRDefault="00841B7B" w:rsidP="00817D37">
      <w:pPr>
        <w:pStyle w:val="af4"/>
      </w:pPr>
      <w:r w:rsidRPr="00817D37">
        <w:t>Давление – рабочее 6</w:t>
      </w:r>
      <w:r w:rsidR="00817D37" w:rsidRPr="00817D37">
        <w:t xml:space="preserve"> </w:t>
      </w:r>
      <w:r w:rsidRPr="00817D37">
        <w:t>кг/см², пробное 9</w:t>
      </w:r>
      <w:r w:rsidR="00817D37" w:rsidRPr="00817D37">
        <w:t xml:space="preserve"> </w:t>
      </w:r>
      <w:r w:rsidRPr="00817D37">
        <w:t>кг/ м2</w:t>
      </w:r>
    </w:p>
    <w:p w:rsidR="00841B7B" w:rsidRPr="00817D37" w:rsidRDefault="00841B7B" w:rsidP="00817D37">
      <w:pPr>
        <w:pStyle w:val="af4"/>
      </w:pPr>
      <w:r w:rsidRPr="00817D37">
        <w:t>Площадь фильтрования – 5,3</w:t>
      </w:r>
      <w:r w:rsidR="00817D37" w:rsidRPr="00817D37">
        <w:t xml:space="preserve"> </w:t>
      </w:r>
      <w:r w:rsidRPr="00817D37">
        <w:t>м²</w:t>
      </w:r>
    </w:p>
    <w:p w:rsidR="00841B7B" w:rsidRPr="00817D37" w:rsidRDefault="00841B7B" w:rsidP="00817D37">
      <w:pPr>
        <w:pStyle w:val="af4"/>
      </w:pPr>
      <w:r w:rsidRPr="00817D37">
        <w:t>Высота фильтрующего слоя – 1</w:t>
      </w:r>
      <w:r w:rsidR="00817D37" w:rsidRPr="00817D37">
        <w:t xml:space="preserve"> </w:t>
      </w:r>
      <w:r w:rsidRPr="00817D37">
        <w:t>м</w:t>
      </w:r>
    </w:p>
    <w:p w:rsidR="00841B7B" w:rsidRPr="00817D37" w:rsidRDefault="00841B7B" w:rsidP="00817D37">
      <w:pPr>
        <w:pStyle w:val="af4"/>
      </w:pPr>
      <w:r w:rsidRPr="00817D37">
        <w:t>Объем фильтрующей загрузки – 7,86</w:t>
      </w:r>
      <w:r w:rsidR="00817D37" w:rsidRPr="00817D37">
        <w:t xml:space="preserve"> </w:t>
      </w:r>
      <w:r w:rsidRPr="00817D37">
        <w:t>м³</w:t>
      </w:r>
    </w:p>
    <w:p w:rsidR="00841B7B" w:rsidRPr="00817D37" w:rsidRDefault="00841B7B" w:rsidP="00817D37">
      <w:pPr>
        <w:pStyle w:val="af4"/>
      </w:pPr>
      <w:r w:rsidRPr="00817D37">
        <w:t>Вес фильтрующей загрузки 10,28</w:t>
      </w:r>
      <w:r w:rsidR="00817D37" w:rsidRPr="00817D37">
        <w:t xml:space="preserve"> </w:t>
      </w:r>
      <w:r w:rsidRPr="00817D37">
        <w:t>т</w:t>
      </w:r>
    </w:p>
    <w:p w:rsidR="00841B7B" w:rsidRPr="00817D37" w:rsidRDefault="00841B7B" w:rsidP="00817D37">
      <w:pPr>
        <w:pStyle w:val="af4"/>
      </w:pPr>
      <w:r w:rsidRPr="00817D37">
        <w:t>Вес конструкции фильтра – 3,755</w:t>
      </w:r>
      <w:r w:rsidR="00817D37" w:rsidRPr="00817D37">
        <w:t xml:space="preserve"> </w:t>
      </w:r>
      <w:r w:rsidRPr="00817D37">
        <w:t>т</w:t>
      </w:r>
    </w:p>
    <w:p w:rsidR="00841B7B" w:rsidRPr="00817D37" w:rsidRDefault="00841B7B" w:rsidP="00817D37">
      <w:pPr>
        <w:pStyle w:val="af4"/>
      </w:pPr>
      <w:r w:rsidRPr="00817D37">
        <w:t>Вес арматуры – 0,375</w:t>
      </w:r>
      <w:r w:rsidR="00817D37" w:rsidRPr="00817D37">
        <w:t xml:space="preserve"> </w:t>
      </w:r>
      <w:r w:rsidRPr="00817D37">
        <w:t>т</w:t>
      </w:r>
    </w:p>
    <w:p w:rsidR="00841B7B" w:rsidRPr="00817D37" w:rsidRDefault="00841B7B" w:rsidP="00817D37">
      <w:pPr>
        <w:pStyle w:val="af4"/>
      </w:pPr>
      <w:r w:rsidRPr="00817D37">
        <w:t>Нагрузочный вес фильтра – 28</w:t>
      </w:r>
      <w:r w:rsidR="00817D37" w:rsidRPr="00817D37">
        <w:t xml:space="preserve"> </w:t>
      </w:r>
      <w:r w:rsidRPr="00817D37">
        <w:t>т</w:t>
      </w:r>
    </w:p>
    <w:p w:rsidR="00841B7B" w:rsidRPr="00817D37" w:rsidRDefault="00841B7B" w:rsidP="00817D37">
      <w:pPr>
        <w:pStyle w:val="af4"/>
      </w:pPr>
      <w:r w:rsidRPr="00817D37">
        <w:t>Удельное давление на фундамент – 6,8</w:t>
      </w:r>
      <w:r w:rsidR="00817D37" w:rsidRPr="00817D37">
        <w:t xml:space="preserve"> </w:t>
      </w:r>
      <w:r w:rsidRPr="00817D37">
        <w:t>кг/см²</w:t>
      </w:r>
    </w:p>
    <w:p w:rsidR="00841B7B" w:rsidRPr="00817D37" w:rsidRDefault="00841B7B" w:rsidP="00817D37">
      <w:pPr>
        <w:pStyle w:val="af4"/>
      </w:pPr>
      <w:r w:rsidRPr="00817D37">
        <w:t>12. Оптовая цеха 40</w:t>
      </w:r>
      <w:r w:rsidR="00817D37" w:rsidRPr="00817D37">
        <w:t xml:space="preserve"> </w:t>
      </w:r>
      <w:r w:rsidRPr="00817D37">
        <w:t>руб.</w:t>
      </w:r>
    </w:p>
    <w:p w:rsidR="00841B7B" w:rsidRPr="00817D37" w:rsidRDefault="00841B7B" w:rsidP="00817D37">
      <w:pPr>
        <w:pStyle w:val="af4"/>
      </w:pPr>
      <w:r w:rsidRPr="00817D37">
        <w:t>13. Изготовитель – Таганрогский завод “Красный котельщик”</w:t>
      </w:r>
    </w:p>
    <w:p w:rsidR="00841B7B" w:rsidRPr="00817D37" w:rsidRDefault="00841B7B" w:rsidP="00817D37">
      <w:pPr>
        <w:pStyle w:val="af4"/>
      </w:pPr>
      <w:r w:rsidRPr="00817D37">
        <w:t>Расчетное количество рабочих фильтров</w:t>
      </w:r>
    </w:p>
    <w:p w:rsidR="005A587F" w:rsidRDefault="005A587F" w:rsidP="00817D37">
      <w:pPr>
        <w:pStyle w:val="af4"/>
      </w:pPr>
    </w:p>
    <w:p w:rsidR="00841B7B" w:rsidRPr="00817D37" w:rsidRDefault="00230B8A" w:rsidP="00817D37">
      <w:pPr>
        <w:pStyle w:val="af4"/>
      </w:pPr>
      <w:r>
        <w:pict>
          <v:shape id="_x0000_i1176" type="#_x0000_t75" style="width:101.25pt;height:33pt">
            <v:imagedata r:id="rId138" o:title=""/>
          </v:shape>
        </w:pict>
      </w:r>
      <w:r w:rsidR="00841B7B" w:rsidRPr="00817D37">
        <w:t xml:space="preserve"> принимаем 6 фильтров</w:t>
      </w:r>
    </w:p>
    <w:p w:rsidR="005A587F" w:rsidRDefault="005A587F" w:rsidP="00817D37">
      <w:pPr>
        <w:pStyle w:val="af4"/>
      </w:pPr>
    </w:p>
    <w:p w:rsidR="00841B7B" w:rsidRPr="00817D37" w:rsidRDefault="00230B8A" w:rsidP="00817D37">
      <w:pPr>
        <w:pStyle w:val="af4"/>
      </w:pPr>
      <w:r>
        <w:pict>
          <v:shape id="_x0000_i1177" type="#_x0000_t75" style="width:57.75pt;height:18pt">
            <v:imagedata r:id="rId139" o:title=""/>
          </v:shape>
        </w:pict>
      </w:r>
      <w:r w:rsidR="00841B7B" w:rsidRPr="00817D37">
        <w:t>общая площадь фильтрования</w:t>
      </w:r>
    </w:p>
    <w:p w:rsidR="00841B7B" w:rsidRPr="00817D37" w:rsidRDefault="00230B8A" w:rsidP="00817D37">
      <w:pPr>
        <w:pStyle w:val="af4"/>
      </w:pPr>
      <w:r>
        <w:pict>
          <v:shape id="_x0000_i1178" type="#_x0000_t75" style="width:51.75pt;height:18pt">
            <v:imagedata r:id="rId140" o:title=""/>
          </v:shape>
        </w:pict>
      </w:r>
      <w:r w:rsidR="00841B7B" w:rsidRPr="00817D37">
        <w:t xml:space="preserve"> площадь фильтрования 1 фильтра</w:t>
      </w:r>
    </w:p>
    <w:p w:rsidR="00271320" w:rsidRPr="00817D37" w:rsidRDefault="00271320" w:rsidP="00817D37">
      <w:pPr>
        <w:pStyle w:val="af4"/>
      </w:pPr>
      <w:r w:rsidRPr="00817D37">
        <w:t xml:space="preserve">Режим работы </w:t>
      </w:r>
      <w:r w:rsidR="005A587F" w:rsidRPr="00817D37">
        <w:t>осветительного</w:t>
      </w:r>
      <w:r w:rsidRPr="00817D37">
        <w:t xml:space="preserve"> </w:t>
      </w:r>
      <w:r w:rsidR="005A587F">
        <w:t>ф</w:t>
      </w:r>
      <w:r w:rsidRPr="00817D37">
        <w:t>ильтра.</w:t>
      </w:r>
    </w:p>
    <w:p w:rsidR="00841B7B" w:rsidRPr="00817D37" w:rsidRDefault="00841B7B" w:rsidP="00817D37">
      <w:pPr>
        <w:pStyle w:val="af4"/>
      </w:pPr>
      <w:r w:rsidRPr="00817D37">
        <w:t>В расчете рассматриваем 2 режима работы фильтров:</w:t>
      </w:r>
    </w:p>
    <w:p w:rsidR="00841B7B" w:rsidRPr="00817D37" w:rsidRDefault="00841B7B" w:rsidP="00817D37">
      <w:pPr>
        <w:pStyle w:val="af4"/>
      </w:pPr>
      <w:r w:rsidRPr="00817D37">
        <w:t>а) нормальный предусматривающий работу фильтров при периодическом одного фильтра на ремонт;</w:t>
      </w:r>
    </w:p>
    <w:p w:rsidR="00841B7B" w:rsidRPr="00817D37" w:rsidRDefault="00841B7B" w:rsidP="00817D37">
      <w:pPr>
        <w:pStyle w:val="af4"/>
      </w:pPr>
      <w:r w:rsidRPr="00817D37">
        <w:t>б) форсированный – при ремонте одного фильтра и при отключении другого фильтра на промывку.</w:t>
      </w:r>
    </w:p>
    <w:p w:rsidR="00841B7B" w:rsidRPr="00817D37" w:rsidRDefault="00841B7B" w:rsidP="00817D37">
      <w:pPr>
        <w:pStyle w:val="af4"/>
      </w:pPr>
      <w:r w:rsidRPr="00817D37">
        <w:t>а) нормальный режим</w:t>
      </w:r>
    </w:p>
    <w:p w:rsidR="005A587F" w:rsidRDefault="005A587F" w:rsidP="00817D37">
      <w:pPr>
        <w:pStyle w:val="af4"/>
      </w:pPr>
    </w:p>
    <w:p w:rsidR="00841B7B" w:rsidRPr="00817D37" w:rsidRDefault="00230B8A" w:rsidP="00817D37">
      <w:pPr>
        <w:pStyle w:val="af4"/>
      </w:pPr>
      <w:r>
        <w:pict>
          <v:shape id="_x0000_i1179" type="#_x0000_t75" style="width:186pt;height:33pt">
            <v:imagedata r:id="rId141" o:title=""/>
          </v:shape>
        </w:pict>
      </w:r>
    </w:p>
    <w:p w:rsidR="005A587F" w:rsidRDefault="005A587F" w:rsidP="00817D37">
      <w:pPr>
        <w:pStyle w:val="af4"/>
      </w:pPr>
    </w:p>
    <w:p w:rsidR="00841B7B" w:rsidRPr="00817D37" w:rsidRDefault="00841B7B" w:rsidP="00817D37">
      <w:pPr>
        <w:pStyle w:val="af4"/>
      </w:pPr>
      <w:r w:rsidRPr="00817D37">
        <w:t>где</w:t>
      </w:r>
      <w:r w:rsidR="00817D37" w:rsidRPr="00817D37">
        <w:t xml:space="preserve"> </w:t>
      </w:r>
      <w:r w:rsidRPr="00817D37">
        <w:t>q – среднечасовой расход воды на собственные нужды м³/час</w:t>
      </w:r>
    </w:p>
    <w:p w:rsidR="00817D37" w:rsidRPr="00817D37" w:rsidRDefault="005A587F" w:rsidP="00817D37">
      <w:pPr>
        <w:pStyle w:val="af4"/>
      </w:pPr>
      <w:r>
        <w:br w:type="page"/>
      </w:r>
      <w:r w:rsidR="00230B8A">
        <w:pict>
          <v:shape id="_x0000_i1180" type="#_x0000_t75" style="width:133.5pt;height:31.5pt">
            <v:imagedata r:id="rId142" o:title=""/>
          </v:shape>
        </w:pict>
      </w:r>
      <w:r w:rsidR="00841B7B" w:rsidRPr="00817D37">
        <w:t>принимаем 15 м³/час</w:t>
      </w:r>
    </w:p>
    <w:p w:rsidR="005A587F" w:rsidRDefault="005A587F" w:rsidP="00817D37">
      <w:pPr>
        <w:pStyle w:val="af4"/>
      </w:pPr>
    </w:p>
    <w:p w:rsidR="00841B7B" w:rsidRPr="00817D37" w:rsidRDefault="00841B7B" w:rsidP="00817D37">
      <w:pPr>
        <w:pStyle w:val="af4"/>
      </w:pPr>
      <w:r w:rsidRPr="00817D37">
        <w:t>где d – расход воды на одну промывку при взрыхляющей промывке взрыхленной водой, м³</w:t>
      </w:r>
    </w:p>
    <w:p w:rsidR="005A587F" w:rsidRDefault="005A587F" w:rsidP="00817D37">
      <w:pPr>
        <w:pStyle w:val="af4"/>
      </w:pPr>
    </w:p>
    <w:p w:rsidR="00841B7B" w:rsidRPr="00817D37" w:rsidRDefault="00230B8A" w:rsidP="00817D37">
      <w:pPr>
        <w:pStyle w:val="af4"/>
      </w:pPr>
      <w:r>
        <w:pict>
          <v:shape id="_x0000_i1181" type="#_x0000_t75" style="width:143.25pt;height:18pt">
            <v:imagedata r:id="rId143" o:title=""/>
          </v:shape>
        </w:pict>
      </w:r>
      <w:r w:rsidR="00841B7B" w:rsidRPr="00817D37">
        <w:t xml:space="preserve"> (5,4 показатели фильтра)</w:t>
      </w:r>
    </w:p>
    <w:p w:rsidR="005A587F" w:rsidRDefault="005A587F" w:rsidP="00817D37">
      <w:pPr>
        <w:pStyle w:val="af4"/>
      </w:pPr>
    </w:p>
    <w:p w:rsidR="00841B7B" w:rsidRPr="00817D37" w:rsidRDefault="00841B7B" w:rsidP="00817D37">
      <w:pPr>
        <w:pStyle w:val="af4"/>
      </w:pPr>
      <w:r w:rsidRPr="00817D37">
        <w:t>n = 6 число рабочих фильтров принятых к установке (седьмой резервный)</w:t>
      </w:r>
    </w:p>
    <w:p w:rsidR="00841B7B" w:rsidRPr="00817D37" w:rsidRDefault="00841B7B" w:rsidP="00817D37">
      <w:pPr>
        <w:pStyle w:val="af4"/>
      </w:pPr>
      <w:r w:rsidRPr="00817D37">
        <w:t>r = 2 число промывок фильтра в сутки (принято по технической характеристике фильтра)</w:t>
      </w:r>
    </w:p>
    <w:p w:rsidR="00841B7B" w:rsidRPr="00817D37" w:rsidRDefault="00841B7B" w:rsidP="00817D37">
      <w:pPr>
        <w:pStyle w:val="af4"/>
      </w:pPr>
      <w:r w:rsidRPr="00817D37">
        <w:t>б) форсированный режим</w:t>
      </w:r>
    </w:p>
    <w:p w:rsidR="00D40F0B" w:rsidRDefault="00D40F0B" w:rsidP="00817D37">
      <w:pPr>
        <w:pStyle w:val="af4"/>
      </w:pPr>
    </w:p>
    <w:p w:rsidR="00841B7B" w:rsidRPr="00817D37" w:rsidRDefault="00230B8A" w:rsidP="00817D37">
      <w:pPr>
        <w:pStyle w:val="af4"/>
      </w:pPr>
      <w:r>
        <w:pict>
          <v:shape id="_x0000_i1182" type="#_x0000_t75" style="width:147.75pt;height:33pt">
            <v:imagedata r:id="rId144" o:title=""/>
          </v:shape>
        </w:pict>
      </w:r>
    </w:p>
    <w:p w:rsidR="00D40F0B" w:rsidRDefault="00D40F0B" w:rsidP="00817D37">
      <w:pPr>
        <w:pStyle w:val="af4"/>
      </w:pPr>
    </w:p>
    <w:p w:rsidR="00841B7B" w:rsidRPr="00817D37" w:rsidRDefault="00841B7B" w:rsidP="00817D37">
      <w:pPr>
        <w:pStyle w:val="af4"/>
      </w:pPr>
      <w:r w:rsidRPr="00817D37">
        <w:t>где 2 – число отключенных фильтров (один в ремонте, один в промывке).</w:t>
      </w:r>
    </w:p>
    <w:p w:rsidR="00841B7B" w:rsidRPr="00817D37" w:rsidRDefault="00841B7B" w:rsidP="00817D37">
      <w:pPr>
        <w:pStyle w:val="af4"/>
      </w:pPr>
      <w:r w:rsidRPr="00817D37">
        <w:t>Ввиду того, что расчет произведен на зимний период при максимальной производительности х.в.о. рабочие скорости фильтров при среднем режиме работы будут меньше.</w:t>
      </w:r>
    </w:p>
    <w:p w:rsidR="00841B7B" w:rsidRPr="00817D37" w:rsidRDefault="00841B7B" w:rsidP="00817D37">
      <w:pPr>
        <w:pStyle w:val="af4"/>
      </w:pPr>
      <w:r w:rsidRPr="00817D37">
        <w:t>На основании расчета к установке принимаем 8 фильтров, из них;</w:t>
      </w:r>
    </w:p>
    <w:p w:rsidR="00841B7B" w:rsidRPr="00817D37" w:rsidRDefault="00841B7B" w:rsidP="00817D37">
      <w:pPr>
        <w:pStyle w:val="af4"/>
      </w:pPr>
      <w:r w:rsidRPr="00817D37">
        <w:t>а) 6 фильтров ø 2,6</w:t>
      </w:r>
      <w:r w:rsidR="00817D37" w:rsidRPr="00817D37">
        <w:t xml:space="preserve"> </w:t>
      </w:r>
      <w:r w:rsidRPr="00817D37">
        <w:t>м рабочих</w:t>
      </w:r>
    </w:p>
    <w:p w:rsidR="00841B7B" w:rsidRPr="00817D37" w:rsidRDefault="00841B7B" w:rsidP="00817D37">
      <w:pPr>
        <w:pStyle w:val="af4"/>
      </w:pPr>
      <w:r w:rsidRPr="00817D37">
        <w:t>б) 1 – резервный</w:t>
      </w:r>
    </w:p>
    <w:p w:rsidR="00841B7B" w:rsidRPr="00817D37" w:rsidRDefault="00841B7B" w:rsidP="00817D37">
      <w:pPr>
        <w:pStyle w:val="af4"/>
      </w:pPr>
      <w:r w:rsidRPr="00817D37">
        <w:t>в) один существующий фильтр ø 2,5</w:t>
      </w:r>
      <w:r w:rsidR="00817D37" w:rsidRPr="00817D37">
        <w:t xml:space="preserve"> </w:t>
      </w:r>
      <w:r w:rsidRPr="00817D37">
        <w:t>м использовать как перегрузочный.</w:t>
      </w:r>
    </w:p>
    <w:p w:rsidR="00817D37" w:rsidRPr="00817D37" w:rsidRDefault="00841B7B" w:rsidP="00817D37">
      <w:pPr>
        <w:pStyle w:val="af4"/>
      </w:pPr>
      <w:r w:rsidRPr="00817D37">
        <w:t>Расход осветленной воды на нужды механических фильтров в сутки составит</w:t>
      </w:r>
    </w:p>
    <w:p w:rsidR="00841B7B" w:rsidRPr="00817D37" w:rsidRDefault="00D40F0B" w:rsidP="00817D37">
      <w:pPr>
        <w:pStyle w:val="af4"/>
      </w:pPr>
      <w:r>
        <w:br w:type="page"/>
      </w:r>
      <w:r w:rsidR="00230B8A">
        <w:pict>
          <v:shape id="_x0000_i1183" type="#_x0000_t75" style="width:203.25pt;height:20.25pt">
            <v:imagedata r:id="rId145" o:title=""/>
          </v:shape>
        </w:pict>
      </w:r>
    </w:p>
    <w:p w:rsidR="005A587F" w:rsidRDefault="005A587F" w:rsidP="00817D37">
      <w:pPr>
        <w:pStyle w:val="af4"/>
      </w:pPr>
    </w:p>
    <w:p w:rsidR="00841B7B" w:rsidRPr="00817D37" w:rsidRDefault="00841B7B" w:rsidP="00817D37">
      <w:pPr>
        <w:pStyle w:val="af4"/>
      </w:pPr>
      <w:r w:rsidRPr="00817D37">
        <w:t>Часовой расход</w:t>
      </w:r>
    </w:p>
    <w:p w:rsidR="00D40F0B" w:rsidRDefault="00D40F0B" w:rsidP="00817D37">
      <w:pPr>
        <w:pStyle w:val="af4"/>
      </w:pPr>
    </w:p>
    <w:p w:rsidR="00841B7B" w:rsidRPr="00817D37" w:rsidRDefault="00230B8A" w:rsidP="00817D37">
      <w:pPr>
        <w:pStyle w:val="af4"/>
      </w:pPr>
      <w:r>
        <w:pict>
          <v:shape id="_x0000_i1184" type="#_x0000_t75" style="width:129.75pt;height:31.5pt">
            <v:imagedata r:id="rId146" o:title=""/>
          </v:shape>
        </w:pict>
      </w:r>
    </w:p>
    <w:p w:rsidR="00D40F0B" w:rsidRDefault="00D40F0B" w:rsidP="00817D37">
      <w:pPr>
        <w:pStyle w:val="af4"/>
      </w:pPr>
    </w:p>
    <w:p w:rsidR="00817D37" w:rsidRPr="00817D37" w:rsidRDefault="00841B7B" w:rsidP="00817D37">
      <w:pPr>
        <w:pStyle w:val="af4"/>
      </w:pPr>
      <w:r w:rsidRPr="00817D37">
        <w:t>Взрыхляющая промывка механических фильтров требует интенсивного расхода воды i = 15</w:t>
      </w:r>
      <w:r w:rsidR="00817D37" w:rsidRPr="00817D37">
        <w:t xml:space="preserve"> </w:t>
      </w:r>
      <w:r w:rsidRPr="00817D37">
        <w:t>т/сек м², что составляет в час</w:t>
      </w:r>
    </w:p>
    <w:p w:rsidR="00D40F0B" w:rsidRDefault="00D40F0B" w:rsidP="00817D37">
      <w:pPr>
        <w:pStyle w:val="af4"/>
      </w:pPr>
    </w:p>
    <w:p w:rsidR="00841B7B" w:rsidRPr="00817D37" w:rsidRDefault="00230B8A" w:rsidP="00817D37">
      <w:pPr>
        <w:pStyle w:val="af4"/>
      </w:pPr>
      <w:r>
        <w:pict>
          <v:shape id="_x0000_i1185" type="#_x0000_t75" style="width:141.75pt;height:31.5pt">
            <v:imagedata r:id="rId147" o:title=""/>
          </v:shape>
        </w:pict>
      </w:r>
    </w:p>
    <w:p w:rsidR="00D40F0B" w:rsidRDefault="00D40F0B" w:rsidP="00817D37">
      <w:pPr>
        <w:pStyle w:val="af4"/>
      </w:pPr>
    </w:p>
    <w:p w:rsidR="00817D37" w:rsidRPr="00817D37" w:rsidRDefault="00841B7B" w:rsidP="00817D37">
      <w:pPr>
        <w:pStyle w:val="af4"/>
      </w:pPr>
      <w:r w:rsidRPr="00817D37">
        <w:t>с учетом общего расхода воды цеха х.в.п. 184 т/час пропускная способность подающей сети составит</w:t>
      </w:r>
    </w:p>
    <w:p w:rsidR="00D40F0B" w:rsidRDefault="00D40F0B" w:rsidP="00817D37">
      <w:pPr>
        <w:pStyle w:val="af4"/>
      </w:pPr>
    </w:p>
    <w:p w:rsidR="00841B7B" w:rsidRPr="00817D37" w:rsidRDefault="00230B8A" w:rsidP="00817D37">
      <w:pPr>
        <w:pStyle w:val="af4"/>
      </w:pPr>
      <w:r>
        <w:pict>
          <v:shape id="_x0000_i1186" type="#_x0000_t75" style="width:117.75pt;height:15.75pt">
            <v:imagedata r:id="rId148" o:title=""/>
          </v:shape>
        </w:pict>
      </w:r>
    </w:p>
    <w:p w:rsidR="00D40F0B" w:rsidRDefault="00D40F0B" w:rsidP="00817D37">
      <w:pPr>
        <w:pStyle w:val="af4"/>
      </w:pPr>
    </w:p>
    <w:p w:rsidR="00817D37" w:rsidRPr="00817D37" w:rsidRDefault="00841B7B" w:rsidP="00817D37">
      <w:pPr>
        <w:pStyle w:val="af4"/>
      </w:pPr>
      <w:r w:rsidRPr="00817D37">
        <w:t>По условиям водоснабжения завода такой расход по водопроводной сети недопустим. Поэтому с целью уменьшения одновременного расхода осветленной воды из трубопровода проектом предусматривается установка промывочных баков.</w:t>
      </w:r>
    </w:p>
    <w:p w:rsidR="00841B7B" w:rsidRPr="00817D37" w:rsidRDefault="00841B7B" w:rsidP="00817D37">
      <w:pPr>
        <w:pStyle w:val="af4"/>
      </w:pPr>
      <w:r w:rsidRPr="00817D37">
        <w:t>Баки устанавливаются на корпусе здания х.в.о. в помещении деаэраторов на отметке 12</w:t>
      </w:r>
      <w:r w:rsidR="00817D37" w:rsidRPr="00817D37">
        <w:t xml:space="preserve"> </w:t>
      </w:r>
      <w:r w:rsidRPr="00817D37">
        <w:t>м.</w:t>
      </w:r>
    </w:p>
    <w:p w:rsidR="00841B7B" w:rsidRPr="00817D37" w:rsidRDefault="00841B7B" w:rsidP="00817D37">
      <w:pPr>
        <w:pStyle w:val="af4"/>
      </w:pPr>
      <w:r w:rsidRPr="00817D37">
        <w:t>Емкость баков для промывки определяется по формуле:</w:t>
      </w:r>
    </w:p>
    <w:p w:rsidR="005A587F" w:rsidRDefault="005A587F" w:rsidP="00817D37">
      <w:pPr>
        <w:pStyle w:val="af4"/>
      </w:pPr>
    </w:p>
    <w:p w:rsidR="00841B7B" w:rsidRPr="00817D37" w:rsidRDefault="00230B8A" w:rsidP="00817D37">
      <w:pPr>
        <w:pStyle w:val="af4"/>
      </w:pPr>
      <w:r>
        <w:pict>
          <v:shape id="_x0000_i1187" type="#_x0000_t75" style="width:278.25pt;height:31.5pt">
            <v:imagedata r:id="rId149" o:title=""/>
          </v:shape>
        </w:pict>
      </w:r>
    </w:p>
    <w:p w:rsidR="005A587F" w:rsidRDefault="005A587F" w:rsidP="00817D37">
      <w:pPr>
        <w:pStyle w:val="af4"/>
      </w:pPr>
    </w:p>
    <w:p w:rsidR="00841B7B" w:rsidRPr="00817D37" w:rsidRDefault="00841B7B" w:rsidP="00817D37">
      <w:pPr>
        <w:pStyle w:val="af4"/>
      </w:pPr>
      <w:r w:rsidRPr="00817D37">
        <w:t>где а =</w:t>
      </w:r>
      <w:r w:rsidR="00817D37" w:rsidRPr="00817D37">
        <w:t xml:space="preserve"> </w:t>
      </w:r>
      <w:r w:rsidRPr="00817D37">
        <w:t>2 коэффициент запаса емкости.</w:t>
      </w:r>
    </w:p>
    <w:p w:rsidR="00841B7B" w:rsidRPr="00817D37" w:rsidRDefault="00841B7B" w:rsidP="00817D37">
      <w:pPr>
        <w:pStyle w:val="af4"/>
      </w:pPr>
      <w:r w:rsidRPr="00817D37">
        <w:t>К установке принимаем 2 бака, емкостью по 30 м³</w:t>
      </w:r>
    </w:p>
    <w:p w:rsidR="00841B7B" w:rsidRPr="00817D37" w:rsidRDefault="00841B7B" w:rsidP="00817D37">
      <w:pPr>
        <w:pStyle w:val="af4"/>
      </w:pPr>
      <w:r w:rsidRPr="00817D37">
        <w:t xml:space="preserve">Na </w:t>
      </w:r>
      <w:r w:rsidR="00271320" w:rsidRPr="00817D37">
        <w:t>–</w:t>
      </w:r>
      <w:r w:rsidRPr="00817D37">
        <w:t xml:space="preserve"> </w:t>
      </w:r>
      <w:r w:rsidR="00271320" w:rsidRPr="00817D37">
        <w:t>катионирование воды</w:t>
      </w:r>
      <w:r w:rsidR="00362C60" w:rsidRPr="00817D37">
        <w:t>.</w:t>
      </w:r>
    </w:p>
    <w:p w:rsidR="00841B7B" w:rsidRPr="00817D37" w:rsidRDefault="00841B7B" w:rsidP="00817D37">
      <w:pPr>
        <w:pStyle w:val="af4"/>
      </w:pPr>
      <w:r w:rsidRPr="00817D37">
        <w:t>Проектом оставлено ранее принятое решение двухступенчатой обработки воды.</w:t>
      </w:r>
    </w:p>
    <w:p w:rsidR="00817D37" w:rsidRPr="00817D37" w:rsidRDefault="00841B7B" w:rsidP="00817D37">
      <w:pPr>
        <w:pStyle w:val="af4"/>
      </w:pPr>
      <w:r w:rsidRPr="00817D37">
        <w:t>Исходными данными для расчета Na-катионитных фильтров являются:</w:t>
      </w:r>
    </w:p>
    <w:p w:rsidR="00817D37" w:rsidRPr="00817D37" w:rsidRDefault="00841B7B" w:rsidP="00817D37">
      <w:pPr>
        <w:pStyle w:val="af4"/>
      </w:pPr>
      <w:r w:rsidRPr="00817D37">
        <w:t>а) их производительность</w:t>
      </w:r>
    </w:p>
    <w:p w:rsidR="00817D37" w:rsidRPr="00817D37" w:rsidRDefault="00841B7B" w:rsidP="00817D37">
      <w:pPr>
        <w:pStyle w:val="af4"/>
      </w:pPr>
      <w:r w:rsidRPr="00817D37">
        <w:t>б) общая жесткость воды</w:t>
      </w:r>
    </w:p>
    <w:p w:rsidR="00841B7B" w:rsidRPr="00817D37" w:rsidRDefault="00841B7B" w:rsidP="00817D37">
      <w:pPr>
        <w:pStyle w:val="af4"/>
      </w:pPr>
      <w:r w:rsidRPr="00817D37">
        <w:t xml:space="preserve">в) остаточная жесткость фильтрата (после </w:t>
      </w:r>
      <w:r w:rsidR="00271320" w:rsidRPr="00817D37">
        <w:t xml:space="preserve">Na </w:t>
      </w:r>
      <w:r w:rsidRPr="00817D37">
        <w:t>-катионирования).</w:t>
      </w:r>
    </w:p>
    <w:p w:rsidR="00841B7B" w:rsidRPr="00817D37" w:rsidRDefault="00841B7B" w:rsidP="00817D37">
      <w:pPr>
        <w:pStyle w:val="af4"/>
      </w:pPr>
      <w:r w:rsidRPr="00817D37">
        <w:t>Исходная жесткость обрабатываемой воды из Ревдинского пруда составляет 1,5-2,3</w:t>
      </w:r>
      <w:r w:rsidR="00817D37" w:rsidRPr="00817D37">
        <w:t xml:space="preserve"> </w:t>
      </w:r>
      <w:r w:rsidRPr="00817D37">
        <w:t>мг-экв/л.</w:t>
      </w:r>
    </w:p>
    <w:p w:rsidR="00841B7B" w:rsidRPr="00817D37" w:rsidRDefault="00841B7B" w:rsidP="00817D37">
      <w:pPr>
        <w:pStyle w:val="af4"/>
      </w:pPr>
      <w:r w:rsidRPr="00817D37">
        <w:t>В фильтрах I ступени производится умягчение воды до остаточной жесткости 0,1</w:t>
      </w:r>
      <w:r w:rsidR="00817D37" w:rsidRPr="00817D37">
        <w:t xml:space="preserve"> </w:t>
      </w:r>
      <w:r w:rsidRPr="00817D37">
        <w:t>мг-экв/л. После этого обрабатываемая вода поступает на</w:t>
      </w:r>
      <w:r w:rsidR="00817D37" w:rsidRPr="00817D37">
        <w:t xml:space="preserve"> </w:t>
      </w:r>
      <w:r w:rsidRPr="00817D37">
        <w:t>Na-катионитные фильтры II ступени.</w:t>
      </w:r>
    </w:p>
    <w:p w:rsidR="00817D37" w:rsidRPr="00817D37" w:rsidRDefault="00841B7B" w:rsidP="00817D37">
      <w:pPr>
        <w:pStyle w:val="af4"/>
      </w:pPr>
      <w:r w:rsidRPr="00817D37">
        <w:t>Согласно рабочего проекта для заказа заводу выбраны Na-катионитные фильтры ø 2000 мм.</w:t>
      </w:r>
    </w:p>
    <w:p w:rsidR="00841B7B" w:rsidRPr="00817D37" w:rsidRDefault="00841B7B" w:rsidP="00817D37">
      <w:pPr>
        <w:pStyle w:val="af4"/>
      </w:pPr>
      <w:r w:rsidRPr="00817D37">
        <w:t>Ввиду значительного увеличения мощности х.в.п. проведен перерасчет на новую мощность, для выявления необходимого количества указанного оборудования. Диаметр фильтров оставлен 2,0</w:t>
      </w:r>
      <w:r w:rsidR="00817D37" w:rsidRPr="00817D37">
        <w:t xml:space="preserve"> </w:t>
      </w:r>
      <w:r w:rsidRPr="00817D37">
        <w:t>м.</w:t>
      </w:r>
    </w:p>
    <w:p w:rsidR="00841B7B" w:rsidRPr="00817D37" w:rsidRDefault="00841B7B" w:rsidP="00817D37">
      <w:pPr>
        <w:pStyle w:val="af4"/>
      </w:pPr>
      <w:r w:rsidRPr="00817D37">
        <w:t>Основные показатели для расчета Na-катионитных фильтров приведены в таблице</w:t>
      </w:r>
      <w:r w:rsidR="00271320" w:rsidRPr="00817D37">
        <w:t xml:space="preserve"> </w:t>
      </w:r>
      <w:r w:rsidR="001F1F76" w:rsidRPr="00817D37">
        <w:t>5</w:t>
      </w:r>
      <w:r w:rsidR="00271320" w:rsidRPr="00817D37">
        <w:t>.1</w:t>
      </w:r>
      <w:r w:rsidRPr="00817D37">
        <w:t>.</w:t>
      </w:r>
    </w:p>
    <w:p w:rsidR="00841B7B" w:rsidRPr="00817D37" w:rsidRDefault="00271320" w:rsidP="00817D37">
      <w:pPr>
        <w:pStyle w:val="af4"/>
      </w:pPr>
      <w:r w:rsidRPr="00817D37">
        <w:t>Расчетно-технологические показатели</w:t>
      </w:r>
    </w:p>
    <w:p w:rsidR="005A587F" w:rsidRDefault="005A587F" w:rsidP="00817D37">
      <w:pPr>
        <w:pStyle w:val="af4"/>
      </w:pPr>
    </w:p>
    <w:p w:rsidR="00841B7B" w:rsidRPr="00817D37" w:rsidRDefault="00841B7B" w:rsidP="00817D37">
      <w:pPr>
        <w:pStyle w:val="af4"/>
      </w:pPr>
      <w:r w:rsidRPr="00817D37">
        <w:t>Таблица</w:t>
      </w:r>
      <w:r w:rsidR="001F1F76" w:rsidRPr="00817D37">
        <w:t xml:space="preserve"> 5</w:t>
      </w:r>
      <w:r w:rsidR="00271320" w:rsidRPr="00817D37">
        <w:t>.1</w:t>
      </w:r>
    </w:p>
    <w:tbl>
      <w:tblPr>
        <w:tblW w:w="88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40"/>
        <w:gridCol w:w="1003"/>
        <w:gridCol w:w="992"/>
        <w:gridCol w:w="1418"/>
      </w:tblGrid>
      <w:tr w:rsidR="00841B7B" w:rsidRPr="007F5FBF" w:rsidTr="007F5FBF">
        <w:trPr>
          <w:trHeight w:val="540"/>
        </w:trPr>
        <w:tc>
          <w:tcPr>
            <w:tcW w:w="3969" w:type="dxa"/>
            <w:vMerge w:val="restart"/>
            <w:shd w:val="clear" w:color="auto" w:fill="auto"/>
          </w:tcPr>
          <w:p w:rsidR="00841B7B" w:rsidRPr="007F5FBF" w:rsidRDefault="00841B7B" w:rsidP="007F5FBF">
            <w:pPr>
              <w:pStyle w:val="af4"/>
              <w:ind w:firstLine="0"/>
              <w:jc w:val="left"/>
              <w:rPr>
                <w:sz w:val="20"/>
                <w:szCs w:val="20"/>
              </w:rPr>
            </w:pPr>
            <w:r w:rsidRPr="007F5FBF">
              <w:rPr>
                <w:sz w:val="20"/>
                <w:szCs w:val="20"/>
              </w:rPr>
              <w:t>Наименование</w:t>
            </w:r>
          </w:p>
        </w:tc>
        <w:tc>
          <w:tcPr>
            <w:tcW w:w="1440" w:type="dxa"/>
            <w:vMerge w:val="restart"/>
            <w:shd w:val="clear" w:color="auto" w:fill="auto"/>
          </w:tcPr>
          <w:p w:rsidR="00841B7B" w:rsidRPr="007F5FBF" w:rsidRDefault="00841B7B" w:rsidP="007F5FBF">
            <w:pPr>
              <w:pStyle w:val="af4"/>
              <w:ind w:firstLine="0"/>
              <w:jc w:val="left"/>
              <w:rPr>
                <w:sz w:val="20"/>
                <w:szCs w:val="20"/>
              </w:rPr>
            </w:pPr>
            <w:r w:rsidRPr="007F5FBF">
              <w:rPr>
                <w:sz w:val="20"/>
                <w:szCs w:val="20"/>
              </w:rPr>
              <w:t>Един.</w:t>
            </w:r>
            <w:r w:rsidR="005A587F" w:rsidRPr="007F5FBF">
              <w:rPr>
                <w:sz w:val="20"/>
                <w:szCs w:val="20"/>
              </w:rPr>
              <w:t xml:space="preserve"> </w:t>
            </w:r>
            <w:r w:rsidRPr="007F5FBF">
              <w:rPr>
                <w:sz w:val="20"/>
                <w:szCs w:val="20"/>
              </w:rPr>
              <w:t>изм.</w:t>
            </w:r>
          </w:p>
        </w:tc>
        <w:tc>
          <w:tcPr>
            <w:tcW w:w="1995" w:type="dxa"/>
            <w:gridSpan w:val="2"/>
            <w:shd w:val="clear" w:color="auto" w:fill="auto"/>
          </w:tcPr>
          <w:p w:rsidR="00841B7B" w:rsidRPr="007F5FBF" w:rsidRDefault="00841B7B" w:rsidP="007F5FBF">
            <w:pPr>
              <w:pStyle w:val="af4"/>
              <w:ind w:firstLine="0"/>
              <w:jc w:val="left"/>
              <w:rPr>
                <w:sz w:val="20"/>
                <w:szCs w:val="20"/>
              </w:rPr>
            </w:pPr>
            <w:r w:rsidRPr="007F5FBF">
              <w:rPr>
                <w:sz w:val="20"/>
                <w:szCs w:val="20"/>
              </w:rPr>
              <w:t>Сульфоуголь</w:t>
            </w:r>
          </w:p>
        </w:tc>
        <w:tc>
          <w:tcPr>
            <w:tcW w:w="1418" w:type="dxa"/>
            <w:vMerge w:val="restart"/>
            <w:shd w:val="clear" w:color="auto" w:fill="auto"/>
          </w:tcPr>
          <w:p w:rsidR="00841B7B" w:rsidRPr="007F5FBF" w:rsidRDefault="00841B7B" w:rsidP="007F5FBF">
            <w:pPr>
              <w:pStyle w:val="af4"/>
              <w:ind w:firstLine="0"/>
              <w:jc w:val="left"/>
              <w:rPr>
                <w:sz w:val="20"/>
                <w:szCs w:val="20"/>
              </w:rPr>
            </w:pPr>
            <w:r w:rsidRPr="007F5FBF">
              <w:rPr>
                <w:sz w:val="20"/>
                <w:szCs w:val="20"/>
              </w:rPr>
              <w:t>Примечания</w:t>
            </w:r>
          </w:p>
        </w:tc>
      </w:tr>
      <w:tr w:rsidR="00841B7B" w:rsidRPr="007F5FBF" w:rsidTr="007F5FBF">
        <w:trPr>
          <w:trHeight w:val="420"/>
        </w:trPr>
        <w:tc>
          <w:tcPr>
            <w:tcW w:w="3969" w:type="dxa"/>
            <w:vMerge/>
            <w:shd w:val="clear" w:color="auto" w:fill="auto"/>
          </w:tcPr>
          <w:p w:rsidR="00841B7B" w:rsidRPr="007F5FBF" w:rsidRDefault="00841B7B" w:rsidP="007F5FBF">
            <w:pPr>
              <w:pStyle w:val="af4"/>
              <w:ind w:firstLine="0"/>
              <w:jc w:val="left"/>
              <w:rPr>
                <w:sz w:val="20"/>
                <w:szCs w:val="20"/>
              </w:rPr>
            </w:pPr>
          </w:p>
        </w:tc>
        <w:tc>
          <w:tcPr>
            <w:tcW w:w="1440" w:type="dxa"/>
            <w:vMerge/>
            <w:shd w:val="clear" w:color="auto" w:fill="auto"/>
          </w:tcPr>
          <w:p w:rsidR="00841B7B" w:rsidRPr="007F5FBF" w:rsidRDefault="00841B7B" w:rsidP="007F5FBF">
            <w:pPr>
              <w:pStyle w:val="af4"/>
              <w:ind w:firstLine="0"/>
              <w:jc w:val="left"/>
              <w:rPr>
                <w:sz w:val="20"/>
                <w:szCs w:val="20"/>
              </w:rPr>
            </w:pP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мелкий</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крупный</w:t>
            </w:r>
          </w:p>
        </w:tc>
        <w:tc>
          <w:tcPr>
            <w:tcW w:w="1418" w:type="dxa"/>
            <w:vMerge/>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Высота слоя</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2,2-2,8</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2,2-2,8</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Крупность зерен</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мм</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0,3-0,8</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0,5-1,1</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Полная обменная способность</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гр/экв м³</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550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500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Расчетная обменная способность</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гр/экв м³</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340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310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Скорость фильтрования воды в зависимости от общей жесткости воды до 3</w:t>
            </w:r>
            <w:r w:rsidR="00817D37" w:rsidRPr="007F5FBF">
              <w:rPr>
                <w:sz w:val="20"/>
                <w:szCs w:val="20"/>
              </w:rPr>
              <w:t xml:space="preserve"> </w:t>
            </w:r>
            <w:r w:rsidRPr="007F5FBF">
              <w:rPr>
                <w:sz w:val="20"/>
                <w:szCs w:val="20"/>
              </w:rPr>
              <w:t xml:space="preserve">мг-экв/л </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м/ч</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25-50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25-50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Удельный расход поваренной соли на регенерацию сульфоугля при общей жесткости до 3 мг-экв/л с учетом работы совместно фильтров I и IIступени</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г/г-экв</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110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110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Крепость регенерационного раствора через сульфоуголь</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5-8</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5-8</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Скорость фильтрования регенерационного раствора через сульфоуголь</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м/ч</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3-4</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3-4</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 xml:space="preserve">Взрыхление сульфоугля перед регенерациейа) интенсивностьб) длительность </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л/м²секмин</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2,812</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3,012</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Скорость фильтрования осветленной отмывочной воды через сульфоуголь после регенерации</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м/ч</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6-8</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6-8</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Удельный расход осветленной воды на отмывку</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м³/ м³</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4</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4</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Общая длительность регенерации Na -катионитного фильтраВ том числе:а) взрыхлениеб) пропуск регенерационного растворав) отмывка</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ЧасМинМинМин</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212-1515-3030-50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212-1515-3030-50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Общий удельный расход осветленной воды на регенерациюа) без использования промывочной воды для взрыхленияб) с использованием промывочной воды на взрыхления</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м³/ м³м³/ м³</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5,85,0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5,85,0</w:t>
            </w:r>
          </w:p>
        </w:tc>
        <w:tc>
          <w:tcPr>
            <w:tcW w:w="1418"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3969" w:type="dxa"/>
            <w:shd w:val="clear" w:color="auto" w:fill="auto"/>
          </w:tcPr>
          <w:p w:rsidR="00841B7B" w:rsidRPr="007F5FBF" w:rsidRDefault="00841B7B" w:rsidP="007F5FBF">
            <w:pPr>
              <w:pStyle w:val="af4"/>
              <w:ind w:firstLine="0"/>
              <w:jc w:val="left"/>
              <w:rPr>
                <w:sz w:val="20"/>
                <w:szCs w:val="20"/>
              </w:rPr>
            </w:pPr>
            <w:r w:rsidRPr="007F5FBF">
              <w:rPr>
                <w:sz w:val="20"/>
                <w:szCs w:val="20"/>
              </w:rPr>
              <w:t>Температура обрабатываемой воды</w:t>
            </w:r>
          </w:p>
        </w:tc>
        <w:tc>
          <w:tcPr>
            <w:tcW w:w="1440" w:type="dxa"/>
            <w:shd w:val="clear" w:color="auto" w:fill="auto"/>
          </w:tcPr>
          <w:p w:rsidR="00841B7B" w:rsidRPr="007F5FBF" w:rsidRDefault="00841B7B" w:rsidP="007F5FBF">
            <w:pPr>
              <w:pStyle w:val="af4"/>
              <w:ind w:firstLine="0"/>
              <w:jc w:val="left"/>
              <w:rPr>
                <w:sz w:val="20"/>
                <w:szCs w:val="20"/>
              </w:rPr>
            </w:pPr>
            <w:r w:rsidRPr="007F5FBF">
              <w:rPr>
                <w:sz w:val="20"/>
                <w:szCs w:val="20"/>
              </w:rPr>
              <w:t>°С</w:t>
            </w:r>
          </w:p>
        </w:tc>
        <w:tc>
          <w:tcPr>
            <w:tcW w:w="1003" w:type="dxa"/>
            <w:shd w:val="clear" w:color="auto" w:fill="auto"/>
          </w:tcPr>
          <w:p w:rsidR="00841B7B" w:rsidRPr="007F5FBF" w:rsidRDefault="00841B7B" w:rsidP="007F5FBF">
            <w:pPr>
              <w:pStyle w:val="af4"/>
              <w:ind w:firstLine="0"/>
              <w:jc w:val="left"/>
              <w:rPr>
                <w:sz w:val="20"/>
                <w:szCs w:val="20"/>
              </w:rPr>
            </w:pPr>
            <w:r w:rsidRPr="007F5FBF">
              <w:rPr>
                <w:sz w:val="20"/>
                <w:szCs w:val="20"/>
              </w:rPr>
              <w:t>20-30</w:t>
            </w:r>
          </w:p>
        </w:tc>
        <w:tc>
          <w:tcPr>
            <w:tcW w:w="992" w:type="dxa"/>
            <w:shd w:val="clear" w:color="auto" w:fill="auto"/>
          </w:tcPr>
          <w:p w:rsidR="00841B7B" w:rsidRPr="007F5FBF" w:rsidRDefault="00841B7B" w:rsidP="007F5FBF">
            <w:pPr>
              <w:pStyle w:val="af4"/>
              <w:ind w:firstLine="0"/>
              <w:jc w:val="left"/>
              <w:rPr>
                <w:sz w:val="20"/>
                <w:szCs w:val="20"/>
              </w:rPr>
            </w:pPr>
            <w:r w:rsidRPr="007F5FBF">
              <w:rPr>
                <w:sz w:val="20"/>
                <w:szCs w:val="20"/>
              </w:rPr>
              <w:t>20-30</w:t>
            </w:r>
          </w:p>
        </w:tc>
        <w:tc>
          <w:tcPr>
            <w:tcW w:w="1418" w:type="dxa"/>
            <w:shd w:val="clear" w:color="auto" w:fill="auto"/>
          </w:tcPr>
          <w:p w:rsidR="00841B7B" w:rsidRPr="007F5FBF" w:rsidRDefault="00841B7B" w:rsidP="007F5FBF">
            <w:pPr>
              <w:pStyle w:val="af4"/>
              <w:ind w:firstLine="0"/>
              <w:jc w:val="left"/>
              <w:rPr>
                <w:sz w:val="20"/>
                <w:szCs w:val="20"/>
              </w:rPr>
            </w:pPr>
          </w:p>
        </w:tc>
      </w:tr>
    </w:tbl>
    <w:p w:rsidR="00841B7B" w:rsidRPr="00817D37" w:rsidRDefault="00841B7B" w:rsidP="00817D37">
      <w:pPr>
        <w:pStyle w:val="af4"/>
      </w:pPr>
    </w:p>
    <w:p w:rsidR="00271320" w:rsidRPr="00817D37" w:rsidRDefault="00271320" w:rsidP="00817D37">
      <w:pPr>
        <w:pStyle w:val="af4"/>
      </w:pPr>
      <w:r w:rsidRPr="00817D37">
        <w:t>Техническая характеристика фильтра I ступени</w:t>
      </w:r>
    </w:p>
    <w:p w:rsidR="00817D37" w:rsidRPr="00817D37" w:rsidRDefault="00841B7B" w:rsidP="00817D37">
      <w:pPr>
        <w:pStyle w:val="af4"/>
      </w:pPr>
      <w:r w:rsidRPr="00817D37">
        <w:t>1. Давление:</w:t>
      </w:r>
    </w:p>
    <w:p w:rsidR="00841B7B" w:rsidRPr="00817D37" w:rsidRDefault="00841B7B" w:rsidP="00817D37">
      <w:pPr>
        <w:pStyle w:val="af4"/>
      </w:pPr>
      <w:r w:rsidRPr="00817D37">
        <w:t>а) рабочее – 6</w:t>
      </w:r>
      <w:r w:rsidR="00817D37" w:rsidRPr="00817D37">
        <w:t xml:space="preserve"> </w:t>
      </w:r>
      <w:r w:rsidRPr="00817D37">
        <w:t>кг/см²</w:t>
      </w:r>
    </w:p>
    <w:p w:rsidR="00841B7B" w:rsidRPr="00817D37" w:rsidRDefault="00841B7B" w:rsidP="00817D37">
      <w:pPr>
        <w:pStyle w:val="af4"/>
      </w:pPr>
      <w:r w:rsidRPr="00817D37">
        <w:t>б) пробное – 9</w:t>
      </w:r>
      <w:r w:rsidR="00817D37" w:rsidRPr="00817D37">
        <w:t xml:space="preserve"> </w:t>
      </w:r>
      <w:r w:rsidRPr="00817D37">
        <w:t>кг/см²</w:t>
      </w:r>
    </w:p>
    <w:p w:rsidR="00841B7B" w:rsidRPr="00817D37" w:rsidRDefault="00841B7B" w:rsidP="00817D37">
      <w:pPr>
        <w:pStyle w:val="af4"/>
      </w:pPr>
      <w:r w:rsidRPr="00817D37">
        <w:t>2. Площадь фильтрования – 3,14</w:t>
      </w:r>
      <w:r w:rsidR="00817D37" w:rsidRPr="00817D37">
        <w:t xml:space="preserve"> </w:t>
      </w:r>
      <w:r w:rsidRPr="00817D37">
        <w:t>м²</w:t>
      </w:r>
    </w:p>
    <w:p w:rsidR="00841B7B" w:rsidRPr="00817D37" w:rsidRDefault="00841B7B" w:rsidP="00817D37">
      <w:pPr>
        <w:pStyle w:val="af4"/>
      </w:pPr>
      <w:r w:rsidRPr="00817D37">
        <w:t>3. Диаметр фильтра – 2000</w:t>
      </w:r>
      <w:r w:rsidR="00817D37" w:rsidRPr="00817D37">
        <w:t xml:space="preserve"> </w:t>
      </w:r>
      <w:r w:rsidRPr="00817D37">
        <w:t>мм</w:t>
      </w:r>
    </w:p>
    <w:p w:rsidR="00841B7B" w:rsidRPr="00817D37" w:rsidRDefault="00841B7B" w:rsidP="00817D37">
      <w:pPr>
        <w:pStyle w:val="af4"/>
      </w:pPr>
      <w:r w:rsidRPr="00817D37">
        <w:t>4. Высота фильтрующего слоя – 2,5</w:t>
      </w:r>
      <w:r w:rsidR="00817D37" w:rsidRPr="00817D37">
        <w:t xml:space="preserve"> </w:t>
      </w:r>
      <w:r w:rsidRPr="00817D37">
        <w:t>м</w:t>
      </w:r>
    </w:p>
    <w:p w:rsidR="00841B7B" w:rsidRPr="00817D37" w:rsidRDefault="00841B7B" w:rsidP="00817D37">
      <w:pPr>
        <w:pStyle w:val="af4"/>
      </w:pPr>
      <w:r w:rsidRPr="00817D37">
        <w:t>5. Фильтрующая загрузка (объем) – 7,85</w:t>
      </w:r>
      <w:r w:rsidR="00817D37" w:rsidRPr="00817D37">
        <w:t xml:space="preserve"> </w:t>
      </w:r>
      <w:r w:rsidRPr="00817D37">
        <w:t>м³</w:t>
      </w:r>
    </w:p>
    <w:p w:rsidR="00841B7B" w:rsidRPr="00817D37" w:rsidRDefault="00841B7B" w:rsidP="00817D37">
      <w:pPr>
        <w:pStyle w:val="af4"/>
      </w:pPr>
      <w:r w:rsidRPr="00817D37">
        <w:t>6. Вес сульфоугля (ζ = 0,7 т/ м³) – 5,5</w:t>
      </w:r>
      <w:r w:rsidR="00817D37" w:rsidRPr="00817D37">
        <w:t xml:space="preserve"> </w:t>
      </w:r>
      <w:r w:rsidRPr="00817D37">
        <w:t>т</w:t>
      </w:r>
    </w:p>
    <w:p w:rsidR="00841B7B" w:rsidRPr="00817D37" w:rsidRDefault="00841B7B" w:rsidP="00817D37">
      <w:pPr>
        <w:pStyle w:val="af4"/>
      </w:pPr>
      <w:r w:rsidRPr="00817D37">
        <w:t>7. Вес конструкции фильтра – 2,59</w:t>
      </w:r>
      <w:r w:rsidR="00817D37" w:rsidRPr="00817D37">
        <w:t xml:space="preserve"> </w:t>
      </w:r>
      <w:r w:rsidRPr="00817D37">
        <w:t>т</w:t>
      </w:r>
    </w:p>
    <w:p w:rsidR="00841B7B" w:rsidRPr="00817D37" w:rsidRDefault="00841B7B" w:rsidP="00817D37">
      <w:pPr>
        <w:pStyle w:val="af4"/>
      </w:pPr>
      <w:r w:rsidRPr="00817D37">
        <w:t>8. Вес арматуры фильтра – 0,116</w:t>
      </w:r>
      <w:r w:rsidR="00817D37" w:rsidRPr="00817D37">
        <w:t xml:space="preserve"> </w:t>
      </w:r>
      <w:r w:rsidRPr="00817D37">
        <w:t>т</w:t>
      </w:r>
    </w:p>
    <w:p w:rsidR="00817D37" w:rsidRPr="00817D37" w:rsidRDefault="00841B7B" w:rsidP="00817D37">
      <w:pPr>
        <w:pStyle w:val="af4"/>
      </w:pPr>
      <w:r w:rsidRPr="00817D37">
        <w:t>9. Нагрузочный вес фильтра – 15</w:t>
      </w:r>
      <w:r w:rsidR="00817D37" w:rsidRPr="00817D37">
        <w:t xml:space="preserve"> </w:t>
      </w:r>
      <w:r w:rsidRPr="00817D37">
        <w:t>т</w:t>
      </w:r>
    </w:p>
    <w:p w:rsidR="00817D37" w:rsidRPr="00817D37" w:rsidRDefault="00841B7B" w:rsidP="00817D37">
      <w:pPr>
        <w:pStyle w:val="af4"/>
      </w:pPr>
      <w:r w:rsidRPr="00817D37">
        <w:t>10. Удельное давление на фундамент – 6</w:t>
      </w:r>
      <w:r w:rsidR="00817D37" w:rsidRPr="00817D37">
        <w:t xml:space="preserve"> </w:t>
      </w:r>
      <w:r w:rsidRPr="00817D37">
        <w:t>кгс/см²</w:t>
      </w:r>
    </w:p>
    <w:p w:rsidR="00817D37" w:rsidRPr="00817D37" w:rsidRDefault="00841B7B" w:rsidP="00817D37">
      <w:pPr>
        <w:pStyle w:val="af4"/>
      </w:pPr>
      <w:r w:rsidRPr="00817D37">
        <w:t>11. Оптовая цеха – 1040</w:t>
      </w:r>
      <w:r w:rsidR="00817D37" w:rsidRPr="00817D37">
        <w:t xml:space="preserve"> </w:t>
      </w:r>
      <w:r w:rsidRPr="00817D37">
        <w:t>руб.</w:t>
      </w:r>
    </w:p>
    <w:p w:rsidR="00841B7B" w:rsidRPr="00817D37" w:rsidRDefault="00841B7B" w:rsidP="00817D37">
      <w:pPr>
        <w:pStyle w:val="af4"/>
      </w:pPr>
      <w:r w:rsidRPr="00817D37">
        <w:t>12. Изготовитель – Таганрогский завод “Красный котельщик”.</w:t>
      </w:r>
    </w:p>
    <w:p w:rsidR="00C01D2A" w:rsidRPr="00817D37" w:rsidRDefault="00C01D2A" w:rsidP="00817D37">
      <w:pPr>
        <w:pStyle w:val="af4"/>
      </w:pPr>
      <w:r w:rsidRPr="00817D37">
        <w:t>Расчеты по оборудованию Na-катионирования</w:t>
      </w:r>
    </w:p>
    <w:p w:rsidR="00C01D2A" w:rsidRPr="00817D37" w:rsidRDefault="00C01D2A" w:rsidP="00817D37">
      <w:pPr>
        <w:pStyle w:val="af4"/>
      </w:pPr>
      <w:r w:rsidRPr="00817D37">
        <w:t>Расчет Na-катионитных фильтров I ступени</w:t>
      </w:r>
    </w:p>
    <w:p w:rsidR="00841B7B" w:rsidRPr="00817D37" w:rsidRDefault="00841B7B" w:rsidP="00817D37">
      <w:pPr>
        <w:pStyle w:val="af4"/>
      </w:pPr>
      <w:r w:rsidRPr="00817D37">
        <w:t xml:space="preserve">Количество </w:t>
      </w:r>
      <w:r w:rsidR="00C01D2A" w:rsidRPr="00817D37">
        <w:t>Na</w:t>
      </w:r>
      <w:r w:rsidRPr="00817D37">
        <w:t>-катионитных фильтров I ступени (при круглосуточной работе) принимают не менее 2-х, кроме того один резервный. Рекомендуемые скорости фильтрования принимают 25-50</w:t>
      </w:r>
      <w:r w:rsidR="00817D37" w:rsidRPr="00817D37">
        <w:t xml:space="preserve"> </w:t>
      </w:r>
      <w:r w:rsidRPr="00817D37">
        <w:t>м/час.</w:t>
      </w:r>
    </w:p>
    <w:p w:rsidR="00841B7B" w:rsidRPr="00817D37" w:rsidRDefault="00841B7B" w:rsidP="00817D37">
      <w:pPr>
        <w:pStyle w:val="af4"/>
      </w:pPr>
      <w:r w:rsidRPr="00817D37">
        <w:t xml:space="preserve">Количество осветленной воды поступающей на –Na-катионитные фильтры равно </w:t>
      </w:r>
      <w:r w:rsidR="00230B8A">
        <w:pict>
          <v:shape id="_x0000_i1188" type="#_x0000_t75" style="width:74.25pt;height:15.75pt">
            <v:imagedata r:id="rId150" o:title=""/>
          </v:shape>
        </w:pict>
      </w:r>
    </w:p>
    <w:p w:rsidR="00841B7B" w:rsidRPr="00817D37" w:rsidRDefault="00841B7B" w:rsidP="00817D37">
      <w:pPr>
        <w:pStyle w:val="af4"/>
      </w:pPr>
      <w:r w:rsidRPr="00817D37">
        <w:t>Необходимая общая площадь фильтрования при принятой для расчета скорости 25</w:t>
      </w:r>
      <w:r w:rsidR="00817D37" w:rsidRPr="00817D37">
        <w:t xml:space="preserve"> </w:t>
      </w:r>
      <w:r w:rsidRPr="00817D37">
        <w:t>м/час будет:</w:t>
      </w:r>
    </w:p>
    <w:p w:rsidR="005A587F" w:rsidRDefault="005A587F" w:rsidP="00817D37">
      <w:pPr>
        <w:pStyle w:val="af4"/>
      </w:pPr>
    </w:p>
    <w:p w:rsidR="00841B7B" w:rsidRPr="00817D37" w:rsidRDefault="00230B8A" w:rsidP="00817D37">
      <w:pPr>
        <w:pStyle w:val="af4"/>
      </w:pPr>
      <w:r>
        <w:pict>
          <v:shape id="_x0000_i1189" type="#_x0000_t75" style="width:130.5pt;height:32.25pt">
            <v:imagedata r:id="rId151" o:title=""/>
          </v:shape>
        </w:pict>
      </w:r>
    </w:p>
    <w:p w:rsidR="005A587F" w:rsidRDefault="005A587F" w:rsidP="00817D37">
      <w:pPr>
        <w:pStyle w:val="af4"/>
      </w:pPr>
    </w:p>
    <w:p w:rsidR="00841B7B" w:rsidRPr="00817D37" w:rsidRDefault="00841B7B" w:rsidP="00817D37">
      <w:pPr>
        <w:pStyle w:val="af4"/>
      </w:pPr>
      <w:r w:rsidRPr="00817D37">
        <w:t xml:space="preserve">Площадь фильтра ø 2,0 и </w:t>
      </w:r>
      <w:r w:rsidR="00230B8A">
        <w:pict>
          <v:shape id="_x0000_i1190" type="#_x0000_t75" style="width:52.5pt;height:15.75pt">
            <v:imagedata r:id="rId152" o:title=""/>
          </v:shape>
        </w:pict>
      </w:r>
    </w:p>
    <w:p w:rsidR="00841B7B" w:rsidRPr="00817D37" w:rsidRDefault="00841B7B" w:rsidP="00817D37">
      <w:pPr>
        <w:pStyle w:val="af4"/>
      </w:pPr>
      <w:r w:rsidRPr="00817D37">
        <w:t>Расчетное количество фильтров будет:</w:t>
      </w:r>
    </w:p>
    <w:p w:rsidR="005A587F" w:rsidRDefault="005A587F" w:rsidP="00817D37">
      <w:pPr>
        <w:pStyle w:val="af4"/>
      </w:pPr>
    </w:p>
    <w:p w:rsidR="00841B7B" w:rsidRPr="00817D37" w:rsidRDefault="00230B8A" w:rsidP="00817D37">
      <w:pPr>
        <w:pStyle w:val="af4"/>
      </w:pPr>
      <w:r>
        <w:pict>
          <v:shape id="_x0000_i1191" type="#_x0000_t75" style="width:99pt;height:34.5pt">
            <v:imagedata r:id="rId153" o:title=""/>
          </v:shape>
        </w:pict>
      </w:r>
      <w:r w:rsidR="00C01D2A" w:rsidRPr="00817D37">
        <w:t xml:space="preserve"> </w:t>
      </w:r>
      <w:r w:rsidR="00841B7B" w:rsidRPr="00817D37">
        <w:t>принимаем 2 фильтра</w:t>
      </w:r>
    </w:p>
    <w:p w:rsidR="005A587F" w:rsidRDefault="005A587F" w:rsidP="00817D37">
      <w:pPr>
        <w:pStyle w:val="af4"/>
      </w:pPr>
    </w:p>
    <w:p w:rsidR="00817D37" w:rsidRPr="00817D37" w:rsidRDefault="00841B7B" w:rsidP="00817D37">
      <w:pPr>
        <w:pStyle w:val="af4"/>
      </w:pPr>
      <w:r w:rsidRPr="00817D37">
        <w:t>К установке принимаем 3 фильтра типа ФИПа 1-2,0-6 два рабочих, один резервный.</w:t>
      </w:r>
    </w:p>
    <w:p w:rsidR="00841B7B" w:rsidRPr="00817D37" w:rsidRDefault="00841B7B" w:rsidP="00817D37">
      <w:pPr>
        <w:pStyle w:val="af4"/>
      </w:pPr>
      <w:r w:rsidRPr="00817D37">
        <w:t>Фильтры изготовления Таганрогского завода “Красный котельщик”.</w:t>
      </w:r>
    </w:p>
    <w:p w:rsidR="00841B7B" w:rsidRPr="00817D37" w:rsidRDefault="00841B7B" w:rsidP="00817D37">
      <w:pPr>
        <w:pStyle w:val="af4"/>
      </w:pPr>
      <w:r w:rsidRPr="00817D37">
        <w:t>Рабочие скорости фильтрования при:</w:t>
      </w:r>
    </w:p>
    <w:p w:rsidR="00841B7B" w:rsidRPr="00817D37" w:rsidRDefault="00841B7B" w:rsidP="00817D37">
      <w:pPr>
        <w:pStyle w:val="af4"/>
      </w:pPr>
      <w:r w:rsidRPr="00817D37">
        <w:t>а) нормальном режи</w:t>
      </w:r>
      <w:r w:rsidR="00AE17B4">
        <w:t>м</w:t>
      </w:r>
      <w:r w:rsidRPr="00817D37">
        <w:t>е</w:t>
      </w:r>
    </w:p>
    <w:p w:rsidR="00817D37" w:rsidRPr="00817D37" w:rsidRDefault="00D40F0B" w:rsidP="00817D37">
      <w:pPr>
        <w:pStyle w:val="af4"/>
      </w:pPr>
      <w:r>
        <w:br w:type="page"/>
      </w:r>
      <w:r w:rsidR="00230B8A">
        <w:pict>
          <v:shape id="_x0000_i1192" type="#_x0000_t75" style="width:166.5pt;height:34.5pt">
            <v:imagedata r:id="rId154" o:title=""/>
          </v:shape>
        </w:pict>
      </w:r>
    </w:p>
    <w:p w:rsidR="00AE17B4" w:rsidRDefault="00AE17B4" w:rsidP="00817D37">
      <w:pPr>
        <w:pStyle w:val="af4"/>
      </w:pPr>
    </w:p>
    <w:p w:rsidR="00841B7B" w:rsidRPr="00817D37" w:rsidRDefault="00841B7B" w:rsidP="00817D37">
      <w:pPr>
        <w:pStyle w:val="af4"/>
      </w:pPr>
      <w:r w:rsidRPr="00817D37">
        <w:t>б) форсированный режим</w:t>
      </w:r>
    </w:p>
    <w:p w:rsidR="00AE17B4" w:rsidRDefault="00AE17B4" w:rsidP="00817D37">
      <w:pPr>
        <w:pStyle w:val="af4"/>
      </w:pPr>
    </w:p>
    <w:p w:rsidR="00841B7B" w:rsidRDefault="00230B8A" w:rsidP="00817D37">
      <w:pPr>
        <w:pStyle w:val="af4"/>
      </w:pPr>
      <w:r>
        <w:pict>
          <v:shape id="_x0000_i1193" type="#_x0000_t75" style="width:201pt;height:34.5pt">
            <v:imagedata r:id="rId155" o:title=""/>
          </v:shape>
        </w:pict>
      </w:r>
    </w:p>
    <w:p w:rsidR="00AE17B4" w:rsidRPr="00817D37" w:rsidRDefault="00AE17B4" w:rsidP="00817D37">
      <w:pPr>
        <w:pStyle w:val="af4"/>
      </w:pPr>
    </w:p>
    <w:p w:rsidR="00841B7B" w:rsidRPr="00817D37" w:rsidRDefault="00841B7B" w:rsidP="00817D37">
      <w:pPr>
        <w:pStyle w:val="af4"/>
      </w:pPr>
      <w:r w:rsidRPr="00817D37">
        <w:t>Резервный фильтр при необходимости может использоваться не только при ремонте одного из фильтров, но и при регенерации.</w:t>
      </w:r>
    </w:p>
    <w:p w:rsidR="00841B7B" w:rsidRPr="00817D37" w:rsidRDefault="00841B7B" w:rsidP="00817D37">
      <w:pPr>
        <w:pStyle w:val="af4"/>
      </w:pPr>
      <w:r w:rsidRPr="00817D37">
        <w:t>Расчет произведен при максимальной производительности паропроизводящих установок (т.е. на зимний период). При усредненном расходе х.в.о. скорости соответственно будут меньше. Количество солей жесткости удаляемых в Na-катионитных фильтрах I ступени за сутки составляет:</w:t>
      </w:r>
    </w:p>
    <w:p w:rsidR="00AE17B4" w:rsidRDefault="00AE17B4" w:rsidP="00817D37">
      <w:pPr>
        <w:pStyle w:val="af4"/>
      </w:pPr>
    </w:p>
    <w:p w:rsidR="00841B7B" w:rsidRPr="00817D37" w:rsidRDefault="00230B8A" w:rsidP="00817D37">
      <w:pPr>
        <w:pStyle w:val="af4"/>
      </w:pPr>
      <w:r>
        <w:pict>
          <v:shape id="_x0000_i1194" type="#_x0000_t75" style="width:305.25pt;height:19.5pt">
            <v:imagedata r:id="rId156" o:title=""/>
          </v:shape>
        </w:pict>
      </w:r>
    </w:p>
    <w:p w:rsidR="00AE17B4" w:rsidRDefault="00AE17B4" w:rsidP="00817D37">
      <w:pPr>
        <w:pStyle w:val="af4"/>
      </w:pPr>
    </w:p>
    <w:p w:rsidR="00841B7B" w:rsidRPr="00817D37" w:rsidRDefault="00841B7B" w:rsidP="00817D37">
      <w:pPr>
        <w:pStyle w:val="af4"/>
      </w:pPr>
      <w:r w:rsidRPr="00817D37">
        <w:t xml:space="preserve">где </w:t>
      </w:r>
      <w:r w:rsidR="00230B8A">
        <w:pict>
          <v:shape id="_x0000_i1195" type="#_x0000_t75" style="width:54.75pt;height:19.5pt">
            <v:imagedata r:id="rId157" o:title=""/>
          </v:shape>
        </w:pict>
      </w:r>
      <w:r w:rsidRPr="00817D37">
        <w:t xml:space="preserve"> - 0,1 жесткость фильтруемой воды удаляемая в фильтрах первой ступени</w:t>
      </w:r>
    </w:p>
    <w:p w:rsidR="00841B7B" w:rsidRPr="00817D37" w:rsidRDefault="00841B7B" w:rsidP="00817D37">
      <w:pPr>
        <w:pStyle w:val="af4"/>
      </w:pPr>
      <w:r w:rsidRPr="00817D37">
        <w:t>Число регенераций каждого фильтра в сутки</w:t>
      </w:r>
    </w:p>
    <w:p w:rsidR="00AE17B4" w:rsidRDefault="00AE17B4" w:rsidP="00817D37">
      <w:pPr>
        <w:pStyle w:val="af4"/>
      </w:pPr>
    </w:p>
    <w:p w:rsidR="00841B7B" w:rsidRPr="00817D37" w:rsidRDefault="00230B8A" w:rsidP="00817D37">
      <w:pPr>
        <w:pStyle w:val="af4"/>
      </w:pPr>
      <w:r>
        <w:pict>
          <v:shape id="_x0000_i1196" type="#_x0000_t75" style="width:226.5pt;height:35.25pt">
            <v:imagedata r:id="rId158" o:title=""/>
          </v:shape>
        </w:pict>
      </w:r>
      <w:r w:rsidR="00841B7B" w:rsidRPr="00817D37">
        <w:t>в сутки</w:t>
      </w:r>
    </w:p>
    <w:p w:rsidR="00AE17B4" w:rsidRDefault="00AE17B4" w:rsidP="00817D37">
      <w:pPr>
        <w:pStyle w:val="af4"/>
      </w:pPr>
    </w:p>
    <w:p w:rsidR="00817D37" w:rsidRPr="00817D37" w:rsidRDefault="00841B7B" w:rsidP="00817D37">
      <w:pPr>
        <w:pStyle w:val="af4"/>
      </w:pPr>
      <w:r w:rsidRPr="00817D37">
        <w:t xml:space="preserve">где: </w:t>
      </w:r>
      <w:r w:rsidR="00230B8A">
        <w:pict>
          <v:shape id="_x0000_i1197" type="#_x0000_t75" style="width:56.25pt;height:18pt">
            <v:imagedata r:id="rId159" o:title=""/>
          </v:shape>
        </w:pict>
      </w:r>
      <w:r w:rsidRPr="00817D37">
        <w:t xml:space="preserve"> площадь фильтра</w:t>
      </w:r>
    </w:p>
    <w:p w:rsidR="00817D37" w:rsidRPr="00817D37" w:rsidRDefault="00230B8A" w:rsidP="00817D37">
      <w:pPr>
        <w:pStyle w:val="af4"/>
      </w:pPr>
      <w:r>
        <w:pict>
          <v:shape id="_x0000_i1198" type="#_x0000_t75" style="width:49.5pt;height:18pt">
            <v:imagedata r:id="rId160" o:title=""/>
          </v:shape>
        </w:pict>
      </w:r>
      <w:r w:rsidR="00841B7B" w:rsidRPr="00817D37">
        <w:t>высота загрузки катионита в фильтр</w:t>
      </w:r>
    </w:p>
    <w:p w:rsidR="00817D37" w:rsidRPr="00817D37" w:rsidRDefault="00230B8A" w:rsidP="00817D37">
      <w:pPr>
        <w:pStyle w:val="af4"/>
      </w:pPr>
      <w:r>
        <w:pict>
          <v:shape id="_x0000_i1199" type="#_x0000_t75" style="width:101.25pt;height:20.25pt">
            <v:imagedata r:id="rId161" o:title=""/>
          </v:shape>
        </w:pict>
      </w:r>
      <w:r w:rsidR="00841B7B" w:rsidRPr="00817D37">
        <w:t>рабочая объемная способность сульфоугля</w:t>
      </w:r>
    </w:p>
    <w:p w:rsidR="00841B7B" w:rsidRPr="00817D37" w:rsidRDefault="00230B8A" w:rsidP="00817D37">
      <w:pPr>
        <w:pStyle w:val="af4"/>
      </w:pPr>
      <w:r>
        <w:pict>
          <v:shape id="_x0000_i1200" type="#_x0000_t75" style="width:126.75pt;height:15.75pt">
            <v:imagedata r:id="rId162" o:title=""/>
          </v:shape>
        </w:pict>
      </w:r>
      <w:r w:rsidR="00841B7B" w:rsidRPr="00817D37">
        <w:t xml:space="preserve"> количество солей жесткости удаляемых в сутки.</w:t>
      </w:r>
    </w:p>
    <w:p w:rsidR="00841B7B" w:rsidRPr="00817D37" w:rsidRDefault="00841B7B" w:rsidP="00817D37">
      <w:pPr>
        <w:pStyle w:val="af4"/>
      </w:pPr>
      <w:r w:rsidRPr="00817D37">
        <w:t>Межрегенерационный период фильтра определяется по формуле</w:t>
      </w:r>
    </w:p>
    <w:p w:rsidR="00AE17B4" w:rsidRDefault="00AE17B4" w:rsidP="00817D37">
      <w:pPr>
        <w:pStyle w:val="af4"/>
      </w:pPr>
    </w:p>
    <w:p w:rsidR="00841B7B" w:rsidRPr="00817D37" w:rsidRDefault="00230B8A" w:rsidP="00817D37">
      <w:pPr>
        <w:pStyle w:val="af4"/>
      </w:pPr>
      <w:r>
        <w:pict>
          <v:shape id="_x0000_i1201" type="#_x0000_t75" style="width:146.25pt;height:33pt">
            <v:imagedata r:id="rId163" o:title=""/>
          </v:shape>
        </w:pict>
      </w:r>
    </w:p>
    <w:p w:rsidR="00AE17B4" w:rsidRDefault="00AE17B4" w:rsidP="00817D37">
      <w:pPr>
        <w:pStyle w:val="af4"/>
      </w:pPr>
    </w:p>
    <w:p w:rsidR="00841B7B" w:rsidRPr="00817D37" w:rsidRDefault="00841B7B" w:rsidP="00817D37">
      <w:pPr>
        <w:pStyle w:val="af4"/>
      </w:pPr>
      <w:r w:rsidRPr="00817D37">
        <w:t>где: tрег час – время регенерации Na-катионитyого фильтрах принимают 2 часа.</w:t>
      </w:r>
    </w:p>
    <w:p w:rsidR="00841B7B" w:rsidRPr="00817D37" w:rsidRDefault="00841B7B" w:rsidP="00817D37">
      <w:pPr>
        <w:pStyle w:val="af4"/>
      </w:pPr>
      <w:r w:rsidRPr="00817D37">
        <w:t>Количество одновременно регенерируемых фильтров определяется по формуле.</w:t>
      </w:r>
    </w:p>
    <w:p w:rsidR="00AE17B4" w:rsidRDefault="00AE17B4" w:rsidP="00817D37">
      <w:pPr>
        <w:pStyle w:val="af4"/>
      </w:pPr>
    </w:p>
    <w:p w:rsidR="00841B7B" w:rsidRPr="00817D37" w:rsidRDefault="00230B8A" w:rsidP="00817D37">
      <w:pPr>
        <w:pStyle w:val="af4"/>
      </w:pPr>
      <w:r>
        <w:pict>
          <v:shape id="_x0000_i1202" type="#_x0000_t75" style="width:183pt;height:33pt">
            <v:imagedata r:id="rId164" o:title=""/>
          </v:shape>
        </w:pict>
      </w:r>
    </w:p>
    <w:p w:rsidR="00AE17B4" w:rsidRDefault="00AE17B4" w:rsidP="00817D37">
      <w:pPr>
        <w:pStyle w:val="af4"/>
      </w:pPr>
    </w:p>
    <w:p w:rsidR="00841B7B" w:rsidRPr="00817D37" w:rsidRDefault="00841B7B" w:rsidP="00817D37">
      <w:pPr>
        <w:pStyle w:val="af4"/>
      </w:pPr>
      <w:r w:rsidRPr="00817D37">
        <w:t>где: Q = 2</w:t>
      </w:r>
      <w:r w:rsidR="00817D37" w:rsidRPr="00817D37">
        <w:t xml:space="preserve"> </w:t>
      </w:r>
      <w:r w:rsidRPr="00817D37">
        <w:t>шт количество одновременно работающих фильтров.</w:t>
      </w:r>
    </w:p>
    <w:p w:rsidR="00841B7B" w:rsidRPr="00817D37" w:rsidRDefault="00841B7B" w:rsidP="00817D37">
      <w:pPr>
        <w:pStyle w:val="af4"/>
      </w:pPr>
      <w:r w:rsidRPr="00817D37">
        <w:t>Расход 100% соли на одну регенерацию одного фильтра будет:</w:t>
      </w:r>
    </w:p>
    <w:p w:rsidR="00AE17B4" w:rsidRDefault="00AE17B4" w:rsidP="00817D37">
      <w:pPr>
        <w:pStyle w:val="af4"/>
      </w:pPr>
    </w:p>
    <w:p w:rsidR="00841B7B" w:rsidRPr="00817D37" w:rsidRDefault="00230B8A" w:rsidP="00817D37">
      <w:pPr>
        <w:pStyle w:val="af4"/>
      </w:pPr>
      <w:r>
        <w:pict>
          <v:shape id="_x0000_i1203" type="#_x0000_t75" style="width:243.75pt;height:33pt">
            <v:imagedata r:id="rId165" o:title=""/>
          </v:shape>
        </w:pict>
      </w:r>
    </w:p>
    <w:p w:rsidR="00AE17B4" w:rsidRDefault="00AE17B4" w:rsidP="00817D37">
      <w:pPr>
        <w:pStyle w:val="af4"/>
      </w:pPr>
    </w:p>
    <w:p w:rsidR="00841B7B" w:rsidRPr="00817D37" w:rsidRDefault="00841B7B" w:rsidP="00817D37">
      <w:pPr>
        <w:pStyle w:val="af4"/>
      </w:pPr>
      <w:r w:rsidRPr="00817D37">
        <w:t xml:space="preserve">где: </w:t>
      </w:r>
      <w:r w:rsidR="00230B8A">
        <w:pict>
          <v:shape id="_x0000_i1204" type="#_x0000_t75" style="width:96pt;height:18pt">
            <v:imagedata r:id="rId166" o:title=""/>
          </v:shape>
        </w:pict>
      </w:r>
      <w:r w:rsidRPr="00817D37">
        <w:t>– удельный расход соли на регенерацию.</w:t>
      </w:r>
    </w:p>
    <w:p w:rsidR="00841B7B" w:rsidRPr="00817D37" w:rsidRDefault="00841B7B" w:rsidP="00817D37">
      <w:pPr>
        <w:pStyle w:val="af4"/>
      </w:pPr>
      <w:r w:rsidRPr="00817D37">
        <w:t>Расход насыщенного раствора соли (26</w:t>
      </w:r>
      <w:r w:rsidR="00817D37" w:rsidRPr="00817D37">
        <w:t xml:space="preserve"> </w:t>
      </w:r>
      <w:r w:rsidRPr="00817D37">
        <w:t>%) на регенерацию одного фильтра</w:t>
      </w:r>
    </w:p>
    <w:p w:rsidR="00AE17B4" w:rsidRDefault="00AE17B4" w:rsidP="00817D37">
      <w:pPr>
        <w:pStyle w:val="af4"/>
      </w:pPr>
    </w:p>
    <w:p w:rsidR="00841B7B" w:rsidRPr="00817D37" w:rsidRDefault="00230B8A" w:rsidP="00817D37">
      <w:pPr>
        <w:pStyle w:val="af4"/>
      </w:pPr>
      <w:r>
        <w:pict>
          <v:shape id="_x0000_i1205" type="#_x0000_t75" style="width:226.5pt;height:33pt">
            <v:imagedata r:id="rId167" o:title=""/>
          </v:shape>
        </w:pict>
      </w:r>
    </w:p>
    <w:p w:rsidR="00AE17B4" w:rsidRDefault="00AE17B4" w:rsidP="00817D37">
      <w:pPr>
        <w:pStyle w:val="af4"/>
      </w:pPr>
    </w:p>
    <w:p w:rsidR="00841B7B" w:rsidRPr="00817D37" w:rsidRDefault="00841B7B" w:rsidP="00817D37">
      <w:pPr>
        <w:pStyle w:val="af4"/>
      </w:pPr>
      <w:r w:rsidRPr="00817D37">
        <w:t xml:space="preserve">где: </w:t>
      </w:r>
      <w:r w:rsidRPr="00817D37">
        <w:rPr>
          <w:szCs w:val="28"/>
        </w:rPr>
        <w:sym w:font="Symbol" w:char="F067"/>
      </w:r>
      <w:r w:rsidRPr="00817D37">
        <w:t xml:space="preserve"> = 1.2</w:t>
      </w:r>
      <w:r w:rsidR="00817D37" w:rsidRPr="00817D37">
        <w:t xml:space="preserve"> </w:t>
      </w:r>
      <w:r w:rsidRPr="00817D37">
        <w:t>г/ м³ - удельный вес 26</w:t>
      </w:r>
      <w:r w:rsidR="00817D37" w:rsidRPr="00817D37">
        <w:t xml:space="preserve"> </w:t>
      </w:r>
      <w:r w:rsidRPr="00817D37">
        <w:t>% раствор</w:t>
      </w:r>
    </w:p>
    <w:p w:rsidR="00841B7B" w:rsidRPr="00817D37" w:rsidRDefault="00841B7B" w:rsidP="00817D37">
      <w:pPr>
        <w:pStyle w:val="af4"/>
      </w:pPr>
      <w:r w:rsidRPr="00817D37">
        <w:t>Расход технической соли на регенерацию фильтров первой ступени в сутки.</w:t>
      </w:r>
    </w:p>
    <w:p w:rsidR="00841B7B" w:rsidRPr="00817D37" w:rsidRDefault="00D40F0B" w:rsidP="00817D37">
      <w:pPr>
        <w:pStyle w:val="af4"/>
      </w:pPr>
      <w:r>
        <w:br w:type="page"/>
      </w:r>
      <w:r w:rsidR="00230B8A">
        <w:pict>
          <v:shape id="_x0000_i1206" type="#_x0000_t75" style="width:271.5pt;height:34.5pt">
            <v:imagedata r:id="rId168" o:title=""/>
          </v:shape>
        </w:pict>
      </w:r>
    </w:p>
    <w:p w:rsidR="00AE17B4" w:rsidRDefault="00AE17B4" w:rsidP="00817D37">
      <w:pPr>
        <w:pStyle w:val="af4"/>
      </w:pPr>
    </w:p>
    <w:p w:rsidR="00841B7B" w:rsidRPr="00817D37" w:rsidRDefault="00841B7B" w:rsidP="00817D37">
      <w:pPr>
        <w:pStyle w:val="af4"/>
      </w:pPr>
      <w:r w:rsidRPr="00817D37">
        <w:t>где: 96,5 – содержание NaCl в технической соли</w:t>
      </w:r>
    </w:p>
    <w:p w:rsidR="00841B7B" w:rsidRPr="00817D37" w:rsidRDefault="00841B7B" w:rsidP="00817D37">
      <w:pPr>
        <w:pStyle w:val="af4"/>
      </w:pPr>
      <w:r w:rsidRPr="00817D37">
        <w:t>Расход воды на регенерацию Na-катионитного фильтра слагается из:</w:t>
      </w:r>
    </w:p>
    <w:p w:rsidR="00841B7B" w:rsidRPr="00817D37" w:rsidRDefault="00841B7B" w:rsidP="00817D37">
      <w:pPr>
        <w:pStyle w:val="af4"/>
      </w:pPr>
      <w:r w:rsidRPr="00817D37">
        <w:t>а) расхода воды на взрыхляющую промывку фильтра</w:t>
      </w:r>
    </w:p>
    <w:p w:rsidR="00AE17B4" w:rsidRDefault="00AE17B4" w:rsidP="00817D37">
      <w:pPr>
        <w:pStyle w:val="af4"/>
      </w:pPr>
    </w:p>
    <w:p w:rsidR="00841B7B" w:rsidRPr="00817D37" w:rsidRDefault="00230B8A" w:rsidP="00817D37">
      <w:pPr>
        <w:pStyle w:val="af4"/>
      </w:pPr>
      <w:r>
        <w:pict>
          <v:shape id="_x0000_i1207" type="#_x0000_t75" style="width:234.75pt;height:33pt">
            <v:imagedata r:id="rId169" o:title=""/>
          </v:shape>
        </w:pict>
      </w:r>
    </w:p>
    <w:p w:rsidR="00AE17B4" w:rsidRDefault="00AE17B4" w:rsidP="00817D37">
      <w:pPr>
        <w:pStyle w:val="af4"/>
      </w:pPr>
    </w:p>
    <w:p w:rsidR="00841B7B" w:rsidRPr="00817D37" w:rsidRDefault="00841B7B" w:rsidP="00817D37">
      <w:pPr>
        <w:pStyle w:val="af4"/>
      </w:pPr>
      <w:r w:rsidRPr="00817D37">
        <w:t>б)</w:t>
      </w:r>
      <w:r w:rsidR="00817D37" w:rsidRPr="00817D37">
        <w:t xml:space="preserve"> </w:t>
      </w:r>
      <w:r w:rsidRPr="00817D37">
        <w:t>расхода воды на приготовление регенерационного раствора соли</w:t>
      </w:r>
    </w:p>
    <w:p w:rsidR="00AE17B4" w:rsidRDefault="00AE17B4" w:rsidP="00817D37">
      <w:pPr>
        <w:pStyle w:val="af4"/>
      </w:pPr>
    </w:p>
    <w:p w:rsidR="00841B7B" w:rsidRPr="00817D37" w:rsidRDefault="00230B8A" w:rsidP="00817D37">
      <w:pPr>
        <w:pStyle w:val="af4"/>
      </w:pPr>
      <w:r>
        <w:pict>
          <v:shape id="_x0000_i1208" type="#_x0000_t75" style="width:226.5pt;height:36pt">
            <v:imagedata r:id="rId170" o:title=""/>
          </v:shape>
        </w:pict>
      </w:r>
    </w:p>
    <w:p w:rsidR="00AE17B4" w:rsidRDefault="00AE17B4" w:rsidP="00817D37">
      <w:pPr>
        <w:pStyle w:val="af4"/>
      </w:pPr>
    </w:p>
    <w:p w:rsidR="00817D37" w:rsidRPr="00817D37" w:rsidRDefault="00841B7B" w:rsidP="00817D37">
      <w:pPr>
        <w:pStyle w:val="af4"/>
      </w:pPr>
      <w:r w:rsidRPr="00817D37">
        <w:t>где: b = 8</w:t>
      </w:r>
      <w:r w:rsidR="00817D37" w:rsidRPr="00817D37">
        <w:t xml:space="preserve"> </w:t>
      </w:r>
      <w:r w:rsidRPr="00817D37">
        <w:t>% - концентрация регенерационного раствора</w:t>
      </w:r>
    </w:p>
    <w:p w:rsidR="00841B7B" w:rsidRPr="00817D37" w:rsidRDefault="00841B7B" w:rsidP="00817D37">
      <w:pPr>
        <w:pStyle w:val="af4"/>
      </w:pPr>
      <w:r w:rsidRPr="00817D37">
        <w:rPr>
          <w:szCs w:val="28"/>
        </w:rPr>
        <w:sym w:font="Symbol" w:char="F067"/>
      </w:r>
      <w:r w:rsidRPr="00817D37">
        <w:t>взр = 1,056</w:t>
      </w:r>
      <w:r w:rsidR="00817D37" w:rsidRPr="00817D37">
        <w:t xml:space="preserve"> </w:t>
      </w:r>
      <w:r w:rsidRPr="00817D37">
        <w:t>т/ м³ - уд. вес регенерационного раствора</w:t>
      </w:r>
    </w:p>
    <w:p w:rsidR="00841B7B" w:rsidRPr="00817D37" w:rsidRDefault="00841B7B" w:rsidP="00817D37">
      <w:pPr>
        <w:pStyle w:val="af4"/>
      </w:pPr>
      <w:r w:rsidRPr="00817D37">
        <w:t>в) расхода воды на отмывку катионита от продуктов регенерации</w:t>
      </w:r>
    </w:p>
    <w:p w:rsidR="00AE17B4" w:rsidRDefault="00AE17B4" w:rsidP="00817D37">
      <w:pPr>
        <w:pStyle w:val="af4"/>
      </w:pPr>
    </w:p>
    <w:p w:rsidR="00841B7B" w:rsidRPr="00817D37" w:rsidRDefault="00230B8A" w:rsidP="00817D37">
      <w:pPr>
        <w:pStyle w:val="af4"/>
      </w:pPr>
      <w:r>
        <w:pict>
          <v:shape id="_x0000_i1209" type="#_x0000_t75" style="width:191.25pt;height:19.5pt">
            <v:imagedata r:id="rId171" o:title=""/>
          </v:shape>
        </w:pict>
      </w:r>
    </w:p>
    <w:p w:rsidR="00AE17B4" w:rsidRDefault="00AE17B4" w:rsidP="00817D37">
      <w:pPr>
        <w:pStyle w:val="af4"/>
      </w:pPr>
    </w:p>
    <w:p w:rsidR="00841B7B" w:rsidRPr="00817D37" w:rsidRDefault="00841B7B" w:rsidP="00817D37">
      <w:pPr>
        <w:pStyle w:val="af4"/>
      </w:pPr>
      <w:r w:rsidRPr="00817D37">
        <w:t>где: qот - удельный расход воды на отмывку катионита, для сульфоугля принимается 4</w:t>
      </w:r>
      <w:r w:rsidR="00817D37" w:rsidRPr="00817D37">
        <w:t xml:space="preserve"> </w:t>
      </w:r>
      <w:r w:rsidRPr="00817D37">
        <w:t>м³/ м³</w:t>
      </w:r>
    </w:p>
    <w:p w:rsidR="00841B7B" w:rsidRPr="00817D37" w:rsidRDefault="00841B7B" w:rsidP="00817D37">
      <w:pPr>
        <w:pStyle w:val="af4"/>
      </w:pPr>
      <w:r w:rsidRPr="00817D37">
        <w:t>Общий расход</w:t>
      </w:r>
      <w:r w:rsidR="00817D37" w:rsidRPr="00817D37">
        <w:t xml:space="preserve"> </w:t>
      </w:r>
      <w:r w:rsidRPr="00817D37">
        <w:t>воды на регенерацию Na-катионитного фильтра I ступени составит:</w:t>
      </w:r>
    </w:p>
    <w:p w:rsidR="00817D37" w:rsidRPr="00817D37" w:rsidRDefault="00841B7B" w:rsidP="00817D37">
      <w:pPr>
        <w:pStyle w:val="af4"/>
      </w:pPr>
      <w:r w:rsidRPr="00817D37">
        <w:t>а) без учета использования отмывочной воды на взрыхляющую промывку</w:t>
      </w:r>
    </w:p>
    <w:p w:rsidR="00AE17B4" w:rsidRDefault="00AE17B4" w:rsidP="00817D37">
      <w:pPr>
        <w:pStyle w:val="af4"/>
      </w:pPr>
    </w:p>
    <w:p w:rsidR="00841B7B" w:rsidRPr="00817D37" w:rsidRDefault="00230B8A" w:rsidP="00817D37">
      <w:pPr>
        <w:pStyle w:val="af4"/>
      </w:pPr>
      <w:r>
        <w:pict>
          <v:shape id="_x0000_i1210" type="#_x0000_t75" style="width:246.75pt;height:20.25pt">
            <v:imagedata r:id="rId172" o:title=""/>
          </v:shape>
        </w:pict>
      </w:r>
    </w:p>
    <w:p w:rsidR="00841B7B" w:rsidRPr="00817D37" w:rsidRDefault="00D40F0B" w:rsidP="00817D37">
      <w:pPr>
        <w:pStyle w:val="af4"/>
      </w:pPr>
      <w:r>
        <w:br w:type="page"/>
      </w:r>
      <w:r w:rsidR="00841B7B" w:rsidRPr="00817D37">
        <w:t>б) с учетом использования отмывочной воды на взрыхляющую промывку</w:t>
      </w:r>
    </w:p>
    <w:p w:rsidR="00AE17B4" w:rsidRDefault="00AE17B4" w:rsidP="00817D37">
      <w:pPr>
        <w:pStyle w:val="af4"/>
      </w:pPr>
    </w:p>
    <w:p w:rsidR="00841B7B" w:rsidRPr="00817D37" w:rsidRDefault="00230B8A" w:rsidP="00817D37">
      <w:pPr>
        <w:pStyle w:val="af4"/>
      </w:pPr>
      <w:r>
        <w:pict>
          <v:shape id="_x0000_i1211" type="#_x0000_t75" style="width:201.75pt;height:20.25pt">
            <v:imagedata r:id="rId173" o:title=""/>
          </v:shape>
        </w:pict>
      </w:r>
    </w:p>
    <w:p w:rsidR="00AE17B4" w:rsidRDefault="00AE17B4" w:rsidP="00817D37">
      <w:pPr>
        <w:pStyle w:val="af4"/>
      </w:pPr>
    </w:p>
    <w:p w:rsidR="00817D37" w:rsidRPr="00817D37" w:rsidRDefault="00841B7B" w:rsidP="00817D37">
      <w:pPr>
        <w:pStyle w:val="af4"/>
      </w:pPr>
      <w:r w:rsidRPr="00817D37">
        <w:t>Расход воды на регенерацию фильтров I ступени в сутки будет:</w:t>
      </w:r>
    </w:p>
    <w:p w:rsidR="00841B7B" w:rsidRPr="00817D37" w:rsidRDefault="00841B7B" w:rsidP="00817D37">
      <w:pPr>
        <w:pStyle w:val="af4"/>
      </w:pPr>
      <w:r w:rsidRPr="00817D37">
        <w:t>а) без учета использования отмывочных вод</w:t>
      </w:r>
    </w:p>
    <w:p w:rsidR="00D40F0B" w:rsidRDefault="00D40F0B" w:rsidP="00817D37">
      <w:pPr>
        <w:pStyle w:val="af4"/>
      </w:pPr>
    </w:p>
    <w:p w:rsidR="00841B7B" w:rsidRPr="00817D37" w:rsidRDefault="00230B8A" w:rsidP="00817D37">
      <w:pPr>
        <w:pStyle w:val="af4"/>
      </w:pPr>
      <w:r>
        <w:pict>
          <v:shape id="_x0000_i1212" type="#_x0000_t75" style="width:247.5pt;height:20.25pt">
            <v:imagedata r:id="rId174" o:title=""/>
          </v:shape>
        </w:pict>
      </w:r>
    </w:p>
    <w:p w:rsidR="00AE17B4" w:rsidRDefault="00AE17B4" w:rsidP="00817D37">
      <w:pPr>
        <w:pStyle w:val="af4"/>
      </w:pPr>
    </w:p>
    <w:p w:rsidR="00841B7B" w:rsidRPr="00817D37" w:rsidRDefault="00841B7B" w:rsidP="00817D37">
      <w:pPr>
        <w:pStyle w:val="af4"/>
      </w:pPr>
      <w:r w:rsidRPr="00817D37">
        <w:t>б) с учетом использования отмывочных вод</w:t>
      </w:r>
    </w:p>
    <w:p w:rsidR="00841B7B" w:rsidRPr="00817D37" w:rsidRDefault="00230B8A" w:rsidP="00817D37">
      <w:pPr>
        <w:pStyle w:val="af4"/>
      </w:pPr>
      <w:r>
        <w:pict>
          <v:shape id="_x0000_i1213" type="#_x0000_t75" style="width:188.25pt;height:20.25pt">
            <v:imagedata r:id="rId175" o:title=""/>
          </v:shape>
        </w:pict>
      </w:r>
    </w:p>
    <w:p w:rsidR="00841B7B" w:rsidRPr="00817D37" w:rsidRDefault="00841B7B" w:rsidP="00817D37">
      <w:pPr>
        <w:pStyle w:val="af4"/>
      </w:pPr>
      <w:r w:rsidRPr="00817D37">
        <w:t>где: m = 1,6 , а = 2</w:t>
      </w:r>
    </w:p>
    <w:p w:rsidR="00841B7B" w:rsidRPr="00817D37" w:rsidRDefault="00841B7B" w:rsidP="00817D37">
      <w:pPr>
        <w:pStyle w:val="af4"/>
      </w:pPr>
      <w:r w:rsidRPr="00817D37">
        <w:t>Часовой расход на собственные нужды фильтров первой ступени</w:t>
      </w:r>
    </w:p>
    <w:p w:rsidR="00AE17B4" w:rsidRDefault="00AE17B4" w:rsidP="00817D37">
      <w:pPr>
        <w:pStyle w:val="af4"/>
      </w:pPr>
    </w:p>
    <w:p w:rsidR="00841B7B" w:rsidRPr="00817D37" w:rsidRDefault="00230B8A" w:rsidP="00817D37">
      <w:pPr>
        <w:pStyle w:val="af4"/>
      </w:pPr>
      <w:r>
        <w:pict>
          <v:shape id="_x0000_i1214" type="#_x0000_t75" style="width:149.25pt;height:33pt">
            <v:imagedata r:id="rId176" o:title=""/>
          </v:shape>
        </w:pict>
      </w:r>
    </w:p>
    <w:p w:rsidR="00841B7B" w:rsidRPr="00817D37" w:rsidRDefault="00230B8A" w:rsidP="00817D37">
      <w:pPr>
        <w:pStyle w:val="af4"/>
      </w:pPr>
      <w:r>
        <w:pict>
          <v:shape id="_x0000_i1215" type="#_x0000_t75" style="width:105.75pt;height:31.5pt">
            <v:imagedata r:id="rId177" o:title=""/>
          </v:shape>
        </w:pict>
      </w:r>
    </w:p>
    <w:p w:rsidR="00D40F0B" w:rsidRDefault="00D40F0B" w:rsidP="00817D37">
      <w:pPr>
        <w:pStyle w:val="af4"/>
      </w:pPr>
    </w:p>
    <w:p w:rsidR="00C01D2A" w:rsidRPr="00817D37" w:rsidRDefault="00C01D2A" w:rsidP="00817D37">
      <w:pPr>
        <w:pStyle w:val="af4"/>
      </w:pPr>
      <w:r w:rsidRPr="00817D37">
        <w:t>Расчет Na-катионитных фильтров II ступени</w:t>
      </w:r>
    </w:p>
    <w:p w:rsidR="00841B7B" w:rsidRPr="00817D37" w:rsidRDefault="00841B7B" w:rsidP="00817D37">
      <w:pPr>
        <w:pStyle w:val="af4"/>
      </w:pPr>
      <w:r w:rsidRPr="00817D37">
        <w:t>Исходные данные</w:t>
      </w:r>
    </w:p>
    <w:p w:rsidR="00817D37" w:rsidRPr="00817D37" w:rsidRDefault="00841B7B" w:rsidP="00817D37">
      <w:pPr>
        <w:pStyle w:val="af4"/>
      </w:pPr>
      <w:r w:rsidRPr="00817D37">
        <w:t>Q = 154</w:t>
      </w:r>
      <w:r w:rsidR="00817D37" w:rsidRPr="00817D37">
        <w:t xml:space="preserve"> </w:t>
      </w:r>
      <w:r w:rsidRPr="00817D37">
        <w:t>т/ч – максимальный расход воды подлежащий обработке</w:t>
      </w:r>
    </w:p>
    <w:p w:rsidR="00817D37" w:rsidRPr="00817D37" w:rsidRDefault="00841B7B" w:rsidP="00817D37">
      <w:pPr>
        <w:pStyle w:val="af4"/>
      </w:pPr>
      <w:r w:rsidRPr="00817D37">
        <w:t>H</w:t>
      </w:r>
      <w:r w:rsidRPr="00817D37">
        <w:rPr>
          <w:szCs w:val="28"/>
        </w:rPr>
        <w:sym w:font="Symbol" w:char="F0A2"/>
      </w:r>
      <w:r w:rsidRPr="00817D37">
        <w:t>0 = 0,1</w:t>
      </w:r>
      <w:r w:rsidR="00817D37" w:rsidRPr="00817D37">
        <w:t xml:space="preserve"> </w:t>
      </w:r>
      <w:r w:rsidRPr="00817D37">
        <w:t>мг-экв/литр – жесткость воды поступающая на фильтры II</w:t>
      </w:r>
    </w:p>
    <w:p w:rsidR="00817D37" w:rsidRPr="00817D37" w:rsidRDefault="00C01D2A" w:rsidP="00817D37">
      <w:pPr>
        <w:pStyle w:val="af4"/>
      </w:pPr>
      <w:r w:rsidRPr="00817D37">
        <w:t xml:space="preserve">ступени </w:t>
      </w:r>
      <w:r w:rsidR="00841B7B" w:rsidRPr="00817D37">
        <w:t>после обработки воды фильтрах I ступени</w:t>
      </w:r>
    </w:p>
    <w:p w:rsidR="00841B7B" w:rsidRPr="00817D37" w:rsidRDefault="00841B7B" w:rsidP="00817D37">
      <w:pPr>
        <w:pStyle w:val="af4"/>
      </w:pPr>
      <w:r w:rsidRPr="00817D37">
        <w:t>Расчетные показатели Na-катитонитных фильтров II ступени приведены в таблице</w:t>
      </w:r>
      <w:r w:rsidR="00CA1702" w:rsidRPr="00817D37">
        <w:t xml:space="preserve"> 5.2</w:t>
      </w:r>
      <w:r w:rsidRPr="00817D37">
        <w:t>.</w:t>
      </w:r>
    </w:p>
    <w:p w:rsidR="00841B7B" w:rsidRPr="00817D37" w:rsidRDefault="00841B7B" w:rsidP="00817D37">
      <w:pPr>
        <w:pStyle w:val="af4"/>
      </w:pPr>
      <w:r w:rsidRPr="00817D37">
        <w:t>Расчет начинают с подбора диаметра, обеспечивающего рекомендуемый скоростной режим фильтрования.</w:t>
      </w:r>
    </w:p>
    <w:p w:rsidR="00841B7B" w:rsidRPr="00817D37" w:rsidRDefault="00841B7B" w:rsidP="00817D37">
      <w:pPr>
        <w:pStyle w:val="af4"/>
      </w:pPr>
      <w:r w:rsidRPr="00817D37">
        <w:t>К установке принимаем фильтры типа ФИПа II-2.0-6</w:t>
      </w:r>
    </w:p>
    <w:p w:rsidR="00CA1702" w:rsidRPr="00817D37" w:rsidRDefault="00CA1702" w:rsidP="00817D37">
      <w:pPr>
        <w:pStyle w:val="af4"/>
      </w:pPr>
      <w:r w:rsidRPr="00817D37">
        <w:t>Расчетно-технологические показатели</w:t>
      </w:r>
      <w:r w:rsidR="00817D37" w:rsidRPr="00817D37">
        <w:t xml:space="preserve"> </w:t>
      </w:r>
      <w:r w:rsidRPr="00817D37">
        <w:t>Na-катионитных фильтров II ступени</w:t>
      </w:r>
    </w:p>
    <w:p w:rsidR="00841B7B" w:rsidRPr="00817D37" w:rsidRDefault="00841B7B" w:rsidP="00817D37">
      <w:pPr>
        <w:pStyle w:val="af4"/>
      </w:pPr>
    </w:p>
    <w:p w:rsidR="00CA1702" w:rsidRPr="00817D37" w:rsidRDefault="00841B7B" w:rsidP="00817D37">
      <w:pPr>
        <w:pStyle w:val="af4"/>
      </w:pPr>
      <w:r w:rsidRPr="00817D37">
        <w:t>Таблица</w:t>
      </w:r>
      <w:r w:rsidR="00CA1702" w:rsidRPr="00817D37">
        <w:t xml:space="preserve"> </w:t>
      </w:r>
      <w:r w:rsidR="00B25791" w:rsidRPr="00817D37">
        <w:t>5</w:t>
      </w:r>
      <w:r w:rsidR="00CA1702" w:rsidRPr="00817D37">
        <w:t>.2</w:t>
      </w:r>
    </w:p>
    <w:tbl>
      <w:tblPr>
        <w:tblW w:w="86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167"/>
        <w:gridCol w:w="1276"/>
        <w:gridCol w:w="1444"/>
      </w:tblGrid>
      <w:tr w:rsidR="00841B7B" w:rsidRPr="007F5FBF" w:rsidTr="007F5FBF">
        <w:trPr>
          <w:trHeight w:val="1030"/>
        </w:trPr>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Наименование</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Един.</w:t>
            </w:r>
            <w:r w:rsidR="00AE17B4" w:rsidRPr="007F5FBF">
              <w:rPr>
                <w:sz w:val="20"/>
                <w:szCs w:val="20"/>
              </w:rPr>
              <w:t xml:space="preserve"> </w:t>
            </w:r>
            <w:r w:rsidRPr="007F5FBF">
              <w:rPr>
                <w:sz w:val="20"/>
                <w:szCs w:val="20"/>
              </w:rPr>
              <w:t>изм.</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Численное</w:t>
            </w:r>
            <w:r w:rsidR="00AE17B4" w:rsidRPr="007F5FBF">
              <w:rPr>
                <w:sz w:val="20"/>
                <w:szCs w:val="20"/>
              </w:rPr>
              <w:t xml:space="preserve"> </w:t>
            </w:r>
            <w:r w:rsidRPr="007F5FBF">
              <w:rPr>
                <w:sz w:val="20"/>
                <w:szCs w:val="20"/>
              </w:rPr>
              <w:t>значение</w:t>
            </w:r>
          </w:p>
        </w:tc>
        <w:tc>
          <w:tcPr>
            <w:tcW w:w="1444" w:type="dxa"/>
            <w:shd w:val="clear" w:color="auto" w:fill="auto"/>
          </w:tcPr>
          <w:p w:rsidR="00841B7B" w:rsidRPr="007F5FBF" w:rsidRDefault="00AE17B4" w:rsidP="007F5FBF">
            <w:pPr>
              <w:pStyle w:val="af4"/>
              <w:ind w:firstLine="0"/>
              <w:jc w:val="left"/>
              <w:rPr>
                <w:sz w:val="20"/>
                <w:szCs w:val="20"/>
              </w:rPr>
            </w:pPr>
            <w:r w:rsidRPr="007F5FBF">
              <w:rPr>
                <w:sz w:val="20"/>
                <w:szCs w:val="20"/>
              </w:rPr>
              <w:t>Приме</w:t>
            </w:r>
            <w:r w:rsidR="00841B7B" w:rsidRPr="007F5FBF">
              <w:rPr>
                <w:sz w:val="20"/>
                <w:szCs w:val="20"/>
              </w:rPr>
              <w:t>чания</w:t>
            </w: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Высота сульфоугля</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1,5</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Крупность зерен сульфоугля</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мм</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0,5-1,1</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Полная обменная способность</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гр/экв м³</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500</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Расчетная обменная способность</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гр/экв м³</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300</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 xml:space="preserve">Скорость фильтрования воды:а)нормальнаяб) максимально кратковременная </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м/ч</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4080</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Удельный расход поваренной соли на регенерацию (при общем солесодержании до 3</w:t>
            </w:r>
            <w:r w:rsidR="00817D37" w:rsidRPr="007F5FBF">
              <w:rPr>
                <w:sz w:val="20"/>
                <w:szCs w:val="20"/>
              </w:rPr>
              <w:t xml:space="preserve"> </w:t>
            </w:r>
            <w:r w:rsidRPr="007F5FBF">
              <w:rPr>
                <w:sz w:val="20"/>
                <w:szCs w:val="20"/>
              </w:rPr>
              <w:t>мг-экв/л с учетом работы фильтров I ступени)</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г/г-экв</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250</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rPr>
          <w:trHeight w:val="970"/>
        </w:trPr>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Крепость регенерационного раствора поваренной соли</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8-12</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 xml:space="preserve">Взрыхление сульфоугля перед регенерациейа) интенсивностьб) длительность </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л/м²секмин</w:t>
            </w:r>
          </w:p>
        </w:tc>
        <w:tc>
          <w:tcPr>
            <w:tcW w:w="1276" w:type="dxa"/>
            <w:tcBorders>
              <w:bottom w:val="nil"/>
            </w:tcBorders>
            <w:shd w:val="clear" w:color="auto" w:fill="auto"/>
          </w:tcPr>
          <w:p w:rsidR="00841B7B" w:rsidRPr="007F5FBF" w:rsidRDefault="00841B7B" w:rsidP="007F5FBF">
            <w:pPr>
              <w:pStyle w:val="af4"/>
              <w:ind w:firstLine="0"/>
              <w:jc w:val="left"/>
              <w:rPr>
                <w:sz w:val="20"/>
                <w:szCs w:val="20"/>
              </w:rPr>
            </w:pPr>
            <w:r w:rsidRPr="007F5FBF">
              <w:rPr>
                <w:sz w:val="20"/>
                <w:szCs w:val="20"/>
              </w:rPr>
              <w:t>312</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Скорость фильтрования осветленной отмывочной воды через сульфоуголь после регенерации</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м/ч</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6-8</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Удельный расход осветленной воды на отмывку</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м³/ м³</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4</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rPr>
          <w:trHeight w:val="906"/>
        </w:trPr>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Общая длительность регенерации фильтра</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Час</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2</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Общий удельный расход осветленной воды на регенерацию сульфоугляа) без использования промывочной воды для взрыхленияб) с использованием промывочной воды на взрыхления</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м³/ м³м³/ м³</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6,55,0</w:t>
            </w:r>
          </w:p>
        </w:tc>
        <w:tc>
          <w:tcPr>
            <w:tcW w:w="1444" w:type="dxa"/>
            <w:shd w:val="clear" w:color="auto" w:fill="auto"/>
          </w:tcPr>
          <w:p w:rsidR="00841B7B" w:rsidRPr="007F5FBF" w:rsidRDefault="00841B7B" w:rsidP="007F5FBF">
            <w:pPr>
              <w:pStyle w:val="af4"/>
              <w:ind w:firstLine="0"/>
              <w:jc w:val="left"/>
              <w:rPr>
                <w:sz w:val="20"/>
                <w:szCs w:val="20"/>
              </w:rPr>
            </w:pPr>
          </w:p>
        </w:tc>
      </w:tr>
      <w:tr w:rsidR="00841B7B" w:rsidRPr="007F5FBF" w:rsidTr="007F5FBF">
        <w:tc>
          <w:tcPr>
            <w:tcW w:w="4786" w:type="dxa"/>
            <w:shd w:val="clear" w:color="auto" w:fill="auto"/>
          </w:tcPr>
          <w:p w:rsidR="00841B7B" w:rsidRPr="007F5FBF" w:rsidRDefault="00841B7B" w:rsidP="007F5FBF">
            <w:pPr>
              <w:pStyle w:val="af4"/>
              <w:ind w:firstLine="0"/>
              <w:jc w:val="left"/>
              <w:rPr>
                <w:sz w:val="20"/>
                <w:szCs w:val="20"/>
              </w:rPr>
            </w:pPr>
            <w:r w:rsidRPr="007F5FBF">
              <w:rPr>
                <w:sz w:val="20"/>
                <w:szCs w:val="20"/>
              </w:rPr>
              <w:t>Температура обрабатываемой воды</w:t>
            </w:r>
          </w:p>
        </w:tc>
        <w:tc>
          <w:tcPr>
            <w:tcW w:w="1167" w:type="dxa"/>
            <w:shd w:val="clear" w:color="auto" w:fill="auto"/>
          </w:tcPr>
          <w:p w:rsidR="00841B7B" w:rsidRPr="007F5FBF" w:rsidRDefault="00841B7B" w:rsidP="007F5FBF">
            <w:pPr>
              <w:pStyle w:val="af4"/>
              <w:ind w:firstLine="0"/>
              <w:jc w:val="left"/>
              <w:rPr>
                <w:sz w:val="20"/>
                <w:szCs w:val="20"/>
              </w:rPr>
            </w:pPr>
            <w:r w:rsidRPr="007F5FBF">
              <w:rPr>
                <w:sz w:val="20"/>
                <w:szCs w:val="20"/>
              </w:rPr>
              <w:t>°С</w:t>
            </w:r>
          </w:p>
        </w:tc>
        <w:tc>
          <w:tcPr>
            <w:tcW w:w="1276" w:type="dxa"/>
            <w:shd w:val="clear" w:color="auto" w:fill="auto"/>
          </w:tcPr>
          <w:p w:rsidR="00841B7B" w:rsidRPr="007F5FBF" w:rsidRDefault="00841B7B" w:rsidP="007F5FBF">
            <w:pPr>
              <w:pStyle w:val="af4"/>
              <w:ind w:firstLine="0"/>
              <w:jc w:val="left"/>
              <w:rPr>
                <w:sz w:val="20"/>
                <w:szCs w:val="20"/>
              </w:rPr>
            </w:pPr>
            <w:r w:rsidRPr="007F5FBF">
              <w:rPr>
                <w:sz w:val="20"/>
                <w:szCs w:val="20"/>
              </w:rPr>
              <w:t>20-30</w:t>
            </w:r>
          </w:p>
        </w:tc>
        <w:tc>
          <w:tcPr>
            <w:tcW w:w="1444" w:type="dxa"/>
            <w:shd w:val="clear" w:color="auto" w:fill="auto"/>
          </w:tcPr>
          <w:p w:rsidR="00841B7B" w:rsidRPr="007F5FBF" w:rsidRDefault="00841B7B" w:rsidP="007F5FBF">
            <w:pPr>
              <w:pStyle w:val="af4"/>
              <w:ind w:firstLine="0"/>
              <w:jc w:val="left"/>
              <w:rPr>
                <w:sz w:val="20"/>
                <w:szCs w:val="20"/>
              </w:rPr>
            </w:pPr>
          </w:p>
        </w:tc>
      </w:tr>
    </w:tbl>
    <w:p w:rsidR="00841B7B" w:rsidRPr="00817D37" w:rsidRDefault="00841B7B" w:rsidP="00817D37">
      <w:pPr>
        <w:pStyle w:val="af4"/>
      </w:pPr>
    </w:p>
    <w:p w:rsidR="00841B7B" w:rsidRPr="00817D37" w:rsidRDefault="00841B7B" w:rsidP="00817D37">
      <w:pPr>
        <w:pStyle w:val="af4"/>
      </w:pPr>
      <w:r w:rsidRPr="00817D37">
        <w:t>На второй ступени катионирования устанавливают обычно 2 фильтра, с высотой слоя катионита 1,5 м.</w:t>
      </w:r>
    </w:p>
    <w:p w:rsidR="00CA1702" w:rsidRPr="00817D37" w:rsidRDefault="00CA1702" w:rsidP="00817D37">
      <w:pPr>
        <w:pStyle w:val="af4"/>
      </w:pPr>
      <w:r w:rsidRPr="00817D37">
        <w:t>Техническая характеристика фильтра 2N-2,0 II ступени</w:t>
      </w:r>
    </w:p>
    <w:p w:rsidR="00817D37" w:rsidRPr="00817D37" w:rsidRDefault="00841B7B" w:rsidP="00817D37">
      <w:pPr>
        <w:pStyle w:val="af4"/>
      </w:pPr>
      <w:r w:rsidRPr="00817D37">
        <w:t>1. Давление:</w:t>
      </w:r>
    </w:p>
    <w:p w:rsidR="00841B7B" w:rsidRPr="00817D37" w:rsidRDefault="00841B7B" w:rsidP="00817D37">
      <w:pPr>
        <w:pStyle w:val="af4"/>
      </w:pPr>
      <w:r w:rsidRPr="00817D37">
        <w:t>а) рабочее – 6</w:t>
      </w:r>
      <w:r w:rsidR="00817D37" w:rsidRPr="00817D37">
        <w:t xml:space="preserve"> </w:t>
      </w:r>
      <w:r w:rsidRPr="00817D37">
        <w:t>кг/см²</w:t>
      </w:r>
    </w:p>
    <w:p w:rsidR="00841B7B" w:rsidRPr="00817D37" w:rsidRDefault="00841B7B" w:rsidP="00817D37">
      <w:pPr>
        <w:pStyle w:val="af4"/>
      </w:pPr>
      <w:r w:rsidRPr="00817D37">
        <w:t>б) пробное – 9</w:t>
      </w:r>
      <w:r w:rsidR="00817D37" w:rsidRPr="00817D37">
        <w:t xml:space="preserve"> </w:t>
      </w:r>
      <w:r w:rsidRPr="00817D37">
        <w:t>кг/см²</w:t>
      </w:r>
    </w:p>
    <w:p w:rsidR="00841B7B" w:rsidRPr="00817D37" w:rsidRDefault="00841B7B" w:rsidP="00817D37">
      <w:pPr>
        <w:pStyle w:val="af4"/>
      </w:pPr>
      <w:r w:rsidRPr="00817D37">
        <w:t>2. Площадь фильтрования – F = 3,14</w:t>
      </w:r>
      <w:r w:rsidR="00817D37" w:rsidRPr="00817D37">
        <w:t xml:space="preserve"> </w:t>
      </w:r>
      <w:r w:rsidRPr="00817D37">
        <w:t>м²</w:t>
      </w:r>
    </w:p>
    <w:p w:rsidR="00841B7B" w:rsidRPr="00817D37" w:rsidRDefault="00841B7B" w:rsidP="00817D37">
      <w:pPr>
        <w:pStyle w:val="af4"/>
      </w:pPr>
      <w:r w:rsidRPr="00817D37">
        <w:t>3. Диаметр фильтра – d = 2000</w:t>
      </w:r>
      <w:r w:rsidR="00817D37" w:rsidRPr="00817D37">
        <w:t xml:space="preserve"> </w:t>
      </w:r>
      <w:r w:rsidRPr="00817D37">
        <w:t>мм</w:t>
      </w:r>
    </w:p>
    <w:p w:rsidR="00841B7B" w:rsidRPr="00817D37" w:rsidRDefault="00841B7B" w:rsidP="00817D37">
      <w:pPr>
        <w:pStyle w:val="af4"/>
      </w:pPr>
      <w:r w:rsidRPr="00817D37">
        <w:t>4. Высота фильтрующего слоя – H = 1,5</w:t>
      </w:r>
      <w:r w:rsidR="00817D37" w:rsidRPr="00817D37">
        <w:t xml:space="preserve"> </w:t>
      </w:r>
      <w:r w:rsidRPr="00817D37">
        <w:t>м</w:t>
      </w:r>
    </w:p>
    <w:p w:rsidR="00841B7B" w:rsidRPr="00817D37" w:rsidRDefault="00841B7B" w:rsidP="00817D37">
      <w:pPr>
        <w:pStyle w:val="af4"/>
      </w:pPr>
      <w:r w:rsidRPr="00817D37">
        <w:t>5. Oбъем сульфоугля – V = 4,7</w:t>
      </w:r>
      <w:r w:rsidR="00817D37" w:rsidRPr="00817D37">
        <w:t xml:space="preserve"> </w:t>
      </w:r>
      <w:r w:rsidRPr="00817D37">
        <w:t>м³</w:t>
      </w:r>
    </w:p>
    <w:p w:rsidR="00841B7B" w:rsidRPr="00817D37" w:rsidRDefault="00841B7B" w:rsidP="00817D37">
      <w:pPr>
        <w:pStyle w:val="af4"/>
      </w:pPr>
      <w:r w:rsidRPr="00817D37">
        <w:t>6. Вес сульфоугля (ζ = 0,7 т/ м³) – P = 3,3</w:t>
      </w:r>
      <w:r w:rsidR="00817D37" w:rsidRPr="00817D37">
        <w:t xml:space="preserve"> </w:t>
      </w:r>
      <w:r w:rsidRPr="00817D37">
        <w:t>т</w:t>
      </w:r>
    </w:p>
    <w:p w:rsidR="00841B7B" w:rsidRPr="00817D37" w:rsidRDefault="00841B7B" w:rsidP="00817D37">
      <w:pPr>
        <w:pStyle w:val="af4"/>
      </w:pPr>
      <w:r w:rsidRPr="00817D37">
        <w:t>7. Вес конструкции фильтра – 2,116</w:t>
      </w:r>
      <w:r w:rsidR="00817D37" w:rsidRPr="00817D37">
        <w:t xml:space="preserve"> </w:t>
      </w:r>
      <w:r w:rsidRPr="00817D37">
        <w:t>т</w:t>
      </w:r>
    </w:p>
    <w:p w:rsidR="00841B7B" w:rsidRPr="00817D37" w:rsidRDefault="00841B7B" w:rsidP="00817D37">
      <w:pPr>
        <w:pStyle w:val="af4"/>
      </w:pPr>
      <w:r w:rsidRPr="00817D37">
        <w:t>8. Вес арматуры фильтра – 0,291</w:t>
      </w:r>
      <w:r w:rsidR="00817D37" w:rsidRPr="00817D37">
        <w:t xml:space="preserve"> </w:t>
      </w:r>
      <w:r w:rsidRPr="00817D37">
        <w:t>т</w:t>
      </w:r>
    </w:p>
    <w:p w:rsidR="00841B7B" w:rsidRPr="00817D37" w:rsidRDefault="00841B7B" w:rsidP="00817D37">
      <w:pPr>
        <w:pStyle w:val="af4"/>
      </w:pPr>
      <w:r w:rsidRPr="00817D37">
        <w:t>9. Нагрузочный вес фильтра – 13,1</w:t>
      </w:r>
      <w:r w:rsidR="00817D37" w:rsidRPr="00817D37">
        <w:t xml:space="preserve"> </w:t>
      </w:r>
      <w:r w:rsidRPr="00817D37">
        <w:t>т</w:t>
      </w:r>
    </w:p>
    <w:p w:rsidR="00817D37" w:rsidRPr="00817D37" w:rsidRDefault="00841B7B" w:rsidP="00817D37">
      <w:pPr>
        <w:pStyle w:val="af4"/>
      </w:pPr>
      <w:r w:rsidRPr="00817D37">
        <w:t>10. Удельное давление на фундамент – 5,1</w:t>
      </w:r>
      <w:r w:rsidR="00817D37" w:rsidRPr="00817D37">
        <w:t xml:space="preserve"> </w:t>
      </w:r>
      <w:r w:rsidRPr="00817D37">
        <w:t>кгс/см²</w:t>
      </w:r>
    </w:p>
    <w:p w:rsidR="00817D37" w:rsidRPr="00817D37" w:rsidRDefault="00841B7B" w:rsidP="00817D37">
      <w:pPr>
        <w:pStyle w:val="af4"/>
      </w:pPr>
      <w:r w:rsidRPr="00817D37">
        <w:t>11. Оптовая цеха 1000</w:t>
      </w:r>
      <w:r w:rsidR="00817D37" w:rsidRPr="00817D37">
        <w:t xml:space="preserve"> </w:t>
      </w:r>
      <w:r w:rsidRPr="00817D37">
        <w:t>руб.</w:t>
      </w:r>
    </w:p>
    <w:p w:rsidR="00841B7B" w:rsidRPr="00817D37" w:rsidRDefault="00841B7B" w:rsidP="00817D37">
      <w:pPr>
        <w:pStyle w:val="af4"/>
      </w:pPr>
      <w:r w:rsidRPr="00817D37">
        <w:t>12. Изготовитель – Таганрогский завод “Красный котельщик”.</w:t>
      </w:r>
    </w:p>
    <w:p w:rsidR="00841B7B" w:rsidRPr="00817D37" w:rsidRDefault="00841B7B" w:rsidP="00817D37">
      <w:pPr>
        <w:pStyle w:val="af4"/>
      </w:pPr>
      <w:r w:rsidRPr="00817D37">
        <w:t>Рабочие скорости фильтрования при:</w:t>
      </w:r>
    </w:p>
    <w:p w:rsidR="00841B7B" w:rsidRPr="00817D37" w:rsidRDefault="00841B7B" w:rsidP="00817D37">
      <w:pPr>
        <w:pStyle w:val="af4"/>
      </w:pPr>
      <w:r w:rsidRPr="00817D37">
        <w:t>а) нормальном режиме</w:t>
      </w:r>
    </w:p>
    <w:p w:rsidR="00AE17B4" w:rsidRDefault="00AE17B4" w:rsidP="00817D37">
      <w:pPr>
        <w:pStyle w:val="af4"/>
      </w:pPr>
    </w:p>
    <w:p w:rsidR="00817D37" w:rsidRPr="00817D37" w:rsidRDefault="00230B8A" w:rsidP="00817D37">
      <w:pPr>
        <w:pStyle w:val="af4"/>
      </w:pPr>
      <w:r>
        <w:pict>
          <v:shape id="_x0000_i1216" type="#_x0000_t75" style="width:168pt;height:33pt">
            <v:imagedata r:id="rId178" o:title=""/>
          </v:shape>
        </w:pict>
      </w:r>
    </w:p>
    <w:p w:rsidR="00AE17B4" w:rsidRDefault="00AE17B4" w:rsidP="00817D37">
      <w:pPr>
        <w:pStyle w:val="af4"/>
      </w:pPr>
    </w:p>
    <w:p w:rsidR="00841B7B" w:rsidRPr="00817D37" w:rsidRDefault="00841B7B" w:rsidP="00817D37">
      <w:pPr>
        <w:pStyle w:val="af4"/>
      </w:pPr>
      <w:r w:rsidRPr="00817D37">
        <w:t>б) форсированный режим</w:t>
      </w:r>
    </w:p>
    <w:p w:rsidR="00D40F0B" w:rsidRDefault="00D40F0B" w:rsidP="00817D37">
      <w:pPr>
        <w:pStyle w:val="af4"/>
      </w:pPr>
    </w:p>
    <w:p w:rsidR="00841B7B" w:rsidRPr="00817D37" w:rsidRDefault="00230B8A" w:rsidP="00817D37">
      <w:pPr>
        <w:pStyle w:val="af4"/>
      </w:pPr>
      <w:r>
        <w:pict>
          <v:shape id="_x0000_i1217" type="#_x0000_t75" style="width:110.25pt;height:33pt">
            <v:imagedata r:id="rId179" o:title=""/>
          </v:shape>
        </w:pict>
      </w:r>
    </w:p>
    <w:p w:rsidR="00D40F0B" w:rsidRDefault="00D40F0B" w:rsidP="00817D37">
      <w:pPr>
        <w:pStyle w:val="af4"/>
      </w:pPr>
    </w:p>
    <w:p w:rsidR="00841B7B" w:rsidRPr="00817D37" w:rsidRDefault="00841B7B" w:rsidP="00817D37">
      <w:pPr>
        <w:pStyle w:val="af4"/>
      </w:pPr>
      <w:r w:rsidRPr="00817D37">
        <w:t>Число регенераций каждого фильтра в сутки</w:t>
      </w:r>
    </w:p>
    <w:p w:rsidR="00AE17B4" w:rsidRDefault="00AE17B4" w:rsidP="00817D37">
      <w:pPr>
        <w:pStyle w:val="af4"/>
      </w:pPr>
    </w:p>
    <w:p w:rsidR="00841B7B" w:rsidRPr="00817D37" w:rsidRDefault="00230B8A" w:rsidP="00817D37">
      <w:pPr>
        <w:pStyle w:val="af4"/>
      </w:pPr>
      <w:r>
        <w:pict>
          <v:shape id="_x0000_i1218" type="#_x0000_t75" style="width:245.25pt;height:35.25pt">
            <v:imagedata r:id="rId180" o:title=""/>
          </v:shape>
        </w:pict>
      </w:r>
      <w:r w:rsidR="00841B7B" w:rsidRPr="00817D37">
        <w:t>в сутки</w:t>
      </w:r>
    </w:p>
    <w:p w:rsidR="00AE17B4" w:rsidRDefault="00AE17B4" w:rsidP="00817D37">
      <w:pPr>
        <w:pStyle w:val="af4"/>
      </w:pPr>
    </w:p>
    <w:p w:rsidR="00841B7B" w:rsidRPr="00817D37" w:rsidRDefault="00841B7B" w:rsidP="00817D37">
      <w:pPr>
        <w:pStyle w:val="af4"/>
      </w:pPr>
      <w:r w:rsidRPr="00817D37">
        <w:t xml:space="preserve">где: </w:t>
      </w:r>
      <w:r w:rsidR="00230B8A">
        <w:pict>
          <v:shape id="_x0000_i1219" type="#_x0000_t75" style="width:246.75pt;height:19.5pt">
            <v:imagedata r:id="rId181" o:title=""/>
          </v:shape>
        </w:pict>
      </w:r>
    </w:p>
    <w:p w:rsidR="00841B7B" w:rsidRPr="00817D37" w:rsidRDefault="00D40F0B" w:rsidP="00817D37">
      <w:pPr>
        <w:pStyle w:val="af4"/>
      </w:pPr>
      <w:r>
        <w:br w:type="page"/>
      </w:r>
      <w:r w:rsidR="00230B8A">
        <w:pict>
          <v:shape id="_x0000_i1220" type="#_x0000_t75" style="width:99pt;height:19.5pt">
            <v:imagedata r:id="rId182" o:title=""/>
          </v:shape>
        </w:pict>
      </w:r>
    </w:p>
    <w:p w:rsidR="00D40F0B" w:rsidRDefault="00D40F0B" w:rsidP="00817D37">
      <w:pPr>
        <w:pStyle w:val="af4"/>
      </w:pPr>
    </w:p>
    <w:p w:rsidR="00841B7B" w:rsidRPr="00817D37" w:rsidRDefault="00841B7B" w:rsidP="00817D37">
      <w:pPr>
        <w:pStyle w:val="af4"/>
      </w:pPr>
      <w:r w:rsidRPr="00817D37">
        <w:t>Расход 100</w:t>
      </w:r>
      <w:r w:rsidR="00817D37" w:rsidRPr="00817D37">
        <w:t xml:space="preserve"> </w:t>
      </w:r>
      <w:r w:rsidRPr="00817D37">
        <w:t>% поваренной соли на одну регенерацию Na-катионитного фильтра</w:t>
      </w:r>
    </w:p>
    <w:p w:rsidR="00AE17B4" w:rsidRDefault="00AE17B4" w:rsidP="00817D37">
      <w:pPr>
        <w:pStyle w:val="af4"/>
      </w:pPr>
    </w:p>
    <w:p w:rsidR="00841B7B" w:rsidRPr="00817D37" w:rsidRDefault="00230B8A" w:rsidP="00817D37">
      <w:pPr>
        <w:pStyle w:val="af4"/>
      </w:pPr>
      <w:r>
        <w:pict>
          <v:shape id="_x0000_i1221" type="#_x0000_t75" style="width:229.5pt;height:33pt">
            <v:imagedata r:id="rId183" o:title=""/>
          </v:shape>
        </w:pict>
      </w:r>
    </w:p>
    <w:p w:rsidR="00841B7B" w:rsidRPr="00817D37" w:rsidRDefault="00841B7B" w:rsidP="00817D37">
      <w:pPr>
        <w:pStyle w:val="af4"/>
      </w:pPr>
    </w:p>
    <w:p w:rsidR="00841B7B" w:rsidRPr="00817D37" w:rsidRDefault="00841B7B" w:rsidP="00817D37">
      <w:pPr>
        <w:pStyle w:val="af4"/>
      </w:pPr>
      <w:r w:rsidRPr="00817D37">
        <w:t xml:space="preserve">где: </w:t>
      </w:r>
      <w:r w:rsidR="00230B8A">
        <w:pict>
          <v:shape id="_x0000_i1222" type="#_x0000_t75" style="width:101.25pt;height:18pt">
            <v:imagedata r:id="rId184" o:title=""/>
          </v:shape>
        </w:pict>
      </w:r>
      <w:r w:rsidRPr="00817D37">
        <w:t>– удельный расход NaCl на I регенерацию.</w:t>
      </w:r>
    </w:p>
    <w:p w:rsidR="00817D37" w:rsidRPr="00817D37" w:rsidRDefault="00841B7B" w:rsidP="00817D37">
      <w:pPr>
        <w:pStyle w:val="af4"/>
      </w:pPr>
      <w:r w:rsidRPr="00817D37">
        <w:t>Расход насыщенного раствора 26</w:t>
      </w:r>
      <w:r w:rsidR="00817D37" w:rsidRPr="00817D37">
        <w:t xml:space="preserve"> </w:t>
      </w:r>
      <w:r w:rsidRPr="00817D37">
        <w:t>% раствора NaCl на I регенерацию</w:t>
      </w:r>
    </w:p>
    <w:p w:rsidR="00AE17B4" w:rsidRDefault="00AE17B4" w:rsidP="00817D37">
      <w:pPr>
        <w:pStyle w:val="af4"/>
      </w:pPr>
    </w:p>
    <w:p w:rsidR="00841B7B" w:rsidRPr="00817D37" w:rsidRDefault="00230B8A" w:rsidP="00817D37">
      <w:pPr>
        <w:pStyle w:val="af4"/>
      </w:pPr>
      <w:r>
        <w:pict>
          <v:shape id="_x0000_i1223" type="#_x0000_t75" style="width:225.75pt;height:34.5pt">
            <v:imagedata r:id="rId185" o:title=""/>
          </v:shape>
        </w:pict>
      </w:r>
    </w:p>
    <w:p w:rsidR="00AE17B4" w:rsidRDefault="00AE17B4" w:rsidP="00817D37">
      <w:pPr>
        <w:pStyle w:val="af4"/>
      </w:pPr>
    </w:p>
    <w:p w:rsidR="00841B7B" w:rsidRPr="00817D37" w:rsidRDefault="00841B7B" w:rsidP="00817D37">
      <w:pPr>
        <w:pStyle w:val="af4"/>
      </w:pPr>
      <w:r w:rsidRPr="00817D37">
        <w:t>Расход технической соли в сутки на I регенерацию фильтров второй ступени составит:</w:t>
      </w:r>
    </w:p>
    <w:p w:rsidR="00AE17B4" w:rsidRDefault="00AE17B4" w:rsidP="00817D37">
      <w:pPr>
        <w:pStyle w:val="af4"/>
      </w:pPr>
    </w:p>
    <w:p w:rsidR="00841B7B" w:rsidRPr="00817D37" w:rsidRDefault="00230B8A" w:rsidP="00817D37">
      <w:pPr>
        <w:pStyle w:val="af4"/>
      </w:pPr>
      <w:r>
        <w:pict>
          <v:shape id="_x0000_i1224" type="#_x0000_t75" style="width:261pt;height:35.25pt">
            <v:imagedata r:id="rId186" o:title=""/>
          </v:shape>
        </w:pict>
      </w:r>
    </w:p>
    <w:p w:rsidR="00AE17B4" w:rsidRDefault="00AE17B4" w:rsidP="00817D37">
      <w:pPr>
        <w:pStyle w:val="af4"/>
      </w:pPr>
    </w:p>
    <w:p w:rsidR="00841B7B" w:rsidRPr="00817D37" w:rsidRDefault="00841B7B" w:rsidP="00817D37">
      <w:pPr>
        <w:pStyle w:val="af4"/>
      </w:pPr>
      <w:r w:rsidRPr="00817D37">
        <w:t>Расход воды на регенерацию Na-катионитного фильтра слагается из:</w:t>
      </w:r>
    </w:p>
    <w:p w:rsidR="00841B7B" w:rsidRPr="00817D37" w:rsidRDefault="00841B7B" w:rsidP="00817D37">
      <w:pPr>
        <w:pStyle w:val="af4"/>
      </w:pPr>
      <w:r w:rsidRPr="00817D37">
        <w:t>а) расхода воды на взрыхляющую промывку фильтра</w:t>
      </w:r>
    </w:p>
    <w:p w:rsidR="00090C57" w:rsidRDefault="00090C57" w:rsidP="00817D37">
      <w:pPr>
        <w:pStyle w:val="af4"/>
      </w:pPr>
    </w:p>
    <w:p w:rsidR="00841B7B" w:rsidRPr="00817D37" w:rsidRDefault="00230B8A" w:rsidP="00817D37">
      <w:pPr>
        <w:pStyle w:val="af4"/>
      </w:pPr>
      <w:r>
        <w:pict>
          <v:shape id="_x0000_i1225" type="#_x0000_t75" style="width:231.75pt;height:33pt">
            <v:imagedata r:id="rId187" o:title=""/>
          </v:shape>
        </w:pict>
      </w:r>
    </w:p>
    <w:p w:rsidR="00090C57" w:rsidRDefault="00090C57" w:rsidP="00817D37">
      <w:pPr>
        <w:pStyle w:val="af4"/>
      </w:pPr>
    </w:p>
    <w:p w:rsidR="00841B7B" w:rsidRPr="00817D37" w:rsidRDefault="00841B7B" w:rsidP="00817D37">
      <w:pPr>
        <w:pStyle w:val="af4"/>
      </w:pPr>
      <w:r w:rsidRPr="00817D37">
        <w:t>i = 3</w:t>
      </w:r>
      <w:r w:rsidR="00817D37" w:rsidRPr="00817D37">
        <w:t xml:space="preserve"> </w:t>
      </w:r>
      <w:r w:rsidRPr="00817D37">
        <w:t>л сек м2; tвзр= 12</w:t>
      </w:r>
      <w:r w:rsidR="00817D37" w:rsidRPr="00817D37">
        <w:t xml:space="preserve"> </w:t>
      </w:r>
      <w:r w:rsidRPr="00817D37">
        <w:t>мин.</w:t>
      </w:r>
    </w:p>
    <w:p w:rsidR="00817D37" w:rsidRPr="00817D37" w:rsidRDefault="00841B7B" w:rsidP="00817D37">
      <w:pPr>
        <w:pStyle w:val="af4"/>
      </w:pPr>
      <w:r w:rsidRPr="00817D37">
        <w:t>б)</w:t>
      </w:r>
      <w:r w:rsidR="00817D37" w:rsidRPr="00817D37">
        <w:t xml:space="preserve"> </w:t>
      </w:r>
      <w:r w:rsidRPr="00817D37">
        <w:t>расхода воды на приготовление 8</w:t>
      </w:r>
      <w:r w:rsidR="00817D37" w:rsidRPr="00817D37">
        <w:t xml:space="preserve"> </w:t>
      </w:r>
      <w:r w:rsidRPr="00817D37">
        <w:t>% раствора</w:t>
      </w:r>
    </w:p>
    <w:p w:rsidR="00090C57" w:rsidRDefault="00090C57" w:rsidP="00817D37">
      <w:pPr>
        <w:pStyle w:val="af4"/>
      </w:pPr>
    </w:p>
    <w:p w:rsidR="00841B7B" w:rsidRPr="00817D37" w:rsidRDefault="00230B8A" w:rsidP="00817D37">
      <w:pPr>
        <w:pStyle w:val="af4"/>
      </w:pPr>
      <w:r>
        <w:pict>
          <v:shape id="_x0000_i1226" type="#_x0000_t75" style="width:213pt;height:34.5pt">
            <v:imagedata r:id="rId188" o:title=""/>
          </v:shape>
        </w:pict>
      </w:r>
    </w:p>
    <w:p w:rsidR="00841B7B" w:rsidRPr="00817D37" w:rsidRDefault="00841B7B" w:rsidP="00817D37">
      <w:pPr>
        <w:pStyle w:val="af4"/>
      </w:pPr>
      <w:r w:rsidRPr="00817D37">
        <w:t>в) расхода воды на отмывку катионита от продуктов регенерации</w:t>
      </w:r>
    </w:p>
    <w:p w:rsidR="00090C57" w:rsidRDefault="00090C57" w:rsidP="00817D37">
      <w:pPr>
        <w:pStyle w:val="af4"/>
      </w:pPr>
    </w:p>
    <w:p w:rsidR="00841B7B" w:rsidRPr="00817D37" w:rsidRDefault="00230B8A" w:rsidP="00817D37">
      <w:pPr>
        <w:pStyle w:val="af4"/>
      </w:pPr>
      <w:r>
        <w:pict>
          <v:shape id="_x0000_i1227" type="#_x0000_t75" style="width:192.75pt;height:19.5pt">
            <v:imagedata r:id="rId189" o:title=""/>
          </v:shape>
        </w:pict>
      </w:r>
    </w:p>
    <w:p w:rsidR="00090C57" w:rsidRDefault="00090C57" w:rsidP="00817D37">
      <w:pPr>
        <w:pStyle w:val="af4"/>
      </w:pPr>
    </w:p>
    <w:p w:rsidR="00817D37" w:rsidRPr="00817D37" w:rsidRDefault="00841B7B" w:rsidP="00817D37">
      <w:pPr>
        <w:pStyle w:val="af4"/>
      </w:pPr>
      <w:r w:rsidRPr="00817D37">
        <w:t>где: qот = 4</w:t>
      </w:r>
      <w:r w:rsidR="00817D37" w:rsidRPr="00817D37">
        <w:t xml:space="preserve"> </w:t>
      </w:r>
      <w:r w:rsidRPr="00817D37">
        <w:t>м³/ м³ удельный расход воды на отмывку катионита</w:t>
      </w:r>
    </w:p>
    <w:p w:rsidR="00841B7B" w:rsidRPr="00817D37" w:rsidRDefault="00841B7B" w:rsidP="00817D37">
      <w:pPr>
        <w:pStyle w:val="af4"/>
      </w:pPr>
      <w:r w:rsidRPr="00817D37">
        <w:t>Общий расход</w:t>
      </w:r>
      <w:r w:rsidR="00817D37" w:rsidRPr="00817D37">
        <w:t xml:space="preserve"> </w:t>
      </w:r>
      <w:r w:rsidRPr="00817D37">
        <w:t>воды на регенерацию натрий-катионитных фильтров II ступени составит:</w:t>
      </w:r>
    </w:p>
    <w:p w:rsidR="00817D37" w:rsidRPr="00817D37" w:rsidRDefault="00841B7B" w:rsidP="00817D37">
      <w:pPr>
        <w:pStyle w:val="af4"/>
      </w:pPr>
      <w:r w:rsidRPr="00817D37">
        <w:t>а) без учета использования отмывочной воды на взрыхляющую промывку</w:t>
      </w:r>
    </w:p>
    <w:p w:rsidR="00090C57" w:rsidRDefault="00090C57" w:rsidP="00817D37">
      <w:pPr>
        <w:pStyle w:val="af4"/>
      </w:pPr>
    </w:p>
    <w:p w:rsidR="00841B7B" w:rsidRDefault="00230B8A" w:rsidP="00817D37">
      <w:pPr>
        <w:pStyle w:val="af4"/>
      </w:pPr>
      <w:r>
        <w:pict>
          <v:shape id="_x0000_i1228" type="#_x0000_t75" style="width:243.75pt;height:20.25pt">
            <v:imagedata r:id="rId190" o:title=""/>
          </v:shape>
        </w:pict>
      </w:r>
    </w:p>
    <w:p w:rsidR="00090C57" w:rsidRPr="00817D37" w:rsidRDefault="00090C57" w:rsidP="00817D37">
      <w:pPr>
        <w:pStyle w:val="af4"/>
      </w:pPr>
    </w:p>
    <w:p w:rsidR="00841B7B" w:rsidRPr="00817D37" w:rsidRDefault="00841B7B" w:rsidP="00817D37">
      <w:pPr>
        <w:pStyle w:val="af4"/>
      </w:pPr>
      <w:r w:rsidRPr="00817D37">
        <w:t>б) с учетом использования отмывочной воды на взрыхляющую промывку</w:t>
      </w:r>
    </w:p>
    <w:p w:rsidR="00090C57" w:rsidRDefault="00090C57" w:rsidP="00817D37">
      <w:pPr>
        <w:pStyle w:val="af4"/>
      </w:pPr>
    </w:p>
    <w:p w:rsidR="00841B7B" w:rsidRPr="00817D37" w:rsidRDefault="00230B8A" w:rsidP="00817D37">
      <w:pPr>
        <w:pStyle w:val="af4"/>
      </w:pPr>
      <w:r>
        <w:pict>
          <v:shape id="_x0000_i1229" type="#_x0000_t75" style="width:192pt;height:20.25pt">
            <v:imagedata r:id="rId191" o:title=""/>
          </v:shape>
        </w:pict>
      </w:r>
    </w:p>
    <w:p w:rsidR="00090C57" w:rsidRDefault="00090C57" w:rsidP="00817D37">
      <w:pPr>
        <w:pStyle w:val="af4"/>
      </w:pPr>
    </w:p>
    <w:p w:rsidR="00841B7B" w:rsidRPr="00817D37" w:rsidRDefault="00841B7B" w:rsidP="00817D37">
      <w:pPr>
        <w:pStyle w:val="af4"/>
      </w:pPr>
      <w:r w:rsidRPr="00817D37">
        <w:t>При наличии двух работающих фильтров (каждый из них в сутки регенерируется 0,127</w:t>
      </w:r>
      <w:r w:rsidR="00817D37" w:rsidRPr="00817D37">
        <w:t xml:space="preserve"> </w:t>
      </w:r>
      <w:r w:rsidRPr="00817D37">
        <w:t>раз).</w:t>
      </w:r>
    </w:p>
    <w:p w:rsidR="00841B7B" w:rsidRPr="00817D37" w:rsidRDefault="00841B7B" w:rsidP="00817D37">
      <w:pPr>
        <w:pStyle w:val="af4"/>
      </w:pPr>
      <w:r w:rsidRPr="00817D37">
        <w:t>Общий расход воды на регенерацию в сутки будет:</w:t>
      </w:r>
    </w:p>
    <w:p w:rsidR="00841B7B" w:rsidRPr="00817D37" w:rsidRDefault="00841B7B" w:rsidP="00817D37">
      <w:pPr>
        <w:pStyle w:val="af4"/>
      </w:pPr>
      <w:r w:rsidRPr="00817D37">
        <w:t>а) с использованием отмывочной воды</w:t>
      </w:r>
      <w:r w:rsidR="00090C57">
        <w:t xml:space="preserve"> </w:t>
      </w:r>
      <w:r w:rsidRPr="00817D37">
        <w:t xml:space="preserve">= </w:t>
      </w:r>
      <w:r w:rsidR="00230B8A">
        <w:pict>
          <v:shape id="_x0000_i1230" type="#_x0000_t75" style="width:157.5pt;height:18pt">
            <v:imagedata r:id="rId192" o:title=""/>
          </v:shape>
        </w:pict>
      </w:r>
    </w:p>
    <w:p w:rsidR="00841B7B" w:rsidRPr="00817D37" w:rsidRDefault="00841B7B" w:rsidP="00817D37">
      <w:pPr>
        <w:pStyle w:val="af4"/>
      </w:pPr>
      <w:r w:rsidRPr="00817D37">
        <w:t>б) без использования отмывочной воды</w:t>
      </w:r>
      <w:r w:rsidR="00090C57">
        <w:t xml:space="preserve"> </w:t>
      </w:r>
      <w:r w:rsidR="00230B8A">
        <w:pict>
          <v:shape id="_x0000_i1231" type="#_x0000_t75" style="width:159pt;height:18pt">
            <v:imagedata r:id="rId193" o:title=""/>
          </v:shape>
        </w:pict>
      </w:r>
    </w:p>
    <w:p w:rsidR="00FD497A" w:rsidRPr="00817D37" w:rsidRDefault="00FD497A" w:rsidP="00817D37">
      <w:pPr>
        <w:pStyle w:val="af4"/>
      </w:pPr>
      <w:r w:rsidRPr="00817D37">
        <w:t>Расход воды по цехам х.в.о. для технологических нужд.</w:t>
      </w:r>
    </w:p>
    <w:p w:rsidR="00841B7B" w:rsidRPr="00817D37" w:rsidRDefault="00841B7B" w:rsidP="00817D37">
      <w:pPr>
        <w:pStyle w:val="af4"/>
      </w:pPr>
      <w:r w:rsidRPr="00817D37">
        <w:t>В сутки:</w:t>
      </w:r>
    </w:p>
    <w:p w:rsidR="00841B7B" w:rsidRPr="00817D37" w:rsidRDefault="00841B7B" w:rsidP="00817D37">
      <w:pPr>
        <w:pStyle w:val="af4"/>
      </w:pPr>
      <w:r w:rsidRPr="00817D37">
        <w:t>1. На механические фильтры – 348</w:t>
      </w:r>
      <w:r w:rsidR="00817D37" w:rsidRPr="00817D37">
        <w:t xml:space="preserve"> </w:t>
      </w:r>
      <w:r w:rsidRPr="00817D37">
        <w:t>м³/сутки</w:t>
      </w:r>
    </w:p>
    <w:p w:rsidR="00841B7B" w:rsidRPr="00817D37" w:rsidRDefault="00841B7B" w:rsidP="00817D37">
      <w:pPr>
        <w:pStyle w:val="af4"/>
      </w:pPr>
      <w:r w:rsidRPr="00817D37">
        <w:t>2. На Na-катионитные I ступени – 111</w:t>
      </w:r>
      <w:r w:rsidR="00817D37" w:rsidRPr="00817D37">
        <w:t xml:space="preserve"> </w:t>
      </w:r>
      <w:r w:rsidRPr="00817D37">
        <w:t>м³/сутки</w:t>
      </w:r>
    </w:p>
    <w:p w:rsidR="00817D37" w:rsidRPr="00817D37" w:rsidRDefault="00841B7B" w:rsidP="00817D37">
      <w:pPr>
        <w:pStyle w:val="af4"/>
      </w:pPr>
      <w:r w:rsidRPr="00817D37">
        <w:t>3. На Na-катионитные II ступени – 5,35</w:t>
      </w:r>
      <w:r w:rsidR="00817D37" w:rsidRPr="00817D37">
        <w:t xml:space="preserve"> </w:t>
      </w:r>
      <w:r w:rsidRPr="00817D37">
        <w:t>м³/сутки</w:t>
      </w:r>
    </w:p>
    <w:p w:rsidR="00841B7B" w:rsidRPr="00817D37" w:rsidRDefault="00841B7B" w:rsidP="00817D37">
      <w:pPr>
        <w:pStyle w:val="af4"/>
      </w:pPr>
      <w:r w:rsidRPr="00817D37">
        <w:t>Итого – 465</w:t>
      </w:r>
      <w:r w:rsidR="00817D37" w:rsidRPr="00817D37">
        <w:t xml:space="preserve"> </w:t>
      </w:r>
      <w:r w:rsidRPr="00817D37">
        <w:t>м³/сутки</w:t>
      </w:r>
    </w:p>
    <w:p w:rsidR="00841B7B" w:rsidRPr="00817D37" w:rsidRDefault="00841B7B" w:rsidP="00817D37">
      <w:pPr>
        <w:pStyle w:val="af4"/>
      </w:pPr>
      <w:r w:rsidRPr="00817D37">
        <w:t>В пересчете на час</w:t>
      </w:r>
      <w:r w:rsidR="00817D37" w:rsidRPr="00817D37">
        <w:t xml:space="preserve"> </w:t>
      </w:r>
      <w:r w:rsidRPr="00817D37">
        <w:t xml:space="preserve">– </w:t>
      </w:r>
      <w:r w:rsidR="00230B8A">
        <w:pict>
          <v:shape id="_x0000_i1232" type="#_x0000_t75" style="width:114.75pt;height:18pt">
            <v:imagedata r:id="rId194" o:title=""/>
          </v:shape>
        </w:pict>
      </w:r>
    </w:p>
    <w:p w:rsidR="00FD497A" w:rsidRPr="00817D37" w:rsidRDefault="00FD497A" w:rsidP="00817D37">
      <w:pPr>
        <w:pStyle w:val="af4"/>
      </w:pPr>
      <w:r w:rsidRPr="00817D37">
        <w:t>Выбор бака мерника</w:t>
      </w:r>
    </w:p>
    <w:p w:rsidR="00841B7B" w:rsidRPr="00817D37" w:rsidRDefault="00841B7B" w:rsidP="00817D37">
      <w:pPr>
        <w:pStyle w:val="af4"/>
      </w:pPr>
      <w:r w:rsidRPr="00817D37">
        <w:t xml:space="preserve">В ступенях двухступенчатого </w:t>
      </w:r>
      <w:r w:rsidR="00FD497A" w:rsidRPr="00817D37">
        <w:t>Na</w:t>
      </w:r>
      <w:r w:rsidRPr="00817D37">
        <w:t>-катионирования емкость баков мерников выбирают по фильтрам II ступени, т.к. расход соли на одну регенерацию этих фильтров больше чем на регенерацию фильтров I ступени.</w:t>
      </w:r>
    </w:p>
    <w:p w:rsidR="00817D37" w:rsidRPr="00817D37" w:rsidRDefault="00841B7B" w:rsidP="00817D37">
      <w:pPr>
        <w:pStyle w:val="af4"/>
      </w:pPr>
      <w:r w:rsidRPr="00817D37">
        <w:t>а) расход соли на одну регенерацию фильтров первой ступени равен</w:t>
      </w:r>
    </w:p>
    <w:p w:rsidR="00D40F0B" w:rsidRDefault="00D40F0B" w:rsidP="00817D37">
      <w:pPr>
        <w:pStyle w:val="af4"/>
      </w:pPr>
    </w:p>
    <w:p w:rsidR="00841B7B" w:rsidRPr="00817D37" w:rsidRDefault="00230B8A" w:rsidP="00817D37">
      <w:pPr>
        <w:pStyle w:val="af4"/>
      </w:pPr>
      <w:r>
        <w:pict>
          <v:shape id="_x0000_i1233" type="#_x0000_t75" style="width:59.25pt;height:17.25pt">
            <v:imagedata r:id="rId195" o:title=""/>
          </v:shape>
        </w:pict>
      </w:r>
    </w:p>
    <w:p w:rsidR="00D40F0B" w:rsidRDefault="00D40F0B" w:rsidP="00817D37">
      <w:pPr>
        <w:pStyle w:val="af4"/>
      </w:pPr>
    </w:p>
    <w:p w:rsidR="00817D37" w:rsidRPr="00817D37" w:rsidRDefault="00841B7B" w:rsidP="00817D37">
      <w:pPr>
        <w:pStyle w:val="af4"/>
      </w:pPr>
      <w:r w:rsidRPr="00817D37">
        <w:t>б) то же, на фильтры второй ступени</w:t>
      </w:r>
    </w:p>
    <w:p w:rsidR="00D40F0B" w:rsidRDefault="00D40F0B" w:rsidP="00817D37">
      <w:pPr>
        <w:pStyle w:val="af4"/>
      </w:pPr>
    </w:p>
    <w:p w:rsidR="00841B7B" w:rsidRPr="00817D37" w:rsidRDefault="00230B8A" w:rsidP="00817D37">
      <w:pPr>
        <w:pStyle w:val="af4"/>
      </w:pPr>
      <w:r>
        <w:pict>
          <v:shape id="_x0000_i1234" type="#_x0000_t75" style="width:63pt;height:18pt">
            <v:imagedata r:id="rId196" o:title=""/>
          </v:shape>
        </w:pict>
      </w:r>
    </w:p>
    <w:p w:rsidR="00D40F0B" w:rsidRDefault="00D40F0B" w:rsidP="00817D37">
      <w:pPr>
        <w:pStyle w:val="af4"/>
      </w:pPr>
    </w:p>
    <w:p w:rsidR="00841B7B" w:rsidRPr="00817D37" w:rsidRDefault="00841B7B" w:rsidP="00817D37">
      <w:pPr>
        <w:pStyle w:val="af4"/>
      </w:pPr>
      <w:r w:rsidRPr="00817D37">
        <w:t>Бак мерник установим с учетом проведения регенераций фильтров I</w:t>
      </w:r>
      <w:r w:rsidR="00817D37" w:rsidRPr="00817D37">
        <w:t xml:space="preserve"> </w:t>
      </w:r>
      <w:r w:rsidRPr="00817D37">
        <w:t>и II ступени.</w:t>
      </w:r>
    </w:p>
    <w:p w:rsidR="00841B7B" w:rsidRPr="00817D37" w:rsidRDefault="00841B7B" w:rsidP="00817D37">
      <w:pPr>
        <w:pStyle w:val="af4"/>
      </w:pPr>
      <w:r w:rsidRPr="00817D37">
        <w:t>Общий расход соли на I регенерацию фильтров</w:t>
      </w:r>
    </w:p>
    <w:p w:rsidR="00D40F0B" w:rsidRDefault="00D40F0B" w:rsidP="00817D37">
      <w:pPr>
        <w:pStyle w:val="af4"/>
      </w:pPr>
    </w:p>
    <w:p w:rsidR="00841B7B" w:rsidRPr="00817D37" w:rsidRDefault="00230B8A" w:rsidP="00817D37">
      <w:pPr>
        <w:pStyle w:val="af4"/>
      </w:pPr>
      <w:r>
        <w:pict>
          <v:shape id="_x0000_i1235" type="#_x0000_t75" style="width:122.25pt;height:18pt">
            <v:imagedata r:id="rId197" o:title=""/>
          </v:shape>
        </w:pict>
      </w:r>
    </w:p>
    <w:p w:rsidR="00D40F0B" w:rsidRDefault="00D40F0B" w:rsidP="00817D37">
      <w:pPr>
        <w:pStyle w:val="af4"/>
      </w:pPr>
    </w:p>
    <w:p w:rsidR="00841B7B" w:rsidRPr="00817D37" w:rsidRDefault="00841B7B" w:rsidP="00817D37">
      <w:pPr>
        <w:pStyle w:val="af4"/>
      </w:pPr>
      <w:r w:rsidRPr="00817D37">
        <w:t>Для получения 8</w:t>
      </w:r>
      <w:r w:rsidR="00817D37" w:rsidRPr="00817D37">
        <w:t xml:space="preserve"> </w:t>
      </w:r>
      <w:r w:rsidRPr="00817D37">
        <w:t>% раствора NaCl необходимое количество воды на 648 кг соли будет</w:t>
      </w:r>
    </w:p>
    <w:p w:rsidR="00817D37" w:rsidRPr="00817D37" w:rsidRDefault="00841B7B" w:rsidP="00817D37">
      <w:pPr>
        <w:pStyle w:val="af4"/>
      </w:pPr>
      <w:r w:rsidRPr="00817D37">
        <w:t>8</w:t>
      </w:r>
      <w:r w:rsidR="00817D37" w:rsidRPr="00817D37">
        <w:t xml:space="preserve"> </w:t>
      </w:r>
      <w:r w:rsidRPr="00817D37">
        <w:t>кг</w:t>
      </w:r>
      <w:r w:rsidR="00817D37" w:rsidRPr="00817D37">
        <w:t xml:space="preserve"> </w:t>
      </w:r>
      <w:r w:rsidRPr="00817D37">
        <w:t>–</w:t>
      </w:r>
      <w:r w:rsidR="00817D37" w:rsidRPr="00817D37">
        <w:t xml:space="preserve"> </w:t>
      </w:r>
      <w:r w:rsidRPr="00817D37">
        <w:t>92 л.</w:t>
      </w:r>
    </w:p>
    <w:p w:rsidR="00D40F0B" w:rsidRDefault="00D40F0B" w:rsidP="00817D37">
      <w:pPr>
        <w:pStyle w:val="af4"/>
      </w:pPr>
    </w:p>
    <w:p w:rsidR="00841B7B" w:rsidRPr="00817D37" w:rsidRDefault="00841B7B" w:rsidP="00817D37">
      <w:pPr>
        <w:pStyle w:val="af4"/>
      </w:pPr>
      <w:r w:rsidRPr="00817D37">
        <w:t>655 – х</w:t>
      </w:r>
      <w:r w:rsidR="00817D37" w:rsidRPr="00817D37">
        <w:t xml:space="preserve"> </w:t>
      </w:r>
      <w:r w:rsidR="00230B8A">
        <w:pict>
          <v:shape id="_x0000_i1236" type="#_x0000_t75" style="width:156.75pt;height:30.75pt">
            <v:imagedata r:id="rId198" o:title=""/>
          </v:shape>
        </w:pict>
      </w:r>
    </w:p>
    <w:p w:rsidR="00D40F0B" w:rsidRDefault="00D40F0B" w:rsidP="00817D37">
      <w:pPr>
        <w:pStyle w:val="af4"/>
      </w:pPr>
    </w:p>
    <w:p w:rsidR="00841B7B" w:rsidRPr="00817D37" w:rsidRDefault="00841B7B" w:rsidP="00817D37">
      <w:pPr>
        <w:pStyle w:val="af4"/>
      </w:pPr>
      <w:r w:rsidRPr="00817D37">
        <w:t xml:space="preserve">Емкость бака мерника </w:t>
      </w:r>
      <w:r w:rsidR="00230B8A">
        <w:pict>
          <v:shape id="_x0000_i1237" type="#_x0000_t75" style="width:120pt;height:20.25pt">
            <v:imagedata r:id="rId199" o:title=""/>
          </v:shape>
        </w:pict>
      </w:r>
    </w:p>
    <w:p w:rsidR="00817D37" w:rsidRPr="00817D37" w:rsidRDefault="00841B7B" w:rsidP="00817D37">
      <w:pPr>
        <w:pStyle w:val="af4"/>
      </w:pPr>
      <w:r w:rsidRPr="00817D37">
        <w:t>К установке оставляем бак мерник с</w:t>
      </w:r>
    </w:p>
    <w:p w:rsidR="00841B7B" w:rsidRPr="00817D37" w:rsidRDefault="00841B7B" w:rsidP="00817D37">
      <w:pPr>
        <w:pStyle w:val="af4"/>
      </w:pPr>
      <w:r w:rsidRPr="00817D37">
        <w:t xml:space="preserve">а) рабочей емкостью </w:t>
      </w:r>
      <w:r w:rsidR="00230B8A">
        <w:pict>
          <v:shape id="_x0000_i1238" type="#_x0000_t75" style="width:48pt;height:15.75pt">
            <v:imagedata r:id="rId200" o:title=""/>
          </v:shape>
        </w:pict>
      </w:r>
    </w:p>
    <w:p w:rsidR="00841B7B" w:rsidRPr="00817D37" w:rsidRDefault="00841B7B" w:rsidP="00817D37">
      <w:pPr>
        <w:pStyle w:val="af4"/>
      </w:pPr>
      <w:r w:rsidRPr="00817D37">
        <w:t xml:space="preserve">б) геометрической емкостью </w:t>
      </w:r>
      <w:r w:rsidR="00230B8A">
        <w:pict>
          <v:shape id="_x0000_i1239" type="#_x0000_t75" style="width:60pt;height:18.75pt">
            <v:imagedata r:id="rId201" o:title=""/>
          </v:shape>
        </w:pict>
      </w:r>
    </w:p>
    <w:p w:rsidR="00FD497A" w:rsidRPr="00817D37" w:rsidRDefault="00FD497A" w:rsidP="00817D37">
      <w:pPr>
        <w:pStyle w:val="af4"/>
      </w:pPr>
      <w:r w:rsidRPr="00817D37">
        <w:t>Резервуары мокрого хранения соли.</w:t>
      </w:r>
    </w:p>
    <w:p w:rsidR="00841B7B" w:rsidRPr="00817D37" w:rsidRDefault="00841B7B" w:rsidP="00817D37">
      <w:pPr>
        <w:pStyle w:val="af4"/>
      </w:pPr>
      <w:r w:rsidRPr="00817D37">
        <w:t xml:space="preserve">Суточный технической соли на нужды технологии для </w:t>
      </w:r>
      <w:r w:rsidR="00FD497A" w:rsidRPr="00817D37">
        <w:t>Na</w:t>
      </w:r>
      <w:r w:rsidRPr="00817D37">
        <w:t>-катионитных фильтров I и II ступени, согласно расчету составляет</w:t>
      </w:r>
    </w:p>
    <w:p w:rsidR="00090C57" w:rsidRDefault="00090C57" w:rsidP="00817D37">
      <w:pPr>
        <w:pStyle w:val="af4"/>
      </w:pPr>
    </w:p>
    <w:p w:rsidR="00841B7B" w:rsidRPr="00817D37" w:rsidRDefault="00230B8A" w:rsidP="00817D37">
      <w:pPr>
        <w:pStyle w:val="af4"/>
      </w:pPr>
      <w:r>
        <w:pict>
          <v:shape id="_x0000_i1240" type="#_x0000_t75" style="width:182.25pt;height:18.75pt">
            <v:imagedata r:id="rId202" o:title=""/>
          </v:shape>
        </w:pict>
      </w:r>
    </w:p>
    <w:p w:rsidR="00090C57" w:rsidRDefault="00090C57" w:rsidP="00817D37">
      <w:pPr>
        <w:pStyle w:val="af4"/>
      </w:pPr>
    </w:p>
    <w:p w:rsidR="00841B7B" w:rsidRPr="00817D37" w:rsidRDefault="00841B7B" w:rsidP="00817D37">
      <w:pPr>
        <w:pStyle w:val="af4"/>
      </w:pPr>
      <w:r w:rsidRPr="00817D37">
        <w:t>Объем резервуара мокрого хранения соли рассчитывается по формуле</w:t>
      </w:r>
    </w:p>
    <w:p w:rsidR="00090C57" w:rsidRDefault="00090C57" w:rsidP="00817D37">
      <w:pPr>
        <w:pStyle w:val="af4"/>
      </w:pPr>
    </w:p>
    <w:p w:rsidR="00841B7B" w:rsidRPr="00817D37" w:rsidRDefault="00230B8A" w:rsidP="00817D37">
      <w:pPr>
        <w:pStyle w:val="af4"/>
      </w:pPr>
      <w:r>
        <w:pict>
          <v:shape id="_x0000_i1241" type="#_x0000_t75" style="width:243.75pt;height:33pt">
            <v:imagedata r:id="rId203" o:title=""/>
          </v:shape>
        </w:pict>
      </w:r>
    </w:p>
    <w:p w:rsidR="00090C57" w:rsidRDefault="00090C57" w:rsidP="00817D37">
      <w:pPr>
        <w:pStyle w:val="af4"/>
      </w:pPr>
    </w:p>
    <w:p w:rsidR="00841B7B" w:rsidRPr="00817D37" w:rsidRDefault="00841B7B" w:rsidP="00817D37">
      <w:pPr>
        <w:pStyle w:val="af4"/>
      </w:pPr>
      <w:r w:rsidRPr="00817D37">
        <w:t>где: 1,5 – расчетный объем баков мокрого хранения на1</w:t>
      </w:r>
      <w:r w:rsidR="00817D37" w:rsidRPr="00817D37">
        <w:t xml:space="preserve"> </w:t>
      </w:r>
      <w:r w:rsidRPr="00817D37">
        <w:t>т реагента,</w:t>
      </w:r>
      <w:r w:rsidR="00817D37" w:rsidRPr="00817D37">
        <w:t xml:space="preserve"> </w:t>
      </w:r>
      <w:r w:rsidRPr="00817D37">
        <w:t>м³</w:t>
      </w:r>
    </w:p>
    <w:p w:rsidR="00841B7B" w:rsidRPr="00817D37" w:rsidRDefault="00841B7B" w:rsidP="00817D37">
      <w:pPr>
        <w:pStyle w:val="af4"/>
      </w:pPr>
      <w:r w:rsidRPr="00817D37">
        <w:t>b = 10 – 30 – необходимый запас количество суток в зависимости от способа доставки</w:t>
      </w:r>
    </w:p>
    <w:p w:rsidR="00841B7B" w:rsidRPr="00817D37" w:rsidRDefault="00841B7B" w:rsidP="00817D37">
      <w:pPr>
        <w:pStyle w:val="af4"/>
      </w:pPr>
      <w:r w:rsidRPr="00817D37">
        <w:t>P = 5 – 10 – остаток соли на 5 – 10 суток предусматриваемый перед поступлением основного запаса .</w:t>
      </w:r>
    </w:p>
    <w:p w:rsidR="00841B7B" w:rsidRPr="00817D37" w:rsidRDefault="00841B7B" w:rsidP="00817D37">
      <w:pPr>
        <w:pStyle w:val="af4"/>
      </w:pPr>
      <w:r w:rsidRPr="00817D37">
        <w:t xml:space="preserve">К выполнению разработанные рабочие чертежи мокрого хранения соли с резервуарами объемом </w:t>
      </w:r>
      <w:r w:rsidRPr="00817D37">
        <w:rPr>
          <w:szCs w:val="28"/>
        </w:rPr>
        <w:sym w:font="Symbol" w:char="F07E"/>
      </w:r>
      <w:r w:rsidRPr="00817D37">
        <w:t xml:space="preserve"> 140</w:t>
      </w:r>
      <w:r w:rsidR="00817D37" w:rsidRPr="00817D37">
        <w:t xml:space="preserve"> </w:t>
      </w:r>
      <w:r w:rsidRPr="00817D37">
        <w:t>м³, т.к. по условиям стесненности территории разместить хранилище большой емкости не представляется возможным.</w:t>
      </w:r>
    </w:p>
    <w:p w:rsidR="00FD497A" w:rsidRPr="00817D37" w:rsidRDefault="00FD497A" w:rsidP="00817D37">
      <w:pPr>
        <w:pStyle w:val="af4"/>
      </w:pPr>
      <w:r w:rsidRPr="00817D37">
        <w:t>Подогреватель сырой воды.</w:t>
      </w:r>
    </w:p>
    <w:p w:rsidR="00841B7B" w:rsidRPr="00817D37" w:rsidRDefault="00841B7B" w:rsidP="00817D37">
      <w:pPr>
        <w:pStyle w:val="af4"/>
      </w:pPr>
      <w:r w:rsidRPr="00817D37">
        <w:t>Согласно схеме проекта вода при входе в здание х.в.о. подогревается до 30</w:t>
      </w:r>
      <w:r w:rsidR="00817D37" w:rsidRPr="00817D37">
        <w:t xml:space="preserve"> </w:t>
      </w:r>
      <w:r w:rsidRPr="00817D37">
        <w:rPr>
          <w:szCs w:val="28"/>
        </w:rPr>
        <w:sym w:font="Symbol" w:char="F0B0"/>
      </w:r>
      <w:r w:rsidRPr="00817D37">
        <w:t>С. Подогрев сырой воды производится в пароводяном теплообменнике установленном в блоке с охладителем конденсата. Пар в подогреватель подается из РУ 13/6</w:t>
      </w:r>
      <w:r w:rsidR="00817D37" w:rsidRPr="00817D37">
        <w:t xml:space="preserve"> </w:t>
      </w:r>
      <w:r w:rsidRPr="00817D37">
        <w:t>ата. Расчет теплообменника произведен для зимнего режима работы паропроизводящих установок завода, т.е. при максимальной производительности химводоподготовки по осветленной воде равной 186</w:t>
      </w:r>
      <w:r w:rsidR="00817D37" w:rsidRPr="00817D37">
        <w:t xml:space="preserve"> </w:t>
      </w:r>
      <w:r w:rsidRPr="00817D37">
        <w:t>т/час. Для выбора оборудования подогрева сырой воды произведен расчет.</w:t>
      </w:r>
    </w:p>
    <w:p w:rsidR="00841B7B" w:rsidRPr="00817D37" w:rsidRDefault="00841B7B" w:rsidP="00817D37">
      <w:pPr>
        <w:pStyle w:val="af4"/>
      </w:pPr>
      <w:r w:rsidRPr="00817D37">
        <w:t>Исходные данные для расчета.</w:t>
      </w:r>
    </w:p>
    <w:p w:rsidR="00841B7B" w:rsidRPr="00817D37" w:rsidRDefault="00841B7B" w:rsidP="00817D37">
      <w:pPr>
        <w:pStyle w:val="af4"/>
      </w:pPr>
      <w:r w:rsidRPr="00817D37">
        <w:t>Общее количество тепла передаваемое паром в установке теплообменников составляет:</w:t>
      </w:r>
    </w:p>
    <w:p w:rsidR="00841B7B" w:rsidRPr="00817D37" w:rsidRDefault="00230B8A" w:rsidP="00817D37">
      <w:pPr>
        <w:pStyle w:val="af4"/>
      </w:pPr>
      <w:r>
        <w:pict>
          <v:shape id="_x0000_i1242" type="#_x0000_t75" style="width:300pt;height:18.75pt">
            <v:imagedata r:id="rId204" o:title=""/>
          </v:shape>
        </w:pict>
      </w:r>
    </w:p>
    <w:p w:rsidR="00090C57" w:rsidRDefault="00090C57" w:rsidP="00817D37">
      <w:pPr>
        <w:pStyle w:val="af4"/>
      </w:pPr>
    </w:p>
    <w:p w:rsidR="00817D37" w:rsidRPr="00817D37" w:rsidRDefault="00841B7B" w:rsidP="00817D37">
      <w:pPr>
        <w:pStyle w:val="af4"/>
      </w:pPr>
      <w:r w:rsidRPr="00817D37">
        <w:t xml:space="preserve">где: </w:t>
      </w:r>
      <w:r w:rsidR="00230B8A">
        <w:pict>
          <v:shape id="_x0000_i1243" type="#_x0000_t75" style="width:69pt;height:15.75pt">
            <v:imagedata r:id="rId205" o:title=""/>
          </v:shape>
        </w:pict>
      </w:r>
      <w:r w:rsidRPr="00817D37">
        <w:t>– расход сырой подогреваемой воды</w:t>
      </w:r>
    </w:p>
    <w:p w:rsidR="00817D37" w:rsidRPr="00817D37" w:rsidRDefault="00230B8A" w:rsidP="00817D37">
      <w:pPr>
        <w:pStyle w:val="af4"/>
      </w:pPr>
      <w:r>
        <w:pict>
          <v:shape id="_x0000_i1244" type="#_x0000_t75" style="width:51pt;height:18pt">
            <v:imagedata r:id="rId206" o:title=""/>
          </v:shape>
        </w:pict>
      </w:r>
      <w:r w:rsidR="00841B7B" w:rsidRPr="00817D37">
        <w:t>– температура нагретой воды</w:t>
      </w:r>
    </w:p>
    <w:p w:rsidR="00841B7B" w:rsidRPr="00817D37" w:rsidRDefault="00230B8A" w:rsidP="00817D37">
      <w:pPr>
        <w:pStyle w:val="af4"/>
      </w:pPr>
      <w:r>
        <w:pict>
          <v:shape id="_x0000_i1245" type="#_x0000_t75" style="width:42.75pt;height:18pt">
            <v:imagedata r:id="rId207" o:title=""/>
          </v:shape>
        </w:pict>
      </w:r>
      <w:r w:rsidR="00841B7B" w:rsidRPr="00817D37">
        <w:t>– температура поступающей воды.</w:t>
      </w:r>
    </w:p>
    <w:p w:rsidR="00817D37" w:rsidRPr="00817D37" w:rsidRDefault="00841B7B" w:rsidP="00817D37">
      <w:pPr>
        <w:pStyle w:val="af4"/>
      </w:pPr>
      <w:r w:rsidRPr="00817D37">
        <w:t>Параметры пара поступающего в пароводяной теплообменник</w:t>
      </w:r>
    </w:p>
    <w:p w:rsidR="00841B7B" w:rsidRPr="00817D37" w:rsidRDefault="00230B8A" w:rsidP="00817D37">
      <w:pPr>
        <w:pStyle w:val="af4"/>
      </w:pPr>
      <w:r>
        <w:pict>
          <v:shape id="_x0000_i1246" type="#_x0000_t75" style="width:51.75pt;height:14.25pt">
            <v:imagedata r:id="rId208" o:title=""/>
          </v:shape>
        </w:pict>
      </w:r>
      <w:r w:rsidR="00841B7B" w:rsidRPr="00817D37">
        <w:t xml:space="preserve"> - давление пара от РУ</w:t>
      </w:r>
    </w:p>
    <w:p w:rsidR="00841B7B" w:rsidRPr="00817D37" w:rsidRDefault="00230B8A" w:rsidP="00817D37">
      <w:pPr>
        <w:pStyle w:val="af4"/>
      </w:pPr>
      <w:r>
        <w:pict>
          <v:shape id="_x0000_i1247" type="#_x0000_t75" style="width:51pt;height:15.75pt">
            <v:imagedata r:id="rId209" o:title=""/>
          </v:shape>
        </w:pict>
      </w:r>
      <w:r w:rsidR="00841B7B" w:rsidRPr="00817D37">
        <w:t>- температура пара</w:t>
      </w:r>
    </w:p>
    <w:p w:rsidR="00841B7B" w:rsidRPr="00817D37" w:rsidRDefault="00230B8A" w:rsidP="00817D37">
      <w:pPr>
        <w:pStyle w:val="af4"/>
      </w:pPr>
      <w:r>
        <w:pict>
          <v:shape id="_x0000_i1248" type="#_x0000_t75" style="width:80.25pt;height:14.25pt">
            <v:imagedata r:id="rId210" o:title=""/>
          </v:shape>
        </w:pict>
      </w:r>
      <w:r w:rsidR="00841B7B" w:rsidRPr="00817D37">
        <w:t>- теплосодержание пара</w:t>
      </w:r>
    </w:p>
    <w:p w:rsidR="00841B7B" w:rsidRPr="00817D37" w:rsidRDefault="00841B7B" w:rsidP="00817D37">
      <w:pPr>
        <w:pStyle w:val="af4"/>
      </w:pPr>
      <w:r w:rsidRPr="00817D37">
        <w:t>Расход пара на подогрев воды</w:t>
      </w:r>
    </w:p>
    <w:p w:rsidR="00090C57" w:rsidRDefault="00090C57" w:rsidP="00817D37">
      <w:pPr>
        <w:pStyle w:val="af4"/>
      </w:pPr>
    </w:p>
    <w:p w:rsidR="00841B7B" w:rsidRPr="00817D37" w:rsidRDefault="00230B8A" w:rsidP="00817D37">
      <w:pPr>
        <w:pStyle w:val="af4"/>
      </w:pPr>
      <w:r>
        <w:pict>
          <v:shape id="_x0000_i1249" type="#_x0000_t75" style="width:198pt;height:36pt">
            <v:imagedata r:id="rId211" o:title=""/>
          </v:shape>
        </w:pict>
      </w:r>
    </w:p>
    <w:p w:rsidR="00090C57" w:rsidRDefault="00090C57" w:rsidP="00817D37">
      <w:pPr>
        <w:pStyle w:val="af4"/>
      </w:pPr>
    </w:p>
    <w:p w:rsidR="00817D37" w:rsidRPr="00817D37" w:rsidRDefault="00841B7B" w:rsidP="00817D37">
      <w:pPr>
        <w:pStyle w:val="af4"/>
      </w:pPr>
      <w:r w:rsidRPr="00817D37">
        <w:t xml:space="preserve">где: </w:t>
      </w:r>
      <w:r w:rsidR="00230B8A">
        <w:pict>
          <v:shape id="_x0000_i1250" type="#_x0000_t75" style="width:72.75pt;height:14.25pt">
            <v:imagedata r:id="rId212" o:title=""/>
          </v:shape>
        </w:pict>
      </w:r>
      <w:r w:rsidRPr="00817D37">
        <w:t>- теплосодержание конденсата на выходе из водо-водяного</w:t>
      </w:r>
      <w:r w:rsidR="00817D37" w:rsidRPr="00817D37">
        <w:t xml:space="preserve"> </w:t>
      </w:r>
      <w:r w:rsidRPr="00817D37">
        <w:t>теплообменника</w:t>
      </w:r>
    </w:p>
    <w:p w:rsidR="00817D37" w:rsidRPr="00817D37" w:rsidRDefault="00230B8A" w:rsidP="00817D37">
      <w:pPr>
        <w:pStyle w:val="af4"/>
      </w:pPr>
      <w:r>
        <w:pict>
          <v:shape id="_x0000_i1251" type="#_x0000_t75" style="width:81pt;height:14.25pt">
            <v:imagedata r:id="rId213" o:title=""/>
          </v:shape>
        </w:pict>
      </w:r>
      <w:r w:rsidR="00841B7B" w:rsidRPr="00817D37">
        <w:t>- то же, пара поступающего в пароводяной теплообменник</w:t>
      </w:r>
    </w:p>
    <w:p w:rsidR="00841B7B" w:rsidRPr="00817D37" w:rsidRDefault="00841B7B" w:rsidP="00817D37">
      <w:pPr>
        <w:pStyle w:val="af4"/>
      </w:pPr>
      <w:r w:rsidRPr="00817D37">
        <w:t>С каждого</w:t>
      </w:r>
      <w:r w:rsidR="00817D37" w:rsidRPr="00817D37">
        <w:t xml:space="preserve"> </w:t>
      </w:r>
      <w:r w:rsidRPr="00817D37">
        <w:t>кг пара в установке используется тепла</w:t>
      </w:r>
    </w:p>
    <w:p w:rsidR="00D40F0B" w:rsidRDefault="00D40F0B" w:rsidP="00817D37">
      <w:pPr>
        <w:pStyle w:val="af4"/>
      </w:pPr>
    </w:p>
    <w:p w:rsidR="00841B7B" w:rsidRPr="00817D37" w:rsidRDefault="00230B8A" w:rsidP="00817D37">
      <w:pPr>
        <w:pStyle w:val="af4"/>
      </w:pPr>
      <w:r>
        <w:pict>
          <v:shape id="_x0000_i1252" type="#_x0000_t75" style="width:114.75pt;height:14.25pt">
            <v:imagedata r:id="rId214" o:title=""/>
          </v:shape>
        </w:pict>
      </w:r>
    </w:p>
    <w:p w:rsidR="00D40F0B" w:rsidRDefault="00D40F0B" w:rsidP="00817D37">
      <w:pPr>
        <w:pStyle w:val="af4"/>
      </w:pPr>
    </w:p>
    <w:p w:rsidR="00841B7B" w:rsidRPr="00817D37" w:rsidRDefault="00FD497A" w:rsidP="00817D37">
      <w:pPr>
        <w:pStyle w:val="af4"/>
      </w:pPr>
      <w:r w:rsidRPr="00817D37">
        <w:t xml:space="preserve">Техническая характеристика пароводяного подогревателя выпуска </w:t>
      </w:r>
      <w:r w:rsidR="002E6A92" w:rsidRPr="00817D37">
        <w:t>таганрогского завода.</w:t>
      </w:r>
    </w:p>
    <w:p w:rsidR="00841B7B" w:rsidRPr="00817D37" w:rsidRDefault="00841B7B" w:rsidP="00817D37">
      <w:pPr>
        <w:pStyle w:val="af4"/>
      </w:pPr>
      <w:r w:rsidRPr="00817D37">
        <w:t>Производительность – 200</w:t>
      </w:r>
      <w:r w:rsidR="00817D37" w:rsidRPr="00817D37">
        <w:t xml:space="preserve"> </w:t>
      </w:r>
      <w:r w:rsidRPr="00817D37">
        <w:t>т</w:t>
      </w:r>
    </w:p>
    <w:p w:rsidR="00841B7B" w:rsidRPr="00817D37" w:rsidRDefault="00841B7B" w:rsidP="00817D37">
      <w:pPr>
        <w:pStyle w:val="af4"/>
      </w:pPr>
      <w:r w:rsidRPr="00817D37">
        <w:t>Поверхность нагрева – 31,2</w:t>
      </w:r>
      <w:r w:rsidR="00817D37" w:rsidRPr="00817D37">
        <w:t xml:space="preserve"> </w:t>
      </w:r>
      <w:r w:rsidRPr="00817D37">
        <w:t>м2</w:t>
      </w:r>
    </w:p>
    <w:p w:rsidR="00841B7B" w:rsidRPr="00817D37" w:rsidRDefault="00841B7B" w:rsidP="00817D37">
      <w:pPr>
        <w:pStyle w:val="af4"/>
      </w:pPr>
      <w:r w:rsidRPr="00817D37">
        <w:t>Расчетные параметры:</w:t>
      </w:r>
    </w:p>
    <w:p w:rsidR="00841B7B" w:rsidRPr="00817D37" w:rsidRDefault="00841B7B" w:rsidP="00817D37">
      <w:pPr>
        <w:pStyle w:val="af4"/>
      </w:pPr>
      <w:r w:rsidRPr="00817D37">
        <w:t>по греющему пару:</w:t>
      </w:r>
    </w:p>
    <w:p w:rsidR="00841B7B" w:rsidRPr="00817D37" w:rsidRDefault="00841B7B" w:rsidP="00817D37">
      <w:pPr>
        <w:pStyle w:val="af4"/>
      </w:pPr>
      <w:r w:rsidRPr="00817D37">
        <w:t>давление – 1,2</w:t>
      </w:r>
      <w:r w:rsidR="00817D37" w:rsidRPr="00817D37">
        <w:t xml:space="preserve"> </w:t>
      </w:r>
      <w:r w:rsidRPr="00817D37">
        <w:t>ата</w:t>
      </w:r>
    </w:p>
    <w:p w:rsidR="00841B7B" w:rsidRPr="00817D37" w:rsidRDefault="00841B7B" w:rsidP="00817D37">
      <w:pPr>
        <w:pStyle w:val="af4"/>
      </w:pPr>
      <w:r w:rsidRPr="00817D37">
        <w:t>температура – 104,2</w:t>
      </w:r>
      <w:r w:rsidR="00817D37" w:rsidRPr="00817D37">
        <w:t xml:space="preserve"> </w:t>
      </w:r>
      <w:r w:rsidRPr="00817D37">
        <w:rPr>
          <w:szCs w:val="28"/>
        </w:rPr>
        <w:sym w:font="Symbol" w:char="F0B0"/>
      </w:r>
      <w:r w:rsidRPr="00817D37">
        <w:t>С</w:t>
      </w:r>
    </w:p>
    <w:p w:rsidR="00841B7B" w:rsidRPr="00817D37" w:rsidRDefault="00841B7B" w:rsidP="00817D37">
      <w:pPr>
        <w:pStyle w:val="af4"/>
      </w:pPr>
      <w:r w:rsidRPr="00817D37">
        <w:t>по воде:</w:t>
      </w:r>
    </w:p>
    <w:p w:rsidR="00841B7B" w:rsidRPr="00817D37" w:rsidRDefault="00841B7B" w:rsidP="00817D37">
      <w:pPr>
        <w:pStyle w:val="af4"/>
      </w:pPr>
      <w:r w:rsidRPr="00817D37">
        <w:t>давление – 8</w:t>
      </w:r>
      <w:r w:rsidR="00817D37" w:rsidRPr="00817D37">
        <w:t xml:space="preserve"> </w:t>
      </w:r>
      <w:r w:rsidRPr="00817D37">
        <w:t>ата (к расчету принимаем в ата)</w:t>
      </w:r>
    </w:p>
    <w:p w:rsidR="00841B7B" w:rsidRPr="00817D37" w:rsidRDefault="00841B7B" w:rsidP="00817D37">
      <w:pPr>
        <w:pStyle w:val="af4"/>
      </w:pPr>
      <w:r w:rsidRPr="00817D37">
        <w:t>температура на входе – 5</w:t>
      </w:r>
      <w:r w:rsidR="00817D37" w:rsidRPr="00817D37">
        <w:t xml:space="preserve"> </w:t>
      </w:r>
      <w:r w:rsidRPr="00817D37">
        <w:rPr>
          <w:szCs w:val="28"/>
        </w:rPr>
        <w:sym w:font="Symbol" w:char="F0B0"/>
      </w:r>
      <w:r w:rsidRPr="00817D37">
        <w:t>С</w:t>
      </w:r>
    </w:p>
    <w:p w:rsidR="00841B7B" w:rsidRPr="00817D37" w:rsidRDefault="00841B7B" w:rsidP="00817D37">
      <w:pPr>
        <w:pStyle w:val="af4"/>
      </w:pPr>
      <w:r w:rsidRPr="00817D37">
        <w:t>на выходе - 40</w:t>
      </w:r>
      <w:r w:rsidR="00817D37" w:rsidRPr="00817D37">
        <w:t xml:space="preserve"> </w:t>
      </w:r>
      <w:r w:rsidRPr="00817D37">
        <w:rPr>
          <w:szCs w:val="28"/>
        </w:rPr>
        <w:sym w:font="Symbol" w:char="F0B0"/>
      </w:r>
      <w:r w:rsidRPr="00817D37">
        <w:t>С</w:t>
      </w:r>
    </w:p>
    <w:p w:rsidR="00841B7B" w:rsidRPr="00817D37" w:rsidRDefault="00841B7B" w:rsidP="00817D37">
      <w:pPr>
        <w:pStyle w:val="af4"/>
      </w:pPr>
      <w:r w:rsidRPr="00817D37">
        <w:t>Рабочие параметры:</w:t>
      </w:r>
    </w:p>
    <w:p w:rsidR="00841B7B" w:rsidRPr="00817D37" w:rsidRDefault="00841B7B" w:rsidP="00817D37">
      <w:pPr>
        <w:pStyle w:val="af4"/>
      </w:pPr>
      <w:r w:rsidRPr="00817D37">
        <w:t>по греющему пару:</w:t>
      </w:r>
    </w:p>
    <w:p w:rsidR="00841B7B" w:rsidRPr="00817D37" w:rsidRDefault="00841B7B" w:rsidP="00817D37">
      <w:pPr>
        <w:pStyle w:val="af4"/>
      </w:pPr>
      <w:r w:rsidRPr="00817D37">
        <w:t>давление (до) – 8</w:t>
      </w:r>
      <w:r w:rsidR="00817D37" w:rsidRPr="00817D37">
        <w:t xml:space="preserve"> </w:t>
      </w:r>
      <w:r w:rsidRPr="00817D37">
        <w:t>ата</w:t>
      </w:r>
    </w:p>
    <w:p w:rsidR="00841B7B" w:rsidRPr="00817D37" w:rsidRDefault="00841B7B" w:rsidP="00817D37">
      <w:pPr>
        <w:pStyle w:val="af4"/>
      </w:pPr>
      <w:r w:rsidRPr="00817D37">
        <w:t>температура (не более) – 180</w:t>
      </w:r>
      <w:r w:rsidR="00817D37" w:rsidRPr="00817D37">
        <w:t xml:space="preserve"> </w:t>
      </w:r>
      <w:r w:rsidRPr="00817D37">
        <w:rPr>
          <w:szCs w:val="28"/>
        </w:rPr>
        <w:sym w:font="Symbol" w:char="F0B0"/>
      </w:r>
      <w:r w:rsidRPr="00817D37">
        <w:t>С</w:t>
      </w:r>
    </w:p>
    <w:p w:rsidR="00841B7B" w:rsidRPr="00817D37" w:rsidRDefault="00841B7B" w:rsidP="00817D37">
      <w:pPr>
        <w:pStyle w:val="af4"/>
      </w:pPr>
      <w:r w:rsidRPr="00817D37">
        <w:t>по воде:</w:t>
      </w:r>
    </w:p>
    <w:p w:rsidR="00841B7B" w:rsidRPr="00817D37" w:rsidRDefault="00841B7B" w:rsidP="00817D37">
      <w:pPr>
        <w:pStyle w:val="af4"/>
      </w:pPr>
      <w:r w:rsidRPr="00817D37">
        <w:t>давление – 8</w:t>
      </w:r>
      <w:r w:rsidR="00817D37" w:rsidRPr="00817D37">
        <w:t xml:space="preserve"> </w:t>
      </w:r>
      <w:r w:rsidRPr="00817D37">
        <w:t>ата</w:t>
      </w:r>
    </w:p>
    <w:p w:rsidR="00841B7B" w:rsidRPr="00817D37" w:rsidRDefault="00841B7B" w:rsidP="00817D37">
      <w:pPr>
        <w:pStyle w:val="af4"/>
      </w:pPr>
      <w:r w:rsidRPr="00817D37">
        <w:t>температура на входе (не менее)– 5</w:t>
      </w:r>
      <w:r w:rsidR="00817D37" w:rsidRPr="00817D37">
        <w:t xml:space="preserve"> </w:t>
      </w:r>
      <w:r w:rsidRPr="00817D37">
        <w:rPr>
          <w:szCs w:val="28"/>
        </w:rPr>
        <w:sym w:font="Symbol" w:char="F0B0"/>
      </w:r>
      <w:r w:rsidRPr="00817D37">
        <w:t>С</w:t>
      </w:r>
    </w:p>
    <w:p w:rsidR="00841B7B" w:rsidRPr="00817D37" w:rsidRDefault="00841B7B" w:rsidP="00817D37">
      <w:pPr>
        <w:pStyle w:val="af4"/>
      </w:pPr>
      <w:r w:rsidRPr="00817D37">
        <w:t>Пробное гидравлическое давление:</w:t>
      </w:r>
    </w:p>
    <w:p w:rsidR="00841B7B" w:rsidRPr="00817D37" w:rsidRDefault="00841B7B" w:rsidP="00817D37">
      <w:pPr>
        <w:pStyle w:val="af4"/>
      </w:pPr>
      <w:r w:rsidRPr="00817D37">
        <w:t>парового пространства – 10</w:t>
      </w:r>
      <w:r w:rsidR="00817D37" w:rsidRPr="00817D37">
        <w:t xml:space="preserve"> </w:t>
      </w:r>
      <w:r w:rsidRPr="00817D37">
        <w:t>кгс/см2</w:t>
      </w:r>
    </w:p>
    <w:p w:rsidR="00841B7B" w:rsidRPr="00817D37" w:rsidRDefault="00841B7B" w:rsidP="00817D37">
      <w:pPr>
        <w:pStyle w:val="af4"/>
      </w:pPr>
      <w:r w:rsidRPr="00817D37">
        <w:t>водяного пространства - 10</w:t>
      </w:r>
      <w:r w:rsidR="00817D37" w:rsidRPr="00817D37">
        <w:t xml:space="preserve"> </w:t>
      </w:r>
      <w:r w:rsidRPr="00817D37">
        <w:t>кгс/см2</w:t>
      </w:r>
    </w:p>
    <w:p w:rsidR="00841B7B" w:rsidRPr="00817D37" w:rsidRDefault="00841B7B" w:rsidP="00817D37">
      <w:pPr>
        <w:pStyle w:val="af4"/>
      </w:pPr>
      <w:r w:rsidRPr="00817D37">
        <w:t>Расчет на расчетном режиме:</w:t>
      </w:r>
    </w:p>
    <w:p w:rsidR="00841B7B" w:rsidRPr="00817D37" w:rsidRDefault="00841B7B" w:rsidP="00817D37">
      <w:pPr>
        <w:pStyle w:val="af4"/>
      </w:pPr>
      <w:r w:rsidRPr="00817D37">
        <w:t>воды – 200</w:t>
      </w:r>
      <w:r w:rsidR="00817D37" w:rsidRPr="00817D37">
        <w:t xml:space="preserve"> </w:t>
      </w:r>
      <w:r w:rsidRPr="00817D37">
        <w:t>т/час</w:t>
      </w:r>
    </w:p>
    <w:p w:rsidR="00841B7B" w:rsidRPr="00817D37" w:rsidRDefault="00841B7B" w:rsidP="00817D37">
      <w:pPr>
        <w:pStyle w:val="af4"/>
      </w:pPr>
      <w:r w:rsidRPr="00817D37">
        <w:t>пара – 13,40</w:t>
      </w:r>
      <w:r w:rsidR="00817D37" w:rsidRPr="00817D37">
        <w:t xml:space="preserve"> </w:t>
      </w:r>
      <w:r w:rsidRPr="00817D37">
        <w:t>т/час</w:t>
      </w:r>
    </w:p>
    <w:p w:rsidR="00841B7B" w:rsidRPr="00817D37" w:rsidRDefault="00841B7B" w:rsidP="00817D37">
      <w:pPr>
        <w:pStyle w:val="af4"/>
      </w:pPr>
      <w:r w:rsidRPr="00817D37">
        <w:t>Количество трубок – 312</w:t>
      </w:r>
    </w:p>
    <w:p w:rsidR="00841B7B" w:rsidRPr="00817D37" w:rsidRDefault="00841B7B" w:rsidP="00817D37">
      <w:pPr>
        <w:pStyle w:val="af4"/>
      </w:pPr>
      <w:r w:rsidRPr="00817D37">
        <w:t>Размер трубки:</w:t>
      </w:r>
    </w:p>
    <w:p w:rsidR="00841B7B" w:rsidRPr="00817D37" w:rsidRDefault="00841B7B" w:rsidP="00817D37">
      <w:pPr>
        <w:pStyle w:val="af4"/>
      </w:pPr>
      <w:r w:rsidRPr="00817D37">
        <w:t>диаметр - 16</w:t>
      </w:r>
      <w:r w:rsidR="00817D37" w:rsidRPr="00817D37">
        <w:t xml:space="preserve"> </w:t>
      </w:r>
      <w:r w:rsidRPr="00817D37">
        <w:t>мм</w:t>
      </w:r>
    </w:p>
    <w:p w:rsidR="00841B7B" w:rsidRPr="00817D37" w:rsidRDefault="00841B7B" w:rsidP="00817D37">
      <w:pPr>
        <w:pStyle w:val="af4"/>
      </w:pPr>
      <w:r w:rsidRPr="00817D37">
        <w:t>толщина стенки – 1</w:t>
      </w:r>
      <w:r w:rsidR="00817D37" w:rsidRPr="00817D37">
        <w:t xml:space="preserve"> </w:t>
      </w:r>
      <w:r w:rsidRPr="00817D37">
        <w:t>мм</w:t>
      </w:r>
    </w:p>
    <w:p w:rsidR="00841B7B" w:rsidRPr="00817D37" w:rsidRDefault="00841B7B" w:rsidP="00817D37">
      <w:pPr>
        <w:pStyle w:val="af4"/>
      </w:pPr>
      <w:r w:rsidRPr="00817D37">
        <w:t>длина – 2000</w:t>
      </w:r>
      <w:r w:rsidR="00817D37" w:rsidRPr="00817D37">
        <w:t xml:space="preserve"> </w:t>
      </w:r>
      <w:r w:rsidRPr="00817D37">
        <w:t>мм</w:t>
      </w:r>
    </w:p>
    <w:p w:rsidR="00841B7B" w:rsidRPr="00817D37" w:rsidRDefault="00841B7B" w:rsidP="00817D37">
      <w:pPr>
        <w:pStyle w:val="af4"/>
      </w:pPr>
      <w:r w:rsidRPr="00817D37">
        <w:t>Число ходов воды – 2</w:t>
      </w:r>
    </w:p>
    <w:p w:rsidR="00841B7B" w:rsidRPr="00817D37" w:rsidRDefault="00841B7B" w:rsidP="00817D37">
      <w:pPr>
        <w:pStyle w:val="af4"/>
      </w:pPr>
      <w:r w:rsidRPr="00817D37">
        <w:t>Вес подогревателя:</w:t>
      </w:r>
    </w:p>
    <w:p w:rsidR="00841B7B" w:rsidRPr="00817D37" w:rsidRDefault="00841B7B" w:rsidP="00817D37">
      <w:pPr>
        <w:pStyle w:val="af4"/>
      </w:pPr>
      <w:r w:rsidRPr="00817D37">
        <w:t>без воды – 0,900</w:t>
      </w:r>
      <w:r w:rsidR="00817D37" w:rsidRPr="00817D37">
        <w:t xml:space="preserve"> </w:t>
      </w:r>
      <w:r w:rsidRPr="00817D37">
        <w:t>т</w:t>
      </w:r>
    </w:p>
    <w:p w:rsidR="00841B7B" w:rsidRPr="00817D37" w:rsidRDefault="00841B7B" w:rsidP="00817D37">
      <w:pPr>
        <w:pStyle w:val="af4"/>
      </w:pPr>
      <w:r w:rsidRPr="00817D37">
        <w:t>полностью заполненный водой – 1,298</w:t>
      </w:r>
      <w:r w:rsidR="00817D37" w:rsidRPr="00817D37">
        <w:t xml:space="preserve"> </w:t>
      </w:r>
      <w:r w:rsidRPr="00817D37">
        <w:t>т</w:t>
      </w:r>
    </w:p>
    <w:p w:rsidR="00841B7B" w:rsidRPr="00817D37" w:rsidRDefault="00841B7B" w:rsidP="00817D37">
      <w:pPr>
        <w:pStyle w:val="af4"/>
      </w:pPr>
      <w:r w:rsidRPr="00817D37">
        <w:t>Распределение тепла в блоке теплообменников:</w:t>
      </w:r>
    </w:p>
    <w:p w:rsidR="00841B7B" w:rsidRPr="00817D37" w:rsidRDefault="00841B7B" w:rsidP="00817D37">
      <w:pPr>
        <w:pStyle w:val="af4"/>
      </w:pPr>
      <w:r w:rsidRPr="00817D37">
        <w:t>а) в паровом теплообменнике</w:t>
      </w:r>
    </w:p>
    <w:p w:rsidR="00841B7B" w:rsidRPr="00817D37" w:rsidRDefault="00230B8A" w:rsidP="00817D37">
      <w:pPr>
        <w:pStyle w:val="af4"/>
      </w:pPr>
      <w:r>
        <w:pict>
          <v:shape id="_x0000_i1253" type="#_x0000_t75" style="width:108pt;height:14.25pt">
            <v:imagedata r:id="rId215" o:title=""/>
          </v:shape>
        </w:pict>
      </w:r>
    </w:p>
    <w:p w:rsidR="00841B7B" w:rsidRPr="00817D37" w:rsidRDefault="00841B7B" w:rsidP="00817D37">
      <w:pPr>
        <w:pStyle w:val="af4"/>
      </w:pPr>
      <w:r w:rsidRPr="00817D37">
        <w:t>б) в водоводяном</w:t>
      </w:r>
    </w:p>
    <w:p w:rsidR="00D40F0B" w:rsidRDefault="00D40F0B" w:rsidP="00817D37">
      <w:pPr>
        <w:pStyle w:val="af4"/>
      </w:pPr>
    </w:p>
    <w:p w:rsidR="00841B7B" w:rsidRPr="00817D37" w:rsidRDefault="00230B8A" w:rsidP="00817D37">
      <w:pPr>
        <w:pStyle w:val="af4"/>
      </w:pPr>
      <w:r>
        <w:pict>
          <v:shape id="_x0000_i1254" type="#_x0000_t75" style="width:108pt;height:14.25pt">
            <v:imagedata r:id="rId216" o:title=""/>
          </v:shape>
        </w:pict>
      </w:r>
    </w:p>
    <w:p w:rsidR="00D40F0B" w:rsidRDefault="00D40F0B" w:rsidP="00817D37">
      <w:pPr>
        <w:pStyle w:val="af4"/>
      </w:pPr>
    </w:p>
    <w:p w:rsidR="00841B7B" w:rsidRPr="00817D37" w:rsidRDefault="00841B7B" w:rsidP="00817D37">
      <w:pPr>
        <w:pStyle w:val="af4"/>
      </w:pPr>
      <w:r w:rsidRPr="00817D37">
        <w:t>В процентном отношении к расходу общего тепла это составит:</w:t>
      </w:r>
    </w:p>
    <w:p w:rsidR="00D40F0B" w:rsidRDefault="00D40F0B" w:rsidP="00817D37">
      <w:pPr>
        <w:pStyle w:val="af4"/>
      </w:pPr>
    </w:p>
    <w:p w:rsidR="00841B7B" w:rsidRPr="00817D37" w:rsidRDefault="00230B8A" w:rsidP="00817D37">
      <w:pPr>
        <w:pStyle w:val="af4"/>
      </w:pPr>
      <w:r>
        <w:pict>
          <v:shape id="_x0000_i1255" type="#_x0000_t75" style="width:92.25pt;height:30.75pt">
            <v:imagedata r:id="rId217" o:title=""/>
          </v:shape>
        </w:pict>
      </w:r>
      <w:r w:rsidR="00841B7B" w:rsidRPr="00817D37">
        <w:t xml:space="preserve"> передается в водоводяном блоке теплообменника</w:t>
      </w:r>
    </w:p>
    <w:p w:rsidR="00841B7B" w:rsidRPr="00817D37" w:rsidRDefault="00230B8A" w:rsidP="00817D37">
      <w:pPr>
        <w:pStyle w:val="af4"/>
      </w:pPr>
      <w:r>
        <w:pict>
          <v:shape id="_x0000_i1256" type="#_x0000_t75" style="width:93pt;height:30.75pt">
            <v:imagedata r:id="rId218" o:title=""/>
          </v:shape>
        </w:pict>
      </w:r>
      <w:r w:rsidR="00841B7B" w:rsidRPr="00817D37">
        <w:t xml:space="preserve"> то же, в пароводяном теплообменнике</w:t>
      </w:r>
    </w:p>
    <w:p w:rsidR="00841B7B" w:rsidRPr="00817D37" w:rsidRDefault="00230B8A" w:rsidP="00817D37">
      <w:pPr>
        <w:pStyle w:val="af4"/>
      </w:pPr>
      <w:r>
        <w:pict>
          <v:shape id="_x0000_i1257" type="#_x0000_t75" style="width:176.25pt;height:15.75pt">
            <v:imagedata r:id="rId219" o:title=""/>
          </v:shape>
        </w:pict>
      </w:r>
    </w:p>
    <w:p w:rsidR="00817D37" w:rsidRPr="00817D37" w:rsidRDefault="00230B8A" w:rsidP="00817D37">
      <w:pPr>
        <w:pStyle w:val="af4"/>
      </w:pPr>
      <w:r>
        <w:pict>
          <v:shape id="_x0000_i1258" type="#_x0000_t75" style="width:194.25pt;height:14.25pt">
            <v:imagedata r:id="rId220" o:title=""/>
          </v:shape>
        </w:pict>
      </w:r>
    </w:p>
    <w:p w:rsidR="00D40F0B" w:rsidRDefault="00D40F0B" w:rsidP="00817D37">
      <w:pPr>
        <w:pStyle w:val="af4"/>
      </w:pPr>
    </w:p>
    <w:p w:rsidR="00841B7B" w:rsidRPr="00817D37" w:rsidRDefault="00841B7B" w:rsidP="00817D37">
      <w:pPr>
        <w:pStyle w:val="af4"/>
      </w:pPr>
      <w:r w:rsidRPr="00817D37">
        <w:t>Температура нагрева воды в водоводяном теплообменнике будет</w:t>
      </w:r>
    </w:p>
    <w:p w:rsidR="00D40F0B" w:rsidRDefault="00D40F0B" w:rsidP="00817D37">
      <w:pPr>
        <w:pStyle w:val="af4"/>
      </w:pPr>
    </w:p>
    <w:p w:rsidR="00841B7B" w:rsidRPr="00817D37" w:rsidRDefault="00230B8A" w:rsidP="00817D37">
      <w:pPr>
        <w:pStyle w:val="af4"/>
      </w:pPr>
      <w:r>
        <w:pict>
          <v:shape id="_x0000_i1259" type="#_x0000_t75" style="width:140.25pt;height:30.75pt">
            <v:imagedata r:id="rId221" o:title=""/>
          </v:shape>
        </w:pict>
      </w:r>
    </w:p>
    <w:p w:rsidR="00D40F0B" w:rsidRDefault="00D40F0B" w:rsidP="00817D37">
      <w:pPr>
        <w:pStyle w:val="af4"/>
      </w:pPr>
    </w:p>
    <w:p w:rsidR="00841B7B" w:rsidRPr="00817D37" w:rsidRDefault="00841B7B" w:rsidP="00817D37">
      <w:pPr>
        <w:pStyle w:val="af4"/>
      </w:pPr>
      <w:r w:rsidRPr="00817D37">
        <w:t>Т.о. на выходе из водоводяного теплообменника температураводы поступающая в пароводяной теплообменник будет</w:t>
      </w:r>
    </w:p>
    <w:p w:rsidR="00D40F0B" w:rsidRDefault="00D40F0B" w:rsidP="00817D37">
      <w:pPr>
        <w:pStyle w:val="af4"/>
      </w:pPr>
    </w:p>
    <w:p w:rsidR="00841B7B" w:rsidRPr="00817D37" w:rsidRDefault="00230B8A" w:rsidP="00817D37">
      <w:pPr>
        <w:pStyle w:val="af4"/>
      </w:pPr>
      <w:r>
        <w:pict>
          <v:shape id="_x0000_i1260" type="#_x0000_t75" style="width:63pt;height:15.75pt">
            <v:imagedata r:id="rId222" o:title=""/>
          </v:shape>
        </w:pict>
      </w:r>
    </w:p>
    <w:p w:rsidR="00D40F0B" w:rsidRDefault="00D40F0B" w:rsidP="00817D37">
      <w:pPr>
        <w:pStyle w:val="af4"/>
      </w:pPr>
    </w:p>
    <w:p w:rsidR="00841B7B" w:rsidRPr="00817D37" w:rsidRDefault="00841B7B" w:rsidP="00817D37">
      <w:pPr>
        <w:pStyle w:val="af4"/>
      </w:pPr>
      <w:r w:rsidRPr="00817D37">
        <w:t>Принимаем к установке пароводяной подогреватель производительностью 200</w:t>
      </w:r>
      <w:r w:rsidR="00817D37" w:rsidRPr="00817D37">
        <w:t xml:space="preserve"> </w:t>
      </w:r>
      <w:r w:rsidRPr="00817D37">
        <w:t>т/ч.</w:t>
      </w:r>
    </w:p>
    <w:p w:rsidR="00817D37" w:rsidRPr="00817D37" w:rsidRDefault="00313A57" w:rsidP="00817D37">
      <w:pPr>
        <w:pStyle w:val="af4"/>
      </w:pPr>
      <w:r w:rsidRPr="00817D37">
        <w:t>Выбор схемы водоподготовительной установки.</w:t>
      </w:r>
    </w:p>
    <w:p w:rsidR="00841B7B" w:rsidRPr="00817D37" w:rsidRDefault="00841B7B" w:rsidP="00817D37">
      <w:pPr>
        <w:pStyle w:val="af4"/>
      </w:pPr>
      <w:r w:rsidRPr="00817D37">
        <w:t>Основные критерии выбора схемы обработки воды для паровых котлов:</w:t>
      </w:r>
    </w:p>
    <w:p w:rsidR="00841B7B" w:rsidRPr="00817D37" w:rsidRDefault="00841B7B" w:rsidP="00817D37">
      <w:pPr>
        <w:pStyle w:val="af4"/>
      </w:pPr>
      <w:r w:rsidRPr="00817D37">
        <w:t xml:space="preserve">Величина продувки котла П </w:t>
      </w:r>
      <w:r w:rsidR="00230B8A">
        <w:pict>
          <v:shape id="_x0000_i1261" type="#_x0000_t75" style="width:9.75pt;height:12pt">
            <v:imagedata r:id="rId223" o:title=""/>
          </v:shape>
        </w:pict>
      </w:r>
      <w:r w:rsidRPr="00817D37">
        <w:t xml:space="preserve"> 10 %;</w:t>
      </w:r>
    </w:p>
    <w:p w:rsidR="00841B7B" w:rsidRPr="00817D37" w:rsidRDefault="00841B7B" w:rsidP="00817D37">
      <w:pPr>
        <w:pStyle w:val="af4"/>
      </w:pPr>
      <w:r w:rsidRPr="00817D37">
        <w:t xml:space="preserve">Содержание углекислоты в паре Ссо2 </w:t>
      </w:r>
      <w:r w:rsidR="00230B8A">
        <w:pict>
          <v:shape id="_x0000_i1262" type="#_x0000_t75" style="width:9.75pt;height:12pt">
            <v:imagedata r:id="rId223" o:title=""/>
          </v:shape>
        </w:pict>
      </w:r>
      <w:r w:rsidRPr="00817D37">
        <w:t xml:space="preserve"> 20 мг/кг;</w:t>
      </w:r>
    </w:p>
    <w:p w:rsidR="00841B7B" w:rsidRPr="00817D37" w:rsidRDefault="00841B7B" w:rsidP="00817D37">
      <w:pPr>
        <w:pStyle w:val="af4"/>
      </w:pPr>
      <w:r w:rsidRPr="00817D37">
        <w:t>Величина относительной щелочности котловой воды</w:t>
      </w:r>
    </w:p>
    <w:p w:rsidR="00841B7B" w:rsidRPr="00817D37" w:rsidRDefault="00230B8A" w:rsidP="00817D37">
      <w:pPr>
        <w:pStyle w:val="af4"/>
      </w:pPr>
      <w:r>
        <w:pict>
          <v:shape id="_x0000_i1263" type="#_x0000_t75" style="width:57pt;height:18.75pt">
            <v:imagedata r:id="rId224" o:title=""/>
          </v:shape>
        </w:pict>
      </w:r>
      <w:r w:rsidR="00841B7B" w:rsidRPr="00817D37">
        <w:t>%;</w:t>
      </w:r>
    </w:p>
    <w:p w:rsidR="00D40F0B" w:rsidRDefault="00D40F0B" w:rsidP="00817D37">
      <w:pPr>
        <w:pStyle w:val="af4"/>
      </w:pPr>
    </w:p>
    <w:p w:rsidR="00841B7B" w:rsidRPr="00817D37" w:rsidRDefault="00841B7B" w:rsidP="00817D37">
      <w:pPr>
        <w:pStyle w:val="af4"/>
      </w:pPr>
      <w:r w:rsidRPr="00817D37">
        <w:t>Величина продувки котла:</w:t>
      </w:r>
    </w:p>
    <w:p w:rsidR="00090C57" w:rsidRDefault="00090C57" w:rsidP="00817D37">
      <w:pPr>
        <w:pStyle w:val="af4"/>
      </w:pPr>
    </w:p>
    <w:p w:rsidR="00841B7B" w:rsidRPr="00817D37" w:rsidRDefault="00230B8A" w:rsidP="00817D37">
      <w:pPr>
        <w:pStyle w:val="af4"/>
      </w:pPr>
      <w:r>
        <w:pict>
          <v:shape id="_x0000_i1264" type="#_x0000_t75" style="width:213pt;height:35.25pt">
            <v:imagedata r:id="rId225" o:title=""/>
          </v:shape>
        </w:pict>
      </w:r>
    </w:p>
    <w:p w:rsidR="00090C57" w:rsidRDefault="00090C57" w:rsidP="00817D37">
      <w:pPr>
        <w:pStyle w:val="af4"/>
      </w:pPr>
    </w:p>
    <w:p w:rsidR="00841B7B" w:rsidRPr="00817D37" w:rsidRDefault="00841B7B" w:rsidP="00817D37">
      <w:pPr>
        <w:pStyle w:val="af4"/>
      </w:pPr>
      <w:r w:rsidRPr="00817D37">
        <w:t xml:space="preserve">где Sкв, Sпв и Sп – солесодержание котловой воды, питательной воды и пара (величиной Sп можно пренебречь). Sов – сухой остаток обработанной воды, мг/кг; </w:t>
      </w:r>
      <w:r w:rsidR="00230B8A">
        <w:pict>
          <v:shape id="_x0000_i1265" type="#_x0000_t75" style="width:12pt;height:15.75pt">
            <v:imagedata r:id="rId226" o:title=""/>
          </v:shape>
        </w:pict>
      </w:r>
      <w:r w:rsidRPr="00817D37">
        <w:t>- доля обработанной воды в питательной.</w:t>
      </w:r>
    </w:p>
    <w:p w:rsidR="00841B7B" w:rsidRPr="00817D37" w:rsidRDefault="00841B7B" w:rsidP="00817D37">
      <w:pPr>
        <w:pStyle w:val="af4"/>
      </w:pPr>
    </w:p>
    <w:p w:rsidR="00C34B25" w:rsidRPr="00817D37" w:rsidRDefault="00B25791" w:rsidP="00817D37">
      <w:pPr>
        <w:pStyle w:val="af4"/>
      </w:pPr>
      <w:r w:rsidRPr="00817D37">
        <w:t>6</w:t>
      </w:r>
      <w:r w:rsidR="00C34B25" w:rsidRPr="00817D37">
        <w:t>. Безоп</w:t>
      </w:r>
      <w:r w:rsidR="00090C57">
        <w:t>асность и экологичность проекта</w:t>
      </w:r>
    </w:p>
    <w:p w:rsidR="00C34B25" w:rsidRPr="00817D37" w:rsidRDefault="00C34B25" w:rsidP="00817D37">
      <w:pPr>
        <w:pStyle w:val="af4"/>
      </w:pPr>
    </w:p>
    <w:p w:rsidR="00C34B25" w:rsidRPr="00817D37" w:rsidRDefault="00C34B25" w:rsidP="00817D37">
      <w:pPr>
        <w:pStyle w:val="af4"/>
      </w:pPr>
      <w:r w:rsidRPr="00817D37">
        <w:t>Котельная расположена в средней части территории Ревдинского Метизно-Металлургического Завода (РММЗ, расположенного в черте города Ревда). Котельная сжигает природный газ. Котельная относится к предприятиям с непрерывным производственным процессом. Обслуживание осуществляется имеющимся персоналом (таблица 6.1).</w:t>
      </w:r>
    </w:p>
    <w:p w:rsidR="00C34B25" w:rsidRPr="00817D37" w:rsidRDefault="00C34B25" w:rsidP="00817D37">
      <w:pPr>
        <w:pStyle w:val="af4"/>
      </w:pPr>
    </w:p>
    <w:p w:rsidR="00C34B25" w:rsidRPr="00817D37" w:rsidRDefault="00090C57" w:rsidP="00817D37">
      <w:pPr>
        <w:pStyle w:val="af4"/>
      </w:pPr>
      <w:r w:rsidRPr="00817D37">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850"/>
        <w:gridCol w:w="850"/>
        <w:gridCol w:w="851"/>
        <w:gridCol w:w="850"/>
        <w:gridCol w:w="992"/>
        <w:gridCol w:w="1418"/>
      </w:tblGrid>
      <w:tr w:rsidR="00C34B25" w:rsidRPr="007F5FBF" w:rsidTr="007F5FBF">
        <w:tc>
          <w:tcPr>
            <w:tcW w:w="534" w:type="dxa"/>
            <w:shd w:val="clear" w:color="auto" w:fill="auto"/>
          </w:tcPr>
          <w:p w:rsidR="00C34B25" w:rsidRPr="007F5FBF" w:rsidRDefault="00C34B25" w:rsidP="007F5FBF">
            <w:pPr>
              <w:pStyle w:val="af4"/>
              <w:ind w:firstLine="0"/>
              <w:jc w:val="left"/>
              <w:rPr>
                <w:sz w:val="20"/>
                <w:szCs w:val="20"/>
              </w:rPr>
            </w:pPr>
            <w:r w:rsidRPr="007F5FBF">
              <w:rPr>
                <w:sz w:val="20"/>
                <w:szCs w:val="20"/>
              </w:rPr>
              <w:t>№ п/п</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Должность</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1-я смена</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2-я смена</w:t>
            </w:r>
          </w:p>
        </w:tc>
        <w:tc>
          <w:tcPr>
            <w:tcW w:w="851" w:type="dxa"/>
            <w:shd w:val="clear" w:color="auto" w:fill="auto"/>
          </w:tcPr>
          <w:p w:rsidR="00C34B25" w:rsidRPr="007F5FBF" w:rsidRDefault="00C34B25" w:rsidP="007F5FBF">
            <w:pPr>
              <w:pStyle w:val="af4"/>
              <w:ind w:firstLine="0"/>
              <w:jc w:val="left"/>
              <w:rPr>
                <w:sz w:val="20"/>
                <w:szCs w:val="20"/>
              </w:rPr>
            </w:pPr>
            <w:r w:rsidRPr="007F5FBF">
              <w:rPr>
                <w:sz w:val="20"/>
                <w:szCs w:val="20"/>
              </w:rPr>
              <w:t>3-я</w:t>
            </w:r>
            <w:r w:rsidR="00090C57" w:rsidRPr="007F5FBF">
              <w:rPr>
                <w:sz w:val="20"/>
                <w:szCs w:val="20"/>
              </w:rPr>
              <w:t xml:space="preserve"> </w:t>
            </w:r>
            <w:r w:rsidRPr="007F5FBF">
              <w:rPr>
                <w:sz w:val="20"/>
                <w:szCs w:val="20"/>
              </w:rPr>
              <w:t>смена</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4-я смена</w:t>
            </w:r>
          </w:p>
        </w:tc>
        <w:tc>
          <w:tcPr>
            <w:tcW w:w="992" w:type="dxa"/>
            <w:shd w:val="clear" w:color="auto" w:fill="auto"/>
          </w:tcPr>
          <w:p w:rsidR="00C34B25" w:rsidRPr="007F5FBF" w:rsidRDefault="00C34B25" w:rsidP="007F5FBF">
            <w:pPr>
              <w:pStyle w:val="af4"/>
              <w:ind w:firstLine="0"/>
              <w:jc w:val="left"/>
              <w:rPr>
                <w:sz w:val="20"/>
                <w:szCs w:val="20"/>
              </w:rPr>
            </w:pPr>
            <w:r w:rsidRPr="007F5FBF">
              <w:rPr>
                <w:sz w:val="20"/>
                <w:szCs w:val="20"/>
              </w:rPr>
              <w:t xml:space="preserve"> Всего в</w:t>
            </w:r>
            <w:r w:rsidR="00090C57" w:rsidRPr="007F5FBF">
              <w:rPr>
                <w:sz w:val="20"/>
                <w:szCs w:val="20"/>
              </w:rPr>
              <w:t xml:space="preserve"> </w:t>
            </w:r>
            <w:r w:rsidR="00A649F2" w:rsidRPr="007F5FBF">
              <w:rPr>
                <w:sz w:val="20"/>
                <w:szCs w:val="20"/>
              </w:rPr>
              <w:t>с</w:t>
            </w:r>
            <w:r w:rsidRPr="007F5FBF">
              <w:rPr>
                <w:sz w:val="20"/>
                <w:szCs w:val="20"/>
              </w:rPr>
              <w:t>утки</w:t>
            </w:r>
          </w:p>
        </w:tc>
        <w:tc>
          <w:tcPr>
            <w:tcW w:w="1418" w:type="dxa"/>
            <w:shd w:val="clear" w:color="auto" w:fill="auto"/>
          </w:tcPr>
          <w:p w:rsidR="00C34B25" w:rsidRPr="007F5FBF" w:rsidRDefault="00090C57" w:rsidP="007F5FBF">
            <w:pPr>
              <w:pStyle w:val="af4"/>
              <w:ind w:firstLine="0"/>
              <w:jc w:val="left"/>
              <w:rPr>
                <w:sz w:val="20"/>
                <w:szCs w:val="20"/>
              </w:rPr>
            </w:pPr>
            <w:r w:rsidRPr="007F5FBF">
              <w:rPr>
                <w:sz w:val="20"/>
                <w:szCs w:val="20"/>
              </w:rPr>
              <w:t>Примеч</w:t>
            </w:r>
            <w:r w:rsidR="00C34B25" w:rsidRPr="007F5FBF">
              <w:rPr>
                <w:sz w:val="20"/>
                <w:szCs w:val="20"/>
              </w:rPr>
              <w:t>ание</w:t>
            </w: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Начальник котельной</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Мастер смены</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r w:rsidRPr="007F5FBF">
              <w:rPr>
                <w:sz w:val="20"/>
                <w:szCs w:val="20"/>
              </w:rPr>
              <w:t xml:space="preserve"> </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3.</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Оператор</w:t>
            </w:r>
            <w:r w:rsidR="00090C57" w:rsidRPr="007F5FBF">
              <w:rPr>
                <w:sz w:val="20"/>
                <w:szCs w:val="20"/>
              </w:rPr>
              <w:t xml:space="preserve"> к</w:t>
            </w:r>
            <w:r w:rsidRPr="007F5FBF">
              <w:rPr>
                <w:sz w:val="20"/>
                <w:szCs w:val="20"/>
              </w:rPr>
              <w:t>отельной</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4.</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Дежурный оператор ХВО</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5.</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Лаборант-химик</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6.</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Дежурный слесарь</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7.</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Дежурный электрик</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8.</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Табельщица и</w:t>
            </w:r>
            <w:r w:rsidR="00090C57" w:rsidRPr="007F5FBF">
              <w:rPr>
                <w:sz w:val="20"/>
                <w:szCs w:val="20"/>
              </w:rPr>
              <w:t xml:space="preserve"> н</w:t>
            </w:r>
            <w:r w:rsidRPr="007F5FBF">
              <w:rPr>
                <w:sz w:val="20"/>
                <w:szCs w:val="20"/>
              </w:rPr>
              <w:t>ормировщик</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2</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9.</w:t>
            </w: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Уборщица</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w:t>
            </w:r>
          </w:p>
        </w:tc>
        <w:tc>
          <w:tcPr>
            <w:tcW w:w="1418" w:type="dxa"/>
            <w:shd w:val="clear" w:color="auto" w:fill="auto"/>
          </w:tcPr>
          <w:p w:rsidR="00C34B25" w:rsidRPr="007F5FBF" w:rsidRDefault="00C34B25" w:rsidP="007F5FBF">
            <w:pPr>
              <w:pStyle w:val="af4"/>
              <w:ind w:firstLine="0"/>
              <w:jc w:val="left"/>
              <w:rPr>
                <w:sz w:val="20"/>
                <w:szCs w:val="20"/>
              </w:rPr>
            </w:pPr>
          </w:p>
        </w:tc>
      </w:tr>
      <w:tr w:rsidR="00C34B25" w:rsidRPr="007F5FBF" w:rsidTr="007F5FBF">
        <w:tc>
          <w:tcPr>
            <w:tcW w:w="534" w:type="dxa"/>
            <w:shd w:val="clear" w:color="auto" w:fill="auto"/>
          </w:tcPr>
          <w:p w:rsidR="00C34B25" w:rsidRPr="007F5FBF" w:rsidRDefault="00C34B25" w:rsidP="007F5FBF">
            <w:pPr>
              <w:pStyle w:val="af4"/>
              <w:ind w:firstLine="0"/>
              <w:jc w:val="left"/>
              <w:rPr>
                <w:sz w:val="20"/>
                <w:szCs w:val="20"/>
              </w:rPr>
            </w:pPr>
          </w:p>
        </w:tc>
        <w:tc>
          <w:tcPr>
            <w:tcW w:w="2835" w:type="dxa"/>
            <w:shd w:val="clear" w:color="auto" w:fill="auto"/>
          </w:tcPr>
          <w:p w:rsidR="00C34B25" w:rsidRPr="007F5FBF" w:rsidRDefault="00C34B25" w:rsidP="007F5FBF">
            <w:pPr>
              <w:pStyle w:val="af4"/>
              <w:ind w:firstLine="0"/>
              <w:jc w:val="left"/>
              <w:rPr>
                <w:sz w:val="20"/>
                <w:szCs w:val="20"/>
              </w:rPr>
            </w:pPr>
            <w:r w:rsidRPr="007F5FBF">
              <w:rPr>
                <w:sz w:val="20"/>
                <w:szCs w:val="20"/>
              </w:rPr>
              <w:t>Всего</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13</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9</w:t>
            </w:r>
          </w:p>
        </w:tc>
        <w:tc>
          <w:tcPr>
            <w:tcW w:w="851"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9</w:t>
            </w:r>
          </w:p>
        </w:tc>
        <w:tc>
          <w:tcPr>
            <w:tcW w:w="850"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9</w:t>
            </w:r>
          </w:p>
        </w:tc>
        <w:tc>
          <w:tcPr>
            <w:tcW w:w="992" w:type="dxa"/>
            <w:shd w:val="clear" w:color="auto" w:fill="auto"/>
          </w:tcPr>
          <w:p w:rsidR="00C34B25" w:rsidRPr="007F5FBF" w:rsidRDefault="00817D37" w:rsidP="007F5FBF">
            <w:pPr>
              <w:pStyle w:val="af4"/>
              <w:ind w:firstLine="0"/>
              <w:jc w:val="left"/>
              <w:rPr>
                <w:sz w:val="20"/>
                <w:szCs w:val="20"/>
              </w:rPr>
            </w:pPr>
            <w:r w:rsidRPr="007F5FBF">
              <w:rPr>
                <w:sz w:val="20"/>
                <w:szCs w:val="20"/>
              </w:rPr>
              <w:t xml:space="preserve"> </w:t>
            </w:r>
            <w:r w:rsidR="00C34B25" w:rsidRPr="007F5FBF">
              <w:rPr>
                <w:sz w:val="20"/>
                <w:szCs w:val="20"/>
              </w:rPr>
              <w:t>40</w:t>
            </w:r>
          </w:p>
        </w:tc>
        <w:tc>
          <w:tcPr>
            <w:tcW w:w="1418" w:type="dxa"/>
            <w:shd w:val="clear" w:color="auto" w:fill="auto"/>
          </w:tcPr>
          <w:p w:rsidR="00C34B25" w:rsidRPr="007F5FBF" w:rsidRDefault="00C34B25" w:rsidP="007F5FBF">
            <w:pPr>
              <w:pStyle w:val="af4"/>
              <w:ind w:firstLine="0"/>
              <w:jc w:val="left"/>
              <w:rPr>
                <w:sz w:val="20"/>
                <w:szCs w:val="20"/>
              </w:rPr>
            </w:pPr>
          </w:p>
        </w:tc>
      </w:tr>
    </w:tbl>
    <w:p w:rsidR="00C34B25" w:rsidRPr="00817D37" w:rsidRDefault="00D40F0B" w:rsidP="00817D37">
      <w:pPr>
        <w:pStyle w:val="af4"/>
      </w:pPr>
      <w:r>
        <w:br w:type="page"/>
      </w:r>
      <w:r w:rsidR="00C34B25" w:rsidRPr="00817D37">
        <w:t>Обеспечение безопасности рабочих.</w:t>
      </w:r>
    </w:p>
    <w:p w:rsidR="00C34B25" w:rsidRPr="00817D37" w:rsidRDefault="00C34B25" w:rsidP="00817D37">
      <w:pPr>
        <w:pStyle w:val="af4"/>
      </w:pPr>
      <w:r w:rsidRPr="00817D37">
        <w:t>Котельная полностью автоматизирована, в ней имеются административно</w:t>
      </w:r>
      <w:r w:rsidR="00817D37" w:rsidRPr="00817D37">
        <w:t xml:space="preserve"> </w:t>
      </w:r>
      <w:r w:rsidRPr="00817D37">
        <w:t>–</w:t>
      </w:r>
      <w:r w:rsidR="00817D37" w:rsidRPr="00817D37">
        <w:t xml:space="preserve"> </w:t>
      </w:r>
      <w:r w:rsidRPr="00817D37">
        <w:t>бытовые помещения, операторская.</w:t>
      </w:r>
    </w:p>
    <w:p w:rsidR="00C34B25" w:rsidRPr="00817D37" w:rsidRDefault="00C34B25" w:rsidP="00817D37">
      <w:pPr>
        <w:pStyle w:val="af4"/>
      </w:pPr>
      <w:r w:rsidRPr="00817D37">
        <w:t>Управление котельной ведется из операторской комнаты. Оператор должен следить за работоспособностью оборудования.</w:t>
      </w:r>
      <w:r w:rsidR="00817D37" w:rsidRPr="00817D37">
        <w:t xml:space="preserve"> </w:t>
      </w:r>
      <w:r w:rsidRPr="00817D37">
        <w:t>Согласно штатному расписанию в операторской комнате должны постоянно находиться 2 оператора, поочередно сменяя друг друга на пульте управления.</w:t>
      </w:r>
    </w:p>
    <w:p w:rsidR="00C34B25" w:rsidRPr="00817D37" w:rsidRDefault="00C34B25" w:rsidP="00817D37">
      <w:pPr>
        <w:pStyle w:val="af4"/>
      </w:pPr>
      <w:r w:rsidRPr="00817D37">
        <w:t>Операторская комната является защитой сразу от нескольких вредных производственных факторов. Она отделяет рабочее место оператора от опасных движущихся и вращающихся механизмов. Оборудование рабочего места выполнено в соответствии с ГОСТ 12.2.003-91. На ограждениях установлены сигнальные таблички с надписью «ОПАСНО» сгласно ГОСТ 12.4.026-01 ССБТ.</w:t>
      </w:r>
    </w:p>
    <w:p w:rsidR="00817D37" w:rsidRPr="00817D37" w:rsidRDefault="00C34B25" w:rsidP="00817D37">
      <w:pPr>
        <w:pStyle w:val="af4"/>
      </w:pPr>
      <w:r w:rsidRPr="00817D37">
        <w:t>Электроснабжение осуществляется от сети 380</w:t>
      </w:r>
      <w:r w:rsidR="00817D37" w:rsidRPr="00817D37">
        <w:t xml:space="preserve"> </w:t>
      </w:r>
      <w:r w:rsidRPr="00817D37">
        <w:t>В с изолированной нейтралью. По степени опасности поражения людей электрическим током площадка, на которой располагаются котлы (в том числе и операторская комната), относится к категории «Особо опасное помещение».</w:t>
      </w:r>
    </w:p>
    <w:p w:rsidR="00817D37" w:rsidRPr="00817D37" w:rsidRDefault="00C34B25" w:rsidP="00817D37">
      <w:pPr>
        <w:pStyle w:val="af4"/>
      </w:pPr>
      <w:r w:rsidRPr="00817D37">
        <w:t>Операторы – осуществляют свою работу, руководствуясь «Правилами эксплуатации электроустановок потребителей, 1992 г.», «Правилами техники безопасности при эксплуатации электроустановок потребителей, 1995 г.».</w:t>
      </w:r>
    </w:p>
    <w:p w:rsidR="00C34B25" w:rsidRPr="00817D37" w:rsidRDefault="00C34B25" w:rsidP="00817D37">
      <w:pPr>
        <w:pStyle w:val="af4"/>
      </w:pPr>
      <w:r w:rsidRPr="00817D37">
        <w:t>Размеры проходов для обслуживания основного и вспомогательного оборудования соответствуют требованиям правил Госгортехнадзора.</w:t>
      </w:r>
    </w:p>
    <w:p w:rsidR="00C34B25" w:rsidRPr="00817D37" w:rsidRDefault="00C34B25" w:rsidP="00817D37">
      <w:pPr>
        <w:pStyle w:val="af4"/>
      </w:pPr>
      <w:r w:rsidRPr="00817D37">
        <w:t>Для безопасной работы оператора в котельной предусмотрены следующие мероприятия:</w:t>
      </w:r>
    </w:p>
    <w:p w:rsidR="00C34B25" w:rsidRPr="00817D37" w:rsidRDefault="00C34B25" w:rsidP="00817D37">
      <w:pPr>
        <w:pStyle w:val="af4"/>
      </w:pPr>
      <w:r w:rsidRPr="00817D37">
        <w:t>рабочее и аварийное освещение для эксплуатации технологического оборудования котельной;</w:t>
      </w:r>
    </w:p>
    <w:p w:rsidR="00C34B25" w:rsidRPr="00817D37" w:rsidRDefault="00C34B25" w:rsidP="00817D37">
      <w:pPr>
        <w:pStyle w:val="af4"/>
      </w:pPr>
      <w:r w:rsidRPr="00817D37">
        <w:t>места постоянного пребывания оператора (щитовые, КиП) отгорожены в отдельно изолированные от шума помещения;</w:t>
      </w:r>
    </w:p>
    <w:p w:rsidR="00C34B25" w:rsidRPr="00817D37" w:rsidRDefault="00C34B25" w:rsidP="00817D37">
      <w:pPr>
        <w:pStyle w:val="af4"/>
      </w:pPr>
      <w:r w:rsidRPr="00817D37">
        <w:t>устройства зануления для защиты оператора от повреждения электрическим током;</w:t>
      </w:r>
    </w:p>
    <w:p w:rsidR="00C34B25" w:rsidRPr="00817D37" w:rsidRDefault="00C34B25" w:rsidP="00817D37">
      <w:pPr>
        <w:pStyle w:val="af4"/>
      </w:pPr>
      <w:r w:rsidRPr="00817D37">
        <w:t>Котлы и вспомогательное оборудование оснащены необходимыми средствами защиты, отключающими котел при возникновении аварийных режимов работы и осуществляющими звуковую и световую сигнализацию при отклонении технологических параметров от нормы.</w:t>
      </w:r>
    </w:p>
    <w:p w:rsidR="00C34B25" w:rsidRPr="00817D37" w:rsidRDefault="00C34B25" w:rsidP="00817D37">
      <w:pPr>
        <w:pStyle w:val="af4"/>
      </w:pPr>
      <w:r w:rsidRPr="00817D37">
        <w:t>Все технические устройства: технологические установки и оборудование систем теплоснабжения имеют технические паспорта и сертифицированы</w:t>
      </w:r>
      <w:r w:rsidR="00817D37" w:rsidRPr="00817D37">
        <w:t xml:space="preserve"> </w:t>
      </w:r>
      <w:r w:rsidRPr="00817D37">
        <w:t>в соответствии требованиям промышленной безопасности в установленном Законодательством порядке. Все химические вещества. Применяемые в качестве водоумягчителей и стабилизирующих средств солевых отложений в системах водоснабжения имеют санитарно</w:t>
      </w:r>
      <w:r w:rsidR="00817D37" w:rsidRPr="00817D37">
        <w:t xml:space="preserve"> </w:t>
      </w:r>
      <w:r w:rsidRPr="00817D37">
        <w:t>–</w:t>
      </w:r>
      <w:r w:rsidR="00817D37" w:rsidRPr="00817D37">
        <w:t xml:space="preserve"> </w:t>
      </w:r>
      <w:r w:rsidRPr="00817D37">
        <w:t>гигиенические сертификаты Госсанэпиднадзора Минздрав России выпускаются, по техническим условиям, утвержденным Министерством промышленности России.</w:t>
      </w:r>
    </w:p>
    <w:p w:rsidR="00C34B25" w:rsidRPr="00817D37" w:rsidRDefault="00C34B25" w:rsidP="00817D37">
      <w:pPr>
        <w:pStyle w:val="af4"/>
      </w:pPr>
      <w:r w:rsidRPr="00817D37">
        <w:t>Для удобного и безопасного обслуживания и ремонта оборудования в котельной предусматривается:</w:t>
      </w:r>
    </w:p>
    <w:p w:rsidR="00C34B25" w:rsidRPr="00817D37" w:rsidRDefault="00C34B25" w:rsidP="00817D37">
      <w:pPr>
        <w:pStyle w:val="af4"/>
      </w:pPr>
      <w:r w:rsidRPr="00817D37">
        <w:t>постоянные площадки и лестницы;</w:t>
      </w:r>
    </w:p>
    <w:p w:rsidR="00C34B25" w:rsidRPr="00817D37" w:rsidRDefault="00C34B25" w:rsidP="00817D37">
      <w:pPr>
        <w:pStyle w:val="af4"/>
      </w:pPr>
      <w:r w:rsidRPr="00817D37">
        <w:t>соединительные площадки по нескольким основным отметкам между соседними колами;</w:t>
      </w:r>
    </w:p>
    <w:p w:rsidR="00C34B25" w:rsidRPr="00817D37" w:rsidRDefault="00C34B25" w:rsidP="00817D37">
      <w:pPr>
        <w:pStyle w:val="af4"/>
      </w:pPr>
      <w:r w:rsidRPr="00817D37">
        <w:t>применение ручных и электрических талей, местных кранов;</w:t>
      </w:r>
    </w:p>
    <w:p w:rsidR="00C34B25" w:rsidRPr="00817D37" w:rsidRDefault="00C34B25" w:rsidP="00817D37">
      <w:pPr>
        <w:pStyle w:val="af4"/>
      </w:pPr>
      <w:r w:rsidRPr="00817D37">
        <w:t>применение холодильников для отбора проб насыщенного и перегретого пара, а также котловой и питательной воды;</w:t>
      </w:r>
    </w:p>
    <w:p w:rsidR="00C34B25" w:rsidRPr="00817D37" w:rsidRDefault="00C34B25" w:rsidP="00817D37">
      <w:pPr>
        <w:pStyle w:val="af4"/>
      </w:pPr>
      <w:r w:rsidRPr="00817D37">
        <w:t>обеспечение свободного доступа к мазутным форсункам котлов для обслуживания и ремонта;</w:t>
      </w:r>
    </w:p>
    <w:p w:rsidR="00C34B25" w:rsidRPr="00817D37" w:rsidRDefault="00C34B25" w:rsidP="00817D37">
      <w:pPr>
        <w:pStyle w:val="af4"/>
      </w:pPr>
      <w:r w:rsidRPr="00817D37">
        <w:t>расположение вентилей, регулирующих подачу мазута к форсункам, в стороне от отверстий для установки форсунок, с целью предотвращения ожогов в случае обратного удара пламени;</w:t>
      </w:r>
    </w:p>
    <w:p w:rsidR="00C34B25" w:rsidRPr="00817D37" w:rsidRDefault="00C34B25" w:rsidP="00817D37">
      <w:pPr>
        <w:pStyle w:val="af4"/>
      </w:pPr>
      <w:r w:rsidRPr="00817D37">
        <w:t>применение зонально – защитных устройств для розжига горелок.</w:t>
      </w:r>
    </w:p>
    <w:p w:rsidR="00C34B25" w:rsidRPr="00817D37" w:rsidRDefault="00C34B25" w:rsidP="00817D37">
      <w:pPr>
        <w:pStyle w:val="af4"/>
      </w:pPr>
      <w:r w:rsidRPr="00817D37">
        <w:t>Для уменьшения вредного воздействия на человека вышеперечисленных факторов и предупреждения несчастных случаев предусматриваются следующие мероприятия:</w:t>
      </w:r>
    </w:p>
    <w:p w:rsidR="00C34B25" w:rsidRPr="00817D37" w:rsidRDefault="00C34B25" w:rsidP="00817D37">
      <w:pPr>
        <w:pStyle w:val="af4"/>
      </w:pPr>
      <w:r w:rsidRPr="00817D37">
        <w:t>все тепловыделяющие поверхности имеют тепловую изоляцию, температура на поверхности тепловой изоляции не превышает</w:t>
      </w:r>
      <w:r w:rsidR="00817D37" w:rsidRPr="00817D37">
        <w:t xml:space="preserve"> </w:t>
      </w:r>
      <w:r w:rsidRPr="00817D37">
        <w:t>48ºС при теплоносителе с температурой выше 500ºС и 45ºС при теплоносителе с меньшей температурой, температура неизолированных частей оборудования не превышает 45ºС;</w:t>
      </w:r>
    </w:p>
    <w:p w:rsidR="00C34B25" w:rsidRPr="00817D37" w:rsidRDefault="00C34B25" w:rsidP="00817D37">
      <w:pPr>
        <w:pStyle w:val="af4"/>
      </w:pPr>
      <w:r w:rsidRPr="00817D37">
        <w:t>вращающиеся части оборудования имеют ограждения и кожухи;</w:t>
      </w:r>
    </w:p>
    <w:p w:rsidR="00C34B25" w:rsidRPr="00817D37" w:rsidRDefault="00C34B25" w:rsidP="00817D37">
      <w:pPr>
        <w:pStyle w:val="af4"/>
      </w:pPr>
      <w:r w:rsidRPr="00817D37">
        <w:t>на щите управления установлены системы кондиционирования, для поддержания температуры воздуха согласно СНиП 2.04.05.86;</w:t>
      </w:r>
    </w:p>
    <w:p w:rsidR="00C34B25" w:rsidRPr="00817D37" w:rsidRDefault="00C34B25" w:rsidP="00817D37">
      <w:pPr>
        <w:pStyle w:val="af4"/>
      </w:pPr>
      <w:r w:rsidRPr="00817D37">
        <w:t>предусмотрено систематическое проведение контроля за содержанием в воздухе водорода и других газов, путем отбора проб;</w:t>
      </w:r>
    </w:p>
    <w:p w:rsidR="00C34B25" w:rsidRPr="00817D37" w:rsidRDefault="00C34B25" w:rsidP="00817D37">
      <w:pPr>
        <w:pStyle w:val="af4"/>
      </w:pPr>
      <w:r w:rsidRPr="00817D37">
        <w:t>лестницы, переходы и площадки оборудованы перилами высотой 1 м и бортовыми ограждениями высотой 100 мм, угол наклона лестниц не превышает 60º;</w:t>
      </w:r>
    </w:p>
    <w:p w:rsidR="00C34B25" w:rsidRPr="00817D37" w:rsidRDefault="00C34B25" w:rsidP="00817D37">
      <w:pPr>
        <w:pStyle w:val="af4"/>
      </w:pPr>
      <w:r w:rsidRPr="00817D37">
        <w:t>предусмотрена автоматизация основных производственных процессов, защиты и блокировки для безопасного вывода оборудования из работы в случае нарушения нормального режима работы и аварийных ситуациях, световая и звуковая сигнализации, контрольно- измерительные приборы.</w:t>
      </w:r>
    </w:p>
    <w:p w:rsidR="00C34B25" w:rsidRPr="00817D37" w:rsidRDefault="00C34B25" w:rsidP="00817D37">
      <w:pPr>
        <w:pStyle w:val="af4"/>
      </w:pPr>
      <w:r w:rsidRPr="00817D37">
        <w:t>Согласно СанПиН 2.2.4.548-96</w:t>
      </w:r>
      <w:r w:rsidR="00362C60" w:rsidRPr="00817D37">
        <w:t xml:space="preserve"> </w:t>
      </w:r>
      <w:r w:rsidRPr="00817D37">
        <w:t xml:space="preserve">микроклимат на рабочем месте оператора соответствует нормам приведенным в таблицах </w:t>
      </w:r>
      <w:r w:rsidR="00B25791" w:rsidRPr="00817D37">
        <w:t>6</w:t>
      </w:r>
      <w:r w:rsidRPr="00817D37">
        <w:t xml:space="preserve">.2 и </w:t>
      </w:r>
      <w:r w:rsidR="00B25791" w:rsidRPr="00817D37">
        <w:t>6</w:t>
      </w:r>
      <w:r w:rsidRPr="00817D37">
        <w:t>.3, и достигается вентиляцией помещения. Рабочее место находится в отдельном изолированном помещении котельной. Приборы находятся в пределах видимости и досягаемости.</w:t>
      </w:r>
    </w:p>
    <w:p w:rsidR="00362C60" w:rsidRPr="00817D37" w:rsidRDefault="00362C60" w:rsidP="00817D37">
      <w:pPr>
        <w:pStyle w:val="af4"/>
      </w:pPr>
    </w:p>
    <w:p w:rsidR="00C34B25" w:rsidRPr="00817D37" w:rsidRDefault="00DB39B3" w:rsidP="00817D37">
      <w:pPr>
        <w:pStyle w:val="af4"/>
      </w:pPr>
      <w:r w:rsidRPr="00817D37">
        <w:t>Т</w:t>
      </w:r>
      <w:r w:rsidR="00C34B25" w:rsidRPr="00817D37">
        <w:t>аблица</w:t>
      </w:r>
      <w:r w:rsidRPr="00817D37">
        <w:t xml:space="preserve"> </w:t>
      </w:r>
      <w:r w:rsidR="00B25791" w:rsidRPr="00817D37">
        <w:t>6</w:t>
      </w:r>
      <w:r w:rsidR="00C34B25" w:rsidRPr="00817D37">
        <w:t>.2</w:t>
      </w:r>
    </w:p>
    <w:tbl>
      <w:tblPr>
        <w:tblpPr w:leftFromText="180" w:rightFromText="180" w:vertAnchor="text" w:horzAnchor="margin" w:tblpX="392" w:tblpY="12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2693"/>
      </w:tblGrid>
      <w:tr w:rsidR="00C34B25" w:rsidRPr="00A649F2" w:rsidTr="00A649F2">
        <w:tc>
          <w:tcPr>
            <w:tcW w:w="3936" w:type="dxa"/>
          </w:tcPr>
          <w:p w:rsidR="00C34B25" w:rsidRPr="00A649F2" w:rsidRDefault="00C34B25" w:rsidP="00A649F2">
            <w:pPr>
              <w:pStyle w:val="af4"/>
              <w:ind w:firstLine="0"/>
              <w:jc w:val="left"/>
              <w:rPr>
                <w:sz w:val="20"/>
                <w:szCs w:val="20"/>
              </w:rPr>
            </w:pPr>
            <w:r w:rsidRPr="00A649F2">
              <w:rPr>
                <w:sz w:val="20"/>
                <w:szCs w:val="20"/>
              </w:rPr>
              <w:t>Параметр</w:t>
            </w:r>
            <w:r w:rsidR="00A649F2">
              <w:rPr>
                <w:sz w:val="20"/>
                <w:szCs w:val="20"/>
              </w:rPr>
              <w:t xml:space="preserve"> </w:t>
            </w:r>
            <w:r w:rsidRPr="00A649F2">
              <w:rPr>
                <w:sz w:val="20"/>
                <w:szCs w:val="20"/>
              </w:rPr>
              <w:t>микроклимата</w:t>
            </w:r>
          </w:p>
        </w:tc>
        <w:tc>
          <w:tcPr>
            <w:tcW w:w="2268" w:type="dxa"/>
          </w:tcPr>
          <w:p w:rsidR="00C34B25" w:rsidRPr="00A649F2" w:rsidRDefault="00C34B25" w:rsidP="00A649F2">
            <w:pPr>
              <w:pStyle w:val="af4"/>
              <w:ind w:firstLine="0"/>
              <w:jc w:val="left"/>
              <w:rPr>
                <w:sz w:val="20"/>
                <w:szCs w:val="20"/>
              </w:rPr>
            </w:pPr>
            <w:r w:rsidRPr="00A649F2">
              <w:rPr>
                <w:sz w:val="20"/>
                <w:szCs w:val="20"/>
              </w:rPr>
              <w:t>Оптимальные в</w:t>
            </w:r>
            <w:r w:rsidR="00A649F2">
              <w:rPr>
                <w:sz w:val="20"/>
                <w:szCs w:val="20"/>
              </w:rPr>
              <w:t xml:space="preserve"> </w:t>
            </w:r>
            <w:r w:rsidRPr="00A649F2">
              <w:rPr>
                <w:sz w:val="20"/>
                <w:szCs w:val="20"/>
              </w:rPr>
              <w:t>теплый период года</w:t>
            </w:r>
          </w:p>
        </w:tc>
        <w:tc>
          <w:tcPr>
            <w:tcW w:w="2693" w:type="dxa"/>
          </w:tcPr>
          <w:p w:rsidR="00C34B25" w:rsidRPr="00A649F2" w:rsidRDefault="00C34B25" w:rsidP="00A649F2">
            <w:pPr>
              <w:pStyle w:val="af4"/>
              <w:ind w:firstLine="0"/>
              <w:jc w:val="left"/>
              <w:rPr>
                <w:sz w:val="20"/>
                <w:szCs w:val="20"/>
              </w:rPr>
            </w:pPr>
            <w:r w:rsidRPr="00A649F2">
              <w:rPr>
                <w:sz w:val="20"/>
                <w:szCs w:val="20"/>
              </w:rPr>
              <w:t>Оптимальные в</w:t>
            </w:r>
            <w:r w:rsidR="00A649F2">
              <w:rPr>
                <w:sz w:val="20"/>
                <w:szCs w:val="20"/>
              </w:rPr>
              <w:t xml:space="preserve"> </w:t>
            </w:r>
            <w:r w:rsidRPr="00A649F2">
              <w:rPr>
                <w:sz w:val="20"/>
                <w:szCs w:val="20"/>
              </w:rPr>
              <w:t>холодный период года</w:t>
            </w:r>
          </w:p>
        </w:tc>
      </w:tr>
      <w:tr w:rsidR="00C34B25" w:rsidRPr="00A649F2" w:rsidTr="00A649F2">
        <w:tc>
          <w:tcPr>
            <w:tcW w:w="3936" w:type="dxa"/>
          </w:tcPr>
          <w:p w:rsidR="00C34B25" w:rsidRPr="00A649F2" w:rsidRDefault="00C34B25" w:rsidP="00A649F2">
            <w:pPr>
              <w:pStyle w:val="af4"/>
              <w:ind w:firstLine="0"/>
              <w:jc w:val="left"/>
              <w:rPr>
                <w:sz w:val="20"/>
                <w:szCs w:val="20"/>
              </w:rPr>
            </w:pPr>
            <w:r w:rsidRPr="00A649F2">
              <w:rPr>
                <w:sz w:val="20"/>
                <w:szCs w:val="20"/>
              </w:rPr>
              <w:t>Температура воздуха, ºС</w:t>
            </w:r>
          </w:p>
        </w:tc>
        <w:tc>
          <w:tcPr>
            <w:tcW w:w="2268" w:type="dxa"/>
          </w:tcPr>
          <w:p w:rsidR="00C34B25" w:rsidRPr="00A649F2" w:rsidRDefault="00817D37" w:rsidP="00A649F2">
            <w:pPr>
              <w:pStyle w:val="af4"/>
              <w:ind w:firstLine="0"/>
              <w:jc w:val="left"/>
              <w:rPr>
                <w:sz w:val="20"/>
                <w:szCs w:val="20"/>
              </w:rPr>
            </w:pPr>
            <w:r w:rsidRPr="00A649F2">
              <w:rPr>
                <w:sz w:val="20"/>
                <w:szCs w:val="20"/>
              </w:rPr>
              <w:t xml:space="preserve"> </w:t>
            </w:r>
            <w:r w:rsidR="00C34B25" w:rsidRPr="00A649F2">
              <w:rPr>
                <w:sz w:val="20"/>
                <w:szCs w:val="20"/>
              </w:rPr>
              <w:t>22-25</w:t>
            </w:r>
          </w:p>
        </w:tc>
        <w:tc>
          <w:tcPr>
            <w:tcW w:w="2693" w:type="dxa"/>
          </w:tcPr>
          <w:p w:rsidR="00C34B25" w:rsidRPr="00A649F2" w:rsidRDefault="00817D37" w:rsidP="00A649F2">
            <w:pPr>
              <w:pStyle w:val="af4"/>
              <w:ind w:firstLine="0"/>
              <w:jc w:val="left"/>
              <w:rPr>
                <w:sz w:val="20"/>
                <w:szCs w:val="20"/>
              </w:rPr>
            </w:pPr>
            <w:r w:rsidRPr="00A649F2">
              <w:rPr>
                <w:sz w:val="20"/>
                <w:szCs w:val="20"/>
              </w:rPr>
              <w:t xml:space="preserve"> </w:t>
            </w:r>
            <w:r w:rsidR="00C34B25" w:rsidRPr="00A649F2">
              <w:rPr>
                <w:sz w:val="20"/>
                <w:szCs w:val="20"/>
              </w:rPr>
              <w:t>20-22</w:t>
            </w:r>
          </w:p>
        </w:tc>
      </w:tr>
      <w:tr w:rsidR="00C34B25" w:rsidRPr="00A649F2" w:rsidTr="00A649F2">
        <w:tc>
          <w:tcPr>
            <w:tcW w:w="3936" w:type="dxa"/>
          </w:tcPr>
          <w:p w:rsidR="00C34B25" w:rsidRPr="00A649F2" w:rsidRDefault="00C34B25" w:rsidP="00A649F2">
            <w:pPr>
              <w:pStyle w:val="af4"/>
              <w:ind w:firstLine="0"/>
              <w:jc w:val="left"/>
              <w:rPr>
                <w:sz w:val="20"/>
                <w:szCs w:val="20"/>
              </w:rPr>
            </w:pPr>
            <w:r w:rsidRPr="00A649F2">
              <w:rPr>
                <w:sz w:val="20"/>
                <w:szCs w:val="20"/>
              </w:rPr>
              <w:t>Относительная влажность воздуха,%</w:t>
            </w:r>
          </w:p>
        </w:tc>
        <w:tc>
          <w:tcPr>
            <w:tcW w:w="2268" w:type="dxa"/>
          </w:tcPr>
          <w:p w:rsidR="00C34B25" w:rsidRPr="00A649F2" w:rsidRDefault="00C34B25" w:rsidP="00A649F2">
            <w:pPr>
              <w:pStyle w:val="af4"/>
              <w:ind w:firstLine="0"/>
              <w:jc w:val="left"/>
              <w:rPr>
                <w:sz w:val="20"/>
                <w:szCs w:val="20"/>
              </w:rPr>
            </w:pPr>
            <w:r w:rsidRPr="00A649F2">
              <w:rPr>
                <w:sz w:val="20"/>
                <w:szCs w:val="20"/>
              </w:rPr>
              <w:t>40-60</w:t>
            </w:r>
          </w:p>
        </w:tc>
        <w:tc>
          <w:tcPr>
            <w:tcW w:w="2693" w:type="dxa"/>
          </w:tcPr>
          <w:p w:rsidR="00C34B25" w:rsidRPr="00A649F2" w:rsidRDefault="00C34B25" w:rsidP="00A649F2">
            <w:pPr>
              <w:pStyle w:val="af4"/>
              <w:ind w:firstLine="0"/>
              <w:jc w:val="left"/>
              <w:rPr>
                <w:sz w:val="20"/>
                <w:szCs w:val="20"/>
              </w:rPr>
            </w:pPr>
            <w:r w:rsidRPr="00A649F2">
              <w:rPr>
                <w:sz w:val="20"/>
                <w:szCs w:val="20"/>
              </w:rPr>
              <w:t>40-60</w:t>
            </w:r>
          </w:p>
        </w:tc>
      </w:tr>
      <w:tr w:rsidR="00C34B25" w:rsidRPr="00A649F2" w:rsidTr="00A649F2">
        <w:tc>
          <w:tcPr>
            <w:tcW w:w="3936" w:type="dxa"/>
          </w:tcPr>
          <w:p w:rsidR="00C34B25" w:rsidRPr="00A649F2" w:rsidRDefault="00C34B25" w:rsidP="00A649F2">
            <w:pPr>
              <w:pStyle w:val="af4"/>
              <w:ind w:firstLine="0"/>
              <w:jc w:val="left"/>
              <w:rPr>
                <w:sz w:val="20"/>
                <w:szCs w:val="20"/>
              </w:rPr>
            </w:pPr>
            <w:r w:rsidRPr="00A649F2">
              <w:rPr>
                <w:sz w:val="20"/>
                <w:szCs w:val="20"/>
              </w:rPr>
              <w:t>Скорость движения воздуха не более, м/с</w:t>
            </w:r>
          </w:p>
        </w:tc>
        <w:tc>
          <w:tcPr>
            <w:tcW w:w="2268" w:type="dxa"/>
          </w:tcPr>
          <w:p w:rsidR="00C34B25" w:rsidRPr="00A649F2" w:rsidRDefault="00C34B25" w:rsidP="00A649F2">
            <w:pPr>
              <w:pStyle w:val="af4"/>
              <w:ind w:firstLine="0"/>
              <w:jc w:val="left"/>
              <w:rPr>
                <w:sz w:val="20"/>
                <w:szCs w:val="20"/>
              </w:rPr>
            </w:pPr>
            <w:r w:rsidRPr="00A649F2">
              <w:rPr>
                <w:sz w:val="20"/>
                <w:szCs w:val="20"/>
              </w:rPr>
              <w:t>0,1</w:t>
            </w:r>
          </w:p>
        </w:tc>
        <w:tc>
          <w:tcPr>
            <w:tcW w:w="2693" w:type="dxa"/>
          </w:tcPr>
          <w:p w:rsidR="00C34B25" w:rsidRPr="00A649F2" w:rsidRDefault="00C34B25" w:rsidP="00A649F2">
            <w:pPr>
              <w:pStyle w:val="af4"/>
              <w:ind w:firstLine="0"/>
              <w:jc w:val="left"/>
              <w:rPr>
                <w:sz w:val="20"/>
                <w:szCs w:val="20"/>
              </w:rPr>
            </w:pPr>
            <w:r w:rsidRPr="00A649F2">
              <w:rPr>
                <w:sz w:val="20"/>
                <w:szCs w:val="20"/>
              </w:rPr>
              <w:t>0,1</w:t>
            </w:r>
          </w:p>
        </w:tc>
      </w:tr>
    </w:tbl>
    <w:p w:rsidR="00C34B25" w:rsidRPr="00817D37" w:rsidRDefault="00D40F0B" w:rsidP="00817D37">
      <w:pPr>
        <w:pStyle w:val="af4"/>
      </w:pPr>
      <w:r>
        <w:br w:type="page"/>
      </w:r>
      <w:r w:rsidR="00C34B25" w:rsidRPr="00817D37">
        <w:t>Работа оператора котла относится к категории 1б. К этой категории работ по уровню энергозатрат 1б относятся работы с интенсивностью энергозатрат 140-174</w:t>
      </w:r>
      <w:r w:rsidR="00817D37" w:rsidRPr="00817D37">
        <w:t xml:space="preserve"> </w:t>
      </w:r>
      <w:r w:rsidR="00C34B25" w:rsidRPr="00817D37">
        <w:t>Вт, производимые сидя, стоя или связанные с ходьбой и сопровождающиеся физическим напряжением.</w:t>
      </w:r>
    </w:p>
    <w:p w:rsidR="00C34B25" w:rsidRPr="00817D37" w:rsidRDefault="00C34B25" w:rsidP="00817D37">
      <w:pPr>
        <w:pStyle w:val="af4"/>
      </w:pPr>
      <w:r w:rsidRPr="00817D37">
        <w:t>Допустимые условия микроклимата (для категории 1б):</w:t>
      </w:r>
    </w:p>
    <w:p w:rsidR="00C34B25" w:rsidRPr="00817D37" w:rsidRDefault="00C34B25" w:rsidP="00817D37">
      <w:pPr>
        <w:pStyle w:val="af4"/>
      </w:pPr>
      <w:r w:rsidRPr="00817D37">
        <w:t>изменение температуры воздуха по горизонтали в течении смены не должно превышать 4ºС;</w:t>
      </w:r>
    </w:p>
    <w:p w:rsidR="00C34B25" w:rsidRPr="00817D37" w:rsidRDefault="00C34B25" w:rsidP="00817D37">
      <w:pPr>
        <w:pStyle w:val="af4"/>
      </w:pPr>
      <w:r w:rsidRPr="00817D37">
        <w:t>перепад температуры по высоте должен быть не более 3ºС.</w:t>
      </w:r>
    </w:p>
    <w:p w:rsidR="00C34B25" w:rsidRPr="00817D37" w:rsidRDefault="00C34B25" w:rsidP="00817D37">
      <w:pPr>
        <w:pStyle w:val="af4"/>
      </w:pPr>
      <w:r w:rsidRPr="00817D37">
        <w:t>Допустимые величины показателей микроклимата на рабочем месте:</w:t>
      </w:r>
    </w:p>
    <w:p w:rsidR="00A16D43" w:rsidRDefault="00A16D43" w:rsidP="00817D37">
      <w:pPr>
        <w:pStyle w:val="af4"/>
      </w:pPr>
    </w:p>
    <w:p w:rsidR="00C34B25" w:rsidRPr="00817D37" w:rsidRDefault="00A16D43" w:rsidP="00817D37">
      <w:pPr>
        <w:pStyle w:val="af4"/>
      </w:pPr>
      <w:r>
        <w:t>Т</w:t>
      </w:r>
      <w:r w:rsidR="00C34B25" w:rsidRPr="00817D37">
        <w:t xml:space="preserve">аблица </w:t>
      </w:r>
      <w:r w:rsidR="00B25791" w:rsidRPr="00817D37">
        <w:t>6</w:t>
      </w:r>
      <w:r w:rsidR="00C34B25" w:rsidRPr="00817D37">
        <w:t>.3</w:t>
      </w:r>
    </w:p>
    <w:tbl>
      <w:tblPr>
        <w:tblW w:w="89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3632"/>
        <w:gridCol w:w="1750"/>
        <w:gridCol w:w="1843"/>
      </w:tblGrid>
      <w:tr w:rsidR="00C34B25" w:rsidRPr="00A16D43" w:rsidTr="00A16D43">
        <w:tc>
          <w:tcPr>
            <w:tcW w:w="5386" w:type="dxa"/>
            <w:gridSpan w:val="2"/>
          </w:tcPr>
          <w:p w:rsidR="00C34B25" w:rsidRPr="00A16D43" w:rsidRDefault="00C34B25" w:rsidP="00A16D43">
            <w:pPr>
              <w:pStyle w:val="af4"/>
              <w:ind w:firstLine="0"/>
              <w:jc w:val="left"/>
              <w:rPr>
                <w:sz w:val="20"/>
                <w:szCs w:val="20"/>
              </w:rPr>
            </w:pPr>
            <w:r w:rsidRPr="00A16D43">
              <w:rPr>
                <w:sz w:val="20"/>
                <w:szCs w:val="20"/>
              </w:rPr>
              <w:t>Параметр</w:t>
            </w:r>
            <w:r w:rsidR="00A16D43">
              <w:rPr>
                <w:sz w:val="20"/>
                <w:szCs w:val="20"/>
              </w:rPr>
              <w:t xml:space="preserve"> м</w:t>
            </w:r>
            <w:r w:rsidRPr="00A16D43">
              <w:rPr>
                <w:sz w:val="20"/>
                <w:szCs w:val="20"/>
              </w:rPr>
              <w:t>икроклимата</w:t>
            </w:r>
          </w:p>
        </w:tc>
        <w:tc>
          <w:tcPr>
            <w:tcW w:w="1750" w:type="dxa"/>
          </w:tcPr>
          <w:p w:rsidR="00C34B25" w:rsidRPr="00A16D43" w:rsidRDefault="00C34B25" w:rsidP="00A16D43">
            <w:pPr>
              <w:pStyle w:val="af4"/>
              <w:ind w:firstLine="0"/>
              <w:jc w:val="left"/>
              <w:rPr>
                <w:sz w:val="20"/>
                <w:szCs w:val="20"/>
              </w:rPr>
            </w:pPr>
            <w:r w:rsidRPr="00A16D43">
              <w:rPr>
                <w:sz w:val="20"/>
                <w:szCs w:val="20"/>
              </w:rPr>
              <w:t>Допустимые в</w:t>
            </w:r>
            <w:r w:rsidR="00A16D43">
              <w:rPr>
                <w:sz w:val="20"/>
                <w:szCs w:val="20"/>
              </w:rPr>
              <w:t xml:space="preserve"> </w:t>
            </w:r>
            <w:r w:rsidRPr="00A16D43">
              <w:rPr>
                <w:sz w:val="20"/>
                <w:szCs w:val="20"/>
              </w:rPr>
              <w:t>теплый период года</w:t>
            </w:r>
          </w:p>
        </w:tc>
        <w:tc>
          <w:tcPr>
            <w:tcW w:w="1843" w:type="dxa"/>
          </w:tcPr>
          <w:p w:rsidR="00C34B25" w:rsidRPr="00A16D43" w:rsidRDefault="00C34B25" w:rsidP="00A16D43">
            <w:pPr>
              <w:pStyle w:val="af4"/>
              <w:ind w:firstLine="0"/>
              <w:jc w:val="left"/>
              <w:rPr>
                <w:sz w:val="20"/>
                <w:szCs w:val="20"/>
              </w:rPr>
            </w:pPr>
            <w:r w:rsidRPr="00A16D43">
              <w:rPr>
                <w:sz w:val="20"/>
                <w:szCs w:val="20"/>
              </w:rPr>
              <w:t>Допустимые в</w:t>
            </w:r>
            <w:r w:rsidR="00A16D43">
              <w:rPr>
                <w:sz w:val="20"/>
                <w:szCs w:val="20"/>
              </w:rPr>
              <w:t xml:space="preserve"> </w:t>
            </w:r>
            <w:r w:rsidRPr="00A16D43">
              <w:rPr>
                <w:sz w:val="20"/>
                <w:szCs w:val="20"/>
              </w:rPr>
              <w:t>холодный период года</w:t>
            </w:r>
          </w:p>
        </w:tc>
      </w:tr>
      <w:tr w:rsidR="00C34B25" w:rsidRPr="00A16D43" w:rsidTr="00A16D43">
        <w:trPr>
          <w:cantSplit/>
          <w:trHeight w:val="285"/>
        </w:trPr>
        <w:tc>
          <w:tcPr>
            <w:tcW w:w="1754" w:type="dxa"/>
            <w:vMerge w:val="restart"/>
          </w:tcPr>
          <w:p w:rsidR="00C34B25" w:rsidRPr="00A16D43" w:rsidRDefault="00C34B25" w:rsidP="00A16D43">
            <w:pPr>
              <w:pStyle w:val="af4"/>
              <w:ind w:firstLine="0"/>
              <w:jc w:val="left"/>
              <w:rPr>
                <w:sz w:val="20"/>
                <w:szCs w:val="20"/>
              </w:rPr>
            </w:pPr>
            <w:r w:rsidRPr="00A16D43">
              <w:rPr>
                <w:sz w:val="20"/>
                <w:szCs w:val="20"/>
              </w:rPr>
              <w:t>Температура воздуха, ºС</w:t>
            </w:r>
          </w:p>
        </w:tc>
        <w:tc>
          <w:tcPr>
            <w:tcW w:w="3632" w:type="dxa"/>
          </w:tcPr>
          <w:p w:rsidR="00C34B25" w:rsidRPr="00A16D43" w:rsidRDefault="00C34B25" w:rsidP="00A16D43">
            <w:pPr>
              <w:pStyle w:val="af4"/>
              <w:ind w:firstLine="0"/>
              <w:jc w:val="left"/>
              <w:rPr>
                <w:sz w:val="20"/>
                <w:szCs w:val="20"/>
              </w:rPr>
            </w:pPr>
            <w:r w:rsidRPr="00A16D43">
              <w:rPr>
                <w:sz w:val="20"/>
                <w:szCs w:val="20"/>
              </w:rPr>
              <w:t>Диапазон выше оптимальных величин</w:t>
            </w:r>
          </w:p>
        </w:tc>
        <w:tc>
          <w:tcPr>
            <w:tcW w:w="1750" w:type="dxa"/>
          </w:tcPr>
          <w:p w:rsidR="00C34B25" w:rsidRPr="00A16D43" w:rsidRDefault="00C34B25" w:rsidP="00A16D43">
            <w:pPr>
              <w:pStyle w:val="af4"/>
              <w:ind w:firstLine="0"/>
              <w:jc w:val="left"/>
              <w:rPr>
                <w:sz w:val="20"/>
                <w:szCs w:val="20"/>
              </w:rPr>
            </w:pPr>
            <w:r w:rsidRPr="00A16D43">
              <w:rPr>
                <w:sz w:val="20"/>
                <w:szCs w:val="20"/>
              </w:rPr>
              <w:t>24-28</w:t>
            </w:r>
          </w:p>
        </w:tc>
        <w:tc>
          <w:tcPr>
            <w:tcW w:w="1843" w:type="dxa"/>
          </w:tcPr>
          <w:p w:rsidR="00C34B25" w:rsidRPr="00A16D43" w:rsidRDefault="00C34B25" w:rsidP="00A16D43">
            <w:pPr>
              <w:pStyle w:val="af4"/>
              <w:ind w:firstLine="0"/>
              <w:jc w:val="left"/>
              <w:rPr>
                <w:sz w:val="20"/>
                <w:szCs w:val="20"/>
              </w:rPr>
            </w:pPr>
            <w:r w:rsidRPr="00A16D43">
              <w:rPr>
                <w:sz w:val="20"/>
                <w:szCs w:val="20"/>
              </w:rPr>
              <w:t>23-24</w:t>
            </w:r>
          </w:p>
        </w:tc>
      </w:tr>
      <w:tr w:rsidR="00C34B25" w:rsidRPr="00A16D43" w:rsidTr="00A16D43">
        <w:trPr>
          <w:cantSplit/>
          <w:trHeight w:val="360"/>
        </w:trPr>
        <w:tc>
          <w:tcPr>
            <w:tcW w:w="1754" w:type="dxa"/>
            <w:vMerge/>
            <w:vAlign w:val="center"/>
          </w:tcPr>
          <w:p w:rsidR="00C34B25" w:rsidRPr="00A16D43" w:rsidRDefault="00C34B25" w:rsidP="00A16D43">
            <w:pPr>
              <w:pStyle w:val="af4"/>
              <w:ind w:firstLine="0"/>
              <w:jc w:val="left"/>
              <w:rPr>
                <w:sz w:val="20"/>
                <w:szCs w:val="20"/>
              </w:rPr>
            </w:pPr>
          </w:p>
        </w:tc>
        <w:tc>
          <w:tcPr>
            <w:tcW w:w="3632" w:type="dxa"/>
          </w:tcPr>
          <w:p w:rsidR="00C34B25" w:rsidRPr="00A16D43" w:rsidRDefault="00C34B25" w:rsidP="00A16D43">
            <w:pPr>
              <w:pStyle w:val="af4"/>
              <w:ind w:firstLine="0"/>
              <w:jc w:val="left"/>
              <w:rPr>
                <w:sz w:val="20"/>
                <w:szCs w:val="20"/>
              </w:rPr>
            </w:pPr>
            <w:r w:rsidRPr="00A16D43">
              <w:rPr>
                <w:sz w:val="20"/>
                <w:szCs w:val="20"/>
              </w:rPr>
              <w:t>Диапазон ниже оптимальных величин</w:t>
            </w:r>
          </w:p>
        </w:tc>
        <w:tc>
          <w:tcPr>
            <w:tcW w:w="1750" w:type="dxa"/>
          </w:tcPr>
          <w:p w:rsidR="00C34B25" w:rsidRPr="00A16D43" w:rsidRDefault="00C34B25" w:rsidP="00A16D43">
            <w:pPr>
              <w:pStyle w:val="af4"/>
              <w:ind w:firstLine="0"/>
              <w:jc w:val="left"/>
              <w:rPr>
                <w:sz w:val="20"/>
                <w:szCs w:val="20"/>
              </w:rPr>
            </w:pPr>
            <w:r w:rsidRPr="00A16D43">
              <w:rPr>
                <w:sz w:val="20"/>
                <w:szCs w:val="20"/>
              </w:rPr>
              <w:t>20-22</w:t>
            </w:r>
          </w:p>
        </w:tc>
        <w:tc>
          <w:tcPr>
            <w:tcW w:w="1843" w:type="dxa"/>
          </w:tcPr>
          <w:p w:rsidR="00C34B25" w:rsidRPr="00A16D43" w:rsidRDefault="00C34B25" w:rsidP="00A16D43">
            <w:pPr>
              <w:pStyle w:val="af4"/>
              <w:ind w:firstLine="0"/>
              <w:jc w:val="left"/>
              <w:rPr>
                <w:sz w:val="20"/>
                <w:szCs w:val="20"/>
              </w:rPr>
            </w:pPr>
            <w:r w:rsidRPr="00A16D43">
              <w:rPr>
                <w:sz w:val="20"/>
                <w:szCs w:val="20"/>
              </w:rPr>
              <w:t>19-20</w:t>
            </w:r>
          </w:p>
        </w:tc>
      </w:tr>
      <w:tr w:rsidR="00C34B25" w:rsidRPr="00A16D43" w:rsidTr="00A16D43">
        <w:tc>
          <w:tcPr>
            <w:tcW w:w="5386" w:type="dxa"/>
            <w:gridSpan w:val="2"/>
          </w:tcPr>
          <w:p w:rsidR="00C34B25" w:rsidRPr="00A16D43" w:rsidRDefault="00C34B25" w:rsidP="00A16D43">
            <w:pPr>
              <w:pStyle w:val="af4"/>
              <w:ind w:firstLine="0"/>
              <w:jc w:val="left"/>
              <w:rPr>
                <w:sz w:val="20"/>
                <w:szCs w:val="20"/>
              </w:rPr>
            </w:pPr>
            <w:r w:rsidRPr="00A16D43">
              <w:rPr>
                <w:sz w:val="20"/>
                <w:szCs w:val="20"/>
              </w:rPr>
              <w:t>Относительная влажность воздуха, %</w:t>
            </w:r>
          </w:p>
        </w:tc>
        <w:tc>
          <w:tcPr>
            <w:tcW w:w="1750" w:type="dxa"/>
          </w:tcPr>
          <w:p w:rsidR="00C34B25" w:rsidRPr="00A16D43" w:rsidRDefault="00817D37" w:rsidP="00A16D43">
            <w:pPr>
              <w:pStyle w:val="af4"/>
              <w:ind w:firstLine="0"/>
              <w:jc w:val="left"/>
              <w:rPr>
                <w:sz w:val="20"/>
                <w:szCs w:val="20"/>
              </w:rPr>
            </w:pPr>
            <w:r w:rsidRPr="00A16D43">
              <w:rPr>
                <w:sz w:val="20"/>
                <w:szCs w:val="20"/>
              </w:rPr>
              <w:t xml:space="preserve"> </w:t>
            </w:r>
            <w:r w:rsidR="00C34B25" w:rsidRPr="00A16D43">
              <w:rPr>
                <w:sz w:val="20"/>
                <w:szCs w:val="20"/>
              </w:rPr>
              <w:t>15-75</w:t>
            </w:r>
          </w:p>
        </w:tc>
        <w:tc>
          <w:tcPr>
            <w:tcW w:w="1843" w:type="dxa"/>
          </w:tcPr>
          <w:p w:rsidR="00C34B25" w:rsidRPr="00A16D43" w:rsidRDefault="00817D37" w:rsidP="00A16D43">
            <w:pPr>
              <w:pStyle w:val="af4"/>
              <w:ind w:firstLine="0"/>
              <w:jc w:val="left"/>
              <w:rPr>
                <w:sz w:val="20"/>
                <w:szCs w:val="20"/>
              </w:rPr>
            </w:pPr>
            <w:r w:rsidRPr="00A16D43">
              <w:rPr>
                <w:sz w:val="20"/>
                <w:szCs w:val="20"/>
              </w:rPr>
              <w:t xml:space="preserve"> </w:t>
            </w:r>
            <w:r w:rsidR="00C34B25" w:rsidRPr="00A16D43">
              <w:rPr>
                <w:sz w:val="20"/>
                <w:szCs w:val="20"/>
              </w:rPr>
              <w:t>15-75</w:t>
            </w:r>
          </w:p>
        </w:tc>
      </w:tr>
      <w:tr w:rsidR="00C34B25" w:rsidRPr="00A16D43" w:rsidTr="00A16D43">
        <w:trPr>
          <w:cantSplit/>
          <w:trHeight w:val="720"/>
        </w:trPr>
        <w:tc>
          <w:tcPr>
            <w:tcW w:w="1754" w:type="dxa"/>
            <w:vMerge w:val="restart"/>
          </w:tcPr>
          <w:p w:rsidR="00C34B25" w:rsidRPr="00A16D43" w:rsidRDefault="00C34B25" w:rsidP="00A16D43">
            <w:pPr>
              <w:pStyle w:val="af4"/>
              <w:ind w:firstLine="0"/>
              <w:jc w:val="left"/>
              <w:rPr>
                <w:sz w:val="20"/>
                <w:szCs w:val="20"/>
              </w:rPr>
            </w:pPr>
            <w:r w:rsidRPr="00A16D43">
              <w:rPr>
                <w:sz w:val="20"/>
                <w:szCs w:val="20"/>
              </w:rPr>
              <w:t>Скорость движения воздуха не более, м/с</w:t>
            </w:r>
          </w:p>
        </w:tc>
        <w:tc>
          <w:tcPr>
            <w:tcW w:w="3632" w:type="dxa"/>
          </w:tcPr>
          <w:p w:rsidR="00C34B25" w:rsidRPr="00A16D43" w:rsidRDefault="00C34B25" w:rsidP="00A16D43">
            <w:pPr>
              <w:pStyle w:val="af4"/>
              <w:ind w:firstLine="0"/>
              <w:jc w:val="left"/>
              <w:rPr>
                <w:sz w:val="20"/>
                <w:szCs w:val="20"/>
              </w:rPr>
            </w:pPr>
            <w:r w:rsidRPr="00A16D43">
              <w:rPr>
                <w:sz w:val="20"/>
                <w:szCs w:val="20"/>
              </w:rPr>
              <w:t xml:space="preserve">Для диапазона выше оптимальных величин </w:t>
            </w:r>
          </w:p>
        </w:tc>
        <w:tc>
          <w:tcPr>
            <w:tcW w:w="1750" w:type="dxa"/>
          </w:tcPr>
          <w:p w:rsidR="00C34B25" w:rsidRPr="00A16D43" w:rsidRDefault="00C34B25" w:rsidP="00A16D43">
            <w:pPr>
              <w:pStyle w:val="af4"/>
              <w:ind w:firstLine="0"/>
              <w:jc w:val="left"/>
              <w:rPr>
                <w:sz w:val="20"/>
                <w:szCs w:val="20"/>
              </w:rPr>
            </w:pPr>
            <w:r w:rsidRPr="00A16D43">
              <w:rPr>
                <w:sz w:val="20"/>
                <w:szCs w:val="20"/>
              </w:rPr>
              <w:t>0,1</w:t>
            </w:r>
          </w:p>
        </w:tc>
        <w:tc>
          <w:tcPr>
            <w:tcW w:w="1843" w:type="dxa"/>
          </w:tcPr>
          <w:p w:rsidR="00C34B25" w:rsidRPr="00A16D43" w:rsidRDefault="00C34B25" w:rsidP="00A16D43">
            <w:pPr>
              <w:pStyle w:val="af4"/>
              <w:ind w:firstLine="0"/>
              <w:jc w:val="left"/>
              <w:rPr>
                <w:sz w:val="20"/>
                <w:szCs w:val="20"/>
              </w:rPr>
            </w:pPr>
            <w:r w:rsidRPr="00A16D43">
              <w:rPr>
                <w:sz w:val="20"/>
                <w:szCs w:val="20"/>
              </w:rPr>
              <w:t>0,1</w:t>
            </w:r>
          </w:p>
        </w:tc>
      </w:tr>
      <w:tr w:rsidR="00C34B25" w:rsidRPr="00A16D43" w:rsidTr="00A16D43">
        <w:trPr>
          <w:cantSplit/>
          <w:trHeight w:val="570"/>
        </w:trPr>
        <w:tc>
          <w:tcPr>
            <w:tcW w:w="1754" w:type="dxa"/>
            <w:vMerge/>
            <w:vAlign w:val="center"/>
          </w:tcPr>
          <w:p w:rsidR="00C34B25" w:rsidRPr="00A16D43" w:rsidRDefault="00C34B25" w:rsidP="00A16D43">
            <w:pPr>
              <w:pStyle w:val="af4"/>
              <w:ind w:firstLine="0"/>
              <w:jc w:val="left"/>
              <w:rPr>
                <w:sz w:val="20"/>
                <w:szCs w:val="20"/>
              </w:rPr>
            </w:pPr>
          </w:p>
        </w:tc>
        <w:tc>
          <w:tcPr>
            <w:tcW w:w="3632" w:type="dxa"/>
          </w:tcPr>
          <w:p w:rsidR="00C34B25" w:rsidRPr="00A16D43" w:rsidRDefault="00C34B25" w:rsidP="00A16D43">
            <w:pPr>
              <w:pStyle w:val="af4"/>
              <w:ind w:firstLine="0"/>
              <w:jc w:val="left"/>
              <w:rPr>
                <w:sz w:val="20"/>
                <w:szCs w:val="20"/>
              </w:rPr>
            </w:pPr>
            <w:r w:rsidRPr="00A16D43">
              <w:rPr>
                <w:sz w:val="20"/>
                <w:szCs w:val="20"/>
              </w:rPr>
              <w:t>Для диапазона ниже оптимальных величин</w:t>
            </w:r>
          </w:p>
        </w:tc>
        <w:tc>
          <w:tcPr>
            <w:tcW w:w="1750" w:type="dxa"/>
          </w:tcPr>
          <w:p w:rsidR="00C34B25" w:rsidRPr="00A16D43" w:rsidRDefault="00C34B25" w:rsidP="00A16D43">
            <w:pPr>
              <w:pStyle w:val="af4"/>
              <w:ind w:firstLine="0"/>
              <w:jc w:val="left"/>
              <w:rPr>
                <w:sz w:val="20"/>
                <w:szCs w:val="20"/>
              </w:rPr>
            </w:pPr>
            <w:r w:rsidRPr="00A16D43">
              <w:rPr>
                <w:sz w:val="20"/>
                <w:szCs w:val="20"/>
              </w:rPr>
              <w:t>0,2</w:t>
            </w:r>
          </w:p>
        </w:tc>
        <w:tc>
          <w:tcPr>
            <w:tcW w:w="1843" w:type="dxa"/>
          </w:tcPr>
          <w:p w:rsidR="00C34B25" w:rsidRPr="00A16D43" w:rsidRDefault="00C34B25" w:rsidP="00A16D43">
            <w:pPr>
              <w:pStyle w:val="af4"/>
              <w:ind w:firstLine="0"/>
              <w:jc w:val="left"/>
              <w:rPr>
                <w:sz w:val="20"/>
                <w:szCs w:val="20"/>
              </w:rPr>
            </w:pPr>
            <w:r w:rsidRPr="00A16D43">
              <w:rPr>
                <w:sz w:val="20"/>
                <w:szCs w:val="20"/>
              </w:rPr>
              <w:t>0,3</w:t>
            </w:r>
          </w:p>
        </w:tc>
      </w:tr>
    </w:tbl>
    <w:p w:rsidR="00C34B25" w:rsidRPr="00817D37" w:rsidRDefault="00C34B25" w:rsidP="00817D37">
      <w:pPr>
        <w:pStyle w:val="af4"/>
      </w:pPr>
    </w:p>
    <w:p w:rsidR="00C34B25" w:rsidRPr="00817D37" w:rsidRDefault="00C34B25" w:rsidP="00817D37">
      <w:pPr>
        <w:pStyle w:val="af4"/>
      </w:pPr>
      <w:r w:rsidRPr="00817D37">
        <w:t>Основные мероприятия по оздоровлению воздушной среды:</w:t>
      </w:r>
    </w:p>
    <w:p w:rsidR="00C34B25" w:rsidRPr="00817D37" w:rsidRDefault="00C34B25" w:rsidP="00817D37">
      <w:pPr>
        <w:pStyle w:val="af4"/>
      </w:pPr>
      <w:r w:rsidRPr="00817D37">
        <w:t>-применение средств индивидуальной защиты;</w:t>
      </w:r>
    </w:p>
    <w:p w:rsidR="00C34B25" w:rsidRPr="00817D37" w:rsidRDefault="00C34B25" w:rsidP="00817D37">
      <w:pPr>
        <w:pStyle w:val="af4"/>
      </w:pPr>
      <w:r w:rsidRPr="00817D37">
        <w:t>-применение оборудования и процессов, исключающих образование вредных веществ и попадание их в рабочую зону;</w:t>
      </w:r>
    </w:p>
    <w:p w:rsidR="00C34B25" w:rsidRPr="00817D37" w:rsidRDefault="00C34B25" w:rsidP="00817D37">
      <w:pPr>
        <w:pStyle w:val="af4"/>
      </w:pPr>
      <w:r w:rsidRPr="00817D37">
        <w:t>механизация и автоматизация производственных процессов;</w:t>
      </w:r>
    </w:p>
    <w:p w:rsidR="00C34B25" w:rsidRPr="00817D37" w:rsidRDefault="00C34B25" w:rsidP="00817D37">
      <w:pPr>
        <w:pStyle w:val="af4"/>
      </w:pPr>
      <w:r w:rsidRPr="00817D37">
        <w:t>применение теплоизоляции котла и установки экранирующего кожуха для снижения температуры воздуха в помещении котельной и уменьшения теплового облучения рабочих.</w:t>
      </w:r>
    </w:p>
    <w:p w:rsidR="00C34B25" w:rsidRPr="00817D37" w:rsidRDefault="00C34B25" w:rsidP="00817D37">
      <w:pPr>
        <w:pStyle w:val="af4"/>
      </w:pPr>
      <w:r w:rsidRPr="00817D37">
        <w:t>Производственное освещение</w:t>
      </w:r>
    </w:p>
    <w:p w:rsidR="00817D37" w:rsidRPr="00817D37" w:rsidRDefault="00C34B25" w:rsidP="00817D37">
      <w:pPr>
        <w:pStyle w:val="af4"/>
      </w:pPr>
      <w:r w:rsidRPr="00817D37">
        <w:t>В котельной предусматривается два вида освещения: естественное и искусственное. Освещение котельной осуществляется естественным образом, в дневное время через оконные проемы в наружных стенах. Естественное освещение, отвечает требованиям СНиП 23-05-95. Согласно</w:t>
      </w:r>
      <w:r w:rsidR="00817D37" w:rsidRPr="00817D37">
        <w:t xml:space="preserve"> </w:t>
      </w:r>
      <w:r w:rsidRPr="00817D37">
        <w:t>СНиП 23-05-95 освещение должно быть таким, чтобы рабочие без особого напряжения зрения могли наблюдать за показаниями различных приборов, водоуказательных</w:t>
      </w:r>
      <w:r w:rsidR="00817D37" w:rsidRPr="00817D37">
        <w:t xml:space="preserve"> </w:t>
      </w:r>
      <w:r w:rsidRPr="00817D37">
        <w:t>стекол,</w:t>
      </w:r>
      <w:r w:rsidR="00817D37" w:rsidRPr="00817D37">
        <w:t xml:space="preserve"> </w:t>
      </w:r>
      <w:r w:rsidRPr="00817D37">
        <w:t>манометров</w:t>
      </w:r>
      <w:r w:rsidR="00817D37" w:rsidRPr="00817D37">
        <w:t xml:space="preserve"> </w:t>
      </w:r>
      <w:r w:rsidRPr="00817D37">
        <w:t>и</w:t>
      </w:r>
      <w:r w:rsidR="00817D37" w:rsidRPr="00817D37">
        <w:t xml:space="preserve"> </w:t>
      </w:r>
      <w:r w:rsidRPr="00817D37">
        <w:t>т. п. Работе оператора соответствует IV группа зрительной нагрузки, а, следовательно, нормальное значение коэффициента естественной освещенности КЕО составит 4%.</w:t>
      </w:r>
      <w:r w:rsidR="00817D37" w:rsidRPr="00817D37">
        <w:t xml:space="preserve"> </w:t>
      </w:r>
      <w:r w:rsidRPr="00817D37">
        <w:t>Для искусственного освещения используются</w:t>
      </w:r>
      <w:r w:rsidR="00817D37" w:rsidRPr="00817D37">
        <w:t xml:space="preserve"> </w:t>
      </w:r>
      <w:r w:rsidRPr="00817D37">
        <w:t>лампы - светиль</w:t>
      </w:r>
      <w:r w:rsidR="001300DD" w:rsidRPr="00817D37">
        <w:t>ники</w:t>
      </w:r>
      <w:r w:rsidR="00817D37" w:rsidRPr="00817D37">
        <w:t xml:space="preserve"> </w:t>
      </w:r>
      <w:r w:rsidR="001300DD" w:rsidRPr="00817D37">
        <w:t xml:space="preserve">дневного света типа </w:t>
      </w:r>
      <w:r w:rsidRPr="00817D37">
        <w:t>ЛББ 23-20-009УХЛЧ, мощностью от 20 Вт. В качестве искусственного освещения применяют лампы накаливания и лампы дневного света. Обязательна установка осветительных приборов на лестницах, причем располагаются так, чтобы светящиеся части ламп не были видны под углом до 10о вверх и вниз по горизонтали.</w:t>
      </w:r>
    </w:p>
    <w:p w:rsidR="00C34B25" w:rsidRPr="00817D37" w:rsidRDefault="00C34B25" w:rsidP="00817D37">
      <w:pPr>
        <w:pStyle w:val="af4"/>
      </w:pPr>
      <w:r w:rsidRPr="00817D37">
        <w:t>По условиям гигиены труда для освещения производственных и других помещений должно быть максимально использовано естественное освещение.</w:t>
      </w:r>
    </w:p>
    <w:p w:rsidR="00C34B25" w:rsidRPr="00817D37" w:rsidRDefault="00C34B25" w:rsidP="00817D37">
      <w:pPr>
        <w:pStyle w:val="af4"/>
      </w:pPr>
      <w:r w:rsidRPr="00817D37">
        <w:t>В котельной имеется</w:t>
      </w:r>
      <w:r w:rsidR="001300DD" w:rsidRPr="00817D37">
        <w:t xml:space="preserve"> аварийное освещение, которое </w:t>
      </w:r>
      <w:r w:rsidRPr="00817D37">
        <w:t>питается от другого источника.</w:t>
      </w:r>
    </w:p>
    <w:p w:rsidR="00C34B25" w:rsidRPr="00817D37" w:rsidRDefault="00C34B25" w:rsidP="00817D37">
      <w:pPr>
        <w:pStyle w:val="af4"/>
      </w:pPr>
      <w:r w:rsidRPr="00817D37">
        <w:t>Борьба с шумом и вибрацией.</w:t>
      </w:r>
    </w:p>
    <w:p w:rsidR="00C34B25" w:rsidRPr="00817D37" w:rsidRDefault="00C34B25" w:rsidP="00817D37">
      <w:pPr>
        <w:pStyle w:val="af4"/>
      </w:pPr>
      <w:r w:rsidRPr="00817D37">
        <w:t xml:space="preserve">На рабочем месте действует постоянный уровень шума. Характеристикой постоянного уровня шума является уровень звукового давления в дБ октавных полосах частот. Допустимые нормы для данного рабочего места указаны в табл. соответствующие ГОСТ 12.1.003-83 CCБТ . С учётом степени напряженности в процессе работы уровень звука и эквивалентные уровни шума составляют 75 дБА. Стены заполнены звукопоглощающими материалами и имеют двойную стенку в местах установки дверей, обеспечивающие тем самым допустимые параметры по уровню шума (таблица </w:t>
      </w:r>
      <w:r w:rsidR="00B25791" w:rsidRPr="00817D37">
        <w:t>6</w:t>
      </w:r>
      <w:r w:rsidRPr="00817D37">
        <w:t>.4).</w:t>
      </w:r>
    </w:p>
    <w:p w:rsidR="00C34B25" w:rsidRPr="00817D37" w:rsidRDefault="00C34B25" w:rsidP="00817D37">
      <w:pPr>
        <w:pStyle w:val="af4"/>
      </w:pPr>
      <w:r w:rsidRPr="00817D37">
        <w:t>Шум</w:t>
      </w:r>
    </w:p>
    <w:p w:rsidR="00C34B25" w:rsidRPr="00817D37" w:rsidRDefault="00D40F0B" w:rsidP="00817D37">
      <w:pPr>
        <w:pStyle w:val="af4"/>
      </w:pPr>
      <w:r>
        <w:br w:type="page"/>
      </w:r>
      <w:r w:rsidR="00A16D43" w:rsidRPr="00817D37">
        <w:t xml:space="preserve">Таблица </w:t>
      </w:r>
      <w:r w:rsidR="00B25791" w:rsidRPr="00817D37">
        <w:t>6</w:t>
      </w:r>
      <w:r w:rsidR="00C34B25" w:rsidRPr="00817D37">
        <w:t>.4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72"/>
        <w:gridCol w:w="799"/>
        <w:gridCol w:w="809"/>
        <w:gridCol w:w="809"/>
        <w:gridCol w:w="809"/>
        <w:gridCol w:w="823"/>
        <w:gridCol w:w="823"/>
        <w:gridCol w:w="823"/>
        <w:gridCol w:w="723"/>
      </w:tblGrid>
      <w:tr w:rsidR="00C34B25" w:rsidRPr="00A16D43" w:rsidTr="00A16D43">
        <w:trPr>
          <w:cantSplit/>
        </w:trPr>
        <w:tc>
          <w:tcPr>
            <w:tcW w:w="1980" w:type="dxa"/>
            <w:vMerge w:val="restart"/>
            <w:vAlign w:val="center"/>
          </w:tcPr>
          <w:p w:rsidR="00C34B25" w:rsidRPr="00A16D43" w:rsidRDefault="00C34B25" w:rsidP="00A16D43">
            <w:pPr>
              <w:pStyle w:val="af4"/>
              <w:ind w:firstLine="0"/>
              <w:jc w:val="left"/>
              <w:rPr>
                <w:sz w:val="20"/>
                <w:szCs w:val="20"/>
              </w:rPr>
            </w:pPr>
            <w:r w:rsidRPr="00A16D43">
              <w:rPr>
                <w:sz w:val="20"/>
                <w:szCs w:val="20"/>
              </w:rPr>
              <w:t>Уровни звука и эквивалентные уровни звука, дБА</w:t>
            </w:r>
          </w:p>
        </w:tc>
        <w:tc>
          <w:tcPr>
            <w:tcW w:w="6990" w:type="dxa"/>
            <w:gridSpan w:val="9"/>
            <w:vAlign w:val="center"/>
          </w:tcPr>
          <w:p w:rsidR="00C34B25" w:rsidRPr="00A16D43" w:rsidRDefault="00C34B25" w:rsidP="00A16D43">
            <w:pPr>
              <w:pStyle w:val="af4"/>
              <w:ind w:firstLine="0"/>
              <w:jc w:val="left"/>
              <w:rPr>
                <w:sz w:val="20"/>
                <w:szCs w:val="20"/>
              </w:rPr>
            </w:pPr>
            <w:r w:rsidRPr="00A16D43">
              <w:rPr>
                <w:sz w:val="20"/>
                <w:szCs w:val="20"/>
              </w:rPr>
              <w:t>Уровни звукового давления, дБ в октавных полосах со среднегеометрическими частотами, Гц</w:t>
            </w:r>
          </w:p>
        </w:tc>
      </w:tr>
      <w:tr w:rsidR="00C34B25" w:rsidRPr="00A16D43" w:rsidTr="00A16D43">
        <w:trPr>
          <w:cantSplit/>
        </w:trPr>
        <w:tc>
          <w:tcPr>
            <w:tcW w:w="1980" w:type="dxa"/>
            <w:vMerge/>
            <w:vAlign w:val="center"/>
          </w:tcPr>
          <w:p w:rsidR="00C34B25" w:rsidRPr="00A16D43" w:rsidRDefault="00C34B25" w:rsidP="00A16D43">
            <w:pPr>
              <w:pStyle w:val="af4"/>
              <w:ind w:firstLine="0"/>
              <w:jc w:val="left"/>
              <w:rPr>
                <w:sz w:val="20"/>
                <w:szCs w:val="20"/>
              </w:rPr>
            </w:pPr>
          </w:p>
        </w:tc>
        <w:tc>
          <w:tcPr>
            <w:tcW w:w="572" w:type="dxa"/>
            <w:vAlign w:val="center"/>
          </w:tcPr>
          <w:p w:rsidR="00C34B25" w:rsidRPr="00A16D43" w:rsidRDefault="00C34B25" w:rsidP="00A16D43">
            <w:pPr>
              <w:pStyle w:val="af4"/>
              <w:ind w:firstLine="0"/>
              <w:jc w:val="left"/>
              <w:rPr>
                <w:sz w:val="20"/>
                <w:szCs w:val="20"/>
              </w:rPr>
            </w:pPr>
            <w:r w:rsidRPr="00A16D43">
              <w:rPr>
                <w:sz w:val="20"/>
                <w:szCs w:val="20"/>
              </w:rPr>
              <w:t>31,5</w:t>
            </w:r>
          </w:p>
        </w:tc>
        <w:tc>
          <w:tcPr>
            <w:tcW w:w="799" w:type="dxa"/>
            <w:vAlign w:val="center"/>
          </w:tcPr>
          <w:p w:rsidR="00C34B25" w:rsidRPr="00A16D43" w:rsidRDefault="00C34B25" w:rsidP="00A16D43">
            <w:pPr>
              <w:pStyle w:val="af4"/>
              <w:ind w:firstLine="0"/>
              <w:jc w:val="left"/>
              <w:rPr>
                <w:sz w:val="20"/>
                <w:szCs w:val="20"/>
              </w:rPr>
            </w:pPr>
            <w:r w:rsidRPr="00A16D43">
              <w:rPr>
                <w:sz w:val="20"/>
                <w:szCs w:val="20"/>
              </w:rPr>
              <w:t>63</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125</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250</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500</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1000</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2000</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4000</w:t>
            </w:r>
          </w:p>
        </w:tc>
        <w:tc>
          <w:tcPr>
            <w:tcW w:w="723" w:type="dxa"/>
            <w:vAlign w:val="center"/>
          </w:tcPr>
          <w:p w:rsidR="00C34B25" w:rsidRPr="00A16D43" w:rsidRDefault="00C34B25" w:rsidP="00A16D43">
            <w:pPr>
              <w:pStyle w:val="af4"/>
              <w:ind w:firstLine="0"/>
              <w:jc w:val="left"/>
              <w:rPr>
                <w:sz w:val="20"/>
                <w:szCs w:val="20"/>
              </w:rPr>
            </w:pPr>
            <w:r w:rsidRPr="00A16D43">
              <w:rPr>
                <w:sz w:val="20"/>
                <w:szCs w:val="20"/>
              </w:rPr>
              <w:t>8000</w:t>
            </w:r>
          </w:p>
        </w:tc>
      </w:tr>
      <w:tr w:rsidR="00C34B25" w:rsidRPr="00A16D43" w:rsidTr="00A16D43">
        <w:tc>
          <w:tcPr>
            <w:tcW w:w="1980" w:type="dxa"/>
            <w:vAlign w:val="center"/>
          </w:tcPr>
          <w:p w:rsidR="00C34B25" w:rsidRPr="00A16D43" w:rsidRDefault="00C34B25" w:rsidP="00A16D43">
            <w:pPr>
              <w:pStyle w:val="af4"/>
              <w:ind w:firstLine="0"/>
              <w:jc w:val="left"/>
              <w:rPr>
                <w:sz w:val="20"/>
                <w:szCs w:val="20"/>
              </w:rPr>
            </w:pPr>
            <w:r w:rsidRPr="00A16D43">
              <w:rPr>
                <w:sz w:val="20"/>
                <w:szCs w:val="20"/>
              </w:rPr>
              <w:t>75</w:t>
            </w:r>
          </w:p>
        </w:tc>
        <w:tc>
          <w:tcPr>
            <w:tcW w:w="572" w:type="dxa"/>
            <w:vAlign w:val="center"/>
          </w:tcPr>
          <w:p w:rsidR="00C34B25" w:rsidRPr="00A16D43" w:rsidRDefault="00C34B25" w:rsidP="00A16D43">
            <w:pPr>
              <w:pStyle w:val="af4"/>
              <w:ind w:firstLine="0"/>
              <w:jc w:val="left"/>
              <w:rPr>
                <w:sz w:val="20"/>
                <w:szCs w:val="20"/>
              </w:rPr>
            </w:pPr>
            <w:r w:rsidRPr="00A16D43">
              <w:rPr>
                <w:sz w:val="20"/>
                <w:szCs w:val="20"/>
              </w:rPr>
              <w:t>103</w:t>
            </w:r>
          </w:p>
        </w:tc>
        <w:tc>
          <w:tcPr>
            <w:tcW w:w="799" w:type="dxa"/>
            <w:vAlign w:val="center"/>
          </w:tcPr>
          <w:p w:rsidR="00C34B25" w:rsidRPr="00A16D43" w:rsidRDefault="00C34B25" w:rsidP="00A16D43">
            <w:pPr>
              <w:pStyle w:val="af4"/>
              <w:ind w:firstLine="0"/>
              <w:jc w:val="left"/>
              <w:rPr>
                <w:sz w:val="20"/>
                <w:szCs w:val="20"/>
              </w:rPr>
            </w:pPr>
            <w:r w:rsidRPr="00A16D43">
              <w:rPr>
                <w:sz w:val="20"/>
                <w:szCs w:val="20"/>
              </w:rPr>
              <w:t>91</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83</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77</w:t>
            </w:r>
          </w:p>
        </w:tc>
        <w:tc>
          <w:tcPr>
            <w:tcW w:w="809" w:type="dxa"/>
            <w:vAlign w:val="center"/>
          </w:tcPr>
          <w:p w:rsidR="00C34B25" w:rsidRPr="00A16D43" w:rsidRDefault="00C34B25" w:rsidP="00A16D43">
            <w:pPr>
              <w:pStyle w:val="af4"/>
              <w:ind w:firstLine="0"/>
              <w:jc w:val="left"/>
              <w:rPr>
                <w:sz w:val="20"/>
                <w:szCs w:val="20"/>
              </w:rPr>
            </w:pPr>
            <w:r w:rsidRPr="00A16D43">
              <w:rPr>
                <w:sz w:val="20"/>
                <w:szCs w:val="20"/>
              </w:rPr>
              <w:t>73</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70</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68</w:t>
            </w:r>
          </w:p>
        </w:tc>
        <w:tc>
          <w:tcPr>
            <w:tcW w:w="823" w:type="dxa"/>
            <w:vAlign w:val="center"/>
          </w:tcPr>
          <w:p w:rsidR="00C34B25" w:rsidRPr="00A16D43" w:rsidRDefault="00C34B25" w:rsidP="00A16D43">
            <w:pPr>
              <w:pStyle w:val="af4"/>
              <w:ind w:firstLine="0"/>
              <w:jc w:val="left"/>
              <w:rPr>
                <w:sz w:val="20"/>
                <w:szCs w:val="20"/>
              </w:rPr>
            </w:pPr>
            <w:r w:rsidRPr="00A16D43">
              <w:rPr>
                <w:sz w:val="20"/>
                <w:szCs w:val="20"/>
              </w:rPr>
              <w:t>66</w:t>
            </w:r>
          </w:p>
        </w:tc>
        <w:tc>
          <w:tcPr>
            <w:tcW w:w="723" w:type="dxa"/>
            <w:vAlign w:val="center"/>
          </w:tcPr>
          <w:p w:rsidR="00C34B25" w:rsidRPr="00A16D43" w:rsidRDefault="00C34B25" w:rsidP="00A16D43">
            <w:pPr>
              <w:pStyle w:val="af4"/>
              <w:ind w:firstLine="0"/>
              <w:jc w:val="left"/>
              <w:rPr>
                <w:sz w:val="20"/>
                <w:szCs w:val="20"/>
              </w:rPr>
            </w:pPr>
            <w:r w:rsidRPr="00A16D43">
              <w:rPr>
                <w:sz w:val="20"/>
                <w:szCs w:val="20"/>
              </w:rPr>
              <w:t>64</w:t>
            </w:r>
          </w:p>
        </w:tc>
      </w:tr>
    </w:tbl>
    <w:p w:rsidR="00C34B25" w:rsidRPr="00817D37" w:rsidRDefault="00C34B25" w:rsidP="00817D37">
      <w:pPr>
        <w:pStyle w:val="af4"/>
      </w:pPr>
    </w:p>
    <w:p w:rsidR="00C34B25" w:rsidRPr="00817D37" w:rsidRDefault="00C34B25" w:rsidP="00817D37">
      <w:pPr>
        <w:pStyle w:val="af4"/>
      </w:pPr>
      <w:r w:rsidRPr="00817D37">
        <w:t xml:space="preserve">На оператора действует только общая (технологическая) вибрация. Данные условия работы по вибрационному состоянию относится к категории III, тип а. Вибрационная нагрузка нормируется для каждого направления действия вибрации. В таблице </w:t>
      </w:r>
      <w:r w:rsidR="00B25791" w:rsidRPr="00817D37">
        <w:t>6</w:t>
      </w:r>
      <w:r w:rsidRPr="00817D37">
        <w:t>.5 представлены санитарные нормы спектральных показателей общей вибрационной нагрузки на оператора в течение смены по ГОСТ 12.1.012-90</w:t>
      </w:r>
      <w:r w:rsidR="001300DD" w:rsidRPr="00817D37">
        <w:t xml:space="preserve">. </w:t>
      </w:r>
      <w:r w:rsidRPr="00817D37">
        <w:t>Для предотвращения повышения уровня вибрации выполняются следующие мероприятия:</w:t>
      </w:r>
    </w:p>
    <w:p w:rsidR="00C34B25" w:rsidRPr="00817D37" w:rsidRDefault="00C34B25" w:rsidP="00817D37">
      <w:pPr>
        <w:pStyle w:val="af4"/>
      </w:pPr>
      <w:r w:rsidRPr="00817D37">
        <w:t>- фундаменты под основное и вспомогательное</w:t>
      </w:r>
      <w:r w:rsidR="00817D37" w:rsidRPr="00817D37">
        <w:t xml:space="preserve"> </w:t>
      </w:r>
      <w:r w:rsidRPr="00817D37">
        <w:t>оборудование имеет соответствующую массу, достаточную для ограничения колебаний подошвы фундамента;</w:t>
      </w:r>
    </w:p>
    <w:p w:rsidR="00C34B25" w:rsidRPr="00817D37" w:rsidRDefault="00C34B25" w:rsidP="00817D37">
      <w:pPr>
        <w:pStyle w:val="af4"/>
      </w:pPr>
      <w:r w:rsidRPr="00817D37">
        <w:t>- в местах прохода трубопровода через стенки и перекрытия соприкосновения между трубопроводами и строительными конструкциями отсутствуют, а зазоры уплотняются;</w:t>
      </w:r>
    </w:p>
    <w:p w:rsidR="00C34B25" w:rsidRPr="00817D37" w:rsidRDefault="00C34B25" w:rsidP="00817D37">
      <w:pPr>
        <w:pStyle w:val="af4"/>
      </w:pPr>
      <w:r w:rsidRPr="00817D37">
        <w:t>- фундаменты основного и вспомогательного оборудования не имеют соприкосновения со строительными конструкциями и другими фундаментами.</w:t>
      </w:r>
    </w:p>
    <w:p w:rsidR="00A16D43" w:rsidRDefault="00A16D43" w:rsidP="00817D37">
      <w:pPr>
        <w:pStyle w:val="af4"/>
      </w:pPr>
    </w:p>
    <w:p w:rsidR="00C34B25" w:rsidRPr="00817D37" w:rsidRDefault="00A16D43" w:rsidP="00817D37">
      <w:pPr>
        <w:pStyle w:val="af4"/>
      </w:pPr>
      <w:r w:rsidRPr="00817D37">
        <w:t xml:space="preserve">Таблица </w:t>
      </w:r>
      <w:r w:rsidR="00B25791" w:rsidRPr="00817D37">
        <w:t>6</w:t>
      </w:r>
      <w:r w:rsidR="00C34B25" w:rsidRPr="00817D37">
        <w:t>.5</w:t>
      </w:r>
    </w:p>
    <w:tbl>
      <w:tblPr>
        <w:tblW w:w="92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953"/>
        <w:gridCol w:w="880"/>
        <w:gridCol w:w="880"/>
        <w:gridCol w:w="880"/>
        <w:gridCol w:w="889"/>
        <w:gridCol w:w="880"/>
        <w:gridCol w:w="880"/>
        <w:gridCol w:w="880"/>
      </w:tblGrid>
      <w:tr w:rsidR="00C34B25" w:rsidRPr="00A16D43" w:rsidTr="00A16D43">
        <w:trPr>
          <w:cantSplit/>
        </w:trPr>
        <w:tc>
          <w:tcPr>
            <w:tcW w:w="2173" w:type="dxa"/>
            <w:vMerge w:val="restart"/>
            <w:vAlign w:val="center"/>
          </w:tcPr>
          <w:p w:rsidR="00C34B25" w:rsidRPr="00A16D43" w:rsidRDefault="00C34B25" w:rsidP="00A16D43">
            <w:pPr>
              <w:pStyle w:val="af4"/>
              <w:ind w:firstLine="0"/>
              <w:jc w:val="left"/>
              <w:rPr>
                <w:sz w:val="20"/>
                <w:szCs w:val="20"/>
              </w:rPr>
            </w:pPr>
            <w:r w:rsidRPr="00A16D43">
              <w:rPr>
                <w:sz w:val="20"/>
                <w:szCs w:val="20"/>
              </w:rPr>
              <w:t>Среднегеометрическая частота, Гц</w:t>
            </w:r>
          </w:p>
        </w:tc>
        <w:tc>
          <w:tcPr>
            <w:tcW w:w="7122" w:type="dxa"/>
            <w:gridSpan w:val="8"/>
            <w:vAlign w:val="center"/>
          </w:tcPr>
          <w:p w:rsidR="00C34B25" w:rsidRPr="00A16D43" w:rsidRDefault="00C34B25" w:rsidP="00A16D43">
            <w:pPr>
              <w:pStyle w:val="af4"/>
              <w:ind w:firstLine="0"/>
              <w:jc w:val="left"/>
              <w:rPr>
                <w:sz w:val="20"/>
                <w:szCs w:val="20"/>
              </w:rPr>
            </w:pPr>
            <w:r w:rsidRPr="00A16D43">
              <w:rPr>
                <w:sz w:val="20"/>
                <w:szCs w:val="20"/>
              </w:rPr>
              <w:t>Нормативные значения в направлениях Х0,Y0</w:t>
            </w:r>
          </w:p>
        </w:tc>
      </w:tr>
      <w:tr w:rsidR="00C34B25" w:rsidRPr="00A16D43" w:rsidTr="00A16D43">
        <w:trPr>
          <w:cantSplit/>
        </w:trPr>
        <w:tc>
          <w:tcPr>
            <w:tcW w:w="2173" w:type="dxa"/>
            <w:vMerge/>
            <w:vAlign w:val="center"/>
          </w:tcPr>
          <w:p w:rsidR="00C34B25" w:rsidRPr="00A16D43" w:rsidRDefault="00C34B25" w:rsidP="00A16D43">
            <w:pPr>
              <w:pStyle w:val="af4"/>
              <w:ind w:firstLine="0"/>
              <w:jc w:val="left"/>
              <w:rPr>
                <w:sz w:val="20"/>
                <w:szCs w:val="20"/>
              </w:rPr>
            </w:pPr>
          </w:p>
        </w:tc>
        <w:tc>
          <w:tcPr>
            <w:tcW w:w="3593" w:type="dxa"/>
            <w:gridSpan w:val="4"/>
            <w:vAlign w:val="center"/>
          </w:tcPr>
          <w:p w:rsidR="00C34B25" w:rsidRPr="00A16D43" w:rsidRDefault="00C34B25" w:rsidP="00A16D43">
            <w:pPr>
              <w:pStyle w:val="af4"/>
              <w:ind w:firstLine="0"/>
              <w:jc w:val="left"/>
              <w:rPr>
                <w:sz w:val="20"/>
                <w:szCs w:val="20"/>
              </w:rPr>
            </w:pPr>
            <w:r w:rsidRPr="00A16D43">
              <w:rPr>
                <w:sz w:val="20"/>
                <w:szCs w:val="20"/>
              </w:rPr>
              <w:t>Виброускорение</w:t>
            </w:r>
          </w:p>
        </w:tc>
        <w:tc>
          <w:tcPr>
            <w:tcW w:w="3529" w:type="dxa"/>
            <w:gridSpan w:val="4"/>
            <w:vAlign w:val="center"/>
          </w:tcPr>
          <w:p w:rsidR="00C34B25" w:rsidRPr="00A16D43" w:rsidRDefault="00C34B25" w:rsidP="00A16D43">
            <w:pPr>
              <w:pStyle w:val="af4"/>
              <w:ind w:firstLine="0"/>
              <w:jc w:val="left"/>
              <w:rPr>
                <w:sz w:val="20"/>
                <w:szCs w:val="20"/>
              </w:rPr>
            </w:pPr>
            <w:r w:rsidRPr="00A16D43">
              <w:rPr>
                <w:sz w:val="20"/>
                <w:szCs w:val="20"/>
              </w:rPr>
              <w:t>Виброскорость</w:t>
            </w:r>
          </w:p>
        </w:tc>
      </w:tr>
      <w:tr w:rsidR="00C34B25" w:rsidRPr="00A16D43" w:rsidTr="00A16D43">
        <w:trPr>
          <w:cantSplit/>
        </w:trPr>
        <w:tc>
          <w:tcPr>
            <w:tcW w:w="2173" w:type="dxa"/>
            <w:vMerge/>
            <w:vAlign w:val="center"/>
          </w:tcPr>
          <w:p w:rsidR="00C34B25" w:rsidRPr="00A16D43" w:rsidRDefault="00C34B25" w:rsidP="00A16D43">
            <w:pPr>
              <w:pStyle w:val="af4"/>
              <w:ind w:firstLine="0"/>
              <w:jc w:val="left"/>
              <w:rPr>
                <w:sz w:val="20"/>
                <w:szCs w:val="20"/>
              </w:rPr>
            </w:pPr>
          </w:p>
        </w:tc>
        <w:tc>
          <w:tcPr>
            <w:tcW w:w="1833" w:type="dxa"/>
            <w:gridSpan w:val="2"/>
            <w:vAlign w:val="center"/>
          </w:tcPr>
          <w:p w:rsidR="00C34B25" w:rsidRPr="00A16D43" w:rsidRDefault="00C34B25" w:rsidP="00A16D43">
            <w:pPr>
              <w:pStyle w:val="af4"/>
              <w:ind w:firstLine="0"/>
              <w:jc w:val="left"/>
              <w:rPr>
                <w:sz w:val="20"/>
                <w:szCs w:val="20"/>
              </w:rPr>
            </w:pPr>
            <w:r w:rsidRPr="00A16D43">
              <w:rPr>
                <w:sz w:val="20"/>
                <w:szCs w:val="20"/>
              </w:rPr>
              <w:t>м·с-2</w:t>
            </w:r>
          </w:p>
        </w:tc>
        <w:tc>
          <w:tcPr>
            <w:tcW w:w="1760" w:type="dxa"/>
            <w:gridSpan w:val="2"/>
            <w:vAlign w:val="center"/>
          </w:tcPr>
          <w:p w:rsidR="00C34B25" w:rsidRPr="00A16D43" w:rsidRDefault="00C34B25" w:rsidP="00A16D43">
            <w:pPr>
              <w:pStyle w:val="af4"/>
              <w:ind w:firstLine="0"/>
              <w:jc w:val="left"/>
              <w:rPr>
                <w:sz w:val="20"/>
                <w:szCs w:val="20"/>
              </w:rPr>
            </w:pPr>
            <w:r w:rsidRPr="00A16D43">
              <w:rPr>
                <w:sz w:val="20"/>
                <w:szCs w:val="20"/>
              </w:rPr>
              <w:t>дБ</w:t>
            </w:r>
          </w:p>
        </w:tc>
        <w:tc>
          <w:tcPr>
            <w:tcW w:w="1769" w:type="dxa"/>
            <w:gridSpan w:val="2"/>
            <w:vAlign w:val="center"/>
          </w:tcPr>
          <w:p w:rsidR="00C34B25" w:rsidRPr="00A16D43" w:rsidRDefault="00C34B25" w:rsidP="00A16D43">
            <w:pPr>
              <w:pStyle w:val="af4"/>
              <w:ind w:firstLine="0"/>
              <w:jc w:val="left"/>
              <w:rPr>
                <w:sz w:val="20"/>
                <w:szCs w:val="20"/>
              </w:rPr>
            </w:pPr>
            <w:r w:rsidRPr="00A16D43">
              <w:rPr>
                <w:sz w:val="20"/>
                <w:szCs w:val="20"/>
              </w:rPr>
              <w:t>м·с-1·10-2</w:t>
            </w:r>
          </w:p>
        </w:tc>
        <w:tc>
          <w:tcPr>
            <w:tcW w:w="1760" w:type="dxa"/>
            <w:gridSpan w:val="2"/>
            <w:vAlign w:val="center"/>
          </w:tcPr>
          <w:p w:rsidR="00C34B25" w:rsidRPr="00A16D43" w:rsidRDefault="00C34B25" w:rsidP="00A16D43">
            <w:pPr>
              <w:pStyle w:val="af4"/>
              <w:ind w:firstLine="0"/>
              <w:jc w:val="left"/>
              <w:rPr>
                <w:sz w:val="20"/>
                <w:szCs w:val="20"/>
              </w:rPr>
            </w:pPr>
            <w:r w:rsidRPr="00A16D43">
              <w:rPr>
                <w:sz w:val="20"/>
                <w:szCs w:val="20"/>
              </w:rPr>
              <w:t>ДБ</w:t>
            </w:r>
          </w:p>
        </w:tc>
      </w:tr>
      <w:tr w:rsidR="00C34B25" w:rsidRPr="00A16D43" w:rsidTr="00A16D43">
        <w:trPr>
          <w:cantSplit/>
        </w:trPr>
        <w:tc>
          <w:tcPr>
            <w:tcW w:w="2173" w:type="dxa"/>
            <w:vMerge/>
            <w:vAlign w:val="center"/>
          </w:tcPr>
          <w:p w:rsidR="00C34B25" w:rsidRPr="00A16D43" w:rsidRDefault="00C34B25" w:rsidP="00A16D43">
            <w:pPr>
              <w:pStyle w:val="af4"/>
              <w:ind w:firstLine="0"/>
              <w:jc w:val="left"/>
              <w:rPr>
                <w:sz w:val="20"/>
                <w:szCs w:val="20"/>
              </w:rPr>
            </w:pPr>
          </w:p>
        </w:tc>
        <w:tc>
          <w:tcPr>
            <w:tcW w:w="953" w:type="dxa"/>
            <w:vAlign w:val="center"/>
          </w:tcPr>
          <w:p w:rsidR="00C34B25" w:rsidRPr="00A16D43" w:rsidRDefault="00C34B25" w:rsidP="00A16D43">
            <w:pPr>
              <w:pStyle w:val="af4"/>
              <w:ind w:firstLine="0"/>
              <w:jc w:val="left"/>
              <w:rPr>
                <w:sz w:val="20"/>
                <w:szCs w:val="20"/>
              </w:rPr>
            </w:pPr>
            <w:r w:rsidRPr="00A16D43">
              <w:rPr>
                <w:sz w:val="20"/>
                <w:szCs w:val="20"/>
              </w:rPr>
              <w:t>в 1/3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1/1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1/3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1/1 окт.</w:t>
            </w:r>
          </w:p>
        </w:tc>
        <w:tc>
          <w:tcPr>
            <w:tcW w:w="889" w:type="dxa"/>
            <w:vAlign w:val="center"/>
          </w:tcPr>
          <w:p w:rsidR="00C34B25" w:rsidRPr="00A16D43" w:rsidRDefault="00C34B25" w:rsidP="00A16D43">
            <w:pPr>
              <w:pStyle w:val="af4"/>
              <w:ind w:firstLine="0"/>
              <w:jc w:val="left"/>
              <w:rPr>
                <w:sz w:val="20"/>
                <w:szCs w:val="20"/>
              </w:rPr>
            </w:pPr>
            <w:r w:rsidRPr="00A16D43">
              <w:rPr>
                <w:sz w:val="20"/>
                <w:szCs w:val="20"/>
              </w:rPr>
              <w:t>в 1/3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1/1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1/3 окт.</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в 1/1 окт.</w:t>
            </w:r>
          </w:p>
        </w:tc>
      </w:tr>
      <w:tr w:rsidR="00C34B25" w:rsidRPr="00A16D43" w:rsidTr="00A16D43">
        <w:tc>
          <w:tcPr>
            <w:tcW w:w="2173" w:type="dxa"/>
            <w:vAlign w:val="center"/>
          </w:tcPr>
          <w:p w:rsidR="00C34B25" w:rsidRPr="00A16D43" w:rsidRDefault="00C34B25" w:rsidP="00A16D43">
            <w:pPr>
              <w:pStyle w:val="af4"/>
              <w:ind w:firstLine="0"/>
              <w:jc w:val="left"/>
              <w:rPr>
                <w:sz w:val="20"/>
                <w:szCs w:val="20"/>
              </w:rPr>
            </w:pPr>
            <w:r w:rsidRPr="00A16D43">
              <w:rPr>
                <w:sz w:val="20"/>
                <w:szCs w:val="20"/>
              </w:rPr>
              <w:t>50</w:t>
            </w:r>
          </w:p>
        </w:tc>
        <w:tc>
          <w:tcPr>
            <w:tcW w:w="953" w:type="dxa"/>
            <w:vAlign w:val="center"/>
          </w:tcPr>
          <w:p w:rsidR="00C34B25" w:rsidRPr="00A16D43" w:rsidRDefault="00C34B25" w:rsidP="00A16D43">
            <w:pPr>
              <w:pStyle w:val="af4"/>
              <w:ind w:firstLine="0"/>
              <w:jc w:val="left"/>
              <w:rPr>
                <w:sz w:val="20"/>
                <w:szCs w:val="20"/>
              </w:rPr>
            </w:pPr>
            <w:r w:rsidRPr="00A16D43">
              <w:rPr>
                <w:sz w:val="20"/>
                <w:szCs w:val="20"/>
              </w:rPr>
              <w:t>0,355</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0,8</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111</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118</w:t>
            </w:r>
          </w:p>
        </w:tc>
        <w:tc>
          <w:tcPr>
            <w:tcW w:w="889" w:type="dxa"/>
            <w:vAlign w:val="center"/>
          </w:tcPr>
          <w:p w:rsidR="00C34B25" w:rsidRPr="00A16D43" w:rsidRDefault="00C34B25" w:rsidP="00A16D43">
            <w:pPr>
              <w:pStyle w:val="af4"/>
              <w:ind w:firstLine="0"/>
              <w:jc w:val="left"/>
              <w:rPr>
                <w:sz w:val="20"/>
                <w:szCs w:val="20"/>
              </w:rPr>
            </w:pPr>
            <w:r w:rsidRPr="00A16D43">
              <w:rPr>
                <w:sz w:val="20"/>
                <w:szCs w:val="20"/>
              </w:rPr>
              <w:t>0,12</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0,2</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87</w:t>
            </w:r>
          </w:p>
        </w:tc>
        <w:tc>
          <w:tcPr>
            <w:tcW w:w="880" w:type="dxa"/>
            <w:vAlign w:val="center"/>
          </w:tcPr>
          <w:p w:rsidR="00C34B25" w:rsidRPr="00A16D43" w:rsidRDefault="00C34B25" w:rsidP="00A16D43">
            <w:pPr>
              <w:pStyle w:val="af4"/>
              <w:ind w:firstLine="0"/>
              <w:jc w:val="left"/>
              <w:rPr>
                <w:sz w:val="20"/>
                <w:szCs w:val="20"/>
              </w:rPr>
            </w:pPr>
            <w:r w:rsidRPr="00A16D43">
              <w:rPr>
                <w:sz w:val="20"/>
                <w:szCs w:val="20"/>
              </w:rPr>
              <w:t>92</w:t>
            </w:r>
          </w:p>
        </w:tc>
      </w:tr>
    </w:tbl>
    <w:p w:rsidR="00C34B25" w:rsidRPr="00817D37" w:rsidRDefault="00C34B25" w:rsidP="00817D37">
      <w:pPr>
        <w:pStyle w:val="af4"/>
      </w:pPr>
    </w:p>
    <w:p w:rsidR="00817D37" w:rsidRPr="00817D37" w:rsidRDefault="00C34B25" w:rsidP="00817D37">
      <w:pPr>
        <w:pStyle w:val="af4"/>
      </w:pPr>
      <w:r w:rsidRPr="00817D37">
        <w:t>Данное рабочее место по находится в помещении повышенной опасности. Помещение характеризуется наличием токопроводящих оснований (железобетонный пол), возможности одновременного прикосновения человека к имеющим соединение с землей – металлоконструкциям зданий, технологическим аппаратам, механизмам и т.п., с одной стороны, и к металлическим корпусам электрооборудования</w:t>
      </w:r>
      <w:r w:rsidR="00817D37" w:rsidRPr="00817D37">
        <w:t xml:space="preserve"> </w:t>
      </w:r>
      <w:r w:rsidRPr="00817D37">
        <w:t>- с другой стороны. В связи с этим приняты следующие меры по защите:</w:t>
      </w:r>
    </w:p>
    <w:p w:rsidR="00C34B25" w:rsidRPr="00817D37" w:rsidRDefault="00C34B25" w:rsidP="00817D37">
      <w:pPr>
        <w:pStyle w:val="af4"/>
      </w:pPr>
      <w:r w:rsidRPr="00817D37">
        <w:t>- заземление, сопротивление заземляющего устройства не выше 4 Ом при межфазном напряжении 380 В трехфазного источника питания.</w:t>
      </w:r>
    </w:p>
    <w:p w:rsidR="00C34B25" w:rsidRPr="00817D37" w:rsidRDefault="00C34B25" w:rsidP="00817D37">
      <w:pPr>
        <w:pStyle w:val="af4"/>
      </w:pPr>
      <w:r w:rsidRPr="00817D37">
        <w:t>Предусмотрена также защита котельной от воздействия молний и в газоопасный период, согласноСО 153-34.21.122 – 2003 [14].</w:t>
      </w:r>
    </w:p>
    <w:p w:rsidR="00C34B25" w:rsidRPr="00817D37" w:rsidRDefault="00C34B25" w:rsidP="00817D37">
      <w:pPr>
        <w:pStyle w:val="af4"/>
      </w:pPr>
      <w:r w:rsidRPr="00817D37">
        <w:t>В связи со значительным тепловыделением оборудования в котельной необходимо организовать эффективную вентиляцию. В котельной предусмотрена только естественная вентиляция через оконные проемы здания, снабженные оконными фрамугами. На щите управления установлена вентиляционная установка для регулирования температуры и влажности воздуха в соответствии со СНиП 2.04.05.-86.</w:t>
      </w:r>
    </w:p>
    <w:p w:rsidR="00C34B25" w:rsidRPr="00817D37" w:rsidRDefault="00C34B25" w:rsidP="00817D37">
      <w:pPr>
        <w:pStyle w:val="af4"/>
      </w:pPr>
      <w:r w:rsidRPr="00817D37">
        <w:t>Ввиду того, что данное предприятие - источник загрязнения окружающей среды, котельная и жилой район должны быть разделены санитарной защитной зоной.</w:t>
      </w:r>
    </w:p>
    <w:p w:rsidR="00817D37" w:rsidRPr="00817D37" w:rsidRDefault="00C34B25" w:rsidP="00817D37">
      <w:pPr>
        <w:pStyle w:val="af4"/>
      </w:pPr>
      <w:r w:rsidRPr="00817D37">
        <w:t>Для котельных, работающих на газе, устанавливается е</w:t>
      </w:r>
      <w:r w:rsidR="001300DD" w:rsidRPr="00817D37">
        <w:t>диная санитарно – защитная зона.</w:t>
      </w:r>
    </w:p>
    <w:p w:rsidR="00C34B25" w:rsidRPr="00817D37" w:rsidRDefault="00C34B25" w:rsidP="00817D37">
      <w:pPr>
        <w:pStyle w:val="af4"/>
      </w:pPr>
      <w:r w:rsidRPr="00817D37">
        <w:t>В санитарно – защитной зоне допускается расположение гаражей, складских помещений, рекомендуется озеленение.</w:t>
      </w:r>
    </w:p>
    <w:p w:rsidR="00C34B25" w:rsidRPr="00817D37" w:rsidRDefault="00C34B25" w:rsidP="00817D37">
      <w:pPr>
        <w:pStyle w:val="af4"/>
      </w:pPr>
      <w:r w:rsidRPr="00817D37">
        <w:t>Категория сочетанием «источник</w:t>
      </w:r>
      <w:r w:rsidR="00817D37" w:rsidRPr="00817D37">
        <w:t xml:space="preserve"> </w:t>
      </w:r>
      <w:r w:rsidRPr="00817D37">
        <w:t>–</w:t>
      </w:r>
      <w:r w:rsidR="00817D37" w:rsidRPr="00817D37">
        <w:t xml:space="preserve"> </w:t>
      </w:r>
      <w:r w:rsidRPr="00817D37">
        <w:t>вредное вещество» для диоксида азота 1 категория вредности. Периодичность контроля за соблюдением нормативов ПДВ для диоксида азота 1 раз в квартал. Для остальных веществ 1раз в год.</w:t>
      </w:r>
    </w:p>
    <w:p w:rsidR="00C34B25" w:rsidRPr="00817D37" w:rsidRDefault="00C34B25" w:rsidP="00817D37">
      <w:pPr>
        <w:pStyle w:val="af4"/>
      </w:pPr>
      <w:r w:rsidRPr="00817D37">
        <w:t>Одним из мероприятий по предотвращению вредного влияния выбросов из котельной является обеспечение оптимальной высоты дымовой трубы. Необходимо сделать расчет дымовой трубы, чтобы узнать удовлетворяет ли существующая дымовая труба условиям экологической безопасности. Существующая дымовая труба имеет высоту 60 м., диаметр устья 2,2 м.</w:t>
      </w:r>
    </w:p>
    <w:p w:rsidR="00C34B25" w:rsidRPr="00817D37" w:rsidRDefault="00C34B25" w:rsidP="00817D37">
      <w:pPr>
        <w:pStyle w:val="af4"/>
      </w:pPr>
      <w:r w:rsidRPr="00817D37">
        <w:t>Расход газа после него составляет V=45</w:t>
      </w:r>
      <w:r w:rsidR="00817D37" w:rsidRPr="00817D37">
        <w:t xml:space="preserve"> </w:t>
      </w:r>
      <w:r w:rsidRPr="00817D37">
        <w:t>м3/с.</w:t>
      </w:r>
    </w:p>
    <w:p w:rsidR="00C34B25" w:rsidRPr="00817D37" w:rsidRDefault="00C34B25" w:rsidP="00817D37">
      <w:pPr>
        <w:pStyle w:val="af4"/>
      </w:pPr>
      <w:r w:rsidRPr="00817D37">
        <w:t>Скорость уходящих газов Wух=13</w:t>
      </w:r>
      <w:r w:rsidR="00817D37" w:rsidRPr="00817D37">
        <w:t xml:space="preserve"> </w:t>
      </w:r>
      <w:r w:rsidRPr="00817D37">
        <w:t>м/с.</w:t>
      </w:r>
    </w:p>
    <w:p w:rsidR="00C34B25" w:rsidRPr="00817D37" w:rsidRDefault="00C34B25" w:rsidP="00817D37">
      <w:pPr>
        <w:pStyle w:val="af4"/>
      </w:pPr>
      <w:r w:rsidRPr="00817D37">
        <w:t>Температура уходящих газов tух=142°С.</w:t>
      </w:r>
    </w:p>
    <w:p w:rsidR="00C34B25" w:rsidRPr="00817D37" w:rsidRDefault="00C34B25" w:rsidP="00817D37">
      <w:pPr>
        <w:pStyle w:val="af4"/>
      </w:pPr>
      <w:r w:rsidRPr="00817D37">
        <w:t>Высота дымовой трубы вычисляется по формуле:</w:t>
      </w:r>
    </w:p>
    <w:p w:rsidR="00C34B25" w:rsidRPr="00817D37" w:rsidRDefault="00C34B25" w:rsidP="00817D37">
      <w:pPr>
        <w:pStyle w:val="af4"/>
      </w:pPr>
    </w:p>
    <w:p w:rsidR="00C34B25" w:rsidRPr="00817D37" w:rsidRDefault="00C34B25" w:rsidP="00817D37">
      <w:pPr>
        <w:pStyle w:val="af4"/>
      </w:pPr>
      <w:r w:rsidRPr="00817D37">
        <w:t>Н=</w:t>
      </w:r>
      <w:r w:rsidR="00230B8A">
        <w:pict>
          <v:shape id="_x0000_i1266" type="#_x0000_t75" style="width:9pt;height:17.25pt" fillcolor="window">
            <v:imagedata r:id="rId16" o:title=""/>
          </v:shape>
        </w:pict>
      </w:r>
      <w:r w:rsidR="00230B8A">
        <w:pict>
          <v:shape id="_x0000_i1267" type="#_x0000_t75" style="width:60pt;height:36.75pt" fillcolor="window">
            <v:imagedata r:id="rId227" o:title=""/>
          </v:shape>
        </w:pict>
      </w:r>
      <w:r w:rsidR="00230B8A">
        <w:pict>
          <v:shape id="_x0000_i1268" type="#_x0000_t75" style="width:9pt;height:17.25pt" fillcolor="window">
            <v:imagedata r:id="rId16" o:title=""/>
          </v:shape>
        </w:pict>
      </w:r>
      <w:r w:rsidR="00230B8A">
        <w:pict>
          <v:shape id="_x0000_i1269" type="#_x0000_t75" style="width:9pt;height:17.25pt" fillcolor="window">
            <v:imagedata r:id="rId16" o:title=""/>
          </v:shape>
        </w:pict>
      </w:r>
    </w:p>
    <w:p w:rsidR="00C34B25" w:rsidRPr="00817D37" w:rsidRDefault="00C34B25" w:rsidP="00817D37">
      <w:pPr>
        <w:pStyle w:val="af4"/>
      </w:pPr>
    </w:p>
    <w:p w:rsidR="00C34B25" w:rsidRPr="00817D37" w:rsidRDefault="00C34B25" w:rsidP="00817D37">
      <w:pPr>
        <w:pStyle w:val="af4"/>
      </w:pPr>
      <w:r w:rsidRPr="00817D37">
        <w:t>Где А – коэффициент, зависящий от температурной стратификации атмосферы. Для района Урала А=160.</w:t>
      </w:r>
    </w:p>
    <w:p w:rsidR="00C34B25" w:rsidRPr="00817D37" w:rsidRDefault="00C34B25" w:rsidP="00817D37">
      <w:pPr>
        <w:pStyle w:val="af4"/>
      </w:pPr>
      <w:r w:rsidRPr="00817D37">
        <w:t>∆Т – разность температур между температурой выбрасываемой газовоздушной смеси tух и температурой окружающего воздуха tв.</w:t>
      </w:r>
    </w:p>
    <w:p w:rsidR="00C34B25" w:rsidRPr="00817D37" w:rsidRDefault="00C34B25" w:rsidP="00817D37">
      <w:pPr>
        <w:pStyle w:val="af4"/>
      </w:pPr>
    </w:p>
    <w:p w:rsidR="00C34B25" w:rsidRPr="00817D37" w:rsidRDefault="00C34B25" w:rsidP="00817D37">
      <w:pPr>
        <w:pStyle w:val="af4"/>
      </w:pPr>
      <w:r w:rsidRPr="00817D37">
        <w:t>∆Т=tух-tвозд=142-25=117°С.</w:t>
      </w:r>
    </w:p>
    <w:p w:rsidR="00C34B25" w:rsidRPr="00817D37" w:rsidRDefault="00C34B25" w:rsidP="00817D37">
      <w:pPr>
        <w:pStyle w:val="af4"/>
      </w:pPr>
    </w:p>
    <w:p w:rsidR="00C34B25" w:rsidRPr="00817D37" w:rsidRDefault="00C34B25" w:rsidP="00817D37">
      <w:pPr>
        <w:pStyle w:val="af4"/>
      </w:pPr>
      <w:r w:rsidRPr="00817D37">
        <w:t>F – безразмерный коэффициент, учитывающий скорость оседания вредных веществ в атмосферном воздухе, для окислов серы и азота F=1.</w:t>
      </w:r>
    </w:p>
    <w:p w:rsidR="00C34B25" w:rsidRPr="00817D37" w:rsidRDefault="00C34B25" w:rsidP="00817D37">
      <w:pPr>
        <w:pStyle w:val="af4"/>
      </w:pPr>
      <w:r w:rsidRPr="00817D37">
        <w:t>D – диаметр устья источника выброса.</w:t>
      </w:r>
    </w:p>
    <w:p w:rsidR="00C34B25" w:rsidRPr="00817D37" w:rsidRDefault="00C34B25" w:rsidP="00817D37">
      <w:pPr>
        <w:pStyle w:val="af4"/>
      </w:pPr>
    </w:p>
    <w:p w:rsidR="00C34B25" w:rsidRPr="00817D37" w:rsidRDefault="00C34B25" w:rsidP="00817D37">
      <w:pPr>
        <w:pStyle w:val="af4"/>
      </w:pPr>
      <w:r w:rsidRPr="00817D37">
        <w:t>D=</w:t>
      </w:r>
      <w:r w:rsidR="00230B8A">
        <w:pict>
          <v:shape id="_x0000_i1270" type="#_x0000_t75" style="width:137.25pt;height:35.25pt" fillcolor="window">
            <v:imagedata r:id="rId228" o:title=""/>
          </v:shape>
        </w:pict>
      </w:r>
    </w:p>
    <w:p w:rsidR="00C34B25" w:rsidRPr="00817D37" w:rsidRDefault="00C34B25" w:rsidP="00817D37">
      <w:pPr>
        <w:pStyle w:val="af4"/>
      </w:pPr>
    </w:p>
    <w:p w:rsidR="00C34B25" w:rsidRPr="00817D37" w:rsidRDefault="00C34B25" w:rsidP="00817D37">
      <w:pPr>
        <w:pStyle w:val="af4"/>
      </w:pPr>
      <w:r w:rsidRPr="00817D37">
        <w:t>V – расход газовоздушной смеси.</w:t>
      </w:r>
    </w:p>
    <w:p w:rsidR="00C34B25" w:rsidRPr="00817D37" w:rsidRDefault="00C34B25" w:rsidP="00817D37">
      <w:pPr>
        <w:pStyle w:val="af4"/>
      </w:pPr>
      <w:r w:rsidRPr="00817D37">
        <w:t>Wух – средняя скорость выхода газовоздушной смеси из устья источника выброса.</w:t>
      </w:r>
    </w:p>
    <w:p w:rsidR="00C34B25" w:rsidRPr="00817D37" w:rsidRDefault="00230B8A" w:rsidP="00817D37">
      <w:pPr>
        <w:pStyle w:val="af4"/>
      </w:pPr>
      <w:r>
        <w:pict>
          <v:shape id="_x0000_i1271" type="#_x0000_t75" style="width:9pt;height:17.25pt" fillcolor="window">
            <v:imagedata r:id="rId16" o:title=""/>
          </v:shape>
        </w:pict>
      </w:r>
      <w:r w:rsidR="00C34B25" w:rsidRPr="00817D37">
        <w:t>m и n–коэффициенты, учитывающие условия выхода газовоздушной смеси из устья источника выброса.</w:t>
      </w:r>
    </w:p>
    <w:p w:rsidR="00C34B25" w:rsidRPr="00817D37" w:rsidRDefault="00D40F0B" w:rsidP="00817D37">
      <w:pPr>
        <w:pStyle w:val="af4"/>
      </w:pPr>
      <w:r>
        <w:br w:type="page"/>
      </w:r>
      <w:r w:rsidR="00C34B25" w:rsidRPr="00817D37">
        <w:t xml:space="preserve">m= </w:t>
      </w:r>
      <w:r w:rsidR="00230B8A">
        <w:pict>
          <v:shape id="_x0000_i1272" type="#_x0000_t75" style="width:355.5pt;height:36pt" fillcolor="window">
            <v:imagedata r:id="rId229" o:title=""/>
          </v:shape>
        </w:pict>
      </w:r>
    </w:p>
    <w:p w:rsidR="00C34B25" w:rsidRPr="00817D37" w:rsidRDefault="00C34B25" w:rsidP="00817D37">
      <w:pPr>
        <w:pStyle w:val="af4"/>
      </w:pPr>
      <w:r w:rsidRPr="00817D37">
        <w:t>где f=</w:t>
      </w:r>
      <w:r w:rsidR="00230B8A">
        <w:pict>
          <v:shape id="_x0000_i1273" type="#_x0000_t75" style="width:9pt;height:17.25pt" fillcolor="window">
            <v:imagedata r:id="rId16" o:title=""/>
          </v:shape>
        </w:pict>
      </w:r>
      <w:r w:rsidR="00230B8A">
        <w:pict>
          <v:shape id="_x0000_i1274" type="#_x0000_t75" style="width:75pt;height:30.75pt" fillcolor="window">
            <v:imagedata r:id="rId230" o:title=""/>
          </v:shape>
        </w:pict>
      </w:r>
      <w:r w:rsidRPr="00817D37">
        <w:t>=</w:t>
      </w:r>
      <w:r w:rsidR="00230B8A">
        <w:pict>
          <v:shape id="_x0000_i1275" type="#_x0000_t75" style="width:116.25pt;height:30.75pt" fillcolor="window">
            <v:imagedata r:id="rId231" o:title=""/>
          </v:shape>
        </w:pict>
      </w:r>
    </w:p>
    <w:p w:rsidR="00C34B25" w:rsidRPr="00817D37" w:rsidRDefault="00C34B25" w:rsidP="00817D37">
      <w:pPr>
        <w:pStyle w:val="af4"/>
      </w:pPr>
      <w:r w:rsidRPr="00817D37">
        <w:t>Vm=</w:t>
      </w:r>
      <w:r w:rsidR="00230B8A">
        <w:pict>
          <v:shape id="_x0000_i1276" type="#_x0000_t75" style="width:194.25pt;height:35.25pt" fillcolor="window">
            <v:imagedata r:id="rId232" o:title=""/>
          </v:shape>
        </w:pict>
      </w:r>
    </w:p>
    <w:p w:rsidR="00C34B25" w:rsidRPr="00817D37" w:rsidRDefault="00C34B25" w:rsidP="00817D37">
      <w:pPr>
        <w:pStyle w:val="af4"/>
      </w:pPr>
      <w:r w:rsidRPr="00817D37">
        <w:t>Vm&gt;2, значит n=1</w:t>
      </w:r>
    </w:p>
    <w:p w:rsidR="00D40F0B" w:rsidRDefault="00D40F0B" w:rsidP="00817D37">
      <w:pPr>
        <w:pStyle w:val="af4"/>
      </w:pPr>
    </w:p>
    <w:p w:rsidR="00C34B25" w:rsidRPr="00817D37" w:rsidRDefault="00C34B25" w:rsidP="00817D37">
      <w:pPr>
        <w:pStyle w:val="af4"/>
      </w:pPr>
      <w:r w:rsidRPr="00817D37">
        <w:t>М</w:t>
      </w:r>
      <w:r w:rsidR="00817D37" w:rsidRPr="00817D37">
        <w:t xml:space="preserve"> </w:t>
      </w:r>
      <w:r w:rsidRPr="00817D37">
        <w:t>– количество оксидов серы, выбрасываемых в атмосферу.</w:t>
      </w:r>
    </w:p>
    <w:p w:rsidR="00817D37" w:rsidRPr="00817D37" w:rsidRDefault="00C34B25" w:rsidP="00817D37">
      <w:pPr>
        <w:pStyle w:val="af4"/>
      </w:pPr>
      <w:r w:rsidRPr="00817D37">
        <w:t>Т.к. резервным топливом является мазут.</w:t>
      </w:r>
    </w:p>
    <w:p w:rsidR="00D40F0B" w:rsidRDefault="00D40F0B" w:rsidP="00817D37">
      <w:pPr>
        <w:pStyle w:val="af4"/>
      </w:pPr>
    </w:p>
    <w:p w:rsidR="00C34B25" w:rsidRPr="00817D37" w:rsidRDefault="00C34B25" w:rsidP="00817D37">
      <w:pPr>
        <w:pStyle w:val="af4"/>
      </w:pPr>
      <w:r w:rsidRPr="00817D37">
        <w:t>Н=</w:t>
      </w:r>
      <w:r w:rsidR="00230B8A">
        <w:pict>
          <v:shape id="_x0000_i1277" type="#_x0000_t75" style="width:143.25pt;height:36.75pt" fillcolor="window">
            <v:imagedata r:id="rId233" o:title=""/>
          </v:shape>
        </w:pict>
      </w:r>
    </w:p>
    <w:p w:rsidR="00D40F0B" w:rsidRDefault="00D40F0B" w:rsidP="00817D37">
      <w:pPr>
        <w:pStyle w:val="af4"/>
      </w:pPr>
    </w:p>
    <w:p w:rsidR="00C34B25" w:rsidRPr="00817D37" w:rsidRDefault="00C34B25" w:rsidP="00817D37">
      <w:pPr>
        <w:pStyle w:val="af4"/>
      </w:pPr>
      <w:r w:rsidRPr="00817D37">
        <w:t>Таким образом, расчет показывает, что существующая дымовая труба удовлетворяет условиям экологической безопасности и в реконструкции не нуждается. Замены ныне существующей или установки ещё одной дымовой трубы не требуется.</w:t>
      </w:r>
    </w:p>
    <w:p w:rsidR="00817D37" w:rsidRPr="00817D37" w:rsidRDefault="00C34B25" w:rsidP="00817D37">
      <w:pPr>
        <w:pStyle w:val="af4"/>
      </w:pPr>
      <w:r w:rsidRPr="00817D37">
        <w:t>Водопотребление и водоотведение котельной незначительно и вписывается в лимиты, отпущенные предприятию.</w:t>
      </w:r>
    </w:p>
    <w:p w:rsidR="00817D37" w:rsidRPr="00817D37" w:rsidRDefault="00C34B25" w:rsidP="00817D37">
      <w:pPr>
        <w:pStyle w:val="af4"/>
      </w:pPr>
      <w:r w:rsidRPr="00817D37">
        <w:t>По пожарной опасности помещения</w:t>
      </w:r>
      <w:r w:rsidR="00817D37" w:rsidRPr="00817D37">
        <w:t xml:space="preserve"> </w:t>
      </w:r>
      <w:r w:rsidRPr="00817D37">
        <w:t>относятся к категории "Г" (НПБ 105-03), и ко 2-ой степени огнестойкости.</w:t>
      </w:r>
    </w:p>
    <w:p w:rsidR="00C34B25" w:rsidRPr="00817D37" w:rsidRDefault="00C34B25" w:rsidP="00817D37">
      <w:pPr>
        <w:pStyle w:val="af4"/>
      </w:pPr>
      <w:r w:rsidRPr="00817D37">
        <w:t>Противопожарные мероприятия по тепломеханическому оборудованию выполняются в соответствии со следующими документами:</w:t>
      </w:r>
    </w:p>
    <w:p w:rsidR="00C34B25" w:rsidRPr="00817D37" w:rsidRDefault="00C34B25" w:rsidP="00817D37">
      <w:pPr>
        <w:pStyle w:val="af4"/>
      </w:pPr>
      <w:r w:rsidRPr="00817D37">
        <w:t>нормы технического проектирования ВНТП-81;</w:t>
      </w:r>
    </w:p>
    <w:p w:rsidR="00C34B25" w:rsidRPr="00817D37" w:rsidRDefault="00C34B25" w:rsidP="00817D37">
      <w:pPr>
        <w:pStyle w:val="af4"/>
      </w:pPr>
      <w:r w:rsidRPr="00817D37">
        <w:t>Предусматриваются следующие мероприятия:</w:t>
      </w:r>
    </w:p>
    <w:p w:rsidR="00C34B25" w:rsidRPr="00817D37" w:rsidRDefault="00C34B25" w:rsidP="00817D37">
      <w:pPr>
        <w:pStyle w:val="af4"/>
      </w:pPr>
      <w:r w:rsidRPr="00817D37">
        <w:t>прокладка мазутопроводов к котлам осуществляется внутри котельной. Мазутопроводы предусматриваются из усиленных бесшовных стальных труб с минимальным количеством фланцев;</w:t>
      </w:r>
    </w:p>
    <w:p w:rsidR="00C34B25" w:rsidRPr="00817D37" w:rsidRDefault="00C34B25" w:rsidP="00817D37">
      <w:pPr>
        <w:pStyle w:val="af4"/>
      </w:pPr>
      <w:r w:rsidRPr="00817D37">
        <w:t>на маслосистемах принимается только стальная арматура;</w:t>
      </w:r>
    </w:p>
    <w:p w:rsidR="00817D37" w:rsidRPr="00817D37" w:rsidRDefault="00C34B25" w:rsidP="00817D37">
      <w:pPr>
        <w:pStyle w:val="af4"/>
      </w:pPr>
      <w:r w:rsidRPr="00817D37">
        <w:t>на газопроводах в здании котельной устанавливается только стальная арматура. На подводе к котлам на них устанавливаются задвижки с дистанционным электроприводом.</w:t>
      </w:r>
    </w:p>
    <w:p w:rsidR="00817D37" w:rsidRPr="00817D37" w:rsidRDefault="00C34B25" w:rsidP="00817D37">
      <w:pPr>
        <w:pStyle w:val="af4"/>
      </w:pPr>
      <w:r w:rsidRPr="00817D37">
        <w:t>Меры по взрывопожаробезопасности при эксплуатации котлов обеспечиваются измерением параметров газа, мазута, воздуха (давление и температура), устройствами сигнализации и технологических блокировок в соответствии с ПР 34 - 00 – 006 – 84.</w:t>
      </w:r>
    </w:p>
    <w:p w:rsidR="00C34B25" w:rsidRPr="00817D37" w:rsidRDefault="00C34B25" w:rsidP="00817D37">
      <w:pPr>
        <w:pStyle w:val="af4"/>
      </w:pPr>
      <w:r w:rsidRPr="00817D37">
        <w:t>Все электродвигатели защищены от коротких замыканий и перегрузок, которые могут привести к пожару.</w:t>
      </w:r>
    </w:p>
    <w:p w:rsidR="00C34B25" w:rsidRPr="00817D37" w:rsidRDefault="001300DD" w:rsidP="00817D37">
      <w:pPr>
        <w:pStyle w:val="af4"/>
      </w:pPr>
      <w:r w:rsidRPr="00817D37">
        <w:t>Н</w:t>
      </w:r>
      <w:r w:rsidR="00C34B25" w:rsidRPr="00817D37">
        <w:t xml:space="preserve">а рабочем месте имеются первичные средства пожаротушения </w:t>
      </w:r>
      <w:r w:rsidR="00C34B25" w:rsidRPr="00817D37">
        <w:noBreakHyphen/>
        <w:t xml:space="preserve"> огнетушители углекислотные в количестве 4 шт, ёмкостью 2 литра; ящик с песком; асбестовое полотно.</w:t>
      </w:r>
    </w:p>
    <w:p w:rsidR="00C34B25" w:rsidRPr="00817D37" w:rsidRDefault="00C34B25" w:rsidP="00817D37">
      <w:pPr>
        <w:pStyle w:val="af4"/>
      </w:pPr>
      <w:r w:rsidRPr="00817D37">
        <w:t>Помещение также оборудовано пожарной сигнализацией (СНиП</w:t>
      </w:r>
      <w:r w:rsidR="00817D37" w:rsidRPr="00817D37">
        <w:t xml:space="preserve"> </w:t>
      </w:r>
      <w:r w:rsidRPr="00817D37">
        <w:t>2.04.09</w:t>
      </w:r>
      <w:r w:rsidRPr="00817D37">
        <w:noBreakHyphen/>
        <w:t>8 «Пожарная автоматика зданий и сооружений»).</w:t>
      </w:r>
    </w:p>
    <w:p w:rsidR="00C34B25" w:rsidRPr="00817D37" w:rsidRDefault="00C34B25" w:rsidP="00817D37">
      <w:pPr>
        <w:pStyle w:val="af4"/>
      </w:pPr>
      <w:r w:rsidRPr="00817D37">
        <w:t>Защита от тепловых излучений.</w:t>
      </w:r>
    </w:p>
    <w:p w:rsidR="00C34B25" w:rsidRPr="00817D37" w:rsidRDefault="00C34B25" w:rsidP="00817D37">
      <w:pPr>
        <w:pStyle w:val="af4"/>
      </w:pPr>
      <w:r w:rsidRPr="00817D37">
        <w:t>Для устранения тепловыделения в котельной и уменьшения загазованности устраивается теплоизоляция, вентиляция и отоплен</w:t>
      </w:r>
      <w:r w:rsidR="001300DD" w:rsidRPr="00817D37">
        <w:t xml:space="preserve">ие согласно СНиП 2.04.05-86 </w:t>
      </w:r>
      <w:r w:rsidRPr="00817D37">
        <w:t>.</w:t>
      </w:r>
    </w:p>
    <w:p w:rsidR="00C34B25" w:rsidRPr="00817D37" w:rsidRDefault="00C34B25" w:rsidP="00817D37">
      <w:pPr>
        <w:pStyle w:val="af4"/>
      </w:pPr>
      <w:r w:rsidRPr="00817D37">
        <w:t>Самое экономичное и эффективное мероприятие по уменьшению тепловыделений – это тепловая изоляция, она также предотвращает ожоги, возможные при прикосновении человека к греющим поверхностям. Также от ожогов предохраняет одежда, обувь, рукавицы и другие средства индивидуальной защиты.</w:t>
      </w:r>
    </w:p>
    <w:p w:rsidR="00C34B25" w:rsidRPr="00817D37" w:rsidRDefault="00C34B25" w:rsidP="00817D37">
      <w:pPr>
        <w:pStyle w:val="af4"/>
      </w:pPr>
      <w:r w:rsidRPr="00817D37">
        <w:t>Чрезвычайные ситуации.</w:t>
      </w:r>
    </w:p>
    <w:p w:rsidR="00C34B25" w:rsidRPr="00817D37" w:rsidRDefault="00C34B25" w:rsidP="00817D37">
      <w:pPr>
        <w:pStyle w:val="af4"/>
      </w:pPr>
      <w:r w:rsidRPr="00817D37">
        <w:t xml:space="preserve">В котельной могут возникнуть следующие чрезвычайные ситуации техногенного и природного характера: взрывы, пожары, наводнения, разрушение оборудования, снежные заносы (таблица </w:t>
      </w:r>
      <w:r w:rsidR="00B25791" w:rsidRPr="00817D37">
        <w:t>6</w:t>
      </w:r>
      <w:r w:rsidRPr="00817D37">
        <w:t>.6).</w:t>
      </w:r>
    </w:p>
    <w:p w:rsidR="00C34B25" w:rsidRPr="00817D37" w:rsidRDefault="00C34B25" w:rsidP="00817D37">
      <w:pPr>
        <w:pStyle w:val="af4"/>
      </w:pPr>
      <w:r w:rsidRPr="00817D37">
        <w:t>А</w:t>
      </w:r>
      <w:r w:rsidR="0052335E" w:rsidRPr="00817D37">
        <w:t>нализ</w:t>
      </w:r>
      <w:r w:rsidRPr="00817D37">
        <w:t xml:space="preserve"> возможных аварий на </w:t>
      </w:r>
      <w:r w:rsidR="0052335E" w:rsidRPr="00817D37">
        <w:t>объекте</w:t>
      </w:r>
    </w:p>
    <w:p w:rsidR="00C34B25" w:rsidRPr="00817D37" w:rsidRDefault="0052335E" w:rsidP="00817D37">
      <w:pPr>
        <w:pStyle w:val="af4"/>
      </w:pPr>
      <w:r>
        <w:br w:type="page"/>
      </w:r>
      <w:r w:rsidRPr="00817D37">
        <w:t>Таб</w:t>
      </w:r>
      <w:r w:rsidR="00C34B25" w:rsidRPr="00817D37">
        <w:t xml:space="preserve">лица </w:t>
      </w:r>
      <w:r w:rsidR="00B25791" w:rsidRPr="00817D37">
        <w:t>6</w:t>
      </w:r>
      <w:r w:rsidR="00C34B25" w:rsidRPr="00817D37">
        <w:t>.6</w:t>
      </w:r>
    </w:p>
    <w:tbl>
      <w:tblPr>
        <w:tblW w:w="9124" w:type="dxa"/>
        <w:tblInd w:w="182" w:type="dxa"/>
        <w:tblLayout w:type="fixed"/>
        <w:tblCellMar>
          <w:left w:w="40" w:type="dxa"/>
          <w:right w:w="40" w:type="dxa"/>
        </w:tblCellMar>
        <w:tblLook w:val="0000" w:firstRow="0" w:lastRow="0" w:firstColumn="0" w:lastColumn="0" w:noHBand="0" w:noVBand="0"/>
      </w:tblPr>
      <w:tblGrid>
        <w:gridCol w:w="567"/>
        <w:gridCol w:w="1418"/>
        <w:gridCol w:w="1701"/>
        <w:gridCol w:w="1701"/>
        <w:gridCol w:w="1842"/>
        <w:gridCol w:w="1895"/>
      </w:tblGrid>
      <w:tr w:rsidR="00C34B25" w:rsidRPr="0052335E" w:rsidTr="0052335E">
        <w:trPr>
          <w:cantSplit/>
          <w:trHeight w:val="1605"/>
        </w:trPr>
        <w:tc>
          <w:tcPr>
            <w:tcW w:w="567"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N п/п</w:t>
            </w:r>
          </w:p>
        </w:tc>
        <w:tc>
          <w:tcPr>
            <w:tcW w:w="1418"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Наименование аварии</w:t>
            </w:r>
          </w:p>
        </w:tc>
        <w:tc>
          <w:tcPr>
            <w:tcW w:w="1701"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При каких условиях возможна аварийная ситуация</w:t>
            </w:r>
          </w:p>
        </w:tc>
        <w:tc>
          <w:tcPr>
            <w:tcW w:w="1701"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Возможное развитие аварий,</w:t>
            </w:r>
            <w:r w:rsidR="0052335E">
              <w:rPr>
                <w:sz w:val="20"/>
                <w:szCs w:val="20"/>
              </w:rPr>
              <w:t xml:space="preserve"> </w:t>
            </w:r>
            <w:r w:rsidRPr="0052335E">
              <w:rPr>
                <w:sz w:val="20"/>
                <w:szCs w:val="20"/>
              </w:rPr>
              <w:t>последствий,</w:t>
            </w:r>
            <w:r w:rsidR="00817D37" w:rsidRPr="0052335E">
              <w:rPr>
                <w:sz w:val="20"/>
                <w:szCs w:val="20"/>
              </w:rPr>
              <w:t xml:space="preserve"> </w:t>
            </w:r>
            <w:r w:rsidRPr="0052335E">
              <w:rPr>
                <w:sz w:val="20"/>
                <w:szCs w:val="20"/>
              </w:rPr>
              <w:t>в т.ч. за</w:t>
            </w:r>
            <w:r w:rsidR="00817D37" w:rsidRPr="0052335E">
              <w:rPr>
                <w:sz w:val="20"/>
                <w:szCs w:val="20"/>
              </w:rPr>
              <w:t xml:space="preserve"> </w:t>
            </w:r>
            <w:r w:rsidRPr="0052335E">
              <w:rPr>
                <w:sz w:val="20"/>
                <w:szCs w:val="20"/>
              </w:rPr>
              <w:t>пределами</w:t>
            </w:r>
            <w:r w:rsidR="00817D37" w:rsidRPr="0052335E">
              <w:rPr>
                <w:sz w:val="20"/>
                <w:szCs w:val="20"/>
              </w:rPr>
              <w:t xml:space="preserve"> </w:t>
            </w:r>
            <w:r w:rsidRPr="0052335E">
              <w:rPr>
                <w:sz w:val="20"/>
                <w:szCs w:val="20"/>
              </w:rPr>
              <w:t>цеха,</w:t>
            </w:r>
            <w:r w:rsidR="0052335E">
              <w:rPr>
                <w:sz w:val="20"/>
                <w:szCs w:val="20"/>
              </w:rPr>
              <w:t xml:space="preserve"> </w:t>
            </w:r>
            <w:r w:rsidRPr="0052335E">
              <w:rPr>
                <w:sz w:val="20"/>
                <w:szCs w:val="20"/>
              </w:rPr>
              <w:t>организации</w:t>
            </w:r>
          </w:p>
        </w:tc>
        <w:tc>
          <w:tcPr>
            <w:tcW w:w="1842"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Способы и средства</w:t>
            </w:r>
            <w:r w:rsidR="00817D37" w:rsidRPr="0052335E">
              <w:rPr>
                <w:sz w:val="20"/>
                <w:szCs w:val="20"/>
              </w:rPr>
              <w:t xml:space="preserve"> </w:t>
            </w:r>
            <w:r w:rsidRPr="0052335E">
              <w:rPr>
                <w:sz w:val="20"/>
                <w:szCs w:val="20"/>
              </w:rPr>
              <w:t>предотвращения аварий</w:t>
            </w:r>
          </w:p>
        </w:tc>
        <w:tc>
          <w:tcPr>
            <w:tcW w:w="1895"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Меры по локализации аварий</w:t>
            </w:r>
          </w:p>
        </w:tc>
      </w:tr>
      <w:tr w:rsidR="00C34B25" w:rsidRPr="0052335E" w:rsidTr="0052335E">
        <w:trPr>
          <w:trHeight w:val="320"/>
        </w:trPr>
        <w:tc>
          <w:tcPr>
            <w:tcW w:w="567"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4</w:t>
            </w:r>
          </w:p>
        </w:tc>
        <w:tc>
          <w:tcPr>
            <w:tcW w:w="1842"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5</w:t>
            </w:r>
          </w:p>
        </w:tc>
        <w:tc>
          <w:tcPr>
            <w:tcW w:w="1895"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6</w:t>
            </w:r>
          </w:p>
        </w:tc>
      </w:tr>
      <w:tr w:rsidR="00C34B25" w:rsidRPr="0052335E" w:rsidTr="0052335E">
        <w:trPr>
          <w:trHeight w:val="545"/>
        </w:trPr>
        <w:tc>
          <w:tcPr>
            <w:tcW w:w="567" w:type="dxa"/>
            <w:tcBorders>
              <w:top w:val="single" w:sz="6" w:space="0" w:color="auto"/>
              <w:left w:val="single" w:sz="6" w:space="0" w:color="auto"/>
              <w:bottom w:val="single" w:sz="6" w:space="0" w:color="auto"/>
              <w:right w:val="single" w:sz="6" w:space="0" w:color="auto"/>
            </w:tcBorders>
          </w:tcPr>
          <w:p w:rsidR="00C34B25" w:rsidRPr="0052335E" w:rsidRDefault="00817D37" w:rsidP="0052335E">
            <w:pPr>
              <w:pStyle w:val="af4"/>
              <w:ind w:firstLine="0"/>
              <w:jc w:val="left"/>
              <w:rPr>
                <w:sz w:val="20"/>
                <w:szCs w:val="20"/>
              </w:rPr>
            </w:pPr>
            <w:r w:rsidRPr="0052335E">
              <w:rPr>
                <w:sz w:val="20"/>
                <w:szCs w:val="20"/>
              </w:rPr>
              <w:t xml:space="preserve"> </w:t>
            </w:r>
            <w:r w:rsidR="00C34B25" w:rsidRPr="0052335E">
              <w:rP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Взрыв</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Утечка газа, повреждение разрушение оборудования</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Уничтоже-ние материаль-ных ценностей котельной, разрушение соседних зданий и сооружений, создание опасности жизни людей.</w:t>
            </w:r>
          </w:p>
        </w:tc>
        <w:tc>
          <w:tcPr>
            <w:tcW w:w="1842"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Контроль загазованности помещения, поддержание оборудования в исправном состоянии.</w:t>
            </w:r>
          </w:p>
        </w:tc>
        <w:tc>
          <w:tcPr>
            <w:tcW w:w="1895"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Отсечка газа, вызов пожарной и газовой службы.</w:t>
            </w:r>
          </w:p>
        </w:tc>
      </w:tr>
      <w:tr w:rsidR="00C34B25" w:rsidRPr="0052335E" w:rsidTr="0052335E">
        <w:trPr>
          <w:trHeight w:val="545"/>
        </w:trPr>
        <w:tc>
          <w:tcPr>
            <w:tcW w:w="567" w:type="dxa"/>
            <w:tcBorders>
              <w:top w:val="single" w:sz="6" w:space="0" w:color="auto"/>
              <w:left w:val="single" w:sz="6" w:space="0" w:color="auto"/>
              <w:bottom w:val="single" w:sz="6" w:space="0" w:color="auto"/>
              <w:right w:val="single" w:sz="6" w:space="0" w:color="auto"/>
            </w:tcBorders>
          </w:tcPr>
          <w:p w:rsidR="00C34B25" w:rsidRPr="0052335E" w:rsidRDefault="00817D37" w:rsidP="0052335E">
            <w:pPr>
              <w:pStyle w:val="af4"/>
              <w:ind w:firstLine="0"/>
              <w:jc w:val="left"/>
              <w:rPr>
                <w:sz w:val="20"/>
                <w:szCs w:val="20"/>
              </w:rPr>
            </w:pPr>
            <w:r w:rsidRPr="0052335E">
              <w:rPr>
                <w:sz w:val="20"/>
                <w:szCs w:val="20"/>
              </w:rPr>
              <w:t xml:space="preserve"> </w:t>
            </w:r>
            <w:r w:rsidR="00C34B25" w:rsidRPr="0052335E">
              <w:rP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 xml:space="preserve">Пожар </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Поврежде-ние, разрушение оборудова-ния, воздействие внешнего источника тепла.</w:t>
            </w:r>
          </w:p>
        </w:tc>
        <w:tc>
          <w:tcPr>
            <w:tcW w:w="1701"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Возгорание соседних зданий и сооружений, уничтожение материаль-ных ценностей котельной, создание опасности жизни людей</w:t>
            </w:r>
          </w:p>
        </w:tc>
        <w:tc>
          <w:tcPr>
            <w:tcW w:w="1842"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Соблюдение пожарной безопасности персоналом, применение огнеупорных материалов.</w:t>
            </w:r>
          </w:p>
        </w:tc>
        <w:tc>
          <w:tcPr>
            <w:tcW w:w="1895" w:type="dxa"/>
            <w:tcBorders>
              <w:top w:val="single" w:sz="6" w:space="0" w:color="auto"/>
              <w:left w:val="single" w:sz="6" w:space="0" w:color="auto"/>
              <w:bottom w:val="single" w:sz="6" w:space="0" w:color="auto"/>
              <w:right w:val="single" w:sz="6" w:space="0" w:color="auto"/>
            </w:tcBorders>
          </w:tcPr>
          <w:p w:rsidR="00C34B25" w:rsidRPr="0052335E" w:rsidRDefault="00C34B25" w:rsidP="0052335E">
            <w:pPr>
              <w:pStyle w:val="af4"/>
              <w:ind w:firstLine="0"/>
              <w:jc w:val="left"/>
              <w:rPr>
                <w:sz w:val="20"/>
                <w:szCs w:val="20"/>
              </w:rPr>
            </w:pPr>
            <w:r w:rsidRPr="0052335E">
              <w:rPr>
                <w:sz w:val="20"/>
                <w:szCs w:val="20"/>
              </w:rPr>
              <w:t>Применение первичных средств пожаротуше-ния, отключение оборудования, вызов пожарной охраны.</w:t>
            </w:r>
          </w:p>
        </w:tc>
      </w:tr>
      <w:tr w:rsidR="00C34B25" w:rsidRPr="0052335E" w:rsidTr="0052335E">
        <w:trPr>
          <w:trHeight w:val="545"/>
        </w:trPr>
        <w:tc>
          <w:tcPr>
            <w:tcW w:w="567" w:type="dxa"/>
            <w:tcBorders>
              <w:top w:val="single" w:sz="6" w:space="0" w:color="auto"/>
              <w:left w:val="single" w:sz="6" w:space="0" w:color="auto"/>
              <w:bottom w:val="nil"/>
              <w:right w:val="single" w:sz="6" w:space="0" w:color="auto"/>
            </w:tcBorders>
          </w:tcPr>
          <w:p w:rsidR="00C34B25" w:rsidRPr="0052335E" w:rsidRDefault="00817D37" w:rsidP="0052335E">
            <w:pPr>
              <w:pStyle w:val="af4"/>
              <w:ind w:firstLine="0"/>
              <w:jc w:val="left"/>
              <w:rPr>
                <w:sz w:val="20"/>
                <w:szCs w:val="20"/>
              </w:rPr>
            </w:pPr>
            <w:r w:rsidRPr="0052335E">
              <w:rPr>
                <w:sz w:val="20"/>
                <w:szCs w:val="20"/>
              </w:rPr>
              <w:t xml:space="preserve"> </w:t>
            </w:r>
            <w:r w:rsidR="00C34B25" w:rsidRPr="0052335E">
              <w:rPr>
                <w:sz w:val="20"/>
                <w:szCs w:val="20"/>
              </w:rPr>
              <w:t>3</w:t>
            </w:r>
          </w:p>
        </w:tc>
        <w:tc>
          <w:tcPr>
            <w:tcW w:w="1418"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Разруше-ние обору-дования</w:t>
            </w:r>
          </w:p>
        </w:tc>
        <w:tc>
          <w:tcPr>
            <w:tcW w:w="1701"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Нарушение правил эксплуата-ции, старение материалов, отклонение параметров от нормы, коррозия материалов, вибрация, дефекты конструкций.</w:t>
            </w:r>
          </w:p>
        </w:tc>
        <w:tc>
          <w:tcPr>
            <w:tcW w:w="1701"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Уничтоже-ние материаль-ных ценностей котельной, разрушение соседних зданий и сооружений, создание опасности жизни людей.</w:t>
            </w:r>
          </w:p>
        </w:tc>
        <w:tc>
          <w:tcPr>
            <w:tcW w:w="1842"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Поддержание оборудования в исправном состоянии, соблюдение графика ППР, контроль за работой оборудования в течение эксплуатации.</w:t>
            </w:r>
          </w:p>
        </w:tc>
        <w:tc>
          <w:tcPr>
            <w:tcW w:w="1895" w:type="dxa"/>
            <w:tcBorders>
              <w:top w:val="single" w:sz="6" w:space="0" w:color="auto"/>
              <w:left w:val="single" w:sz="6" w:space="0" w:color="auto"/>
              <w:bottom w:val="nil"/>
              <w:right w:val="single" w:sz="6" w:space="0" w:color="auto"/>
            </w:tcBorders>
          </w:tcPr>
          <w:p w:rsidR="00C34B25" w:rsidRPr="0052335E" w:rsidRDefault="00C34B25" w:rsidP="0052335E">
            <w:pPr>
              <w:pStyle w:val="af4"/>
              <w:ind w:firstLine="0"/>
              <w:jc w:val="left"/>
              <w:rPr>
                <w:sz w:val="20"/>
                <w:szCs w:val="20"/>
              </w:rPr>
            </w:pPr>
            <w:r w:rsidRPr="0052335E">
              <w:rPr>
                <w:sz w:val="20"/>
                <w:szCs w:val="20"/>
              </w:rPr>
              <w:t>Отключение оборудования, вызов ремонтного персонала.</w:t>
            </w:r>
          </w:p>
        </w:tc>
      </w:tr>
    </w:tbl>
    <w:p w:rsidR="00C34B25" w:rsidRPr="00817D37" w:rsidRDefault="00D40F0B" w:rsidP="00817D37">
      <w:pPr>
        <w:pStyle w:val="af4"/>
      </w:pPr>
      <w:r>
        <w:br w:type="page"/>
      </w:r>
      <w:r w:rsidR="00C34B25" w:rsidRPr="00817D37">
        <w:t>Для ликвидации снежных заносов на предприятии осуществляется уборка снега специализированной техникой.</w:t>
      </w:r>
    </w:p>
    <w:p w:rsidR="00C34B25" w:rsidRPr="00817D37" w:rsidRDefault="00C34B25" w:rsidP="00817D37">
      <w:pPr>
        <w:pStyle w:val="af4"/>
      </w:pPr>
      <w:r w:rsidRPr="00817D37">
        <w:t>Все перечисленные организационные и технические мероприятия направлены на улучшение условий труда оперативного персонала и снижают до минимума риск получения травмы, болезни, а также возникновение чрезвычайных ситуаций техногенного характера.</w:t>
      </w:r>
    </w:p>
    <w:p w:rsidR="00C34B25" w:rsidRPr="00817D37" w:rsidRDefault="00C34B25" w:rsidP="00817D37">
      <w:pPr>
        <w:pStyle w:val="af4"/>
      </w:pPr>
    </w:p>
    <w:p w:rsidR="00C34B25" w:rsidRPr="00817D37" w:rsidRDefault="00B25791" w:rsidP="00817D37">
      <w:pPr>
        <w:pStyle w:val="af4"/>
      </w:pPr>
      <w:r w:rsidRPr="00817D37">
        <w:t>7</w:t>
      </w:r>
      <w:r w:rsidR="004211D5">
        <w:t>. Экономический расчет</w:t>
      </w:r>
    </w:p>
    <w:p w:rsidR="00C34B25" w:rsidRPr="00817D37" w:rsidRDefault="00C34B25" w:rsidP="00817D37">
      <w:pPr>
        <w:pStyle w:val="af4"/>
      </w:pPr>
    </w:p>
    <w:p w:rsidR="00C34B25" w:rsidRPr="00817D37" w:rsidRDefault="00C34B25" w:rsidP="00817D37">
      <w:pPr>
        <w:pStyle w:val="af4"/>
      </w:pPr>
      <w:r w:rsidRPr="00817D37">
        <w:t>При установке дополнительного котла ДЕ 25-14 ГМ количество обслуживающего персонала не изменится, а тепловая производительность увеличится, следовательно, уменьшится себестоимость единицы тепловой энергии. При этом есть возможность отказаться от использования миникотельных и перейти к централизованному отоплению цехов и административных зданий завода.</w:t>
      </w:r>
    </w:p>
    <w:p w:rsidR="00C34B25" w:rsidRPr="00817D37" w:rsidRDefault="00C34B25" w:rsidP="00817D37">
      <w:pPr>
        <w:pStyle w:val="af4"/>
      </w:pPr>
      <w:r w:rsidRPr="00817D37">
        <w:t>В данном разделе дипломного проекта произведен расчет:</w:t>
      </w:r>
    </w:p>
    <w:p w:rsidR="00C34B25" w:rsidRPr="00817D37" w:rsidRDefault="00C34B25" w:rsidP="00817D37">
      <w:pPr>
        <w:pStyle w:val="af4"/>
      </w:pPr>
      <w:r w:rsidRPr="00817D37">
        <w:t>- величины капитальных вложений;</w:t>
      </w:r>
    </w:p>
    <w:p w:rsidR="00C34B25" w:rsidRPr="00817D37" w:rsidRDefault="00C34B25" w:rsidP="00817D37">
      <w:pPr>
        <w:pStyle w:val="af4"/>
      </w:pPr>
      <w:r w:rsidRPr="00817D37">
        <w:t>- себестоимости тепловой энергии;</w:t>
      </w:r>
    </w:p>
    <w:p w:rsidR="00C34B25" w:rsidRPr="00817D37" w:rsidRDefault="00C34B25" w:rsidP="00817D37">
      <w:pPr>
        <w:pStyle w:val="af4"/>
      </w:pPr>
      <w:r w:rsidRPr="00817D37">
        <w:t>- прибыли;</w:t>
      </w:r>
    </w:p>
    <w:p w:rsidR="00C34B25" w:rsidRPr="00817D37" w:rsidRDefault="00C34B25" w:rsidP="00817D37">
      <w:pPr>
        <w:pStyle w:val="af4"/>
      </w:pPr>
      <w:r w:rsidRPr="00817D37">
        <w:t>- периода окупаемости;</w:t>
      </w:r>
    </w:p>
    <w:p w:rsidR="00C34B25" w:rsidRPr="00817D37" w:rsidRDefault="00C34B25" w:rsidP="00817D37">
      <w:pPr>
        <w:pStyle w:val="af4"/>
      </w:pPr>
      <w:r w:rsidRPr="00817D37">
        <w:t>- сделан вывод.</w:t>
      </w:r>
    </w:p>
    <w:p w:rsidR="00C34B25" w:rsidRPr="00817D37" w:rsidRDefault="00C34B25" w:rsidP="00817D37">
      <w:pPr>
        <w:pStyle w:val="af4"/>
      </w:pPr>
      <w:r w:rsidRPr="00817D37">
        <w:t>Капитальные вложения.</w:t>
      </w:r>
    </w:p>
    <w:p w:rsidR="00C34B25" w:rsidRPr="00817D37" w:rsidRDefault="00C34B25" w:rsidP="00817D37">
      <w:pPr>
        <w:pStyle w:val="af4"/>
      </w:pPr>
      <w:r w:rsidRPr="00817D37">
        <w:t>Установка котла центральной котельной согласно сметам 4-66495ТХ-СМ Уралгипромез</w:t>
      </w:r>
      <w:r w:rsidR="00817D37" w:rsidRPr="00817D37">
        <w:t xml:space="preserve"> </w:t>
      </w:r>
      <w:r w:rsidRPr="00817D37">
        <w:t>составит</w:t>
      </w:r>
      <w:r w:rsidR="00817D37" w:rsidRPr="00817D37">
        <w:t xml:space="preserve"> </w:t>
      </w:r>
      <w:r w:rsidRPr="00817D37">
        <w:t>К = 10396 тыс. руб.:</w:t>
      </w:r>
    </w:p>
    <w:p w:rsidR="00817D37" w:rsidRPr="00817D37" w:rsidRDefault="00C34B25" w:rsidP="00817D37">
      <w:pPr>
        <w:pStyle w:val="af4"/>
      </w:pPr>
      <w:r w:rsidRPr="00817D37">
        <w:t>- стоимость проектно наладочных работ – 350тыс. руб.;</w:t>
      </w:r>
    </w:p>
    <w:p w:rsidR="00C34B25" w:rsidRPr="00817D37" w:rsidRDefault="00C34B25" w:rsidP="00817D37">
      <w:pPr>
        <w:pStyle w:val="af4"/>
      </w:pPr>
      <w:r w:rsidRPr="00817D37">
        <w:t>- стоимость котла ДЕ 25-14 ГМ заводской комплектации – 3580 тыс. руб.;</w:t>
      </w:r>
    </w:p>
    <w:p w:rsidR="00C34B25" w:rsidRPr="00817D37" w:rsidRDefault="00C34B25" w:rsidP="00817D37">
      <w:pPr>
        <w:pStyle w:val="af4"/>
      </w:pPr>
      <w:r w:rsidRPr="00817D37">
        <w:t>- монтаж котла ДЕ</w:t>
      </w:r>
      <w:r w:rsidR="00817D37" w:rsidRPr="00817D37">
        <w:t xml:space="preserve"> </w:t>
      </w:r>
      <w:r w:rsidRPr="00817D37">
        <w:t>25-14 ГМ – 6466тыс. руб.</w:t>
      </w:r>
    </w:p>
    <w:p w:rsidR="00C34B25" w:rsidRPr="00817D37" w:rsidRDefault="00C34B25" w:rsidP="00817D37">
      <w:pPr>
        <w:pStyle w:val="af4"/>
      </w:pPr>
      <w:r w:rsidRPr="00817D37">
        <w:t>Расчет себестоимости тепловой энергии.</w:t>
      </w:r>
    </w:p>
    <w:p w:rsidR="00C34B25" w:rsidRPr="00817D37" w:rsidRDefault="00C34B25" w:rsidP="00817D37">
      <w:pPr>
        <w:pStyle w:val="af4"/>
      </w:pPr>
      <w:r w:rsidRPr="00817D37">
        <w:t>Расчет себестоимости тепловой энергии, вырабатываемой паровой котельной производится исходя из существующих технико-экономических показателей работы котельной. Для расчета необходимо знать величину капитальных вложений, затраты на топливо, на воду, на электроэнергию, на заработную плату, расходы на содержание и эксплуатацию оборудования,</w:t>
      </w:r>
      <w:r w:rsidR="00817D37" w:rsidRPr="00817D37">
        <w:t xml:space="preserve"> </w:t>
      </w:r>
      <w:r w:rsidRPr="00817D37">
        <w:t>амортизационные отчисления, затраты на ремонт и прочие затраты.</w:t>
      </w:r>
    </w:p>
    <w:p w:rsidR="00C34B25" w:rsidRPr="00817D37" w:rsidRDefault="00C34B25" w:rsidP="00817D37">
      <w:pPr>
        <w:pStyle w:val="af4"/>
      </w:pPr>
      <w:r w:rsidRPr="00817D37">
        <w:t>Расчет производится для принятого</w:t>
      </w:r>
      <w:r w:rsidR="00817D37" w:rsidRPr="00817D37">
        <w:t xml:space="preserve"> </w:t>
      </w:r>
      <w:r w:rsidRPr="00817D37">
        <w:t>к установке основного оборудования. Необходимые исходные данные приводятся по ходу расчетов.</w:t>
      </w:r>
    </w:p>
    <w:p w:rsidR="00C34B25" w:rsidRPr="00817D37" w:rsidRDefault="00C34B25" w:rsidP="00817D37">
      <w:pPr>
        <w:pStyle w:val="af4"/>
      </w:pPr>
      <w:r w:rsidRPr="00817D37">
        <w:t>Затраты на топливо</w:t>
      </w:r>
      <w:r w:rsidR="009E013B" w:rsidRPr="00817D37">
        <w:t>.</w:t>
      </w:r>
    </w:p>
    <w:p w:rsidR="00817D37" w:rsidRPr="00817D37" w:rsidRDefault="00C34B25" w:rsidP="00817D37">
      <w:pPr>
        <w:pStyle w:val="af4"/>
      </w:pPr>
      <w:r w:rsidRPr="00817D37">
        <w:t>Определяю исходя из объема поставок топлива в котельную и его стоимости:</w:t>
      </w:r>
    </w:p>
    <w:p w:rsidR="0052335E" w:rsidRDefault="0052335E" w:rsidP="00817D37">
      <w:pPr>
        <w:pStyle w:val="af4"/>
      </w:pPr>
    </w:p>
    <w:p w:rsidR="00C34B25" w:rsidRPr="00817D37" w:rsidRDefault="00C34B25" w:rsidP="00817D37">
      <w:pPr>
        <w:pStyle w:val="af4"/>
      </w:pPr>
      <w:r w:rsidRPr="00817D37">
        <w:t>Sтопл = Цг×Gг руб/год;</w:t>
      </w:r>
    </w:p>
    <w:p w:rsidR="0052335E" w:rsidRDefault="0052335E" w:rsidP="00817D37">
      <w:pPr>
        <w:pStyle w:val="af4"/>
      </w:pPr>
    </w:p>
    <w:p w:rsidR="00C34B25" w:rsidRPr="00817D37" w:rsidRDefault="00C34B25" w:rsidP="00817D37">
      <w:pPr>
        <w:pStyle w:val="af4"/>
      </w:pPr>
      <w:r w:rsidRPr="00817D37">
        <w:t>Годовой расход топлива Gг = 19123 тыс.н.м³;</w:t>
      </w:r>
    </w:p>
    <w:p w:rsidR="00C34B25" w:rsidRPr="00817D37" w:rsidRDefault="00C34B25" w:rsidP="00817D37">
      <w:pPr>
        <w:pStyle w:val="af4"/>
      </w:pPr>
      <w:r w:rsidRPr="00817D37">
        <w:t>Цена на газ Цг = 1000 + 19% руб/тыс.м³;</w:t>
      </w:r>
    </w:p>
    <w:p w:rsidR="00C34B25" w:rsidRPr="00817D37" w:rsidRDefault="00C34B25" w:rsidP="00817D37">
      <w:pPr>
        <w:pStyle w:val="af4"/>
      </w:pPr>
      <w:r w:rsidRPr="00817D37">
        <w:t>19</w:t>
      </w:r>
      <w:r w:rsidR="00817D37" w:rsidRPr="00817D37">
        <w:t xml:space="preserve"> </w:t>
      </w:r>
      <w:r w:rsidRPr="00817D37">
        <w:t>% - надбавка за распределение</w:t>
      </w:r>
    </w:p>
    <w:p w:rsidR="00C34B25" w:rsidRPr="00817D37" w:rsidRDefault="00C34B25" w:rsidP="00817D37">
      <w:pPr>
        <w:pStyle w:val="af4"/>
      </w:pPr>
      <w:r w:rsidRPr="00817D37">
        <w:t>Таким образом Цг = 1000 + 190 = 1190 руб/тыс.м³;</w:t>
      </w:r>
    </w:p>
    <w:p w:rsidR="00D40F0B" w:rsidRDefault="00D40F0B" w:rsidP="00817D37">
      <w:pPr>
        <w:pStyle w:val="af4"/>
      </w:pPr>
    </w:p>
    <w:p w:rsidR="00C34B25" w:rsidRPr="00817D37" w:rsidRDefault="00C34B25" w:rsidP="00817D37">
      <w:pPr>
        <w:pStyle w:val="af4"/>
      </w:pPr>
      <w:r w:rsidRPr="00817D37">
        <w:t>Sтопл = 1190×19123 = 22756×10³ руб/год.</w:t>
      </w:r>
    </w:p>
    <w:p w:rsidR="00D40F0B" w:rsidRDefault="00D40F0B" w:rsidP="00817D37">
      <w:pPr>
        <w:pStyle w:val="af4"/>
      </w:pPr>
    </w:p>
    <w:p w:rsidR="00C34B25" w:rsidRPr="00817D37" w:rsidRDefault="00C34B25" w:rsidP="00817D37">
      <w:pPr>
        <w:pStyle w:val="af4"/>
      </w:pPr>
      <w:r w:rsidRPr="00817D37">
        <w:t>Издержки на воду.</w:t>
      </w:r>
    </w:p>
    <w:p w:rsidR="00C34B25" w:rsidRPr="00817D37" w:rsidRDefault="00C34B25" w:rsidP="00817D37">
      <w:pPr>
        <w:pStyle w:val="af4"/>
      </w:pPr>
      <w:r w:rsidRPr="00817D37">
        <w:t>Определяют исходя из расхода воды в котельной и ее стоимости:</w:t>
      </w:r>
    </w:p>
    <w:p w:rsidR="0052335E" w:rsidRDefault="0052335E" w:rsidP="00817D37">
      <w:pPr>
        <w:pStyle w:val="af4"/>
      </w:pPr>
    </w:p>
    <w:p w:rsidR="00C34B25" w:rsidRPr="00817D37" w:rsidRDefault="00C34B25" w:rsidP="00817D37">
      <w:pPr>
        <w:pStyle w:val="af4"/>
      </w:pPr>
      <w:r w:rsidRPr="00817D37">
        <w:t>Sводы = Цв×Qв руб/год;</w:t>
      </w:r>
    </w:p>
    <w:p w:rsidR="0052335E" w:rsidRDefault="0052335E" w:rsidP="00817D37">
      <w:pPr>
        <w:pStyle w:val="af4"/>
      </w:pPr>
    </w:p>
    <w:p w:rsidR="00C34B25" w:rsidRPr="00817D37" w:rsidRDefault="00C34B25" w:rsidP="00817D37">
      <w:pPr>
        <w:pStyle w:val="af4"/>
      </w:pPr>
      <w:r w:rsidRPr="00817D37">
        <w:t>Цена на воду Цв = 10 руб/т;</w:t>
      </w:r>
    </w:p>
    <w:p w:rsidR="00C34B25" w:rsidRPr="00817D37" w:rsidRDefault="00C34B25" w:rsidP="00817D37">
      <w:pPr>
        <w:pStyle w:val="af4"/>
      </w:pPr>
      <w:r w:rsidRPr="00817D37">
        <w:t>Годовой расход воды Qв = 229.9 м³;</w:t>
      </w:r>
    </w:p>
    <w:p w:rsidR="00D40F0B" w:rsidRDefault="00D40F0B" w:rsidP="00817D37">
      <w:pPr>
        <w:pStyle w:val="af4"/>
      </w:pPr>
    </w:p>
    <w:p w:rsidR="00C34B25" w:rsidRPr="00817D37" w:rsidRDefault="00C34B25" w:rsidP="00817D37">
      <w:pPr>
        <w:pStyle w:val="af4"/>
      </w:pPr>
      <w:r w:rsidRPr="00817D37">
        <w:t>Sводы = 10×229.9 = 2299 руб/год.</w:t>
      </w:r>
    </w:p>
    <w:p w:rsidR="00C34B25" w:rsidRPr="00817D37" w:rsidRDefault="00C34B25" w:rsidP="00817D37">
      <w:pPr>
        <w:pStyle w:val="af4"/>
      </w:pPr>
      <w:r w:rsidRPr="00817D37">
        <w:t>Издержки на электроэнергию.</w:t>
      </w:r>
    </w:p>
    <w:p w:rsidR="00C34B25" w:rsidRPr="00817D37" w:rsidRDefault="00C34B25" w:rsidP="00817D37">
      <w:pPr>
        <w:pStyle w:val="af4"/>
      </w:pPr>
      <w:r w:rsidRPr="00817D37">
        <w:t>Определяются исходя из годового расхода электроэнергии и существующего тарифа на электроэнергию:</w:t>
      </w:r>
    </w:p>
    <w:p w:rsidR="00D40F0B" w:rsidRDefault="00D40F0B" w:rsidP="00817D37">
      <w:pPr>
        <w:pStyle w:val="af4"/>
      </w:pPr>
    </w:p>
    <w:p w:rsidR="00C34B25" w:rsidRPr="00817D37" w:rsidRDefault="00C34B25" w:rsidP="00817D37">
      <w:pPr>
        <w:pStyle w:val="af4"/>
      </w:pPr>
      <w:r w:rsidRPr="00817D37">
        <w:t>Sэ/э = Эгод×Тэ/э руб/кВт×час;</w:t>
      </w:r>
    </w:p>
    <w:p w:rsidR="0052335E" w:rsidRDefault="0052335E" w:rsidP="00817D37">
      <w:pPr>
        <w:pStyle w:val="af4"/>
      </w:pPr>
    </w:p>
    <w:p w:rsidR="00C34B25" w:rsidRPr="00817D37" w:rsidRDefault="00C34B25" w:rsidP="00817D37">
      <w:pPr>
        <w:pStyle w:val="af4"/>
      </w:pPr>
      <w:r w:rsidRPr="00817D37">
        <w:t>Годовой расход электроэнергии Эгод = 138408 кВт×час/год;</w:t>
      </w:r>
    </w:p>
    <w:p w:rsidR="00C34B25" w:rsidRPr="00817D37" w:rsidRDefault="00C34B25" w:rsidP="00817D37">
      <w:pPr>
        <w:pStyle w:val="af4"/>
      </w:pPr>
      <w:r w:rsidRPr="00817D37">
        <w:t>Тариф на электроэнергию Тэ/э = 1,2 руб/кВт×час;</w:t>
      </w:r>
    </w:p>
    <w:p w:rsidR="00D40F0B" w:rsidRDefault="00D40F0B" w:rsidP="00817D37">
      <w:pPr>
        <w:pStyle w:val="af4"/>
      </w:pPr>
    </w:p>
    <w:p w:rsidR="00C34B25" w:rsidRPr="00817D37" w:rsidRDefault="00C34B25" w:rsidP="00817D37">
      <w:pPr>
        <w:pStyle w:val="af4"/>
      </w:pPr>
      <w:r w:rsidRPr="00817D37">
        <w:t>Sэ/э = 138408×1,2 = 166089,6 руб/год.</w:t>
      </w:r>
    </w:p>
    <w:p w:rsidR="00D40F0B" w:rsidRDefault="00D40F0B" w:rsidP="00817D37">
      <w:pPr>
        <w:pStyle w:val="af4"/>
      </w:pPr>
    </w:p>
    <w:p w:rsidR="00C34B25" w:rsidRPr="00817D37" w:rsidRDefault="00C34B25" w:rsidP="00817D37">
      <w:pPr>
        <w:pStyle w:val="af4"/>
      </w:pPr>
      <w:r w:rsidRPr="00817D37">
        <w:t>Издержки на содержание и эксплуатацию</w:t>
      </w:r>
    </w:p>
    <w:p w:rsidR="00C34B25" w:rsidRPr="00817D37" w:rsidRDefault="00C34B25" w:rsidP="00817D37">
      <w:pPr>
        <w:pStyle w:val="af4"/>
      </w:pPr>
      <w:r w:rsidRPr="00817D37">
        <w:t>оборудования.</w:t>
      </w:r>
    </w:p>
    <w:p w:rsidR="00817D37" w:rsidRPr="00817D37" w:rsidRDefault="00C34B25" w:rsidP="00817D37">
      <w:pPr>
        <w:pStyle w:val="af4"/>
      </w:pPr>
      <w:r w:rsidRPr="00817D37">
        <w:t>Включают затраты на амортизацию оборудования, текущий ремонт:</w:t>
      </w:r>
    </w:p>
    <w:p w:rsidR="0052335E" w:rsidRDefault="0052335E" w:rsidP="00817D37">
      <w:pPr>
        <w:pStyle w:val="af4"/>
      </w:pPr>
    </w:p>
    <w:p w:rsidR="00C34B25" w:rsidRPr="00817D37" w:rsidRDefault="00C34B25" w:rsidP="00817D37">
      <w:pPr>
        <w:pStyle w:val="af4"/>
      </w:pPr>
      <w:r w:rsidRPr="00817D37">
        <w:t>Sам = а×К руб/год;</w:t>
      </w:r>
    </w:p>
    <w:p w:rsidR="00C34B25" w:rsidRPr="00817D37" w:rsidRDefault="00C34B25" w:rsidP="00817D37">
      <w:pPr>
        <w:pStyle w:val="af4"/>
      </w:pPr>
      <w:r w:rsidRPr="00817D37">
        <w:t>Sрсэо = Sам + Sрем руб/год;</w:t>
      </w:r>
    </w:p>
    <w:p w:rsidR="00817D37" w:rsidRPr="00817D37" w:rsidRDefault="00C34B25" w:rsidP="00817D37">
      <w:pPr>
        <w:pStyle w:val="af4"/>
      </w:pPr>
      <w:r w:rsidRPr="00817D37">
        <w:t>Sрем = α×К руб/год;</w:t>
      </w:r>
    </w:p>
    <w:p w:rsidR="0052335E" w:rsidRDefault="0052335E" w:rsidP="00817D37">
      <w:pPr>
        <w:pStyle w:val="af4"/>
      </w:pPr>
    </w:p>
    <w:p w:rsidR="00C34B25" w:rsidRPr="00817D37" w:rsidRDefault="00C34B25" w:rsidP="00817D37">
      <w:pPr>
        <w:pStyle w:val="af4"/>
      </w:pPr>
      <w:r w:rsidRPr="00817D37">
        <w:t>Годовая норма амортизации а = 3,7%;</w:t>
      </w:r>
    </w:p>
    <w:p w:rsidR="00C34B25" w:rsidRPr="00817D37" w:rsidRDefault="00C34B25" w:rsidP="00817D37">
      <w:pPr>
        <w:pStyle w:val="af4"/>
      </w:pPr>
      <w:r w:rsidRPr="00817D37">
        <w:t>Величина капиталовложений К =10396 тыс. руб.;</w:t>
      </w:r>
    </w:p>
    <w:p w:rsidR="00C34B25" w:rsidRPr="00817D37" w:rsidRDefault="00C34B25" w:rsidP="00817D37">
      <w:pPr>
        <w:pStyle w:val="af4"/>
      </w:pPr>
      <w:r w:rsidRPr="00817D37">
        <w:t>Годовая норма на ремонт α = 6%;</w:t>
      </w:r>
    </w:p>
    <w:p w:rsidR="00D40F0B" w:rsidRDefault="00D40F0B" w:rsidP="00817D37">
      <w:pPr>
        <w:pStyle w:val="af4"/>
      </w:pPr>
    </w:p>
    <w:p w:rsidR="00C34B25" w:rsidRPr="00817D37" w:rsidRDefault="00C34B25" w:rsidP="00817D37">
      <w:pPr>
        <w:pStyle w:val="af4"/>
      </w:pPr>
      <w:r w:rsidRPr="00817D37">
        <w:t>Sам = 0,037×10396000 = 384652 руб/год;</w:t>
      </w:r>
    </w:p>
    <w:p w:rsidR="00C34B25" w:rsidRPr="00817D37" w:rsidRDefault="00C34B25" w:rsidP="00817D37">
      <w:pPr>
        <w:pStyle w:val="af4"/>
      </w:pPr>
      <w:r w:rsidRPr="00817D37">
        <w:t>Sрем = 0,06×10396000 = 623760 руб/год;</w:t>
      </w:r>
    </w:p>
    <w:p w:rsidR="00C34B25" w:rsidRPr="00817D37" w:rsidRDefault="00C34B25" w:rsidP="00817D37">
      <w:pPr>
        <w:pStyle w:val="af4"/>
      </w:pPr>
      <w:r w:rsidRPr="00817D37">
        <w:t>Sрсэо = 384652+623760 = 1008412 руб/год.</w:t>
      </w:r>
    </w:p>
    <w:p w:rsidR="00D40F0B" w:rsidRDefault="00D40F0B" w:rsidP="00817D37">
      <w:pPr>
        <w:pStyle w:val="af4"/>
      </w:pPr>
    </w:p>
    <w:p w:rsidR="00C34B25" w:rsidRPr="00817D37" w:rsidRDefault="00C34B25" w:rsidP="00817D37">
      <w:pPr>
        <w:pStyle w:val="af4"/>
      </w:pPr>
      <w:r w:rsidRPr="00817D37">
        <w:t>Издержки на заработную плату, основную и дополнительную</w:t>
      </w:r>
      <w:r w:rsidR="00D80AED" w:rsidRPr="00817D37">
        <w:t>.</w:t>
      </w:r>
    </w:p>
    <w:p w:rsidR="00C34B25" w:rsidRPr="00817D37" w:rsidRDefault="00C34B25" w:rsidP="00817D37">
      <w:pPr>
        <w:pStyle w:val="af4"/>
      </w:pPr>
    </w:p>
    <w:p w:rsidR="00C34B25" w:rsidRPr="00817D37" w:rsidRDefault="00C34B25" w:rsidP="00817D37">
      <w:pPr>
        <w:pStyle w:val="af4"/>
      </w:pPr>
      <w:r w:rsidRPr="00817D37">
        <w:t>Sз.п =ФЗП × nс с× 1,15;</w:t>
      </w:r>
    </w:p>
    <w:p w:rsidR="00C34B25" w:rsidRPr="00817D37" w:rsidRDefault="00C34B25" w:rsidP="00817D37">
      <w:pPr>
        <w:pStyle w:val="af4"/>
      </w:pPr>
      <w:r w:rsidRPr="00817D37">
        <w:t>nсс =40 – количество человек, работающих в котельной;</w:t>
      </w:r>
    </w:p>
    <w:p w:rsidR="00817D37" w:rsidRPr="00817D37" w:rsidRDefault="00C34B25" w:rsidP="00817D37">
      <w:pPr>
        <w:pStyle w:val="af4"/>
      </w:pPr>
      <w:r w:rsidRPr="00817D37">
        <w:t>ФЗП=60 тыс. руб/чел – среднегодовой фонд заработной платы одного работника.</w:t>
      </w:r>
    </w:p>
    <w:p w:rsidR="00D40F0B" w:rsidRDefault="00D40F0B" w:rsidP="00817D37">
      <w:pPr>
        <w:pStyle w:val="af4"/>
      </w:pPr>
    </w:p>
    <w:p w:rsidR="00C34B25" w:rsidRPr="00817D37" w:rsidRDefault="00C34B25" w:rsidP="00817D37">
      <w:pPr>
        <w:pStyle w:val="af4"/>
      </w:pPr>
      <w:r w:rsidRPr="00817D37">
        <w:t>Sз.п.= 60 × 40 ×1,15 = 2760 тыс. руб/год.</w:t>
      </w:r>
    </w:p>
    <w:p w:rsidR="00D40F0B" w:rsidRDefault="00D40F0B" w:rsidP="00817D37">
      <w:pPr>
        <w:pStyle w:val="af4"/>
      </w:pPr>
    </w:p>
    <w:p w:rsidR="00C34B25" w:rsidRPr="00817D37" w:rsidRDefault="00C34B25" w:rsidP="00817D37">
      <w:pPr>
        <w:pStyle w:val="af4"/>
      </w:pPr>
      <w:r w:rsidRPr="00817D37">
        <w:t>Прочие издержки.</w:t>
      </w:r>
    </w:p>
    <w:p w:rsidR="00D40F0B" w:rsidRDefault="00D40F0B" w:rsidP="00817D37">
      <w:pPr>
        <w:pStyle w:val="af4"/>
      </w:pPr>
    </w:p>
    <w:p w:rsidR="00C34B25" w:rsidRPr="00817D37" w:rsidRDefault="00C34B25" w:rsidP="00817D37">
      <w:pPr>
        <w:pStyle w:val="af4"/>
      </w:pPr>
      <w:r w:rsidRPr="00817D37">
        <w:t>Sпроч = 0,25×(К + Sтопл + Sводы + Sэ/э + Sрсэо + Sз.п.), руб/год;</w:t>
      </w:r>
    </w:p>
    <w:p w:rsidR="00C34B25" w:rsidRPr="00817D37" w:rsidRDefault="00C34B25" w:rsidP="00817D37">
      <w:pPr>
        <w:pStyle w:val="af4"/>
      </w:pPr>
      <w:r w:rsidRPr="00817D37">
        <w:t>Sпроч = 0,25×(10396000 + 16744000 + 2299 + 166089,6 + 2018473 + 2760000);</w:t>
      </w:r>
    </w:p>
    <w:p w:rsidR="00C34B25" w:rsidRPr="00817D37" w:rsidRDefault="00C34B25" w:rsidP="00817D37">
      <w:pPr>
        <w:pStyle w:val="af4"/>
      </w:pPr>
      <w:r w:rsidRPr="00817D37">
        <w:t>Sпроч = 8×106</w:t>
      </w:r>
      <w:r w:rsidR="00817D37" w:rsidRPr="00817D37">
        <w:t xml:space="preserve"> </w:t>
      </w:r>
      <w:r w:rsidRPr="00817D37">
        <w:t>руб/год.</w:t>
      </w:r>
    </w:p>
    <w:p w:rsidR="00D40F0B" w:rsidRDefault="00D40F0B" w:rsidP="00817D37">
      <w:pPr>
        <w:pStyle w:val="af4"/>
      </w:pPr>
    </w:p>
    <w:p w:rsidR="00C34B25" w:rsidRPr="00817D37" w:rsidRDefault="00C34B25" w:rsidP="00817D37">
      <w:pPr>
        <w:pStyle w:val="af4"/>
      </w:pPr>
      <w:r w:rsidRPr="00817D37">
        <w:t>Себестоимость годового объема тепловой электроэнергии.</w:t>
      </w:r>
    </w:p>
    <w:p w:rsidR="0052335E" w:rsidRDefault="0052335E" w:rsidP="00817D37">
      <w:pPr>
        <w:pStyle w:val="af4"/>
      </w:pPr>
    </w:p>
    <w:p w:rsidR="00C34B25" w:rsidRPr="00817D37" w:rsidRDefault="00C34B25" w:rsidP="00817D37">
      <w:pPr>
        <w:pStyle w:val="af4"/>
      </w:pPr>
      <w:r w:rsidRPr="00817D37">
        <w:t>Sпол = К + Sтопл + Sводы + Sэ/э + Sрсэо + Sз.п</w:t>
      </w:r>
      <w:r w:rsidR="00817D37" w:rsidRPr="00817D37">
        <w:t xml:space="preserve"> </w:t>
      </w:r>
      <w:r w:rsidRPr="00817D37">
        <w:t>+ Sпроч ,</w:t>
      </w:r>
      <w:r w:rsidR="00817D37" w:rsidRPr="00817D37">
        <w:t xml:space="preserve"> </w:t>
      </w:r>
      <w:r w:rsidRPr="00817D37">
        <w:t>руб/год;</w:t>
      </w:r>
    </w:p>
    <w:p w:rsidR="00C34B25" w:rsidRPr="00817D37" w:rsidRDefault="00C34B25" w:rsidP="00817D37">
      <w:pPr>
        <w:pStyle w:val="af4"/>
      </w:pPr>
      <w:r w:rsidRPr="00817D37">
        <w:t>Sпол = 10396000 + 22756000 + 2299 + 166089,6 +388000 + 1587000 + 8000000;</w:t>
      </w:r>
    </w:p>
    <w:p w:rsidR="00C34B25" w:rsidRPr="00817D37" w:rsidRDefault="00C34B25" w:rsidP="00817D37">
      <w:pPr>
        <w:pStyle w:val="af4"/>
      </w:pPr>
      <w:r w:rsidRPr="00817D37">
        <w:t>Sпол</w:t>
      </w:r>
      <w:r w:rsidR="00817D37" w:rsidRPr="00817D37">
        <w:t xml:space="preserve"> </w:t>
      </w:r>
      <w:r w:rsidRPr="00817D37">
        <w:t>=37,3×106 руб/год.</w:t>
      </w:r>
    </w:p>
    <w:p w:rsidR="00D40F0B" w:rsidRDefault="00D40F0B" w:rsidP="00817D37">
      <w:pPr>
        <w:pStyle w:val="af4"/>
      </w:pPr>
    </w:p>
    <w:p w:rsidR="00C34B25" w:rsidRPr="00817D37" w:rsidRDefault="00C34B25" w:rsidP="00817D37">
      <w:pPr>
        <w:pStyle w:val="af4"/>
      </w:pPr>
      <w:r w:rsidRPr="00817D37">
        <w:t>Себестоимость 1 Гкал рассчитываем исходя из годового себестоимости годового объема производства теплопой энергии:</w:t>
      </w:r>
    </w:p>
    <w:p w:rsidR="0052335E" w:rsidRDefault="0052335E" w:rsidP="00817D37">
      <w:pPr>
        <w:pStyle w:val="af4"/>
      </w:pPr>
    </w:p>
    <w:p w:rsidR="00C34B25" w:rsidRPr="00817D37" w:rsidRDefault="00C34B25" w:rsidP="00817D37">
      <w:pPr>
        <w:pStyle w:val="af4"/>
      </w:pPr>
      <w:r w:rsidRPr="00817D37">
        <w:t>Sед = Sпол/Qвыр руб/Гкал;</w:t>
      </w:r>
    </w:p>
    <w:p w:rsidR="00C34B25" w:rsidRPr="00817D37" w:rsidRDefault="00C34B25" w:rsidP="00817D37">
      <w:pPr>
        <w:pStyle w:val="af4"/>
      </w:pPr>
      <w:r w:rsidRPr="00817D37">
        <w:t>Годовой отпуск тепла Qвыр = 140160 Гкал/год.</w:t>
      </w:r>
    </w:p>
    <w:p w:rsidR="00C34B25" w:rsidRPr="00817D37" w:rsidRDefault="00C34B25" w:rsidP="00817D37">
      <w:pPr>
        <w:pStyle w:val="af4"/>
      </w:pPr>
      <w:r w:rsidRPr="00817D37">
        <w:t>S = 37,3×106/140160 =266,1руб/Гкал.</w:t>
      </w:r>
    </w:p>
    <w:p w:rsidR="00D40F0B" w:rsidRDefault="00D40F0B" w:rsidP="00817D37">
      <w:pPr>
        <w:pStyle w:val="af4"/>
      </w:pPr>
    </w:p>
    <w:p w:rsidR="00C34B25" w:rsidRPr="00817D37" w:rsidRDefault="00C34B25" w:rsidP="00817D37">
      <w:pPr>
        <w:pStyle w:val="af4"/>
      </w:pPr>
      <w:r w:rsidRPr="00817D37">
        <w:t>Расчет прибыли.</w:t>
      </w:r>
    </w:p>
    <w:p w:rsidR="00C34B25" w:rsidRPr="00817D37" w:rsidRDefault="00C34B25" w:rsidP="00817D37">
      <w:pPr>
        <w:pStyle w:val="af4"/>
      </w:pPr>
      <w:r w:rsidRPr="00817D37">
        <w:t>Прибыль определяется</w:t>
      </w:r>
      <w:r w:rsidR="00817D37" w:rsidRPr="00817D37">
        <w:t xml:space="preserve"> </w:t>
      </w:r>
      <w:r w:rsidRPr="00817D37">
        <w:t>исходя из разницы тарифов на тепловую энергию и себестоимости единицы тепловой энергии.</w:t>
      </w:r>
    </w:p>
    <w:p w:rsidR="00C34B25" w:rsidRPr="00817D37" w:rsidRDefault="00C34B25" w:rsidP="00817D37">
      <w:pPr>
        <w:pStyle w:val="af4"/>
      </w:pPr>
      <w:r w:rsidRPr="00817D37">
        <w:t>П = (Тэ/э – Sед)×Qвыр руб/год;</w:t>
      </w:r>
    </w:p>
    <w:p w:rsidR="00C34B25" w:rsidRPr="00817D37" w:rsidRDefault="00C34B25" w:rsidP="00817D37">
      <w:pPr>
        <w:pStyle w:val="af4"/>
      </w:pPr>
    </w:p>
    <w:p w:rsidR="00C34B25" w:rsidRPr="00817D37" w:rsidRDefault="00C34B25" w:rsidP="00817D37">
      <w:pPr>
        <w:pStyle w:val="af4"/>
      </w:pPr>
      <w:r w:rsidRPr="00817D37">
        <w:t>По данным РЭК Свердловской области для промышленных предприятий средний тариф на тепловую энергию Тэ/э = 656,8</w:t>
      </w:r>
      <w:r w:rsidR="00817D37" w:rsidRPr="00817D37">
        <w:t xml:space="preserve"> </w:t>
      </w:r>
      <w:r w:rsidRPr="00817D37">
        <w:t>руб/Гкал.</w:t>
      </w:r>
    </w:p>
    <w:p w:rsidR="00D40F0B" w:rsidRDefault="00D40F0B" w:rsidP="00817D37">
      <w:pPr>
        <w:pStyle w:val="af4"/>
      </w:pPr>
    </w:p>
    <w:p w:rsidR="00C34B25" w:rsidRPr="00817D37" w:rsidRDefault="00C34B25" w:rsidP="00817D37">
      <w:pPr>
        <w:pStyle w:val="af4"/>
      </w:pPr>
      <w:r w:rsidRPr="00817D37">
        <w:t>П = (656,8 –266,1)×140160 = 54760,5 тыс.руб/год.</w:t>
      </w:r>
    </w:p>
    <w:p w:rsidR="00D40F0B" w:rsidRDefault="00D40F0B" w:rsidP="00817D37">
      <w:pPr>
        <w:pStyle w:val="af4"/>
      </w:pPr>
    </w:p>
    <w:p w:rsidR="00C34B25" w:rsidRPr="00817D37" w:rsidRDefault="00C34B25" w:rsidP="00817D37">
      <w:pPr>
        <w:pStyle w:val="af4"/>
      </w:pPr>
      <w:r w:rsidRPr="00817D37">
        <w:t>Расчет периода окупаемости.</w:t>
      </w:r>
    </w:p>
    <w:p w:rsidR="00C34B25" w:rsidRPr="00817D37" w:rsidRDefault="00C34B25" w:rsidP="00817D37">
      <w:pPr>
        <w:pStyle w:val="af4"/>
      </w:pPr>
    </w:p>
    <w:p w:rsidR="00C34B25" w:rsidRPr="00817D37" w:rsidRDefault="00C34B25" w:rsidP="00817D37">
      <w:pPr>
        <w:pStyle w:val="af4"/>
      </w:pPr>
      <w:r w:rsidRPr="00817D37">
        <w:t>Ток=</w:t>
      </w:r>
      <w:r w:rsidR="00817D37" w:rsidRPr="00817D37">
        <w:t xml:space="preserve"> </w:t>
      </w:r>
      <w:r w:rsidRPr="00817D37">
        <w:t>k×Sпол/П;</w:t>
      </w:r>
    </w:p>
    <w:p w:rsidR="0052335E" w:rsidRDefault="0052335E" w:rsidP="00817D37">
      <w:pPr>
        <w:pStyle w:val="af4"/>
      </w:pPr>
    </w:p>
    <w:p w:rsidR="00C34B25" w:rsidRPr="00817D37" w:rsidRDefault="00C34B25" w:rsidP="00817D37">
      <w:pPr>
        <w:pStyle w:val="af4"/>
      </w:pPr>
      <w:r w:rsidRPr="00817D37">
        <w:t>где k = 1,3;</w:t>
      </w:r>
    </w:p>
    <w:p w:rsidR="00D40F0B" w:rsidRDefault="00D40F0B" w:rsidP="00817D37">
      <w:pPr>
        <w:pStyle w:val="af4"/>
      </w:pPr>
    </w:p>
    <w:p w:rsidR="00C34B25" w:rsidRPr="00817D37" w:rsidRDefault="00C34B25" w:rsidP="00817D37">
      <w:pPr>
        <w:pStyle w:val="af4"/>
      </w:pPr>
      <w:r w:rsidRPr="00817D37">
        <w:t>Ток=</w:t>
      </w:r>
      <w:r w:rsidR="00817D37" w:rsidRPr="00817D37">
        <w:t xml:space="preserve"> </w:t>
      </w:r>
      <w:r w:rsidRPr="00817D37">
        <w:t>1,3×37,3×106/54760500 =0,9;</w:t>
      </w:r>
    </w:p>
    <w:p w:rsidR="00D40F0B" w:rsidRDefault="00D40F0B" w:rsidP="00817D37">
      <w:pPr>
        <w:pStyle w:val="af4"/>
      </w:pPr>
    </w:p>
    <w:p w:rsidR="00C34B25" w:rsidRPr="00817D37" w:rsidRDefault="00C34B25" w:rsidP="00817D37">
      <w:pPr>
        <w:pStyle w:val="af4"/>
      </w:pPr>
      <w:r w:rsidRPr="00817D37">
        <w:t>Выработка тепловой энергии в центральной котельной РММЗ значительно снижает затраты, т.к. покупать тепловую энергию на стороне по существующим на сегодняшний день тарифам значительно дороже, чем обслуживать котельную. Расширение дает возможность перейти к централизованному отоплению цехов и административных зданий завода, а как известно централизованное отопление дешевле обходится чем автономное. Исходя из этого, можно сказать, что проект реконструкции котельной является экономически целесообразным.</w:t>
      </w:r>
    </w:p>
    <w:p w:rsidR="00C34B25" w:rsidRPr="00817D37" w:rsidRDefault="00C34B25" w:rsidP="00817D37">
      <w:pPr>
        <w:pStyle w:val="af4"/>
      </w:pPr>
    </w:p>
    <w:p w:rsidR="007F7098" w:rsidRPr="00817D37" w:rsidRDefault="002D6E6D" w:rsidP="00817D37">
      <w:pPr>
        <w:pStyle w:val="af4"/>
      </w:pPr>
      <w:r w:rsidRPr="00817D37">
        <w:t>8</w:t>
      </w:r>
      <w:r w:rsidR="0052335E">
        <w:t>. Электроснабжение</w:t>
      </w:r>
    </w:p>
    <w:p w:rsidR="007F7098" w:rsidRPr="00817D37" w:rsidRDefault="007F7098" w:rsidP="00817D37">
      <w:pPr>
        <w:pStyle w:val="af4"/>
      </w:pPr>
    </w:p>
    <w:p w:rsidR="007F7098" w:rsidRPr="00817D37" w:rsidRDefault="007F7098" w:rsidP="00817D37">
      <w:pPr>
        <w:pStyle w:val="af4"/>
      </w:pPr>
      <w:r w:rsidRPr="00817D37">
        <w:t>В электрической части проекта решены вопросы электроснабжения, подключения силового оборудования и заземления.</w:t>
      </w:r>
    </w:p>
    <w:p w:rsidR="007F7098" w:rsidRPr="00817D37" w:rsidRDefault="007F7098" w:rsidP="00817D37">
      <w:pPr>
        <w:pStyle w:val="af4"/>
      </w:pPr>
      <w:r w:rsidRPr="00817D37">
        <w:t>Оборудование электроснабжение котельной предусмотрено от существующего ВРУ – 0,4</w:t>
      </w:r>
      <w:r w:rsidR="00817D37" w:rsidRPr="00817D37">
        <w:t xml:space="preserve"> </w:t>
      </w:r>
      <w:r w:rsidRPr="00817D37">
        <w:t>кВ. Подключение силовых электроприемников предусмотрено от щита 0,4</w:t>
      </w:r>
      <w:r w:rsidR="00817D37" w:rsidRPr="00817D37">
        <w:t xml:space="preserve"> </w:t>
      </w:r>
      <w:r w:rsidRPr="00817D37">
        <w:t>кВ. Напряжение силовых электроприемников 380</w:t>
      </w:r>
      <w:r w:rsidR="00817D37" w:rsidRPr="00817D37">
        <w:t xml:space="preserve"> </w:t>
      </w:r>
      <w:r w:rsidRPr="00817D37">
        <w:t>В, цепей управления 220</w:t>
      </w:r>
      <w:r w:rsidR="00817D37" w:rsidRPr="00817D37">
        <w:t xml:space="preserve"> </w:t>
      </w:r>
      <w:r w:rsidRPr="00817D37">
        <w:t>В.</w:t>
      </w:r>
    </w:p>
    <w:p w:rsidR="007F7098" w:rsidRPr="00817D37" w:rsidRDefault="007F7098" w:rsidP="00817D37">
      <w:pPr>
        <w:pStyle w:val="af4"/>
      </w:pPr>
      <w:r w:rsidRPr="00817D37">
        <w:t>Управление сетевыми и подпиточными насосами и дымососами осуществляется по месту.</w:t>
      </w:r>
    </w:p>
    <w:p w:rsidR="007F7098" w:rsidRPr="00817D37" w:rsidRDefault="007F7098" w:rsidP="00817D37">
      <w:pPr>
        <w:pStyle w:val="af4"/>
      </w:pPr>
      <w:r w:rsidRPr="00817D37">
        <w:t>Схемы управления сетевыми и подпиточными насосами предусматривают автоматический ввод резервного насоса при останове рабочего и при падении давления в напорном патрубке. Выбор режима работы производится с помощью ключей – избирателей режима, установленных на щите управления.</w:t>
      </w:r>
    </w:p>
    <w:p w:rsidR="00817D37" w:rsidRPr="00817D37" w:rsidRDefault="007F7098" w:rsidP="00817D37">
      <w:pPr>
        <w:pStyle w:val="af4"/>
      </w:pPr>
      <w:r w:rsidRPr="00817D37">
        <w:t>Силовая распределительная сеть выполнена кабелем ВВТ, прокладываемым в лотках по кабельным конструкциям, а также по стенам открыто и в стальных водогазопроводных трубах в подливе пола.</w:t>
      </w:r>
    </w:p>
    <w:p w:rsidR="007F7098" w:rsidRPr="00817D37" w:rsidRDefault="007F7098" w:rsidP="00817D37">
      <w:pPr>
        <w:pStyle w:val="af4"/>
      </w:pPr>
      <w:r w:rsidRPr="00817D37">
        <w:t>Заземление электрооборудования выполнено согласно ПУЭ путем присоединения к существующему контуру заземления котельной. Сопротивление заземляющего устройства не должно превышать 4</w:t>
      </w:r>
      <w:r w:rsidR="00817D37" w:rsidRPr="00817D37">
        <w:t xml:space="preserve"> </w:t>
      </w:r>
      <w:r w:rsidRPr="00817D37">
        <w:t>Ом.</w:t>
      </w:r>
    </w:p>
    <w:p w:rsidR="007F7098" w:rsidRPr="00817D37" w:rsidRDefault="007F7098" w:rsidP="00817D37">
      <w:pPr>
        <w:pStyle w:val="af4"/>
      </w:pPr>
      <w:r w:rsidRPr="00817D37">
        <w:t>Схемой предусмотрено ручное (местное) и автоматическое управление электродвигателями насосов.</w:t>
      </w:r>
    </w:p>
    <w:p w:rsidR="007F7098" w:rsidRPr="00817D37" w:rsidRDefault="007F7098" w:rsidP="00817D37">
      <w:pPr>
        <w:pStyle w:val="af4"/>
      </w:pPr>
      <w:r w:rsidRPr="00817D37">
        <w:t>В качестве рабочего может быть выбран любой из насосов. Выбор режима работы осуществляется с помощью избирателя резерва S1.</w:t>
      </w:r>
    </w:p>
    <w:p w:rsidR="007F7098" w:rsidRPr="00817D37" w:rsidRDefault="007F7098" w:rsidP="00817D37">
      <w:pPr>
        <w:pStyle w:val="af4"/>
      </w:pPr>
      <w:r w:rsidRPr="00817D37">
        <w:t>Насос выбранный резервным, включается автоматически при аварийном останове работающего насоса или при падении давления в напорном патрубке. При срабатывании АВР включается звуковой сигнал в помещении операторской.</w:t>
      </w:r>
    </w:p>
    <w:p w:rsidR="007F7098" w:rsidRPr="00817D37" w:rsidRDefault="007F7098" w:rsidP="00817D37">
      <w:pPr>
        <w:pStyle w:val="af4"/>
      </w:pPr>
      <w:r w:rsidRPr="00817D37">
        <w:t>Проверка насосов на установленную мощность.</w:t>
      </w:r>
    </w:p>
    <w:p w:rsidR="007F7098" w:rsidRPr="00817D37" w:rsidRDefault="007F7098" w:rsidP="00817D37">
      <w:pPr>
        <w:pStyle w:val="af4"/>
      </w:pPr>
      <w:r w:rsidRPr="00817D37">
        <w:t>Сетевой насос (1Д315-71)</w:t>
      </w:r>
    </w:p>
    <w:p w:rsidR="007F7098" w:rsidRPr="00817D37" w:rsidRDefault="007F7098" w:rsidP="00817D37">
      <w:pPr>
        <w:pStyle w:val="af4"/>
      </w:pPr>
      <w:r w:rsidRPr="00817D37">
        <w:t>Мощность двигателя</w:t>
      </w:r>
    </w:p>
    <w:p w:rsidR="0052335E" w:rsidRDefault="0052335E" w:rsidP="00817D37">
      <w:pPr>
        <w:pStyle w:val="af4"/>
      </w:pPr>
    </w:p>
    <w:p w:rsidR="007F7098" w:rsidRPr="00817D37" w:rsidRDefault="00230B8A" w:rsidP="00817D37">
      <w:pPr>
        <w:pStyle w:val="af4"/>
      </w:pPr>
      <w:r>
        <w:pict>
          <v:shape id="_x0000_i1278" type="#_x0000_t75" style="width:161.25pt;height:45pt">
            <v:imagedata r:id="rId234" o:title=""/>
          </v:shape>
        </w:pict>
      </w:r>
    </w:p>
    <w:p w:rsidR="007F7098" w:rsidRPr="00817D37" w:rsidRDefault="00D40F0B" w:rsidP="00817D37">
      <w:pPr>
        <w:pStyle w:val="af4"/>
      </w:pPr>
      <w:r>
        <w:br w:type="page"/>
      </w:r>
      <w:r w:rsidR="007F7098" w:rsidRPr="00817D37">
        <w:t>Кз – коэффициент запаса (1,1-1,4);</w:t>
      </w:r>
    </w:p>
    <w:p w:rsidR="007F7098" w:rsidRPr="00817D37" w:rsidRDefault="007F7098" w:rsidP="00817D37">
      <w:pPr>
        <w:pStyle w:val="af4"/>
      </w:pPr>
      <w:r w:rsidRPr="00817D37">
        <w:t>γ – плотность жидкости, Н/м3;</w:t>
      </w:r>
    </w:p>
    <w:p w:rsidR="007F7098" w:rsidRPr="00817D37" w:rsidRDefault="007F7098" w:rsidP="00817D37">
      <w:pPr>
        <w:pStyle w:val="af4"/>
      </w:pPr>
      <w:r w:rsidRPr="00817D37">
        <w:t>Qн – производительность насоса, м3/с (задана);</w:t>
      </w:r>
    </w:p>
    <w:p w:rsidR="007F7098" w:rsidRPr="00817D37" w:rsidRDefault="007F7098" w:rsidP="00817D37">
      <w:pPr>
        <w:pStyle w:val="af4"/>
      </w:pPr>
      <w:r w:rsidRPr="00817D37">
        <w:t>Нн – напор насоса, м (задана);</w:t>
      </w:r>
    </w:p>
    <w:p w:rsidR="007F7098" w:rsidRPr="00817D37" w:rsidRDefault="007F7098" w:rsidP="00817D37">
      <w:pPr>
        <w:pStyle w:val="af4"/>
      </w:pPr>
      <w:r w:rsidRPr="00817D37">
        <w:t>ηн =0,6÷0,75 – КПД насоса;</w:t>
      </w:r>
    </w:p>
    <w:p w:rsidR="007F7098" w:rsidRPr="00817D37" w:rsidRDefault="007F7098" w:rsidP="00817D37">
      <w:pPr>
        <w:pStyle w:val="af4"/>
      </w:pPr>
      <w:r w:rsidRPr="00817D37">
        <w:t>ηп =1 – КПД передачи.</w:t>
      </w:r>
    </w:p>
    <w:p w:rsidR="007F7098" w:rsidRPr="00817D37" w:rsidRDefault="007F7098" w:rsidP="00817D37">
      <w:pPr>
        <w:pStyle w:val="af4"/>
      </w:pPr>
      <w:r w:rsidRPr="00817D37">
        <w:t>γ=9810</w:t>
      </w:r>
      <w:r w:rsidR="00817D37" w:rsidRPr="00817D37">
        <w:t xml:space="preserve"> </w:t>
      </w:r>
      <w:r w:rsidRPr="00817D37">
        <w:t>Н/м3 – задана;</w:t>
      </w:r>
    </w:p>
    <w:p w:rsidR="00817D37" w:rsidRPr="00817D37" w:rsidRDefault="007F7098" w:rsidP="00817D37">
      <w:pPr>
        <w:pStyle w:val="af4"/>
      </w:pPr>
      <w:r w:rsidRPr="00817D37">
        <w:t>Кз=1,1 – принято;</w:t>
      </w:r>
    </w:p>
    <w:p w:rsidR="00D40F0B" w:rsidRDefault="00D40F0B" w:rsidP="00817D37">
      <w:pPr>
        <w:pStyle w:val="af4"/>
      </w:pPr>
    </w:p>
    <w:p w:rsidR="007F7098" w:rsidRPr="00817D37" w:rsidRDefault="00230B8A" w:rsidP="00817D37">
      <w:pPr>
        <w:pStyle w:val="af4"/>
      </w:pPr>
      <w:r>
        <w:pict>
          <v:shape id="_x0000_i1279" type="#_x0000_t75" style="width:189pt;height:38.25pt">
            <v:imagedata r:id="rId235" o:title=""/>
          </v:shape>
        </w:pict>
      </w:r>
    </w:p>
    <w:p w:rsidR="00D40F0B" w:rsidRDefault="00D40F0B" w:rsidP="00817D37">
      <w:pPr>
        <w:pStyle w:val="af4"/>
      </w:pPr>
    </w:p>
    <w:p w:rsidR="007F7098" w:rsidRPr="00817D37" w:rsidRDefault="007F7098" w:rsidP="00817D37">
      <w:pPr>
        <w:pStyle w:val="af4"/>
      </w:pPr>
      <w:r w:rsidRPr="00817D37">
        <w:t>Принимаем двигатель типа 4А250М2УЗ, частота вращения n=3000</w:t>
      </w:r>
      <w:r w:rsidR="00817D37" w:rsidRPr="00817D37">
        <w:t xml:space="preserve"> </w:t>
      </w:r>
      <w:r w:rsidRPr="00817D37">
        <w:t>об/мин, мощностью 90,0</w:t>
      </w:r>
      <w:r w:rsidR="00817D37" w:rsidRPr="00817D37">
        <w:t xml:space="preserve"> </w:t>
      </w:r>
      <w:r w:rsidRPr="00817D37">
        <w:t>кВт.</w:t>
      </w:r>
    </w:p>
    <w:p w:rsidR="007F7098" w:rsidRPr="00817D37" w:rsidRDefault="007F7098" w:rsidP="00817D37">
      <w:pPr>
        <w:pStyle w:val="af4"/>
      </w:pPr>
      <w:r w:rsidRPr="00817D37">
        <w:t>По данной методике выбираем остальные насосы.</w:t>
      </w:r>
    </w:p>
    <w:p w:rsidR="00817D37" w:rsidRPr="00817D37" w:rsidRDefault="007F7098" w:rsidP="00817D37">
      <w:pPr>
        <w:pStyle w:val="af4"/>
      </w:pPr>
      <w:r w:rsidRPr="00817D37">
        <w:t>Подпиточный насос (К2С/30):</w:t>
      </w:r>
    </w:p>
    <w:p w:rsidR="00D40F0B" w:rsidRDefault="00D40F0B" w:rsidP="00817D37">
      <w:pPr>
        <w:pStyle w:val="af4"/>
      </w:pPr>
    </w:p>
    <w:p w:rsidR="007F7098" w:rsidRPr="00817D37" w:rsidRDefault="00230B8A" w:rsidP="00817D37">
      <w:pPr>
        <w:pStyle w:val="af4"/>
      </w:pPr>
      <w:r>
        <w:pict>
          <v:shape id="_x0000_i1280" type="#_x0000_t75" style="width:197.25pt;height:38.25pt">
            <v:imagedata r:id="rId236" o:title=""/>
          </v:shape>
        </w:pict>
      </w:r>
    </w:p>
    <w:p w:rsidR="00D40F0B" w:rsidRDefault="00D40F0B" w:rsidP="00817D37">
      <w:pPr>
        <w:pStyle w:val="af4"/>
      </w:pPr>
    </w:p>
    <w:p w:rsidR="007F7098" w:rsidRPr="00817D37" w:rsidRDefault="007F7098" w:rsidP="00817D37">
      <w:pPr>
        <w:pStyle w:val="af4"/>
      </w:pPr>
      <w:r w:rsidRPr="00817D37">
        <w:t>Принимаем двигатель типа 4А100S2УЗ, частота вращения n=1500</w:t>
      </w:r>
      <w:r w:rsidR="00817D37" w:rsidRPr="00817D37">
        <w:t xml:space="preserve"> </w:t>
      </w:r>
      <w:r w:rsidRPr="00817D37">
        <w:t>об/мин, мощность 3,0</w:t>
      </w:r>
      <w:r w:rsidR="00817D37" w:rsidRPr="00817D37">
        <w:t xml:space="preserve"> </w:t>
      </w:r>
      <w:r w:rsidRPr="00817D37">
        <w:t>кВт.</w:t>
      </w:r>
    </w:p>
    <w:p w:rsidR="00817D37" w:rsidRPr="00817D37" w:rsidRDefault="007F7098" w:rsidP="00817D37">
      <w:pPr>
        <w:pStyle w:val="af4"/>
      </w:pPr>
      <w:r w:rsidRPr="00817D37">
        <w:t>Насос исходной воды (К-100-65=200):</w:t>
      </w:r>
    </w:p>
    <w:p w:rsidR="00D40F0B" w:rsidRDefault="00D40F0B" w:rsidP="00817D37">
      <w:pPr>
        <w:pStyle w:val="af4"/>
      </w:pPr>
    </w:p>
    <w:p w:rsidR="007F7098" w:rsidRPr="00817D37" w:rsidRDefault="00230B8A" w:rsidP="00817D37">
      <w:pPr>
        <w:pStyle w:val="af4"/>
      </w:pPr>
      <w:r>
        <w:pict>
          <v:shape id="_x0000_i1281" type="#_x0000_t75" style="width:205.5pt;height:39.75pt">
            <v:imagedata r:id="rId237" o:title=""/>
          </v:shape>
        </w:pict>
      </w:r>
    </w:p>
    <w:p w:rsidR="00D40F0B" w:rsidRDefault="00D40F0B" w:rsidP="00817D37">
      <w:pPr>
        <w:pStyle w:val="af4"/>
      </w:pPr>
    </w:p>
    <w:p w:rsidR="007F7098" w:rsidRPr="00817D37" w:rsidRDefault="007F7098" w:rsidP="00817D37">
      <w:pPr>
        <w:pStyle w:val="af4"/>
      </w:pPr>
      <w:r w:rsidRPr="00817D37">
        <w:t>Принимаем двигатель типа 4А160М2УЗ, частота вращения n=1500</w:t>
      </w:r>
      <w:r w:rsidR="00817D37" w:rsidRPr="00817D37">
        <w:t xml:space="preserve"> </w:t>
      </w:r>
      <w:r w:rsidRPr="00817D37">
        <w:t>об/мин, мощность 18,5</w:t>
      </w:r>
      <w:r w:rsidR="00817D37" w:rsidRPr="00817D37">
        <w:t xml:space="preserve"> </w:t>
      </w:r>
      <w:r w:rsidRPr="00817D37">
        <w:t>кВт.</w:t>
      </w:r>
    </w:p>
    <w:p w:rsidR="00817D37" w:rsidRPr="00817D37" w:rsidRDefault="007F7098" w:rsidP="00817D37">
      <w:pPr>
        <w:pStyle w:val="af4"/>
      </w:pPr>
      <w:r w:rsidRPr="00817D37">
        <w:t>Питательный насос (ПЭ-150-53):</w:t>
      </w:r>
    </w:p>
    <w:p w:rsidR="007F7098" w:rsidRPr="00817D37" w:rsidRDefault="00230B8A" w:rsidP="00817D37">
      <w:pPr>
        <w:pStyle w:val="af4"/>
      </w:pPr>
      <w:r>
        <w:pict>
          <v:shape id="_x0000_i1282" type="#_x0000_t75" style="width:207pt;height:39.75pt">
            <v:imagedata r:id="rId238" o:title=""/>
          </v:shape>
        </w:pict>
      </w:r>
    </w:p>
    <w:p w:rsidR="00D40F0B" w:rsidRDefault="00D40F0B" w:rsidP="00817D37">
      <w:pPr>
        <w:pStyle w:val="af4"/>
      </w:pPr>
    </w:p>
    <w:p w:rsidR="007F7098" w:rsidRPr="00817D37" w:rsidRDefault="007F7098" w:rsidP="00817D37">
      <w:pPr>
        <w:pStyle w:val="af4"/>
      </w:pPr>
      <w:r w:rsidRPr="00817D37">
        <w:t>Принимаем двигатель типа 4А200L2УЗ, частота вращения n=3000</w:t>
      </w:r>
      <w:r w:rsidR="00817D37" w:rsidRPr="00817D37">
        <w:t xml:space="preserve"> </w:t>
      </w:r>
      <w:r w:rsidRPr="00817D37">
        <w:t>об/мин, мощность 45</w:t>
      </w:r>
      <w:r w:rsidR="00817D37" w:rsidRPr="00817D37">
        <w:t xml:space="preserve"> </w:t>
      </w:r>
      <w:r w:rsidRPr="00817D37">
        <w:t>кВт.</w:t>
      </w:r>
    </w:p>
    <w:p w:rsidR="00817D37" w:rsidRPr="00817D37" w:rsidRDefault="007F7098" w:rsidP="00817D37">
      <w:pPr>
        <w:pStyle w:val="af4"/>
      </w:pPr>
      <w:r w:rsidRPr="00817D37">
        <w:t>Насос бака аккумулятора (К20/30):</w:t>
      </w:r>
    </w:p>
    <w:p w:rsidR="00D40F0B" w:rsidRDefault="00D40F0B" w:rsidP="00817D37">
      <w:pPr>
        <w:pStyle w:val="af4"/>
      </w:pPr>
    </w:p>
    <w:p w:rsidR="007F7098" w:rsidRPr="00817D37" w:rsidRDefault="00230B8A" w:rsidP="00817D37">
      <w:pPr>
        <w:pStyle w:val="af4"/>
      </w:pPr>
      <w:r>
        <w:pict>
          <v:shape id="_x0000_i1283" type="#_x0000_t75" style="width:197.25pt;height:38.25pt">
            <v:imagedata r:id="rId239" o:title=""/>
          </v:shape>
        </w:pict>
      </w:r>
    </w:p>
    <w:p w:rsidR="00D40F0B" w:rsidRDefault="00D40F0B" w:rsidP="00817D37">
      <w:pPr>
        <w:pStyle w:val="af4"/>
      </w:pPr>
    </w:p>
    <w:p w:rsidR="007F7098" w:rsidRPr="00817D37" w:rsidRDefault="007F7098" w:rsidP="00817D37">
      <w:pPr>
        <w:pStyle w:val="af4"/>
      </w:pPr>
      <w:r w:rsidRPr="00817D37">
        <w:t>Принимаем двигатель типа 4А100S2УЗ, частота вращения n=1500</w:t>
      </w:r>
      <w:r w:rsidR="00817D37" w:rsidRPr="00817D37">
        <w:t xml:space="preserve"> </w:t>
      </w:r>
      <w:r w:rsidRPr="00817D37">
        <w:t>об/мин, мощность 3,0</w:t>
      </w:r>
      <w:r w:rsidR="00817D37" w:rsidRPr="00817D37">
        <w:t xml:space="preserve"> </w:t>
      </w:r>
      <w:r w:rsidRPr="00817D37">
        <w:t>кВт.</w:t>
      </w:r>
    </w:p>
    <w:p w:rsidR="007F7098" w:rsidRPr="00817D37" w:rsidRDefault="007F7098" w:rsidP="00817D37">
      <w:pPr>
        <w:pStyle w:val="af4"/>
      </w:pPr>
      <w:r w:rsidRPr="00817D37">
        <w:t>Вывод: установленные двигатели насосов соответствуют необходимой расчетной мощности. Выбор двигателей произведен верно.</w:t>
      </w:r>
    </w:p>
    <w:p w:rsidR="007F7098" w:rsidRPr="00817D37" w:rsidRDefault="007F7098" w:rsidP="00817D37">
      <w:pPr>
        <w:pStyle w:val="af4"/>
      </w:pPr>
      <w:r w:rsidRPr="00817D37">
        <w:t>Расчет электрических нагрузок.</w:t>
      </w:r>
    </w:p>
    <w:p w:rsidR="00817D37" w:rsidRPr="00817D37" w:rsidRDefault="00C34B25" w:rsidP="00817D37">
      <w:pPr>
        <w:pStyle w:val="af4"/>
      </w:pPr>
      <w:r w:rsidRPr="00817D37">
        <w:t>Максимальная нагрузка группы ЭП:</w:t>
      </w:r>
    </w:p>
    <w:p w:rsidR="0052335E" w:rsidRDefault="0052335E" w:rsidP="00817D37">
      <w:pPr>
        <w:pStyle w:val="af4"/>
      </w:pPr>
    </w:p>
    <w:p w:rsidR="00C34B25" w:rsidRPr="00817D37" w:rsidRDefault="00230B8A" w:rsidP="00817D37">
      <w:pPr>
        <w:pStyle w:val="af4"/>
      </w:pPr>
      <w:r>
        <w:pict>
          <v:shape id="_x0000_i1284" type="#_x0000_t75" style="width:171.75pt;height:18pt">
            <v:imagedata r:id="rId240" o:title=""/>
          </v:shape>
        </w:pict>
      </w:r>
    </w:p>
    <w:p w:rsidR="0052335E" w:rsidRDefault="0052335E" w:rsidP="00817D37">
      <w:pPr>
        <w:pStyle w:val="af4"/>
      </w:pPr>
    </w:p>
    <w:p w:rsidR="00C34B25" w:rsidRPr="00817D37" w:rsidRDefault="00C34B25" w:rsidP="00817D37">
      <w:pPr>
        <w:pStyle w:val="af4"/>
      </w:pPr>
      <w:r w:rsidRPr="00817D37">
        <w:t>где</w:t>
      </w:r>
    </w:p>
    <w:p w:rsidR="00C34B25" w:rsidRPr="00817D37" w:rsidRDefault="00230B8A" w:rsidP="00817D37">
      <w:pPr>
        <w:pStyle w:val="af4"/>
      </w:pPr>
      <w:r>
        <w:pict>
          <v:shape id="_x0000_i1285" type="#_x0000_t75" style="width:17.25pt;height:18pt">
            <v:imagedata r:id="rId241" o:title=""/>
          </v:shape>
        </w:pict>
      </w:r>
      <w:r w:rsidR="00C34B25" w:rsidRPr="00817D37">
        <w:t xml:space="preserve"> – коэффициент использования одного или группы ЭП;</w:t>
      </w:r>
    </w:p>
    <w:p w:rsidR="00C34B25" w:rsidRPr="00817D37" w:rsidRDefault="00230B8A" w:rsidP="00817D37">
      <w:pPr>
        <w:pStyle w:val="af4"/>
      </w:pPr>
      <w:r>
        <w:pict>
          <v:shape id="_x0000_i1286" type="#_x0000_t75" style="width:18.75pt;height:18pt" o:bullet="t">
            <v:imagedata r:id="rId242" o:title=""/>
          </v:shape>
        </w:pict>
      </w:r>
      <w:r w:rsidR="00C34B25" w:rsidRPr="00817D37">
        <w:t xml:space="preserve"> – коэффициент максимума;</w:t>
      </w:r>
    </w:p>
    <w:p w:rsidR="00C34B25" w:rsidRPr="00817D37" w:rsidRDefault="00230B8A" w:rsidP="00817D37">
      <w:pPr>
        <w:pStyle w:val="af4"/>
      </w:pPr>
      <w:r>
        <w:pict>
          <v:shape id="_x0000_i1287" type="#_x0000_t75" style="width:15.75pt;height:18pt" o:bullet="t">
            <v:imagedata r:id="rId243" o:title=""/>
          </v:shape>
        </w:pict>
      </w:r>
      <w:r w:rsidR="00C34B25" w:rsidRPr="00817D37">
        <w:t xml:space="preserve"> – групповая номинальная мощность, кВт;</w:t>
      </w:r>
    </w:p>
    <w:p w:rsidR="00817D37" w:rsidRPr="00817D37" w:rsidRDefault="00C34B25" w:rsidP="00817D37">
      <w:pPr>
        <w:pStyle w:val="af4"/>
      </w:pPr>
      <w:r w:rsidRPr="00817D37">
        <w:t>Средние активная и реактивная нагрузки за наиболее нагруженную смену:</w:t>
      </w:r>
    </w:p>
    <w:p w:rsidR="0052335E" w:rsidRDefault="0052335E" w:rsidP="00817D37">
      <w:pPr>
        <w:pStyle w:val="af4"/>
      </w:pPr>
    </w:p>
    <w:p w:rsidR="00C34B25" w:rsidRPr="00817D37" w:rsidRDefault="00230B8A" w:rsidP="00817D37">
      <w:pPr>
        <w:pStyle w:val="af4"/>
      </w:pPr>
      <w:r>
        <w:pict>
          <v:shape id="_x0000_i1288" type="#_x0000_t75" style="width:98.25pt;height:18pt">
            <v:imagedata r:id="rId244" o:title=""/>
          </v:shape>
        </w:pict>
      </w:r>
      <w:r w:rsidR="00817D37" w:rsidRPr="00817D37">
        <w:t xml:space="preserve"> </w:t>
      </w:r>
      <w:r>
        <w:pict>
          <v:shape id="_x0000_i1289" type="#_x0000_t75" style="width:102.75pt;height:18pt">
            <v:imagedata r:id="rId245" o:title=""/>
          </v:shape>
        </w:pict>
      </w:r>
    </w:p>
    <w:p w:rsidR="0052335E" w:rsidRDefault="0052335E" w:rsidP="00817D37">
      <w:pPr>
        <w:pStyle w:val="af4"/>
      </w:pPr>
    </w:p>
    <w:p w:rsidR="00817D37" w:rsidRPr="00817D37" w:rsidRDefault="00C34B25" w:rsidP="00817D37">
      <w:pPr>
        <w:pStyle w:val="af4"/>
      </w:pPr>
      <w:r w:rsidRPr="00817D37">
        <w:t>Номинальная мощность n однотипных ЭП:</w:t>
      </w:r>
    </w:p>
    <w:p w:rsidR="00C34B25" w:rsidRPr="00817D37" w:rsidRDefault="00230B8A" w:rsidP="00817D37">
      <w:pPr>
        <w:pStyle w:val="af4"/>
      </w:pPr>
      <w:r>
        <w:pict>
          <v:shape id="_x0000_i1290" type="#_x0000_t75" style="width:87pt;height:18pt">
            <v:imagedata r:id="rId246" o:title=""/>
          </v:shape>
        </w:pict>
      </w:r>
    </w:p>
    <w:p w:rsidR="0052335E" w:rsidRDefault="0052335E" w:rsidP="00817D37">
      <w:pPr>
        <w:pStyle w:val="af4"/>
      </w:pPr>
    </w:p>
    <w:p w:rsidR="00C34B25" w:rsidRPr="00817D37" w:rsidRDefault="00C34B25" w:rsidP="00817D37">
      <w:pPr>
        <w:pStyle w:val="af4"/>
      </w:pPr>
      <w:r w:rsidRPr="00817D37">
        <w:t xml:space="preserve">Расчетную активную нагрузку </w:t>
      </w:r>
      <w:r w:rsidR="00230B8A">
        <w:pict>
          <v:shape id="_x0000_i1291" type="#_x0000_t75" style="width:17.25pt;height:18.75pt">
            <v:imagedata r:id="rId247" o:title=""/>
          </v:shape>
        </w:pict>
      </w:r>
      <w:r w:rsidRPr="00817D37">
        <w:t xml:space="preserve"> группы ЭП определяем с учетом коэффициента максимума </w:t>
      </w:r>
      <w:r w:rsidR="00230B8A">
        <w:pict>
          <v:shape id="_x0000_i1292" type="#_x0000_t75" style="width:18.75pt;height:18pt" o:bullet="t">
            <v:imagedata r:id="rId242" o:title=""/>
          </v:shape>
        </w:pict>
      </w:r>
      <w:r w:rsidRPr="00817D37">
        <w:t xml:space="preserve"> и средней нагрузки:</w:t>
      </w:r>
    </w:p>
    <w:p w:rsidR="0052335E" w:rsidRDefault="0052335E" w:rsidP="00817D37">
      <w:pPr>
        <w:pStyle w:val="af4"/>
      </w:pPr>
    </w:p>
    <w:p w:rsidR="00C34B25" w:rsidRPr="00817D37" w:rsidRDefault="00230B8A" w:rsidP="00817D37">
      <w:pPr>
        <w:pStyle w:val="af4"/>
      </w:pPr>
      <w:r>
        <w:pict>
          <v:shape id="_x0000_i1293" type="#_x0000_t75" style="width:99.75pt;height:18.75pt">
            <v:imagedata r:id="rId248" o:title=""/>
          </v:shape>
        </w:pict>
      </w:r>
    </w:p>
    <w:p w:rsidR="0052335E" w:rsidRDefault="0052335E" w:rsidP="00817D37">
      <w:pPr>
        <w:pStyle w:val="af4"/>
      </w:pPr>
    </w:p>
    <w:p w:rsidR="00C34B25" w:rsidRPr="00817D37" w:rsidRDefault="00C34B25" w:rsidP="00817D37">
      <w:pPr>
        <w:pStyle w:val="af4"/>
      </w:pPr>
      <w:r w:rsidRPr="00817D37">
        <w:t>где</w:t>
      </w:r>
      <w:r w:rsidR="007F7098" w:rsidRPr="00817D37">
        <w:t xml:space="preserve"> </w:t>
      </w:r>
      <w:r w:rsidR="00230B8A">
        <w:pict>
          <v:shape id="_x0000_i1294" type="#_x0000_t75" style="width:18.75pt;height:18pt" o:bullet="t">
            <v:imagedata r:id="rId242" o:title=""/>
          </v:shape>
        </w:pict>
      </w:r>
      <w:r w:rsidRPr="00817D37">
        <w:t xml:space="preserve"> определяем в зависимости от эффективного числа ЭП </w:t>
      </w:r>
      <w:r w:rsidR="00230B8A">
        <w:pict>
          <v:shape id="_x0000_i1295" type="#_x0000_t75" style="width:14.25pt;height:18pt">
            <v:imagedata r:id="rId249" o:title=""/>
          </v:shape>
        </w:pict>
      </w:r>
      <w:r w:rsidRPr="00817D37">
        <w:t xml:space="preserve"> и от группового</w:t>
      </w:r>
    </w:p>
    <w:p w:rsidR="00C34B25" w:rsidRPr="00817D37" w:rsidRDefault="00C34B25" w:rsidP="00817D37">
      <w:pPr>
        <w:pStyle w:val="af4"/>
      </w:pPr>
      <w:r w:rsidRPr="00817D37">
        <w:t xml:space="preserve">коэффициента использования </w:t>
      </w:r>
      <w:r w:rsidR="00230B8A">
        <w:pict>
          <v:shape id="_x0000_i1296" type="#_x0000_t75" style="width:17.25pt;height:18pt">
            <v:imagedata r:id="rId241" o:title=""/>
          </v:shape>
        </w:pict>
      </w:r>
      <w:r w:rsidRPr="00817D37">
        <w:t xml:space="preserve"> за наиболее загруженную смену.</w:t>
      </w:r>
    </w:p>
    <w:p w:rsidR="00817D37" w:rsidRPr="00817D37" w:rsidRDefault="00C34B25" w:rsidP="00817D37">
      <w:pPr>
        <w:pStyle w:val="af4"/>
      </w:pPr>
      <w:r w:rsidRPr="00817D37">
        <w:t>Эффективное число ЭП находим по формуле:</w:t>
      </w:r>
    </w:p>
    <w:p w:rsidR="0052335E" w:rsidRDefault="0052335E" w:rsidP="00817D37">
      <w:pPr>
        <w:pStyle w:val="af4"/>
      </w:pPr>
    </w:p>
    <w:p w:rsidR="00C34B25" w:rsidRDefault="00230B8A" w:rsidP="00817D37">
      <w:pPr>
        <w:pStyle w:val="af4"/>
      </w:pPr>
      <w:r>
        <w:pict>
          <v:shape id="_x0000_i1297" type="#_x0000_t75" style="width:81pt;height:1in">
            <v:imagedata r:id="rId250" o:title=""/>
          </v:shape>
        </w:pict>
      </w:r>
    </w:p>
    <w:p w:rsidR="00D40F0B" w:rsidRDefault="00D40F0B" w:rsidP="00817D37">
      <w:pPr>
        <w:pStyle w:val="af4"/>
      </w:pPr>
    </w:p>
    <w:p w:rsidR="00C34B25" w:rsidRPr="00817D37" w:rsidRDefault="00C34B25" w:rsidP="00817D37">
      <w:pPr>
        <w:pStyle w:val="af4"/>
      </w:pPr>
      <w:r w:rsidRPr="00817D37">
        <w:t>Расчетную реактивную нагрузку группы ЭП определяем с учетом приведенного числа ЭП:</w:t>
      </w:r>
    </w:p>
    <w:p w:rsidR="00C34B25" w:rsidRPr="00817D37" w:rsidRDefault="00C34B25" w:rsidP="00817D37">
      <w:pPr>
        <w:pStyle w:val="af4"/>
      </w:pPr>
      <w:r w:rsidRPr="00817D37">
        <w:t xml:space="preserve">при </w:t>
      </w:r>
      <w:r w:rsidR="00230B8A">
        <w:pict>
          <v:shape id="_x0000_i1298" type="#_x0000_t75" style="width:41.25pt;height:36pt">
            <v:imagedata r:id="rId251" o:title=""/>
          </v:shape>
        </w:pict>
      </w:r>
      <w:r w:rsidR="00817D37" w:rsidRPr="00817D37">
        <w:t xml:space="preserve"> </w:t>
      </w:r>
      <w:r w:rsidR="00230B8A">
        <w:pict>
          <v:shape id="_x0000_i1299" type="#_x0000_t75" style="width:96pt;height:38.25pt">
            <v:imagedata r:id="rId252" o:title=""/>
          </v:shape>
        </w:pict>
      </w:r>
    </w:p>
    <w:p w:rsidR="00817D37" w:rsidRPr="00817D37" w:rsidRDefault="00C34B25" w:rsidP="00817D37">
      <w:pPr>
        <w:pStyle w:val="af4"/>
      </w:pPr>
      <w:r w:rsidRPr="00817D37">
        <w:t>Сетевые насосы</w:t>
      </w:r>
    </w:p>
    <w:p w:rsidR="00C34B25" w:rsidRPr="00817D37" w:rsidRDefault="00C34B25" w:rsidP="00817D37">
      <w:pPr>
        <w:pStyle w:val="af4"/>
      </w:pPr>
      <w:r w:rsidRPr="00817D37">
        <w:t>Максимальная нагрузка:</w:t>
      </w:r>
    </w:p>
    <w:p w:rsidR="00D40F0B" w:rsidRDefault="00D40F0B" w:rsidP="00817D37">
      <w:pPr>
        <w:pStyle w:val="af4"/>
      </w:pPr>
    </w:p>
    <w:p w:rsidR="00C34B25" w:rsidRPr="00817D37" w:rsidRDefault="00230B8A" w:rsidP="00817D37">
      <w:pPr>
        <w:pStyle w:val="af4"/>
      </w:pPr>
      <w:r>
        <w:pict>
          <v:shape id="_x0000_i1300" type="#_x0000_t75" style="width:140.25pt;height:18pt">
            <v:imagedata r:id="rId253" o:title=""/>
          </v:shape>
        </w:pict>
      </w:r>
    </w:p>
    <w:p w:rsidR="00D40F0B" w:rsidRDefault="00D40F0B"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C34B25" w:rsidRPr="00817D37" w:rsidRDefault="00D40F0B" w:rsidP="00817D37">
      <w:pPr>
        <w:pStyle w:val="af4"/>
      </w:pPr>
      <w:r>
        <w:br w:type="page"/>
      </w:r>
      <w:r w:rsidR="00230B8A">
        <w:pict>
          <v:shape id="_x0000_i1301" type="#_x0000_t75" style="width:108.75pt;height:18pt">
            <v:imagedata r:id="rId254" o:title=""/>
          </v:shape>
        </w:pict>
      </w:r>
      <w:r w:rsidR="00817D37" w:rsidRPr="00817D37">
        <w:t xml:space="preserve"> </w:t>
      </w:r>
      <w:r w:rsidR="00230B8A">
        <w:pict>
          <v:shape id="_x0000_i1302" type="#_x0000_t75" style="width:137.25pt;height:18pt">
            <v:imagedata r:id="rId255" o:title=""/>
          </v:shape>
        </w:pict>
      </w:r>
    </w:p>
    <w:p w:rsidR="00D40F0B" w:rsidRDefault="00D40F0B" w:rsidP="00817D37">
      <w:pPr>
        <w:pStyle w:val="af4"/>
      </w:pPr>
    </w:p>
    <w:p w:rsidR="00C34B25" w:rsidRPr="00817D37" w:rsidRDefault="00C34B25" w:rsidP="00817D37">
      <w:pPr>
        <w:pStyle w:val="af4"/>
      </w:pPr>
      <w:r w:rsidRPr="00817D37">
        <w:t>Номинальная мощность:</w:t>
      </w:r>
    </w:p>
    <w:p w:rsidR="00D40F0B" w:rsidRDefault="00D40F0B" w:rsidP="00817D37">
      <w:pPr>
        <w:pStyle w:val="af4"/>
      </w:pPr>
    </w:p>
    <w:p w:rsidR="00C34B25" w:rsidRPr="00817D37" w:rsidRDefault="00230B8A" w:rsidP="00817D37">
      <w:pPr>
        <w:pStyle w:val="af4"/>
      </w:pPr>
      <w:r>
        <w:pict>
          <v:shape id="_x0000_i1303" type="#_x0000_t75" style="width:107.25pt;height:18pt">
            <v:imagedata r:id="rId256" o:title=""/>
          </v:shape>
        </w:pict>
      </w:r>
    </w:p>
    <w:p w:rsidR="00D40F0B" w:rsidRDefault="00D40F0B" w:rsidP="00817D37">
      <w:pPr>
        <w:pStyle w:val="af4"/>
      </w:pPr>
    </w:p>
    <w:p w:rsidR="00C34B25" w:rsidRPr="00817D37" w:rsidRDefault="00C34B25" w:rsidP="00817D37">
      <w:pPr>
        <w:pStyle w:val="af4"/>
      </w:pPr>
      <w:r w:rsidRPr="00817D37">
        <w:t>Расчетная активная нагрузка:</w:t>
      </w:r>
    </w:p>
    <w:p w:rsidR="00D40F0B" w:rsidRDefault="00D40F0B" w:rsidP="00817D37">
      <w:pPr>
        <w:pStyle w:val="af4"/>
      </w:pPr>
    </w:p>
    <w:p w:rsidR="00C34B25" w:rsidRPr="00817D37" w:rsidRDefault="00230B8A" w:rsidP="00817D37">
      <w:pPr>
        <w:pStyle w:val="af4"/>
      </w:pPr>
      <w:r>
        <w:pict>
          <v:shape id="_x0000_i1304" type="#_x0000_t75" style="width:119.25pt;height:18.75pt">
            <v:imagedata r:id="rId257" o:title=""/>
          </v:shape>
        </w:pict>
      </w:r>
    </w:p>
    <w:p w:rsidR="00D40F0B" w:rsidRDefault="00D40F0B" w:rsidP="00817D37">
      <w:pPr>
        <w:pStyle w:val="af4"/>
      </w:pPr>
    </w:p>
    <w:p w:rsidR="00C34B25" w:rsidRPr="00817D37" w:rsidRDefault="00C34B25" w:rsidP="00817D37">
      <w:pPr>
        <w:pStyle w:val="af4"/>
      </w:pPr>
      <w:r w:rsidRPr="00817D37">
        <w:t>Эффективное число:</w:t>
      </w:r>
    </w:p>
    <w:p w:rsidR="00D40F0B" w:rsidRDefault="00D40F0B" w:rsidP="00817D37">
      <w:pPr>
        <w:pStyle w:val="af4"/>
      </w:pPr>
    </w:p>
    <w:p w:rsidR="00C34B25" w:rsidRPr="00817D37" w:rsidRDefault="00230B8A" w:rsidP="00817D37">
      <w:pPr>
        <w:pStyle w:val="af4"/>
      </w:pPr>
      <w:r>
        <w:pict>
          <v:shape id="_x0000_i1305" type="#_x0000_t75" style="width:176.25pt;height:35.25pt">
            <v:imagedata r:id="rId258" o:title=""/>
          </v:shape>
        </w:pict>
      </w:r>
    </w:p>
    <w:p w:rsidR="00D40F0B" w:rsidRDefault="00D40F0B" w:rsidP="00817D37">
      <w:pPr>
        <w:pStyle w:val="af4"/>
      </w:pPr>
    </w:p>
    <w:p w:rsidR="00817D37" w:rsidRPr="00817D37" w:rsidRDefault="00C34B25" w:rsidP="00817D37">
      <w:pPr>
        <w:pStyle w:val="af4"/>
      </w:pPr>
      <w:r w:rsidRPr="00817D37">
        <w:t>Расчетная реактивная нагрузка:</w:t>
      </w:r>
    </w:p>
    <w:p w:rsidR="00D40F0B" w:rsidRDefault="00D40F0B" w:rsidP="00817D37">
      <w:pPr>
        <w:pStyle w:val="af4"/>
      </w:pPr>
    </w:p>
    <w:p w:rsidR="00C34B25" w:rsidRPr="00817D37" w:rsidRDefault="00230B8A" w:rsidP="00817D37">
      <w:pPr>
        <w:pStyle w:val="af4"/>
      </w:pPr>
      <w:r>
        <w:pict>
          <v:shape id="_x0000_i1306" type="#_x0000_t75" style="width:143.25pt;height:18.75pt">
            <v:imagedata r:id="rId259" o:title=""/>
          </v:shape>
        </w:pict>
      </w:r>
    </w:p>
    <w:p w:rsidR="00D40F0B" w:rsidRDefault="00D40F0B" w:rsidP="00817D37">
      <w:pPr>
        <w:pStyle w:val="af4"/>
      </w:pPr>
    </w:p>
    <w:p w:rsidR="00C34B25" w:rsidRPr="00817D37" w:rsidRDefault="00C34B25" w:rsidP="00817D37">
      <w:pPr>
        <w:pStyle w:val="af4"/>
      </w:pPr>
      <w:r w:rsidRPr="00817D37">
        <w:t>Подпиточные насосы:</w:t>
      </w:r>
    </w:p>
    <w:p w:rsidR="00C34B25" w:rsidRPr="00817D37" w:rsidRDefault="00C34B25" w:rsidP="00817D37">
      <w:pPr>
        <w:pStyle w:val="af4"/>
      </w:pPr>
      <w:r w:rsidRPr="00817D37">
        <w:t>Максимальная нагрузка:</w:t>
      </w:r>
    </w:p>
    <w:p w:rsidR="00D40F0B" w:rsidRDefault="00D40F0B" w:rsidP="00817D37">
      <w:pPr>
        <w:pStyle w:val="af4"/>
      </w:pPr>
    </w:p>
    <w:p w:rsidR="00C34B25" w:rsidRPr="00817D37" w:rsidRDefault="00230B8A" w:rsidP="00817D37">
      <w:pPr>
        <w:pStyle w:val="af4"/>
      </w:pPr>
      <w:r>
        <w:pict>
          <v:shape id="_x0000_i1307" type="#_x0000_t75" style="width:153pt;height:18pt">
            <v:imagedata r:id="rId260" o:title=""/>
          </v:shape>
        </w:pict>
      </w:r>
    </w:p>
    <w:p w:rsidR="00D40F0B" w:rsidRDefault="00D40F0B"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D40F0B" w:rsidRDefault="00D40F0B" w:rsidP="00817D37">
      <w:pPr>
        <w:pStyle w:val="af4"/>
      </w:pPr>
    </w:p>
    <w:p w:rsidR="00C34B25" w:rsidRPr="00817D37" w:rsidRDefault="00230B8A" w:rsidP="00817D37">
      <w:pPr>
        <w:pStyle w:val="af4"/>
      </w:pPr>
      <w:r>
        <w:pict>
          <v:shape id="_x0000_i1308" type="#_x0000_t75" style="width:120.75pt;height:18pt">
            <v:imagedata r:id="rId261" o:title=""/>
          </v:shape>
        </w:pict>
      </w:r>
      <w:r w:rsidR="00817D37" w:rsidRPr="00817D37">
        <w:t xml:space="preserve"> </w:t>
      </w:r>
      <w:r>
        <w:pict>
          <v:shape id="_x0000_i1309" type="#_x0000_t75" style="width:137.25pt;height:18pt">
            <v:imagedata r:id="rId262" o:title=""/>
          </v:shape>
        </w:pict>
      </w:r>
    </w:p>
    <w:p w:rsidR="00D40F0B" w:rsidRDefault="00D40F0B" w:rsidP="00817D37">
      <w:pPr>
        <w:pStyle w:val="af4"/>
      </w:pPr>
    </w:p>
    <w:p w:rsidR="00C34B25" w:rsidRPr="00817D37" w:rsidRDefault="00C34B25" w:rsidP="00817D37">
      <w:pPr>
        <w:pStyle w:val="af4"/>
      </w:pPr>
      <w:r w:rsidRPr="00817D37">
        <w:t>Номинальная мощность:</w:t>
      </w:r>
    </w:p>
    <w:p w:rsidR="00C34B25" w:rsidRPr="00817D37" w:rsidRDefault="00230B8A" w:rsidP="00817D37">
      <w:pPr>
        <w:pStyle w:val="af4"/>
      </w:pPr>
      <w:r>
        <w:pict>
          <v:shape id="_x0000_i1310" type="#_x0000_t75" style="width:87pt;height:18pt">
            <v:imagedata r:id="rId263" o:title=""/>
          </v:shape>
        </w:pict>
      </w:r>
    </w:p>
    <w:p w:rsidR="00D40F0B" w:rsidRDefault="00D40F0B" w:rsidP="00817D37">
      <w:pPr>
        <w:pStyle w:val="af4"/>
      </w:pPr>
    </w:p>
    <w:p w:rsidR="00C34B25" w:rsidRPr="00817D37" w:rsidRDefault="00C34B25" w:rsidP="00817D37">
      <w:pPr>
        <w:pStyle w:val="af4"/>
      </w:pPr>
      <w:r w:rsidRPr="00817D37">
        <w:t>Расчетная активная нагрузка:</w:t>
      </w:r>
    </w:p>
    <w:p w:rsidR="00D40F0B" w:rsidRDefault="00D40F0B" w:rsidP="00817D37">
      <w:pPr>
        <w:pStyle w:val="af4"/>
      </w:pPr>
    </w:p>
    <w:p w:rsidR="00C34B25" w:rsidRPr="00817D37" w:rsidRDefault="00230B8A" w:rsidP="00817D37">
      <w:pPr>
        <w:pStyle w:val="af4"/>
      </w:pPr>
      <w:r>
        <w:pict>
          <v:shape id="_x0000_i1311" type="#_x0000_t75" style="width:132pt;height:18.75pt">
            <v:imagedata r:id="rId264" o:title=""/>
          </v:shape>
        </w:pict>
      </w:r>
    </w:p>
    <w:p w:rsidR="00D40F0B" w:rsidRDefault="00D40F0B" w:rsidP="00817D37">
      <w:pPr>
        <w:pStyle w:val="af4"/>
      </w:pPr>
    </w:p>
    <w:p w:rsidR="00C34B25" w:rsidRPr="00817D37" w:rsidRDefault="00C34B25" w:rsidP="00817D37">
      <w:pPr>
        <w:pStyle w:val="af4"/>
      </w:pPr>
      <w:r w:rsidRPr="00817D37">
        <w:t>Эффективное число:</w:t>
      </w:r>
    </w:p>
    <w:p w:rsidR="00D40F0B" w:rsidRDefault="00D40F0B" w:rsidP="00817D37">
      <w:pPr>
        <w:pStyle w:val="af4"/>
      </w:pPr>
    </w:p>
    <w:p w:rsidR="00C34B25" w:rsidRPr="00817D37" w:rsidRDefault="00230B8A" w:rsidP="00817D37">
      <w:pPr>
        <w:pStyle w:val="af4"/>
      </w:pPr>
      <w:r>
        <w:pict>
          <v:shape id="_x0000_i1312" type="#_x0000_t75" style="width:186.75pt;height:35.25pt">
            <v:imagedata r:id="rId265" o:title=""/>
          </v:shape>
        </w:pict>
      </w:r>
    </w:p>
    <w:p w:rsidR="00D40F0B" w:rsidRDefault="00D40F0B" w:rsidP="00817D37">
      <w:pPr>
        <w:pStyle w:val="af4"/>
      </w:pPr>
    </w:p>
    <w:p w:rsidR="00817D37" w:rsidRPr="00817D37" w:rsidRDefault="00C34B25" w:rsidP="00817D37">
      <w:pPr>
        <w:pStyle w:val="af4"/>
      </w:pPr>
      <w:r w:rsidRPr="00817D37">
        <w:t>Расчетная реактивная нагрузка:</w:t>
      </w:r>
    </w:p>
    <w:p w:rsidR="00D40F0B" w:rsidRDefault="00D40F0B" w:rsidP="00817D37">
      <w:pPr>
        <w:pStyle w:val="af4"/>
      </w:pPr>
    </w:p>
    <w:p w:rsidR="00C34B25" w:rsidRPr="00817D37" w:rsidRDefault="00230B8A" w:rsidP="00817D37">
      <w:pPr>
        <w:pStyle w:val="af4"/>
      </w:pPr>
      <w:r>
        <w:pict>
          <v:shape id="_x0000_i1313" type="#_x0000_t75" style="width:134.25pt;height:18.75pt">
            <v:imagedata r:id="rId266" o:title=""/>
          </v:shape>
        </w:pict>
      </w:r>
    </w:p>
    <w:p w:rsidR="00D40F0B" w:rsidRDefault="00D40F0B" w:rsidP="00817D37">
      <w:pPr>
        <w:pStyle w:val="af4"/>
      </w:pPr>
    </w:p>
    <w:p w:rsidR="00C34B25" w:rsidRPr="00817D37" w:rsidRDefault="00C34B25" w:rsidP="00817D37">
      <w:pPr>
        <w:pStyle w:val="af4"/>
      </w:pPr>
      <w:r w:rsidRPr="00817D37">
        <w:t>Насосы исходной воды:</w:t>
      </w:r>
    </w:p>
    <w:p w:rsidR="00C34B25" w:rsidRPr="00817D37" w:rsidRDefault="00C34B25" w:rsidP="00817D37">
      <w:pPr>
        <w:pStyle w:val="af4"/>
      </w:pPr>
      <w:r w:rsidRPr="00817D37">
        <w:t>Максимальная нагрузка:</w:t>
      </w:r>
    </w:p>
    <w:p w:rsidR="00A975B5" w:rsidRDefault="00A975B5" w:rsidP="00817D37">
      <w:pPr>
        <w:pStyle w:val="af4"/>
      </w:pPr>
    </w:p>
    <w:p w:rsidR="00C34B25" w:rsidRPr="00817D37" w:rsidRDefault="00230B8A" w:rsidP="00817D37">
      <w:pPr>
        <w:pStyle w:val="af4"/>
      </w:pPr>
      <w:r>
        <w:pict>
          <v:shape id="_x0000_i1314" type="#_x0000_t75" style="width:162.75pt;height:18pt">
            <v:imagedata r:id="rId267" o:title=""/>
          </v:shape>
        </w:pict>
      </w:r>
    </w:p>
    <w:p w:rsidR="00A975B5" w:rsidRDefault="00A975B5"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A975B5" w:rsidRDefault="00A975B5" w:rsidP="00817D37">
      <w:pPr>
        <w:pStyle w:val="af4"/>
      </w:pPr>
    </w:p>
    <w:p w:rsidR="00C34B25" w:rsidRPr="00817D37" w:rsidRDefault="00230B8A" w:rsidP="00817D37">
      <w:pPr>
        <w:pStyle w:val="af4"/>
      </w:pPr>
      <w:r>
        <w:pict>
          <v:shape id="_x0000_i1315" type="#_x0000_t75" style="width:129.75pt;height:18pt">
            <v:imagedata r:id="rId268" o:title=""/>
          </v:shape>
        </w:pict>
      </w:r>
      <w:r w:rsidR="00817D37" w:rsidRPr="00817D37">
        <w:t xml:space="preserve"> </w:t>
      </w:r>
      <w:r>
        <w:pict>
          <v:shape id="_x0000_i1316" type="#_x0000_t75" style="width:141.75pt;height:18pt">
            <v:imagedata r:id="rId269" o:title=""/>
          </v:shape>
        </w:pict>
      </w:r>
    </w:p>
    <w:p w:rsidR="00A975B5" w:rsidRDefault="00A975B5" w:rsidP="00817D37">
      <w:pPr>
        <w:pStyle w:val="af4"/>
      </w:pPr>
    </w:p>
    <w:p w:rsidR="00C34B25" w:rsidRPr="00817D37" w:rsidRDefault="00C34B25" w:rsidP="00817D37">
      <w:pPr>
        <w:pStyle w:val="af4"/>
      </w:pPr>
      <w:r w:rsidRPr="00817D37">
        <w:t>Номинальная мощность:</w:t>
      </w:r>
    </w:p>
    <w:p w:rsidR="00A975B5" w:rsidRDefault="00A975B5" w:rsidP="00817D37">
      <w:pPr>
        <w:pStyle w:val="af4"/>
      </w:pPr>
    </w:p>
    <w:p w:rsidR="00C34B25" w:rsidRPr="00817D37" w:rsidRDefault="00230B8A" w:rsidP="00817D37">
      <w:pPr>
        <w:pStyle w:val="af4"/>
      </w:pPr>
      <w:r>
        <w:pict>
          <v:shape id="_x0000_i1317" type="#_x0000_t75" style="width:110.25pt;height:18pt">
            <v:imagedata r:id="rId270" o:title=""/>
          </v:shape>
        </w:pict>
      </w:r>
    </w:p>
    <w:p w:rsidR="00A975B5" w:rsidRDefault="00A975B5" w:rsidP="00817D37">
      <w:pPr>
        <w:pStyle w:val="af4"/>
      </w:pPr>
    </w:p>
    <w:p w:rsidR="00C34B25" w:rsidRPr="00817D37" w:rsidRDefault="00C34B25" w:rsidP="00817D37">
      <w:pPr>
        <w:pStyle w:val="af4"/>
      </w:pPr>
      <w:r w:rsidRPr="00817D37">
        <w:t>Расчетная активная нагрузка:</w:t>
      </w:r>
    </w:p>
    <w:p w:rsidR="00C34B25" w:rsidRPr="00817D37" w:rsidRDefault="00230B8A" w:rsidP="00817D37">
      <w:pPr>
        <w:pStyle w:val="af4"/>
      </w:pPr>
      <w:r>
        <w:pict>
          <v:shape id="_x0000_i1318" type="#_x0000_t75" style="width:141.75pt;height:18.75pt">
            <v:imagedata r:id="rId271" o:title=""/>
          </v:shape>
        </w:pict>
      </w:r>
    </w:p>
    <w:p w:rsidR="00A975B5" w:rsidRDefault="00A975B5" w:rsidP="00817D37">
      <w:pPr>
        <w:pStyle w:val="af4"/>
      </w:pPr>
    </w:p>
    <w:p w:rsidR="00C34B25" w:rsidRPr="00817D37" w:rsidRDefault="00C34B25" w:rsidP="00817D37">
      <w:pPr>
        <w:pStyle w:val="af4"/>
      </w:pPr>
      <w:r w:rsidRPr="00817D37">
        <w:t>Эффективное число:</w:t>
      </w:r>
    </w:p>
    <w:p w:rsidR="00A975B5" w:rsidRDefault="00A975B5" w:rsidP="00817D37">
      <w:pPr>
        <w:pStyle w:val="af4"/>
      </w:pPr>
    </w:p>
    <w:p w:rsidR="00C34B25" w:rsidRPr="00817D37" w:rsidRDefault="00230B8A" w:rsidP="00817D37">
      <w:pPr>
        <w:pStyle w:val="af4"/>
      </w:pPr>
      <w:r>
        <w:pict>
          <v:shape id="_x0000_i1319" type="#_x0000_t75" style="width:201.75pt;height:35.25pt">
            <v:imagedata r:id="rId272" o:title=""/>
          </v:shape>
        </w:pict>
      </w:r>
    </w:p>
    <w:p w:rsidR="00A975B5" w:rsidRDefault="00A975B5" w:rsidP="00817D37">
      <w:pPr>
        <w:pStyle w:val="af4"/>
      </w:pPr>
    </w:p>
    <w:p w:rsidR="00817D37" w:rsidRPr="00817D37" w:rsidRDefault="00C34B25" w:rsidP="00817D37">
      <w:pPr>
        <w:pStyle w:val="af4"/>
      </w:pPr>
      <w:r w:rsidRPr="00817D37">
        <w:t>Расчетная реактивная нагрузка:</w:t>
      </w:r>
    </w:p>
    <w:p w:rsidR="00A975B5" w:rsidRDefault="00A975B5" w:rsidP="00817D37">
      <w:pPr>
        <w:pStyle w:val="af4"/>
      </w:pPr>
    </w:p>
    <w:p w:rsidR="00C34B25" w:rsidRPr="00817D37" w:rsidRDefault="00230B8A" w:rsidP="00817D37">
      <w:pPr>
        <w:pStyle w:val="af4"/>
      </w:pPr>
      <w:r>
        <w:pict>
          <v:shape id="_x0000_i1320" type="#_x0000_t75" style="width:128.25pt;height:18.75pt">
            <v:imagedata r:id="rId273" o:title=""/>
          </v:shape>
        </w:pict>
      </w:r>
    </w:p>
    <w:p w:rsidR="00A975B5" w:rsidRDefault="00A975B5" w:rsidP="00817D37">
      <w:pPr>
        <w:pStyle w:val="af4"/>
      </w:pPr>
    </w:p>
    <w:p w:rsidR="00C34B25" w:rsidRPr="00817D37" w:rsidRDefault="00C34B25" w:rsidP="00817D37">
      <w:pPr>
        <w:pStyle w:val="af4"/>
      </w:pPr>
      <w:r w:rsidRPr="00817D37">
        <w:t>Питательные насосы:</w:t>
      </w:r>
    </w:p>
    <w:p w:rsidR="00C34B25" w:rsidRPr="00817D37" w:rsidRDefault="00C34B25" w:rsidP="00817D37">
      <w:pPr>
        <w:pStyle w:val="af4"/>
      </w:pPr>
      <w:r w:rsidRPr="00817D37">
        <w:t>Максимальная нагрузка:</w:t>
      </w:r>
    </w:p>
    <w:p w:rsidR="00A975B5" w:rsidRDefault="00A975B5" w:rsidP="00817D37">
      <w:pPr>
        <w:pStyle w:val="af4"/>
      </w:pPr>
    </w:p>
    <w:p w:rsidR="00C34B25" w:rsidRPr="00817D37" w:rsidRDefault="00230B8A" w:rsidP="00817D37">
      <w:pPr>
        <w:pStyle w:val="af4"/>
      </w:pPr>
      <w:r>
        <w:pict>
          <v:shape id="_x0000_i1321" type="#_x0000_t75" style="width:150.75pt;height:18pt">
            <v:imagedata r:id="rId274" o:title=""/>
          </v:shape>
        </w:pict>
      </w:r>
    </w:p>
    <w:p w:rsidR="00A975B5" w:rsidRDefault="00A975B5"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A975B5" w:rsidRDefault="00A975B5" w:rsidP="00817D37">
      <w:pPr>
        <w:pStyle w:val="af4"/>
      </w:pPr>
    </w:p>
    <w:p w:rsidR="00C34B25" w:rsidRPr="00817D37" w:rsidRDefault="00230B8A" w:rsidP="00817D37">
      <w:pPr>
        <w:pStyle w:val="af4"/>
      </w:pPr>
      <w:r>
        <w:pict>
          <v:shape id="_x0000_i1322" type="#_x0000_t75" style="width:114.75pt;height:18pt">
            <v:imagedata r:id="rId275" o:title=""/>
          </v:shape>
        </w:pict>
      </w:r>
      <w:r w:rsidR="00817D37" w:rsidRPr="00817D37">
        <w:t xml:space="preserve"> </w:t>
      </w:r>
      <w:r>
        <w:pict>
          <v:shape id="_x0000_i1323" type="#_x0000_t75" style="width:135.75pt;height:18pt">
            <v:imagedata r:id="rId276" o:title=""/>
          </v:shape>
        </w:pict>
      </w:r>
    </w:p>
    <w:p w:rsidR="00A975B5" w:rsidRDefault="00A975B5" w:rsidP="00817D37">
      <w:pPr>
        <w:pStyle w:val="af4"/>
      </w:pPr>
    </w:p>
    <w:p w:rsidR="00C34B25" w:rsidRPr="00817D37" w:rsidRDefault="00C34B25" w:rsidP="00817D37">
      <w:pPr>
        <w:pStyle w:val="af4"/>
      </w:pPr>
      <w:r w:rsidRPr="00817D37">
        <w:t>Номинальная мощность:</w:t>
      </w:r>
    </w:p>
    <w:p w:rsidR="00A975B5" w:rsidRDefault="00A975B5" w:rsidP="00817D37">
      <w:pPr>
        <w:pStyle w:val="af4"/>
      </w:pPr>
    </w:p>
    <w:p w:rsidR="00C34B25" w:rsidRPr="00817D37" w:rsidRDefault="00230B8A" w:rsidP="00817D37">
      <w:pPr>
        <w:pStyle w:val="af4"/>
      </w:pPr>
      <w:r>
        <w:pict>
          <v:shape id="_x0000_i1324" type="#_x0000_t75" style="width:102pt;height:18pt">
            <v:imagedata r:id="rId277" o:title=""/>
          </v:shape>
        </w:pict>
      </w:r>
    </w:p>
    <w:p w:rsidR="00A975B5" w:rsidRDefault="00A975B5" w:rsidP="00817D37">
      <w:pPr>
        <w:pStyle w:val="af4"/>
      </w:pPr>
    </w:p>
    <w:p w:rsidR="00C34B25" w:rsidRPr="00817D37" w:rsidRDefault="00C34B25" w:rsidP="00817D37">
      <w:pPr>
        <w:pStyle w:val="af4"/>
      </w:pPr>
      <w:r w:rsidRPr="00817D37">
        <w:t>Расчетная активная нагрузка:</w:t>
      </w:r>
    </w:p>
    <w:p w:rsidR="00A975B5" w:rsidRDefault="00A975B5" w:rsidP="00817D37">
      <w:pPr>
        <w:pStyle w:val="af4"/>
      </w:pPr>
    </w:p>
    <w:p w:rsidR="00C34B25" w:rsidRPr="00817D37" w:rsidRDefault="00230B8A" w:rsidP="00817D37">
      <w:pPr>
        <w:pStyle w:val="af4"/>
      </w:pPr>
      <w:r>
        <w:pict>
          <v:shape id="_x0000_i1325" type="#_x0000_t75" style="width:129pt;height:18.75pt">
            <v:imagedata r:id="rId278" o:title=""/>
          </v:shape>
        </w:pict>
      </w:r>
    </w:p>
    <w:p w:rsidR="00A975B5" w:rsidRDefault="00A975B5" w:rsidP="00817D37">
      <w:pPr>
        <w:pStyle w:val="af4"/>
      </w:pPr>
    </w:p>
    <w:p w:rsidR="00C34B25" w:rsidRPr="00817D37" w:rsidRDefault="00C34B25" w:rsidP="00817D37">
      <w:pPr>
        <w:pStyle w:val="af4"/>
      </w:pPr>
      <w:r w:rsidRPr="00817D37">
        <w:t>Эффективное число:</w:t>
      </w:r>
    </w:p>
    <w:p w:rsidR="00C34B25" w:rsidRPr="00817D37" w:rsidRDefault="00230B8A" w:rsidP="00817D37">
      <w:pPr>
        <w:pStyle w:val="af4"/>
      </w:pPr>
      <w:r>
        <w:pict>
          <v:shape id="_x0000_i1326" type="#_x0000_t75" style="width:183.75pt;height:35.25pt">
            <v:imagedata r:id="rId279" o:title=""/>
          </v:shape>
        </w:pict>
      </w:r>
    </w:p>
    <w:p w:rsidR="00A975B5" w:rsidRDefault="00A975B5" w:rsidP="00817D37">
      <w:pPr>
        <w:pStyle w:val="af4"/>
      </w:pPr>
    </w:p>
    <w:p w:rsidR="00817D37" w:rsidRPr="00817D37" w:rsidRDefault="00C34B25" w:rsidP="00817D37">
      <w:pPr>
        <w:pStyle w:val="af4"/>
      </w:pPr>
      <w:r w:rsidRPr="00817D37">
        <w:t>Расчетная реактивная нагрузка:</w:t>
      </w:r>
    </w:p>
    <w:p w:rsidR="00A975B5" w:rsidRDefault="00A975B5" w:rsidP="00817D37">
      <w:pPr>
        <w:pStyle w:val="af4"/>
      </w:pPr>
    </w:p>
    <w:p w:rsidR="00C34B25" w:rsidRPr="00817D37" w:rsidRDefault="00230B8A" w:rsidP="00817D37">
      <w:pPr>
        <w:pStyle w:val="af4"/>
      </w:pPr>
      <w:r>
        <w:pict>
          <v:shape id="_x0000_i1327" type="#_x0000_t75" style="width:2in;height:18.75pt">
            <v:imagedata r:id="rId280" o:title=""/>
          </v:shape>
        </w:pict>
      </w:r>
    </w:p>
    <w:p w:rsidR="00A975B5" w:rsidRDefault="00A975B5" w:rsidP="00817D37">
      <w:pPr>
        <w:pStyle w:val="af4"/>
      </w:pPr>
    </w:p>
    <w:p w:rsidR="00C34B25" w:rsidRPr="00817D37" w:rsidRDefault="00C34B25" w:rsidP="00817D37">
      <w:pPr>
        <w:pStyle w:val="af4"/>
      </w:pPr>
      <w:r w:rsidRPr="00817D37">
        <w:t>Насос бака аккумулятора:</w:t>
      </w:r>
    </w:p>
    <w:p w:rsidR="00C34B25" w:rsidRPr="00817D37" w:rsidRDefault="00C34B25" w:rsidP="00817D37">
      <w:pPr>
        <w:pStyle w:val="af4"/>
      </w:pPr>
      <w:r w:rsidRPr="00817D37">
        <w:t>Максимальная нагрузка:</w:t>
      </w:r>
    </w:p>
    <w:p w:rsidR="00A975B5" w:rsidRDefault="00A975B5" w:rsidP="00817D37">
      <w:pPr>
        <w:pStyle w:val="af4"/>
      </w:pPr>
    </w:p>
    <w:p w:rsidR="00C34B25" w:rsidRPr="00817D37" w:rsidRDefault="00230B8A" w:rsidP="00817D37">
      <w:pPr>
        <w:pStyle w:val="af4"/>
      </w:pPr>
      <w:r>
        <w:pict>
          <v:shape id="_x0000_i1328" type="#_x0000_t75" style="width:153pt;height:18pt">
            <v:imagedata r:id="rId260" o:title=""/>
          </v:shape>
        </w:pict>
      </w:r>
    </w:p>
    <w:p w:rsidR="00A975B5" w:rsidRDefault="00A975B5"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A975B5" w:rsidRDefault="00A975B5" w:rsidP="00817D37">
      <w:pPr>
        <w:pStyle w:val="af4"/>
      </w:pPr>
    </w:p>
    <w:p w:rsidR="00C34B25" w:rsidRPr="00817D37" w:rsidRDefault="00230B8A" w:rsidP="00817D37">
      <w:pPr>
        <w:pStyle w:val="af4"/>
      </w:pPr>
      <w:r>
        <w:pict>
          <v:shape id="_x0000_i1329" type="#_x0000_t75" style="width:120.75pt;height:18pt">
            <v:imagedata r:id="rId261" o:title=""/>
          </v:shape>
        </w:pict>
      </w:r>
      <w:r w:rsidR="00817D37" w:rsidRPr="00817D37">
        <w:t xml:space="preserve"> </w:t>
      </w:r>
      <w:r>
        <w:pict>
          <v:shape id="_x0000_i1330" type="#_x0000_t75" style="width:137.25pt;height:18pt">
            <v:imagedata r:id="rId262" o:title=""/>
          </v:shape>
        </w:pict>
      </w:r>
    </w:p>
    <w:p w:rsidR="00A975B5" w:rsidRDefault="00A975B5" w:rsidP="00817D37">
      <w:pPr>
        <w:pStyle w:val="af4"/>
      </w:pPr>
    </w:p>
    <w:p w:rsidR="00C34B25" w:rsidRPr="00817D37" w:rsidRDefault="00C34B25" w:rsidP="00817D37">
      <w:pPr>
        <w:pStyle w:val="af4"/>
      </w:pPr>
      <w:r w:rsidRPr="00817D37">
        <w:t>Номинальная мощность:</w:t>
      </w:r>
    </w:p>
    <w:p w:rsidR="00A975B5" w:rsidRDefault="00A975B5" w:rsidP="00817D37">
      <w:pPr>
        <w:pStyle w:val="af4"/>
      </w:pPr>
    </w:p>
    <w:p w:rsidR="00C34B25" w:rsidRPr="00817D37" w:rsidRDefault="00230B8A" w:rsidP="00817D37">
      <w:pPr>
        <w:pStyle w:val="af4"/>
      </w:pPr>
      <w:r>
        <w:pict>
          <v:shape id="_x0000_i1331" type="#_x0000_t75" style="width:87pt;height:18pt">
            <v:imagedata r:id="rId263" o:title=""/>
          </v:shape>
        </w:pict>
      </w:r>
    </w:p>
    <w:p w:rsidR="00A975B5" w:rsidRDefault="00A975B5" w:rsidP="00817D37">
      <w:pPr>
        <w:pStyle w:val="af4"/>
      </w:pPr>
    </w:p>
    <w:p w:rsidR="00C34B25" w:rsidRPr="00817D37" w:rsidRDefault="00C34B25" w:rsidP="00817D37">
      <w:pPr>
        <w:pStyle w:val="af4"/>
      </w:pPr>
      <w:r w:rsidRPr="00817D37">
        <w:t>Расчетная активная нагрузка:</w:t>
      </w:r>
    </w:p>
    <w:p w:rsidR="00A975B5" w:rsidRDefault="00A975B5" w:rsidP="00817D37">
      <w:pPr>
        <w:pStyle w:val="af4"/>
      </w:pPr>
    </w:p>
    <w:p w:rsidR="00C34B25" w:rsidRPr="00817D37" w:rsidRDefault="00230B8A" w:rsidP="00817D37">
      <w:pPr>
        <w:pStyle w:val="af4"/>
      </w:pPr>
      <w:r>
        <w:pict>
          <v:shape id="_x0000_i1332" type="#_x0000_t75" style="width:132pt;height:18.75pt">
            <v:imagedata r:id="rId264" o:title=""/>
          </v:shape>
        </w:pict>
      </w:r>
    </w:p>
    <w:p w:rsidR="00A975B5" w:rsidRDefault="00A975B5" w:rsidP="00817D37">
      <w:pPr>
        <w:pStyle w:val="af4"/>
      </w:pPr>
    </w:p>
    <w:p w:rsidR="00C34B25" w:rsidRPr="00817D37" w:rsidRDefault="00C34B25" w:rsidP="00817D37">
      <w:pPr>
        <w:pStyle w:val="af4"/>
      </w:pPr>
      <w:r w:rsidRPr="00817D37">
        <w:t>Эффективное число:</w:t>
      </w:r>
    </w:p>
    <w:p w:rsidR="00A975B5" w:rsidRDefault="00A975B5" w:rsidP="00817D37">
      <w:pPr>
        <w:pStyle w:val="af4"/>
      </w:pPr>
    </w:p>
    <w:p w:rsidR="00C34B25" w:rsidRPr="00817D37" w:rsidRDefault="00230B8A" w:rsidP="00817D37">
      <w:pPr>
        <w:pStyle w:val="af4"/>
      </w:pPr>
      <w:r>
        <w:pict>
          <v:shape id="_x0000_i1333" type="#_x0000_t75" style="width:186.75pt;height:35.25pt">
            <v:imagedata r:id="rId265" o:title=""/>
          </v:shape>
        </w:pict>
      </w:r>
    </w:p>
    <w:p w:rsidR="00817D37" w:rsidRPr="00817D37" w:rsidRDefault="00A975B5" w:rsidP="00817D37">
      <w:pPr>
        <w:pStyle w:val="af4"/>
      </w:pPr>
      <w:r>
        <w:br w:type="page"/>
      </w:r>
      <w:r w:rsidR="00C34B25" w:rsidRPr="00817D37">
        <w:t>Расчетная реактивная нагрузка:</w:t>
      </w:r>
    </w:p>
    <w:p w:rsidR="00A975B5" w:rsidRDefault="00A975B5" w:rsidP="00817D37">
      <w:pPr>
        <w:pStyle w:val="af4"/>
      </w:pPr>
    </w:p>
    <w:p w:rsidR="00C34B25" w:rsidRPr="00817D37" w:rsidRDefault="00230B8A" w:rsidP="00817D37">
      <w:pPr>
        <w:pStyle w:val="af4"/>
      </w:pPr>
      <w:r>
        <w:pict>
          <v:shape id="_x0000_i1334" type="#_x0000_t75" style="width:134.25pt;height:18.75pt">
            <v:imagedata r:id="rId266" o:title=""/>
          </v:shape>
        </w:pict>
      </w:r>
    </w:p>
    <w:p w:rsidR="00A975B5" w:rsidRDefault="00A975B5" w:rsidP="00817D37">
      <w:pPr>
        <w:pStyle w:val="af4"/>
      </w:pPr>
    </w:p>
    <w:p w:rsidR="00C34B25" w:rsidRPr="00817D37" w:rsidRDefault="00C34B25" w:rsidP="00817D37">
      <w:pPr>
        <w:pStyle w:val="af4"/>
      </w:pPr>
      <w:r w:rsidRPr="00817D37">
        <w:t>Вентиляторы горелок котлов:</w:t>
      </w:r>
    </w:p>
    <w:p w:rsidR="00C34B25" w:rsidRPr="00817D37" w:rsidRDefault="00C34B25" w:rsidP="00817D37">
      <w:pPr>
        <w:pStyle w:val="af4"/>
      </w:pPr>
      <w:r w:rsidRPr="00817D37">
        <w:t>Максимальная нагрузка:</w:t>
      </w:r>
    </w:p>
    <w:p w:rsidR="00A975B5" w:rsidRDefault="00A975B5" w:rsidP="00817D37">
      <w:pPr>
        <w:pStyle w:val="af4"/>
      </w:pPr>
    </w:p>
    <w:p w:rsidR="00C34B25" w:rsidRPr="00817D37" w:rsidRDefault="00230B8A" w:rsidP="00817D37">
      <w:pPr>
        <w:pStyle w:val="af4"/>
      </w:pPr>
      <w:r>
        <w:pict>
          <v:shape id="_x0000_i1335" type="#_x0000_t75" style="width:165pt;height:18pt">
            <v:imagedata r:id="rId281" o:title=""/>
          </v:shape>
        </w:pict>
      </w:r>
    </w:p>
    <w:p w:rsidR="00A975B5" w:rsidRDefault="00A975B5" w:rsidP="00817D37">
      <w:pPr>
        <w:pStyle w:val="af4"/>
      </w:pPr>
    </w:p>
    <w:p w:rsidR="00C34B25" w:rsidRPr="00817D37" w:rsidRDefault="00C34B25" w:rsidP="00817D37">
      <w:pPr>
        <w:pStyle w:val="af4"/>
      </w:pPr>
      <w:r w:rsidRPr="00817D37">
        <w:t>Средние активная и реактивная нагрузки за наиболее нагруженную смену:</w:t>
      </w:r>
    </w:p>
    <w:p w:rsidR="00A975B5" w:rsidRDefault="00A975B5" w:rsidP="00817D37">
      <w:pPr>
        <w:pStyle w:val="af4"/>
      </w:pPr>
    </w:p>
    <w:p w:rsidR="00C34B25" w:rsidRPr="00817D37" w:rsidRDefault="00230B8A" w:rsidP="00817D37">
      <w:pPr>
        <w:pStyle w:val="af4"/>
      </w:pPr>
      <w:r>
        <w:pict>
          <v:shape id="_x0000_i1336" type="#_x0000_t75" style="width:141.75pt;height:18pt">
            <v:imagedata r:id="rId282" o:title=""/>
          </v:shape>
        </w:pict>
      </w:r>
      <w:r w:rsidR="00817D37" w:rsidRPr="00817D37">
        <w:t xml:space="preserve"> </w:t>
      </w:r>
      <w:r>
        <w:pict>
          <v:shape id="_x0000_i1337" type="#_x0000_t75" style="width:140.25pt;height:18pt">
            <v:imagedata r:id="rId283" o:title=""/>
          </v:shape>
        </w:pict>
      </w:r>
    </w:p>
    <w:p w:rsidR="00A975B5" w:rsidRDefault="00A975B5" w:rsidP="00817D37">
      <w:pPr>
        <w:pStyle w:val="af4"/>
      </w:pPr>
    </w:p>
    <w:p w:rsidR="00C34B25" w:rsidRPr="00817D37" w:rsidRDefault="00C34B25" w:rsidP="00817D37">
      <w:pPr>
        <w:pStyle w:val="af4"/>
      </w:pPr>
      <w:r w:rsidRPr="00817D37">
        <w:t>Номинальная мощность:</w:t>
      </w:r>
    </w:p>
    <w:p w:rsidR="00A975B5" w:rsidRDefault="00A975B5" w:rsidP="00817D37">
      <w:pPr>
        <w:pStyle w:val="af4"/>
      </w:pPr>
    </w:p>
    <w:p w:rsidR="00C34B25" w:rsidRPr="00817D37" w:rsidRDefault="00230B8A" w:rsidP="00817D37">
      <w:pPr>
        <w:pStyle w:val="af4"/>
      </w:pPr>
      <w:r>
        <w:pict>
          <v:shape id="_x0000_i1338" type="#_x0000_t75" style="width:128.25pt;height:18pt">
            <v:imagedata r:id="rId284" o:title=""/>
          </v:shape>
        </w:pict>
      </w:r>
    </w:p>
    <w:p w:rsidR="00A975B5" w:rsidRDefault="00A975B5" w:rsidP="00817D37">
      <w:pPr>
        <w:pStyle w:val="af4"/>
      </w:pPr>
    </w:p>
    <w:p w:rsidR="00C34B25" w:rsidRPr="00817D37" w:rsidRDefault="00C34B25" w:rsidP="00817D37">
      <w:pPr>
        <w:pStyle w:val="af4"/>
      </w:pPr>
      <w:r w:rsidRPr="00817D37">
        <w:t>Расчетная активная нагрузка:</w:t>
      </w:r>
    </w:p>
    <w:p w:rsidR="00A975B5" w:rsidRDefault="00A975B5" w:rsidP="00817D37">
      <w:pPr>
        <w:pStyle w:val="af4"/>
      </w:pPr>
    </w:p>
    <w:p w:rsidR="00C34B25" w:rsidRPr="00817D37" w:rsidRDefault="00230B8A" w:rsidP="00817D37">
      <w:pPr>
        <w:pStyle w:val="af4"/>
      </w:pPr>
      <w:r>
        <w:pict>
          <v:shape id="_x0000_i1339" type="#_x0000_t75" style="width:137.25pt;height:18.75pt">
            <v:imagedata r:id="rId285" o:title=""/>
          </v:shape>
        </w:pict>
      </w:r>
    </w:p>
    <w:p w:rsidR="00A975B5" w:rsidRDefault="00A975B5" w:rsidP="00817D37">
      <w:pPr>
        <w:pStyle w:val="af4"/>
      </w:pPr>
    </w:p>
    <w:p w:rsidR="00C34B25" w:rsidRPr="00817D37" w:rsidRDefault="00C34B25" w:rsidP="00817D37">
      <w:pPr>
        <w:pStyle w:val="af4"/>
      </w:pPr>
      <w:r w:rsidRPr="00817D37">
        <w:t>Эффективное число:</w:t>
      </w:r>
    </w:p>
    <w:p w:rsidR="00A975B5" w:rsidRDefault="00A975B5" w:rsidP="00817D37">
      <w:pPr>
        <w:pStyle w:val="af4"/>
      </w:pPr>
    </w:p>
    <w:p w:rsidR="00C34B25" w:rsidRPr="00817D37" w:rsidRDefault="00230B8A" w:rsidP="00817D37">
      <w:pPr>
        <w:pStyle w:val="af4"/>
      </w:pPr>
      <w:r>
        <w:pict>
          <v:shape id="_x0000_i1340" type="#_x0000_t75" style="width:122.25pt;height:36pt">
            <v:imagedata r:id="rId286" o:title=""/>
          </v:shape>
        </w:pict>
      </w:r>
    </w:p>
    <w:p w:rsidR="00A975B5" w:rsidRDefault="00A975B5" w:rsidP="00817D37">
      <w:pPr>
        <w:pStyle w:val="af4"/>
      </w:pPr>
    </w:p>
    <w:p w:rsidR="00817D37" w:rsidRPr="00817D37" w:rsidRDefault="00C34B25" w:rsidP="00817D37">
      <w:pPr>
        <w:pStyle w:val="af4"/>
      </w:pPr>
      <w:r w:rsidRPr="00817D37">
        <w:t>Расчетная реактивная нагрузка:</w:t>
      </w:r>
    </w:p>
    <w:p w:rsidR="00A975B5" w:rsidRDefault="00A975B5" w:rsidP="00817D37">
      <w:pPr>
        <w:pStyle w:val="af4"/>
      </w:pPr>
    </w:p>
    <w:p w:rsidR="00C34B25" w:rsidRPr="00817D37" w:rsidRDefault="00230B8A" w:rsidP="00817D37">
      <w:pPr>
        <w:pStyle w:val="af4"/>
      </w:pPr>
      <w:r>
        <w:pict>
          <v:shape id="_x0000_i1341" type="#_x0000_t75" style="width:135.75pt;height:18.75pt">
            <v:imagedata r:id="rId287" o:title=""/>
          </v:shape>
        </w:pict>
      </w:r>
    </w:p>
    <w:p w:rsidR="00C34B25" w:rsidRPr="00817D37" w:rsidRDefault="00C34B25" w:rsidP="00817D37">
      <w:pPr>
        <w:pStyle w:val="af4"/>
      </w:pPr>
      <w:r w:rsidRPr="00817D37">
        <w:t>Однофазные нагрузки:</w:t>
      </w:r>
    </w:p>
    <w:p w:rsidR="00817D37" w:rsidRPr="00817D37" w:rsidRDefault="00C34B25" w:rsidP="00817D37">
      <w:pPr>
        <w:pStyle w:val="af4"/>
      </w:pPr>
      <w:r w:rsidRPr="00817D37">
        <w:t>Расчетная активная нагрузка:</w:t>
      </w:r>
    </w:p>
    <w:p w:rsidR="00A975B5" w:rsidRDefault="00A975B5" w:rsidP="00817D37">
      <w:pPr>
        <w:pStyle w:val="af4"/>
      </w:pPr>
    </w:p>
    <w:p w:rsidR="00C34B25" w:rsidRPr="00817D37" w:rsidRDefault="00230B8A" w:rsidP="00817D37">
      <w:pPr>
        <w:pStyle w:val="af4"/>
      </w:pPr>
      <w:r>
        <w:pict>
          <v:shape id="_x0000_i1342" type="#_x0000_t75" style="width:117.75pt;height:18.75pt">
            <v:imagedata r:id="rId288" o:title=""/>
          </v:shape>
        </w:pict>
      </w:r>
    </w:p>
    <w:p w:rsidR="00A975B5" w:rsidRDefault="00A975B5" w:rsidP="00817D37">
      <w:pPr>
        <w:pStyle w:val="af4"/>
      </w:pPr>
    </w:p>
    <w:p w:rsidR="00C34B25" w:rsidRPr="00817D37" w:rsidRDefault="00C34B25" w:rsidP="00817D37">
      <w:pPr>
        <w:pStyle w:val="af4"/>
      </w:pPr>
      <w:r w:rsidRPr="00817D37">
        <w:t>Распределение электрической нагрузки.</w:t>
      </w:r>
    </w:p>
    <w:p w:rsidR="00AC61DF" w:rsidRDefault="00262C27" w:rsidP="00262C27">
      <w:pPr>
        <w:pStyle w:val="af4"/>
      </w:pPr>
      <w:r w:rsidRPr="00817D37">
        <w:t>Осветительная нагрузка:</w:t>
      </w:r>
    </w:p>
    <w:p w:rsidR="00AC61DF" w:rsidRDefault="00AC61DF" w:rsidP="00262C27">
      <w:pPr>
        <w:pStyle w:val="af4"/>
      </w:pPr>
    </w:p>
    <w:p w:rsidR="00AC61DF" w:rsidRDefault="00230B8A" w:rsidP="00262C27">
      <w:pPr>
        <w:pStyle w:val="af4"/>
      </w:pPr>
      <w:r>
        <w:pict>
          <v:shape id="_x0000_i1343" type="#_x0000_t75" style="width:99pt;height:18.75pt">
            <v:imagedata r:id="rId289" o:title=""/>
          </v:shape>
        </w:pict>
      </w:r>
    </w:p>
    <w:p w:rsidR="00AC61DF" w:rsidRDefault="00230B8A" w:rsidP="00262C27">
      <w:pPr>
        <w:pStyle w:val="af4"/>
      </w:pPr>
      <w:r>
        <w:pict>
          <v:shape id="_x0000_i1344" type="#_x0000_t75" style="width:84.75pt;height:18.75pt">
            <v:imagedata r:id="rId290" o:title=""/>
          </v:shape>
        </w:pict>
      </w:r>
    </w:p>
    <w:p w:rsidR="00AC61DF" w:rsidRDefault="00AC61DF" w:rsidP="00262C27">
      <w:pPr>
        <w:pStyle w:val="af4"/>
      </w:pPr>
    </w:p>
    <w:p w:rsidR="00262C27" w:rsidRDefault="00262C27" w:rsidP="00262C27">
      <w:pPr>
        <w:pStyle w:val="af4"/>
      </w:pPr>
      <w:r w:rsidRPr="00817D37">
        <w:t>где</w:t>
      </w:r>
      <w:r w:rsidR="00230B8A">
        <w:pict>
          <v:shape id="_x0000_i1345" type="#_x0000_t75" style="width:23.25pt;height:18.75pt" o:bullet="t">
            <v:imagedata r:id="rId291" o:title=""/>
          </v:shape>
        </w:pict>
      </w:r>
      <w:r w:rsidRPr="00817D37">
        <w:t>– удельная расчетная мощность на 1 м2 производственной площади (F), Вт/м2;</w:t>
      </w:r>
    </w:p>
    <w:p w:rsidR="00AC61DF" w:rsidRDefault="00230B8A" w:rsidP="00262C27">
      <w:pPr>
        <w:pStyle w:val="af4"/>
      </w:pPr>
      <w:r>
        <w:pict>
          <v:shape id="_x0000_i1346" type="#_x0000_t75" style="width:90pt;height:20.25pt">
            <v:imagedata r:id="rId292" o:title=""/>
          </v:shape>
        </w:pict>
      </w:r>
      <w:r>
        <w:pict>
          <v:shape id="_x0000_i1347" type="#_x0000_t75" style="width:20.25pt;height:18pt">
            <v:imagedata r:id="rId293" o:title=""/>
          </v:shape>
        </w:pict>
      </w:r>
      <w:r w:rsidR="00262C27" w:rsidRPr="00817D37">
        <w:t>– коэффициент спроса освещения;</w:t>
      </w:r>
    </w:p>
    <w:p w:rsidR="00A975B5" w:rsidRDefault="00A975B5" w:rsidP="00262C27">
      <w:pPr>
        <w:pStyle w:val="af4"/>
      </w:pPr>
    </w:p>
    <w:p w:rsidR="00AC61DF" w:rsidRDefault="00230B8A" w:rsidP="00262C27">
      <w:pPr>
        <w:pStyle w:val="af4"/>
      </w:pPr>
      <w:r>
        <w:pict>
          <v:shape id="_x0000_i1348" type="#_x0000_t75" style="width:56.25pt;height:18pt">
            <v:imagedata r:id="rId294" o:title=""/>
          </v:shape>
        </w:pict>
      </w:r>
      <w:r>
        <w:pict>
          <v:shape id="_x0000_i1349" type="#_x0000_t75" style="width:164.25pt;height:18.75pt">
            <v:imagedata r:id="rId295" o:title=""/>
          </v:shape>
        </w:pict>
      </w:r>
    </w:p>
    <w:p w:rsidR="00AC61DF" w:rsidRDefault="00230B8A" w:rsidP="00262C27">
      <w:pPr>
        <w:pStyle w:val="af4"/>
      </w:pPr>
      <w:r>
        <w:pict>
          <v:shape id="_x0000_i1350" type="#_x0000_t75" style="width:152.25pt;height:18.75pt">
            <v:imagedata r:id="rId296" o:title=""/>
          </v:shape>
        </w:pict>
      </w:r>
    </w:p>
    <w:p w:rsidR="00A975B5" w:rsidRDefault="00A975B5" w:rsidP="00262C27">
      <w:pPr>
        <w:pStyle w:val="af4"/>
      </w:pPr>
    </w:p>
    <w:p w:rsidR="00262C27" w:rsidRDefault="00262C27" w:rsidP="00262C27">
      <w:pPr>
        <w:pStyle w:val="af4"/>
      </w:pPr>
      <w:r w:rsidRPr="00817D37">
        <w:t>Полную расчетную нагрузку определяем суммированием расчетных нагрузок силовых и осветительных групп электроприемников:</w:t>
      </w:r>
    </w:p>
    <w:p w:rsidR="00262C27" w:rsidRDefault="00262C27" w:rsidP="00262C27">
      <w:pPr>
        <w:pStyle w:val="af4"/>
      </w:pPr>
    </w:p>
    <w:p w:rsidR="00262C27" w:rsidRDefault="00230B8A" w:rsidP="00262C27">
      <w:pPr>
        <w:pStyle w:val="af4"/>
      </w:pPr>
      <w:r>
        <w:pict>
          <v:shape id="_x0000_i1351" type="#_x0000_t75" style="width:194.25pt;height:24.75pt">
            <v:imagedata r:id="rId297" o:title=""/>
          </v:shape>
        </w:pict>
      </w:r>
    </w:p>
    <w:p w:rsidR="00262C27" w:rsidRDefault="00230B8A" w:rsidP="00817D37">
      <w:pPr>
        <w:pStyle w:val="af4"/>
      </w:pPr>
      <w:r>
        <w:pict>
          <v:shape id="_x0000_i1352" type="#_x0000_t75" style="width:269.25pt;height:24pt">
            <v:imagedata r:id="rId298" o:title=""/>
          </v:shape>
        </w:pict>
      </w:r>
    </w:p>
    <w:p w:rsidR="00262C27" w:rsidRDefault="00262C27" w:rsidP="00817D37">
      <w:pPr>
        <w:pStyle w:val="af4"/>
      </w:pPr>
    </w:p>
    <w:p w:rsidR="00A975B5" w:rsidRDefault="00A975B5" w:rsidP="00817D37">
      <w:pPr>
        <w:pStyle w:val="af4"/>
        <w:sectPr w:rsidR="00A975B5" w:rsidSect="00817D37">
          <w:headerReference w:type="even" r:id="rId299"/>
          <w:headerReference w:type="default" r:id="rId300"/>
          <w:footerReference w:type="even" r:id="rId301"/>
          <w:footerReference w:type="default" r:id="rId302"/>
          <w:headerReference w:type="first" r:id="rId303"/>
          <w:footerReference w:type="first" r:id="rId304"/>
          <w:pgSz w:w="11906" w:h="16838" w:code="9"/>
          <w:pgMar w:top="1134" w:right="850" w:bottom="1134" w:left="1701" w:header="708" w:footer="708" w:gutter="0"/>
          <w:cols w:space="708"/>
          <w:docGrid w:linePitch="360"/>
        </w:sectPr>
      </w:pPr>
    </w:p>
    <w:p w:rsidR="007F7098" w:rsidRPr="00817D37" w:rsidRDefault="007F7098" w:rsidP="00817D37">
      <w:pPr>
        <w:pStyle w:val="af4"/>
      </w:pPr>
      <w:r w:rsidRPr="00817D37">
        <w:t xml:space="preserve">Таблица </w:t>
      </w:r>
      <w:r w:rsidR="002D6E6D" w:rsidRPr="00817D37">
        <w:t>8</w:t>
      </w:r>
      <w:r w:rsidRPr="00817D37">
        <w:t>.1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1304"/>
        <w:gridCol w:w="1242"/>
        <w:gridCol w:w="1108"/>
        <w:gridCol w:w="1233"/>
        <w:gridCol w:w="1108"/>
        <w:gridCol w:w="1110"/>
        <w:gridCol w:w="1073"/>
        <w:gridCol w:w="922"/>
        <w:gridCol w:w="922"/>
        <w:gridCol w:w="922"/>
        <w:gridCol w:w="922"/>
      </w:tblGrid>
      <w:tr w:rsidR="00C34B25" w:rsidRPr="00C75E09" w:rsidTr="00B20A8B">
        <w:trPr>
          <w:cantSplit/>
          <w:trHeight w:val="923"/>
        </w:trPr>
        <w:tc>
          <w:tcPr>
            <w:tcW w:w="1990" w:type="dxa"/>
            <w:vMerge w:val="restart"/>
          </w:tcPr>
          <w:p w:rsidR="00C34B25" w:rsidRPr="00C75E09" w:rsidRDefault="00C34B25" w:rsidP="00B20A8B">
            <w:pPr>
              <w:pStyle w:val="af4"/>
              <w:ind w:firstLine="0"/>
              <w:jc w:val="left"/>
              <w:rPr>
                <w:sz w:val="20"/>
                <w:szCs w:val="20"/>
              </w:rPr>
            </w:pPr>
            <w:r w:rsidRPr="00C75E09">
              <w:rPr>
                <w:sz w:val="20"/>
                <w:szCs w:val="20"/>
              </w:rPr>
              <w:t>Наименование характерной группы ЭП</w:t>
            </w:r>
          </w:p>
        </w:tc>
        <w:tc>
          <w:tcPr>
            <w:tcW w:w="1304" w:type="dxa"/>
            <w:vMerge w:val="restart"/>
          </w:tcPr>
          <w:p w:rsidR="00C34B25" w:rsidRPr="00C75E09" w:rsidRDefault="00C34B25" w:rsidP="00B20A8B">
            <w:pPr>
              <w:pStyle w:val="af4"/>
              <w:ind w:firstLine="0"/>
              <w:jc w:val="left"/>
              <w:rPr>
                <w:sz w:val="20"/>
                <w:szCs w:val="20"/>
              </w:rPr>
            </w:pPr>
            <w:r w:rsidRPr="00C75E09">
              <w:rPr>
                <w:sz w:val="20"/>
                <w:szCs w:val="20"/>
              </w:rPr>
              <w:t>Кол-во ЭП</w:t>
            </w:r>
          </w:p>
        </w:tc>
        <w:tc>
          <w:tcPr>
            <w:tcW w:w="2350" w:type="dxa"/>
            <w:gridSpan w:val="2"/>
          </w:tcPr>
          <w:p w:rsidR="00C34B25" w:rsidRPr="00C75E09" w:rsidRDefault="00C34B25" w:rsidP="00B20A8B">
            <w:pPr>
              <w:pStyle w:val="af4"/>
              <w:ind w:firstLine="0"/>
              <w:jc w:val="left"/>
              <w:rPr>
                <w:sz w:val="20"/>
                <w:szCs w:val="20"/>
              </w:rPr>
            </w:pPr>
            <w:r w:rsidRPr="00C75E09">
              <w:rPr>
                <w:sz w:val="20"/>
                <w:szCs w:val="20"/>
              </w:rPr>
              <w:t>Установленная мощность ЭП</w:t>
            </w:r>
          </w:p>
        </w:tc>
        <w:tc>
          <w:tcPr>
            <w:tcW w:w="1233" w:type="dxa"/>
            <w:vMerge w:val="restart"/>
          </w:tcPr>
          <w:p w:rsidR="00C34B25" w:rsidRPr="00C75E09" w:rsidRDefault="00C34B25" w:rsidP="00B20A8B">
            <w:pPr>
              <w:pStyle w:val="af4"/>
              <w:ind w:firstLine="0"/>
              <w:jc w:val="left"/>
              <w:rPr>
                <w:sz w:val="20"/>
                <w:szCs w:val="20"/>
              </w:rPr>
            </w:pPr>
            <w:r w:rsidRPr="00C75E09">
              <w:rPr>
                <w:sz w:val="20"/>
                <w:szCs w:val="20"/>
              </w:rPr>
              <w:t>Коэф. исп-ия, Ки</w:t>
            </w:r>
          </w:p>
        </w:tc>
        <w:tc>
          <w:tcPr>
            <w:tcW w:w="1108" w:type="dxa"/>
            <w:vMerge w:val="restart"/>
          </w:tcPr>
          <w:p w:rsidR="00C34B25" w:rsidRPr="00C75E09" w:rsidRDefault="00230B8A" w:rsidP="00B20A8B">
            <w:pPr>
              <w:pStyle w:val="af4"/>
              <w:ind w:firstLine="0"/>
              <w:jc w:val="left"/>
              <w:rPr>
                <w:sz w:val="20"/>
                <w:szCs w:val="20"/>
              </w:rPr>
            </w:pPr>
            <w:r>
              <w:rPr>
                <w:sz w:val="20"/>
                <w:szCs w:val="20"/>
              </w:rPr>
              <w:pict>
                <v:shape id="_x0000_i1353" type="#_x0000_t75" style="width:33pt;height:33pt">
                  <v:imagedata r:id="rId305" o:title=""/>
                </v:shape>
              </w:pict>
            </w:r>
          </w:p>
        </w:tc>
        <w:tc>
          <w:tcPr>
            <w:tcW w:w="2183" w:type="dxa"/>
            <w:gridSpan w:val="2"/>
          </w:tcPr>
          <w:p w:rsidR="00C34B25" w:rsidRPr="00C75E09" w:rsidRDefault="00C34B25" w:rsidP="00B20A8B">
            <w:pPr>
              <w:pStyle w:val="af4"/>
              <w:ind w:firstLine="0"/>
              <w:jc w:val="left"/>
              <w:rPr>
                <w:sz w:val="20"/>
                <w:szCs w:val="20"/>
              </w:rPr>
            </w:pPr>
            <w:r w:rsidRPr="00C75E09">
              <w:rPr>
                <w:sz w:val="20"/>
                <w:szCs w:val="20"/>
              </w:rPr>
              <w:t>Средняя нагрузка за наиболее загружен</w:t>
            </w:r>
            <w:r w:rsidR="00262C27">
              <w:rPr>
                <w:sz w:val="20"/>
                <w:szCs w:val="20"/>
              </w:rPr>
              <w:t>н</w:t>
            </w:r>
            <w:r w:rsidRPr="00C75E09">
              <w:rPr>
                <w:sz w:val="20"/>
                <w:szCs w:val="20"/>
              </w:rPr>
              <w:t>ую смену</w:t>
            </w:r>
          </w:p>
        </w:tc>
        <w:tc>
          <w:tcPr>
            <w:tcW w:w="922" w:type="dxa"/>
            <w:vMerge w:val="restart"/>
          </w:tcPr>
          <w:p w:rsidR="00C34B25" w:rsidRPr="00C75E09" w:rsidRDefault="00C34B25" w:rsidP="00B20A8B">
            <w:pPr>
              <w:pStyle w:val="af4"/>
              <w:ind w:firstLine="0"/>
              <w:jc w:val="left"/>
              <w:rPr>
                <w:sz w:val="20"/>
                <w:szCs w:val="20"/>
              </w:rPr>
            </w:pPr>
            <w:r w:rsidRPr="00C75E09">
              <w:rPr>
                <w:sz w:val="20"/>
                <w:szCs w:val="20"/>
              </w:rPr>
              <w:t>nэ</w:t>
            </w:r>
          </w:p>
        </w:tc>
        <w:tc>
          <w:tcPr>
            <w:tcW w:w="922" w:type="dxa"/>
            <w:vMerge w:val="restart"/>
          </w:tcPr>
          <w:p w:rsidR="00C34B25" w:rsidRPr="00C75E09" w:rsidRDefault="00C34B25" w:rsidP="00B20A8B">
            <w:pPr>
              <w:pStyle w:val="af4"/>
              <w:ind w:firstLine="0"/>
              <w:jc w:val="left"/>
              <w:rPr>
                <w:sz w:val="20"/>
                <w:szCs w:val="20"/>
              </w:rPr>
            </w:pPr>
            <w:r w:rsidRPr="00C75E09">
              <w:rPr>
                <w:sz w:val="20"/>
                <w:szCs w:val="20"/>
              </w:rPr>
              <w:t>Км</w:t>
            </w:r>
          </w:p>
        </w:tc>
        <w:tc>
          <w:tcPr>
            <w:tcW w:w="1844" w:type="dxa"/>
            <w:gridSpan w:val="2"/>
          </w:tcPr>
          <w:p w:rsidR="00C34B25" w:rsidRPr="00C75E09" w:rsidRDefault="00C34B25" w:rsidP="00B20A8B">
            <w:pPr>
              <w:pStyle w:val="af4"/>
              <w:ind w:firstLine="0"/>
              <w:jc w:val="left"/>
              <w:rPr>
                <w:sz w:val="20"/>
                <w:szCs w:val="20"/>
              </w:rPr>
            </w:pPr>
            <w:r w:rsidRPr="00C75E09">
              <w:rPr>
                <w:sz w:val="20"/>
                <w:szCs w:val="20"/>
              </w:rPr>
              <w:t>Максимальная расчетная мощность</w:t>
            </w:r>
          </w:p>
        </w:tc>
      </w:tr>
      <w:tr w:rsidR="00C34B25" w:rsidRPr="00C75E09" w:rsidTr="00B20A8B">
        <w:trPr>
          <w:cantSplit/>
          <w:trHeight w:val="144"/>
        </w:trPr>
        <w:tc>
          <w:tcPr>
            <w:tcW w:w="1990" w:type="dxa"/>
            <w:vMerge/>
          </w:tcPr>
          <w:p w:rsidR="00C34B25" w:rsidRPr="00C75E09" w:rsidRDefault="00C34B25" w:rsidP="00B20A8B">
            <w:pPr>
              <w:pStyle w:val="af4"/>
              <w:ind w:firstLine="0"/>
              <w:jc w:val="left"/>
              <w:rPr>
                <w:sz w:val="20"/>
                <w:szCs w:val="20"/>
              </w:rPr>
            </w:pPr>
          </w:p>
        </w:tc>
        <w:tc>
          <w:tcPr>
            <w:tcW w:w="1304" w:type="dxa"/>
            <w:vMerge/>
          </w:tcPr>
          <w:p w:rsidR="00C34B25" w:rsidRPr="00C75E09" w:rsidRDefault="00C34B25" w:rsidP="00B20A8B">
            <w:pPr>
              <w:pStyle w:val="af4"/>
              <w:ind w:firstLine="0"/>
              <w:jc w:val="left"/>
              <w:rPr>
                <w:sz w:val="20"/>
                <w:szCs w:val="20"/>
              </w:rPr>
            </w:pPr>
          </w:p>
        </w:tc>
        <w:tc>
          <w:tcPr>
            <w:tcW w:w="1242" w:type="dxa"/>
          </w:tcPr>
          <w:p w:rsidR="00C34B25" w:rsidRPr="00C75E09" w:rsidRDefault="00C34B25" w:rsidP="00B20A8B">
            <w:pPr>
              <w:pStyle w:val="af4"/>
              <w:ind w:firstLine="0"/>
              <w:jc w:val="left"/>
              <w:rPr>
                <w:sz w:val="20"/>
                <w:szCs w:val="20"/>
              </w:rPr>
            </w:pPr>
            <w:r w:rsidRPr="00C75E09">
              <w:rPr>
                <w:sz w:val="20"/>
                <w:szCs w:val="20"/>
              </w:rPr>
              <w:t>Рн одного, кВт</w:t>
            </w:r>
          </w:p>
        </w:tc>
        <w:tc>
          <w:tcPr>
            <w:tcW w:w="1108" w:type="dxa"/>
          </w:tcPr>
          <w:p w:rsidR="00C34B25" w:rsidRPr="00C75E09" w:rsidRDefault="00C34B25" w:rsidP="00B20A8B">
            <w:pPr>
              <w:pStyle w:val="af4"/>
              <w:ind w:firstLine="0"/>
              <w:jc w:val="left"/>
              <w:rPr>
                <w:sz w:val="20"/>
                <w:szCs w:val="20"/>
              </w:rPr>
            </w:pPr>
            <w:r w:rsidRPr="00C75E09">
              <w:rPr>
                <w:sz w:val="20"/>
                <w:szCs w:val="20"/>
              </w:rPr>
              <w:t>Рн общая, кВт</w:t>
            </w:r>
          </w:p>
        </w:tc>
        <w:tc>
          <w:tcPr>
            <w:tcW w:w="1233" w:type="dxa"/>
            <w:vMerge/>
          </w:tcPr>
          <w:p w:rsidR="00C34B25" w:rsidRPr="00C75E09" w:rsidRDefault="00C34B25" w:rsidP="00B20A8B">
            <w:pPr>
              <w:pStyle w:val="af4"/>
              <w:ind w:firstLine="0"/>
              <w:jc w:val="left"/>
              <w:rPr>
                <w:sz w:val="20"/>
                <w:szCs w:val="20"/>
              </w:rPr>
            </w:pPr>
          </w:p>
        </w:tc>
        <w:tc>
          <w:tcPr>
            <w:tcW w:w="1108" w:type="dxa"/>
            <w:vMerge/>
          </w:tcPr>
          <w:p w:rsidR="00C34B25" w:rsidRPr="00C75E09" w:rsidRDefault="00C34B25" w:rsidP="00B20A8B">
            <w:pPr>
              <w:pStyle w:val="af4"/>
              <w:ind w:firstLine="0"/>
              <w:jc w:val="left"/>
              <w:rPr>
                <w:sz w:val="20"/>
                <w:szCs w:val="20"/>
              </w:rPr>
            </w:pPr>
          </w:p>
        </w:tc>
        <w:tc>
          <w:tcPr>
            <w:tcW w:w="1110" w:type="dxa"/>
          </w:tcPr>
          <w:p w:rsidR="00C34B25" w:rsidRPr="00C75E09" w:rsidRDefault="00C34B25" w:rsidP="00B20A8B">
            <w:pPr>
              <w:pStyle w:val="af4"/>
              <w:ind w:firstLine="0"/>
              <w:jc w:val="left"/>
              <w:rPr>
                <w:sz w:val="20"/>
                <w:szCs w:val="20"/>
              </w:rPr>
            </w:pPr>
            <w:r w:rsidRPr="00C75E09">
              <w:rPr>
                <w:sz w:val="20"/>
                <w:szCs w:val="20"/>
              </w:rPr>
              <w:t>Рсм, кВт</w:t>
            </w:r>
          </w:p>
        </w:tc>
        <w:tc>
          <w:tcPr>
            <w:tcW w:w="1073" w:type="dxa"/>
          </w:tcPr>
          <w:p w:rsidR="00C34B25" w:rsidRPr="00C75E09" w:rsidRDefault="00C34B25" w:rsidP="00B20A8B">
            <w:pPr>
              <w:pStyle w:val="af4"/>
              <w:ind w:firstLine="0"/>
              <w:jc w:val="left"/>
              <w:rPr>
                <w:sz w:val="20"/>
                <w:szCs w:val="20"/>
              </w:rPr>
            </w:pPr>
            <w:r w:rsidRPr="00C75E09">
              <w:rPr>
                <w:sz w:val="20"/>
                <w:szCs w:val="20"/>
              </w:rPr>
              <w:t>Qсм, кВт</w:t>
            </w:r>
          </w:p>
        </w:tc>
        <w:tc>
          <w:tcPr>
            <w:tcW w:w="922" w:type="dxa"/>
            <w:vMerge/>
          </w:tcPr>
          <w:p w:rsidR="00C34B25" w:rsidRPr="00C75E09" w:rsidRDefault="00C34B25" w:rsidP="00B20A8B">
            <w:pPr>
              <w:pStyle w:val="af4"/>
              <w:ind w:firstLine="0"/>
              <w:jc w:val="left"/>
              <w:rPr>
                <w:sz w:val="20"/>
                <w:szCs w:val="20"/>
              </w:rPr>
            </w:pPr>
          </w:p>
        </w:tc>
        <w:tc>
          <w:tcPr>
            <w:tcW w:w="922" w:type="dxa"/>
            <w:vMerge/>
          </w:tcPr>
          <w:p w:rsidR="00C34B25" w:rsidRPr="00C75E09" w:rsidRDefault="00C34B25" w:rsidP="00B20A8B">
            <w:pPr>
              <w:pStyle w:val="af4"/>
              <w:ind w:firstLine="0"/>
              <w:jc w:val="left"/>
              <w:rPr>
                <w:sz w:val="20"/>
                <w:szCs w:val="20"/>
              </w:rPr>
            </w:pPr>
          </w:p>
        </w:tc>
        <w:tc>
          <w:tcPr>
            <w:tcW w:w="922" w:type="dxa"/>
          </w:tcPr>
          <w:p w:rsidR="00C34B25" w:rsidRPr="00C75E09" w:rsidRDefault="00C34B25" w:rsidP="00B20A8B">
            <w:pPr>
              <w:pStyle w:val="af4"/>
              <w:ind w:firstLine="0"/>
              <w:jc w:val="left"/>
              <w:rPr>
                <w:sz w:val="20"/>
                <w:szCs w:val="20"/>
              </w:rPr>
            </w:pPr>
            <w:r w:rsidRPr="00C75E09">
              <w:rPr>
                <w:sz w:val="20"/>
                <w:szCs w:val="20"/>
              </w:rPr>
              <w:t>Рм, кВт</w:t>
            </w:r>
          </w:p>
        </w:tc>
        <w:tc>
          <w:tcPr>
            <w:tcW w:w="922" w:type="dxa"/>
          </w:tcPr>
          <w:p w:rsidR="00C34B25" w:rsidRPr="00C75E09" w:rsidRDefault="00C34B25" w:rsidP="00B20A8B">
            <w:pPr>
              <w:pStyle w:val="af4"/>
              <w:ind w:firstLine="0"/>
              <w:jc w:val="left"/>
              <w:rPr>
                <w:sz w:val="20"/>
                <w:szCs w:val="20"/>
              </w:rPr>
            </w:pPr>
            <w:r w:rsidRPr="00C75E09">
              <w:rPr>
                <w:sz w:val="20"/>
                <w:szCs w:val="20"/>
              </w:rPr>
              <w:t>Qм, кВт</w:t>
            </w:r>
          </w:p>
        </w:tc>
      </w:tr>
      <w:tr w:rsidR="00C34B25" w:rsidRPr="00C75E09" w:rsidTr="00B20A8B">
        <w:trPr>
          <w:trHeight w:val="765"/>
        </w:trPr>
        <w:tc>
          <w:tcPr>
            <w:tcW w:w="1990" w:type="dxa"/>
          </w:tcPr>
          <w:p w:rsidR="00C34B25" w:rsidRPr="00C75E09" w:rsidRDefault="00C34B25" w:rsidP="00B20A8B">
            <w:pPr>
              <w:pStyle w:val="af4"/>
              <w:ind w:firstLine="0"/>
              <w:jc w:val="left"/>
              <w:rPr>
                <w:sz w:val="20"/>
                <w:szCs w:val="20"/>
              </w:rPr>
            </w:pPr>
            <w:r w:rsidRPr="00C75E09">
              <w:rPr>
                <w:sz w:val="20"/>
                <w:szCs w:val="20"/>
              </w:rPr>
              <w:t>Сетевой</w:t>
            </w:r>
            <w:r w:rsidR="00AC61DF">
              <w:rPr>
                <w:sz w:val="20"/>
                <w:szCs w:val="20"/>
              </w:rPr>
              <w:t xml:space="preserve"> </w:t>
            </w:r>
            <w:r w:rsidRPr="00C75E09">
              <w:rPr>
                <w:sz w:val="20"/>
                <w:szCs w:val="20"/>
              </w:rPr>
              <w:t>насос</w:t>
            </w:r>
          </w:p>
        </w:tc>
        <w:tc>
          <w:tcPr>
            <w:tcW w:w="1304" w:type="dxa"/>
          </w:tcPr>
          <w:p w:rsidR="00C34B25" w:rsidRPr="00C75E09" w:rsidRDefault="00C34B25" w:rsidP="00B20A8B">
            <w:pPr>
              <w:pStyle w:val="af4"/>
              <w:ind w:firstLine="0"/>
              <w:jc w:val="left"/>
              <w:rPr>
                <w:sz w:val="20"/>
                <w:szCs w:val="20"/>
              </w:rPr>
            </w:pPr>
            <w:r w:rsidRPr="00C75E09">
              <w:rPr>
                <w:sz w:val="20"/>
                <w:szCs w:val="20"/>
              </w:rPr>
              <w:t>4</w:t>
            </w:r>
          </w:p>
        </w:tc>
        <w:tc>
          <w:tcPr>
            <w:tcW w:w="1242" w:type="dxa"/>
          </w:tcPr>
          <w:p w:rsidR="00C34B25" w:rsidRPr="00C75E09" w:rsidRDefault="00C34B25" w:rsidP="00B20A8B">
            <w:pPr>
              <w:pStyle w:val="af4"/>
              <w:ind w:firstLine="0"/>
              <w:jc w:val="left"/>
              <w:rPr>
                <w:sz w:val="20"/>
                <w:szCs w:val="20"/>
              </w:rPr>
            </w:pPr>
            <w:r w:rsidRPr="00C75E09">
              <w:rPr>
                <w:sz w:val="20"/>
                <w:szCs w:val="20"/>
              </w:rPr>
              <w:t>90</w:t>
            </w:r>
          </w:p>
        </w:tc>
        <w:tc>
          <w:tcPr>
            <w:tcW w:w="1108" w:type="dxa"/>
          </w:tcPr>
          <w:p w:rsidR="00C34B25" w:rsidRPr="00C75E09" w:rsidRDefault="00C34B25" w:rsidP="00B20A8B">
            <w:pPr>
              <w:pStyle w:val="af4"/>
              <w:ind w:firstLine="0"/>
              <w:jc w:val="left"/>
              <w:rPr>
                <w:sz w:val="20"/>
                <w:szCs w:val="20"/>
              </w:rPr>
            </w:pPr>
            <w:r w:rsidRPr="00C75E09">
              <w:rPr>
                <w:sz w:val="20"/>
                <w:szCs w:val="20"/>
              </w:rPr>
              <w:t>180</w:t>
            </w:r>
          </w:p>
        </w:tc>
        <w:tc>
          <w:tcPr>
            <w:tcW w:w="1233" w:type="dxa"/>
          </w:tcPr>
          <w:p w:rsidR="00C34B25" w:rsidRPr="00C75E09" w:rsidRDefault="00C34B25" w:rsidP="00B20A8B">
            <w:pPr>
              <w:pStyle w:val="af4"/>
              <w:ind w:firstLine="0"/>
              <w:jc w:val="left"/>
              <w:rPr>
                <w:sz w:val="20"/>
                <w:szCs w:val="20"/>
              </w:rPr>
            </w:pPr>
            <w:r w:rsidRPr="00C75E09">
              <w:rPr>
                <w:sz w:val="20"/>
                <w:szCs w:val="20"/>
              </w:rPr>
              <w:t>0,8</w:t>
            </w:r>
          </w:p>
        </w:tc>
        <w:tc>
          <w:tcPr>
            <w:tcW w:w="1108" w:type="dxa"/>
          </w:tcPr>
          <w:p w:rsidR="00C34B25" w:rsidRPr="00C75E09" w:rsidRDefault="00230B8A" w:rsidP="00B20A8B">
            <w:pPr>
              <w:pStyle w:val="af4"/>
              <w:ind w:firstLine="0"/>
              <w:jc w:val="left"/>
              <w:rPr>
                <w:sz w:val="20"/>
                <w:szCs w:val="20"/>
              </w:rPr>
            </w:pPr>
            <w:r>
              <w:rPr>
                <w:sz w:val="20"/>
                <w:szCs w:val="20"/>
              </w:rPr>
              <w:pict>
                <v:shape id="_x0000_i1354" type="#_x0000_t75" style="width:26.25pt;height:33pt">
                  <v:imagedata r:id="rId306"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72</w:t>
            </w:r>
          </w:p>
        </w:tc>
        <w:tc>
          <w:tcPr>
            <w:tcW w:w="1073" w:type="dxa"/>
          </w:tcPr>
          <w:p w:rsidR="00C34B25" w:rsidRPr="00C75E09" w:rsidRDefault="00C34B25" w:rsidP="00B20A8B">
            <w:pPr>
              <w:pStyle w:val="af4"/>
              <w:ind w:firstLine="0"/>
              <w:jc w:val="left"/>
              <w:rPr>
                <w:sz w:val="20"/>
                <w:szCs w:val="20"/>
              </w:rPr>
            </w:pPr>
            <w:r w:rsidRPr="00C75E09">
              <w:rPr>
                <w:sz w:val="20"/>
                <w:szCs w:val="20"/>
              </w:rPr>
              <w:t>44,64</w:t>
            </w:r>
          </w:p>
        </w:tc>
        <w:tc>
          <w:tcPr>
            <w:tcW w:w="922" w:type="dxa"/>
          </w:tcPr>
          <w:p w:rsidR="00C34B25" w:rsidRPr="00C75E09" w:rsidRDefault="00C34B25" w:rsidP="00B20A8B">
            <w:pPr>
              <w:pStyle w:val="af4"/>
              <w:ind w:firstLine="0"/>
              <w:jc w:val="left"/>
              <w:rPr>
                <w:sz w:val="20"/>
                <w:szCs w:val="20"/>
              </w:rPr>
            </w:pPr>
            <w:r w:rsidRPr="00C75E09">
              <w:rPr>
                <w:sz w:val="20"/>
                <w:szCs w:val="20"/>
              </w:rPr>
              <w:t>3</w:t>
            </w:r>
          </w:p>
        </w:tc>
        <w:tc>
          <w:tcPr>
            <w:tcW w:w="922" w:type="dxa"/>
          </w:tcPr>
          <w:p w:rsidR="00C34B25" w:rsidRPr="00C75E09" w:rsidRDefault="00C34B25" w:rsidP="00B20A8B">
            <w:pPr>
              <w:pStyle w:val="af4"/>
              <w:ind w:firstLine="0"/>
              <w:jc w:val="left"/>
              <w:rPr>
                <w:sz w:val="20"/>
                <w:szCs w:val="20"/>
              </w:rPr>
            </w:pPr>
            <w:r w:rsidRPr="00C75E09">
              <w:rPr>
                <w:sz w:val="20"/>
                <w:szCs w:val="20"/>
              </w:rPr>
              <w:t>1,2</w:t>
            </w:r>
          </w:p>
        </w:tc>
        <w:tc>
          <w:tcPr>
            <w:tcW w:w="922" w:type="dxa"/>
          </w:tcPr>
          <w:p w:rsidR="00C34B25" w:rsidRPr="00C75E09" w:rsidRDefault="00C34B25" w:rsidP="00B20A8B">
            <w:pPr>
              <w:pStyle w:val="af4"/>
              <w:ind w:firstLine="0"/>
              <w:jc w:val="left"/>
              <w:rPr>
                <w:sz w:val="20"/>
                <w:szCs w:val="20"/>
              </w:rPr>
            </w:pPr>
            <w:r w:rsidRPr="00C75E09">
              <w:rPr>
                <w:sz w:val="20"/>
                <w:szCs w:val="20"/>
              </w:rPr>
              <w:t>84,4</w:t>
            </w:r>
          </w:p>
        </w:tc>
        <w:tc>
          <w:tcPr>
            <w:tcW w:w="922" w:type="dxa"/>
          </w:tcPr>
          <w:p w:rsidR="00C34B25" w:rsidRPr="00C75E09" w:rsidRDefault="00C34B25" w:rsidP="00B20A8B">
            <w:pPr>
              <w:pStyle w:val="af4"/>
              <w:ind w:firstLine="0"/>
              <w:jc w:val="left"/>
              <w:rPr>
                <w:sz w:val="20"/>
                <w:szCs w:val="20"/>
              </w:rPr>
            </w:pPr>
            <w:r w:rsidRPr="00C75E09">
              <w:rPr>
                <w:sz w:val="20"/>
                <w:szCs w:val="20"/>
              </w:rPr>
              <w:t>53,568</w:t>
            </w:r>
          </w:p>
        </w:tc>
      </w:tr>
      <w:tr w:rsidR="00C34B25" w:rsidRPr="00C75E09" w:rsidTr="00B20A8B">
        <w:trPr>
          <w:trHeight w:val="780"/>
        </w:trPr>
        <w:tc>
          <w:tcPr>
            <w:tcW w:w="1990" w:type="dxa"/>
          </w:tcPr>
          <w:p w:rsidR="00C34B25" w:rsidRPr="00C75E09" w:rsidRDefault="00AC61DF" w:rsidP="00B20A8B">
            <w:pPr>
              <w:pStyle w:val="af4"/>
              <w:ind w:firstLine="0"/>
              <w:jc w:val="left"/>
              <w:rPr>
                <w:sz w:val="20"/>
                <w:szCs w:val="20"/>
              </w:rPr>
            </w:pPr>
            <w:r>
              <w:rPr>
                <w:sz w:val="20"/>
                <w:szCs w:val="20"/>
              </w:rPr>
              <w:t>Подпиточ</w:t>
            </w:r>
            <w:r w:rsidR="00C34B25" w:rsidRPr="00C75E09">
              <w:rPr>
                <w:sz w:val="20"/>
                <w:szCs w:val="20"/>
              </w:rPr>
              <w:t xml:space="preserve">ный насос </w:t>
            </w:r>
          </w:p>
        </w:tc>
        <w:tc>
          <w:tcPr>
            <w:tcW w:w="1304" w:type="dxa"/>
          </w:tcPr>
          <w:p w:rsidR="00C34B25" w:rsidRPr="00C75E09" w:rsidRDefault="00C34B25" w:rsidP="00B20A8B">
            <w:pPr>
              <w:pStyle w:val="af4"/>
              <w:ind w:firstLine="0"/>
              <w:jc w:val="left"/>
              <w:rPr>
                <w:sz w:val="20"/>
                <w:szCs w:val="20"/>
              </w:rPr>
            </w:pPr>
            <w:r w:rsidRPr="00C75E09">
              <w:rPr>
                <w:sz w:val="20"/>
                <w:szCs w:val="20"/>
              </w:rPr>
              <w:t>3</w:t>
            </w:r>
          </w:p>
        </w:tc>
        <w:tc>
          <w:tcPr>
            <w:tcW w:w="1242" w:type="dxa"/>
          </w:tcPr>
          <w:p w:rsidR="00C34B25" w:rsidRPr="00C75E09" w:rsidRDefault="00C34B25" w:rsidP="00B20A8B">
            <w:pPr>
              <w:pStyle w:val="af4"/>
              <w:ind w:firstLine="0"/>
              <w:jc w:val="left"/>
              <w:rPr>
                <w:sz w:val="20"/>
                <w:szCs w:val="20"/>
              </w:rPr>
            </w:pPr>
            <w:r w:rsidRPr="00C75E09">
              <w:rPr>
                <w:sz w:val="20"/>
                <w:szCs w:val="20"/>
              </w:rPr>
              <w:t>3</w:t>
            </w:r>
          </w:p>
        </w:tc>
        <w:tc>
          <w:tcPr>
            <w:tcW w:w="1108" w:type="dxa"/>
          </w:tcPr>
          <w:p w:rsidR="00C34B25" w:rsidRPr="00C75E09" w:rsidRDefault="00C34B25" w:rsidP="00B20A8B">
            <w:pPr>
              <w:pStyle w:val="af4"/>
              <w:ind w:firstLine="0"/>
              <w:jc w:val="left"/>
              <w:rPr>
                <w:sz w:val="20"/>
                <w:szCs w:val="20"/>
              </w:rPr>
            </w:pPr>
            <w:r w:rsidRPr="00C75E09">
              <w:rPr>
                <w:sz w:val="20"/>
                <w:szCs w:val="20"/>
              </w:rPr>
              <w:t>3</w:t>
            </w:r>
          </w:p>
        </w:tc>
        <w:tc>
          <w:tcPr>
            <w:tcW w:w="1233" w:type="dxa"/>
          </w:tcPr>
          <w:p w:rsidR="00C34B25" w:rsidRPr="00C75E09" w:rsidRDefault="00C34B25" w:rsidP="00B20A8B">
            <w:pPr>
              <w:pStyle w:val="af4"/>
              <w:ind w:firstLine="0"/>
              <w:jc w:val="left"/>
              <w:rPr>
                <w:sz w:val="20"/>
                <w:szCs w:val="20"/>
              </w:rPr>
            </w:pPr>
            <w:r w:rsidRPr="00C75E09">
              <w:rPr>
                <w:sz w:val="20"/>
                <w:szCs w:val="20"/>
              </w:rPr>
              <w:t>0,8</w:t>
            </w:r>
          </w:p>
        </w:tc>
        <w:tc>
          <w:tcPr>
            <w:tcW w:w="1108" w:type="dxa"/>
          </w:tcPr>
          <w:p w:rsidR="00C34B25" w:rsidRPr="00C75E09" w:rsidRDefault="00230B8A" w:rsidP="00B20A8B">
            <w:pPr>
              <w:pStyle w:val="af4"/>
              <w:ind w:firstLine="0"/>
              <w:jc w:val="left"/>
              <w:rPr>
                <w:sz w:val="20"/>
                <w:szCs w:val="20"/>
              </w:rPr>
            </w:pPr>
            <w:r>
              <w:rPr>
                <w:sz w:val="20"/>
                <w:szCs w:val="20"/>
              </w:rPr>
              <w:pict>
                <v:shape id="_x0000_i1355" type="#_x0000_t75" style="width:26.25pt;height:33pt">
                  <v:imagedata r:id="rId306"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2,4</w:t>
            </w:r>
          </w:p>
        </w:tc>
        <w:tc>
          <w:tcPr>
            <w:tcW w:w="1073" w:type="dxa"/>
          </w:tcPr>
          <w:p w:rsidR="00C34B25" w:rsidRPr="00C75E09" w:rsidRDefault="00C34B25" w:rsidP="00B20A8B">
            <w:pPr>
              <w:pStyle w:val="af4"/>
              <w:ind w:firstLine="0"/>
              <w:jc w:val="left"/>
              <w:rPr>
                <w:sz w:val="20"/>
                <w:szCs w:val="20"/>
              </w:rPr>
            </w:pPr>
            <w:r w:rsidRPr="00C75E09">
              <w:rPr>
                <w:sz w:val="20"/>
                <w:szCs w:val="20"/>
              </w:rPr>
              <w:t>1,488</w:t>
            </w:r>
          </w:p>
        </w:tc>
        <w:tc>
          <w:tcPr>
            <w:tcW w:w="922" w:type="dxa"/>
          </w:tcPr>
          <w:p w:rsidR="00C34B25" w:rsidRPr="00C75E09" w:rsidRDefault="00C34B25" w:rsidP="00B20A8B">
            <w:pPr>
              <w:pStyle w:val="af4"/>
              <w:ind w:firstLine="0"/>
              <w:jc w:val="left"/>
              <w:rPr>
                <w:sz w:val="20"/>
                <w:szCs w:val="20"/>
              </w:rPr>
            </w:pPr>
            <w:r w:rsidRPr="00C75E09">
              <w:rPr>
                <w:sz w:val="20"/>
                <w:szCs w:val="20"/>
              </w:rPr>
              <w:t>4</w:t>
            </w:r>
          </w:p>
        </w:tc>
        <w:tc>
          <w:tcPr>
            <w:tcW w:w="922" w:type="dxa"/>
          </w:tcPr>
          <w:p w:rsidR="00C34B25" w:rsidRPr="00C75E09" w:rsidRDefault="00C34B25" w:rsidP="00B20A8B">
            <w:pPr>
              <w:pStyle w:val="af4"/>
              <w:ind w:firstLine="0"/>
              <w:jc w:val="left"/>
              <w:rPr>
                <w:sz w:val="20"/>
                <w:szCs w:val="20"/>
              </w:rPr>
            </w:pPr>
            <w:r w:rsidRPr="00C75E09">
              <w:rPr>
                <w:sz w:val="20"/>
                <w:szCs w:val="20"/>
              </w:rPr>
              <w:t>1,2</w:t>
            </w:r>
          </w:p>
        </w:tc>
        <w:tc>
          <w:tcPr>
            <w:tcW w:w="922" w:type="dxa"/>
          </w:tcPr>
          <w:p w:rsidR="00C34B25" w:rsidRPr="00C75E09" w:rsidRDefault="00C34B25" w:rsidP="00B20A8B">
            <w:pPr>
              <w:pStyle w:val="af4"/>
              <w:ind w:firstLine="0"/>
              <w:jc w:val="left"/>
              <w:rPr>
                <w:sz w:val="20"/>
                <w:szCs w:val="20"/>
              </w:rPr>
            </w:pPr>
            <w:r w:rsidRPr="00C75E09">
              <w:rPr>
                <w:sz w:val="20"/>
                <w:szCs w:val="20"/>
              </w:rPr>
              <w:t>2,832</w:t>
            </w:r>
          </w:p>
        </w:tc>
        <w:tc>
          <w:tcPr>
            <w:tcW w:w="922" w:type="dxa"/>
          </w:tcPr>
          <w:p w:rsidR="00C34B25" w:rsidRPr="00C75E09" w:rsidRDefault="00C34B25" w:rsidP="00B20A8B">
            <w:pPr>
              <w:pStyle w:val="af4"/>
              <w:ind w:firstLine="0"/>
              <w:jc w:val="left"/>
              <w:rPr>
                <w:sz w:val="20"/>
                <w:szCs w:val="20"/>
              </w:rPr>
            </w:pPr>
            <w:r w:rsidRPr="00C75E09">
              <w:rPr>
                <w:sz w:val="20"/>
                <w:szCs w:val="20"/>
              </w:rPr>
              <w:t>1,756</w:t>
            </w:r>
          </w:p>
        </w:tc>
      </w:tr>
      <w:tr w:rsidR="00C34B25" w:rsidRPr="00C75E09" w:rsidTr="00B20A8B">
        <w:trPr>
          <w:trHeight w:val="765"/>
        </w:trPr>
        <w:tc>
          <w:tcPr>
            <w:tcW w:w="1990" w:type="dxa"/>
          </w:tcPr>
          <w:p w:rsidR="00C34B25" w:rsidRPr="00C75E09" w:rsidRDefault="00C34B25" w:rsidP="00B20A8B">
            <w:pPr>
              <w:pStyle w:val="af4"/>
              <w:ind w:firstLine="0"/>
              <w:jc w:val="left"/>
              <w:rPr>
                <w:sz w:val="20"/>
                <w:szCs w:val="20"/>
              </w:rPr>
            </w:pPr>
            <w:r w:rsidRPr="00C75E09">
              <w:rPr>
                <w:sz w:val="20"/>
                <w:szCs w:val="20"/>
              </w:rPr>
              <w:t>Насос исходной воды</w:t>
            </w:r>
          </w:p>
        </w:tc>
        <w:tc>
          <w:tcPr>
            <w:tcW w:w="1304" w:type="dxa"/>
          </w:tcPr>
          <w:p w:rsidR="00C34B25" w:rsidRPr="00C75E09" w:rsidRDefault="00C34B25" w:rsidP="00B20A8B">
            <w:pPr>
              <w:pStyle w:val="af4"/>
              <w:ind w:firstLine="0"/>
              <w:jc w:val="left"/>
              <w:rPr>
                <w:sz w:val="20"/>
                <w:szCs w:val="20"/>
              </w:rPr>
            </w:pPr>
            <w:r w:rsidRPr="00C75E09">
              <w:rPr>
                <w:sz w:val="20"/>
                <w:szCs w:val="20"/>
              </w:rPr>
              <w:t>3</w:t>
            </w:r>
          </w:p>
        </w:tc>
        <w:tc>
          <w:tcPr>
            <w:tcW w:w="1242" w:type="dxa"/>
          </w:tcPr>
          <w:p w:rsidR="00C34B25" w:rsidRPr="00C75E09" w:rsidRDefault="00C34B25" w:rsidP="00B20A8B">
            <w:pPr>
              <w:pStyle w:val="af4"/>
              <w:ind w:firstLine="0"/>
              <w:jc w:val="left"/>
              <w:rPr>
                <w:sz w:val="20"/>
                <w:szCs w:val="20"/>
              </w:rPr>
            </w:pPr>
            <w:r w:rsidRPr="00C75E09">
              <w:rPr>
                <w:sz w:val="20"/>
                <w:szCs w:val="20"/>
              </w:rPr>
              <w:t>18,5</w:t>
            </w:r>
          </w:p>
        </w:tc>
        <w:tc>
          <w:tcPr>
            <w:tcW w:w="1108" w:type="dxa"/>
          </w:tcPr>
          <w:p w:rsidR="00C34B25" w:rsidRPr="00C75E09" w:rsidRDefault="00C34B25" w:rsidP="00B20A8B">
            <w:pPr>
              <w:pStyle w:val="af4"/>
              <w:ind w:firstLine="0"/>
              <w:jc w:val="left"/>
              <w:rPr>
                <w:sz w:val="20"/>
                <w:szCs w:val="20"/>
              </w:rPr>
            </w:pPr>
            <w:r w:rsidRPr="00C75E09">
              <w:rPr>
                <w:sz w:val="20"/>
                <w:szCs w:val="20"/>
              </w:rPr>
              <w:t>37</w:t>
            </w:r>
          </w:p>
        </w:tc>
        <w:tc>
          <w:tcPr>
            <w:tcW w:w="1233" w:type="dxa"/>
          </w:tcPr>
          <w:p w:rsidR="00C34B25" w:rsidRPr="00C75E09" w:rsidRDefault="00C34B25" w:rsidP="00B20A8B">
            <w:pPr>
              <w:pStyle w:val="af4"/>
              <w:ind w:firstLine="0"/>
              <w:jc w:val="left"/>
              <w:rPr>
                <w:sz w:val="20"/>
                <w:szCs w:val="20"/>
              </w:rPr>
            </w:pPr>
            <w:r w:rsidRPr="00C75E09">
              <w:rPr>
                <w:sz w:val="20"/>
                <w:szCs w:val="20"/>
              </w:rPr>
              <w:t>0,8</w:t>
            </w:r>
          </w:p>
        </w:tc>
        <w:tc>
          <w:tcPr>
            <w:tcW w:w="1108" w:type="dxa"/>
          </w:tcPr>
          <w:p w:rsidR="00C34B25" w:rsidRPr="00C75E09" w:rsidRDefault="00230B8A" w:rsidP="00B20A8B">
            <w:pPr>
              <w:pStyle w:val="af4"/>
              <w:ind w:firstLine="0"/>
              <w:jc w:val="left"/>
              <w:rPr>
                <w:sz w:val="20"/>
                <w:szCs w:val="20"/>
              </w:rPr>
            </w:pPr>
            <w:r>
              <w:rPr>
                <w:sz w:val="20"/>
                <w:szCs w:val="20"/>
              </w:rPr>
              <w:pict>
                <v:shape id="_x0000_i1356" type="#_x0000_t75" style="width:26.25pt;height:33pt">
                  <v:imagedata r:id="rId306"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14,8</w:t>
            </w:r>
          </w:p>
        </w:tc>
        <w:tc>
          <w:tcPr>
            <w:tcW w:w="1073" w:type="dxa"/>
          </w:tcPr>
          <w:p w:rsidR="00C34B25" w:rsidRPr="00C75E09" w:rsidRDefault="00C34B25" w:rsidP="00B20A8B">
            <w:pPr>
              <w:pStyle w:val="af4"/>
              <w:ind w:firstLine="0"/>
              <w:jc w:val="left"/>
              <w:rPr>
                <w:sz w:val="20"/>
                <w:szCs w:val="20"/>
              </w:rPr>
            </w:pPr>
            <w:r w:rsidRPr="00C75E09">
              <w:rPr>
                <w:sz w:val="20"/>
                <w:szCs w:val="20"/>
              </w:rPr>
              <w:t>9,176</w:t>
            </w:r>
          </w:p>
        </w:tc>
        <w:tc>
          <w:tcPr>
            <w:tcW w:w="922" w:type="dxa"/>
          </w:tcPr>
          <w:p w:rsidR="00C34B25" w:rsidRPr="00C75E09" w:rsidRDefault="00C34B25" w:rsidP="00B20A8B">
            <w:pPr>
              <w:pStyle w:val="af4"/>
              <w:ind w:firstLine="0"/>
              <w:jc w:val="left"/>
              <w:rPr>
                <w:sz w:val="20"/>
                <w:szCs w:val="20"/>
              </w:rPr>
            </w:pPr>
            <w:r w:rsidRPr="00C75E09">
              <w:rPr>
                <w:sz w:val="20"/>
                <w:szCs w:val="20"/>
              </w:rPr>
              <w:t>4</w:t>
            </w:r>
          </w:p>
        </w:tc>
        <w:tc>
          <w:tcPr>
            <w:tcW w:w="922" w:type="dxa"/>
          </w:tcPr>
          <w:p w:rsidR="00C34B25" w:rsidRPr="00C75E09" w:rsidRDefault="00C34B25" w:rsidP="00B20A8B">
            <w:pPr>
              <w:pStyle w:val="af4"/>
              <w:ind w:firstLine="0"/>
              <w:jc w:val="left"/>
              <w:rPr>
                <w:sz w:val="20"/>
                <w:szCs w:val="20"/>
              </w:rPr>
            </w:pPr>
            <w:r w:rsidRPr="00C75E09">
              <w:rPr>
                <w:sz w:val="20"/>
                <w:szCs w:val="20"/>
              </w:rPr>
              <w:t>1,2</w:t>
            </w:r>
          </w:p>
        </w:tc>
        <w:tc>
          <w:tcPr>
            <w:tcW w:w="922" w:type="dxa"/>
          </w:tcPr>
          <w:p w:rsidR="00C34B25" w:rsidRPr="00C75E09" w:rsidRDefault="00C34B25" w:rsidP="00B20A8B">
            <w:pPr>
              <w:pStyle w:val="af4"/>
              <w:ind w:firstLine="0"/>
              <w:jc w:val="left"/>
              <w:rPr>
                <w:sz w:val="20"/>
                <w:szCs w:val="20"/>
              </w:rPr>
            </w:pPr>
            <w:r w:rsidRPr="00C75E09">
              <w:rPr>
                <w:sz w:val="20"/>
                <w:szCs w:val="20"/>
              </w:rPr>
              <w:t>17,464</w:t>
            </w:r>
          </w:p>
        </w:tc>
        <w:tc>
          <w:tcPr>
            <w:tcW w:w="922" w:type="dxa"/>
          </w:tcPr>
          <w:p w:rsidR="00C34B25" w:rsidRPr="00C75E09" w:rsidRDefault="00C34B25" w:rsidP="00B20A8B">
            <w:pPr>
              <w:pStyle w:val="af4"/>
              <w:ind w:firstLine="0"/>
              <w:jc w:val="left"/>
              <w:rPr>
                <w:sz w:val="20"/>
                <w:szCs w:val="20"/>
              </w:rPr>
            </w:pPr>
            <w:r w:rsidRPr="00C75E09">
              <w:rPr>
                <w:sz w:val="20"/>
                <w:szCs w:val="20"/>
              </w:rPr>
              <w:t>10,828</w:t>
            </w:r>
          </w:p>
        </w:tc>
      </w:tr>
      <w:tr w:rsidR="00C34B25" w:rsidRPr="00C75E09" w:rsidTr="00B20A8B">
        <w:trPr>
          <w:trHeight w:val="780"/>
        </w:trPr>
        <w:tc>
          <w:tcPr>
            <w:tcW w:w="1990" w:type="dxa"/>
          </w:tcPr>
          <w:p w:rsidR="00C34B25" w:rsidRPr="00C75E09" w:rsidRDefault="00C34B25" w:rsidP="00B20A8B">
            <w:pPr>
              <w:pStyle w:val="af4"/>
              <w:ind w:firstLine="0"/>
              <w:jc w:val="left"/>
              <w:rPr>
                <w:sz w:val="20"/>
                <w:szCs w:val="20"/>
              </w:rPr>
            </w:pPr>
            <w:r w:rsidRPr="00C75E09">
              <w:rPr>
                <w:sz w:val="20"/>
                <w:szCs w:val="20"/>
              </w:rPr>
              <w:t>Питаль</w:t>
            </w:r>
            <w:r w:rsidR="007F7098" w:rsidRPr="00C75E09">
              <w:rPr>
                <w:sz w:val="20"/>
                <w:szCs w:val="20"/>
              </w:rPr>
              <w:t>-</w:t>
            </w:r>
            <w:r w:rsidRPr="00C75E09">
              <w:rPr>
                <w:sz w:val="20"/>
                <w:szCs w:val="20"/>
              </w:rPr>
              <w:t>ный насос</w:t>
            </w:r>
            <w:r w:rsidR="00817D37" w:rsidRPr="00C75E09">
              <w:rPr>
                <w:sz w:val="20"/>
                <w:szCs w:val="20"/>
              </w:rPr>
              <w:t xml:space="preserve"> </w:t>
            </w:r>
          </w:p>
        </w:tc>
        <w:tc>
          <w:tcPr>
            <w:tcW w:w="1304" w:type="dxa"/>
          </w:tcPr>
          <w:p w:rsidR="00C34B25" w:rsidRPr="00C75E09" w:rsidRDefault="00C34B25" w:rsidP="00B20A8B">
            <w:pPr>
              <w:pStyle w:val="af4"/>
              <w:ind w:firstLine="0"/>
              <w:jc w:val="left"/>
              <w:rPr>
                <w:sz w:val="20"/>
                <w:szCs w:val="20"/>
              </w:rPr>
            </w:pPr>
            <w:r w:rsidRPr="00C75E09">
              <w:rPr>
                <w:sz w:val="20"/>
                <w:szCs w:val="20"/>
              </w:rPr>
              <w:t>3</w:t>
            </w:r>
          </w:p>
        </w:tc>
        <w:tc>
          <w:tcPr>
            <w:tcW w:w="1242" w:type="dxa"/>
          </w:tcPr>
          <w:p w:rsidR="00C34B25" w:rsidRPr="00C75E09" w:rsidRDefault="00C34B25" w:rsidP="00B20A8B">
            <w:pPr>
              <w:pStyle w:val="af4"/>
              <w:ind w:firstLine="0"/>
              <w:jc w:val="left"/>
              <w:rPr>
                <w:sz w:val="20"/>
                <w:szCs w:val="20"/>
              </w:rPr>
            </w:pPr>
            <w:r w:rsidRPr="00C75E09">
              <w:rPr>
                <w:sz w:val="20"/>
                <w:szCs w:val="20"/>
              </w:rPr>
              <w:t>45</w:t>
            </w:r>
          </w:p>
        </w:tc>
        <w:tc>
          <w:tcPr>
            <w:tcW w:w="1108" w:type="dxa"/>
          </w:tcPr>
          <w:p w:rsidR="00C34B25" w:rsidRPr="00C75E09" w:rsidRDefault="00C34B25" w:rsidP="00B20A8B">
            <w:pPr>
              <w:pStyle w:val="af4"/>
              <w:ind w:firstLine="0"/>
              <w:jc w:val="left"/>
              <w:rPr>
                <w:sz w:val="20"/>
                <w:szCs w:val="20"/>
              </w:rPr>
            </w:pPr>
            <w:r w:rsidRPr="00C75E09">
              <w:rPr>
                <w:sz w:val="20"/>
                <w:szCs w:val="20"/>
              </w:rPr>
              <w:t>45</w:t>
            </w:r>
          </w:p>
        </w:tc>
        <w:tc>
          <w:tcPr>
            <w:tcW w:w="1233" w:type="dxa"/>
          </w:tcPr>
          <w:p w:rsidR="00C34B25" w:rsidRPr="00C75E09" w:rsidRDefault="00C34B25" w:rsidP="00B20A8B">
            <w:pPr>
              <w:pStyle w:val="af4"/>
              <w:ind w:firstLine="0"/>
              <w:jc w:val="left"/>
              <w:rPr>
                <w:sz w:val="20"/>
                <w:szCs w:val="20"/>
              </w:rPr>
            </w:pPr>
            <w:r w:rsidRPr="00C75E09">
              <w:rPr>
                <w:sz w:val="20"/>
                <w:szCs w:val="20"/>
              </w:rPr>
              <w:t>0,8</w:t>
            </w:r>
          </w:p>
        </w:tc>
        <w:tc>
          <w:tcPr>
            <w:tcW w:w="1108" w:type="dxa"/>
          </w:tcPr>
          <w:p w:rsidR="00C34B25" w:rsidRPr="00C75E09" w:rsidRDefault="00230B8A" w:rsidP="00B20A8B">
            <w:pPr>
              <w:pStyle w:val="af4"/>
              <w:ind w:firstLine="0"/>
              <w:jc w:val="left"/>
              <w:rPr>
                <w:sz w:val="20"/>
                <w:szCs w:val="20"/>
              </w:rPr>
            </w:pPr>
            <w:r>
              <w:rPr>
                <w:sz w:val="20"/>
                <w:szCs w:val="20"/>
              </w:rPr>
              <w:pict>
                <v:shape id="_x0000_i1357" type="#_x0000_t75" style="width:26.25pt;height:33pt">
                  <v:imagedata r:id="rId306"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36</w:t>
            </w:r>
          </w:p>
        </w:tc>
        <w:tc>
          <w:tcPr>
            <w:tcW w:w="1073" w:type="dxa"/>
          </w:tcPr>
          <w:p w:rsidR="00C34B25" w:rsidRPr="00C75E09" w:rsidRDefault="00C34B25" w:rsidP="00B20A8B">
            <w:pPr>
              <w:pStyle w:val="af4"/>
              <w:ind w:firstLine="0"/>
              <w:jc w:val="left"/>
              <w:rPr>
                <w:sz w:val="20"/>
                <w:szCs w:val="20"/>
              </w:rPr>
            </w:pPr>
            <w:r w:rsidRPr="00C75E09">
              <w:rPr>
                <w:sz w:val="20"/>
                <w:szCs w:val="20"/>
              </w:rPr>
              <w:t>22,32</w:t>
            </w:r>
          </w:p>
        </w:tc>
        <w:tc>
          <w:tcPr>
            <w:tcW w:w="922" w:type="dxa"/>
          </w:tcPr>
          <w:p w:rsidR="00C34B25" w:rsidRPr="00C75E09" w:rsidRDefault="00C34B25" w:rsidP="00B20A8B">
            <w:pPr>
              <w:pStyle w:val="af4"/>
              <w:ind w:firstLine="0"/>
              <w:jc w:val="left"/>
              <w:rPr>
                <w:sz w:val="20"/>
                <w:szCs w:val="20"/>
              </w:rPr>
            </w:pPr>
            <w:r w:rsidRPr="00C75E09">
              <w:rPr>
                <w:sz w:val="20"/>
                <w:szCs w:val="20"/>
              </w:rPr>
              <w:t>4</w:t>
            </w:r>
          </w:p>
        </w:tc>
        <w:tc>
          <w:tcPr>
            <w:tcW w:w="922" w:type="dxa"/>
          </w:tcPr>
          <w:p w:rsidR="00C34B25" w:rsidRPr="00C75E09" w:rsidRDefault="00C34B25" w:rsidP="00B20A8B">
            <w:pPr>
              <w:pStyle w:val="af4"/>
              <w:ind w:firstLine="0"/>
              <w:jc w:val="left"/>
              <w:rPr>
                <w:sz w:val="20"/>
                <w:szCs w:val="20"/>
              </w:rPr>
            </w:pPr>
            <w:r w:rsidRPr="00C75E09">
              <w:rPr>
                <w:sz w:val="20"/>
                <w:szCs w:val="20"/>
              </w:rPr>
              <w:t>1,2</w:t>
            </w:r>
          </w:p>
        </w:tc>
        <w:tc>
          <w:tcPr>
            <w:tcW w:w="922" w:type="dxa"/>
          </w:tcPr>
          <w:p w:rsidR="00C34B25" w:rsidRPr="00C75E09" w:rsidRDefault="00C34B25" w:rsidP="00B20A8B">
            <w:pPr>
              <w:pStyle w:val="af4"/>
              <w:ind w:firstLine="0"/>
              <w:jc w:val="left"/>
              <w:rPr>
                <w:sz w:val="20"/>
                <w:szCs w:val="20"/>
              </w:rPr>
            </w:pPr>
            <w:r w:rsidRPr="00C75E09">
              <w:rPr>
                <w:sz w:val="20"/>
                <w:szCs w:val="20"/>
              </w:rPr>
              <w:t>42,48</w:t>
            </w:r>
          </w:p>
        </w:tc>
        <w:tc>
          <w:tcPr>
            <w:tcW w:w="922" w:type="dxa"/>
          </w:tcPr>
          <w:p w:rsidR="00C34B25" w:rsidRPr="00C75E09" w:rsidRDefault="00C34B25" w:rsidP="00B20A8B">
            <w:pPr>
              <w:pStyle w:val="af4"/>
              <w:ind w:firstLine="0"/>
              <w:jc w:val="left"/>
              <w:rPr>
                <w:sz w:val="20"/>
                <w:szCs w:val="20"/>
              </w:rPr>
            </w:pPr>
            <w:r w:rsidRPr="00C75E09">
              <w:rPr>
                <w:sz w:val="20"/>
                <w:szCs w:val="20"/>
              </w:rPr>
              <w:t>26,34</w:t>
            </w:r>
          </w:p>
        </w:tc>
      </w:tr>
      <w:tr w:rsidR="00C34B25" w:rsidRPr="00C75E09" w:rsidTr="00B20A8B">
        <w:trPr>
          <w:trHeight w:val="765"/>
        </w:trPr>
        <w:tc>
          <w:tcPr>
            <w:tcW w:w="1990" w:type="dxa"/>
          </w:tcPr>
          <w:p w:rsidR="00C34B25" w:rsidRPr="00C75E09" w:rsidRDefault="00C34B25" w:rsidP="00B20A8B">
            <w:pPr>
              <w:pStyle w:val="af4"/>
              <w:ind w:firstLine="0"/>
              <w:jc w:val="left"/>
              <w:rPr>
                <w:sz w:val="20"/>
                <w:szCs w:val="20"/>
              </w:rPr>
            </w:pPr>
            <w:r w:rsidRPr="00C75E09">
              <w:rPr>
                <w:sz w:val="20"/>
                <w:szCs w:val="20"/>
              </w:rPr>
              <w:t>Насос бака аккумулятора</w:t>
            </w:r>
            <w:r w:rsidR="00817D37" w:rsidRPr="00C75E09">
              <w:rPr>
                <w:sz w:val="20"/>
                <w:szCs w:val="20"/>
              </w:rPr>
              <w:t xml:space="preserve"> </w:t>
            </w:r>
          </w:p>
        </w:tc>
        <w:tc>
          <w:tcPr>
            <w:tcW w:w="1304" w:type="dxa"/>
          </w:tcPr>
          <w:p w:rsidR="00C34B25" w:rsidRPr="00C75E09" w:rsidRDefault="00C34B25" w:rsidP="00B20A8B">
            <w:pPr>
              <w:pStyle w:val="af4"/>
              <w:ind w:firstLine="0"/>
              <w:jc w:val="left"/>
              <w:rPr>
                <w:sz w:val="20"/>
                <w:szCs w:val="20"/>
              </w:rPr>
            </w:pPr>
            <w:r w:rsidRPr="00C75E09">
              <w:rPr>
                <w:sz w:val="20"/>
                <w:szCs w:val="20"/>
              </w:rPr>
              <w:t>3</w:t>
            </w:r>
          </w:p>
        </w:tc>
        <w:tc>
          <w:tcPr>
            <w:tcW w:w="1242" w:type="dxa"/>
          </w:tcPr>
          <w:p w:rsidR="00C34B25" w:rsidRPr="00C75E09" w:rsidRDefault="00C34B25" w:rsidP="00B20A8B">
            <w:pPr>
              <w:pStyle w:val="af4"/>
              <w:ind w:firstLine="0"/>
              <w:jc w:val="left"/>
              <w:rPr>
                <w:sz w:val="20"/>
                <w:szCs w:val="20"/>
              </w:rPr>
            </w:pPr>
            <w:r w:rsidRPr="00C75E09">
              <w:rPr>
                <w:sz w:val="20"/>
                <w:szCs w:val="20"/>
              </w:rPr>
              <w:t>3</w:t>
            </w:r>
          </w:p>
        </w:tc>
        <w:tc>
          <w:tcPr>
            <w:tcW w:w="1108" w:type="dxa"/>
          </w:tcPr>
          <w:p w:rsidR="00C34B25" w:rsidRPr="00C75E09" w:rsidRDefault="00C34B25" w:rsidP="00B20A8B">
            <w:pPr>
              <w:pStyle w:val="af4"/>
              <w:ind w:firstLine="0"/>
              <w:jc w:val="left"/>
              <w:rPr>
                <w:sz w:val="20"/>
                <w:szCs w:val="20"/>
              </w:rPr>
            </w:pPr>
            <w:r w:rsidRPr="00C75E09">
              <w:rPr>
                <w:sz w:val="20"/>
                <w:szCs w:val="20"/>
              </w:rPr>
              <w:t>3</w:t>
            </w:r>
          </w:p>
        </w:tc>
        <w:tc>
          <w:tcPr>
            <w:tcW w:w="1233" w:type="dxa"/>
          </w:tcPr>
          <w:p w:rsidR="00C34B25" w:rsidRPr="00C75E09" w:rsidRDefault="00C34B25" w:rsidP="00B20A8B">
            <w:pPr>
              <w:pStyle w:val="af4"/>
              <w:ind w:firstLine="0"/>
              <w:jc w:val="left"/>
              <w:rPr>
                <w:sz w:val="20"/>
                <w:szCs w:val="20"/>
              </w:rPr>
            </w:pPr>
            <w:r w:rsidRPr="00C75E09">
              <w:rPr>
                <w:sz w:val="20"/>
                <w:szCs w:val="20"/>
              </w:rPr>
              <w:t>0,8</w:t>
            </w:r>
          </w:p>
        </w:tc>
        <w:tc>
          <w:tcPr>
            <w:tcW w:w="1108" w:type="dxa"/>
          </w:tcPr>
          <w:p w:rsidR="00C34B25" w:rsidRPr="00C75E09" w:rsidRDefault="00230B8A" w:rsidP="00B20A8B">
            <w:pPr>
              <w:pStyle w:val="af4"/>
              <w:ind w:firstLine="0"/>
              <w:jc w:val="left"/>
              <w:rPr>
                <w:sz w:val="20"/>
                <w:szCs w:val="20"/>
              </w:rPr>
            </w:pPr>
            <w:r>
              <w:rPr>
                <w:sz w:val="20"/>
                <w:szCs w:val="20"/>
              </w:rPr>
              <w:pict>
                <v:shape id="_x0000_i1358" type="#_x0000_t75" style="width:26.25pt;height:33pt">
                  <v:imagedata r:id="rId306"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2,4</w:t>
            </w:r>
          </w:p>
        </w:tc>
        <w:tc>
          <w:tcPr>
            <w:tcW w:w="1073" w:type="dxa"/>
          </w:tcPr>
          <w:p w:rsidR="00C34B25" w:rsidRPr="00C75E09" w:rsidRDefault="00C34B25" w:rsidP="00B20A8B">
            <w:pPr>
              <w:pStyle w:val="af4"/>
              <w:ind w:firstLine="0"/>
              <w:jc w:val="left"/>
              <w:rPr>
                <w:sz w:val="20"/>
                <w:szCs w:val="20"/>
              </w:rPr>
            </w:pPr>
            <w:r w:rsidRPr="00C75E09">
              <w:rPr>
                <w:sz w:val="20"/>
                <w:szCs w:val="20"/>
              </w:rPr>
              <w:t>1,488</w:t>
            </w:r>
          </w:p>
        </w:tc>
        <w:tc>
          <w:tcPr>
            <w:tcW w:w="922" w:type="dxa"/>
          </w:tcPr>
          <w:p w:rsidR="00C34B25" w:rsidRPr="00C75E09" w:rsidRDefault="00C34B25" w:rsidP="00B20A8B">
            <w:pPr>
              <w:pStyle w:val="af4"/>
              <w:ind w:firstLine="0"/>
              <w:jc w:val="left"/>
              <w:rPr>
                <w:sz w:val="20"/>
                <w:szCs w:val="20"/>
              </w:rPr>
            </w:pPr>
            <w:r w:rsidRPr="00C75E09">
              <w:rPr>
                <w:sz w:val="20"/>
                <w:szCs w:val="20"/>
              </w:rPr>
              <w:t>4</w:t>
            </w:r>
          </w:p>
        </w:tc>
        <w:tc>
          <w:tcPr>
            <w:tcW w:w="922" w:type="dxa"/>
          </w:tcPr>
          <w:p w:rsidR="00C34B25" w:rsidRPr="00C75E09" w:rsidRDefault="00C34B25" w:rsidP="00B20A8B">
            <w:pPr>
              <w:pStyle w:val="af4"/>
              <w:ind w:firstLine="0"/>
              <w:jc w:val="left"/>
              <w:rPr>
                <w:sz w:val="20"/>
                <w:szCs w:val="20"/>
              </w:rPr>
            </w:pPr>
            <w:r w:rsidRPr="00C75E09">
              <w:rPr>
                <w:sz w:val="20"/>
                <w:szCs w:val="20"/>
              </w:rPr>
              <w:t>1,2</w:t>
            </w:r>
          </w:p>
        </w:tc>
        <w:tc>
          <w:tcPr>
            <w:tcW w:w="922" w:type="dxa"/>
          </w:tcPr>
          <w:p w:rsidR="00C34B25" w:rsidRPr="00C75E09" w:rsidRDefault="00C34B25" w:rsidP="00B20A8B">
            <w:pPr>
              <w:pStyle w:val="af4"/>
              <w:ind w:firstLine="0"/>
              <w:jc w:val="left"/>
              <w:rPr>
                <w:sz w:val="20"/>
                <w:szCs w:val="20"/>
              </w:rPr>
            </w:pPr>
            <w:r w:rsidRPr="00C75E09">
              <w:rPr>
                <w:sz w:val="20"/>
                <w:szCs w:val="20"/>
              </w:rPr>
              <w:t>2,432</w:t>
            </w:r>
          </w:p>
        </w:tc>
        <w:tc>
          <w:tcPr>
            <w:tcW w:w="922" w:type="dxa"/>
          </w:tcPr>
          <w:p w:rsidR="00C34B25" w:rsidRPr="00C75E09" w:rsidRDefault="00C34B25" w:rsidP="00B20A8B">
            <w:pPr>
              <w:pStyle w:val="af4"/>
              <w:ind w:firstLine="0"/>
              <w:jc w:val="left"/>
              <w:rPr>
                <w:sz w:val="20"/>
                <w:szCs w:val="20"/>
              </w:rPr>
            </w:pPr>
            <w:r w:rsidRPr="00C75E09">
              <w:rPr>
                <w:sz w:val="20"/>
                <w:szCs w:val="20"/>
              </w:rPr>
              <w:t>1,756</w:t>
            </w:r>
          </w:p>
        </w:tc>
      </w:tr>
      <w:tr w:rsidR="00C34B25" w:rsidRPr="00C75E09" w:rsidTr="00B20A8B">
        <w:trPr>
          <w:trHeight w:val="780"/>
        </w:trPr>
        <w:tc>
          <w:tcPr>
            <w:tcW w:w="1990" w:type="dxa"/>
          </w:tcPr>
          <w:p w:rsidR="00C34B25" w:rsidRPr="00C75E09" w:rsidRDefault="00C34B25" w:rsidP="00B20A8B">
            <w:pPr>
              <w:pStyle w:val="af4"/>
              <w:ind w:firstLine="0"/>
              <w:jc w:val="left"/>
              <w:rPr>
                <w:sz w:val="20"/>
                <w:szCs w:val="20"/>
              </w:rPr>
            </w:pPr>
            <w:r w:rsidRPr="00C75E09">
              <w:rPr>
                <w:sz w:val="20"/>
                <w:szCs w:val="20"/>
              </w:rPr>
              <w:t>Вентиляторы горелок</w:t>
            </w:r>
          </w:p>
        </w:tc>
        <w:tc>
          <w:tcPr>
            <w:tcW w:w="1304" w:type="dxa"/>
          </w:tcPr>
          <w:p w:rsidR="00C34B25" w:rsidRPr="00C75E09" w:rsidRDefault="00C34B25" w:rsidP="00B20A8B">
            <w:pPr>
              <w:pStyle w:val="af4"/>
              <w:ind w:firstLine="0"/>
              <w:jc w:val="left"/>
              <w:rPr>
                <w:sz w:val="20"/>
                <w:szCs w:val="20"/>
              </w:rPr>
            </w:pPr>
            <w:r w:rsidRPr="00C75E09">
              <w:rPr>
                <w:sz w:val="20"/>
                <w:szCs w:val="20"/>
              </w:rPr>
              <w:t>4</w:t>
            </w:r>
          </w:p>
        </w:tc>
        <w:tc>
          <w:tcPr>
            <w:tcW w:w="1242" w:type="dxa"/>
          </w:tcPr>
          <w:p w:rsidR="00C34B25" w:rsidRPr="00C75E09" w:rsidRDefault="00C34B25" w:rsidP="00B20A8B">
            <w:pPr>
              <w:pStyle w:val="af4"/>
              <w:ind w:firstLine="0"/>
              <w:jc w:val="left"/>
              <w:rPr>
                <w:sz w:val="20"/>
                <w:szCs w:val="20"/>
              </w:rPr>
            </w:pPr>
            <w:r w:rsidRPr="00C75E09">
              <w:rPr>
                <w:sz w:val="20"/>
                <w:szCs w:val="20"/>
              </w:rPr>
              <w:t>1,193</w:t>
            </w:r>
          </w:p>
        </w:tc>
        <w:tc>
          <w:tcPr>
            <w:tcW w:w="1108" w:type="dxa"/>
          </w:tcPr>
          <w:p w:rsidR="00C34B25" w:rsidRPr="00C75E09" w:rsidRDefault="00C34B25" w:rsidP="00B20A8B">
            <w:pPr>
              <w:pStyle w:val="af4"/>
              <w:ind w:firstLine="0"/>
              <w:jc w:val="left"/>
              <w:rPr>
                <w:sz w:val="20"/>
                <w:szCs w:val="20"/>
              </w:rPr>
            </w:pPr>
            <w:r w:rsidRPr="00C75E09">
              <w:rPr>
                <w:sz w:val="20"/>
                <w:szCs w:val="20"/>
              </w:rPr>
              <w:t>2,386</w:t>
            </w:r>
          </w:p>
        </w:tc>
        <w:tc>
          <w:tcPr>
            <w:tcW w:w="1233" w:type="dxa"/>
          </w:tcPr>
          <w:p w:rsidR="00C34B25" w:rsidRPr="00C75E09" w:rsidRDefault="00C34B25" w:rsidP="00B20A8B">
            <w:pPr>
              <w:pStyle w:val="af4"/>
              <w:ind w:firstLine="0"/>
              <w:jc w:val="left"/>
              <w:rPr>
                <w:sz w:val="20"/>
                <w:szCs w:val="20"/>
              </w:rPr>
            </w:pPr>
            <w:r w:rsidRPr="00C75E09">
              <w:rPr>
                <w:sz w:val="20"/>
                <w:szCs w:val="20"/>
              </w:rPr>
              <w:t>0,75</w:t>
            </w:r>
          </w:p>
        </w:tc>
        <w:tc>
          <w:tcPr>
            <w:tcW w:w="1108" w:type="dxa"/>
          </w:tcPr>
          <w:p w:rsidR="00C34B25" w:rsidRPr="00C75E09" w:rsidRDefault="00230B8A" w:rsidP="00B20A8B">
            <w:pPr>
              <w:pStyle w:val="af4"/>
              <w:ind w:firstLine="0"/>
              <w:jc w:val="left"/>
              <w:rPr>
                <w:sz w:val="20"/>
                <w:szCs w:val="20"/>
              </w:rPr>
            </w:pPr>
            <w:r>
              <w:rPr>
                <w:sz w:val="20"/>
                <w:szCs w:val="20"/>
              </w:rPr>
              <w:pict>
                <v:shape id="_x0000_i1359" type="#_x0000_t75" style="width:26.25pt;height:33pt">
                  <v:imagedata r:id="rId307" o:title=""/>
                </v:shape>
              </w:pict>
            </w:r>
          </w:p>
        </w:tc>
        <w:tc>
          <w:tcPr>
            <w:tcW w:w="1110" w:type="dxa"/>
          </w:tcPr>
          <w:p w:rsidR="00C34B25" w:rsidRPr="00C75E09" w:rsidRDefault="00C34B25" w:rsidP="00B20A8B">
            <w:pPr>
              <w:pStyle w:val="af4"/>
              <w:ind w:firstLine="0"/>
              <w:jc w:val="left"/>
              <w:rPr>
                <w:sz w:val="20"/>
                <w:szCs w:val="20"/>
              </w:rPr>
            </w:pPr>
            <w:r w:rsidRPr="00C75E09">
              <w:rPr>
                <w:sz w:val="20"/>
                <w:szCs w:val="20"/>
              </w:rPr>
              <w:t>1,79</w:t>
            </w:r>
          </w:p>
        </w:tc>
        <w:tc>
          <w:tcPr>
            <w:tcW w:w="1073" w:type="dxa"/>
          </w:tcPr>
          <w:p w:rsidR="00C34B25" w:rsidRPr="00C75E09" w:rsidRDefault="00C34B25" w:rsidP="00B20A8B">
            <w:pPr>
              <w:pStyle w:val="af4"/>
              <w:ind w:firstLine="0"/>
              <w:jc w:val="left"/>
              <w:rPr>
                <w:sz w:val="20"/>
                <w:szCs w:val="20"/>
              </w:rPr>
            </w:pPr>
            <w:r w:rsidRPr="00C75E09">
              <w:rPr>
                <w:sz w:val="20"/>
                <w:szCs w:val="20"/>
              </w:rPr>
              <w:t>1,343</w:t>
            </w:r>
          </w:p>
        </w:tc>
        <w:tc>
          <w:tcPr>
            <w:tcW w:w="922" w:type="dxa"/>
          </w:tcPr>
          <w:p w:rsidR="00C34B25" w:rsidRPr="00C75E09" w:rsidRDefault="00C34B25" w:rsidP="00B20A8B">
            <w:pPr>
              <w:pStyle w:val="af4"/>
              <w:ind w:firstLine="0"/>
              <w:jc w:val="left"/>
              <w:rPr>
                <w:sz w:val="20"/>
                <w:szCs w:val="20"/>
              </w:rPr>
            </w:pPr>
            <w:r w:rsidRPr="00C75E09">
              <w:rPr>
                <w:sz w:val="20"/>
                <w:szCs w:val="20"/>
              </w:rPr>
              <w:t>2</w:t>
            </w:r>
          </w:p>
        </w:tc>
        <w:tc>
          <w:tcPr>
            <w:tcW w:w="922" w:type="dxa"/>
          </w:tcPr>
          <w:p w:rsidR="00C34B25" w:rsidRPr="00C75E09" w:rsidRDefault="00C34B25" w:rsidP="00B20A8B">
            <w:pPr>
              <w:pStyle w:val="af4"/>
              <w:ind w:firstLine="0"/>
              <w:jc w:val="left"/>
              <w:rPr>
                <w:sz w:val="20"/>
                <w:szCs w:val="20"/>
              </w:rPr>
            </w:pPr>
            <w:r w:rsidRPr="00C75E09">
              <w:rPr>
                <w:sz w:val="20"/>
                <w:szCs w:val="20"/>
              </w:rPr>
              <w:t>1,27</w:t>
            </w:r>
          </w:p>
        </w:tc>
        <w:tc>
          <w:tcPr>
            <w:tcW w:w="922" w:type="dxa"/>
          </w:tcPr>
          <w:p w:rsidR="00C34B25" w:rsidRPr="00C75E09" w:rsidRDefault="00C34B25" w:rsidP="00B20A8B">
            <w:pPr>
              <w:pStyle w:val="af4"/>
              <w:ind w:firstLine="0"/>
              <w:jc w:val="left"/>
              <w:rPr>
                <w:sz w:val="20"/>
                <w:szCs w:val="20"/>
              </w:rPr>
            </w:pPr>
            <w:r w:rsidRPr="00C75E09">
              <w:rPr>
                <w:sz w:val="20"/>
                <w:szCs w:val="20"/>
              </w:rPr>
              <w:t>1,79</w:t>
            </w:r>
          </w:p>
        </w:tc>
        <w:tc>
          <w:tcPr>
            <w:tcW w:w="922" w:type="dxa"/>
          </w:tcPr>
          <w:p w:rsidR="00C34B25" w:rsidRPr="00C75E09" w:rsidRDefault="00C34B25" w:rsidP="00B20A8B">
            <w:pPr>
              <w:pStyle w:val="af4"/>
              <w:ind w:firstLine="0"/>
              <w:jc w:val="left"/>
              <w:rPr>
                <w:sz w:val="20"/>
                <w:szCs w:val="20"/>
              </w:rPr>
            </w:pPr>
            <w:r w:rsidRPr="00C75E09">
              <w:rPr>
                <w:sz w:val="20"/>
                <w:szCs w:val="20"/>
              </w:rPr>
              <w:t>1,343</w:t>
            </w:r>
          </w:p>
        </w:tc>
      </w:tr>
    </w:tbl>
    <w:p w:rsidR="00262C27" w:rsidRDefault="00262C27" w:rsidP="00817D37">
      <w:pPr>
        <w:pStyle w:val="af4"/>
      </w:pPr>
    </w:p>
    <w:p w:rsidR="00AC61DF" w:rsidRDefault="00AC61DF" w:rsidP="00AC61DF">
      <w:pPr>
        <w:pStyle w:val="af4"/>
        <w:sectPr w:rsidR="00AC61DF" w:rsidSect="00AC61DF">
          <w:pgSz w:w="16838" w:h="11906" w:orient="landscape" w:code="9"/>
          <w:pgMar w:top="1701" w:right="1134" w:bottom="850" w:left="1134" w:header="708" w:footer="708" w:gutter="0"/>
          <w:cols w:space="708"/>
          <w:docGrid w:linePitch="360"/>
        </w:sectPr>
      </w:pPr>
    </w:p>
    <w:p w:rsidR="00AC61DF" w:rsidRPr="00817D37" w:rsidRDefault="00AC61DF" w:rsidP="00AC61DF">
      <w:pPr>
        <w:pStyle w:val="af4"/>
      </w:pPr>
      <w:r w:rsidRPr="00817D37">
        <w:t>По степени надежности электроснабжение котельная относится ко II категории. Питающие кабели 380 В подводятся от существующей системы электроснабжения асбокартонной фабрики.</w:t>
      </w:r>
      <w:r>
        <w:t xml:space="preserve"> </w:t>
      </w:r>
      <w:r w:rsidRPr="00817D37">
        <w:t>Основными потребителями электроэнергии на напряжении до 1000 В являются: вентиляторы горелок котлов, насосы различного назначения, отопительный агрегат и электрическое освещение.</w:t>
      </w:r>
      <w:r>
        <w:t xml:space="preserve"> </w:t>
      </w:r>
      <w:r w:rsidRPr="00817D37">
        <w:t>Распределение электроэнергии в котельной осуществляется от защищенного щита станций управления. Для электроснабжения котельной предусмотрено устройство АВР. Для насосов котельной предусмотрено местное управление. Местное управление осуществляется со щита кнопками управления.</w:t>
      </w:r>
    </w:p>
    <w:p w:rsidR="00D3660A" w:rsidRPr="00817D37" w:rsidRDefault="00C34B25" w:rsidP="00817D37">
      <w:pPr>
        <w:pStyle w:val="af4"/>
      </w:pPr>
      <w:r w:rsidRPr="00817D37">
        <w:t>Силовая распределительная сеть вып</w:t>
      </w:r>
      <w:r w:rsidR="00D3660A" w:rsidRPr="00817D37">
        <w:t xml:space="preserve">олнена кабелями, проложенными в </w:t>
      </w:r>
      <w:r w:rsidRPr="00817D37">
        <w:t>трубах</w:t>
      </w:r>
      <w:r w:rsidR="00D3660A" w:rsidRPr="00817D37">
        <w:t xml:space="preserve"> </w:t>
      </w:r>
      <w:r w:rsidRPr="00817D37">
        <w:t>ПВХ.</w:t>
      </w:r>
      <w:bookmarkStart w:id="0" w:name="_Toc73940646"/>
    </w:p>
    <w:p w:rsidR="00C34B25" w:rsidRPr="00817D37" w:rsidRDefault="00D3660A" w:rsidP="00817D37">
      <w:pPr>
        <w:pStyle w:val="af4"/>
      </w:pPr>
      <w:r w:rsidRPr="00817D37">
        <w:t>Выбор трансформаторов подстанции.</w:t>
      </w:r>
    </w:p>
    <w:bookmarkEnd w:id="0"/>
    <w:p w:rsidR="00B20A8B" w:rsidRDefault="00C34B25" w:rsidP="00817D37">
      <w:pPr>
        <w:pStyle w:val="af4"/>
      </w:pPr>
      <w:r w:rsidRPr="00817D37">
        <w:t>Подстанции предназначе</w:t>
      </w:r>
      <w:r w:rsidR="00D3660A" w:rsidRPr="00817D37">
        <w:t xml:space="preserve">ны для приема, преобразования и </w:t>
      </w:r>
      <w:r w:rsidRPr="00817D37">
        <w:t>распределения электроэнергии.Экономическая плотность нагрузки:</w:t>
      </w:r>
    </w:p>
    <w:p w:rsidR="00B20A8B" w:rsidRDefault="00B20A8B" w:rsidP="00817D37">
      <w:pPr>
        <w:pStyle w:val="af4"/>
      </w:pPr>
    </w:p>
    <w:p w:rsidR="00B20A8B" w:rsidRDefault="00230B8A" w:rsidP="00817D37">
      <w:pPr>
        <w:pStyle w:val="af4"/>
      </w:pPr>
      <w:r>
        <w:pict>
          <v:shape id="_x0000_i1360" type="#_x0000_t75" style="width:1in;height:33pt">
            <v:imagedata r:id="rId308" o:title=""/>
          </v:shape>
        </w:pict>
      </w:r>
    </w:p>
    <w:p w:rsidR="00B20A8B" w:rsidRDefault="00B20A8B" w:rsidP="00817D37">
      <w:pPr>
        <w:pStyle w:val="af4"/>
      </w:pPr>
    </w:p>
    <w:p w:rsidR="00B20A8B" w:rsidRDefault="00B20A8B" w:rsidP="00817D37">
      <w:pPr>
        <w:pStyle w:val="af4"/>
      </w:pPr>
      <w:r>
        <w:t>г</w:t>
      </w:r>
      <w:r w:rsidR="00C34B25" w:rsidRPr="00817D37">
        <w:t>де</w:t>
      </w:r>
      <w:r w:rsidR="00230B8A">
        <w:pict>
          <v:shape id="_x0000_i1361" type="#_x0000_t75" style="width:12.75pt;height:12pt">
            <v:imagedata r:id="rId309" o:title=""/>
          </v:shape>
        </w:pict>
      </w:r>
      <w:r w:rsidR="00C34B25" w:rsidRPr="00817D37">
        <w:t>– площадь помещения, м2;</w:t>
      </w:r>
    </w:p>
    <w:p w:rsidR="00A975B5" w:rsidRDefault="00A975B5" w:rsidP="00817D37">
      <w:pPr>
        <w:pStyle w:val="af4"/>
      </w:pPr>
    </w:p>
    <w:p w:rsidR="00B20A8B" w:rsidRDefault="00230B8A" w:rsidP="00817D37">
      <w:pPr>
        <w:pStyle w:val="af4"/>
      </w:pPr>
      <w:r>
        <w:pict>
          <v:shape id="_x0000_i1362" type="#_x0000_t75" style="width:68.25pt;height:17.25pt">
            <v:imagedata r:id="rId310" o:title=""/>
          </v:shape>
        </w:pict>
      </w:r>
    </w:p>
    <w:p w:rsidR="00B20A8B" w:rsidRDefault="00230B8A" w:rsidP="00817D37">
      <w:pPr>
        <w:pStyle w:val="af4"/>
      </w:pPr>
      <w:r>
        <w:pict>
          <v:shape id="_x0000_i1363" type="#_x0000_t75" style="width:116.25pt;height:33pt">
            <v:imagedata r:id="rId311" o:title=""/>
          </v:shape>
        </w:pict>
      </w:r>
    </w:p>
    <w:p w:rsidR="00A975B5" w:rsidRDefault="00A975B5" w:rsidP="00817D37">
      <w:pPr>
        <w:pStyle w:val="af4"/>
      </w:pPr>
    </w:p>
    <w:p w:rsidR="00B20A8B" w:rsidRDefault="00C34B25" w:rsidP="00817D37">
      <w:pPr>
        <w:pStyle w:val="af4"/>
      </w:pPr>
      <w:r w:rsidRPr="00817D37">
        <w:t>Необходимое число трансформаторов:</w:t>
      </w:r>
    </w:p>
    <w:p w:rsidR="00B20A8B" w:rsidRDefault="00B20A8B" w:rsidP="00817D37">
      <w:pPr>
        <w:pStyle w:val="af4"/>
      </w:pPr>
    </w:p>
    <w:p w:rsidR="00B20A8B" w:rsidRDefault="00230B8A" w:rsidP="00817D37">
      <w:pPr>
        <w:pStyle w:val="af4"/>
      </w:pPr>
      <w:r>
        <w:pict>
          <v:shape id="_x0000_i1364" type="#_x0000_t75" style="width:99.75pt;height:36pt">
            <v:imagedata r:id="rId312" o:title=""/>
          </v:shape>
        </w:pict>
      </w:r>
    </w:p>
    <w:p w:rsidR="00B20A8B" w:rsidRDefault="00B20A8B" w:rsidP="00817D37">
      <w:pPr>
        <w:pStyle w:val="af4"/>
      </w:pPr>
    </w:p>
    <w:p w:rsidR="00B20A8B" w:rsidRDefault="00C34B25" w:rsidP="00817D37">
      <w:pPr>
        <w:pStyle w:val="af4"/>
      </w:pPr>
      <w:r w:rsidRPr="00817D37">
        <w:t>где</w:t>
      </w:r>
      <w:r w:rsidR="00230B8A">
        <w:pict>
          <v:shape id="_x0000_i1365" type="#_x0000_t75" style="width:17.25pt;height:18pt">
            <v:imagedata r:id="rId313" o:title=""/>
          </v:shape>
        </w:pict>
      </w:r>
      <w:r w:rsidRPr="00817D37">
        <w:t>– коэффициент загрузки в нормальном режиме;</w:t>
      </w:r>
    </w:p>
    <w:p w:rsidR="00B20A8B" w:rsidRDefault="00230B8A" w:rsidP="00817D37">
      <w:pPr>
        <w:pStyle w:val="af4"/>
      </w:pPr>
      <w:r>
        <w:pict>
          <v:shape id="_x0000_i1366" type="#_x0000_t75" style="width:53.25pt;height:18pt">
            <v:imagedata r:id="rId314" o:title=""/>
          </v:shape>
        </w:pict>
      </w:r>
    </w:p>
    <w:p w:rsidR="00B20A8B" w:rsidRDefault="00230B8A" w:rsidP="00817D37">
      <w:pPr>
        <w:pStyle w:val="af4"/>
      </w:pPr>
      <w:r>
        <w:pict>
          <v:shape id="_x0000_i1367" type="#_x0000_t75" style="width:74.25pt;height:18pt">
            <v:imagedata r:id="rId315" o:title=""/>
          </v:shape>
        </w:pict>
      </w:r>
    </w:p>
    <w:p w:rsidR="00817D37" w:rsidRPr="00817D37" w:rsidRDefault="00230B8A" w:rsidP="00817D37">
      <w:pPr>
        <w:pStyle w:val="af4"/>
      </w:pPr>
      <w:r>
        <w:pict>
          <v:shape id="_x0000_i1368" type="#_x0000_t75" style="width:165pt;height:33pt">
            <v:imagedata r:id="rId316" o:title=""/>
          </v:shape>
        </w:pict>
      </w:r>
      <w:r w:rsidR="00C34B25" w:rsidRPr="00817D37">
        <w:t>экономически оптимальное число трансформаторов 1.</w:t>
      </w:r>
      <w:bookmarkStart w:id="1" w:name="_Toc73940647"/>
    </w:p>
    <w:p w:rsidR="00A975B5" w:rsidRDefault="00A975B5" w:rsidP="00817D37">
      <w:pPr>
        <w:pStyle w:val="af4"/>
      </w:pPr>
    </w:p>
    <w:p w:rsidR="00B20A8B" w:rsidRDefault="00C34B25" w:rsidP="00817D37">
      <w:pPr>
        <w:pStyle w:val="af4"/>
      </w:pPr>
      <w:r w:rsidRPr="00817D37">
        <w:t>Выбор проводов и жил кабелей</w:t>
      </w:r>
      <w:bookmarkEnd w:id="1"/>
      <w:r w:rsidR="0053379B" w:rsidRPr="00817D37">
        <w:t>.</w:t>
      </w:r>
      <w:r w:rsidR="00B20A8B">
        <w:t xml:space="preserve"> </w:t>
      </w:r>
      <w:r w:rsidRPr="00817D37">
        <w:t>Сечения проводов, жил кабелей и шин выбирают по следующим показателям:</w:t>
      </w:r>
      <w:r w:rsidR="004272E6" w:rsidRPr="00817D37">
        <w:t xml:space="preserve">- </w:t>
      </w:r>
      <w:r w:rsidRPr="00817D37">
        <w:t>по нагреву длительно допустимым током;</w:t>
      </w:r>
      <w:r w:rsidR="004272E6" w:rsidRPr="00817D37">
        <w:t xml:space="preserve">- </w:t>
      </w:r>
      <w:r w:rsidRPr="00817D37">
        <w:t>по нагреву кратковременным током КЗ;</w:t>
      </w:r>
      <w:r w:rsidR="004272E6" w:rsidRPr="00817D37">
        <w:t xml:space="preserve">- </w:t>
      </w:r>
      <w:r w:rsidRPr="00817D37">
        <w:t>по падению напряжения от источника до приемника;</w:t>
      </w:r>
      <w:r w:rsidR="004272E6" w:rsidRPr="00817D37">
        <w:t xml:space="preserve">- </w:t>
      </w:r>
      <w:r w:rsidRPr="00817D37">
        <w:t>по механической прочности;</w:t>
      </w:r>
      <w:r w:rsidR="004272E6" w:rsidRPr="00817D37">
        <w:t xml:space="preserve">- </w:t>
      </w:r>
      <w:r w:rsidRPr="00817D37">
        <w:t>по экономической плотности тока.</w:t>
      </w:r>
      <w:r w:rsidR="00B20A8B">
        <w:t xml:space="preserve"> </w:t>
      </w:r>
      <w:r w:rsidRPr="00817D37">
        <w:t>По условию нагрева сечение проводов и кабелей напряжением до 1 кВ выбирается в зависимости от длительно допустимой токовой нагрузки:</w:t>
      </w:r>
    </w:p>
    <w:p w:rsidR="00B20A8B" w:rsidRDefault="00B20A8B" w:rsidP="00817D37">
      <w:pPr>
        <w:pStyle w:val="af4"/>
      </w:pPr>
    </w:p>
    <w:p w:rsidR="00B20A8B" w:rsidRDefault="00230B8A" w:rsidP="00817D37">
      <w:pPr>
        <w:pStyle w:val="af4"/>
      </w:pPr>
      <w:r>
        <w:pict>
          <v:shape id="_x0000_i1369" type="#_x0000_t75" style="width:92.25pt;height:36pt">
            <v:imagedata r:id="rId317" o:title=""/>
          </v:shape>
        </w:pict>
      </w:r>
    </w:p>
    <w:p w:rsidR="00B20A8B" w:rsidRDefault="00B20A8B" w:rsidP="00817D37">
      <w:pPr>
        <w:pStyle w:val="af4"/>
      </w:pPr>
    </w:p>
    <w:p w:rsidR="00F855CB" w:rsidRDefault="00C34B25" w:rsidP="00817D37">
      <w:pPr>
        <w:pStyle w:val="af4"/>
      </w:pPr>
      <w:r w:rsidRPr="00817D37">
        <w:t>где</w:t>
      </w:r>
      <w:r w:rsidR="00230B8A">
        <w:pict>
          <v:shape id="_x0000_i1370" type="#_x0000_t75" style="width:14.25pt;height:18.75pt">
            <v:imagedata r:id="rId318" o:title=""/>
          </v:shape>
        </w:pict>
      </w:r>
      <w:r w:rsidRPr="00817D37">
        <w:t>– расчетный ток нагрузки;</w:t>
      </w:r>
      <w:r w:rsidR="00230B8A">
        <w:pict>
          <v:shape id="_x0000_i1371" type="#_x0000_t75" style="width:24pt;height:18pt">
            <v:imagedata r:id="rId319" o:title=""/>
          </v:shape>
        </w:pict>
      </w:r>
      <w:r w:rsidRPr="00817D37">
        <w:t>– длительно допустимый ток на провода, кабели и шинопроводы;</w:t>
      </w:r>
      <w:r w:rsidR="00230B8A">
        <w:pict>
          <v:shape id="_x0000_i1372" type="#_x0000_t75" style="width:15.75pt;height:17.25pt">
            <v:imagedata r:id="rId320" o:title=""/>
          </v:shape>
        </w:pict>
      </w:r>
      <w:r w:rsidRPr="00817D37">
        <w:t xml:space="preserve"> – поправочный коэффициент на условия прокладки проводов и кабелей;</w:t>
      </w:r>
      <w:r w:rsidR="00230B8A">
        <w:pict>
          <v:shape id="_x0000_i1373" type="#_x0000_t75" style="width:17.25pt;height:17.25pt">
            <v:imagedata r:id="rId321" o:title=""/>
          </v:shape>
        </w:pict>
      </w:r>
      <w:r w:rsidRPr="00817D37">
        <w:t xml:space="preserve"> – поправочный коэффициент на число работающих кабелей, лежащих рядом в земле в трубах или без труб.</w:t>
      </w:r>
    </w:p>
    <w:p w:rsidR="00F855CB" w:rsidRDefault="00C34B25" w:rsidP="00817D37">
      <w:pPr>
        <w:pStyle w:val="af4"/>
      </w:pPr>
      <w:r w:rsidRPr="00817D37">
        <w:t>Расчетный ток нагрузки для одного двигателя:</w:t>
      </w:r>
    </w:p>
    <w:p w:rsidR="00F855CB" w:rsidRDefault="00F855CB" w:rsidP="00817D37">
      <w:pPr>
        <w:pStyle w:val="af4"/>
      </w:pPr>
    </w:p>
    <w:p w:rsidR="00F855CB" w:rsidRDefault="00230B8A" w:rsidP="00817D37">
      <w:pPr>
        <w:pStyle w:val="af4"/>
      </w:pPr>
      <w:r>
        <w:pict>
          <v:shape id="_x0000_i1374" type="#_x0000_t75" style="width:140.25pt;height:36pt">
            <v:imagedata r:id="rId322" o:title=""/>
          </v:shape>
        </w:pict>
      </w:r>
    </w:p>
    <w:p w:rsidR="00F855CB" w:rsidRDefault="00F855CB" w:rsidP="00817D37">
      <w:pPr>
        <w:pStyle w:val="af4"/>
      </w:pPr>
    </w:p>
    <w:p w:rsidR="00F855CB" w:rsidRDefault="00C34B25" w:rsidP="00817D37">
      <w:pPr>
        <w:pStyle w:val="af4"/>
      </w:pPr>
      <w:r w:rsidRPr="00817D37">
        <w:t>Сетевые насосы.</w:t>
      </w:r>
    </w:p>
    <w:p w:rsidR="00F855CB" w:rsidRDefault="00C34B25" w:rsidP="00817D37">
      <w:pPr>
        <w:pStyle w:val="af4"/>
      </w:pPr>
      <w:r w:rsidRPr="00817D37">
        <w:t>Расчетный ток нагрузки:</w:t>
      </w:r>
    </w:p>
    <w:p w:rsidR="00F855CB" w:rsidRDefault="00A975B5" w:rsidP="00817D37">
      <w:pPr>
        <w:pStyle w:val="af4"/>
      </w:pPr>
      <w:r>
        <w:br w:type="page"/>
      </w:r>
      <w:r w:rsidR="00230B8A">
        <w:pict>
          <v:shape id="_x0000_i1375" type="#_x0000_t75" style="width:153.75pt;height:33.75pt">
            <v:imagedata r:id="rId323"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A975B5" w:rsidRDefault="00A975B5" w:rsidP="00817D37">
      <w:pPr>
        <w:pStyle w:val="af4"/>
      </w:pPr>
    </w:p>
    <w:p w:rsidR="00F855CB" w:rsidRDefault="00230B8A" w:rsidP="00817D37">
      <w:pPr>
        <w:pStyle w:val="af4"/>
      </w:pPr>
      <w:r>
        <w:pict>
          <v:shape id="_x0000_i1376" type="#_x0000_t75" style="width:215.25pt;height:33pt">
            <v:imagedata r:id="rId324" o:title=""/>
          </v:shape>
        </w:pict>
      </w:r>
    </w:p>
    <w:p w:rsidR="00F855CB" w:rsidRDefault="00F855CB" w:rsidP="00817D37">
      <w:pPr>
        <w:pStyle w:val="af4"/>
      </w:pPr>
    </w:p>
    <w:p w:rsidR="00F855CB" w:rsidRDefault="00C34B25" w:rsidP="00817D37">
      <w:pPr>
        <w:pStyle w:val="af4"/>
      </w:pPr>
      <w:r w:rsidRPr="00817D37">
        <w:t>Подпиточный насос. Расчетный ток нагрузки:</w:t>
      </w:r>
    </w:p>
    <w:p w:rsidR="00A975B5" w:rsidRDefault="00A975B5" w:rsidP="00817D37">
      <w:pPr>
        <w:pStyle w:val="af4"/>
      </w:pPr>
    </w:p>
    <w:p w:rsidR="00F855CB" w:rsidRDefault="00230B8A" w:rsidP="00817D37">
      <w:pPr>
        <w:pStyle w:val="af4"/>
      </w:pPr>
      <w:r>
        <w:pict>
          <v:shape id="_x0000_i1377" type="#_x0000_t75" style="width:149.25pt;height:33.75pt">
            <v:imagedata r:id="rId325"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F855CB" w:rsidRDefault="00F855CB" w:rsidP="00817D37">
      <w:pPr>
        <w:pStyle w:val="af4"/>
      </w:pPr>
    </w:p>
    <w:p w:rsidR="00F855CB" w:rsidRDefault="00230B8A" w:rsidP="00817D37">
      <w:pPr>
        <w:pStyle w:val="af4"/>
      </w:pPr>
      <w:r>
        <w:pict>
          <v:shape id="_x0000_i1378" type="#_x0000_t75" style="width:215.25pt;height:33pt">
            <v:imagedata r:id="rId326" o:title=""/>
          </v:shape>
        </w:pict>
      </w:r>
    </w:p>
    <w:p w:rsidR="00F855CB" w:rsidRDefault="00F855CB" w:rsidP="00817D37">
      <w:pPr>
        <w:pStyle w:val="af4"/>
      </w:pPr>
    </w:p>
    <w:p w:rsidR="00F855CB" w:rsidRDefault="00C34B25" w:rsidP="00817D37">
      <w:pPr>
        <w:pStyle w:val="af4"/>
      </w:pPr>
      <w:r w:rsidRPr="00817D37">
        <w:t>Насос исходной воды.</w:t>
      </w:r>
    </w:p>
    <w:p w:rsidR="00F855CB" w:rsidRDefault="00C34B25" w:rsidP="00817D37">
      <w:pPr>
        <w:pStyle w:val="af4"/>
      </w:pPr>
      <w:r w:rsidRPr="00817D37">
        <w:t>Расчетный ток нагрузки:</w:t>
      </w:r>
    </w:p>
    <w:p w:rsidR="00A975B5" w:rsidRDefault="00A975B5" w:rsidP="00817D37">
      <w:pPr>
        <w:pStyle w:val="af4"/>
      </w:pPr>
    </w:p>
    <w:p w:rsidR="00F855CB" w:rsidRDefault="00230B8A" w:rsidP="00817D37">
      <w:pPr>
        <w:pStyle w:val="af4"/>
      </w:pPr>
      <w:r>
        <w:pict>
          <v:shape id="_x0000_i1379" type="#_x0000_t75" style="width:159.75pt;height:33.75pt">
            <v:imagedata r:id="rId327"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A975B5" w:rsidRDefault="00A975B5" w:rsidP="00817D37">
      <w:pPr>
        <w:pStyle w:val="af4"/>
      </w:pPr>
    </w:p>
    <w:p w:rsidR="00F855CB" w:rsidRDefault="00230B8A" w:rsidP="00817D37">
      <w:pPr>
        <w:pStyle w:val="af4"/>
      </w:pPr>
      <w:r>
        <w:pict>
          <v:shape id="_x0000_i1380" type="#_x0000_t75" style="width:224.25pt;height:33pt">
            <v:imagedata r:id="rId328" o:title=""/>
          </v:shape>
        </w:pict>
      </w:r>
    </w:p>
    <w:p w:rsidR="00A975B5" w:rsidRDefault="00A975B5" w:rsidP="00817D37">
      <w:pPr>
        <w:pStyle w:val="af4"/>
      </w:pPr>
    </w:p>
    <w:p w:rsidR="00F855CB" w:rsidRDefault="00C34B25" w:rsidP="00817D37">
      <w:pPr>
        <w:pStyle w:val="af4"/>
      </w:pPr>
      <w:r w:rsidRPr="00817D37">
        <w:t>Питательные насосы.</w:t>
      </w:r>
    </w:p>
    <w:p w:rsidR="00F855CB" w:rsidRDefault="00C34B25" w:rsidP="00817D37">
      <w:pPr>
        <w:pStyle w:val="af4"/>
      </w:pPr>
      <w:r w:rsidRPr="00817D37">
        <w:t>Расчетный ток нагрузки:</w:t>
      </w:r>
    </w:p>
    <w:p w:rsidR="00F855CB" w:rsidRDefault="00230B8A" w:rsidP="00817D37">
      <w:pPr>
        <w:pStyle w:val="af4"/>
      </w:pPr>
      <w:r>
        <w:pict>
          <v:shape id="_x0000_i1381" type="#_x0000_t75" style="width:149.25pt;height:33.75pt">
            <v:imagedata r:id="rId329"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F855CB" w:rsidRDefault="00F855CB" w:rsidP="00817D37">
      <w:pPr>
        <w:pStyle w:val="af4"/>
      </w:pPr>
    </w:p>
    <w:p w:rsidR="00F855CB" w:rsidRDefault="00230B8A" w:rsidP="00817D37">
      <w:pPr>
        <w:pStyle w:val="af4"/>
      </w:pPr>
      <w:r>
        <w:pict>
          <v:shape id="_x0000_i1382" type="#_x0000_t75" style="width:219pt;height:33pt">
            <v:imagedata r:id="rId330" o:title=""/>
          </v:shape>
        </w:pict>
      </w:r>
    </w:p>
    <w:p w:rsidR="00A975B5" w:rsidRDefault="00A975B5" w:rsidP="00817D37">
      <w:pPr>
        <w:pStyle w:val="af4"/>
      </w:pPr>
    </w:p>
    <w:p w:rsidR="00F855CB" w:rsidRDefault="00C34B25" w:rsidP="00817D37">
      <w:pPr>
        <w:pStyle w:val="af4"/>
      </w:pPr>
      <w:r w:rsidRPr="00817D37">
        <w:t>Насос бака аккумулятора.</w:t>
      </w:r>
    </w:p>
    <w:p w:rsidR="00F855CB" w:rsidRDefault="00C34B25" w:rsidP="00817D37">
      <w:pPr>
        <w:pStyle w:val="af4"/>
      </w:pPr>
      <w:r w:rsidRPr="00817D37">
        <w:t>Расчетный ток нагрузки:</w:t>
      </w:r>
    </w:p>
    <w:p w:rsidR="00A975B5" w:rsidRDefault="00A975B5" w:rsidP="00817D37">
      <w:pPr>
        <w:pStyle w:val="af4"/>
      </w:pPr>
    </w:p>
    <w:p w:rsidR="00F855CB" w:rsidRDefault="00230B8A" w:rsidP="00817D37">
      <w:pPr>
        <w:pStyle w:val="af4"/>
      </w:pPr>
      <w:r>
        <w:pict>
          <v:shape id="_x0000_i1383" type="#_x0000_t75" style="width:149.25pt;height:33.75pt">
            <v:imagedata r:id="rId325"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F855CB" w:rsidRDefault="00F855CB" w:rsidP="00817D37">
      <w:pPr>
        <w:pStyle w:val="af4"/>
      </w:pPr>
    </w:p>
    <w:p w:rsidR="00817D37" w:rsidRDefault="00230B8A" w:rsidP="00817D37">
      <w:pPr>
        <w:pStyle w:val="af4"/>
      </w:pPr>
      <w:r>
        <w:pict>
          <v:shape id="_x0000_i1384" type="#_x0000_t75" style="width:215.25pt;height:33pt">
            <v:imagedata r:id="rId326" o:title=""/>
          </v:shape>
        </w:pict>
      </w:r>
    </w:p>
    <w:p w:rsidR="00F855CB" w:rsidRPr="00817D37" w:rsidRDefault="00F855CB" w:rsidP="00817D37">
      <w:pPr>
        <w:pStyle w:val="af4"/>
      </w:pPr>
    </w:p>
    <w:p w:rsidR="00F855CB" w:rsidRDefault="00C34B25" w:rsidP="00817D37">
      <w:pPr>
        <w:pStyle w:val="af4"/>
      </w:pPr>
      <w:r w:rsidRPr="00817D37">
        <w:t>Вентиляторы горелок котлов.</w:t>
      </w:r>
    </w:p>
    <w:p w:rsidR="00F855CB" w:rsidRDefault="00C34B25" w:rsidP="00817D37">
      <w:pPr>
        <w:pStyle w:val="af4"/>
      </w:pPr>
      <w:r w:rsidRPr="00817D37">
        <w:t>Расчетный ток нагрузки:</w:t>
      </w:r>
    </w:p>
    <w:p w:rsidR="00A975B5" w:rsidRDefault="00A975B5" w:rsidP="00817D37">
      <w:pPr>
        <w:pStyle w:val="af4"/>
      </w:pPr>
    </w:p>
    <w:p w:rsidR="00F855CB" w:rsidRDefault="00230B8A" w:rsidP="00817D37">
      <w:pPr>
        <w:pStyle w:val="af4"/>
      </w:pPr>
      <w:r>
        <w:pict>
          <v:shape id="_x0000_i1385" type="#_x0000_t75" style="width:143.25pt;height:33.75pt">
            <v:imagedata r:id="rId331" o:title=""/>
          </v:shape>
        </w:pict>
      </w:r>
    </w:p>
    <w:p w:rsidR="00A975B5" w:rsidRDefault="00A975B5" w:rsidP="00817D37">
      <w:pPr>
        <w:pStyle w:val="af4"/>
      </w:pPr>
    </w:p>
    <w:p w:rsidR="00F855CB" w:rsidRDefault="00C34B25" w:rsidP="00817D37">
      <w:pPr>
        <w:pStyle w:val="af4"/>
      </w:pPr>
      <w:r w:rsidRPr="00817D37">
        <w:t>Допустимая токовая нагрузка:</w:t>
      </w:r>
    </w:p>
    <w:p w:rsidR="00A975B5" w:rsidRDefault="00A975B5" w:rsidP="00817D37">
      <w:pPr>
        <w:pStyle w:val="af4"/>
      </w:pPr>
    </w:p>
    <w:p w:rsidR="00F855CB" w:rsidRDefault="00230B8A" w:rsidP="00817D37">
      <w:pPr>
        <w:pStyle w:val="af4"/>
      </w:pPr>
      <w:r>
        <w:pict>
          <v:shape id="_x0000_i1386" type="#_x0000_t75" style="width:213.75pt;height:33pt">
            <v:imagedata r:id="rId332" o:title=""/>
          </v:shape>
        </w:pict>
      </w:r>
    </w:p>
    <w:p w:rsidR="00A975B5" w:rsidRDefault="00A975B5" w:rsidP="00817D37">
      <w:pPr>
        <w:pStyle w:val="af4"/>
      </w:pPr>
    </w:p>
    <w:p w:rsidR="00F855CB" w:rsidRDefault="00C34B25" w:rsidP="00817D37">
      <w:pPr>
        <w:pStyle w:val="af4"/>
      </w:pPr>
      <w:r w:rsidRPr="00817D37">
        <w:t>Рабочее освещение.</w:t>
      </w:r>
    </w:p>
    <w:p w:rsidR="00F855CB" w:rsidRDefault="00C34B25" w:rsidP="00817D37">
      <w:pPr>
        <w:pStyle w:val="af4"/>
      </w:pPr>
      <w:r w:rsidRPr="00817D37">
        <w:t>Расчетный ток нагрузки:</w:t>
      </w:r>
    </w:p>
    <w:p w:rsidR="00A70823" w:rsidRDefault="00230B8A" w:rsidP="00817D37">
      <w:pPr>
        <w:pStyle w:val="af4"/>
      </w:pPr>
      <w:r>
        <w:pict>
          <v:shape id="_x0000_i1387" type="#_x0000_t75" style="width:138pt;height:33.75pt">
            <v:imagedata r:id="rId333"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88" type="#_x0000_t75" style="width:201.75pt;height:33pt">
            <v:imagedata r:id="rId334" o:title=""/>
          </v:shape>
        </w:pict>
      </w:r>
    </w:p>
    <w:p w:rsidR="00A975B5" w:rsidRDefault="00A975B5" w:rsidP="00817D37">
      <w:pPr>
        <w:pStyle w:val="af4"/>
      </w:pPr>
    </w:p>
    <w:p w:rsidR="00A70823" w:rsidRDefault="00C34B25" w:rsidP="00817D37">
      <w:pPr>
        <w:pStyle w:val="af4"/>
      </w:pPr>
      <w:r w:rsidRPr="00817D37">
        <w:t>Котлы. Расчетный ток нагрузки:</w:t>
      </w:r>
    </w:p>
    <w:p w:rsidR="00A975B5" w:rsidRDefault="00A975B5" w:rsidP="00817D37">
      <w:pPr>
        <w:pStyle w:val="af4"/>
      </w:pPr>
    </w:p>
    <w:p w:rsidR="00A70823" w:rsidRDefault="00230B8A" w:rsidP="00817D37">
      <w:pPr>
        <w:pStyle w:val="af4"/>
      </w:pPr>
      <w:r>
        <w:pict>
          <v:shape id="_x0000_i1389" type="#_x0000_t75" style="width:2in;height:33.75pt">
            <v:imagedata r:id="rId335"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90" type="#_x0000_t75" style="width:213pt;height:33pt">
            <v:imagedata r:id="rId336" o:title=""/>
          </v:shape>
        </w:pict>
      </w:r>
    </w:p>
    <w:p w:rsidR="00A975B5" w:rsidRDefault="00A975B5" w:rsidP="00817D37">
      <w:pPr>
        <w:pStyle w:val="af4"/>
      </w:pPr>
    </w:p>
    <w:p w:rsidR="00A70823" w:rsidRDefault="00C34B25" w:rsidP="00817D37">
      <w:pPr>
        <w:pStyle w:val="af4"/>
      </w:pPr>
      <w:r w:rsidRPr="00817D37">
        <w:t>Розетки. Расчетный ток нагрузки:</w:t>
      </w:r>
    </w:p>
    <w:p w:rsidR="00A975B5" w:rsidRDefault="00A975B5" w:rsidP="00817D37">
      <w:pPr>
        <w:pStyle w:val="af4"/>
      </w:pPr>
    </w:p>
    <w:p w:rsidR="00A70823" w:rsidRDefault="00230B8A" w:rsidP="00817D37">
      <w:pPr>
        <w:pStyle w:val="af4"/>
      </w:pPr>
      <w:r>
        <w:pict>
          <v:shape id="_x0000_i1391" type="#_x0000_t75" style="width:2in;height:33.75pt">
            <v:imagedata r:id="rId337"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92" type="#_x0000_t75" style="width:201.75pt;height:33pt">
            <v:imagedata r:id="rId338" o:title=""/>
          </v:shape>
        </w:pict>
      </w:r>
    </w:p>
    <w:p w:rsidR="00A70823" w:rsidRDefault="00A70823" w:rsidP="00817D37">
      <w:pPr>
        <w:pStyle w:val="af4"/>
      </w:pPr>
    </w:p>
    <w:p w:rsidR="00A70823" w:rsidRDefault="00C34B25" w:rsidP="00817D37">
      <w:pPr>
        <w:pStyle w:val="af4"/>
      </w:pPr>
      <w:r w:rsidRPr="00817D37">
        <w:t>Аварийное освещение.</w:t>
      </w:r>
    </w:p>
    <w:p w:rsidR="00A70823" w:rsidRDefault="00C34B25" w:rsidP="00817D37">
      <w:pPr>
        <w:pStyle w:val="af4"/>
      </w:pPr>
      <w:r w:rsidRPr="00817D37">
        <w:t>Расчетный ток нагрузки:</w:t>
      </w:r>
    </w:p>
    <w:p w:rsidR="00A70823" w:rsidRDefault="00A975B5" w:rsidP="00817D37">
      <w:pPr>
        <w:pStyle w:val="af4"/>
      </w:pPr>
      <w:r>
        <w:br w:type="page"/>
      </w:r>
      <w:r w:rsidR="00230B8A">
        <w:pict>
          <v:shape id="_x0000_i1393" type="#_x0000_t75" style="width:138pt;height:33.75pt">
            <v:imagedata r:id="rId339"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94" type="#_x0000_t75" style="width:201.75pt;height:33pt">
            <v:imagedata r:id="rId340" o:title=""/>
          </v:shape>
        </w:pict>
      </w:r>
    </w:p>
    <w:p w:rsidR="00A975B5" w:rsidRDefault="00A975B5" w:rsidP="00817D37">
      <w:pPr>
        <w:pStyle w:val="af4"/>
      </w:pPr>
    </w:p>
    <w:p w:rsidR="00A70823" w:rsidRDefault="00C34B25" w:rsidP="00817D37">
      <w:pPr>
        <w:pStyle w:val="af4"/>
      </w:pPr>
      <w:r w:rsidRPr="00817D37">
        <w:t>Пожарная сигнализация.</w:t>
      </w:r>
    </w:p>
    <w:p w:rsidR="00A70823" w:rsidRDefault="00C34B25" w:rsidP="00817D37">
      <w:pPr>
        <w:pStyle w:val="af4"/>
      </w:pPr>
      <w:r w:rsidRPr="00817D37">
        <w:t>Расчетный ток нагрузки</w:t>
      </w:r>
    </w:p>
    <w:p w:rsidR="00A975B5" w:rsidRDefault="00A975B5" w:rsidP="00817D37">
      <w:pPr>
        <w:pStyle w:val="af4"/>
      </w:pPr>
    </w:p>
    <w:p w:rsidR="00A70823" w:rsidRDefault="00230B8A" w:rsidP="00817D37">
      <w:pPr>
        <w:pStyle w:val="af4"/>
      </w:pPr>
      <w:r>
        <w:pict>
          <v:shape id="_x0000_i1395" type="#_x0000_t75" style="width:138pt;height:33.75pt">
            <v:imagedata r:id="rId339"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96" type="#_x0000_t75" style="width:201.75pt;height:33pt">
            <v:imagedata r:id="rId340" o:title=""/>
          </v:shape>
        </w:pict>
      </w:r>
    </w:p>
    <w:p w:rsidR="00A975B5" w:rsidRDefault="00A975B5" w:rsidP="00817D37">
      <w:pPr>
        <w:pStyle w:val="af4"/>
      </w:pPr>
    </w:p>
    <w:p w:rsidR="00A70823" w:rsidRDefault="00C34B25" w:rsidP="00817D37">
      <w:pPr>
        <w:pStyle w:val="af4"/>
      </w:pPr>
      <w:r w:rsidRPr="00817D37">
        <w:t>Контроллер ECL.</w:t>
      </w:r>
    </w:p>
    <w:p w:rsidR="00A70823" w:rsidRDefault="00C34B25" w:rsidP="00817D37">
      <w:pPr>
        <w:pStyle w:val="af4"/>
      </w:pPr>
      <w:r w:rsidRPr="00817D37">
        <w:t>Расчетный ток нагрузки:</w:t>
      </w:r>
    </w:p>
    <w:p w:rsidR="00A975B5" w:rsidRDefault="00A975B5" w:rsidP="00817D37">
      <w:pPr>
        <w:pStyle w:val="af4"/>
      </w:pPr>
    </w:p>
    <w:p w:rsidR="00A70823" w:rsidRDefault="00230B8A" w:rsidP="00817D37">
      <w:pPr>
        <w:pStyle w:val="af4"/>
      </w:pPr>
      <w:r>
        <w:pict>
          <v:shape id="_x0000_i1397" type="#_x0000_t75" style="width:150.75pt;height:33.75pt">
            <v:imagedata r:id="rId341"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398" type="#_x0000_t75" style="width:201.75pt;height:33pt">
            <v:imagedata r:id="rId342" o:title=""/>
          </v:shape>
        </w:pict>
      </w:r>
    </w:p>
    <w:p w:rsidR="00A70823" w:rsidRDefault="00A70823" w:rsidP="00817D37">
      <w:pPr>
        <w:pStyle w:val="af4"/>
      </w:pPr>
    </w:p>
    <w:p w:rsidR="00A70823" w:rsidRDefault="00C34B25" w:rsidP="00817D37">
      <w:pPr>
        <w:pStyle w:val="af4"/>
      </w:pPr>
      <w:r w:rsidRPr="00817D37">
        <w:t>Вторичные цепи. Расчетный ток нагрузки:</w:t>
      </w:r>
    </w:p>
    <w:p w:rsidR="00C34B25" w:rsidRPr="00817D37" w:rsidRDefault="00230B8A" w:rsidP="00817D37">
      <w:pPr>
        <w:pStyle w:val="af4"/>
      </w:pPr>
      <w:r>
        <w:pict>
          <v:shape id="_x0000_i1399" type="#_x0000_t75" style="width:150pt;height:33.75pt">
            <v:imagedata r:id="rId343"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975B5" w:rsidRDefault="00A975B5" w:rsidP="00817D37">
      <w:pPr>
        <w:pStyle w:val="af4"/>
      </w:pPr>
    </w:p>
    <w:p w:rsidR="00A70823" w:rsidRDefault="00230B8A" w:rsidP="00817D37">
      <w:pPr>
        <w:pStyle w:val="af4"/>
      </w:pPr>
      <w:r>
        <w:pict>
          <v:shape id="_x0000_i1400" type="#_x0000_t75" style="width:207.75pt;height:33pt">
            <v:imagedata r:id="rId344" o:title=""/>
          </v:shape>
        </w:pict>
      </w:r>
    </w:p>
    <w:p w:rsidR="00A975B5" w:rsidRDefault="00A975B5" w:rsidP="00817D37">
      <w:pPr>
        <w:pStyle w:val="af4"/>
      </w:pPr>
    </w:p>
    <w:p w:rsidR="00A70823" w:rsidRDefault="00C34B25" w:rsidP="00817D37">
      <w:pPr>
        <w:pStyle w:val="af4"/>
      </w:pPr>
      <w:r w:rsidRPr="00817D37">
        <w:t>СТГ. Расчетный ток нагрузки:</w:t>
      </w:r>
    </w:p>
    <w:p w:rsidR="00A975B5" w:rsidRDefault="00A975B5" w:rsidP="00817D37">
      <w:pPr>
        <w:pStyle w:val="af4"/>
      </w:pPr>
    </w:p>
    <w:p w:rsidR="00A70823" w:rsidRDefault="00230B8A" w:rsidP="00817D37">
      <w:pPr>
        <w:pStyle w:val="af4"/>
      </w:pPr>
      <w:r>
        <w:pict>
          <v:shape id="_x0000_i1401" type="#_x0000_t75" style="width:2in;height:33.75pt">
            <v:imagedata r:id="rId337" o:title=""/>
          </v:shape>
        </w:pict>
      </w:r>
    </w:p>
    <w:p w:rsidR="00A975B5" w:rsidRDefault="00A975B5" w:rsidP="00817D37">
      <w:pPr>
        <w:pStyle w:val="af4"/>
      </w:pPr>
    </w:p>
    <w:p w:rsidR="00A70823" w:rsidRDefault="00C34B25" w:rsidP="00817D37">
      <w:pPr>
        <w:pStyle w:val="af4"/>
      </w:pPr>
      <w:r w:rsidRPr="00817D37">
        <w:t>Допустимая токовая нагрузка:</w:t>
      </w:r>
    </w:p>
    <w:p w:rsidR="00A70823" w:rsidRDefault="00A70823" w:rsidP="00817D37">
      <w:pPr>
        <w:pStyle w:val="af4"/>
      </w:pPr>
    </w:p>
    <w:p w:rsidR="00A70823" w:rsidRDefault="00230B8A" w:rsidP="00817D37">
      <w:pPr>
        <w:pStyle w:val="af4"/>
      </w:pPr>
      <w:r>
        <w:pict>
          <v:shape id="_x0000_i1402" type="#_x0000_t75" style="width:201.75pt;height:33pt">
            <v:imagedata r:id="rId338" o:title=""/>
          </v:shape>
        </w:pict>
      </w:r>
    </w:p>
    <w:p w:rsidR="00A70823" w:rsidRDefault="00A70823" w:rsidP="00817D37">
      <w:pPr>
        <w:pStyle w:val="af4"/>
      </w:pPr>
    </w:p>
    <w:p w:rsidR="0053379B" w:rsidRPr="00817D37" w:rsidRDefault="00C34B25" w:rsidP="00817D37">
      <w:pPr>
        <w:pStyle w:val="af4"/>
      </w:pPr>
      <w:r w:rsidRPr="00817D37">
        <w:t xml:space="preserve">Для трехфазных нагрузок выбираем кабель с медными жилами сечения 5x1,5 мм2, марки NYM 5x1,5. Для однофазных нагрузок выбираем кабель с медными жилами сечения 3x1,5 мм2, марки NYM 3x1,5. </w:t>
      </w:r>
    </w:p>
    <w:p w:rsidR="00C34B25" w:rsidRPr="00817D37" w:rsidRDefault="0053379B" w:rsidP="00817D37">
      <w:pPr>
        <w:pStyle w:val="af4"/>
      </w:pPr>
      <w:r w:rsidRPr="00817D37">
        <w:t>Выбор аппаратов управления и защиты.</w:t>
      </w:r>
    </w:p>
    <w:p w:rsidR="001514B6" w:rsidRDefault="00C34B25" w:rsidP="00817D37">
      <w:pPr>
        <w:pStyle w:val="af4"/>
      </w:pPr>
      <w:r w:rsidRPr="00817D37">
        <w:t>При работе аппаратов управления учитывается режим работы, для которого они предназначены. Для обеспечения нормальных условий эксплуатации необходимо учитывать требования в отношении климатического исполнения аппаратов и категории их размещения.  В качестве аппаратов защиты применяются плавкие предохранители или автоматические воздушные выключатели с встроенными тепловыми (для защиты от перегрузок) и электромагнитными (для защиты от токов короткого замыкания) реле.</w:t>
      </w:r>
    </w:p>
    <w:p w:rsidR="001514B6" w:rsidRDefault="00C34B25" w:rsidP="00817D37">
      <w:pPr>
        <w:pStyle w:val="af4"/>
      </w:pPr>
      <w:r w:rsidRPr="00817D37">
        <w:t xml:space="preserve">Выбор автоматов производится: по напряжению установки </w:t>
      </w:r>
      <w:r w:rsidR="00230B8A">
        <w:pict>
          <v:shape id="_x0000_i1403" type="#_x0000_t75" style="width:56.25pt;height:18.75pt">
            <v:imagedata r:id="rId345" o:title=""/>
          </v:shape>
        </w:pict>
      </w:r>
      <w:r w:rsidRPr="00817D37">
        <w:t xml:space="preserve"> по роду тока и его значению </w:t>
      </w:r>
      <w:r w:rsidR="00230B8A">
        <w:pict>
          <v:shape id="_x0000_i1404" type="#_x0000_t75" style="width:42pt;height:18.75pt">
            <v:imagedata r:id="rId346" o:title=""/>
          </v:shape>
        </w:pict>
      </w:r>
      <w:r w:rsidRPr="00817D37">
        <w:t xml:space="preserve"> по коммуникационной способности </w:t>
      </w:r>
      <w:r w:rsidR="00230B8A">
        <w:pict>
          <v:shape id="_x0000_i1405" type="#_x0000_t75" style="width:51.75pt;height:18pt">
            <v:imagedata r:id="rId347" o:title=""/>
          </v:shape>
        </w:pict>
      </w:r>
      <w:r w:rsidRPr="00817D37">
        <w:t xml:space="preserve"> Здесь</w:t>
      </w:r>
      <w:r w:rsidR="00817D37" w:rsidRPr="00817D37">
        <w:t xml:space="preserve"> </w:t>
      </w:r>
      <w:r w:rsidR="00230B8A">
        <w:pict>
          <v:shape id="_x0000_i1406" type="#_x0000_t75" style="width:24.75pt;height:18.75pt">
            <v:imagedata r:id="rId348" o:title=""/>
          </v:shape>
        </w:pict>
      </w:r>
      <w:r w:rsidRPr="00817D37">
        <w:t xml:space="preserve"> – напряжение на установке; </w:t>
      </w:r>
      <w:r w:rsidR="00230B8A">
        <w:pict>
          <v:shape id="_x0000_i1407" type="#_x0000_t75" style="width:15.75pt;height:18pt">
            <v:imagedata r:id="rId349" o:title=""/>
          </v:shape>
        </w:pict>
      </w:r>
      <w:r w:rsidRPr="00817D37">
        <w:t xml:space="preserve"> – номинальное напряжение автомата; </w:t>
      </w:r>
      <w:r w:rsidR="00230B8A">
        <w:pict>
          <v:shape id="_x0000_i1408" type="#_x0000_t75" style="width:14.25pt;height:18.75pt">
            <v:imagedata r:id="rId350" o:title=""/>
          </v:shape>
        </w:pict>
      </w:r>
      <w:r w:rsidRPr="00817D37">
        <w:t xml:space="preserve">– рабочий ток установки; </w:t>
      </w:r>
      <w:r w:rsidR="00230B8A">
        <w:pict>
          <v:shape id="_x0000_i1409" type="#_x0000_t75" style="width:12.75pt;height:18pt">
            <v:imagedata r:id="rId351" o:title=""/>
          </v:shape>
        </w:pict>
      </w:r>
      <w:r w:rsidRPr="00817D37">
        <w:t xml:space="preserve"> – номинальный ток автомата; </w:t>
      </w:r>
      <w:r w:rsidR="00230B8A">
        <w:pict>
          <v:shape id="_x0000_i1410" type="#_x0000_t75" style="width:14.25pt;height:17.25pt">
            <v:imagedata r:id="rId352" o:title=""/>
          </v:shape>
        </w:pict>
      </w:r>
      <w:r w:rsidRPr="00817D37">
        <w:t xml:space="preserve"> – ток короткого замыкания.</w:t>
      </w:r>
    </w:p>
    <w:p w:rsidR="001514B6" w:rsidRDefault="00C34B25" w:rsidP="00817D37">
      <w:pPr>
        <w:pStyle w:val="af4"/>
      </w:pPr>
      <w:r w:rsidRPr="00817D37">
        <w:t xml:space="preserve">Номинальный ток теплового электромагнитного или комбинированного расцепителя автоматического выключателя выбирается только по расчетному току линии </w:t>
      </w:r>
      <w:r w:rsidR="00230B8A">
        <w:pict>
          <v:shape id="_x0000_i1411" type="#_x0000_t75" style="width:41.25pt;height:18pt">
            <v:imagedata r:id="rId353" o:title=""/>
          </v:shape>
        </w:pict>
      </w:r>
      <w:r w:rsidRPr="00817D37">
        <w:t xml:space="preserve"> и </w:t>
      </w:r>
      <w:r w:rsidR="00230B8A">
        <w:pict>
          <v:shape id="_x0000_i1412" type="#_x0000_t75" style="width:42pt;height:18pt">
            <v:imagedata r:id="rId354" o:title=""/>
          </v:shape>
        </w:pict>
      </w:r>
      <w:r w:rsidRPr="00817D37">
        <w:t xml:space="preserve">. Для </w:t>
      </w:r>
      <w:r w:rsidR="00881115" w:rsidRPr="00817D37">
        <w:t xml:space="preserve">сетевых </w:t>
      </w:r>
      <w:r w:rsidRPr="00817D37">
        <w:t xml:space="preserve">насосов на систему отопления, расчетный ток нагрузки которых равен </w:t>
      </w:r>
      <w:r w:rsidR="00881115" w:rsidRPr="00817D37">
        <w:t>331</w:t>
      </w:r>
      <w:r w:rsidR="00817D37" w:rsidRPr="00817D37">
        <w:t xml:space="preserve"> </w:t>
      </w:r>
      <w:r w:rsidRPr="00817D37">
        <w:t>А, выбираем автомат защиты двигателя с регулируемым тепловым расцепителем 4 –</w:t>
      </w:r>
      <w:r w:rsidR="00881115" w:rsidRPr="00817D37">
        <w:t xml:space="preserve"> 340 </w:t>
      </w:r>
      <w:r w:rsidRPr="00817D37">
        <w:t>А – GV2ME10. Для</w:t>
      </w:r>
      <w:r w:rsidR="00881115" w:rsidRPr="00817D37">
        <w:t xml:space="preserve"> подпиточного насоса</w:t>
      </w:r>
      <w:r w:rsidRPr="00817D37">
        <w:t>,</w:t>
      </w:r>
      <w:r w:rsidR="00881115" w:rsidRPr="00817D37">
        <w:t xml:space="preserve"> насоса исходной воды</w:t>
      </w:r>
      <w:r w:rsidRPr="00817D37">
        <w:t xml:space="preserve">, расчетные токи нагрузок которых соответственно равны </w:t>
      </w:r>
      <w:r w:rsidR="00881115" w:rsidRPr="00817D37">
        <w:t>5,36</w:t>
      </w:r>
      <w:r w:rsidRPr="00817D37">
        <w:t xml:space="preserve">; </w:t>
      </w:r>
      <w:r w:rsidR="00881115" w:rsidRPr="00817D37">
        <w:t>6,6</w:t>
      </w:r>
      <w:r w:rsidRPr="00817D37">
        <w:t xml:space="preserve">; А, выбираем автоматы защиты двигателей с регулируемым тепловым расцепителем 0,4 – </w:t>
      </w:r>
      <w:r w:rsidR="00881115" w:rsidRPr="00817D37">
        <w:t>7,3</w:t>
      </w:r>
      <w:r w:rsidRPr="00817D37">
        <w:t xml:space="preserve"> А – VAMU0,63. </w:t>
      </w:r>
      <w:r w:rsidR="00817D37" w:rsidRPr="00817D37">
        <w:t xml:space="preserve"> </w:t>
      </w:r>
      <w:r w:rsidRPr="00817D37">
        <w:t>Для вентиляторов горелок котлов, расчетный ток нагрузки которых равен 2,27 А, выбираем автомат защиты двигателей с регулируемым тепловым расцепителем 1,6 – 2,5 А – VAMU2,5.</w:t>
      </w:r>
    </w:p>
    <w:p w:rsidR="002078A2" w:rsidRPr="00817D37" w:rsidRDefault="00C34B25" w:rsidP="00817D37">
      <w:pPr>
        <w:pStyle w:val="af4"/>
      </w:pPr>
      <w:r w:rsidRPr="00817D37">
        <w:t>Для рабочего освещения, питания котлов, аварийного освещения и пожарной сигнализации, расчетные токи нагрузок которых соответственно равны 3,5; 2,19; 0,5; 0,5 А, выбираем автоматический выключатель 10 А 1п. – С60А. Для розеток, расчетный ток нагрузки которых равен 0,05 А, выбираем автоматический выключатель 25 А 1п. – С60А. Для контроллера ECL, вторичных цепей и сигнализаторов, расчетные токи нагрузок которых соответственно равны 0,022; 0,026; 0,5; А, выбираем автоматический выключатель 6 А 1п. – С60А.</w:t>
      </w:r>
    </w:p>
    <w:p w:rsidR="001514B6" w:rsidRDefault="001514B6" w:rsidP="00817D37">
      <w:pPr>
        <w:pStyle w:val="af4"/>
      </w:pPr>
    </w:p>
    <w:p w:rsidR="009963DC" w:rsidRPr="00817D37" w:rsidRDefault="002D6E6D" w:rsidP="00817D37">
      <w:pPr>
        <w:pStyle w:val="af4"/>
      </w:pPr>
      <w:r w:rsidRPr="00817D37">
        <w:t>9</w:t>
      </w:r>
      <w:r w:rsidR="001514B6">
        <w:t>. КИП и А</w:t>
      </w:r>
    </w:p>
    <w:p w:rsidR="001514B6" w:rsidRDefault="001514B6" w:rsidP="00817D37">
      <w:pPr>
        <w:pStyle w:val="af4"/>
      </w:pPr>
    </w:p>
    <w:p w:rsidR="009963DC" w:rsidRPr="00817D37" w:rsidRDefault="009963DC" w:rsidP="00817D37">
      <w:pPr>
        <w:pStyle w:val="af4"/>
      </w:pPr>
      <w:r w:rsidRPr="00817D37">
        <w:t>Комплект автоматики котлоагрегата серии ДЕ предназначается для пуска котлоагрегата, защиты котла от возникновения аварийных режимов работы, технологической сигнализации и контроля за технологическими параметрами, автоматического регулирования процесса горения и уровня в барабане котла, дистанционного управления исполнительными механизмами и электродвигателями дымососа и вентилятора.</w:t>
      </w:r>
    </w:p>
    <w:p w:rsidR="009963DC" w:rsidRPr="00817D37" w:rsidRDefault="009963DC" w:rsidP="00817D37">
      <w:pPr>
        <w:pStyle w:val="af4"/>
      </w:pPr>
      <w:r w:rsidRPr="00817D37">
        <w:t>Условия эксплуатации: температура окружающей среды +5 − +50°С, относительная влажность – 30-80%.</w:t>
      </w:r>
    </w:p>
    <w:p w:rsidR="009963DC" w:rsidRPr="00817D37" w:rsidRDefault="009963DC" w:rsidP="00817D37">
      <w:pPr>
        <w:pStyle w:val="af4"/>
      </w:pPr>
      <w:r w:rsidRPr="00817D37">
        <w:t>Состав комплекта.</w:t>
      </w:r>
    </w:p>
    <w:p w:rsidR="009963DC" w:rsidRPr="00817D37" w:rsidRDefault="009963DC" w:rsidP="00817D37">
      <w:pPr>
        <w:pStyle w:val="af4"/>
      </w:pPr>
      <w:r w:rsidRPr="00817D37">
        <w:t>Комплект включает в себя:</w:t>
      </w:r>
    </w:p>
    <w:p w:rsidR="009963DC" w:rsidRPr="00817D37" w:rsidRDefault="009963DC" w:rsidP="00817D37">
      <w:pPr>
        <w:pStyle w:val="af4"/>
      </w:pPr>
      <w:r w:rsidRPr="00817D37">
        <w:t>щит управления котла Щ-К2 (Щ-ДЕ). Щит комплектуется регуляторами, приборами и электроаппаратурой в соответствии с заводской документацией;</w:t>
      </w:r>
    </w:p>
    <w:p w:rsidR="009963DC" w:rsidRPr="00817D37" w:rsidRDefault="009963DC" w:rsidP="00817D37">
      <w:pPr>
        <w:pStyle w:val="af4"/>
      </w:pPr>
      <w:r w:rsidRPr="00817D37">
        <w:t>щит контроля (щит КИП), который комплектуется регистрирующими приборами, электроаппаратурой;</w:t>
      </w:r>
    </w:p>
    <w:p w:rsidR="009963DC" w:rsidRPr="00817D37" w:rsidRDefault="009963DC" w:rsidP="00817D37">
      <w:pPr>
        <w:pStyle w:val="af4"/>
      </w:pPr>
      <w:r w:rsidRPr="00817D37">
        <w:t>стойки приборные с установленными датчиками, приборами, приборной обвязкой с запорной арматурой;</w:t>
      </w:r>
    </w:p>
    <w:p w:rsidR="009963DC" w:rsidRPr="00817D37" w:rsidRDefault="009963DC" w:rsidP="00817D37">
      <w:pPr>
        <w:pStyle w:val="af4"/>
      </w:pPr>
      <w:r w:rsidRPr="00817D37">
        <w:t>исполнительные механизмы с подставкой;</w:t>
      </w:r>
    </w:p>
    <w:p w:rsidR="009963DC" w:rsidRPr="00817D37" w:rsidRDefault="009963DC" w:rsidP="00817D37">
      <w:pPr>
        <w:pStyle w:val="af4"/>
      </w:pPr>
      <w:r w:rsidRPr="00817D37">
        <w:t>комплект отборных устройств для отбора импульса по давлению пара, уровня воды в барабане котла, разрежения в топке, давления воздуха в воздушном коробе;</w:t>
      </w:r>
    </w:p>
    <w:p w:rsidR="009963DC" w:rsidRPr="00817D37" w:rsidRDefault="009963DC" w:rsidP="00817D37">
      <w:pPr>
        <w:pStyle w:val="af4"/>
      </w:pPr>
      <w:r w:rsidRPr="00817D37">
        <w:t>сужающее устройство с уравнительными конденсационными сосудами для измерения расхода пара;</w:t>
      </w:r>
    </w:p>
    <w:p w:rsidR="009963DC" w:rsidRPr="00817D37" w:rsidRDefault="009963DC" w:rsidP="00817D37">
      <w:pPr>
        <w:pStyle w:val="af4"/>
      </w:pPr>
      <w:r w:rsidRPr="00817D37">
        <w:t>уравнительную колонку для отбора сигнала по измерению уровня воды в барабане котла;</w:t>
      </w:r>
    </w:p>
    <w:p w:rsidR="009963DC" w:rsidRPr="00817D37" w:rsidRDefault="009963DC" w:rsidP="00817D37">
      <w:pPr>
        <w:pStyle w:val="af4"/>
      </w:pPr>
      <w:r w:rsidRPr="00817D37">
        <w:t>разделительные сосуды для отбора импульсов по давлению жидкого топлива на трубопроводах к котлоагрегату;</w:t>
      </w:r>
    </w:p>
    <w:p w:rsidR="009963DC" w:rsidRPr="00817D37" w:rsidRDefault="009963DC" w:rsidP="00817D37">
      <w:pPr>
        <w:pStyle w:val="af4"/>
      </w:pPr>
      <w:r w:rsidRPr="00817D37">
        <w:t>пакет импульсных труб Д14-22</w:t>
      </w:r>
      <w:r w:rsidR="00817D37" w:rsidRPr="00817D37">
        <w:t xml:space="preserve"> </w:t>
      </w:r>
      <w:r w:rsidRPr="00817D37">
        <w:t>мм для прокладки импульсных линий;</w:t>
      </w:r>
    </w:p>
    <w:p w:rsidR="009963DC" w:rsidRPr="00817D37" w:rsidRDefault="009963DC" w:rsidP="00817D37">
      <w:pPr>
        <w:pStyle w:val="af4"/>
      </w:pPr>
      <w:r w:rsidRPr="00817D37">
        <w:t>запорную арматуру для установки на отборных устройствах и импульсных линиях;</w:t>
      </w:r>
    </w:p>
    <w:p w:rsidR="009963DC" w:rsidRPr="00817D37" w:rsidRDefault="009963DC" w:rsidP="00817D37">
      <w:pPr>
        <w:pStyle w:val="af4"/>
      </w:pPr>
      <w:r w:rsidRPr="00817D37">
        <w:t>комплект показывающих приборов для измерения давления, разряжения, напора, температуры.</w:t>
      </w:r>
    </w:p>
    <w:p w:rsidR="00817D37" w:rsidRPr="00817D37" w:rsidRDefault="009963DC" w:rsidP="00817D37">
      <w:pPr>
        <w:pStyle w:val="af4"/>
      </w:pPr>
      <w:r w:rsidRPr="00817D37">
        <w:t>Регулирующая, запорная и отсечная арматура, устанавливается на газомазутных трубопроводах топливоподачи, к котлу заказывается и поставляется заказчику заводами-изготовителями арматуры.</w:t>
      </w:r>
    </w:p>
    <w:p w:rsidR="009963DC" w:rsidRPr="00817D37" w:rsidRDefault="009963DC" w:rsidP="00817D37">
      <w:pPr>
        <w:pStyle w:val="af4"/>
      </w:pPr>
      <w:r w:rsidRPr="00817D37">
        <w:t>Технологический контроль.</w:t>
      </w:r>
    </w:p>
    <w:p w:rsidR="009963DC" w:rsidRPr="00817D37" w:rsidRDefault="009963DC" w:rsidP="00817D37">
      <w:pPr>
        <w:pStyle w:val="af4"/>
      </w:pPr>
      <w:r w:rsidRPr="00817D37">
        <w:t>Приборы теплотехнического контроля выбраны в соответствии со следующими принципами:</w:t>
      </w:r>
    </w:p>
    <w:p w:rsidR="009963DC" w:rsidRPr="00817D37" w:rsidRDefault="009963DC" w:rsidP="00817D37">
      <w:pPr>
        <w:pStyle w:val="af4"/>
      </w:pPr>
      <w:r w:rsidRPr="00817D37">
        <w:t>параметры, наблюдение за которыми необходимо для правильного ведения технологического процесса и осуществления предпусковых операций, измеряются показывающими приборами;</w:t>
      </w:r>
    </w:p>
    <w:p w:rsidR="009963DC" w:rsidRPr="00817D37" w:rsidRDefault="009963DC" w:rsidP="00817D37">
      <w:pPr>
        <w:pStyle w:val="af4"/>
      </w:pPr>
      <w:r w:rsidRPr="00817D37">
        <w:t>параметры, учет которых необходим для хозяйственных расчетов или анализа работы оборудования, контролируются самопишущими или суммирующими приборами;</w:t>
      </w:r>
    </w:p>
    <w:p w:rsidR="009963DC" w:rsidRPr="00817D37" w:rsidRDefault="009963DC" w:rsidP="00817D37">
      <w:pPr>
        <w:pStyle w:val="af4"/>
      </w:pPr>
      <w:r w:rsidRPr="00817D37">
        <w:t>параметры, изменение которых может привести к аварийному состоянию оборудования, контролируются сигнализирующими приборами.</w:t>
      </w:r>
    </w:p>
    <w:p w:rsidR="009963DC" w:rsidRPr="00817D37" w:rsidRDefault="009963DC" w:rsidP="00817D37">
      <w:pPr>
        <w:pStyle w:val="af4"/>
      </w:pPr>
      <w:r w:rsidRPr="00817D37">
        <w:t>В показывающих приборов в комплекте применены:</w:t>
      </w:r>
    </w:p>
    <w:p w:rsidR="00817D37" w:rsidRPr="00817D37" w:rsidRDefault="009963DC" w:rsidP="00817D37">
      <w:pPr>
        <w:pStyle w:val="af4"/>
      </w:pPr>
      <w:r w:rsidRPr="00817D37">
        <w:t>для измерения давления – манометры общепромышленного применения типа МТ-1 (МТ-4),</w:t>
      </w:r>
    </w:p>
    <w:p w:rsidR="00817D37" w:rsidRPr="00817D37" w:rsidRDefault="009963DC" w:rsidP="00817D37">
      <w:pPr>
        <w:pStyle w:val="af4"/>
      </w:pPr>
      <w:r w:rsidRPr="00817D37">
        <w:t>напоромеры типа НМП-52-М1</w:t>
      </w:r>
      <w:r w:rsidR="00817D37" w:rsidRPr="00817D37">
        <w:t xml:space="preserve"> </w:t>
      </w:r>
      <w:r w:rsidRPr="00817D37">
        <w:t>(НМП-100),</w:t>
      </w:r>
    </w:p>
    <w:p w:rsidR="009963DC" w:rsidRPr="00817D37" w:rsidRDefault="009963DC" w:rsidP="00817D37">
      <w:pPr>
        <w:pStyle w:val="af4"/>
      </w:pPr>
      <w:r w:rsidRPr="00817D37">
        <w:t>тягонапоромеры типа ТМП-52 (ТМП-100);</w:t>
      </w:r>
    </w:p>
    <w:p w:rsidR="00817D37" w:rsidRPr="00817D37" w:rsidRDefault="009963DC" w:rsidP="00817D37">
      <w:pPr>
        <w:pStyle w:val="af4"/>
      </w:pPr>
      <w:r w:rsidRPr="00817D37">
        <w:t>для измерения температуры – термометры ртутные стеклянные типа ТТ-1;</w:t>
      </w:r>
    </w:p>
    <w:p w:rsidR="009963DC" w:rsidRPr="00817D37" w:rsidRDefault="009963DC" w:rsidP="00817D37">
      <w:pPr>
        <w:pStyle w:val="af4"/>
      </w:pPr>
      <w:r w:rsidRPr="00817D37">
        <w:t>термометры показывающие типа ТГП-100ЭК;</w:t>
      </w:r>
    </w:p>
    <w:p w:rsidR="009963DC" w:rsidRPr="00817D37" w:rsidRDefault="009963DC" w:rsidP="00817D37">
      <w:pPr>
        <w:pStyle w:val="af4"/>
      </w:pPr>
      <w:r w:rsidRPr="00817D37">
        <w:t>милливольтметры типа</w:t>
      </w:r>
      <w:r w:rsidR="00817D37" w:rsidRPr="00817D37">
        <w:t xml:space="preserve"> </w:t>
      </w:r>
      <w:r w:rsidRPr="00817D37">
        <w:t>Ш-4541/1 в комплекте с термометром сопротивления.</w:t>
      </w:r>
    </w:p>
    <w:p w:rsidR="009963DC" w:rsidRPr="00817D37" w:rsidRDefault="009963DC" w:rsidP="00817D37">
      <w:pPr>
        <w:pStyle w:val="af4"/>
      </w:pPr>
      <w:r w:rsidRPr="00817D37">
        <w:t>В качестве регистрирующих приборов в комплекте применяются:</w:t>
      </w:r>
    </w:p>
    <w:p w:rsidR="009963DC" w:rsidRPr="00817D37" w:rsidRDefault="009963DC" w:rsidP="00817D37">
      <w:pPr>
        <w:pStyle w:val="af4"/>
      </w:pPr>
      <w:r w:rsidRPr="00817D37">
        <w:t>для измерения и регистрации давления пара в барабане котла (для котлов с производительностью 25</w:t>
      </w:r>
      <w:r w:rsidR="00817D37" w:rsidRPr="00817D37">
        <w:t xml:space="preserve"> </w:t>
      </w:r>
      <w:r w:rsidRPr="00817D37">
        <w:t>т/ч) вторичный прибор РП-160 (КСУ-2) с входным сигналом 0 – 5</w:t>
      </w:r>
      <w:r w:rsidR="00817D37" w:rsidRPr="00817D37">
        <w:t xml:space="preserve"> </w:t>
      </w:r>
      <w:r w:rsidRPr="00817D37">
        <w:t>мА и с пределом измерения шкалы 0 – 100%;</w:t>
      </w:r>
    </w:p>
    <w:p w:rsidR="009963DC" w:rsidRPr="00817D37" w:rsidRDefault="009963DC" w:rsidP="00817D37">
      <w:pPr>
        <w:pStyle w:val="af4"/>
      </w:pPr>
      <w:r w:rsidRPr="00817D37">
        <w:t>для измерения и регистрации уровня в барабане котла (для котлов с паропроизводительностью 25</w:t>
      </w:r>
      <w:r w:rsidR="00817D37" w:rsidRPr="00817D37">
        <w:t xml:space="preserve"> </w:t>
      </w:r>
      <w:r w:rsidRPr="00817D37">
        <w:t>т/ч) вторичный прибор КСД2-003 (КСД1) с входным сигналом 0 – 10</w:t>
      </w:r>
      <w:r w:rsidR="00817D37" w:rsidRPr="00817D37">
        <w:t xml:space="preserve"> </w:t>
      </w:r>
      <w:r w:rsidRPr="00817D37">
        <w:t>мГн и пределом измерения +315</w:t>
      </w:r>
      <w:r w:rsidR="00817D37" w:rsidRPr="00817D37">
        <w:t xml:space="preserve"> </w:t>
      </w:r>
      <w:r w:rsidRPr="00817D37">
        <w:t>мм;</w:t>
      </w:r>
    </w:p>
    <w:p w:rsidR="009963DC" w:rsidRPr="00817D37" w:rsidRDefault="009963DC" w:rsidP="00817D37">
      <w:pPr>
        <w:pStyle w:val="af4"/>
      </w:pPr>
      <w:r w:rsidRPr="00817D37">
        <w:t>для измерения и регистрации расхода пара – вторичный прибор КСД-004 (КСД1) с входным сигналом 0 – 10</w:t>
      </w:r>
      <w:r w:rsidR="00817D37" w:rsidRPr="00817D37">
        <w:t xml:space="preserve"> </w:t>
      </w:r>
      <w:r w:rsidRPr="00817D37">
        <w:t>мГн и шкалой 0 – 100%;</w:t>
      </w:r>
    </w:p>
    <w:p w:rsidR="009963DC" w:rsidRPr="00817D37" w:rsidRDefault="009963DC" w:rsidP="00817D37">
      <w:pPr>
        <w:pStyle w:val="af4"/>
      </w:pPr>
      <w:r w:rsidRPr="00817D37">
        <w:t>для измерения и регистрации расхода пара вторичный прибор КСД-003 с входным сигналом 0 – 10</w:t>
      </w:r>
      <w:r w:rsidR="00817D37" w:rsidRPr="00817D37">
        <w:t xml:space="preserve"> </w:t>
      </w:r>
      <w:r w:rsidRPr="00817D37">
        <w:t>мГн и шкалой 0 – 100%.</w:t>
      </w:r>
    </w:p>
    <w:p w:rsidR="009963DC" w:rsidRPr="00817D37" w:rsidRDefault="009963DC" w:rsidP="00817D37">
      <w:pPr>
        <w:pStyle w:val="af4"/>
      </w:pPr>
      <w:r w:rsidRPr="00817D37">
        <w:t>Регистрирующие вторичные приборы конструктивно встроены в щит контроля (щит КИП), который, в зависимости от паропроизводительности котлоагрегата делится на две модификации: щит КИП-1 для котла паропроизводительностью 4 – 6,5</w:t>
      </w:r>
      <w:r w:rsidR="00817D37" w:rsidRPr="00817D37">
        <w:t xml:space="preserve"> </w:t>
      </w:r>
      <w:r w:rsidRPr="00817D37">
        <w:t>т/ч и щит КИП-2 для котлоагрегатов 25</w:t>
      </w:r>
      <w:r w:rsidR="00817D37" w:rsidRPr="00817D37">
        <w:t xml:space="preserve"> </w:t>
      </w:r>
      <w:r w:rsidRPr="00817D37">
        <w:t>т/ч.</w:t>
      </w:r>
    </w:p>
    <w:p w:rsidR="009963DC" w:rsidRPr="00817D37" w:rsidRDefault="00F42A16" w:rsidP="00817D37">
      <w:pPr>
        <w:pStyle w:val="af4"/>
      </w:pPr>
      <w:r w:rsidRPr="00817D37">
        <w:t>Автоматическое регулирование.</w:t>
      </w:r>
    </w:p>
    <w:p w:rsidR="009963DC" w:rsidRPr="00817D37" w:rsidRDefault="009963DC" w:rsidP="00817D37">
      <w:pPr>
        <w:pStyle w:val="af4"/>
      </w:pPr>
      <w:r w:rsidRPr="00817D37">
        <w:t>Для регулирования и срабатывания защит используется микропроцессорная система “Ремиконт Р-130”.</w:t>
      </w:r>
    </w:p>
    <w:p w:rsidR="009963DC" w:rsidRPr="00817D37" w:rsidRDefault="009963DC" w:rsidP="00817D37">
      <w:pPr>
        <w:pStyle w:val="af4"/>
      </w:pPr>
      <w:r w:rsidRPr="00817D37">
        <w:t>Для котлоагрегата предусмотрено автоматическое регулирование уровня воды в барабане котла и регулирование процесса горения, осуществляемое тремя регуляторами топлива, воздуха и разряжения.</w:t>
      </w:r>
    </w:p>
    <w:p w:rsidR="009963DC" w:rsidRPr="00817D37" w:rsidRDefault="009963DC" w:rsidP="00817D37">
      <w:pPr>
        <w:pStyle w:val="af4"/>
      </w:pPr>
      <w:r w:rsidRPr="00817D37">
        <w:t>Регулятор уровня воды в барабане котла осуществляет ПИ-закон регулирования. Схема регулятора представляет собой одноимпульсный регулятор, получающий сигнал от датчика уровня и осуществляющий регулирующее воздействие на регулирующий орган подачи питательной воды в котел через исполнительный механизм. Такие схемы регулирования применимы для котлоагрегатов, работающих без резких колебаний нагрузки. В случае, когда нагрузка на котлоагрегате переменная, необходимо применять трехимпульсную систему регулирования с введением в регулятор дополнительных корректирующих импульсов по расходу пара и расходу питательной воды.</w:t>
      </w:r>
    </w:p>
    <w:p w:rsidR="009963DC" w:rsidRPr="00817D37" w:rsidRDefault="009963DC" w:rsidP="00817D37">
      <w:pPr>
        <w:pStyle w:val="af4"/>
      </w:pPr>
      <w:r w:rsidRPr="00817D37">
        <w:t>Схема регулятора разряжения аналогична одноимпульсному регулятору уровня с передачей регулирующего воздействия через исполнительный механизм на направляющий аппарат дымососа.</w:t>
      </w:r>
    </w:p>
    <w:p w:rsidR="009963DC" w:rsidRPr="00817D37" w:rsidRDefault="009963DC" w:rsidP="00817D37">
      <w:pPr>
        <w:pStyle w:val="af4"/>
      </w:pPr>
      <w:r w:rsidRPr="00817D37">
        <w:t>Регулятор топлива предназначен для стабилизации заданного давления пара в барабане котла по ПИ-закону регулирования. Схема регулятора представляет собой одноименный регулятор давления, получающий входной сигнал от датчика давления и осуществляющий регулирующее воздействие на регулирующий орган подачи топлива (газа или мазута).</w:t>
      </w:r>
    </w:p>
    <w:p w:rsidR="009963DC" w:rsidRPr="00817D37" w:rsidRDefault="009963DC" w:rsidP="00817D37">
      <w:pPr>
        <w:pStyle w:val="af4"/>
      </w:pPr>
      <w:r w:rsidRPr="00817D37">
        <w:t>При применении в комплекте автоматики щита управления Щ-ДЕ возможен переход регулирования с одного вида топлива на другой посредством переключения органов ручного управления, расположенного на щите. При изменении в комплекте щита управления Щ-К2 при переходе с одного вида топлива на другой необходимо провести соответствующую перекоммуникацию исполнительных механизмов на регулятор топлива.</w:t>
      </w:r>
    </w:p>
    <w:p w:rsidR="009963DC" w:rsidRPr="00817D37" w:rsidRDefault="009963DC" w:rsidP="00817D37">
      <w:pPr>
        <w:pStyle w:val="af4"/>
      </w:pPr>
      <w:r w:rsidRPr="00817D37">
        <w:t>Регулятор воздуха выполнен по принципу соотношения</w:t>
      </w:r>
      <w:r w:rsidR="00817D37" w:rsidRPr="00817D37">
        <w:t xml:space="preserve"> </w:t>
      </w:r>
      <w:r w:rsidRPr="00817D37">
        <w:t>“топливо – воздух”. Регулятор в комплекте с исполнительным механизмом постоянной скорости осуществляет регулирование объекта по ПИ-закону. Входными сигналами для регулятора являются: сигнал с датчика давления топлива (газ или мазут) и сигнал с датчика давления (напора воздуха). Регулирующее воздействие регулятор осуществляет на НАВ через исполнительный механизм.</w:t>
      </w:r>
    </w:p>
    <w:p w:rsidR="009963DC" w:rsidRPr="00817D37" w:rsidRDefault="009963DC" w:rsidP="00817D37">
      <w:pPr>
        <w:pStyle w:val="af4"/>
      </w:pPr>
      <w:r w:rsidRPr="00817D37">
        <w:t>В качестве датчиков в контурах регулирования применены следующие приборы:</w:t>
      </w:r>
    </w:p>
    <w:p w:rsidR="009963DC" w:rsidRPr="00817D37" w:rsidRDefault="009963DC" w:rsidP="00817D37">
      <w:pPr>
        <w:pStyle w:val="af4"/>
      </w:pPr>
      <w:r w:rsidRPr="00817D37">
        <w:t>регулятор уровня – дифманометр мембранный типа ДМ-3583М с перепадом давления Р=3,5</w:t>
      </w:r>
      <w:r w:rsidR="00817D37" w:rsidRPr="00817D37">
        <w:t xml:space="preserve"> </w:t>
      </w:r>
      <w:r w:rsidRPr="00817D37">
        <w:t>кПа;</w:t>
      </w:r>
    </w:p>
    <w:p w:rsidR="009963DC" w:rsidRPr="00817D37" w:rsidRDefault="009963DC" w:rsidP="00817D37">
      <w:pPr>
        <w:pStyle w:val="af4"/>
      </w:pPr>
      <w:r w:rsidRPr="00817D37">
        <w:t>регулятор топлива – манометр пружинный электрический типа МПЭ-МИ с давлением Р=1,6</w:t>
      </w:r>
      <w:r w:rsidR="00817D37" w:rsidRPr="00817D37">
        <w:t xml:space="preserve"> </w:t>
      </w:r>
      <w:r w:rsidRPr="00817D37">
        <w:t>МПа и выходным сигналом 0 – 5</w:t>
      </w:r>
      <w:r w:rsidR="00817D37" w:rsidRPr="00817D37">
        <w:t xml:space="preserve"> </w:t>
      </w:r>
      <w:r w:rsidRPr="00817D37">
        <w:t>мА. Для использования такого датчика в комплекте с регулятором Р 25.1.1 необходимо подключить выходящие клеммы датчика к 11 и 12 клеммам регулятора через шунтирующий резистор 78,7</w:t>
      </w:r>
      <w:r w:rsidR="00817D37" w:rsidRPr="00817D37">
        <w:t xml:space="preserve"> </w:t>
      </w:r>
      <w:r w:rsidRPr="00817D37">
        <w:t>Ом;</w:t>
      </w:r>
    </w:p>
    <w:p w:rsidR="009963DC" w:rsidRPr="00817D37" w:rsidRDefault="009963DC" w:rsidP="00817D37">
      <w:pPr>
        <w:pStyle w:val="af4"/>
      </w:pPr>
      <w:r w:rsidRPr="00817D37">
        <w:t>регулятор разряжения – дифманометр колокольный типа Д КО-3702 с перепадом давления Р=160</w:t>
      </w:r>
      <w:r w:rsidR="00817D37" w:rsidRPr="00817D37">
        <w:t xml:space="preserve"> </w:t>
      </w:r>
      <w:r w:rsidRPr="00817D37">
        <w:t>Па;</w:t>
      </w:r>
    </w:p>
    <w:p w:rsidR="009963DC" w:rsidRPr="00817D37" w:rsidRDefault="009963DC" w:rsidP="00817D37">
      <w:pPr>
        <w:pStyle w:val="af4"/>
      </w:pPr>
      <w:r w:rsidRPr="00817D37">
        <w:t>регулятор воздуха – датчик давления воздуха ДМ-3583М Р=6,3</w:t>
      </w:r>
      <w:r w:rsidR="00817D37" w:rsidRPr="00817D37">
        <w:t xml:space="preserve"> </w:t>
      </w:r>
      <w:r w:rsidRPr="00817D37">
        <w:t>кПа, при работе в комплекте регулятором Р 25.1.1 выходные клеммы подключить к клеммам 13 и 14 регулятора. Датчик давления топливо-газ-дифманометр ДМ-3583М Р=6,3</w:t>
      </w:r>
      <w:r w:rsidR="00817D37" w:rsidRPr="00817D37">
        <w:t xml:space="preserve"> </w:t>
      </w:r>
      <w:r w:rsidRPr="00817D37">
        <w:t>кПа; датчик давления топливо-мазут-манометр пружинный типа МПЭ-МИ, входной сигнал – давление Р=2,5</w:t>
      </w:r>
      <w:r w:rsidR="00817D37" w:rsidRPr="00817D37">
        <w:t xml:space="preserve"> </w:t>
      </w:r>
      <w:r w:rsidRPr="00817D37">
        <w:t>МПа, выходной сигнал 0 – 5</w:t>
      </w:r>
      <w:r w:rsidR="00817D37" w:rsidRPr="00817D37">
        <w:t xml:space="preserve"> </w:t>
      </w:r>
      <w:r w:rsidRPr="00817D37">
        <w:t>мА. При работе этого датчика в комплекте с регулятором Р 25.1.1 входные клеммы датчика присоединить к клеммам 11 и 12 регулятора через шунтирующий резистор 78,7</w:t>
      </w:r>
      <w:r w:rsidR="00817D37" w:rsidRPr="00817D37">
        <w:t xml:space="preserve"> </w:t>
      </w:r>
      <w:r w:rsidRPr="00817D37">
        <w:t>Ом.</w:t>
      </w:r>
    </w:p>
    <w:p w:rsidR="009963DC" w:rsidRPr="00817D37" w:rsidRDefault="009963DC" w:rsidP="00817D37">
      <w:pPr>
        <w:pStyle w:val="af4"/>
      </w:pPr>
      <w:r w:rsidRPr="00817D37">
        <w:t>В качестве регулирующих приборов в щитах управления применимы приборы системы “контур-1”типа Р 25.1.1 (Щ-К2) или системы “контур-2” РС 23.1.12 (Щ-ДЕ).</w:t>
      </w:r>
    </w:p>
    <w:p w:rsidR="009963DC" w:rsidRPr="00817D37" w:rsidRDefault="009963DC" w:rsidP="00817D37">
      <w:pPr>
        <w:pStyle w:val="af4"/>
      </w:pPr>
      <w:r w:rsidRPr="00817D37">
        <w:t>В качестве исполнительных механизмов применены:</w:t>
      </w:r>
    </w:p>
    <w:p w:rsidR="009963DC" w:rsidRPr="00817D37" w:rsidRDefault="009963DC" w:rsidP="00817D37">
      <w:pPr>
        <w:pStyle w:val="af4"/>
      </w:pPr>
      <w:r w:rsidRPr="00817D37">
        <w:t>направляющий аппарат дымососа и вентилятора МЭО-250/25-0,25-У-87;</w:t>
      </w:r>
    </w:p>
    <w:p w:rsidR="009963DC" w:rsidRPr="00817D37" w:rsidRDefault="009963DC" w:rsidP="00817D37">
      <w:pPr>
        <w:pStyle w:val="af4"/>
      </w:pPr>
      <w:r w:rsidRPr="00817D37">
        <w:t>регулирующий орган на газопроводе к котлу МЭО-40/25-0,25-У-82.</w:t>
      </w:r>
    </w:p>
    <w:p w:rsidR="009963DC" w:rsidRPr="00817D37" w:rsidRDefault="009963DC" w:rsidP="00817D37">
      <w:pPr>
        <w:pStyle w:val="af4"/>
      </w:pPr>
      <w:r w:rsidRPr="00817D37">
        <w:t>Для пуска и реверсирования электродвигателей исполнительных механизмов применены магнитные пускатели типа МПЛ-11004В (бесконтактные пускатели типа ПБР-2М или ПБР-3А).</w:t>
      </w:r>
    </w:p>
    <w:p w:rsidR="009963DC" w:rsidRPr="00817D37" w:rsidRDefault="00AF2024" w:rsidP="00817D37">
      <w:pPr>
        <w:pStyle w:val="af4"/>
      </w:pPr>
      <w:r w:rsidRPr="00817D37">
        <w:t>Технологическая защита и блокировка.</w:t>
      </w:r>
    </w:p>
    <w:p w:rsidR="009963DC" w:rsidRPr="00817D37" w:rsidRDefault="009963DC" w:rsidP="00817D37">
      <w:pPr>
        <w:pStyle w:val="af4"/>
      </w:pPr>
      <w:r w:rsidRPr="00817D37">
        <w:t>Схема защиты котлоагрегата обеспечивает отключение подачи топлива к горелке при:</w:t>
      </w:r>
    </w:p>
    <w:p w:rsidR="009963DC" w:rsidRPr="00817D37" w:rsidRDefault="009963DC" w:rsidP="00817D37">
      <w:pPr>
        <w:pStyle w:val="af4"/>
      </w:pPr>
      <w:r w:rsidRPr="00817D37">
        <w:t>понижении давления газа на газопроводе перед горелкой;</w:t>
      </w:r>
    </w:p>
    <w:p w:rsidR="009963DC" w:rsidRPr="00817D37" w:rsidRDefault="009963DC" w:rsidP="00817D37">
      <w:pPr>
        <w:pStyle w:val="af4"/>
      </w:pPr>
      <w:r w:rsidRPr="00817D37">
        <w:t>понижении давления жидкого топлива на мазутопроводе перед горелкой;</w:t>
      </w:r>
    </w:p>
    <w:p w:rsidR="009963DC" w:rsidRPr="00817D37" w:rsidRDefault="009963DC" w:rsidP="00817D37">
      <w:pPr>
        <w:pStyle w:val="af4"/>
      </w:pPr>
      <w:r w:rsidRPr="00817D37">
        <w:t>погасании факела запальника;</w:t>
      </w:r>
    </w:p>
    <w:p w:rsidR="009963DC" w:rsidRPr="00817D37" w:rsidRDefault="009963DC" w:rsidP="00817D37">
      <w:pPr>
        <w:pStyle w:val="af4"/>
      </w:pPr>
      <w:r w:rsidRPr="00817D37">
        <w:t>погасании факела основной горелки;</w:t>
      </w:r>
    </w:p>
    <w:p w:rsidR="009963DC" w:rsidRPr="00817D37" w:rsidRDefault="009963DC" w:rsidP="00817D37">
      <w:pPr>
        <w:pStyle w:val="af4"/>
      </w:pPr>
      <w:r w:rsidRPr="00817D37">
        <w:t>понижении давления воздуха перед горелкой;</w:t>
      </w:r>
    </w:p>
    <w:p w:rsidR="009963DC" w:rsidRPr="00817D37" w:rsidRDefault="009963DC" w:rsidP="00817D37">
      <w:pPr>
        <w:pStyle w:val="af4"/>
      </w:pPr>
      <w:r w:rsidRPr="00817D37">
        <w:t>уменьшении разряжения в топке;</w:t>
      </w:r>
    </w:p>
    <w:p w:rsidR="009963DC" w:rsidRPr="00817D37" w:rsidRDefault="009963DC" w:rsidP="00817D37">
      <w:pPr>
        <w:pStyle w:val="af4"/>
      </w:pPr>
      <w:r w:rsidRPr="00817D37">
        <w:t>отклонении уровня в барабане котла;</w:t>
      </w:r>
    </w:p>
    <w:p w:rsidR="009963DC" w:rsidRPr="00817D37" w:rsidRDefault="009963DC" w:rsidP="00817D37">
      <w:pPr>
        <w:pStyle w:val="af4"/>
      </w:pPr>
      <w:r w:rsidRPr="00817D37">
        <w:t>исчезновении напряжения в цепях защиты.</w:t>
      </w:r>
    </w:p>
    <w:p w:rsidR="009963DC" w:rsidRPr="00817D37" w:rsidRDefault="009963DC" w:rsidP="00817D37">
      <w:pPr>
        <w:pStyle w:val="af4"/>
      </w:pPr>
      <w:r w:rsidRPr="00817D37">
        <w:t>Схема защиты конструктивно собрана в щите управления Щ-К2</w:t>
      </w:r>
      <w:r w:rsidR="00817D37" w:rsidRPr="00817D37">
        <w:t xml:space="preserve"> </w:t>
      </w:r>
      <w:r w:rsidRPr="00817D37">
        <w:t>(Щ-ДЕ) на релейных элементах.</w:t>
      </w:r>
    </w:p>
    <w:p w:rsidR="009963DC" w:rsidRPr="00817D37" w:rsidRDefault="009963DC" w:rsidP="00817D37">
      <w:pPr>
        <w:pStyle w:val="af4"/>
      </w:pPr>
      <w:r w:rsidRPr="00817D37">
        <w:t>В качестве датчиков защиты применены:</w:t>
      </w:r>
    </w:p>
    <w:p w:rsidR="009963DC" w:rsidRPr="00817D37" w:rsidRDefault="009963DC" w:rsidP="00817D37">
      <w:pPr>
        <w:pStyle w:val="af4"/>
      </w:pPr>
      <w:r w:rsidRPr="00817D37">
        <w:t>давления воздуха – датчик-реле напора ДН-40 (0,04 – 40</w:t>
      </w:r>
      <w:r w:rsidR="00817D37" w:rsidRPr="00817D37">
        <w:t xml:space="preserve"> </w:t>
      </w:r>
      <w:r w:rsidRPr="00817D37">
        <w:t>кПа);</w:t>
      </w:r>
    </w:p>
    <w:p w:rsidR="009963DC" w:rsidRPr="00817D37" w:rsidRDefault="009963DC" w:rsidP="00817D37">
      <w:pPr>
        <w:pStyle w:val="af4"/>
      </w:pPr>
      <w:r w:rsidRPr="00817D37">
        <w:t>давления газа – датчик-реле напора ДН-40;</w:t>
      </w:r>
    </w:p>
    <w:p w:rsidR="009963DC" w:rsidRPr="00817D37" w:rsidRDefault="009963DC" w:rsidP="00817D37">
      <w:pPr>
        <w:pStyle w:val="af4"/>
      </w:pPr>
      <w:r w:rsidRPr="00817D37">
        <w:t>давление жидкого топлива – электроконтактный манометр ДМ-2010-СГ;</w:t>
      </w:r>
    </w:p>
    <w:p w:rsidR="009963DC" w:rsidRPr="00817D37" w:rsidRDefault="009963DC" w:rsidP="00817D37">
      <w:pPr>
        <w:pStyle w:val="af4"/>
      </w:pPr>
      <w:r w:rsidRPr="00817D37">
        <w:t>погасание факела запальника и основной горелки – защитно-запальное устройство ЗЗУ-4;</w:t>
      </w:r>
    </w:p>
    <w:p w:rsidR="009963DC" w:rsidRPr="00817D37" w:rsidRDefault="009963DC" w:rsidP="00817D37">
      <w:pPr>
        <w:pStyle w:val="af4"/>
      </w:pPr>
      <w:r w:rsidRPr="00817D37">
        <w:t>разряжение в топке – датчик-реле ДНТ-100 (ДТ-2,5 или ДН-2,5);</w:t>
      </w:r>
    </w:p>
    <w:p w:rsidR="009963DC" w:rsidRPr="00817D37" w:rsidRDefault="009963DC" w:rsidP="00817D37">
      <w:pPr>
        <w:pStyle w:val="af4"/>
      </w:pPr>
      <w:r w:rsidRPr="00817D37">
        <w:t>отклонение уровня в барабане котла – электронный регулятор-сигнализатор ЕСП-50.</w:t>
      </w:r>
    </w:p>
    <w:p w:rsidR="009963DC" w:rsidRPr="00817D37" w:rsidRDefault="009963DC" w:rsidP="00817D37">
      <w:pPr>
        <w:pStyle w:val="af4"/>
      </w:pPr>
      <w:r w:rsidRPr="00817D37">
        <w:t>Защита воздействует на отключение электромагнита</w:t>
      </w:r>
      <w:r w:rsidR="00817D37" w:rsidRPr="00817D37">
        <w:t xml:space="preserve"> </w:t>
      </w:r>
      <w:r w:rsidRPr="00817D37">
        <w:t>клапана-отсекателя типа ПКН при работе на газе или клапан ЗСК при работе на мазуте.</w:t>
      </w:r>
    </w:p>
    <w:p w:rsidR="009963DC" w:rsidRPr="00817D37" w:rsidRDefault="009963DC" w:rsidP="00817D37">
      <w:pPr>
        <w:pStyle w:val="af4"/>
      </w:pPr>
      <w:r w:rsidRPr="00817D37">
        <w:t>Схема предусматривает следующие технологические блокировки:</w:t>
      </w:r>
    </w:p>
    <w:p w:rsidR="009963DC" w:rsidRPr="00817D37" w:rsidRDefault="009963DC" w:rsidP="00817D37">
      <w:pPr>
        <w:pStyle w:val="af4"/>
      </w:pPr>
      <w:r w:rsidRPr="00817D37">
        <w:t>невозможность включения розжига котла при первоначальном пуске котла или после срабатывания защиты без проведения предварительной вентиляции топки в течении 10</w:t>
      </w:r>
      <w:r w:rsidR="00817D37" w:rsidRPr="00817D37">
        <w:t xml:space="preserve"> </w:t>
      </w:r>
      <w:r w:rsidRPr="00817D37">
        <w:t>мин;</w:t>
      </w:r>
    </w:p>
    <w:p w:rsidR="009963DC" w:rsidRPr="00817D37" w:rsidRDefault="009963DC" w:rsidP="00817D37">
      <w:pPr>
        <w:pStyle w:val="af4"/>
      </w:pPr>
      <w:r w:rsidRPr="00817D37">
        <w:t>невозможность работы вентилятора при отключенном дымососе.</w:t>
      </w:r>
    </w:p>
    <w:p w:rsidR="009963DC" w:rsidRPr="00817D37" w:rsidRDefault="009963DC" w:rsidP="00817D37">
      <w:pPr>
        <w:pStyle w:val="af4"/>
      </w:pPr>
      <w:r w:rsidRPr="00817D37">
        <w:t>При применении в комплекте автоматики щита управления Щ-К2, где отсутствует блокировка предварительной вентиляции топки. Электрическая схема блокировки монтируется в щите контроля (щит КИП).</w:t>
      </w:r>
    </w:p>
    <w:p w:rsidR="009963DC" w:rsidRPr="00817D37" w:rsidRDefault="00AF2024" w:rsidP="00817D37">
      <w:pPr>
        <w:pStyle w:val="af4"/>
      </w:pPr>
      <w:r w:rsidRPr="00817D37">
        <w:t>Сигнализация и управление.</w:t>
      </w:r>
    </w:p>
    <w:p w:rsidR="009963DC" w:rsidRPr="00817D37" w:rsidRDefault="009963DC" w:rsidP="00817D37">
      <w:pPr>
        <w:pStyle w:val="af4"/>
      </w:pPr>
      <w:r w:rsidRPr="00817D37">
        <w:t>Комплект автоматики обеспечивает технологическую сигнализацию аварийных параметров котлоагрегата и служит для предупреждения обслуживающего персонала путем выдачи светового и звукового сигнала.</w:t>
      </w:r>
    </w:p>
    <w:p w:rsidR="009963DC" w:rsidRPr="00817D37" w:rsidRDefault="009963DC" w:rsidP="00817D37">
      <w:pPr>
        <w:pStyle w:val="af4"/>
      </w:pPr>
      <w:r w:rsidRPr="00817D37">
        <w:t>Световая сигнализация размещена на щите управления и горит до ликвидации нарушения параметра до нормы.</w:t>
      </w:r>
    </w:p>
    <w:p w:rsidR="009963DC" w:rsidRPr="00817D37" w:rsidRDefault="009963DC" w:rsidP="00817D37">
      <w:pPr>
        <w:pStyle w:val="af4"/>
      </w:pPr>
      <w:r w:rsidRPr="00817D37">
        <w:t>Звуковая сигнализация (общекотельная) снимается дежурным персоналом.</w:t>
      </w:r>
    </w:p>
    <w:p w:rsidR="009963DC" w:rsidRPr="00817D37" w:rsidRDefault="009963DC" w:rsidP="00817D37">
      <w:pPr>
        <w:pStyle w:val="af4"/>
      </w:pPr>
      <w:r w:rsidRPr="00817D37">
        <w:t>Управление электроприводами дымососа, вентилятора (для котлов с пароперегревателем – управление главной паровой задвижкой), исполнительными механизмами НАВ, НАД, регулирующего клапана подачи воды в котел, регулирующего клапана подачи жидкого топлива в форсунку, регулирующей заслонки подачи газа к горелке осуществляется со щита управления</w:t>
      </w:r>
      <w:r w:rsidR="00AF2024" w:rsidRPr="00817D37">
        <w:t>.</w:t>
      </w:r>
    </w:p>
    <w:p w:rsidR="0086138A" w:rsidRPr="00817D37" w:rsidRDefault="0086138A" w:rsidP="00817D37">
      <w:pPr>
        <w:pStyle w:val="af4"/>
      </w:pPr>
    </w:p>
    <w:p w:rsidR="00DC49C0" w:rsidRPr="00817D37" w:rsidRDefault="001514B6" w:rsidP="00817D37">
      <w:pPr>
        <w:pStyle w:val="af4"/>
      </w:pPr>
      <w:r>
        <w:br w:type="page"/>
      </w:r>
      <w:r w:rsidR="00A11E23">
        <w:t>Библиографический список</w:t>
      </w:r>
    </w:p>
    <w:p w:rsidR="00DC49C0" w:rsidRPr="00817D37" w:rsidRDefault="00DC49C0" w:rsidP="00817D37">
      <w:pPr>
        <w:pStyle w:val="af4"/>
      </w:pPr>
    </w:p>
    <w:p w:rsidR="00DC49C0" w:rsidRPr="00817D37" w:rsidRDefault="00DC49C0" w:rsidP="00A11E23">
      <w:pPr>
        <w:pStyle w:val="af4"/>
        <w:numPr>
          <w:ilvl w:val="0"/>
          <w:numId w:val="2"/>
        </w:numPr>
        <w:ind w:left="0" w:firstLine="0"/>
        <w:jc w:val="left"/>
      </w:pPr>
      <w:r w:rsidRPr="00817D37">
        <w:t>Бузников Е.Ф. Роддатис К.Ф. Производственные и отопительные котельные. М.:Энергоатомиздат, 1984.248с.</w:t>
      </w:r>
    </w:p>
    <w:p w:rsidR="00DC49C0" w:rsidRPr="00817D37" w:rsidRDefault="00DC49C0" w:rsidP="00A11E23">
      <w:pPr>
        <w:pStyle w:val="af4"/>
        <w:numPr>
          <w:ilvl w:val="0"/>
          <w:numId w:val="2"/>
        </w:numPr>
        <w:ind w:left="0" w:firstLine="0"/>
        <w:jc w:val="left"/>
      </w:pPr>
      <w:r w:rsidRPr="00817D37">
        <w:t>Роддатис К.Ф., Полтарецкий А.Н. Справочник по котельным установкам малой производительности. М.: Энергоатомиздат, 1989.448с.</w:t>
      </w:r>
    </w:p>
    <w:p w:rsidR="00DC49C0" w:rsidRPr="00817D37" w:rsidRDefault="00DC49C0" w:rsidP="00A11E23">
      <w:pPr>
        <w:pStyle w:val="af4"/>
        <w:numPr>
          <w:ilvl w:val="0"/>
          <w:numId w:val="2"/>
        </w:numPr>
        <w:ind w:left="0" w:firstLine="0"/>
        <w:jc w:val="left"/>
      </w:pPr>
      <w:r w:rsidRPr="00817D37">
        <w:t>Идельчик И.Е. Справочник по гидравлическим сопротивлениям. М.: Машиностроение, 1992.672с.</w:t>
      </w:r>
    </w:p>
    <w:p w:rsidR="00DC49C0" w:rsidRPr="00817D37" w:rsidRDefault="00DC49C0" w:rsidP="00A11E23">
      <w:pPr>
        <w:pStyle w:val="af4"/>
        <w:numPr>
          <w:ilvl w:val="0"/>
          <w:numId w:val="2"/>
        </w:numPr>
        <w:ind w:left="0" w:firstLine="0"/>
        <w:jc w:val="left"/>
      </w:pPr>
      <w:r w:rsidRPr="00817D37">
        <w:t>Справочник эксплуатации газифицированных котельных. 1988.</w:t>
      </w:r>
    </w:p>
    <w:p w:rsidR="00DC49C0" w:rsidRPr="00817D37" w:rsidRDefault="00DC49C0" w:rsidP="00A11E23">
      <w:pPr>
        <w:pStyle w:val="af4"/>
        <w:numPr>
          <w:ilvl w:val="0"/>
          <w:numId w:val="2"/>
        </w:numPr>
        <w:ind w:left="0" w:firstLine="0"/>
        <w:jc w:val="left"/>
      </w:pPr>
      <w:r w:rsidRPr="00817D37">
        <w:t>Неклепаев Б.Н., Крючков И.П. Электрическая часть электростанций м.: Энергоатомиздат.1989.608с.</w:t>
      </w:r>
    </w:p>
    <w:p w:rsidR="00DC49C0" w:rsidRPr="00817D37" w:rsidRDefault="00DC49C0" w:rsidP="00A11E23">
      <w:pPr>
        <w:pStyle w:val="af4"/>
        <w:numPr>
          <w:ilvl w:val="0"/>
          <w:numId w:val="2"/>
        </w:numPr>
        <w:ind w:left="0" w:firstLine="0"/>
        <w:jc w:val="left"/>
      </w:pPr>
      <w:r w:rsidRPr="00817D37">
        <w:t>СНиП</w:t>
      </w:r>
      <w:r w:rsidR="00817D37" w:rsidRPr="00817D37">
        <w:t xml:space="preserve"> </w:t>
      </w:r>
      <w:r w:rsidRPr="00817D37">
        <w:t>3.05.05-84 Технологическое оборудование и технологические трубопроводы</w:t>
      </w:r>
    </w:p>
    <w:p w:rsidR="00DC49C0" w:rsidRPr="00817D37" w:rsidRDefault="00DC49C0" w:rsidP="00A11E23">
      <w:pPr>
        <w:pStyle w:val="af4"/>
        <w:numPr>
          <w:ilvl w:val="0"/>
          <w:numId w:val="2"/>
        </w:numPr>
        <w:ind w:left="0" w:firstLine="0"/>
        <w:jc w:val="left"/>
      </w:pPr>
      <w:r w:rsidRPr="00817D37">
        <w:t>СНиП 2.04.08-87*. Газоснабжение.</w:t>
      </w:r>
    </w:p>
    <w:p w:rsidR="00DC49C0" w:rsidRPr="00817D37" w:rsidRDefault="00DC49C0" w:rsidP="00A11E23">
      <w:pPr>
        <w:pStyle w:val="af4"/>
        <w:numPr>
          <w:ilvl w:val="0"/>
          <w:numId w:val="2"/>
        </w:numPr>
        <w:ind w:left="0" w:firstLine="0"/>
        <w:jc w:val="left"/>
      </w:pPr>
      <w:r w:rsidRPr="00817D37">
        <w:t>СНиП 2.04.08-87. Отопление вентиляция и кондиционирования.</w:t>
      </w:r>
    </w:p>
    <w:p w:rsidR="00DC49C0" w:rsidRPr="00817D37" w:rsidRDefault="00DC49C0" w:rsidP="00A11E23">
      <w:pPr>
        <w:pStyle w:val="af4"/>
        <w:numPr>
          <w:ilvl w:val="0"/>
          <w:numId w:val="2"/>
        </w:numPr>
        <w:ind w:left="0" w:firstLine="0"/>
        <w:jc w:val="left"/>
      </w:pPr>
      <w:r w:rsidRPr="00817D37">
        <w:t>ГОСТ 12.1.003-83 ССБТ Шум. Общие требования безопасности.</w:t>
      </w:r>
    </w:p>
    <w:p w:rsidR="00DC49C0" w:rsidRPr="00817D37" w:rsidRDefault="00DC49C0" w:rsidP="00A11E23">
      <w:pPr>
        <w:pStyle w:val="af4"/>
        <w:numPr>
          <w:ilvl w:val="0"/>
          <w:numId w:val="2"/>
        </w:numPr>
        <w:ind w:left="0" w:firstLine="0"/>
        <w:jc w:val="left"/>
      </w:pPr>
      <w:r w:rsidRPr="00817D37">
        <w:t>СНиП 23-05-96. Естественное и искусственное освещение.</w:t>
      </w:r>
    </w:p>
    <w:p w:rsidR="00DC49C0" w:rsidRPr="00817D37" w:rsidRDefault="00DC49C0" w:rsidP="00A11E23">
      <w:pPr>
        <w:pStyle w:val="af4"/>
        <w:numPr>
          <w:ilvl w:val="0"/>
          <w:numId w:val="2"/>
        </w:numPr>
        <w:ind w:left="0" w:firstLine="0"/>
        <w:jc w:val="left"/>
      </w:pPr>
      <w:r w:rsidRPr="00817D37">
        <w:t>СНиП 3.05-06-85. Электрические устройства .</w:t>
      </w:r>
    </w:p>
    <w:p w:rsidR="00DC49C0" w:rsidRPr="00817D37" w:rsidRDefault="00DC49C0" w:rsidP="00A11E23">
      <w:pPr>
        <w:pStyle w:val="af4"/>
        <w:numPr>
          <w:ilvl w:val="0"/>
          <w:numId w:val="2"/>
        </w:numPr>
        <w:ind w:left="0" w:firstLine="0"/>
        <w:jc w:val="left"/>
      </w:pPr>
      <w:r w:rsidRPr="00817D37">
        <w:t>ГОСТ 12.005-88.</w:t>
      </w:r>
    </w:p>
    <w:p w:rsidR="00817D37" w:rsidRPr="00817D37" w:rsidRDefault="00DC49C0" w:rsidP="00A11E23">
      <w:pPr>
        <w:pStyle w:val="af4"/>
        <w:numPr>
          <w:ilvl w:val="0"/>
          <w:numId w:val="2"/>
        </w:numPr>
        <w:ind w:left="0" w:firstLine="0"/>
        <w:jc w:val="left"/>
      </w:pPr>
      <w:r w:rsidRPr="00817D37">
        <w:t>ПУЭ – Правила устройства электроустановок.</w:t>
      </w:r>
    </w:p>
    <w:p w:rsidR="00DC49C0" w:rsidRPr="00817D37" w:rsidRDefault="00DC49C0" w:rsidP="00A11E23">
      <w:pPr>
        <w:pStyle w:val="af4"/>
        <w:numPr>
          <w:ilvl w:val="0"/>
          <w:numId w:val="2"/>
        </w:numPr>
        <w:ind w:left="0" w:firstLine="0"/>
        <w:jc w:val="left"/>
      </w:pPr>
      <w:r w:rsidRPr="00817D37">
        <w:t>НПБ 105-03. Категории помещений по взрывопожарной безопасности.</w:t>
      </w:r>
    </w:p>
    <w:p w:rsidR="00DC49C0" w:rsidRPr="00817D37" w:rsidRDefault="00DC49C0" w:rsidP="00A11E23">
      <w:pPr>
        <w:pStyle w:val="af4"/>
        <w:numPr>
          <w:ilvl w:val="0"/>
          <w:numId w:val="2"/>
        </w:numPr>
        <w:ind w:left="0" w:firstLine="0"/>
        <w:jc w:val="left"/>
      </w:pPr>
      <w:r w:rsidRPr="00817D37">
        <w:t>ГОСТ 12.2.049-80 ССБТ. Оборудование производственное. Общие эргономитрические требования.</w:t>
      </w:r>
    </w:p>
    <w:p w:rsidR="00DC49C0" w:rsidRPr="00817D37" w:rsidRDefault="00DC49C0" w:rsidP="00A11E23">
      <w:pPr>
        <w:pStyle w:val="af4"/>
        <w:numPr>
          <w:ilvl w:val="0"/>
          <w:numId w:val="2"/>
        </w:numPr>
        <w:ind w:left="0" w:firstLine="0"/>
        <w:jc w:val="left"/>
      </w:pPr>
      <w:r w:rsidRPr="00817D37">
        <w:t>СНиП 21-01-97. Пожарная безопасность зданий и сооружений.</w:t>
      </w:r>
    </w:p>
    <w:p w:rsidR="00DC49C0" w:rsidRPr="00817D37" w:rsidRDefault="00DC49C0" w:rsidP="00A11E23">
      <w:pPr>
        <w:pStyle w:val="af4"/>
        <w:numPr>
          <w:ilvl w:val="0"/>
          <w:numId w:val="2"/>
        </w:numPr>
        <w:ind w:left="0" w:firstLine="0"/>
        <w:jc w:val="left"/>
      </w:pPr>
      <w:r w:rsidRPr="00817D37">
        <w:t>СНиП 2.2.4.548-96. Гигиенические требования к микроклимату помещений.</w:t>
      </w:r>
    </w:p>
    <w:p w:rsidR="00DC49C0" w:rsidRPr="00817D37" w:rsidRDefault="00DC49C0" w:rsidP="00A11E23">
      <w:pPr>
        <w:pStyle w:val="af4"/>
        <w:numPr>
          <w:ilvl w:val="0"/>
          <w:numId w:val="2"/>
        </w:numPr>
        <w:ind w:left="0" w:firstLine="0"/>
        <w:jc w:val="left"/>
      </w:pPr>
      <w:r w:rsidRPr="00817D37">
        <w:t>СНиП 2.2.2/2.1.1200-03. Санитарно-защитные зоны и санитарная классификация предприятий, сооружений и иных объектов.</w:t>
      </w:r>
    </w:p>
    <w:p w:rsidR="00DC49C0" w:rsidRPr="00817D37" w:rsidRDefault="00DC49C0" w:rsidP="00A11E23">
      <w:pPr>
        <w:pStyle w:val="af4"/>
        <w:numPr>
          <w:ilvl w:val="0"/>
          <w:numId w:val="2"/>
        </w:numPr>
        <w:ind w:left="0" w:firstLine="0"/>
        <w:jc w:val="left"/>
      </w:pPr>
      <w:r w:rsidRPr="00817D37">
        <w:t>Справочник редактор д.т.н С.Д. Коврыгин. Авторы: Е.Я. Юдин., В.Н. Никольский. М.Страхиздат 1974.134с.</w:t>
      </w:r>
    </w:p>
    <w:p w:rsidR="00DC49C0" w:rsidRPr="00817D37" w:rsidRDefault="00DC49C0" w:rsidP="00A11E23">
      <w:pPr>
        <w:pStyle w:val="af4"/>
        <w:numPr>
          <w:ilvl w:val="0"/>
          <w:numId w:val="2"/>
        </w:numPr>
        <w:ind w:left="0" w:firstLine="0"/>
        <w:jc w:val="left"/>
      </w:pPr>
      <w:r w:rsidRPr="00817D37">
        <w:t>Александров А.А., Григорьев Б.А. Таблицы теплофизических свойств воды и водяного пара: Справочник. Рек. Гос. Службой стандартных справочных данных. ГСССД Р-776-98</w:t>
      </w:r>
      <w:r w:rsidR="00817D37" w:rsidRPr="00817D37">
        <w:t xml:space="preserve"> </w:t>
      </w:r>
      <w:r w:rsidRPr="00817D37">
        <w:t>М.: Издательство МЭИ. 1999. – 168с.; ил</w:t>
      </w:r>
    </w:p>
    <w:p w:rsidR="00DC49C0" w:rsidRPr="00817D37" w:rsidRDefault="00DC49C0" w:rsidP="00A11E23">
      <w:pPr>
        <w:pStyle w:val="af4"/>
        <w:numPr>
          <w:ilvl w:val="0"/>
          <w:numId w:val="2"/>
        </w:numPr>
        <w:ind w:left="0" w:firstLine="0"/>
        <w:jc w:val="left"/>
      </w:pPr>
      <w:r w:rsidRPr="00817D37">
        <w:t>Справочник по проектированию электроснабжения. Под. ред. Ю.Г. Барыбина и др. М.: Энергоиздат 1990 - 576с</w:t>
      </w:r>
    </w:p>
    <w:p w:rsidR="00DC49C0" w:rsidRPr="00817D37" w:rsidRDefault="00DC49C0" w:rsidP="00A11E23">
      <w:pPr>
        <w:pStyle w:val="af4"/>
        <w:numPr>
          <w:ilvl w:val="0"/>
          <w:numId w:val="2"/>
        </w:numPr>
        <w:ind w:left="0" w:firstLine="0"/>
        <w:jc w:val="left"/>
      </w:pPr>
      <w:r w:rsidRPr="00817D37">
        <w:t>Справочник по котельным установкам малой производительности. Под. ред. К.Ф. Роддатиса. М.: Энергоиздат. 1989 - 488с</w:t>
      </w:r>
    </w:p>
    <w:p w:rsidR="00DC49C0" w:rsidRPr="00817D37" w:rsidRDefault="00DC49C0" w:rsidP="00A11E23">
      <w:pPr>
        <w:pStyle w:val="af4"/>
        <w:numPr>
          <w:ilvl w:val="0"/>
          <w:numId w:val="2"/>
        </w:numPr>
        <w:ind w:left="0" w:firstLine="0"/>
        <w:jc w:val="left"/>
      </w:pPr>
      <w:r w:rsidRPr="00817D37">
        <w:t>Справочник по автоматизации котельных. Л.М. Файерштейн, Л.С. Этингетц, Г.Г. Гохбойм. М.: Энергоатомиздат., 1985. 269с.</w:t>
      </w:r>
      <w:bookmarkStart w:id="2" w:name="_GoBack"/>
      <w:bookmarkEnd w:id="2"/>
    </w:p>
    <w:sectPr w:rsidR="00DC49C0" w:rsidRPr="00817D37" w:rsidSect="00817D3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BF" w:rsidRDefault="007F5FBF">
      <w:pPr>
        <w:widowControl/>
        <w:snapToGrid/>
        <w:ind w:right="0" w:firstLine="0"/>
        <w:rPr>
          <w:rFonts w:ascii="Times New Roman" w:hAnsi="Times New Roman"/>
          <w:sz w:val="24"/>
          <w:szCs w:val="24"/>
        </w:rPr>
      </w:pPr>
      <w:r>
        <w:rPr>
          <w:rFonts w:ascii="Times New Roman" w:hAnsi="Times New Roman"/>
          <w:sz w:val="24"/>
          <w:szCs w:val="24"/>
        </w:rPr>
        <w:separator/>
      </w:r>
    </w:p>
  </w:endnote>
  <w:endnote w:type="continuationSeparator" w:id="0">
    <w:p w:rsidR="007F5FBF" w:rsidRDefault="007F5FBF">
      <w:pPr>
        <w:widowControl/>
        <w:snapToGrid/>
        <w:ind w:right="0" w:firstLine="0"/>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D40F0B" w:rsidP="008F0D61">
    <w:pPr>
      <w:pStyle w:val="af2"/>
      <w:framePr w:wrap="around" w:vAnchor="text" w:hAnchor="margin" w:xAlign="right" w:y="1"/>
      <w:rPr>
        <w:rStyle w:val="af"/>
      </w:rPr>
    </w:pPr>
  </w:p>
  <w:p w:rsidR="00D40F0B" w:rsidRDefault="00D40F0B" w:rsidP="00550EA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7A3E97" w:rsidP="005B1FE7">
    <w:pPr>
      <w:pStyle w:val="af2"/>
      <w:framePr w:wrap="around" w:vAnchor="text" w:hAnchor="margin" w:xAlign="right" w:y="1"/>
      <w:rPr>
        <w:rStyle w:val="af"/>
      </w:rPr>
    </w:pPr>
    <w:r>
      <w:rPr>
        <w:rStyle w:val="af"/>
        <w:noProof/>
      </w:rPr>
      <w:t>1</w:t>
    </w:r>
  </w:p>
  <w:p w:rsidR="00D40F0B" w:rsidRDefault="00D40F0B" w:rsidP="00550EA6">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D40F0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BF" w:rsidRDefault="007F5FBF">
      <w:pPr>
        <w:widowControl/>
        <w:snapToGrid/>
        <w:ind w:right="0" w:firstLine="0"/>
        <w:rPr>
          <w:rFonts w:ascii="Times New Roman" w:hAnsi="Times New Roman"/>
          <w:sz w:val="24"/>
          <w:szCs w:val="24"/>
        </w:rPr>
      </w:pPr>
      <w:r>
        <w:rPr>
          <w:rFonts w:ascii="Times New Roman" w:hAnsi="Times New Roman"/>
          <w:sz w:val="24"/>
          <w:szCs w:val="24"/>
        </w:rPr>
        <w:separator/>
      </w:r>
    </w:p>
  </w:footnote>
  <w:footnote w:type="continuationSeparator" w:id="0">
    <w:p w:rsidR="007F5FBF" w:rsidRDefault="007F5FBF">
      <w:pPr>
        <w:widowControl/>
        <w:snapToGrid/>
        <w:ind w:right="0" w:firstLine="0"/>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D40F0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D40F0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0B" w:rsidRDefault="00D40F0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1143"/>
    <w:multiLevelType w:val="hybridMultilevel"/>
    <w:tmpl w:val="AF2EF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DB2B8C"/>
    <w:multiLevelType w:val="hybridMultilevel"/>
    <w:tmpl w:val="CB3077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66"/>
    <w:rsid w:val="0003620A"/>
    <w:rsid w:val="0005740C"/>
    <w:rsid w:val="00090C57"/>
    <w:rsid w:val="000B08CC"/>
    <w:rsid w:val="001300DD"/>
    <w:rsid w:val="001514B6"/>
    <w:rsid w:val="001732A0"/>
    <w:rsid w:val="001859D6"/>
    <w:rsid w:val="001A776D"/>
    <w:rsid w:val="001B0E6A"/>
    <w:rsid w:val="001F1F76"/>
    <w:rsid w:val="001F2D9F"/>
    <w:rsid w:val="001F6543"/>
    <w:rsid w:val="002078A2"/>
    <w:rsid w:val="00230B8A"/>
    <w:rsid w:val="00241D38"/>
    <w:rsid w:val="002548B2"/>
    <w:rsid w:val="00262C27"/>
    <w:rsid w:val="00271320"/>
    <w:rsid w:val="00294BDA"/>
    <w:rsid w:val="00297F09"/>
    <w:rsid w:val="002A3EAD"/>
    <w:rsid w:val="002C379F"/>
    <w:rsid w:val="002D6E6D"/>
    <w:rsid w:val="002E6A92"/>
    <w:rsid w:val="003032F5"/>
    <w:rsid w:val="00313A57"/>
    <w:rsid w:val="00355564"/>
    <w:rsid w:val="00362C60"/>
    <w:rsid w:val="00374F4D"/>
    <w:rsid w:val="00381866"/>
    <w:rsid w:val="003C7ADA"/>
    <w:rsid w:val="004211D5"/>
    <w:rsid w:val="004272E6"/>
    <w:rsid w:val="004401CE"/>
    <w:rsid w:val="00452A62"/>
    <w:rsid w:val="00484821"/>
    <w:rsid w:val="0052335E"/>
    <w:rsid w:val="0053379B"/>
    <w:rsid w:val="005416B4"/>
    <w:rsid w:val="00550EA6"/>
    <w:rsid w:val="005734C9"/>
    <w:rsid w:val="0059522F"/>
    <w:rsid w:val="005952DA"/>
    <w:rsid w:val="005A587F"/>
    <w:rsid w:val="005B1FE7"/>
    <w:rsid w:val="0067081A"/>
    <w:rsid w:val="006765C5"/>
    <w:rsid w:val="006E0B8A"/>
    <w:rsid w:val="006E171A"/>
    <w:rsid w:val="00705E23"/>
    <w:rsid w:val="0071418A"/>
    <w:rsid w:val="007342E2"/>
    <w:rsid w:val="00736D68"/>
    <w:rsid w:val="00760F47"/>
    <w:rsid w:val="00787C47"/>
    <w:rsid w:val="007A3E97"/>
    <w:rsid w:val="007A5ED0"/>
    <w:rsid w:val="007A7B96"/>
    <w:rsid w:val="007B5667"/>
    <w:rsid w:val="007F5FBF"/>
    <w:rsid w:val="007F7098"/>
    <w:rsid w:val="00817D37"/>
    <w:rsid w:val="00832BD3"/>
    <w:rsid w:val="008355BC"/>
    <w:rsid w:val="00841B7B"/>
    <w:rsid w:val="0086138A"/>
    <w:rsid w:val="0086151C"/>
    <w:rsid w:val="008725D5"/>
    <w:rsid w:val="00881115"/>
    <w:rsid w:val="008838C4"/>
    <w:rsid w:val="00887956"/>
    <w:rsid w:val="008C0FC1"/>
    <w:rsid w:val="008F0D61"/>
    <w:rsid w:val="00900F67"/>
    <w:rsid w:val="00901030"/>
    <w:rsid w:val="00904F21"/>
    <w:rsid w:val="0091375F"/>
    <w:rsid w:val="009466AB"/>
    <w:rsid w:val="00950BB9"/>
    <w:rsid w:val="0095281D"/>
    <w:rsid w:val="00956990"/>
    <w:rsid w:val="009963DC"/>
    <w:rsid w:val="009B2023"/>
    <w:rsid w:val="009E013B"/>
    <w:rsid w:val="009E0C0F"/>
    <w:rsid w:val="00A055AD"/>
    <w:rsid w:val="00A11E23"/>
    <w:rsid w:val="00A16D43"/>
    <w:rsid w:val="00A21CE4"/>
    <w:rsid w:val="00A363B3"/>
    <w:rsid w:val="00A649F2"/>
    <w:rsid w:val="00A70823"/>
    <w:rsid w:val="00A811D9"/>
    <w:rsid w:val="00A86A89"/>
    <w:rsid w:val="00A95DEC"/>
    <w:rsid w:val="00A975B5"/>
    <w:rsid w:val="00AC61DF"/>
    <w:rsid w:val="00AE17B4"/>
    <w:rsid w:val="00AF2024"/>
    <w:rsid w:val="00B20A8B"/>
    <w:rsid w:val="00B25791"/>
    <w:rsid w:val="00B52ED6"/>
    <w:rsid w:val="00B8624E"/>
    <w:rsid w:val="00BA2FEB"/>
    <w:rsid w:val="00BB2A3C"/>
    <w:rsid w:val="00BC0093"/>
    <w:rsid w:val="00BC7392"/>
    <w:rsid w:val="00BD72B1"/>
    <w:rsid w:val="00BD7C21"/>
    <w:rsid w:val="00BE5F99"/>
    <w:rsid w:val="00C01D2A"/>
    <w:rsid w:val="00C12E35"/>
    <w:rsid w:val="00C34B25"/>
    <w:rsid w:val="00C47CA3"/>
    <w:rsid w:val="00C62326"/>
    <w:rsid w:val="00C75E09"/>
    <w:rsid w:val="00C76E6D"/>
    <w:rsid w:val="00CA1702"/>
    <w:rsid w:val="00CA4BDB"/>
    <w:rsid w:val="00CB5815"/>
    <w:rsid w:val="00CB6410"/>
    <w:rsid w:val="00CF3F44"/>
    <w:rsid w:val="00D07186"/>
    <w:rsid w:val="00D3660A"/>
    <w:rsid w:val="00D36F02"/>
    <w:rsid w:val="00D40F0B"/>
    <w:rsid w:val="00D439DA"/>
    <w:rsid w:val="00D80AED"/>
    <w:rsid w:val="00D85982"/>
    <w:rsid w:val="00DB39B3"/>
    <w:rsid w:val="00DC49C0"/>
    <w:rsid w:val="00DE7D17"/>
    <w:rsid w:val="00E23CF6"/>
    <w:rsid w:val="00E472E2"/>
    <w:rsid w:val="00E67494"/>
    <w:rsid w:val="00E73011"/>
    <w:rsid w:val="00E75A31"/>
    <w:rsid w:val="00EA3C98"/>
    <w:rsid w:val="00EC02C8"/>
    <w:rsid w:val="00F1345F"/>
    <w:rsid w:val="00F31A58"/>
    <w:rsid w:val="00F42A16"/>
    <w:rsid w:val="00F855CB"/>
    <w:rsid w:val="00FA0149"/>
    <w:rsid w:val="00FB10E7"/>
    <w:rsid w:val="00FB3499"/>
    <w:rsid w:val="00FD497A"/>
    <w:rsid w:val="00FF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5"/>
    <o:shapelayout v:ext="edit">
      <o:idmap v:ext="edit" data="1"/>
    </o:shapelayout>
  </w:shapeDefaults>
  <w:decimalSymbol w:val=","/>
  <w:listSeparator w:val=";"/>
  <w14:defaultImageDpi w14:val="0"/>
  <w15:chartTrackingRefBased/>
  <w15:docId w15:val="{00F70DD2-019F-49C0-B5FA-5C5CBD0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281D"/>
    <w:pPr>
      <w:widowControl w:val="0"/>
      <w:snapToGrid w:val="0"/>
      <w:ind w:right="400" w:firstLine="520"/>
    </w:pPr>
    <w:rPr>
      <w:rFonts w:ascii="Arial" w:hAnsi="Arial"/>
    </w:rPr>
  </w:style>
  <w:style w:type="paragraph" w:styleId="1">
    <w:name w:val="heading 1"/>
    <w:basedOn w:val="a"/>
    <w:next w:val="a"/>
    <w:link w:val="10"/>
    <w:uiPriority w:val="9"/>
    <w:qFormat/>
    <w:rsid w:val="0095281D"/>
    <w:pPr>
      <w:keepNext/>
      <w:widowControl/>
      <w:snapToGrid/>
      <w:ind w:right="0" w:firstLine="720"/>
      <w:jc w:val="center"/>
      <w:outlineLvl w:val="0"/>
    </w:pPr>
    <w:rPr>
      <w:rFonts w:ascii="Times New Roman" w:hAnsi="Times New Roman"/>
      <w:caps/>
      <w:sz w:val="28"/>
      <w:szCs w:val="24"/>
    </w:rPr>
  </w:style>
  <w:style w:type="paragraph" w:styleId="2">
    <w:name w:val="heading 2"/>
    <w:basedOn w:val="a"/>
    <w:next w:val="a"/>
    <w:link w:val="20"/>
    <w:uiPriority w:val="9"/>
    <w:qFormat/>
    <w:rsid w:val="0095281D"/>
    <w:pPr>
      <w:keepNext/>
      <w:widowControl/>
      <w:snapToGrid/>
      <w:ind w:right="0" w:firstLine="0"/>
      <w:outlineLvl w:val="1"/>
    </w:pPr>
    <w:rPr>
      <w:rFonts w:ascii="Times New Roman" w:hAnsi="Times New Roman"/>
      <w:sz w:val="28"/>
      <w:szCs w:val="24"/>
    </w:rPr>
  </w:style>
  <w:style w:type="paragraph" w:styleId="3">
    <w:name w:val="heading 3"/>
    <w:basedOn w:val="a"/>
    <w:next w:val="a"/>
    <w:link w:val="30"/>
    <w:uiPriority w:val="9"/>
    <w:qFormat/>
    <w:rsid w:val="0095281D"/>
    <w:pPr>
      <w:keepNext/>
      <w:widowControl/>
      <w:snapToGrid/>
      <w:ind w:right="0" w:firstLine="0"/>
      <w:jc w:val="center"/>
      <w:outlineLvl w:val="2"/>
    </w:pPr>
    <w:rPr>
      <w:rFonts w:ascii="Times New Roman" w:hAnsi="Times New Roman"/>
      <w:sz w:val="28"/>
      <w:szCs w:val="24"/>
    </w:rPr>
  </w:style>
  <w:style w:type="paragraph" w:styleId="4">
    <w:name w:val="heading 4"/>
    <w:basedOn w:val="a"/>
    <w:next w:val="a"/>
    <w:link w:val="40"/>
    <w:uiPriority w:val="9"/>
    <w:qFormat/>
    <w:rsid w:val="00787C47"/>
    <w:pPr>
      <w:keepNext/>
      <w:widowControl/>
      <w:snapToGrid/>
      <w:spacing w:before="240" w:after="60"/>
      <w:ind w:right="0" w:firstLine="0"/>
      <w:outlineLvl w:val="3"/>
    </w:pPr>
    <w:rPr>
      <w:rFonts w:ascii="Times New Roman" w:hAnsi="Times New Roman"/>
      <w:b/>
      <w:bCs/>
      <w:sz w:val="28"/>
      <w:szCs w:val="28"/>
    </w:rPr>
  </w:style>
  <w:style w:type="paragraph" w:styleId="5">
    <w:name w:val="heading 5"/>
    <w:basedOn w:val="a"/>
    <w:next w:val="a"/>
    <w:link w:val="50"/>
    <w:uiPriority w:val="9"/>
    <w:qFormat/>
    <w:rsid w:val="0086138A"/>
    <w:pPr>
      <w:widowControl/>
      <w:snapToGrid/>
      <w:spacing w:before="240" w:after="60"/>
      <w:ind w:right="0" w:firstLine="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7A7B96"/>
    <w:pPr>
      <w:widowControl/>
      <w:snapToGrid/>
      <w:ind w:right="0" w:firstLine="720"/>
    </w:pPr>
    <w:rPr>
      <w:rFonts w:ascii="Times New Roman" w:hAnsi="Times New Roman"/>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03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qFormat/>
    <w:rsid w:val="001732A0"/>
    <w:pPr>
      <w:widowControl/>
      <w:snapToGrid/>
      <w:ind w:right="0" w:firstLine="0"/>
      <w:jc w:val="center"/>
    </w:pPr>
    <w:rPr>
      <w:rFonts w:ascii="Times New Roman" w:hAnsi="Times New Roman"/>
      <w:caps/>
      <w:sz w:val="28"/>
      <w:szCs w:val="24"/>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95281D"/>
    <w:pPr>
      <w:widowControl/>
      <w:snapToGrid/>
      <w:spacing w:after="120"/>
      <w:ind w:right="0" w:firstLine="0"/>
    </w:pPr>
    <w:rPr>
      <w:rFonts w:ascii="Times New Roman" w:hAnsi="Times New Roman"/>
      <w:sz w:val="24"/>
      <w:szCs w:val="24"/>
    </w:rPr>
  </w:style>
  <w:style w:type="character" w:customStyle="1" w:styleId="a9">
    <w:name w:val="Основной текст Знак"/>
    <w:link w:val="a8"/>
    <w:uiPriority w:val="99"/>
    <w:semiHidden/>
    <w:locked/>
    <w:rPr>
      <w:rFonts w:cs="Times New Roman"/>
      <w:sz w:val="24"/>
      <w:szCs w:val="24"/>
    </w:rPr>
  </w:style>
  <w:style w:type="paragraph" w:styleId="aa">
    <w:name w:val="caption"/>
    <w:basedOn w:val="a"/>
    <w:next w:val="a"/>
    <w:uiPriority w:val="35"/>
    <w:qFormat/>
    <w:rsid w:val="0095281D"/>
    <w:pPr>
      <w:widowControl/>
      <w:snapToGrid/>
      <w:ind w:right="0" w:firstLine="0"/>
      <w:jc w:val="center"/>
    </w:pPr>
    <w:rPr>
      <w:rFonts w:ascii="Times New Roman" w:hAnsi="Times New Roman"/>
      <w:caps/>
      <w:sz w:val="28"/>
      <w:szCs w:val="24"/>
    </w:rPr>
  </w:style>
  <w:style w:type="paragraph" w:styleId="21">
    <w:name w:val="Body Text Indent 2"/>
    <w:basedOn w:val="a"/>
    <w:link w:val="22"/>
    <w:uiPriority w:val="99"/>
    <w:rsid w:val="0095281D"/>
    <w:pPr>
      <w:widowControl/>
      <w:snapToGrid/>
      <w:spacing w:after="120" w:line="480" w:lineRule="auto"/>
      <w:ind w:left="283" w:right="0" w:firstLine="0"/>
    </w:pPr>
    <w:rPr>
      <w:rFonts w:ascii="Times New Roman" w:hAnsi="Times New Roman"/>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95281D"/>
    <w:pPr>
      <w:widowControl/>
      <w:snapToGrid/>
      <w:spacing w:after="120"/>
      <w:ind w:left="283" w:right="0" w:firstLine="0"/>
    </w:pPr>
    <w:rPr>
      <w:rFonts w:ascii="Times New Roman" w:hAnsi="Times New Roman"/>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Document Map"/>
    <w:basedOn w:val="a"/>
    <w:link w:val="ac"/>
    <w:uiPriority w:val="99"/>
    <w:semiHidden/>
    <w:rsid w:val="0095281D"/>
    <w:pPr>
      <w:widowControl/>
      <w:shd w:val="clear" w:color="auto" w:fill="000080"/>
      <w:snapToGrid/>
      <w:ind w:right="0" w:firstLine="0"/>
    </w:pPr>
    <w:rPr>
      <w:rFonts w:ascii="Tahoma" w:hAnsi="Tahoma" w:cs="Tahoma"/>
      <w:sz w:val="24"/>
      <w:szCs w:val="24"/>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header"/>
    <w:basedOn w:val="a"/>
    <w:link w:val="ae"/>
    <w:uiPriority w:val="99"/>
    <w:rsid w:val="0095281D"/>
    <w:pPr>
      <w:widowControl/>
      <w:tabs>
        <w:tab w:val="center" w:pos="4677"/>
        <w:tab w:val="right" w:pos="9355"/>
      </w:tabs>
      <w:snapToGrid/>
      <w:ind w:right="0" w:firstLine="0"/>
    </w:pPr>
    <w:rPr>
      <w:rFonts w:ascii="Times New Roman" w:hAnsi="Times New Roman"/>
      <w:sz w:val="24"/>
      <w:szCs w:val="24"/>
    </w:rPr>
  </w:style>
  <w:style w:type="character" w:customStyle="1" w:styleId="ae">
    <w:name w:val="Верхний колонтитул Знак"/>
    <w:link w:val="ad"/>
    <w:uiPriority w:val="99"/>
    <w:semiHidden/>
    <w:locked/>
    <w:rPr>
      <w:rFonts w:ascii="Arial" w:hAnsi="Arial" w:cs="Times New Roman"/>
    </w:rPr>
  </w:style>
  <w:style w:type="character" w:styleId="af">
    <w:name w:val="page number"/>
    <w:uiPriority w:val="99"/>
    <w:rsid w:val="0095281D"/>
    <w:rPr>
      <w:rFonts w:cs="Times New Roman"/>
    </w:rPr>
  </w:style>
  <w:style w:type="paragraph" w:styleId="23">
    <w:name w:val="Body Text 2"/>
    <w:basedOn w:val="a"/>
    <w:link w:val="24"/>
    <w:uiPriority w:val="99"/>
    <w:rsid w:val="00787C47"/>
    <w:pPr>
      <w:widowControl/>
      <w:snapToGrid/>
      <w:spacing w:after="120" w:line="480" w:lineRule="auto"/>
      <w:ind w:right="0" w:firstLine="0"/>
    </w:pPr>
    <w:rPr>
      <w:rFonts w:ascii="Times New Roman" w:hAnsi="Times New Roman"/>
      <w:sz w:val="28"/>
      <w:szCs w:val="28"/>
    </w:rPr>
  </w:style>
  <w:style w:type="character" w:customStyle="1" w:styleId="24">
    <w:name w:val="Основной текст 2 Знак"/>
    <w:link w:val="23"/>
    <w:uiPriority w:val="99"/>
    <w:semiHidden/>
    <w:locked/>
    <w:rPr>
      <w:rFonts w:ascii="Arial" w:hAnsi="Arial" w:cs="Times New Roman"/>
    </w:rPr>
  </w:style>
  <w:style w:type="paragraph" w:styleId="33">
    <w:name w:val="Body Text 3"/>
    <w:basedOn w:val="a"/>
    <w:link w:val="34"/>
    <w:uiPriority w:val="99"/>
    <w:rsid w:val="00787C47"/>
    <w:pPr>
      <w:widowControl/>
      <w:snapToGrid/>
      <w:spacing w:after="120"/>
      <w:ind w:right="0" w:firstLine="0"/>
    </w:pPr>
    <w:rPr>
      <w:rFonts w:ascii="Times New Roman" w:eastAsia="SimSun" w:hAnsi="Times New Roman"/>
      <w:sz w:val="16"/>
      <w:szCs w:val="16"/>
      <w:lang w:eastAsia="zh-CN"/>
    </w:rPr>
  </w:style>
  <w:style w:type="character" w:customStyle="1" w:styleId="34">
    <w:name w:val="Основной текст 3 Знак"/>
    <w:link w:val="33"/>
    <w:uiPriority w:val="99"/>
    <w:semiHidden/>
    <w:locked/>
    <w:rPr>
      <w:rFonts w:ascii="Arial" w:hAnsi="Arial" w:cs="Times New Roman"/>
      <w:sz w:val="16"/>
      <w:szCs w:val="16"/>
    </w:rPr>
  </w:style>
  <w:style w:type="paragraph" w:styleId="af0">
    <w:name w:val="Subtitle"/>
    <w:basedOn w:val="a"/>
    <w:link w:val="af1"/>
    <w:uiPriority w:val="11"/>
    <w:qFormat/>
    <w:rsid w:val="0086138A"/>
    <w:pPr>
      <w:widowControl/>
      <w:snapToGrid/>
      <w:spacing w:line="360" w:lineRule="auto"/>
      <w:ind w:left="2124" w:right="0" w:firstLine="720"/>
      <w:jc w:val="both"/>
    </w:pPr>
    <w:rPr>
      <w:rFonts w:ascii="Times New Roman" w:hAnsi="Times New Roman"/>
      <w:i/>
      <w:iCs/>
      <w:caps/>
      <w:sz w:val="28"/>
      <w:szCs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styleId="af2">
    <w:name w:val="footer"/>
    <w:basedOn w:val="a"/>
    <w:link w:val="af3"/>
    <w:uiPriority w:val="99"/>
    <w:rsid w:val="00550EA6"/>
    <w:pPr>
      <w:widowControl/>
      <w:tabs>
        <w:tab w:val="center" w:pos="4677"/>
        <w:tab w:val="right" w:pos="9355"/>
      </w:tabs>
      <w:snapToGrid/>
      <w:ind w:right="0" w:firstLine="0"/>
    </w:pPr>
    <w:rPr>
      <w:rFonts w:ascii="Times New Roman" w:hAnsi="Times New Roman"/>
      <w:sz w:val="24"/>
      <w:szCs w:val="24"/>
    </w:rPr>
  </w:style>
  <w:style w:type="character" w:customStyle="1" w:styleId="af3">
    <w:name w:val="Нижний колонтитул Знак"/>
    <w:link w:val="af2"/>
    <w:uiPriority w:val="99"/>
    <w:semiHidden/>
    <w:locked/>
    <w:rPr>
      <w:rFonts w:ascii="Arial" w:hAnsi="Arial" w:cs="Times New Roman"/>
    </w:rPr>
  </w:style>
  <w:style w:type="paragraph" w:customStyle="1" w:styleId="af4">
    <w:name w:val="А"/>
    <w:basedOn w:val="a"/>
    <w:qFormat/>
    <w:rsid w:val="00817D37"/>
    <w:pPr>
      <w:widowControl/>
      <w:snapToGrid/>
      <w:spacing w:line="360" w:lineRule="auto"/>
      <w:ind w:right="0" w:firstLine="709"/>
      <w:contextualSpacing/>
      <w:jc w:val="both"/>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29433">
      <w:marLeft w:val="0"/>
      <w:marRight w:val="0"/>
      <w:marTop w:val="0"/>
      <w:marBottom w:val="0"/>
      <w:divBdr>
        <w:top w:val="none" w:sz="0" w:space="0" w:color="auto"/>
        <w:left w:val="none" w:sz="0" w:space="0" w:color="auto"/>
        <w:bottom w:val="none" w:sz="0" w:space="0" w:color="auto"/>
        <w:right w:val="none" w:sz="0" w:space="0" w:color="auto"/>
      </w:divBdr>
    </w:div>
    <w:div w:id="1965229434">
      <w:marLeft w:val="0"/>
      <w:marRight w:val="0"/>
      <w:marTop w:val="0"/>
      <w:marBottom w:val="0"/>
      <w:divBdr>
        <w:top w:val="none" w:sz="0" w:space="0" w:color="auto"/>
        <w:left w:val="none" w:sz="0" w:space="0" w:color="auto"/>
        <w:bottom w:val="none" w:sz="0" w:space="0" w:color="auto"/>
        <w:right w:val="none" w:sz="0" w:space="0" w:color="auto"/>
      </w:divBdr>
    </w:div>
    <w:div w:id="1965229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header" Target="header1.xml"/><Relationship Id="rId303" Type="http://schemas.openxmlformats.org/officeDocument/2006/relationships/header" Target="header3.xml"/><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2.wmf"/><Relationship Id="rId345" Type="http://schemas.openxmlformats.org/officeDocument/2006/relationships/image" Target="media/image33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2.wmf"/><Relationship Id="rId335" Type="http://schemas.openxmlformats.org/officeDocument/2006/relationships/image" Target="media/image323.wmf"/><Relationship Id="rId356"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footer" Target="footer3.xml"/><Relationship Id="rId325" Type="http://schemas.openxmlformats.org/officeDocument/2006/relationships/image" Target="media/image313.wmf"/><Relationship Id="rId346" Type="http://schemas.openxmlformats.org/officeDocument/2006/relationships/image" Target="media/image334.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3.wmf"/><Relationship Id="rId336" Type="http://schemas.openxmlformats.org/officeDocument/2006/relationships/image" Target="media/image32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e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3.wmf"/><Relationship Id="rId326" Type="http://schemas.openxmlformats.org/officeDocument/2006/relationships/image" Target="media/image314.wmf"/><Relationship Id="rId347" Type="http://schemas.openxmlformats.org/officeDocument/2006/relationships/image" Target="media/image335.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04.wmf"/><Relationship Id="rId337" Type="http://schemas.openxmlformats.org/officeDocument/2006/relationships/image" Target="media/image32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294.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15.wmf"/><Relationship Id="rId348" Type="http://schemas.openxmlformats.org/officeDocument/2006/relationships/image" Target="media/image33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05.wmf"/><Relationship Id="rId338" Type="http://schemas.openxmlformats.org/officeDocument/2006/relationships/image" Target="media/image326.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295.wmf"/><Relationship Id="rId328" Type="http://schemas.openxmlformats.org/officeDocument/2006/relationships/image" Target="media/image316.wmf"/><Relationship Id="rId349" Type="http://schemas.openxmlformats.org/officeDocument/2006/relationships/image" Target="media/image33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1.wmf"/><Relationship Id="rId318" Type="http://schemas.openxmlformats.org/officeDocument/2006/relationships/image" Target="media/image306.wmf"/><Relationship Id="rId339" Type="http://schemas.openxmlformats.org/officeDocument/2006/relationships/image" Target="media/image32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334" Type="http://schemas.openxmlformats.org/officeDocument/2006/relationships/image" Target="media/image322.wmf"/><Relationship Id="rId350" Type="http://schemas.openxmlformats.org/officeDocument/2006/relationships/image" Target="media/image338.wmf"/><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296.wmf"/><Relationship Id="rId329" Type="http://schemas.openxmlformats.org/officeDocument/2006/relationships/image" Target="media/image31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28.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0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1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39.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29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0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29.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29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19.wmf"/><Relationship Id="rId352" Type="http://schemas.openxmlformats.org/officeDocument/2006/relationships/image" Target="media/image340.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header" Target="header2.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09.wmf"/><Relationship Id="rId342" Type="http://schemas.openxmlformats.org/officeDocument/2006/relationships/image" Target="media/image330.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299.wmf"/><Relationship Id="rId332" Type="http://schemas.openxmlformats.org/officeDocument/2006/relationships/image" Target="media/image320.wmf"/><Relationship Id="rId353" Type="http://schemas.openxmlformats.org/officeDocument/2006/relationships/image" Target="media/image341.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footer" Target="footer1.xml"/><Relationship Id="rId322" Type="http://schemas.openxmlformats.org/officeDocument/2006/relationships/image" Target="media/image310.wmf"/><Relationship Id="rId343" Type="http://schemas.openxmlformats.org/officeDocument/2006/relationships/image" Target="media/image331.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0.wmf"/><Relationship Id="rId333" Type="http://schemas.openxmlformats.org/officeDocument/2006/relationships/image" Target="media/image321.wmf"/><Relationship Id="rId354" Type="http://schemas.openxmlformats.org/officeDocument/2006/relationships/image" Target="media/image34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footer" Target="footer2.xml"/><Relationship Id="rId323" Type="http://schemas.openxmlformats.org/officeDocument/2006/relationships/image" Target="media/image311.wmf"/><Relationship Id="rId344" Type="http://schemas.openxmlformats.org/officeDocument/2006/relationships/image" Target="media/image33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13796</Words>
  <Characters>78641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-544</Company>
  <LinksUpToDate>false</LinksUpToDate>
  <CharactersWithSpaces>92253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admin</cp:lastModifiedBy>
  <cp:revision>2</cp:revision>
  <dcterms:created xsi:type="dcterms:W3CDTF">2014-03-04T18:03:00Z</dcterms:created>
  <dcterms:modified xsi:type="dcterms:W3CDTF">2014-03-04T18:03:00Z</dcterms:modified>
</cp:coreProperties>
</file>