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C1" w:rsidRPr="00485116" w:rsidRDefault="007D2AC1" w:rsidP="00485116">
      <w:pPr>
        <w:spacing w:line="360" w:lineRule="auto"/>
        <w:rPr>
          <w:b/>
          <w:sz w:val="28"/>
          <w:szCs w:val="28"/>
        </w:rPr>
      </w:pPr>
      <w:r w:rsidRPr="00485116">
        <w:rPr>
          <w:b/>
          <w:sz w:val="28"/>
          <w:szCs w:val="28"/>
        </w:rPr>
        <w:t>СОДЕРЖАНИЕ</w:t>
      </w:r>
    </w:p>
    <w:p w:rsidR="007D2AC1" w:rsidRPr="00485116" w:rsidRDefault="007D2AC1" w:rsidP="00485116">
      <w:pPr>
        <w:pStyle w:val="a5"/>
        <w:widowControl w:val="0"/>
        <w:spacing w:line="360" w:lineRule="auto"/>
        <w:ind w:firstLine="0"/>
        <w:jc w:val="left"/>
        <w:rPr>
          <w:szCs w:val="28"/>
        </w:rPr>
      </w:pPr>
    </w:p>
    <w:p w:rsidR="007D2AC1" w:rsidRPr="00485116" w:rsidRDefault="007D2AC1" w:rsidP="00485116">
      <w:pPr>
        <w:pStyle w:val="a5"/>
        <w:widowControl w:val="0"/>
        <w:spacing w:line="360" w:lineRule="auto"/>
        <w:ind w:firstLine="0"/>
        <w:jc w:val="left"/>
        <w:rPr>
          <w:bCs/>
          <w:szCs w:val="28"/>
        </w:rPr>
      </w:pPr>
      <w:r w:rsidRPr="00485116">
        <w:rPr>
          <w:bCs/>
          <w:szCs w:val="28"/>
        </w:rPr>
        <w:t>ВВЕДЕНИЕ</w:t>
      </w:r>
    </w:p>
    <w:p w:rsidR="007D2AC1" w:rsidRPr="00485116" w:rsidRDefault="007D2AC1" w:rsidP="00485116">
      <w:pPr>
        <w:spacing w:line="360" w:lineRule="auto"/>
        <w:outlineLvl w:val="0"/>
        <w:rPr>
          <w:sz w:val="28"/>
          <w:szCs w:val="28"/>
        </w:rPr>
      </w:pPr>
      <w:r w:rsidRPr="00485116">
        <w:rPr>
          <w:sz w:val="28"/>
          <w:szCs w:val="28"/>
        </w:rPr>
        <w:t>ГЛАВА 1 Теоретические основы оценки финансового состояния по данным бухгалтерской отчетности</w:t>
      </w:r>
    </w:p>
    <w:p w:rsidR="007D2AC1" w:rsidRPr="00485116" w:rsidRDefault="007D2AC1" w:rsidP="00485116">
      <w:pPr>
        <w:pStyle w:val="a5"/>
        <w:widowControl w:val="0"/>
        <w:spacing w:line="360" w:lineRule="auto"/>
        <w:ind w:firstLine="0"/>
        <w:jc w:val="left"/>
        <w:rPr>
          <w:bCs/>
          <w:szCs w:val="28"/>
        </w:rPr>
      </w:pPr>
      <w:r w:rsidRPr="00485116">
        <w:rPr>
          <w:bCs/>
          <w:szCs w:val="28"/>
        </w:rPr>
        <w:t>1.1 Содержание и составление текущей бухгалтерской отчетности</w:t>
      </w:r>
    </w:p>
    <w:p w:rsidR="007D2AC1" w:rsidRPr="00485116" w:rsidRDefault="007D2AC1" w:rsidP="00485116">
      <w:pPr>
        <w:spacing w:line="360" w:lineRule="auto"/>
        <w:rPr>
          <w:sz w:val="28"/>
          <w:szCs w:val="28"/>
        </w:rPr>
      </w:pPr>
      <w:r w:rsidRPr="00485116">
        <w:rPr>
          <w:sz w:val="28"/>
          <w:szCs w:val="28"/>
        </w:rPr>
        <w:t>1.2 Показатели бухгалтерской отчетности</w:t>
      </w:r>
    </w:p>
    <w:p w:rsidR="007D2AC1" w:rsidRPr="00485116" w:rsidRDefault="007D2AC1" w:rsidP="00485116">
      <w:pPr>
        <w:pStyle w:val="a5"/>
        <w:widowControl w:val="0"/>
        <w:spacing w:line="360" w:lineRule="auto"/>
        <w:ind w:firstLine="0"/>
        <w:jc w:val="left"/>
        <w:rPr>
          <w:szCs w:val="28"/>
        </w:rPr>
      </w:pPr>
      <w:r w:rsidRPr="00485116">
        <w:rPr>
          <w:szCs w:val="28"/>
        </w:rPr>
        <w:t xml:space="preserve">1.3 Методы анализа бухгалтерской отчетности </w:t>
      </w:r>
    </w:p>
    <w:p w:rsidR="007D2AC1" w:rsidRPr="00485116" w:rsidRDefault="007D2AC1" w:rsidP="00485116">
      <w:pPr>
        <w:pStyle w:val="a5"/>
        <w:widowControl w:val="0"/>
        <w:spacing w:line="360" w:lineRule="auto"/>
        <w:ind w:firstLine="0"/>
        <w:jc w:val="left"/>
        <w:rPr>
          <w:szCs w:val="28"/>
        </w:rPr>
      </w:pPr>
      <w:r w:rsidRPr="00485116">
        <w:rPr>
          <w:szCs w:val="28"/>
        </w:rPr>
        <w:t>ГЛАВА 2 Анализ бухгалтерской отчетности ООО «Лагуна – Новосибирск»</w:t>
      </w:r>
    </w:p>
    <w:p w:rsidR="007D2AC1" w:rsidRPr="00485116" w:rsidRDefault="007D2AC1" w:rsidP="00485116">
      <w:pPr>
        <w:pStyle w:val="a5"/>
        <w:widowControl w:val="0"/>
        <w:spacing w:line="360" w:lineRule="auto"/>
        <w:ind w:firstLine="0"/>
        <w:jc w:val="left"/>
        <w:rPr>
          <w:bCs/>
          <w:szCs w:val="28"/>
        </w:rPr>
      </w:pPr>
      <w:r w:rsidRPr="00485116">
        <w:rPr>
          <w:bCs/>
          <w:szCs w:val="28"/>
        </w:rPr>
        <w:t>2.1 Характеристика предприятия</w:t>
      </w:r>
    </w:p>
    <w:p w:rsidR="007D2AC1" w:rsidRPr="00485116" w:rsidRDefault="007D2AC1" w:rsidP="00485116">
      <w:pPr>
        <w:pStyle w:val="a5"/>
        <w:widowControl w:val="0"/>
        <w:spacing w:line="360" w:lineRule="auto"/>
        <w:ind w:firstLine="0"/>
        <w:jc w:val="left"/>
        <w:rPr>
          <w:bCs/>
          <w:szCs w:val="28"/>
        </w:rPr>
      </w:pPr>
      <w:r w:rsidRPr="00485116">
        <w:rPr>
          <w:bCs/>
          <w:szCs w:val="28"/>
        </w:rPr>
        <w:t>2.2</w:t>
      </w:r>
      <w:r w:rsidRPr="00485116">
        <w:rPr>
          <w:szCs w:val="28"/>
        </w:rPr>
        <w:t xml:space="preserve"> </w:t>
      </w:r>
      <w:r w:rsidRPr="00485116">
        <w:rPr>
          <w:bCs/>
          <w:szCs w:val="28"/>
        </w:rPr>
        <w:t>Анализ состава, структуры и динамики активов и пассивов организации</w:t>
      </w:r>
    </w:p>
    <w:p w:rsidR="007D2AC1" w:rsidRPr="00485116" w:rsidRDefault="007D2AC1" w:rsidP="00485116">
      <w:pPr>
        <w:pStyle w:val="a5"/>
        <w:widowControl w:val="0"/>
        <w:spacing w:line="360" w:lineRule="auto"/>
        <w:ind w:firstLine="0"/>
        <w:jc w:val="left"/>
        <w:rPr>
          <w:szCs w:val="28"/>
        </w:rPr>
      </w:pPr>
      <w:r w:rsidRPr="00485116">
        <w:rPr>
          <w:szCs w:val="28"/>
        </w:rPr>
        <w:t>2.3 Показатели платежеспособности, финансовой устойчивости и деловой активности</w:t>
      </w:r>
    </w:p>
    <w:p w:rsidR="007D2AC1" w:rsidRPr="00485116" w:rsidRDefault="007D2AC1" w:rsidP="00485116">
      <w:pPr>
        <w:spacing w:line="360" w:lineRule="auto"/>
        <w:rPr>
          <w:sz w:val="28"/>
          <w:szCs w:val="28"/>
        </w:rPr>
      </w:pPr>
      <w:r w:rsidRPr="00485116">
        <w:rPr>
          <w:sz w:val="28"/>
          <w:szCs w:val="28"/>
        </w:rPr>
        <w:t>ГЛАВА 3 Направления совершенствования деятельности предприятия</w:t>
      </w:r>
    </w:p>
    <w:p w:rsidR="007D2AC1" w:rsidRPr="00485116" w:rsidRDefault="007D2AC1" w:rsidP="00485116">
      <w:pPr>
        <w:pStyle w:val="a5"/>
        <w:widowControl w:val="0"/>
        <w:spacing w:line="360" w:lineRule="auto"/>
        <w:ind w:firstLine="0"/>
        <w:jc w:val="left"/>
        <w:rPr>
          <w:szCs w:val="28"/>
        </w:rPr>
      </w:pPr>
      <w:r w:rsidRPr="00485116">
        <w:rPr>
          <w:szCs w:val="28"/>
        </w:rPr>
        <w:t>3.1 Выявление причин ухудшения финансового состояния</w:t>
      </w:r>
    </w:p>
    <w:p w:rsidR="007D2AC1" w:rsidRPr="00485116" w:rsidRDefault="007D2AC1" w:rsidP="00485116">
      <w:pPr>
        <w:tabs>
          <w:tab w:val="left" w:pos="1860"/>
        </w:tabs>
        <w:spacing w:line="360" w:lineRule="auto"/>
        <w:rPr>
          <w:sz w:val="28"/>
          <w:szCs w:val="28"/>
        </w:rPr>
      </w:pPr>
      <w:r w:rsidRPr="00485116">
        <w:rPr>
          <w:sz w:val="28"/>
          <w:szCs w:val="28"/>
        </w:rPr>
        <w:t xml:space="preserve">3.2 Предложения по управлению финансами </w:t>
      </w:r>
    </w:p>
    <w:p w:rsidR="007D2AC1" w:rsidRPr="00485116" w:rsidRDefault="007D2AC1" w:rsidP="00485116">
      <w:pPr>
        <w:tabs>
          <w:tab w:val="left" w:pos="1860"/>
        </w:tabs>
        <w:spacing w:line="360" w:lineRule="auto"/>
        <w:rPr>
          <w:sz w:val="28"/>
          <w:szCs w:val="28"/>
        </w:rPr>
      </w:pPr>
      <w:r w:rsidRPr="00485116">
        <w:rPr>
          <w:sz w:val="28"/>
          <w:szCs w:val="28"/>
        </w:rPr>
        <w:t xml:space="preserve">3.3 Рекомендаций по совершенствованию системы составления и анализа текущей бухгалтерской отчетности </w:t>
      </w:r>
    </w:p>
    <w:p w:rsidR="00485116" w:rsidRPr="00485116" w:rsidRDefault="007D2AC1" w:rsidP="00485116">
      <w:pPr>
        <w:pStyle w:val="a5"/>
        <w:widowControl w:val="0"/>
        <w:spacing w:line="360" w:lineRule="auto"/>
        <w:ind w:firstLine="0"/>
        <w:jc w:val="left"/>
        <w:rPr>
          <w:bCs/>
          <w:szCs w:val="28"/>
        </w:rPr>
      </w:pPr>
      <w:r w:rsidRPr="00485116">
        <w:rPr>
          <w:bCs/>
          <w:szCs w:val="28"/>
        </w:rPr>
        <w:t>ЗАКЛЮЧЕНИЕ</w:t>
      </w:r>
    </w:p>
    <w:p w:rsidR="007D2AC1" w:rsidRPr="00485116" w:rsidRDefault="007D2AC1" w:rsidP="00485116">
      <w:pPr>
        <w:pStyle w:val="a5"/>
        <w:widowControl w:val="0"/>
        <w:spacing w:line="360" w:lineRule="auto"/>
        <w:ind w:firstLine="0"/>
        <w:jc w:val="left"/>
        <w:rPr>
          <w:bCs/>
          <w:szCs w:val="28"/>
        </w:rPr>
      </w:pPr>
      <w:r w:rsidRPr="00485116">
        <w:rPr>
          <w:bCs/>
          <w:szCs w:val="28"/>
        </w:rPr>
        <w:t>СПИСОК СПОЛЬЗОВАННЫХ ИСТОЧНИКОВ</w:t>
      </w:r>
    </w:p>
    <w:p w:rsidR="007D2AC1" w:rsidRPr="00485116" w:rsidRDefault="007D2AC1" w:rsidP="00485116">
      <w:pPr>
        <w:spacing w:line="360" w:lineRule="auto"/>
        <w:rPr>
          <w:sz w:val="28"/>
          <w:szCs w:val="28"/>
        </w:rPr>
      </w:pPr>
      <w:r w:rsidRPr="00485116">
        <w:rPr>
          <w:bCs/>
          <w:sz w:val="28"/>
          <w:szCs w:val="28"/>
        </w:rPr>
        <w:t xml:space="preserve">ПРИЛОЖЕНИЕ А </w:t>
      </w:r>
      <w:r w:rsidRPr="00485116">
        <w:rPr>
          <w:sz w:val="28"/>
          <w:szCs w:val="28"/>
        </w:rPr>
        <w:t>Бухгалтерская отчетность за 2009г</w:t>
      </w:r>
    </w:p>
    <w:p w:rsidR="007D2AC1" w:rsidRPr="00485116" w:rsidRDefault="007D2AC1" w:rsidP="00485116">
      <w:pPr>
        <w:spacing w:line="360" w:lineRule="auto"/>
        <w:rPr>
          <w:sz w:val="28"/>
          <w:szCs w:val="28"/>
        </w:rPr>
      </w:pPr>
      <w:r w:rsidRPr="00485116">
        <w:rPr>
          <w:bCs/>
          <w:sz w:val="28"/>
          <w:szCs w:val="28"/>
        </w:rPr>
        <w:t xml:space="preserve">ПРИЛОЖЕНИЕ Б </w:t>
      </w:r>
      <w:r w:rsidRPr="00485116">
        <w:rPr>
          <w:sz w:val="28"/>
          <w:szCs w:val="28"/>
        </w:rPr>
        <w:t>Бухгалтерская отчетность за 2008г</w:t>
      </w:r>
    </w:p>
    <w:p w:rsidR="007D2AC1" w:rsidRPr="00485116" w:rsidRDefault="007D2AC1" w:rsidP="00485116">
      <w:pPr>
        <w:pStyle w:val="a5"/>
        <w:widowControl w:val="0"/>
        <w:spacing w:line="360" w:lineRule="auto"/>
        <w:ind w:firstLine="0"/>
        <w:jc w:val="left"/>
        <w:rPr>
          <w:bCs/>
          <w:szCs w:val="28"/>
        </w:rPr>
      </w:pPr>
      <w:r w:rsidRPr="00485116">
        <w:rPr>
          <w:bCs/>
          <w:szCs w:val="28"/>
        </w:rPr>
        <w:t>ПРИЛОЖЕНИЕ В</w:t>
      </w:r>
      <w:r w:rsidRPr="00485116">
        <w:rPr>
          <w:szCs w:val="28"/>
        </w:rPr>
        <w:t xml:space="preserve"> Бухгалтерская отчетность за 2007г</w:t>
      </w:r>
      <w:r w:rsidRPr="00485116">
        <w:rPr>
          <w:bCs/>
          <w:szCs w:val="28"/>
        </w:rPr>
        <w:t xml:space="preserve"> </w:t>
      </w:r>
    </w:p>
    <w:p w:rsidR="007D2AC1" w:rsidRPr="00485116" w:rsidRDefault="007D2AC1" w:rsidP="00485116">
      <w:pPr>
        <w:pStyle w:val="a5"/>
        <w:widowControl w:val="0"/>
        <w:spacing w:line="360" w:lineRule="auto"/>
        <w:ind w:firstLine="0"/>
        <w:jc w:val="left"/>
        <w:rPr>
          <w:bCs/>
          <w:szCs w:val="28"/>
        </w:rPr>
      </w:pPr>
      <w:r w:rsidRPr="00485116">
        <w:rPr>
          <w:bCs/>
          <w:szCs w:val="28"/>
        </w:rPr>
        <w:t xml:space="preserve">ПРИЛОЖЕНИЕ Г </w:t>
      </w:r>
      <w:r w:rsidRPr="00485116">
        <w:rPr>
          <w:szCs w:val="28"/>
        </w:rPr>
        <w:t>Бухгалтерская отчетность за 2006г</w:t>
      </w:r>
      <w:r w:rsidRPr="00485116">
        <w:rPr>
          <w:bCs/>
          <w:szCs w:val="28"/>
        </w:rPr>
        <w:t xml:space="preserve"> </w:t>
      </w:r>
    </w:p>
    <w:p w:rsidR="004768CE" w:rsidRPr="00485116" w:rsidRDefault="00485116" w:rsidP="00485116">
      <w:pPr>
        <w:pStyle w:val="a3"/>
        <w:widowControl w:val="0"/>
        <w:ind w:firstLine="709"/>
        <w:jc w:val="both"/>
        <w:rPr>
          <w:sz w:val="28"/>
          <w:szCs w:val="28"/>
        </w:rPr>
      </w:pPr>
      <w:r>
        <w:rPr>
          <w:b w:val="0"/>
          <w:sz w:val="28"/>
          <w:szCs w:val="28"/>
        </w:rPr>
        <w:br w:type="page"/>
      </w:r>
      <w:r w:rsidR="000405FE" w:rsidRPr="00485116">
        <w:rPr>
          <w:sz w:val="28"/>
          <w:szCs w:val="28"/>
        </w:rPr>
        <w:lastRenderedPageBreak/>
        <w:t>ВВЕДЕНИЕ</w:t>
      </w:r>
    </w:p>
    <w:p w:rsidR="004768CE" w:rsidRPr="00485116" w:rsidRDefault="004768CE" w:rsidP="00485116">
      <w:pPr>
        <w:spacing w:line="360" w:lineRule="auto"/>
        <w:ind w:firstLine="709"/>
        <w:jc w:val="both"/>
        <w:rPr>
          <w:sz w:val="28"/>
          <w:szCs w:val="28"/>
        </w:rPr>
      </w:pPr>
    </w:p>
    <w:p w:rsidR="00F66524" w:rsidRPr="00485116" w:rsidRDefault="004768CE" w:rsidP="00485116">
      <w:pPr>
        <w:spacing w:line="360" w:lineRule="auto"/>
        <w:ind w:firstLine="709"/>
        <w:jc w:val="both"/>
        <w:rPr>
          <w:sz w:val="28"/>
          <w:szCs w:val="28"/>
        </w:rPr>
      </w:pPr>
      <w:r w:rsidRPr="00485116">
        <w:rPr>
          <w:sz w:val="28"/>
          <w:szCs w:val="28"/>
        </w:rPr>
        <w:t>Бухгалтерская отчетность – это единая система данных о финансовом положении организации, и результатах ее деятельности, а так же изменениях в ее финансовом положении составляется на основе данных бухгалтерского учета.</w:t>
      </w:r>
      <w:r w:rsidR="00F66524" w:rsidRPr="00485116">
        <w:rPr>
          <w:sz w:val="28"/>
          <w:szCs w:val="28"/>
        </w:rPr>
        <w:t xml:space="preserve"> Бухгалтерская отчетность организации помогает не только верно рассчитать налоги, подлежащие уплате организацией, но и дает возможность понять, насколько эффективно работает организация, насколько верно она развивается, какие проблемы и трудности встречаются в работе и как их можно избежать.</w:t>
      </w:r>
    </w:p>
    <w:p w:rsidR="0082144E" w:rsidRPr="00485116" w:rsidRDefault="00F66524" w:rsidP="00485116">
      <w:pPr>
        <w:spacing w:line="360" w:lineRule="auto"/>
        <w:ind w:firstLine="709"/>
        <w:jc w:val="both"/>
        <w:rPr>
          <w:sz w:val="28"/>
          <w:szCs w:val="28"/>
        </w:rPr>
      </w:pPr>
      <w:r w:rsidRPr="00485116">
        <w:rPr>
          <w:sz w:val="28"/>
          <w:szCs w:val="28"/>
        </w:rPr>
        <w:t xml:space="preserve">Основными документами </w:t>
      </w:r>
      <w:r w:rsidR="003F1783" w:rsidRPr="00485116">
        <w:rPr>
          <w:sz w:val="28"/>
          <w:szCs w:val="28"/>
        </w:rPr>
        <w:t>текущей</w:t>
      </w:r>
      <w:r w:rsidR="00485116">
        <w:rPr>
          <w:sz w:val="28"/>
          <w:szCs w:val="28"/>
        </w:rPr>
        <w:t xml:space="preserve"> </w:t>
      </w:r>
      <w:r w:rsidRPr="00485116">
        <w:rPr>
          <w:sz w:val="28"/>
          <w:szCs w:val="28"/>
        </w:rPr>
        <w:t xml:space="preserve">отчетности являются: </w:t>
      </w:r>
    </w:p>
    <w:p w:rsidR="0082144E" w:rsidRPr="00485116" w:rsidRDefault="0082144E" w:rsidP="00485116">
      <w:pPr>
        <w:spacing w:line="360" w:lineRule="auto"/>
        <w:ind w:firstLine="709"/>
        <w:jc w:val="both"/>
        <w:rPr>
          <w:sz w:val="28"/>
          <w:szCs w:val="28"/>
        </w:rPr>
      </w:pPr>
      <w:r w:rsidRPr="00485116">
        <w:rPr>
          <w:sz w:val="28"/>
          <w:szCs w:val="28"/>
        </w:rPr>
        <w:t>– бухгалтерский баланс (форма №1)</w:t>
      </w:r>
      <w:r w:rsidR="00355DF8" w:rsidRPr="00485116">
        <w:rPr>
          <w:sz w:val="28"/>
          <w:szCs w:val="28"/>
        </w:rPr>
        <w:t>;</w:t>
      </w:r>
      <w:r w:rsidRPr="00485116">
        <w:rPr>
          <w:sz w:val="28"/>
          <w:szCs w:val="28"/>
        </w:rPr>
        <w:t xml:space="preserve"> </w:t>
      </w:r>
    </w:p>
    <w:p w:rsidR="0082144E" w:rsidRPr="00485116" w:rsidRDefault="0082144E" w:rsidP="00485116">
      <w:pPr>
        <w:spacing w:line="360" w:lineRule="auto"/>
        <w:ind w:firstLine="709"/>
        <w:jc w:val="both"/>
        <w:rPr>
          <w:sz w:val="28"/>
          <w:szCs w:val="28"/>
        </w:rPr>
      </w:pPr>
      <w:r w:rsidRPr="00485116">
        <w:rPr>
          <w:sz w:val="28"/>
          <w:szCs w:val="28"/>
        </w:rPr>
        <w:t>– отчет о прибылях и убытках (форма №2)</w:t>
      </w:r>
      <w:r w:rsidR="00A93897" w:rsidRPr="00485116">
        <w:rPr>
          <w:sz w:val="28"/>
          <w:szCs w:val="28"/>
        </w:rPr>
        <w:t>.</w:t>
      </w:r>
    </w:p>
    <w:p w:rsidR="00344CAA" w:rsidRPr="00485116" w:rsidRDefault="00344CAA" w:rsidP="00485116">
      <w:pPr>
        <w:spacing w:line="360" w:lineRule="auto"/>
        <w:ind w:firstLine="709"/>
        <w:jc w:val="both"/>
        <w:rPr>
          <w:sz w:val="28"/>
          <w:szCs w:val="28"/>
        </w:rPr>
      </w:pPr>
      <w:r w:rsidRPr="00485116">
        <w:rPr>
          <w:sz w:val="28"/>
          <w:szCs w:val="28"/>
        </w:rPr>
        <w:t>Бухгалтерский баланс дает обобщенное представление об имуществе, собственном капитале и обязательствах организации. Актив баланса раскрывает предметный состав имущественной массы организации. Пассив баланса показывает, какая величина собственного капитала вложена в хозяйственную деятельность организации, кто и в какой форме участвовал в создании имущественной массы. Также пассив показывает величину обязательств, которая понимается как вероятные будущие потери экономических выгод, вытекающие из существующих обязательств по передаче активов и предоставлению услуг другим организациям в будущем в результате прошлых сделок и событий.</w:t>
      </w:r>
    </w:p>
    <w:p w:rsidR="00344CAA" w:rsidRPr="00485116" w:rsidRDefault="00344CAA" w:rsidP="00485116">
      <w:pPr>
        <w:spacing w:line="360" w:lineRule="auto"/>
        <w:ind w:firstLine="709"/>
        <w:jc w:val="both"/>
        <w:rPr>
          <w:sz w:val="28"/>
          <w:szCs w:val="28"/>
        </w:rPr>
      </w:pPr>
      <w:r w:rsidRPr="00485116">
        <w:rPr>
          <w:sz w:val="28"/>
          <w:szCs w:val="28"/>
        </w:rPr>
        <w:t>Отчет о прибылях и убытках предоставляет информацию о формировании финансовых результатов по различным видам деятельности организации. Этот отчет показывает, как изменяется собственный капитал организации под воздействием доходов и расходов, осуществляемых в текущем периоде.</w:t>
      </w:r>
    </w:p>
    <w:p w:rsidR="00CA3E41" w:rsidRPr="00485116" w:rsidRDefault="004768CE" w:rsidP="00485116">
      <w:pPr>
        <w:spacing w:line="360" w:lineRule="auto"/>
        <w:ind w:firstLine="709"/>
        <w:jc w:val="both"/>
        <w:rPr>
          <w:sz w:val="28"/>
          <w:szCs w:val="28"/>
        </w:rPr>
      </w:pPr>
      <w:r w:rsidRPr="00485116">
        <w:rPr>
          <w:sz w:val="28"/>
          <w:szCs w:val="28"/>
        </w:rPr>
        <w:t>Для использования сведений бухгалтерской отчетности организации, в целях качественного управления, необходимы также ее простота и стандартность. При составлении бухгалтерской отчетности организации, необходимо выполнять требования ее наглядности и удобства использования. Простоте и наглядности способствует и то, что бухгалтерская отчетность организации должна быть оформлена в соответствии со стандартами, едиными для всего государства.</w:t>
      </w:r>
      <w:r w:rsidR="00080C09" w:rsidRPr="00485116">
        <w:rPr>
          <w:sz w:val="28"/>
          <w:szCs w:val="28"/>
        </w:rPr>
        <w:t xml:space="preserve"> </w:t>
      </w:r>
    </w:p>
    <w:p w:rsidR="004768CE" w:rsidRPr="00485116" w:rsidRDefault="004768CE" w:rsidP="00485116">
      <w:pPr>
        <w:spacing w:line="360" w:lineRule="auto"/>
        <w:ind w:firstLine="709"/>
        <w:jc w:val="both"/>
        <w:rPr>
          <w:sz w:val="28"/>
          <w:szCs w:val="28"/>
        </w:rPr>
      </w:pPr>
      <w:r w:rsidRPr="00485116">
        <w:rPr>
          <w:sz w:val="28"/>
          <w:szCs w:val="28"/>
        </w:rPr>
        <w:t>К числу необходимых подготовительных мероприятий при составлении бухгалтерской отчетности, относится завершение на конец отчетного периода всех бухгалтерских операций, и проверка всех данных бухгалтерского учета, необходимых для оформления бухгалтерской отчетности организации. Также следует произвести расчет всех подлежащих уплате налогов и платежей, и исправить все обнаруженные при ведении бухгалтерского учета в ошибки.</w:t>
      </w:r>
    </w:p>
    <w:p w:rsidR="004768CE" w:rsidRPr="00485116" w:rsidRDefault="004768CE" w:rsidP="00485116">
      <w:pPr>
        <w:spacing w:line="360" w:lineRule="auto"/>
        <w:ind w:firstLine="709"/>
        <w:jc w:val="both"/>
        <w:rPr>
          <w:sz w:val="28"/>
          <w:szCs w:val="28"/>
        </w:rPr>
      </w:pPr>
      <w:r w:rsidRPr="00485116">
        <w:rPr>
          <w:sz w:val="28"/>
          <w:szCs w:val="28"/>
        </w:rPr>
        <w:t>Сведения из данных бухгалтерской отчетности помогают ее руководству принимать важные управленческие решения. На основании</w:t>
      </w:r>
      <w:r w:rsidR="00485116">
        <w:rPr>
          <w:sz w:val="28"/>
          <w:szCs w:val="28"/>
        </w:rPr>
        <w:t xml:space="preserve"> </w:t>
      </w:r>
      <w:r w:rsidRPr="00485116">
        <w:rPr>
          <w:sz w:val="28"/>
          <w:szCs w:val="28"/>
        </w:rPr>
        <w:t xml:space="preserve">отчетности, руководитель может отслеживать финансовое состояние предприятия, а так же создать эффективную и лаконичную модель управления организацией, которая наиболее соответствует задачам организации, ее функциям и целям. </w:t>
      </w:r>
    </w:p>
    <w:p w:rsidR="004768CE" w:rsidRPr="00485116" w:rsidRDefault="004768CE" w:rsidP="00485116">
      <w:pPr>
        <w:spacing w:line="360" w:lineRule="auto"/>
        <w:ind w:firstLine="709"/>
        <w:jc w:val="both"/>
        <w:rPr>
          <w:sz w:val="28"/>
          <w:szCs w:val="28"/>
        </w:rPr>
      </w:pPr>
      <w:r w:rsidRPr="00485116">
        <w:rPr>
          <w:sz w:val="28"/>
          <w:szCs w:val="28"/>
        </w:rPr>
        <w:t>Под финансовым</w:t>
      </w:r>
      <w:r w:rsidR="00485116">
        <w:rPr>
          <w:sz w:val="28"/>
          <w:szCs w:val="28"/>
        </w:rPr>
        <w:t xml:space="preserve"> </w:t>
      </w:r>
      <w:r w:rsidRPr="00485116">
        <w:rPr>
          <w:sz w:val="28"/>
          <w:szCs w:val="28"/>
        </w:rPr>
        <w:t>состоянием понимается способность предприятия финансировать</w:t>
      </w:r>
      <w:r w:rsidR="00485116">
        <w:rPr>
          <w:sz w:val="28"/>
          <w:szCs w:val="28"/>
        </w:rPr>
        <w:t xml:space="preserve"> </w:t>
      </w:r>
      <w:r w:rsidRPr="00485116">
        <w:rPr>
          <w:sz w:val="28"/>
          <w:szCs w:val="28"/>
        </w:rPr>
        <w:t xml:space="preserve">свою деятельность. Чтобы развиваться в условиях рыночной экономики и не допустить банкротства. Необходимо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Следует знать такие понятия рыночной экономики как платежеспособность, </w:t>
      </w:r>
      <w:r w:rsidR="00AD1774" w:rsidRPr="00485116">
        <w:rPr>
          <w:sz w:val="28"/>
          <w:szCs w:val="28"/>
        </w:rPr>
        <w:t>бухгалтерская</w:t>
      </w:r>
      <w:r w:rsidRPr="00485116">
        <w:rPr>
          <w:sz w:val="28"/>
          <w:szCs w:val="28"/>
        </w:rPr>
        <w:t xml:space="preserve"> устойчивость, деловая активность, рентабельность. </w:t>
      </w:r>
    </w:p>
    <w:p w:rsidR="004768CE" w:rsidRPr="00485116" w:rsidRDefault="004768CE" w:rsidP="00485116">
      <w:pPr>
        <w:spacing w:line="360" w:lineRule="auto"/>
        <w:ind w:firstLine="709"/>
        <w:jc w:val="both"/>
        <w:rPr>
          <w:sz w:val="28"/>
          <w:szCs w:val="28"/>
        </w:rPr>
      </w:pPr>
      <w:r w:rsidRPr="00485116">
        <w:rPr>
          <w:sz w:val="28"/>
          <w:szCs w:val="28"/>
        </w:rPr>
        <w:t>Анализ финансового состояния организации на этапе анализа финансовых отчетов начинается с чтения бухгалтерского баланса.</w:t>
      </w:r>
    </w:p>
    <w:p w:rsidR="004768CE" w:rsidRPr="00485116" w:rsidRDefault="00AD1774" w:rsidP="00485116">
      <w:pPr>
        <w:spacing w:line="360" w:lineRule="auto"/>
        <w:ind w:firstLine="709"/>
        <w:jc w:val="both"/>
        <w:rPr>
          <w:sz w:val="28"/>
          <w:szCs w:val="28"/>
        </w:rPr>
      </w:pPr>
      <w:r w:rsidRPr="00485116">
        <w:rPr>
          <w:sz w:val="28"/>
          <w:szCs w:val="28"/>
        </w:rPr>
        <w:t>Бухгалтерская</w:t>
      </w:r>
      <w:r w:rsidR="004768CE" w:rsidRPr="00485116">
        <w:rPr>
          <w:sz w:val="28"/>
          <w:szCs w:val="28"/>
        </w:rPr>
        <w:t xml:space="preserve"> отчетность составляется на основании бухгалтерской документации: счетов, бухгалтерских расчетов, данных инвентаризации и бухгалтерского баланса за предыдущий отчетный период. При составлении отчетности необходимо руководствоваться только реальными данными, полученными в результате четкого следования установленному порядку ведения бухгалтерского учета, в противном случае бухгалтерский баланс предприятия будет являться недействительным при сдаче отчетности, что потребует проведение длительной и дорогостоящей процедуры восстановления бухгалтерского учета. Кроме того, сдача бухгалтерской отчетности и бухгалтерского баланса должна производиться в четко установленные сроки, несоблюдение которых влечет к штрафным санкциям. Чтобы такого не произошло, необходимо следить за корректностью составления бухгалтерского баланса и своевременной сдачей бухгалтерской отчетности в органы налоговой ин</w:t>
      </w:r>
      <w:r w:rsidR="00AD0DA5" w:rsidRPr="00485116">
        <w:rPr>
          <w:sz w:val="28"/>
          <w:szCs w:val="28"/>
        </w:rPr>
        <w:t>спекции [1, с. 5]</w:t>
      </w:r>
      <w:r w:rsidR="00841E09" w:rsidRPr="00485116">
        <w:rPr>
          <w:sz w:val="28"/>
          <w:szCs w:val="28"/>
        </w:rPr>
        <w:t>.</w:t>
      </w:r>
    </w:p>
    <w:p w:rsidR="00592360" w:rsidRPr="00485116" w:rsidRDefault="00592360" w:rsidP="00485116">
      <w:pPr>
        <w:spacing w:line="360" w:lineRule="auto"/>
        <w:ind w:firstLine="709"/>
        <w:jc w:val="both"/>
        <w:rPr>
          <w:sz w:val="28"/>
          <w:szCs w:val="28"/>
        </w:rPr>
      </w:pPr>
      <w:r w:rsidRPr="00485116">
        <w:rPr>
          <w:sz w:val="28"/>
          <w:szCs w:val="28"/>
        </w:rPr>
        <w:t>Актуальность выбранной темы обусловлена, тем, что</w:t>
      </w:r>
      <w:r w:rsidR="00485116">
        <w:rPr>
          <w:sz w:val="28"/>
          <w:szCs w:val="28"/>
        </w:rPr>
        <w:t xml:space="preserve"> </w:t>
      </w:r>
      <w:r w:rsidRPr="00485116">
        <w:rPr>
          <w:sz w:val="28"/>
          <w:szCs w:val="28"/>
        </w:rPr>
        <w:t xml:space="preserve">анализ основных показателей необходим для принятия важных управленческих решений. </w:t>
      </w:r>
    </w:p>
    <w:p w:rsidR="00592360" w:rsidRPr="00485116" w:rsidRDefault="00592360" w:rsidP="00485116">
      <w:pPr>
        <w:spacing w:line="360" w:lineRule="auto"/>
        <w:ind w:firstLine="709"/>
        <w:jc w:val="both"/>
        <w:rPr>
          <w:sz w:val="28"/>
          <w:szCs w:val="28"/>
        </w:rPr>
      </w:pPr>
      <w:r w:rsidRPr="00485116">
        <w:rPr>
          <w:sz w:val="28"/>
          <w:szCs w:val="28"/>
        </w:rPr>
        <w:t>Формирование финансовой отчетности дает возможность:</w:t>
      </w:r>
    </w:p>
    <w:p w:rsidR="00592360" w:rsidRPr="00485116" w:rsidRDefault="00CA3E41" w:rsidP="00485116">
      <w:pPr>
        <w:spacing w:line="360" w:lineRule="auto"/>
        <w:ind w:firstLine="709"/>
        <w:jc w:val="both"/>
        <w:rPr>
          <w:sz w:val="28"/>
          <w:szCs w:val="28"/>
        </w:rPr>
      </w:pPr>
      <w:r w:rsidRPr="00485116">
        <w:rPr>
          <w:sz w:val="28"/>
          <w:szCs w:val="28"/>
        </w:rPr>
        <w:t xml:space="preserve">– </w:t>
      </w:r>
      <w:r w:rsidR="00592360" w:rsidRPr="00485116">
        <w:rPr>
          <w:sz w:val="28"/>
          <w:szCs w:val="28"/>
        </w:rPr>
        <w:t>сформировать информационные потребности внутрифирменного управления, предоставляя различные данные (показатели), позволяющие анализировать, оценивать и контролировать деятельность отдельных подразделений и предприятия в целом;</w:t>
      </w:r>
    </w:p>
    <w:p w:rsidR="00592360" w:rsidRPr="00485116" w:rsidRDefault="00CA3E41" w:rsidP="00485116">
      <w:pPr>
        <w:spacing w:line="360" w:lineRule="auto"/>
        <w:ind w:firstLine="709"/>
        <w:jc w:val="both"/>
        <w:rPr>
          <w:sz w:val="28"/>
          <w:szCs w:val="28"/>
        </w:rPr>
      </w:pPr>
      <w:r w:rsidRPr="00485116">
        <w:rPr>
          <w:sz w:val="28"/>
          <w:szCs w:val="28"/>
        </w:rPr>
        <w:t xml:space="preserve">– </w:t>
      </w:r>
      <w:r w:rsidR="00592360" w:rsidRPr="00485116">
        <w:rPr>
          <w:sz w:val="28"/>
          <w:szCs w:val="28"/>
        </w:rPr>
        <w:t>обобщать информацию о производственных, материальных, трудовых ресурсах предприятия, о его финансовом состоянии в форме, удобной для принятия управленческих решений;</w:t>
      </w:r>
    </w:p>
    <w:p w:rsidR="00592360" w:rsidRPr="00485116" w:rsidRDefault="00CA3E41" w:rsidP="00485116">
      <w:pPr>
        <w:spacing w:line="360" w:lineRule="auto"/>
        <w:ind w:firstLine="709"/>
        <w:jc w:val="both"/>
        <w:rPr>
          <w:sz w:val="28"/>
          <w:szCs w:val="28"/>
        </w:rPr>
      </w:pPr>
      <w:r w:rsidRPr="00485116">
        <w:rPr>
          <w:sz w:val="28"/>
          <w:szCs w:val="28"/>
        </w:rPr>
        <w:t xml:space="preserve">– </w:t>
      </w:r>
      <w:r w:rsidR="00592360" w:rsidRPr="00485116">
        <w:rPr>
          <w:sz w:val="28"/>
          <w:szCs w:val="28"/>
        </w:rPr>
        <w:t>определять цели и ключевые показатели эффективности деятельности отдельных структурных подразделений, обеспечивающих реализацию долгосрочных и краткосрочных программ развития предприятия в целом.</w:t>
      </w:r>
    </w:p>
    <w:p w:rsidR="00592360" w:rsidRPr="00485116" w:rsidRDefault="00592360" w:rsidP="00485116">
      <w:pPr>
        <w:spacing w:line="360" w:lineRule="auto"/>
        <w:ind w:firstLine="709"/>
        <w:jc w:val="both"/>
        <w:rPr>
          <w:sz w:val="28"/>
          <w:szCs w:val="28"/>
        </w:rPr>
      </w:pPr>
      <w:r w:rsidRPr="00485116">
        <w:rPr>
          <w:sz w:val="28"/>
          <w:szCs w:val="28"/>
        </w:rPr>
        <w:t xml:space="preserve">Одним из главных требований, предъявляемых к отчетности и обеспечивающих ее достоверность, является эффективно действующая система внутреннего контроля, основная задача которой – своевременная идентификация рисков, возникающих в процессе деятельности предприятия, и создание таких управленческих механизмов, которые могли бы предотвратить риск или, при наступлении риска, смягчить его негативные последствия до приемлемого уровня. </w:t>
      </w:r>
    </w:p>
    <w:p w:rsidR="004768CE" w:rsidRPr="00485116" w:rsidRDefault="004768CE" w:rsidP="00485116">
      <w:pPr>
        <w:spacing w:line="360" w:lineRule="auto"/>
        <w:ind w:firstLine="709"/>
        <w:jc w:val="both"/>
        <w:rPr>
          <w:sz w:val="28"/>
          <w:szCs w:val="28"/>
        </w:rPr>
      </w:pPr>
      <w:r w:rsidRPr="00485116">
        <w:rPr>
          <w:sz w:val="28"/>
          <w:szCs w:val="28"/>
        </w:rPr>
        <w:t>Цель дипломной работы проанализировать бухгалтерскую отчетность и разработать рекомендации по совершенствованию деятельности предприятия.</w:t>
      </w:r>
    </w:p>
    <w:p w:rsidR="004768CE" w:rsidRPr="00485116" w:rsidRDefault="004768CE" w:rsidP="00485116">
      <w:pPr>
        <w:spacing w:line="360" w:lineRule="auto"/>
        <w:ind w:firstLine="709"/>
        <w:jc w:val="both"/>
        <w:rPr>
          <w:sz w:val="28"/>
          <w:szCs w:val="28"/>
        </w:rPr>
      </w:pPr>
      <w:r w:rsidRPr="00485116">
        <w:rPr>
          <w:sz w:val="28"/>
          <w:szCs w:val="28"/>
        </w:rPr>
        <w:t xml:space="preserve">Задачи дипломной работы: </w:t>
      </w:r>
    </w:p>
    <w:p w:rsidR="00F66524" w:rsidRPr="00485116" w:rsidRDefault="004768CE" w:rsidP="00485116">
      <w:pPr>
        <w:spacing w:line="360" w:lineRule="auto"/>
        <w:ind w:firstLine="709"/>
        <w:jc w:val="both"/>
        <w:rPr>
          <w:sz w:val="28"/>
          <w:szCs w:val="28"/>
        </w:rPr>
      </w:pPr>
      <w:r w:rsidRPr="00485116">
        <w:rPr>
          <w:sz w:val="28"/>
          <w:szCs w:val="28"/>
        </w:rPr>
        <w:t>–</w:t>
      </w:r>
      <w:r w:rsidR="00810974" w:rsidRPr="00485116">
        <w:rPr>
          <w:sz w:val="28"/>
          <w:szCs w:val="28"/>
        </w:rPr>
        <w:t xml:space="preserve"> </w:t>
      </w:r>
      <w:r w:rsidR="00F66524" w:rsidRPr="00485116">
        <w:rPr>
          <w:sz w:val="28"/>
          <w:szCs w:val="28"/>
        </w:rPr>
        <w:t>изучить состав и основные показатели бухгалтерской отчетности;</w:t>
      </w:r>
    </w:p>
    <w:p w:rsidR="00F66524" w:rsidRPr="00485116" w:rsidRDefault="00810974" w:rsidP="00485116">
      <w:pPr>
        <w:spacing w:line="360" w:lineRule="auto"/>
        <w:ind w:firstLine="709"/>
        <w:jc w:val="both"/>
        <w:rPr>
          <w:sz w:val="28"/>
          <w:szCs w:val="28"/>
        </w:rPr>
      </w:pPr>
      <w:r w:rsidRPr="00485116">
        <w:rPr>
          <w:sz w:val="28"/>
          <w:szCs w:val="28"/>
        </w:rPr>
        <w:t>–</w:t>
      </w:r>
      <w:r w:rsidR="00F66524" w:rsidRPr="00485116">
        <w:rPr>
          <w:sz w:val="28"/>
          <w:szCs w:val="28"/>
        </w:rPr>
        <w:t xml:space="preserve"> рассмотреть методику оценки финансового состояния по данным бухгалтерской отчетности;</w:t>
      </w:r>
    </w:p>
    <w:p w:rsidR="004768CE" w:rsidRPr="00485116" w:rsidRDefault="004768CE" w:rsidP="00485116">
      <w:pPr>
        <w:spacing w:line="360" w:lineRule="auto"/>
        <w:ind w:firstLine="709"/>
        <w:jc w:val="both"/>
        <w:rPr>
          <w:bCs/>
          <w:sz w:val="28"/>
          <w:szCs w:val="28"/>
        </w:rPr>
      </w:pPr>
      <w:r w:rsidRPr="00485116">
        <w:rPr>
          <w:sz w:val="28"/>
          <w:szCs w:val="28"/>
        </w:rPr>
        <w:t xml:space="preserve">– </w:t>
      </w:r>
      <w:r w:rsidRPr="00485116">
        <w:rPr>
          <w:bCs/>
          <w:sz w:val="28"/>
          <w:szCs w:val="28"/>
        </w:rPr>
        <w:t>провести</w:t>
      </w:r>
      <w:r w:rsidR="00485116">
        <w:rPr>
          <w:bCs/>
          <w:sz w:val="28"/>
          <w:szCs w:val="28"/>
        </w:rPr>
        <w:t xml:space="preserve"> </w:t>
      </w:r>
      <w:r w:rsidRPr="00485116">
        <w:rPr>
          <w:bCs/>
          <w:sz w:val="28"/>
          <w:szCs w:val="28"/>
        </w:rPr>
        <w:t>анализ состава, структуры, динамики активов и пассивов организации;</w:t>
      </w:r>
    </w:p>
    <w:p w:rsidR="004768CE" w:rsidRPr="00485116" w:rsidRDefault="004768CE" w:rsidP="00485116">
      <w:pPr>
        <w:spacing w:line="360" w:lineRule="auto"/>
        <w:ind w:firstLine="709"/>
        <w:jc w:val="both"/>
        <w:rPr>
          <w:bCs/>
          <w:strike/>
          <w:sz w:val="28"/>
          <w:szCs w:val="28"/>
        </w:rPr>
      </w:pPr>
      <w:r w:rsidRPr="00485116">
        <w:rPr>
          <w:sz w:val="28"/>
          <w:szCs w:val="28"/>
        </w:rPr>
        <w:t xml:space="preserve">– </w:t>
      </w:r>
      <w:r w:rsidRPr="00485116">
        <w:rPr>
          <w:bCs/>
          <w:sz w:val="28"/>
          <w:szCs w:val="28"/>
        </w:rPr>
        <w:t xml:space="preserve">рассчитать </w:t>
      </w:r>
      <w:r w:rsidRPr="00485116">
        <w:rPr>
          <w:sz w:val="28"/>
          <w:szCs w:val="28"/>
        </w:rPr>
        <w:t>показатели платежеспособности, финансовой устойчивости и деловой активности, оценить рентабельность предприятия</w:t>
      </w:r>
      <w:r w:rsidR="00923527" w:rsidRPr="00485116">
        <w:rPr>
          <w:sz w:val="28"/>
          <w:szCs w:val="28"/>
        </w:rPr>
        <w:t>;</w:t>
      </w:r>
    </w:p>
    <w:p w:rsidR="004768CE" w:rsidRPr="00485116" w:rsidRDefault="004768CE" w:rsidP="00485116">
      <w:pPr>
        <w:spacing w:line="360" w:lineRule="auto"/>
        <w:ind w:firstLine="709"/>
        <w:jc w:val="both"/>
        <w:rPr>
          <w:bCs/>
          <w:sz w:val="28"/>
          <w:szCs w:val="28"/>
        </w:rPr>
      </w:pPr>
      <w:r w:rsidRPr="00485116">
        <w:rPr>
          <w:sz w:val="28"/>
          <w:szCs w:val="28"/>
        </w:rPr>
        <w:t xml:space="preserve">– </w:t>
      </w:r>
      <w:r w:rsidRPr="00485116">
        <w:rPr>
          <w:bCs/>
          <w:sz w:val="28"/>
          <w:szCs w:val="28"/>
        </w:rPr>
        <w:t>с</w:t>
      </w:r>
      <w:r w:rsidRPr="00485116">
        <w:rPr>
          <w:sz w:val="28"/>
          <w:szCs w:val="28"/>
        </w:rPr>
        <w:t>равнить</w:t>
      </w:r>
      <w:r w:rsidR="00485116">
        <w:rPr>
          <w:sz w:val="28"/>
          <w:szCs w:val="28"/>
        </w:rPr>
        <w:t xml:space="preserve"> </w:t>
      </w:r>
      <w:r w:rsidRPr="00485116">
        <w:rPr>
          <w:sz w:val="28"/>
          <w:szCs w:val="28"/>
        </w:rPr>
        <w:t>показатели и сделать выводы.</w:t>
      </w:r>
    </w:p>
    <w:p w:rsidR="004768CE" w:rsidRPr="00485116" w:rsidRDefault="004768CE" w:rsidP="00485116">
      <w:pPr>
        <w:pStyle w:val="a5"/>
        <w:widowControl w:val="0"/>
        <w:spacing w:line="360" w:lineRule="auto"/>
        <w:ind w:firstLine="709"/>
        <w:rPr>
          <w:szCs w:val="28"/>
        </w:rPr>
      </w:pPr>
      <w:r w:rsidRPr="00485116">
        <w:rPr>
          <w:szCs w:val="28"/>
        </w:rPr>
        <w:t>Объектом исследования послужила бухгалтерская отчетность организации</w:t>
      </w:r>
      <w:r w:rsidR="00485116">
        <w:rPr>
          <w:szCs w:val="28"/>
        </w:rPr>
        <w:t xml:space="preserve"> </w:t>
      </w:r>
      <w:r w:rsidRPr="00485116">
        <w:rPr>
          <w:szCs w:val="28"/>
        </w:rPr>
        <w:t xml:space="preserve">ООО «Лагуна – Новосибирск». </w:t>
      </w:r>
    </w:p>
    <w:p w:rsidR="004768CE" w:rsidRPr="00485116" w:rsidRDefault="004768CE" w:rsidP="00485116">
      <w:pPr>
        <w:pStyle w:val="a5"/>
        <w:widowControl w:val="0"/>
        <w:spacing w:line="360" w:lineRule="auto"/>
        <w:ind w:firstLine="709"/>
        <w:rPr>
          <w:szCs w:val="28"/>
        </w:rPr>
      </w:pPr>
      <w:r w:rsidRPr="00485116">
        <w:rPr>
          <w:szCs w:val="28"/>
        </w:rPr>
        <w:t xml:space="preserve">Предметом исследования являются показатели финансового положения по данным бухгалтерской отчетности. </w:t>
      </w:r>
    </w:p>
    <w:p w:rsidR="004768CE" w:rsidRPr="00485116" w:rsidRDefault="004768CE" w:rsidP="00485116">
      <w:pPr>
        <w:pStyle w:val="a5"/>
        <w:widowControl w:val="0"/>
        <w:spacing w:line="360" w:lineRule="auto"/>
        <w:ind w:firstLine="709"/>
        <w:rPr>
          <w:szCs w:val="28"/>
        </w:rPr>
      </w:pPr>
      <w:r w:rsidRPr="00485116">
        <w:rPr>
          <w:szCs w:val="28"/>
        </w:rPr>
        <w:t xml:space="preserve">Методологической базой послужили труды отечественных и зарубежных авторов таких как </w:t>
      </w:r>
      <w:r w:rsidR="00923527" w:rsidRPr="00485116">
        <w:rPr>
          <w:szCs w:val="28"/>
        </w:rPr>
        <w:t xml:space="preserve">В.В. </w:t>
      </w:r>
      <w:r w:rsidRPr="00485116">
        <w:rPr>
          <w:szCs w:val="28"/>
        </w:rPr>
        <w:t xml:space="preserve">Вакуленко, </w:t>
      </w:r>
      <w:r w:rsidR="00CA3E41" w:rsidRPr="00485116">
        <w:rPr>
          <w:szCs w:val="28"/>
        </w:rPr>
        <w:t xml:space="preserve">О.В. </w:t>
      </w:r>
      <w:r w:rsidRPr="00485116">
        <w:rPr>
          <w:szCs w:val="28"/>
        </w:rPr>
        <w:t>Ефимова</w:t>
      </w:r>
      <w:r w:rsidR="00CA3E41" w:rsidRPr="00485116">
        <w:rPr>
          <w:szCs w:val="28"/>
        </w:rPr>
        <w:t>,</w:t>
      </w:r>
      <w:r w:rsidRPr="00485116">
        <w:rPr>
          <w:szCs w:val="28"/>
        </w:rPr>
        <w:t xml:space="preserve"> </w:t>
      </w:r>
      <w:r w:rsidR="00CA3E41" w:rsidRPr="00485116">
        <w:rPr>
          <w:szCs w:val="28"/>
        </w:rPr>
        <w:t xml:space="preserve">Н.П. </w:t>
      </w:r>
      <w:r w:rsidRPr="00485116">
        <w:rPr>
          <w:szCs w:val="28"/>
        </w:rPr>
        <w:t>Любушин</w:t>
      </w:r>
      <w:r w:rsidR="00CA3E41" w:rsidRPr="00485116">
        <w:rPr>
          <w:szCs w:val="28"/>
        </w:rPr>
        <w:t xml:space="preserve">, Г.В. </w:t>
      </w:r>
      <w:r w:rsidRPr="00485116">
        <w:rPr>
          <w:szCs w:val="28"/>
        </w:rPr>
        <w:t>Савицкая</w:t>
      </w:r>
      <w:r w:rsidR="00CA3E41" w:rsidRPr="00485116">
        <w:rPr>
          <w:szCs w:val="28"/>
        </w:rPr>
        <w:t>,</w:t>
      </w:r>
      <w:r w:rsidRPr="00485116">
        <w:rPr>
          <w:szCs w:val="28"/>
        </w:rPr>
        <w:t xml:space="preserve"> </w:t>
      </w:r>
      <w:r w:rsidR="00CA3E41" w:rsidRPr="00485116">
        <w:rPr>
          <w:szCs w:val="28"/>
        </w:rPr>
        <w:t>А.Д. Шеремет.</w:t>
      </w:r>
    </w:p>
    <w:p w:rsidR="004768CE" w:rsidRPr="00485116" w:rsidRDefault="004768CE" w:rsidP="00485116">
      <w:pPr>
        <w:pStyle w:val="a5"/>
        <w:widowControl w:val="0"/>
        <w:spacing w:line="360" w:lineRule="auto"/>
        <w:ind w:firstLine="709"/>
        <w:rPr>
          <w:szCs w:val="28"/>
        </w:rPr>
      </w:pPr>
      <w:r w:rsidRPr="00485116">
        <w:rPr>
          <w:szCs w:val="28"/>
        </w:rPr>
        <w:t xml:space="preserve">Метод исследования дипломной работы состоит в сборе, обработке и обобщении информации о бухгалтерской отчетности и требованиях, предъявляемых к ее объему и к качеству предоставляемой в ней информации в зависимости от целей конечных пользователей. </w:t>
      </w:r>
      <w:r w:rsidR="00F66524" w:rsidRPr="00485116">
        <w:rPr>
          <w:szCs w:val="28"/>
        </w:rPr>
        <w:t>В</w:t>
      </w:r>
      <w:r w:rsidRPr="00485116">
        <w:rPr>
          <w:szCs w:val="28"/>
        </w:rPr>
        <w:t xml:space="preserve"> работе применялись метод</w:t>
      </w:r>
      <w:r w:rsidR="00F66524" w:rsidRPr="00485116">
        <w:rPr>
          <w:szCs w:val="28"/>
        </w:rPr>
        <w:t>ы</w:t>
      </w:r>
      <w:r w:rsidRPr="00485116">
        <w:rPr>
          <w:szCs w:val="28"/>
        </w:rPr>
        <w:t xml:space="preserve"> синтеза, анализа, сравнения, обобщения и коэффициентный анализ.</w:t>
      </w:r>
    </w:p>
    <w:p w:rsidR="00480395" w:rsidRPr="00485116" w:rsidRDefault="004768CE" w:rsidP="00485116">
      <w:pPr>
        <w:pStyle w:val="a5"/>
        <w:widowControl w:val="0"/>
        <w:spacing w:line="360" w:lineRule="auto"/>
        <w:ind w:firstLine="709"/>
        <w:rPr>
          <w:szCs w:val="28"/>
        </w:rPr>
      </w:pPr>
      <w:r w:rsidRPr="00485116">
        <w:rPr>
          <w:szCs w:val="28"/>
        </w:rPr>
        <w:t>Информационной базой является баланс предприятия и отчет о прибылях и убытках</w:t>
      </w:r>
      <w:r w:rsidR="00C44C5F" w:rsidRPr="00485116">
        <w:rPr>
          <w:szCs w:val="28"/>
        </w:rPr>
        <w:t xml:space="preserve"> предприятия</w:t>
      </w:r>
      <w:r w:rsidR="00480395" w:rsidRPr="00485116">
        <w:rPr>
          <w:szCs w:val="28"/>
        </w:rPr>
        <w:t xml:space="preserve"> ООО «Лагуна – Новосибирск» за 2009 год.</w:t>
      </w:r>
    </w:p>
    <w:p w:rsidR="004768CE" w:rsidRPr="00485116" w:rsidRDefault="004768CE" w:rsidP="00485116">
      <w:pPr>
        <w:pStyle w:val="a5"/>
        <w:widowControl w:val="0"/>
        <w:spacing w:line="360" w:lineRule="auto"/>
        <w:ind w:firstLine="709"/>
        <w:rPr>
          <w:szCs w:val="28"/>
        </w:rPr>
      </w:pPr>
      <w:r w:rsidRPr="00485116">
        <w:rPr>
          <w:szCs w:val="28"/>
        </w:rPr>
        <w:t>Практическая значимость работы заключается в возможности использования результатов дипломной работы в реальной деятельности предприятия.</w:t>
      </w:r>
    </w:p>
    <w:p w:rsidR="00ED5050" w:rsidRPr="00485116" w:rsidRDefault="00485116" w:rsidP="00485116">
      <w:pPr>
        <w:pStyle w:val="a5"/>
        <w:widowControl w:val="0"/>
        <w:spacing w:line="360" w:lineRule="auto"/>
        <w:ind w:left="709" w:firstLine="0"/>
        <w:jc w:val="left"/>
        <w:rPr>
          <w:b/>
          <w:szCs w:val="28"/>
        </w:rPr>
      </w:pPr>
      <w:r>
        <w:rPr>
          <w:bCs/>
          <w:szCs w:val="28"/>
        </w:rPr>
        <w:br w:type="page"/>
      </w:r>
      <w:r w:rsidR="00ED5050" w:rsidRPr="00485116">
        <w:rPr>
          <w:b/>
          <w:bCs/>
          <w:szCs w:val="28"/>
        </w:rPr>
        <w:t>ГЛАВА 1 Теоретические основы оценки финансового состояния по данным бухгалтерской отчетности</w:t>
      </w:r>
    </w:p>
    <w:p w:rsidR="00ED5050" w:rsidRPr="00485116" w:rsidRDefault="00ED5050" w:rsidP="00485116">
      <w:pPr>
        <w:spacing w:line="360" w:lineRule="auto"/>
        <w:ind w:left="709"/>
        <w:rPr>
          <w:b/>
          <w:sz w:val="28"/>
          <w:szCs w:val="28"/>
        </w:rPr>
      </w:pPr>
    </w:p>
    <w:p w:rsidR="00ED5050" w:rsidRPr="00485116" w:rsidRDefault="00ED5050" w:rsidP="00485116">
      <w:pPr>
        <w:spacing w:line="360" w:lineRule="auto"/>
        <w:ind w:left="709"/>
        <w:rPr>
          <w:b/>
          <w:bCs/>
          <w:sz w:val="28"/>
          <w:szCs w:val="28"/>
        </w:rPr>
      </w:pPr>
      <w:r w:rsidRPr="00485116">
        <w:rPr>
          <w:b/>
          <w:bCs/>
          <w:sz w:val="28"/>
          <w:szCs w:val="28"/>
        </w:rPr>
        <w:t>1.1 Содержание и составление текущей бухгалтерской отчетности.</w:t>
      </w:r>
    </w:p>
    <w:p w:rsidR="00ED5050" w:rsidRPr="00485116" w:rsidRDefault="00ED5050" w:rsidP="00485116">
      <w:pPr>
        <w:spacing w:line="360" w:lineRule="auto"/>
        <w:ind w:firstLine="709"/>
        <w:jc w:val="both"/>
        <w:rPr>
          <w:sz w:val="28"/>
          <w:szCs w:val="28"/>
        </w:rPr>
      </w:pPr>
    </w:p>
    <w:p w:rsidR="00ED5050" w:rsidRPr="00485116" w:rsidRDefault="00ED5050" w:rsidP="00485116">
      <w:pPr>
        <w:spacing w:line="360" w:lineRule="auto"/>
        <w:ind w:firstLine="709"/>
        <w:jc w:val="both"/>
        <w:rPr>
          <w:sz w:val="28"/>
          <w:szCs w:val="28"/>
        </w:rPr>
      </w:pPr>
      <w:r w:rsidRPr="00485116">
        <w:rPr>
          <w:sz w:val="28"/>
          <w:szCs w:val="28"/>
        </w:rPr>
        <w:t xml:space="preserve">При составлении бухгалтерской отчетности необходимо руководствуются: </w:t>
      </w:r>
    </w:p>
    <w:p w:rsidR="00ED5050" w:rsidRPr="00485116" w:rsidRDefault="00ED5050" w:rsidP="00485116">
      <w:pPr>
        <w:spacing w:line="360" w:lineRule="auto"/>
        <w:ind w:firstLine="709"/>
        <w:jc w:val="both"/>
        <w:rPr>
          <w:sz w:val="28"/>
          <w:szCs w:val="28"/>
        </w:rPr>
      </w:pPr>
      <w:r w:rsidRPr="00485116">
        <w:rPr>
          <w:sz w:val="28"/>
          <w:szCs w:val="28"/>
        </w:rPr>
        <w:t>– Федеральным законом о бухгалтерском учете от</w:t>
      </w:r>
      <w:r w:rsidR="00485116">
        <w:rPr>
          <w:sz w:val="28"/>
          <w:szCs w:val="28"/>
        </w:rPr>
        <w:t xml:space="preserve"> </w:t>
      </w:r>
      <w:r w:rsidRPr="00485116">
        <w:rPr>
          <w:sz w:val="28"/>
          <w:szCs w:val="28"/>
        </w:rPr>
        <w:t>21.11.1996</w:t>
      </w:r>
      <w:r w:rsidR="00485116">
        <w:rPr>
          <w:sz w:val="28"/>
          <w:szCs w:val="28"/>
        </w:rPr>
        <w:t xml:space="preserve"> </w:t>
      </w:r>
      <w:r w:rsidRPr="00485116">
        <w:rPr>
          <w:sz w:val="28"/>
          <w:szCs w:val="28"/>
        </w:rPr>
        <w:t>N</w:t>
      </w:r>
      <w:r w:rsidR="00485116">
        <w:rPr>
          <w:sz w:val="28"/>
          <w:szCs w:val="28"/>
        </w:rPr>
        <w:t xml:space="preserve"> </w:t>
      </w:r>
      <w:r w:rsidRPr="00485116">
        <w:rPr>
          <w:sz w:val="28"/>
          <w:szCs w:val="28"/>
        </w:rPr>
        <w:t>129-ФЗ;</w:t>
      </w:r>
    </w:p>
    <w:p w:rsidR="00ED5050" w:rsidRPr="00485116" w:rsidRDefault="00ED5050" w:rsidP="00485116">
      <w:pPr>
        <w:spacing w:line="360" w:lineRule="auto"/>
        <w:ind w:firstLine="709"/>
        <w:jc w:val="both"/>
        <w:rPr>
          <w:sz w:val="28"/>
          <w:szCs w:val="28"/>
        </w:rPr>
      </w:pPr>
      <w:r w:rsidRPr="00485116">
        <w:rPr>
          <w:sz w:val="28"/>
          <w:szCs w:val="28"/>
        </w:rPr>
        <w:t xml:space="preserve">–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w:t>
      </w:r>
      <w:smartTag w:uri="urn:schemas-microsoft-com:office:smarttags" w:element="metricconverter">
        <w:smartTagPr>
          <w:attr w:name="ProductID" w:val="1999 г"/>
        </w:smartTagPr>
        <w:r w:rsidRPr="00485116">
          <w:rPr>
            <w:sz w:val="28"/>
            <w:szCs w:val="28"/>
          </w:rPr>
          <w:t>1999 г</w:t>
        </w:r>
      </w:smartTag>
      <w:r w:rsidRPr="00485116">
        <w:rPr>
          <w:sz w:val="28"/>
          <w:szCs w:val="28"/>
        </w:rPr>
        <w:t>. N 43н;</w:t>
      </w:r>
    </w:p>
    <w:p w:rsidR="00ED5050" w:rsidRPr="00485116" w:rsidRDefault="00ED5050" w:rsidP="00485116">
      <w:pPr>
        <w:spacing w:line="360" w:lineRule="auto"/>
        <w:ind w:firstLine="709"/>
        <w:jc w:val="both"/>
        <w:rPr>
          <w:sz w:val="28"/>
          <w:szCs w:val="28"/>
        </w:rPr>
      </w:pPr>
      <w:r w:rsidRPr="00485116">
        <w:rPr>
          <w:sz w:val="28"/>
          <w:szCs w:val="28"/>
        </w:rPr>
        <w:t xml:space="preserve">– Планом счетов бухгалтерского учета финансово-хозяйственной деятельности организаций и Инструкцией по его применению, утвержденным приказом Министерства финансов Российской Федерации от 31 октября </w:t>
      </w:r>
      <w:smartTag w:uri="urn:schemas-microsoft-com:office:smarttags" w:element="metricconverter">
        <w:smartTagPr>
          <w:attr w:name="ProductID" w:val="2000 г"/>
        </w:smartTagPr>
        <w:r w:rsidRPr="00485116">
          <w:rPr>
            <w:sz w:val="28"/>
            <w:szCs w:val="28"/>
          </w:rPr>
          <w:t>2000 г</w:t>
        </w:r>
      </w:smartTag>
      <w:r w:rsidRPr="00485116">
        <w:rPr>
          <w:sz w:val="28"/>
          <w:szCs w:val="28"/>
        </w:rPr>
        <w:t>. N 94н;</w:t>
      </w:r>
    </w:p>
    <w:p w:rsidR="00ED5050" w:rsidRPr="00485116" w:rsidRDefault="00ED5050" w:rsidP="00485116">
      <w:pPr>
        <w:spacing w:line="360" w:lineRule="auto"/>
        <w:ind w:firstLine="709"/>
        <w:jc w:val="both"/>
        <w:rPr>
          <w:sz w:val="28"/>
          <w:szCs w:val="28"/>
        </w:rPr>
      </w:pPr>
      <w:r w:rsidRPr="00485116">
        <w:rPr>
          <w:sz w:val="28"/>
          <w:szCs w:val="28"/>
        </w:rPr>
        <w:t>– Приказом Министерства Финансов Российской Федерации от 22 июля 2003. N 67н «О формах бухгалтерской отчетности организаций»;</w:t>
      </w:r>
    </w:p>
    <w:p w:rsidR="00ED5050" w:rsidRPr="00485116" w:rsidRDefault="00ED5050" w:rsidP="00485116">
      <w:pPr>
        <w:spacing w:line="360" w:lineRule="auto"/>
        <w:ind w:firstLine="709"/>
        <w:jc w:val="both"/>
        <w:rPr>
          <w:sz w:val="28"/>
          <w:szCs w:val="28"/>
        </w:rPr>
      </w:pPr>
      <w:r w:rsidRPr="00485116">
        <w:rPr>
          <w:sz w:val="28"/>
          <w:szCs w:val="28"/>
        </w:rPr>
        <w:t xml:space="preserve">– Приказом Министерства Финансов Российской Федерации о формах бухгалтерской отчетности организации от 13 января </w:t>
      </w:r>
      <w:smartTag w:uri="urn:schemas-microsoft-com:office:smarttags" w:element="metricconverter">
        <w:smartTagPr>
          <w:attr w:name="ProductID" w:val="2000 г"/>
        </w:smartTagPr>
        <w:r w:rsidRPr="00485116">
          <w:rPr>
            <w:sz w:val="28"/>
            <w:szCs w:val="28"/>
          </w:rPr>
          <w:t>2000 г</w:t>
        </w:r>
      </w:smartTag>
      <w:r w:rsidRPr="00485116">
        <w:rPr>
          <w:sz w:val="28"/>
          <w:szCs w:val="28"/>
        </w:rPr>
        <w:t>. № 4н.</w:t>
      </w:r>
    </w:p>
    <w:p w:rsidR="00ED5050" w:rsidRPr="00485116" w:rsidRDefault="00ED5050" w:rsidP="00485116">
      <w:pPr>
        <w:spacing w:line="360" w:lineRule="auto"/>
        <w:ind w:firstLine="709"/>
        <w:jc w:val="both"/>
        <w:rPr>
          <w:sz w:val="28"/>
          <w:szCs w:val="28"/>
        </w:rPr>
      </w:pPr>
      <w:r w:rsidRPr="00485116">
        <w:rPr>
          <w:sz w:val="28"/>
          <w:szCs w:val="28"/>
        </w:rPr>
        <w:t>Данный блок нормативных документов связан с реализаций Программы реформирования бухгалтерского учета в соответствии с МСФО (</w:t>
      </w:r>
      <w:r w:rsidRPr="00485116">
        <w:rPr>
          <w:sz w:val="28"/>
          <w:szCs w:val="28"/>
          <w:lang w:val="en-US"/>
        </w:rPr>
        <w:t>IAS</w:t>
      </w:r>
      <w:r w:rsidRPr="00485116">
        <w:rPr>
          <w:sz w:val="28"/>
          <w:szCs w:val="28"/>
        </w:rPr>
        <w:t>) 1 "Представление финансовой отчетности".</w:t>
      </w:r>
    </w:p>
    <w:p w:rsidR="00ED5050" w:rsidRPr="00485116" w:rsidRDefault="00ED5050" w:rsidP="00485116">
      <w:pPr>
        <w:spacing w:line="360" w:lineRule="auto"/>
        <w:ind w:firstLine="709"/>
        <w:jc w:val="both"/>
        <w:rPr>
          <w:sz w:val="28"/>
          <w:szCs w:val="28"/>
        </w:rPr>
      </w:pPr>
      <w:r w:rsidRPr="00485116">
        <w:rPr>
          <w:sz w:val="28"/>
          <w:szCs w:val="28"/>
        </w:rPr>
        <w:t>В финансовой отчетности организация должна обеспечить сопоставимость отчетных данных с показателями за предшествующий отчетный год или соответствующие периоды предшествующих отчетных периодов исходя из изменений связанных с применением Положения по бухгалтерскому учету «Учетная политика организации» ПБУ 1/98, законодательных и нормативных актов, с учетом производственной реорганизаций.</w:t>
      </w:r>
    </w:p>
    <w:p w:rsidR="00ED5050" w:rsidRPr="00485116" w:rsidRDefault="00ED5050" w:rsidP="00485116">
      <w:pPr>
        <w:spacing w:line="360" w:lineRule="auto"/>
        <w:ind w:firstLine="709"/>
        <w:jc w:val="both"/>
        <w:rPr>
          <w:sz w:val="28"/>
          <w:szCs w:val="28"/>
        </w:rPr>
      </w:pPr>
      <w:r w:rsidRPr="00485116">
        <w:rPr>
          <w:sz w:val="28"/>
          <w:szCs w:val="28"/>
        </w:rPr>
        <w:t>Если данные за период, предшествующий отчетному. Не сопоставимы с данными за отчетный период, то</w:t>
      </w:r>
      <w:r w:rsidR="00485116">
        <w:rPr>
          <w:sz w:val="28"/>
          <w:szCs w:val="28"/>
        </w:rPr>
        <w:t xml:space="preserve"> </w:t>
      </w:r>
      <w:r w:rsidRPr="00485116">
        <w:rPr>
          <w:sz w:val="28"/>
          <w:szCs w:val="28"/>
        </w:rPr>
        <w:t>первые подлежат корректировке исходя из</w:t>
      </w:r>
      <w:r w:rsidR="00485116">
        <w:rPr>
          <w:sz w:val="28"/>
          <w:szCs w:val="28"/>
        </w:rPr>
        <w:t xml:space="preserve"> </w:t>
      </w:r>
      <w:r w:rsidRPr="00485116">
        <w:rPr>
          <w:sz w:val="28"/>
          <w:szCs w:val="28"/>
        </w:rPr>
        <w:t>правил, установленных нормативными актами по</w:t>
      </w:r>
      <w:r w:rsidR="00485116">
        <w:rPr>
          <w:sz w:val="28"/>
          <w:szCs w:val="28"/>
        </w:rPr>
        <w:t xml:space="preserve"> </w:t>
      </w:r>
      <w:r w:rsidRPr="00485116">
        <w:rPr>
          <w:sz w:val="28"/>
          <w:szCs w:val="28"/>
        </w:rPr>
        <w:t>бухгалтерскому учету. Каждая существенная корректировка, должна быть раскрыта в пояснениях к бухгалтерскому балансу</w:t>
      </w:r>
      <w:r w:rsidR="00485116">
        <w:rPr>
          <w:sz w:val="28"/>
          <w:szCs w:val="28"/>
        </w:rPr>
        <w:t xml:space="preserve"> </w:t>
      </w:r>
      <w:r w:rsidRPr="00485116">
        <w:rPr>
          <w:sz w:val="28"/>
          <w:szCs w:val="28"/>
        </w:rPr>
        <w:t>и отчету о прибылях и убытках вместе с указанием причин, вызвавших эту корректировку.</w:t>
      </w:r>
    </w:p>
    <w:p w:rsidR="00ED5050" w:rsidRPr="00485116" w:rsidRDefault="00ED5050" w:rsidP="00485116">
      <w:pPr>
        <w:tabs>
          <w:tab w:val="left" w:pos="1095"/>
        </w:tabs>
        <w:spacing w:line="360" w:lineRule="auto"/>
        <w:ind w:firstLine="709"/>
        <w:jc w:val="both"/>
        <w:rPr>
          <w:sz w:val="28"/>
          <w:szCs w:val="28"/>
        </w:rPr>
      </w:pPr>
      <w:r w:rsidRPr="00485116">
        <w:rPr>
          <w:sz w:val="28"/>
          <w:szCs w:val="28"/>
        </w:rPr>
        <w:t xml:space="preserve">Различают внутренних и внешних пользователей бухгалтерской отчетности. </w:t>
      </w:r>
    </w:p>
    <w:p w:rsidR="00ED5050" w:rsidRPr="00485116" w:rsidRDefault="00ED5050" w:rsidP="00485116">
      <w:pPr>
        <w:tabs>
          <w:tab w:val="left" w:pos="1095"/>
        </w:tabs>
        <w:spacing w:line="360" w:lineRule="auto"/>
        <w:ind w:firstLine="709"/>
        <w:jc w:val="both"/>
        <w:rPr>
          <w:sz w:val="28"/>
          <w:szCs w:val="28"/>
        </w:rPr>
      </w:pPr>
      <w:r w:rsidRPr="00485116">
        <w:rPr>
          <w:sz w:val="28"/>
          <w:szCs w:val="28"/>
        </w:rPr>
        <w:t xml:space="preserve">Внешние пользователи бухгалтерской отчетности – это инвестор, кредитор, контрагент или заинтересованные государственные органы. </w:t>
      </w:r>
    </w:p>
    <w:p w:rsidR="00ED5050" w:rsidRPr="00485116" w:rsidRDefault="00ED5050" w:rsidP="00485116">
      <w:pPr>
        <w:tabs>
          <w:tab w:val="left" w:pos="1095"/>
        </w:tabs>
        <w:spacing w:line="360" w:lineRule="auto"/>
        <w:ind w:firstLine="709"/>
        <w:jc w:val="both"/>
        <w:rPr>
          <w:sz w:val="28"/>
          <w:szCs w:val="28"/>
        </w:rPr>
      </w:pPr>
      <w:r w:rsidRPr="00485116">
        <w:rPr>
          <w:sz w:val="28"/>
          <w:szCs w:val="28"/>
        </w:rPr>
        <w:t>К внутренним пользователям бухгалтерской отчетности относятся руководитель, учредитель, участник или собственник имущества экономического субъекта.</w:t>
      </w:r>
    </w:p>
    <w:p w:rsidR="00ED5050" w:rsidRPr="00485116" w:rsidRDefault="00ED5050" w:rsidP="00485116">
      <w:pPr>
        <w:tabs>
          <w:tab w:val="left" w:pos="1095"/>
        </w:tabs>
        <w:spacing w:line="360" w:lineRule="auto"/>
        <w:ind w:firstLine="709"/>
        <w:jc w:val="both"/>
        <w:rPr>
          <w:sz w:val="28"/>
          <w:szCs w:val="28"/>
        </w:rPr>
      </w:pPr>
      <w:r w:rsidRPr="00485116">
        <w:rPr>
          <w:sz w:val="28"/>
          <w:szCs w:val="28"/>
        </w:rPr>
        <w:t>Руководствуясь этими данными руководители смотрят на оценку эффективности деятельности организации, а так же, на экономический анализ.</w:t>
      </w:r>
      <w:r w:rsidR="00485116">
        <w:rPr>
          <w:sz w:val="28"/>
          <w:szCs w:val="28"/>
        </w:rPr>
        <w:t xml:space="preserve"> </w:t>
      </w:r>
      <w:r w:rsidRPr="00485116">
        <w:rPr>
          <w:sz w:val="28"/>
          <w:szCs w:val="28"/>
        </w:rPr>
        <w:t xml:space="preserve">Контрагенты определяю возможность деловых связей с клиентом. Кредиторы используют отчетность для оценки целесообразности, предоставления или продления кредита. </w:t>
      </w:r>
    </w:p>
    <w:p w:rsidR="00ED5050" w:rsidRPr="00485116" w:rsidRDefault="00ED5050" w:rsidP="00485116">
      <w:pPr>
        <w:spacing w:line="360" w:lineRule="auto"/>
        <w:ind w:firstLine="709"/>
        <w:jc w:val="both"/>
        <w:rPr>
          <w:sz w:val="28"/>
          <w:szCs w:val="28"/>
        </w:rPr>
      </w:pPr>
      <w:r w:rsidRPr="00485116">
        <w:rPr>
          <w:sz w:val="28"/>
          <w:szCs w:val="28"/>
        </w:rPr>
        <w:t xml:space="preserve">В зависимости от охватываемого периода деятельности различают два вида бухгалтерской отчетности: промежуточную или текущую бухгалтерскую отчетность и годовую. </w:t>
      </w:r>
    </w:p>
    <w:p w:rsidR="00485116" w:rsidRDefault="00ED5050" w:rsidP="00485116">
      <w:pPr>
        <w:tabs>
          <w:tab w:val="left" w:pos="1095"/>
        </w:tabs>
        <w:spacing w:line="360" w:lineRule="auto"/>
        <w:ind w:firstLine="709"/>
        <w:jc w:val="both"/>
        <w:rPr>
          <w:sz w:val="28"/>
          <w:szCs w:val="28"/>
        </w:rPr>
      </w:pPr>
      <w:r w:rsidRPr="00485116">
        <w:rPr>
          <w:sz w:val="28"/>
          <w:szCs w:val="28"/>
        </w:rPr>
        <w:t>Формы бухгалтерской отчетности организаций, а также инструкции о порядке их заполнения утверждаются Министерством Финансов РФ. Для составления бухгалтерской отчетности отчетной датой считается последний календарный день отчетного периода. При составлении бухгалтерской отчетности за отчетный год отчетным годом является календарный год с 1 января по 31 декабря включительно.</w:t>
      </w:r>
    </w:p>
    <w:p w:rsidR="00ED5050" w:rsidRPr="00485116" w:rsidRDefault="00ED5050" w:rsidP="00485116">
      <w:pPr>
        <w:spacing w:line="360" w:lineRule="auto"/>
        <w:ind w:firstLine="709"/>
        <w:jc w:val="both"/>
        <w:rPr>
          <w:sz w:val="28"/>
          <w:szCs w:val="28"/>
        </w:rPr>
      </w:pPr>
      <w:r w:rsidRPr="00485116">
        <w:rPr>
          <w:sz w:val="28"/>
          <w:szCs w:val="28"/>
        </w:rPr>
        <w:t>При разработке организацией форм бухгалтерской отчетности на основе образцов форм должны соблюдаться общие требования к бухгалтерской отчетности, изложенные в ПБУ 4/99:</w:t>
      </w:r>
    </w:p>
    <w:p w:rsidR="00ED5050" w:rsidRPr="00485116" w:rsidRDefault="00ED5050" w:rsidP="00485116">
      <w:pPr>
        <w:spacing w:line="360" w:lineRule="auto"/>
        <w:ind w:firstLine="709"/>
        <w:jc w:val="both"/>
        <w:rPr>
          <w:sz w:val="28"/>
          <w:szCs w:val="28"/>
        </w:rPr>
      </w:pPr>
      <w:r w:rsidRPr="00485116">
        <w:rPr>
          <w:sz w:val="28"/>
          <w:szCs w:val="28"/>
        </w:rPr>
        <w:t>1)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w:t>
      </w:r>
    </w:p>
    <w:p w:rsidR="00ED5050" w:rsidRPr="00485116" w:rsidRDefault="00ED5050" w:rsidP="00485116">
      <w:pPr>
        <w:spacing w:line="360" w:lineRule="auto"/>
        <w:ind w:firstLine="709"/>
        <w:jc w:val="both"/>
        <w:rPr>
          <w:sz w:val="28"/>
          <w:szCs w:val="28"/>
        </w:rPr>
      </w:pPr>
      <w:r w:rsidRPr="00485116">
        <w:rPr>
          <w:sz w:val="28"/>
          <w:szCs w:val="28"/>
        </w:rPr>
        <w:t>2) при формировании бухгалтерской отчетности организацией должна быть обеспечена нейтральность информации, содержащейся в ней, т.е. исключено одностороннее удовлетворение интересов одних групп пользователей бухгалтерской отчетности перед другими;</w:t>
      </w:r>
    </w:p>
    <w:p w:rsidR="00ED5050" w:rsidRPr="00485116" w:rsidRDefault="00ED5050" w:rsidP="00485116">
      <w:pPr>
        <w:spacing w:line="360" w:lineRule="auto"/>
        <w:ind w:firstLine="709"/>
        <w:jc w:val="both"/>
        <w:rPr>
          <w:sz w:val="28"/>
          <w:szCs w:val="28"/>
        </w:rPr>
      </w:pPr>
      <w:r w:rsidRPr="00485116">
        <w:rPr>
          <w:sz w:val="28"/>
          <w:szCs w:val="28"/>
        </w:rPr>
        <w:t>3) бухгалтерская отчетность организации должна включать показатели деятельности всех филиалов, представительств и иных подразделений;</w:t>
      </w:r>
    </w:p>
    <w:p w:rsidR="00ED5050" w:rsidRPr="00485116" w:rsidRDefault="00ED5050" w:rsidP="00485116">
      <w:pPr>
        <w:spacing w:line="360" w:lineRule="auto"/>
        <w:ind w:firstLine="709"/>
        <w:jc w:val="both"/>
        <w:rPr>
          <w:sz w:val="28"/>
          <w:szCs w:val="28"/>
        </w:rPr>
      </w:pPr>
      <w:r w:rsidRPr="00485116">
        <w:rPr>
          <w:sz w:val="28"/>
          <w:szCs w:val="28"/>
        </w:rPr>
        <w:t>4) организация должна при составлении бухгалтерского баланса, отчета о прибылях и убытках и пояснений к ним придерживаться принятых ею, их содержания и формы последовательно от одного отчетного периода к другому;</w:t>
      </w:r>
    </w:p>
    <w:p w:rsidR="00ED5050" w:rsidRPr="00485116" w:rsidRDefault="00ED5050" w:rsidP="00485116">
      <w:pPr>
        <w:spacing w:line="360" w:lineRule="auto"/>
        <w:ind w:firstLine="709"/>
        <w:jc w:val="both"/>
        <w:rPr>
          <w:sz w:val="28"/>
          <w:szCs w:val="28"/>
        </w:rPr>
      </w:pPr>
      <w:r w:rsidRPr="00485116">
        <w:rPr>
          <w:sz w:val="28"/>
          <w:szCs w:val="28"/>
        </w:rPr>
        <w:t>5) 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w:t>
      </w:r>
    </w:p>
    <w:p w:rsidR="00ED5050" w:rsidRPr="00485116" w:rsidRDefault="00ED5050" w:rsidP="00485116">
      <w:pPr>
        <w:spacing w:line="360" w:lineRule="auto"/>
        <w:ind w:firstLine="709"/>
        <w:jc w:val="both"/>
        <w:rPr>
          <w:sz w:val="28"/>
          <w:szCs w:val="28"/>
        </w:rPr>
      </w:pPr>
      <w:r w:rsidRPr="00485116">
        <w:rPr>
          <w:sz w:val="28"/>
          <w:szCs w:val="28"/>
        </w:rPr>
        <w:t xml:space="preserve">6) бухгалтерская отчетность должна быть составлена на русском языке и в валюте РФ [5, </w:t>
      </w:r>
      <w:r w:rsidRPr="00485116">
        <w:rPr>
          <w:sz w:val="28"/>
          <w:szCs w:val="28"/>
          <w:lang w:val="en-US"/>
        </w:rPr>
        <w:t>c</w:t>
      </w:r>
      <w:r w:rsidRPr="00485116">
        <w:rPr>
          <w:sz w:val="28"/>
          <w:szCs w:val="28"/>
        </w:rPr>
        <w:t>. 23].</w:t>
      </w:r>
    </w:p>
    <w:p w:rsidR="00ED5050" w:rsidRPr="00485116" w:rsidRDefault="00ED5050" w:rsidP="00485116">
      <w:pPr>
        <w:tabs>
          <w:tab w:val="left" w:pos="1095"/>
        </w:tabs>
        <w:spacing w:line="360" w:lineRule="auto"/>
        <w:ind w:firstLine="709"/>
        <w:jc w:val="both"/>
        <w:rPr>
          <w:sz w:val="28"/>
          <w:szCs w:val="28"/>
        </w:rPr>
      </w:pPr>
      <w:r w:rsidRPr="00485116">
        <w:rPr>
          <w:sz w:val="28"/>
          <w:szCs w:val="28"/>
        </w:rPr>
        <w:t xml:space="preserve">Каждая составляющая часть бухгалтерской отчетности, предусмотренная пунктом 5 Положением по бухгалтерскому учету «Бухгалтерская отчетность организации» ПБУ 4/99, должна содержать следующие данные: </w:t>
      </w:r>
    </w:p>
    <w:p w:rsidR="00ED5050" w:rsidRPr="00485116" w:rsidRDefault="00ED5050" w:rsidP="00485116">
      <w:pPr>
        <w:spacing w:line="360" w:lineRule="auto"/>
        <w:ind w:firstLine="709"/>
        <w:jc w:val="both"/>
        <w:rPr>
          <w:sz w:val="28"/>
          <w:szCs w:val="28"/>
        </w:rPr>
      </w:pPr>
      <w:r w:rsidRPr="00485116">
        <w:rPr>
          <w:sz w:val="28"/>
          <w:szCs w:val="28"/>
        </w:rPr>
        <w:t>– наименование составляющей части бухгалтерской отчетности;</w:t>
      </w:r>
    </w:p>
    <w:p w:rsidR="00ED5050" w:rsidRPr="00485116" w:rsidRDefault="00ED5050" w:rsidP="00485116">
      <w:pPr>
        <w:spacing w:line="360" w:lineRule="auto"/>
        <w:ind w:firstLine="709"/>
        <w:jc w:val="both"/>
        <w:rPr>
          <w:sz w:val="28"/>
          <w:szCs w:val="28"/>
        </w:rPr>
      </w:pPr>
      <w:r w:rsidRPr="00485116">
        <w:rPr>
          <w:sz w:val="28"/>
          <w:szCs w:val="28"/>
        </w:rPr>
        <w:t>– указание отчетной даты, по состоянию на которую составлена бухгалтерская отчетность;</w:t>
      </w:r>
    </w:p>
    <w:p w:rsidR="00ED5050" w:rsidRPr="00485116" w:rsidRDefault="00ED5050" w:rsidP="00485116">
      <w:pPr>
        <w:spacing w:line="360" w:lineRule="auto"/>
        <w:ind w:firstLine="709"/>
        <w:jc w:val="both"/>
        <w:rPr>
          <w:sz w:val="28"/>
          <w:szCs w:val="28"/>
        </w:rPr>
      </w:pPr>
      <w:r w:rsidRPr="00485116">
        <w:rPr>
          <w:sz w:val="28"/>
          <w:szCs w:val="28"/>
        </w:rPr>
        <w:t xml:space="preserve">– полное наименование юридического лица; </w:t>
      </w:r>
    </w:p>
    <w:p w:rsidR="00ED5050" w:rsidRPr="00485116" w:rsidRDefault="00ED5050" w:rsidP="00485116">
      <w:pPr>
        <w:spacing w:line="360" w:lineRule="auto"/>
        <w:ind w:firstLine="709"/>
        <w:jc w:val="both"/>
        <w:rPr>
          <w:sz w:val="28"/>
          <w:szCs w:val="28"/>
        </w:rPr>
      </w:pPr>
      <w:r w:rsidRPr="00485116">
        <w:rPr>
          <w:sz w:val="28"/>
          <w:szCs w:val="28"/>
        </w:rPr>
        <w:t xml:space="preserve">– идентификационный номер налогоплательщика (ИНН); </w:t>
      </w:r>
    </w:p>
    <w:p w:rsidR="00ED5050" w:rsidRPr="00485116" w:rsidRDefault="00ED5050" w:rsidP="00485116">
      <w:pPr>
        <w:spacing w:line="360" w:lineRule="auto"/>
        <w:ind w:firstLine="709"/>
        <w:jc w:val="both"/>
        <w:rPr>
          <w:sz w:val="28"/>
          <w:szCs w:val="28"/>
        </w:rPr>
      </w:pPr>
      <w:r w:rsidRPr="00485116">
        <w:rPr>
          <w:sz w:val="28"/>
          <w:szCs w:val="28"/>
        </w:rPr>
        <w:t xml:space="preserve">– вид деятельности; </w:t>
      </w:r>
    </w:p>
    <w:p w:rsidR="00ED5050" w:rsidRPr="00485116" w:rsidRDefault="00ED5050" w:rsidP="00485116">
      <w:pPr>
        <w:spacing w:line="360" w:lineRule="auto"/>
        <w:ind w:firstLine="709"/>
        <w:jc w:val="both"/>
        <w:rPr>
          <w:sz w:val="28"/>
          <w:szCs w:val="28"/>
        </w:rPr>
      </w:pPr>
      <w:r w:rsidRPr="00485116">
        <w:rPr>
          <w:sz w:val="28"/>
          <w:szCs w:val="28"/>
        </w:rPr>
        <w:t xml:space="preserve">– организационно–правовая форма/форма собственности (ОКОПФ/ОКФС); </w:t>
      </w:r>
    </w:p>
    <w:p w:rsidR="00ED5050" w:rsidRPr="00485116" w:rsidRDefault="00ED5050" w:rsidP="00485116">
      <w:pPr>
        <w:spacing w:line="360" w:lineRule="auto"/>
        <w:ind w:firstLine="709"/>
        <w:jc w:val="both"/>
        <w:rPr>
          <w:sz w:val="28"/>
          <w:szCs w:val="28"/>
        </w:rPr>
      </w:pPr>
      <w:r w:rsidRPr="00485116">
        <w:rPr>
          <w:sz w:val="28"/>
          <w:szCs w:val="28"/>
        </w:rPr>
        <w:t xml:space="preserve">– формат представления числовых показателей: тыс. руб. – код по ОКЕИ 384; млн. руб. – код по ОКЕИ 385; при этом данные указываются без десятичных знаков; </w:t>
      </w:r>
    </w:p>
    <w:p w:rsidR="00ED5050" w:rsidRPr="00485116" w:rsidRDefault="00ED5050" w:rsidP="00485116">
      <w:pPr>
        <w:spacing w:line="360" w:lineRule="auto"/>
        <w:ind w:firstLine="709"/>
        <w:jc w:val="both"/>
        <w:rPr>
          <w:sz w:val="28"/>
          <w:szCs w:val="28"/>
        </w:rPr>
      </w:pPr>
      <w:r w:rsidRPr="00485116">
        <w:rPr>
          <w:sz w:val="28"/>
          <w:szCs w:val="28"/>
        </w:rPr>
        <w:t xml:space="preserve">– местонахождение (адрес); </w:t>
      </w:r>
    </w:p>
    <w:p w:rsidR="00ED5050" w:rsidRPr="00485116" w:rsidRDefault="00ED5050" w:rsidP="00485116">
      <w:pPr>
        <w:spacing w:line="360" w:lineRule="auto"/>
        <w:ind w:firstLine="709"/>
        <w:jc w:val="both"/>
        <w:rPr>
          <w:sz w:val="28"/>
          <w:szCs w:val="28"/>
        </w:rPr>
      </w:pPr>
      <w:r w:rsidRPr="00485116">
        <w:rPr>
          <w:sz w:val="28"/>
          <w:szCs w:val="28"/>
        </w:rPr>
        <w:t xml:space="preserve">– дата утверждения; </w:t>
      </w:r>
    </w:p>
    <w:p w:rsidR="00ED5050" w:rsidRPr="00485116" w:rsidRDefault="00ED5050" w:rsidP="00485116">
      <w:pPr>
        <w:spacing w:line="360" w:lineRule="auto"/>
        <w:ind w:firstLine="709"/>
        <w:jc w:val="both"/>
        <w:rPr>
          <w:sz w:val="28"/>
          <w:szCs w:val="28"/>
        </w:rPr>
      </w:pPr>
      <w:r w:rsidRPr="00485116">
        <w:rPr>
          <w:sz w:val="28"/>
          <w:szCs w:val="28"/>
        </w:rPr>
        <w:t>– дата отправки/принятия.</w:t>
      </w:r>
    </w:p>
    <w:p w:rsidR="00ED5050" w:rsidRPr="00485116" w:rsidRDefault="00ED5050" w:rsidP="00485116">
      <w:pPr>
        <w:spacing w:line="360" w:lineRule="auto"/>
        <w:ind w:firstLine="709"/>
        <w:jc w:val="both"/>
        <w:rPr>
          <w:sz w:val="28"/>
          <w:szCs w:val="28"/>
        </w:rPr>
      </w:pPr>
      <w:r w:rsidRPr="00485116">
        <w:rPr>
          <w:sz w:val="28"/>
          <w:szCs w:val="28"/>
        </w:rPr>
        <w:t>В международной практике применяют два вида бухгалтерской отчетности:</w:t>
      </w:r>
      <w:r w:rsidR="00485116">
        <w:rPr>
          <w:sz w:val="28"/>
          <w:szCs w:val="28"/>
        </w:rPr>
        <w:t xml:space="preserve"> </w:t>
      </w:r>
      <w:r w:rsidRPr="00485116">
        <w:rPr>
          <w:sz w:val="28"/>
          <w:szCs w:val="28"/>
        </w:rPr>
        <w:t>статическую и динамическую. Под статической отчетностью понимают бухгалтерский баланс. Его еще называют отчетом о финансовом положении предприятия. Он характеризует имущественное и финансово–экономическое состояние предприятия на определенный момент времени.</w:t>
      </w:r>
    </w:p>
    <w:p w:rsidR="00ED5050" w:rsidRPr="00485116" w:rsidRDefault="00ED5050" w:rsidP="00485116">
      <w:pPr>
        <w:spacing w:line="360" w:lineRule="auto"/>
        <w:ind w:firstLine="709"/>
        <w:jc w:val="both"/>
        <w:rPr>
          <w:sz w:val="28"/>
          <w:szCs w:val="28"/>
        </w:rPr>
      </w:pPr>
      <w:r w:rsidRPr="00485116">
        <w:rPr>
          <w:sz w:val="28"/>
          <w:szCs w:val="28"/>
        </w:rPr>
        <w:t>Бухгалтерский баланс – способ обобщения и группировки активов хозяйства и источников их образования на определенную дату в денежной оценке.</w:t>
      </w:r>
    </w:p>
    <w:p w:rsidR="00ED5050" w:rsidRPr="00485116" w:rsidRDefault="00ED5050" w:rsidP="00485116">
      <w:pPr>
        <w:spacing w:line="360" w:lineRule="auto"/>
        <w:ind w:firstLine="709"/>
        <w:jc w:val="both"/>
        <w:rPr>
          <w:sz w:val="28"/>
          <w:szCs w:val="28"/>
        </w:rPr>
      </w:pPr>
      <w:r w:rsidRPr="00485116">
        <w:rPr>
          <w:sz w:val="28"/>
          <w:szCs w:val="28"/>
        </w:rPr>
        <w:t>Активы хозяйства и источники их образования представлены раздельно: экономические ресурсы –</w:t>
      </w:r>
      <w:r w:rsidR="00485116">
        <w:rPr>
          <w:sz w:val="28"/>
          <w:szCs w:val="28"/>
        </w:rPr>
        <w:t xml:space="preserve"> </w:t>
      </w:r>
      <w:r w:rsidRPr="00485116">
        <w:rPr>
          <w:sz w:val="28"/>
          <w:szCs w:val="28"/>
        </w:rPr>
        <w:t>в активе, а источники –</w:t>
      </w:r>
      <w:r w:rsidR="00485116">
        <w:rPr>
          <w:sz w:val="28"/>
          <w:szCs w:val="28"/>
        </w:rPr>
        <w:t xml:space="preserve"> </w:t>
      </w:r>
      <w:r w:rsidRPr="00485116">
        <w:rPr>
          <w:sz w:val="28"/>
          <w:szCs w:val="28"/>
        </w:rPr>
        <w:t>в пассиве. Итог актива баланса всегда равен итогу пассива баланса:</w:t>
      </w:r>
    </w:p>
    <w:p w:rsidR="00ED5050" w:rsidRPr="00485116" w:rsidRDefault="00ED5050" w:rsidP="00485116">
      <w:pPr>
        <w:pStyle w:val="ad"/>
        <w:widowControl w:val="0"/>
        <w:spacing w:line="360" w:lineRule="auto"/>
        <w:ind w:firstLine="709"/>
        <w:jc w:val="both"/>
        <w:rPr>
          <w:sz w:val="28"/>
          <w:szCs w:val="28"/>
        </w:rPr>
      </w:pPr>
      <w:r w:rsidRPr="00485116">
        <w:rPr>
          <w:sz w:val="28"/>
          <w:szCs w:val="28"/>
        </w:rPr>
        <w:t>АКТИВЫ = ПАССИВЫ</w:t>
      </w:r>
    </w:p>
    <w:p w:rsidR="00ED5050" w:rsidRPr="00485116" w:rsidRDefault="00ED5050" w:rsidP="00485116">
      <w:pPr>
        <w:spacing w:line="360" w:lineRule="auto"/>
        <w:ind w:firstLine="709"/>
        <w:jc w:val="both"/>
        <w:rPr>
          <w:sz w:val="28"/>
          <w:szCs w:val="28"/>
        </w:rPr>
      </w:pPr>
      <w:r w:rsidRPr="00485116">
        <w:rPr>
          <w:sz w:val="28"/>
          <w:szCs w:val="28"/>
        </w:rPr>
        <w:t>Поскольку пассивы представляют собой капитал и обязательства организации данное равенство можно представить в следующем виде:</w:t>
      </w:r>
    </w:p>
    <w:p w:rsidR="00ED5050" w:rsidRPr="00485116" w:rsidRDefault="00ED5050" w:rsidP="00485116">
      <w:pPr>
        <w:spacing w:line="360" w:lineRule="auto"/>
        <w:ind w:firstLine="709"/>
        <w:jc w:val="both"/>
        <w:rPr>
          <w:sz w:val="28"/>
          <w:szCs w:val="28"/>
        </w:rPr>
      </w:pPr>
      <w:r w:rsidRPr="00485116">
        <w:rPr>
          <w:sz w:val="28"/>
          <w:szCs w:val="28"/>
        </w:rPr>
        <w:t>АКТИВЫ = КАПИТАЛ + ОБЯЗАТЕЛЬСТВА.</w:t>
      </w:r>
    </w:p>
    <w:p w:rsidR="00ED5050" w:rsidRPr="00485116" w:rsidRDefault="00ED5050" w:rsidP="00485116">
      <w:pPr>
        <w:spacing w:line="360" w:lineRule="auto"/>
        <w:ind w:firstLine="709"/>
        <w:jc w:val="both"/>
        <w:rPr>
          <w:sz w:val="28"/>
          <w:szCs w:val="28"/>
        </w:rPr>
      </w:pPr>
      <w:r w:rsidRPr="00485116">
        <w:rPr>
          <w:sz w:val="28"/>
          <w:szCs w:val="28"/>
        </w:rPr>
        <w:t>Разделы в активе баланса расположены по возрастанию ликвидности, а в пассиве – по степени закрепления источников.</w:t>
      </w:r>
    </w:p>
    <w:p w:rsidR="00ED5050" w:rsidRPr="00485116" w:rsidRDefault="00ED5050" w:rsidP="00485116">
      <w:pPr>
        <w:spacing w:line="360" w:lineRule="auto"/>
        <w:ind w:firstLine="709"/>
        <w:jc w:val="both"/>
        <w:rPr>
          <w:sz w:val="28"/>
          <w:szCs w:val="28"/>
        </w:rPr>
      </w:pPr>
      <w:r w:rsidRPr="00485116">
        <w:rPr>
          <w:sz w:val="28"/>
          <w:szCs w:val="28"/>
        </w:rPr>
        <w:t>Группировка экономических ресурсов в активе баланса представлена в таблице 1.1.</w:t>
      </w:r>
    </w:p>
    <w:p w:rsidR="00ED5050" w:rsidRPr="00485116" w:rsidRDefault="00ED5050" w:rsidP="00485116">
      <w:pPr>
        <w:spacing w:line="360" w:lineRule="auto"/>
        <w:ind w:firstLine="709"/>
        <w:jc w:val="both"/>
        <w:rPr>
          <w:sz w:val="28"/>
          <w:szCs w:val="28"/>
        </w:rPr>
      </w:pPr>
    </w:p>
    <w:p w:rsidR="00ED5050" w:rsidRPr="00485116" w:rsidRDefault="00485116" w:rsidP="00485116">
      <w:pPr>
        <w:spacing w:line="360" w:lineRule="auto"/>
        <w:ind w:firstLine="709"/>
        <w:jc w:val="both"/>
        <w:rPr>
          <w:sz w:val="28"/>
          <w:szCs w:val="28"/>
        </w:rPr>
      </w:pPr>
      <w:r>
        <w:rPr>
          <w:sz w:val="28"/>
          <w:szCs w:val="28"/>
        </w:rPr>
        <w:br w:type="page"/>
      </w:r>
      <w:r w:rsidR="00ED5050" w:rsidRPr="00485116">
        <w:rPr>
          <w:sz w:val="28"/>
          <w:szCs w:val="28"/>
        </w:rPr>
        <w:t>Таблица 1.1 – Актив бухгалтерского баланса агрегированный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360"/>
        <w:gridCol w:w="4542"/>
      </w:tblGrid>
      <w:tr w:rsidR="00ED5050" w:rsidRPr="00485116">
        <w:tc>
          <w:tcPr>
            <w:tcW w:w="1560" w:type="dxa"/>
          </w:tcPr>
          <w:p w:rsidR="00ED5050" w:rsidRPr="00485116" w:rsidRDefault="00ED5050" w:rsidP="00485116">
            <w:pPr>
              <w:spacing w:line="360" w:lineRule="auto"/>
              <w:jc w:val="both"/>
            </w:pPr>
            <w:r w:rsidRPr="00485116">
              <w:t>Номер раздела</w:t>
            </w:r>
          </w:p>
        </w:tc>
        <w:tc>
          <w:tcPr>
            <w:tcW w:w="3360" w:type="dxa"/>
          </w:tcPr>
          <w:p w:rsidR="00ED5050" w:rsidRPr="00485116" w:rsidRDefault="00ED5050" w:rsidP="00485116">
            <w:pPr>
              <w:spacing w:line="360" w:lineRule="auto"/>
              <w:jc w:val="both"/>
            </w:pPr>
            <w:r w:rsidRPr="00485116">
              <w:t>Наименование раздела</w:t>
            </w:r>
          </w:p>
        </w:tc>
        <w:tc>
          <w:tcPr>
            <w:tcW w:w="4543" w:type="dxa"/>
          </w:tcPr>
          <w:p w:rsidR="00ED5050" w:rsidRPr="00485116" w:rsidRDefault="00ED5050" w:rsidP="00485116">
            <w:pPr>
              <w:spacing w:line="360" w:lineRule="auto"/>
              <w:jc w:val="both"/>
            </w:pPr>
            <w:r w:rsidRPr="00485116">
              <w:t>Группа статей</w:t>
            </w:r>
          </w:p>
        </w:tc>
      </w:tr>
      <w:tr w:rsidR="00ED5050" w:rsidRPr="00485116">
        <w:trPr>
          <w:trHeight w:val="1431"/>
        </w:trPr>
        <w:tc>
          <w:tcPr>
            <w:tcW w:w="1560" w:type="dxa"/>
          </w:tcPr>
          <w:p w:rsidR="00ED5050" w:rsidRPr="00485116" w:rsidRDefault="00ED5050" w:rsidP="00485116">
            <w:pPr>
              <w:spacing w:line="360" w:lineRule="auto"/>
              <w:jc w:val="both"/>
              <w:rPr>
                <w:lang w:val="en-US"/>
              </w:rPr>
            </w:pPr>
            <w:r w:rsidRPr="00485116">
              <w:rPr>
                <w:lang w:val="en-US"/>
              </w:rPr>
              <w:t>I</w:t>
            </w:r>
          </w:p>
        </w:tc>
        <w:tc>
          <w:tcPr>
            <w:tcW w:w="3360" w:type="dxa"/>
          </w:tcPr>
          <w:p w:rsidR="00ED5050" w:rsidRPr="00485116" w:rsidRDefault="00ED5050" w:rsidP="00485116">
            <w:pPr>
              <w:spacing w:line="360" w:lineRule="auto"/>
              <w:jc w:val="both"/>
            </w:pPr>
            <w:r w:rsidRPr="00485116">
              <w:t>Внеоборотные активы</w:t>
            </w:r>
          </w:p>
        </w:tc>
        <w:tc>
          <w:tcPr>
            <w:tcW w:w="4543" w:type="dxa"/>
          </w:tcPr>
          <w:p w:rsidR="00ED5050" w:rsidRPr="00485116" w:rsidRDefault="00ED5050" w:rsidP="00485116">
            <w:pPr>
              <w:spacing w:line="360" w:lineRule="auto"/>
              <w:jc w:val="both"/>
            </w:pPr>
            <w:r w:rsidRPr="00485116">
              <w:t>Нематериальные активы</w:t>
            </w:r>
          </w:p>
          <w:p w:rsidR="00ED5050" w:rsidRPr="00485116" w:rsidRDefault="00ED5050" w:rsidP="00485116">
            <w:pPr>
              <w:spacing w:line="360" w:lineRule="auto"/>
              <w:jc w:val="both"/>
            </w:pPr>
            <w:r w:rsidRPr="00485116">
              <w:t xml:space="preserve">Основные средства </w:t>
            </w:r>
          </w:p>
          <w:p w:rsidR="00ED5050" w:rsidRPr="00485116" w:rsidRDefault="00ED5050" w:rsidP="00485116">
            <w:pPr>
              <w:spacing w:line="360" w:lineRule="auto"/>
              <w:jc w:val="both"/>
            </w:pPr>
            <w:r w:rsidRPr="00485116">
              <w:t>Долгосрочные финансовые вложения</w:t>
            </w:r>
          </w:p>
          <w:p w:rsidR="00ED5050" w:rsidRPr="00485116" w:rsidRDefault="00ED5050" w:rsidP="00485116">
            <w:pPr>
              <w:spacing w:line="360" w:lineRule="auto"/>
              <w:jc w:val="both"/>
            </w:pPr>
            <w:r w:rsidRPr="00485116">
              <w:t>Незавершенное строительство</w:t>
            </w:r>
          </w:p>
        </w:tc>
      </w:tr>
      <w:tr w:rsidR="00ED5050" w:rsidRPr="00485116">
        <w:trPr>
          <w:trHeight w:val="297"/>
        </w:trPr>
        <w:tc>
          <w:tcPr>
            <w:tcW w:w="1560" w:type="dxa"/>
          </w:tcPr>
          <w:p w:rsidR="00ED5050" w:rsidRPr="00485116" w:rsidRDefault="00ED5050" w:rsidP="00485116">
            <w:pPr>
              <w:spacing w:line="360" w:lineRule="auto"/>
              <w:jc w:val="both"/>
              <w:rPr>
                <w:lang w:val="en-US"/>
              </w:rPr>
            </w:pPr>
          </w:p>
        </w:tc>
        <w:tc>
          <w:tcPr>
            <w:tcW w:w="3360" w:type="dxa"/>
          </w:tcPr>
          <w:p w:rsidR="00ED5050" w:rsidRPr="00485116" w:rsidRDefault="00ED5050" w:rsidP="00485116">
            <w:pPr>
              <w:spacing w:line="360" w:lineRule="auto"/>
              <w:jc w:val="both"/>
            </w:pPr>
            <w:r w:rsidRPr="00485116">
              <w:t xml:space="preserve">Итог по разделу </w:t>
            </w:r>
            <w:r w:rsidRPr="00485116">
              <w:rPr>
                <w:lang w:val="en-US"/>
              </w:rPr>
              <w:t>I</w:t>
            </w:r>
          </w:p>
        </w:tc>
        <w:tc>
          <w:tcPr>
            <w:tcW w:w="4543" w:type="dxa"/>
          </w:tcPr>
          <w:p w:rsidR="00ED5050" w:rsidRPr="00485116" w:rsidRDefault="00ED5050" w:rsidP="00485116">
            <w:pPr>
              <w:spacing w:line="360" w:lineRule="auto"/>
              <w:jc w:val="both"/>
            </w:pPr>
          </w:p>
        </w:tc>
      </w:tr>
      <w:tr w:rsidR="00ED5050" w:rsidRPr="00485116">
        <w:trPr>
          <w:trHeight w:val="1053"/>
        </w:trPr>
        <w:tc>
          <w:tcPr>
            <w:tcW w:w="1560" w:type="dxa"/>
          </w:tcPr>
          <w:p w:rsidR="00ED5050" w:rsidRPr="00485116" w:rsidRDefault="00ED5050" w:rsidP="00485116">
            <w:pPr>
              <w:spacing w:line="360" w:lineRule="auto"/>
              <w:jc w:val="both"/>
            </w:pPr>
            <w:r w:rsidRPr="00485116">
              <w:rPr>
                <w:lang w:val="en-US"/>
              </w:rPr>
              <w:t>II</w:t>
            </w:r>
          </w:p>
        </w:tc>
        <w:tc>
          <w:tcPr>
            <w:tcW w:w="3360" w:type="dxa"/>
          </w:tcPr>
          <w:p w:rsidR="00ED5050" w:rsidRPr="00485116" w:rsidRDefault="00ED5050" w:rsidP="00485116">
            <w:pPr>
              <w:spacing w:line="360" w:lineRule="auto"/>
              <w:jc w:val="both"/>
            </w:pPr>
            <w:r w:rsidRPr="00485116">
              <w:t>Оборотные активы</w:t>
            </w:r>
          </w:p>
        </w:tc>
        <w:tc>
          <w:tcPr>
            <w:tcW w:w="4543" w:type="dxa"/>
          </w:tcPr>
          <w:p w:rsidR="00ED5050" w:rsidRPr="00485116" w:rsidRDefault="00ED5050" w:rsidP="00485116">
            <w:pPr>
              <w:spacing w:line="360" w:lineRule="auto"/>
              <w:jc w:val="both"/>
            </w:pPr>
            <w:r w:rsidRPr="00485116">
              <w:t xml:space="preserve">Запасы </w:t>
            </w:r>
          </w:p>
          <w:p w:rsidR="00ED5050" w:rsidRPr="00485116" w:rsidRDefault="00ED5050" w:rsidP="00485116">
            <w:pPr>
              <w:spacing w:line="360" w:lineRule="auto"/>
              <w:jc w:val="both"/>
            </w:pPr>
            <w:r w:rsidRPr="00485116">
              <w:t xml:space="preserve">Дебеторская задолженность </w:t>
            </w:r>
          </w:p>
          <w:p w:rsidR="00ED5050" w:rsidRPr="00485116" w:rsidRDefault="00ED5050" w:rsidP="00485116">
            <w:pPr>
              <w:spacing w:line="360" w:lineRule="auto"/>
              <w:jc w:val="both"/>
            </w:pPr>
            <w:r w:rsidRPr="00485116">
              <w:t>Денежные средства</w:t>
            </w:r>
          </w:p>
        </w:tc>
      </w:tr>
      <w:tr w:rsidR="00ED5050" w:rsidRPr="00485116">
        <w:trPr>
          <w:trHeight w:val="351"/>
        </w:trPr>
        <w:tc>
          <w:tcPr>
            <w:tcW w:w="1560" w:type="dxa"/>
          </w:tcPr>
          <w:p w:rsidR="00ED5050" w:rsidRPr="00485116" w:rsidRDefault="00ED5050" w:rsidP="00485116">
            <w:pPr>
              <w:spacing w:line="360" w:lineRule="auto"/>
              <w:jc w:val="both"/>
            </w:pPr>
          </w:p>
        </w:tc>
        <w:tc>
          <w:tcPr>
            <w:tcW w:w="3360" w:type="dxa"/>
          </w:tcPr>
          <w:p w:rsidR="00ED5050" w:rsidRPr="00485116" w:rsidRDefault="00ED5050" w:rsidP="00485116">
            <w:pPr>
              <w:spacing w:line="360" w:lineRule="auto"/>
              <w:jc w:val="both"/>
            </w:pPr>
            <w:r w:rsidRPr="00485116">
              <w:t xml:space="preserve">Итог по разделу </w:t>
            </w:r>
            <w:r w:rsidRPr="00485116">
              <w:rPr>
                <w:lang w:val="en-US"/>
              </w:rPr>
              <w:t>II</w:t>
            </w:r>
          </w:p>
        </w:tc>
        <w:tc>
          <w:tcPr>
            <w:tcW w:w="4543" w:type="dxa"/>
          </w:tcPr>
          <w:p w:rsidR="00ED5050" w:rsidRPr="00485116" w:rsidRDefault="00ED5050" w:rsidP="00485116">
            <w:pPr>
              <w:spacing w:line="360" w:lineRule="auto"/>
              <w:jc w:val="both"/>
            </w:pPr>
          </w:p>
        </w:tc>
      </w:tr>
      <w:tr w:rsidR="00ED5050" w:rsidRPr="00485116">
        <w:trPr>
          <w:trHeight w:val="347"/>
        </w:trPr>
        <w:tc>
          <w:tcPr>
            <w:tcW w:w="1560" w:type="dxa"/>
          </w:tcPr>
          <w:p w:rsidR="00ED5050" w:rsidRPr="00485116" w:rsidRDefault="00ED5050" w:rsidP="00485116">
            <w:pPr>
              <w:spacing w:line="360" w:lineRule="auto"/>
              <w:jc w:val="both"/>
            </w:pPr>
          </w:p>
        </w:tc>
        <w:tc>
          <w:tcPr>
            <w:tcW w:w="3360" w:type="dxa"/>
          </w:tcPr>
          <w:p w:rsidR="00ED5050" w:rsidRPr="00485116" w:rsidRDefault="00ED5050" w:rsidP="00485116">
            <w:pPr>
              <w:spacing w:line="360" w:lineRule="auto"/>
              <w:jc w:val="both"/>
            </w:pPr>
            <w:r w:rsidRPr="00485116">
              <w:t>Баланс</w:t>
            </w:r>
          </w:p>
        </w:tc>
        <w:tc>
          <w:tcPr>
            <w:tcW w:w="4543" w:type="dxa"/>
          </w:tcPr>
          <w:p w:rsidR="00ED5050" w:rsidRPr="00485116" w:rsidRDefault="00ED5050" w:rsidP="00485116">
            <w:pPr>
              <w:spacing w:line="360" w:lineRule="auto"/>
              <w:jc w:val="both"/>
            </w:pPr>
          </w:p>
        </w:tc>
      </w:tr>
    </w:tbl>
    <w:p w:rsidR="00ED5050" w:rsidRPr="00485116" w:rsidRDefault="00ED5050" w:rsidP="00485116">
      <w:pPr>
        <w:spacing w:line="360" w:lineRule="auto"/>
        <w:ind w:firstLine="709"/>
        <w:jc w:val="both"/>
        <w:rPr>
          <w:sz w:val="28"/>
          <w:szCs w:val="28"/>
        </w:rPr>
      </w:pPr>
    </w:p>
    <w:p w:rsidR="00ED5050" w:rsidRPr="00485116" w:rsidRDefault="00ED5050" w:rsidP="00485116">
      <w:pPr>
        <w:spacing w:line="360" w:lineRule="auto"/>
        <w:ind w:firstLine="709"/>
        <w:jc w:val="both"/>
        <w:rPr>
          <w:sz w:val="28"/>
          <w:szCs w:val="28"/>
        </w:rPr>
      </w:pPr>
      <w:r w:rsidRPr="00485116">
        <w:rPr>
          <w:sz w:val="28"/>
          <w:szCs w:val="28"/>
        </w:rPr>
        <w:t xml:space="preserve">В разделе I актива баланса «Внеоборотные активы» представлены все долгосрочные активы хозяйствующего субъекта: нематериальные активы, основные средства, долгосрочные финансовые вложения, капитальные вложения. </w:t>
      </w:r>
    </w:p>
    <w:p w:rsidR="00ED5050" w:rsidRPr="00485116" w:rsidRDefault="00ED5050" w:rsidP="00485116">
      <w:pPr>
        <w:spacing w:line="360" w:lineRule="auto"/>
        <w:ind w:firstLine="709"/>
        <w:jc w:val="both"/>
        <w:rPr>
          <w:sz w:val="28"/>
          <w:szCs w:val="28"/>
        </w:rPr>
      </w:pPr>
      <w:r w:rsidRPr="00485116">
        <w:rPr>
          <w:sz w:val="28"/>
          <w:szCs w:val="28"/>
        </w:rPr>
        <w:t xml:space="preserve">Статьи группы «Нематериальные активы» оцениваются в балансе по остаточной стоимости. Остаточная стоимость данной группы активов определяется как разность между первоначальной (восстановительной) стоимостью и величиной начисленного износа. </w:t>
      </w:r>
    </w:p>
    <w:p w:rsidR="00ED5050" w:rsidRPr="00485116" w:rsidRDefault="00ED5050" w:rsidP="00485116">
      <w:pPr>
        <w:spacing w:line="360" w:lineRule="auto"/>
        <w:ind w:firstLine="709"/>
        <w:jc w:val="both"/>
        <w:rPr>
          <w:sz w:val="28"/>
          <w:szCs w:val="28"/>
        </w:rPr>
      </w:pPr>
      <w:r w:rsidRPr="00485116">
        <w:rPr>
          <w:sz w:val="28"/>
          <w:szCs w:val="28"/>
        </w:rPr>
        <w:t xml:space="preserve">Также оцениваются статьи группы «Основные средства» за исключением статьи «Земельные участки». Износ по этому виду активов не начисляется. В балансе все основные средства и нематериальные активы представлены в одном разделе, независимо от сферы эксплуатации. </w:t>
      </w:r>
    </w:p>
    <w:p w:rsidR="00ED5050" w:rsidRPr="00485116" w:rsidRDefault="00ED5050" w:rsidP="00485116">
      <w:pPr>
        <w:spacing w:line="360" w:lineRule="auto"/>
        <w:ind w:firstLine="709"/>
        <w:jc w:val="both"/>
        <w:rPr>
          <w:sz w:val="28"/>
          <w:szCs w:val="28"/>
        </w:rPr>
      </w:pPr>
      <w:r w:rsidRPr="00485116">
        <w:rPr>
          <w:sz w:val="28"/>
          <w:szCs w:val="28"/>
        </w:rPr>
        <w:t>По статьям группы «Финансовые вложения» отражаются вложения денежных средств и другого имущества в другие хозяйственные органы на срок более одного года; по статье «Капитальные вложения» – фактические затраты в незавершенном строительстве.</w:t>
      </w:r>
    </w:p>
    <w:p w:rsidR="00ED5050" w:rsidRPr="00485116" w:rsidRDefault="00ED5050" w:rsidP="00485116">
      <w:pPr>
        <w:spacing w:line="360" w:lineRule="auto"/>
        <w:ind w:firstLine="709"/>
        <w:jc w:val="both"/>
        <w:rPr>
          <w:sz w:val="28"/>
          <w:szCs w:val="28"/>
        </w:rPr>
      </w:pPr>
      <w:r w:rsidRPr="00485116">
        <w:rPr>
          <w:sz w:val="28"/>
          <w:szCs w:val="28"/>
        </w:rPr>
        <w:t>В разделе II актива баланса «Оборотные активы» отражаются текущие активы несколькими группами. В группе «Запасы» отдельными статьями представлены оборотные активы сферы производства. Сырье и материалы оцениваются в балансе по фактической заготовительной себестоимости. Затраты в незавершенном производстве могут быть оценены по нормативной себестоимости, по сумме прямых затрат или по фактической производственной себестоимости. В этом же разделе отражаются и предметы обращения: готовая продукция и товары отгруженные, расходы будущих периодов, которые должны оцениваться по фактической себестоимости.</w:t>
      </w:r>
    </w:p>
    <w:p w:rsidR="00ED5050" w:rsidRPr="00485116" w:rsidRDefault="00ED5050" w:rsidP="00485116">
      <w:pPr>
        <w:spacing w:line="360" w:lineRule="auto"/>
        <w:ind w:firstLine="709"/>
        <w:jc w:val="both"/>
        <w:rPr>
          <w:sz w:val="28"/>
          <w:szCs w:val="28"/>
        </w:rPr>
      </w:pPr>
      <w:r w:rsidRPr="00485116">
        <w:rPr>
          <w:sz w:val="28"/>
          <w:szCs w:val="28"/>
        </w:rPr>
        <w:t>Вторую группу текущих активов представляют краткосрочные финансовые вложения в другие организации. Группа «Денежные средства» представлена статьями «Касса», «Расчетные счета», «Валютные счета», «Прочие денежные средства».</w:t>
      </w:r>
    </w:p>
    <w:p w:rsidR="00ED5050" w:rsidRPr="00485116" w:rsidRDefault="00ED5050" w:rsidP="00485116">
      <w:pPr>
        <w:spacing w:line="360" w:lineRule="auto"/>
        <w:ind w:firstLine="709"/>
        <w:jc w:val="both"/>
        <w:rPr>
          <w:sz w:val="28"/>
          <w:szCs w:val="28"/>
        </w:rPr>
      </w:pPr>
      <w:r w:rsidRPr="00485116">
        <w:rPr>
          <w:sz w:val="28"/>
          <w:szCs w:val="28"/>
        </w:rPr>
        <w:t>В этом же разделе актива отражается и дебиторская задолженность как других организаций и лиц, так и работников данного предприятия.</w:t>
      </w:r>
    </w:p>
    <w:p w:rsidR="00ED5050" w:rsidRPr="00485116" w:rsidRDefault="00ED5050" w:rsidP="00485116">
      <w:pPr>
        <w:spacing w:line="360" w:lineRule="auto"/>
        <w:ind w:firstLine="709"/>
        <w:jc w:val="both"/>
        <w:rPr>
          <w:sz w:val="28"/>
          <w:szCs w:val="28"/>
        </w:rPr>
      </w:pPr>
      <w:r w:rsidRPr="00485116">
        <w:rPr>
          <w:sz w:val="28"/>
          <w:szCs w:val="28"/>
        </w:rPr>
        <w:t>Пассив баланса состоит из трех разделов (табл.1.2.). Раздел III баланса представлен собственным капиталом, а в разделах IV и V отражается привлеченный капитал.</w:t>
      </w:r>
    </w:p>
    <w:p w:rsidR="00ED5050" w:rsidRPr="00485116" w:rsidRDefault="00ED5050" w:rsidP="00485116">
      <w:pPr>
        <w:spacing w:line="360" w:lineRule="auto"/>
        <w:ind w:firstLine="709"/>
        <w:jc w:val="both"/>
        <w:rPr>
          <w:sz w:val="28"/>
          <w:szCs w:val="28"/>
        </w:rPr>
      </w:pPr>
    </w:p>
    <w:p w:rsidR="00ED5050" w:rsidRPr="00485116" w:rsidRDefault="00ED5050" w:rsidP="00485116">
      <w:pPr>
        <w:spacing w:line="360" w:lineRule="auto"/>
        <w:ind w:firstLine="709"/>
        <w:jc w:val="both"/>
        <w:rPr>
          <w:sz w:val="28"/>
          <w:szCs w:val="28"/>
        </w:rPr>
      </w:pPr>
      <w:r w:rsidRPr="00485116">
        <w:rPr>
          <w:sz w:val="28"/>
          <w:szCs w:val="28"/>
        </w:rPr>
        <w:t>Таблица 1.2 – Пассив бухгалтерского баланса агрегированный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120"/>
        <w:gridCol w:w="4680"/>
      </w:tblGrid>
      <w:tr w:rsidR="00ED5050" w:rsidRPr="00485116">
        <w:tc>
          <w:tcPr>
            <w:tcW w:w="1560" w:type="dxa"/>
          </w:tcPr>
          <w:p w:rsidR="00ED5050" w:rsidRPr="00485116" w:rsidRDefault="00ED5050" w:rsidP="00485116">
            <w:pPr>
              <w:spacing w:line="360" w:lineRule="auto"/>
            </w:pPr>
            <w:r w:rsidRPr="00485116">
              <w:t>Номер раздела</w:t>
            </w:r>
          </w:p>
        </w:tc>
        <w:tc>
          <w:tcPr>
            <w:tcW w:w="3120" w:type="dxa"/>
          </w:tcPr>
          <w:p w:rsidR="00ED5050" w:rsidRPr="00485116" w:rsidRDefault="00ED5050" w:rsidP="00485116">
            <w:pPr>
              <w:spacing w:line="360" w:lineRule="auto"/>
            </w:pPr>
            <w:r w:rsidRPr="00485116">
              <w:t>Наименование раздела</w:t>
            </w:r>
          </w:p>
        </w:tc>
        <w:tc>
          <w:tcPr>
            <w:tcW w:w="4680" w:type="dxa"/>
          </w:tcPr>
          <w:p w:rsidR="00ED5050" w:rsidRPr="00485116" w:rsidRDefault="00ED5050" w:rsidP="00485116">
            <w:pPr>
              <w:spacing w:line="360" w:lineRule="auto"/>
            </w:pPr>
            <w:r w:rsidRPr="00485116">
              <w:t>Группа статей</w:t>
            </w:r>
          </w:p>
        </w:tc>
      </w:tr>
      <w:tr w:rsidR="00C655F3" w:rsidRPr="00485116">
        <w:tc>
          <w:tcPr>
            <w:tcW w:w="1560" w:type="dxa"/>
          </w:tcPr>
          <w:p w:rsidR="00C655F3" w:rsidRPr="00485116" w:rsidRDefault="00C655F3" w:rsidP="00485116">
            <w:pPr>
              <w:spacing w:line="360" w:lineRule="auto"/>
            </w:pPr>
            <w:r w:rsidRPr="00485116">
              <w:t>1</w:t>
            </w:r>
          </w:p>
        </w:tc>
        <w:tc>
          <w:tcPr>
            <w:tcW w:w="3120" w:type="dxa"/>
          </w:tcPr>
          <w:p w:rsidR="00C655F3" w:rsidRPr="00485116" w:rsidRDefault="00C655F3" w:rsidP="00485116">
            <w:pPr>
              <w:spacing w:line="360" w:lineRule="auto"/>
            </w:pPr>
            <w:r w:rsidRPr="00485116">
              <w:t>2</w:t>
            </w:r>
          </w:p>
        </w:tc>
        <w:tc>
          <w:tcPr>
            <w:tcW w:w="4680" w:type="dxa"/>
          </w:tcPr>
          <w:p w:rsidR="00C655F3" w:rsidRPr="00485116" w:rsidRDefault="00C655F3" w:rsidP="00485116">
            <w:pPr>
              <w:spacing w:line="360" w:lineRule="auto"/>
            </w:pPr>
            <w:r w:rsidRPr="00485116">
              <w:t>3</w:t>
            </w:r>
          </w:p>
        </w:tc>
      </w:tr>
      <w:tr w:rsidR="00ED5050" w:rsidRPr="00485116">
        <w:tc>
          <w:tcPr>
            <w:tcW w:w="1560" w:type="dxa"/>
          </w:tcPr>
          <w:p w:rsidR="00ED5050" w:rsidRPr="00485116" w:rsidRDefault="00ED5050" w:rsidP="00485116">
            <w:pPr>
              <w:spacing w:line="360" w:lineRule="auto"/>
              <w:rPr>
                <w:lang w:val="en-US"/>
              </w:rPr>
            </w:pPr>
            <w:r w:rsidRPr="00485116">
              <w:rPr>
                <w:lang w:val="en-US"/>
              </w:rPr>
              <w:t>III</w:t>
            </w:r>
          </w:p>
        </w:tc>
        <w:tc>
          <w:tcPr>
            <w:tcW w:w="3120" w:type="dxa"/>
          </w:tcPr>
          <w:p w:rsidR="00ED5050" w:rsidRPr="00485116" w:rsidRDefault="00ED5050" w:rsidP="00485116">
            <w:pPr>
              <w:spacing w:line="360" w:lineRule="auto"/>
            </w:pPr>
            <w:r w:rsidRPr="00485116">
              <w:t>Капитал и резервы</w:t>
            </w:r>
          </w:p>
        </w:tc>
        <w:tc>
          <w:tcPr>
            <w:tcW w:w="4680" w:type="dxa"/>
          </w:tcPr>
          <w:p w:rsidR="00ED5050" w:rsidRPr="00485116" w:rsidRDefault="00ED5050" w:rsidP="00485116">
            <w:pPr>
              <w:spacing w:line="360" w:lineRule="auto"/>
            </w:pPr>
            <w:r w:rsidRPr="00485116">
              <w:t>Уставной капитал</w:t>
            </w:r>
          </w:p>
          <w:p w:rsidR="00ED5050" w:rsidRPr="00485116" w:rsidRDefault="00ED5050" w:rsidP="00485116">
            <w:pPr>
              <w:spacing w:line="360" w:lineRule="auto"/>
            </w:pPr>
            <w:r w:rsidRPr="00485116">
              <w:t>Добавочный капитал</w:t>
            </w:r>
          </w:p>
          <w:p w:rsidR="00ED5050" w:rsidRPr="00485116" w:rsidRDefault="00ED5050" w:rsidP="00485116">
            <w:pPr>
              <w:spacing w:line="360" w:lineRule="auto"/>
            </w:pPr>
            <w:r w:rsidRPr="00485116">
              <w:t>Резервный капитал</w:t>
            </w:r>
          </w:p>
          <w:p w:rsidR="00ED5050" w:rsidRPr="00485116" w:rsidRDefault="00ED5050" w:rsidP="00485116">
            <w:pPr>
              <w:spacing w:line="360" w:lineRule="auto"/>
            </w:pPr>
            <w:r w:rsidRPr="00485116">
              <w:t>Прибыль прошлых лет</w:t>
            </w:r>
          </w:p>
          <w:p w:rsidR="00ED5050" w:rsidRPr="00485116" w:rsidRDefault="00ED5050" w:rsidP="00485116">
            <w:pPr>
              <w:spacing w:line="360" w:lineRule="auto"/>
            </w:pPr>
            <w:r w:rsidRPr="00485116">
              <w:t>Непокрытый убыток прошлых лет</w:t>
            </w:r>
          </w:p>
          <w:p w:rsidR="00ED5050" w:rsidRPr="00485116" w:rsidRDefault="00ED5050" w:rsidP="00485116">
            <w:pPr>
              <w:spacing w:line="360" w:lineRule="auto"/>
            </w:pPr>
            <w:r w:rsidRPr="00485116">
              <w:t>Нераспределенная прибыль отчетного года</w:t>
            </w:r>
          </w:p>
          <w:p w:rsidR="00ED5050" w:rsidRPr="00485116" w:rsidRDefault="00ED5050" w:rsidP="00485116">
            <w:pPr>
              <w:spacing w:line="360" w:lineRule="auto"/>
            </w:pPr>
            <w:r w:rsidRPr="00485116">
              <w:t>Непокрытый убыток отчетного года</w:t>
            </w:r>
          </w:p>
        </w:tc>
      </w:tr>
      <w:tr w:rsidR="00ED5050" w:rsidRPr="00485116">
        <w:tc>
          <w:tcPr>
            <w:tcW w:w="1560" w:type="dxa"/>
          </w:tcPr>
          <w:p w:rsidR="00ED5050" w:rsidRPr="00485116" w:rsidRDefault="00ED5050" w:rsidP="00485116">
            <w:pPr>
              <w:spacing w:line="360" w:lineRule="auto"/>
            </w:pPr>
          </w:p>
        </w:tc>
        <w:tc>
          <w:tcPr>
            <w:tcW w:w="3120" w:type="dxa"/>
          </w:tcPr>
          <w:p w:rsidR="00ED5050" w:rsidRPr="00485116" w:rsidRDefault="00ED5050" w:rsidP="00485116">
            <w:pPr>
              <w:spacing w:line="360" w:lineRule="auto"/>
            </w:pPr>
            <w:r w:rsidRPr="00485116">
              <w:t>Итого по разделу</w:t>
            </w:r>
            <w:r w:rsidRPr="00485116">
              <w:rPr>
                <w:lang w:val="en-US"/>
              </w:rPr>
              <w:t xml:space="preserve"> III</w:t>
            </w:r>
          </w:p>
        </w:tc>
        <w:tc>
          <w:tcPr>
            <w:tcW w:w="4680" w:type="dxa"/>
          </w:tcPr>
          <w:p w:rsidR="00ED5050" w:rsidRPr="00485116" w:rsidRDefault="00ED5050" w:rsidP="00485116">
            <w:pPr>
              <w:spacing w:line="360" w:lineRule="auto"/>
            </w:pPr>
          </w:p>
        </w:tc>
      </w:tr>
      <w:tr w:rsidR="00ED5050" w:rsidRPr="00485116">
        <w:tc>
          <w:tcPr>
            <w:tcW w:w="1560" w:type="dxa"/>
          </w:tcPr>
          <w:p w:rsidR="00ED5050" w:rsidRPr="00485116" w:rsidRDefault="00ED5050" w:rsidP="00485116">
            <w:pPr>
              <w:spacing w:line="360" w:lineRule="auto"/>
              <w:jc w:val="both"/>
              <w:rPr>
                <w:lang w:val="en-US"/>
              </w:rPr>
            </w:pPr>
            <w:r w:rsidRPr="00485116">
              <w:rPr>
                <w:lang w:val="en-US"/>
              </w:rPr>
              <w:t>IV</w:t>
            </w:r>
          </w:p>
        </w:tc>
        <w:tc>
          <w:tcPr>
            <w:tcW w:w="3120" w:type="dxa"/>
          </w:tcPr>
          <w:p w:rsidR="00ED5050" w:rsidRPr="00485116" w:rsidRDefault="00ED5050" w:rsidP="00485116">
            <w:pPr>
              <w:spacing w:line="360" w:lineRule="auto"/>
              <w:jc w:val="both"/>
            </w:pPr>
            <w:r w:rsidRPr="00485116">
              <w:t>Долгосрочные обязательства</w:t>
            </w:r>
          </w:p>
        </w:tc>
        <w:tc>
          <w:tcPr>
            <w:tcW w:w="4680" w:type="dxa"/>
          </w:tcPr>
          <w:p w:rsidR="00ED5050" w:rsidRPr="00485116" w:rsidRDefault="00ED5050" w:rsidP="00485116">
            <w:pPr>
              <w:spacing w:line="360" w:lineRule="auto"/>
              <w:jc w:val="both"/>
            </w:pPr>
            <w:r w:rsidRPr="00485116">
              <w:t>Заемные средства</w:t>
            </w:r>
          </w:p>
          <w:p w:rsidR="00ED5050" w:rsidRPr="00485116" w:rsidRDefault="00ED5050" w:rsidP="00485116">
            <w:pPr>
              <w:spacing w:line="360" w:lineRule="auto"/>
              <w:jc w:val="both"/>
            </w:pPr>
            <w:r w:rsidRPr="00485116">
              <w:t>Прочие пассивы</w:t>
            </w:r>
          </w:p>
        </w:tc>
      </w:tr>
      <w:tr w:rsidR="00ED5050" w:rsidRPr="00485116">
        <w:tc>
          <w:tcPr>
            <w:tcW w:w="1560" w:type="dxa"/>
          </w:tcPr>
          <w:p w:rsidR="00ED5050" w:rsidRPr="00485116" w:rsidRDefault="00ED5050" w:rsidP="00485116">
            <w:pPr>
              <w:spacing w:line="360" w:lineRule="auto"/>
              <w:jc w:val="both"/>
            </w:pPr>
          </w:p>
        </w:tc>
        <w:tc>
          <w:tcPr>
            <w:tcW w:w="3120" w:type="dxa"/>
          </w:tcPr>
          <w:p w:rsidR="00ED5050" w:rsidRPr="00485116" w:rsidRDefault="00ED5050" w:rsidP="00485116">
            <w:pPr>
              <w:spacing w:line="360" w:lineRule="auto"/>
              <w:jc w:val="both"/>
            </w:pPr>
            <w:r w:rsidRPr="00485116">
              <w:t xml:space="preserve">Итого по разделу </w:t>
            </w:r>
            <w:r w:rsidRPr="00485116">
              <w:rPr>
                <w:lang w:val="en-US"/>
              </w:rPr>
              <w:t>IV</w:t>
            </w:r>
          </w:p>
        </w:tc>
        <w:tc>
          <w:tcPr>
            <w:tcW w:w="4680" w:type="dxa"/>
          </w:tcPr>
          <w:p w:rsidR="00ED5050" w:rsidRPr="00485116" w:rsidRDefault="00ED5050" w:rsidP="00485116">
            <w:pPr>
              <w:spacing w:line="360" w:lineRule="auto"/>
              <w:jc w:val="both"/>
            </w:pPr>
          </w:p>
        </w:tc>
      </w:tr>
      <w:tr w:rsidR="00ED5050" w:rsidRPr="00485116">
        <w:tc>
          <w:tcPr>
            <w:tcW w:w="1560" w:type="dxa"/>
          </w:tcPr>
          <w:p w:rsidR="00ED5050" w:rsidRPr="00485116" w:rsidRDefault="00ED5050" w:rsidP="00485116">
            <w:pPr>
              <w:spacing w:line="360" w:lineRule="auto"/>
              <w:jc w:val="both"/>
            </w:pPr>
            <w:r w:rsidRPr="00485116">
              <w:t>V</w:t>
            </w:r>
          </w:p>
        </w:tc>
        <w:tc>
          <w:tcPr>
            <w:tcW w:w="3120" w:type="dxa"/>
          </w:tcPr>
          <w:p w:rsidR="00ED5050" w:rsidRPr="00485116" w:rsidRDefault="00ED5050" w:rsidP="00485116">
            <w:pPr>
              <w:spacing w:line="360" w:lineRule="auto"/>
              <w:jc w:val="both"/>
            </w:pPr>
            <w:r w:rsidRPr="00485116">
              <w:t>Краткосрочные обязательства</w:t>
            </w:r>
          </w:p>
        </w:tc>
        <w:tc>
          <w:tcPr>
            <w:tcW w:w="4680" w:type="dxa"/>
          </w:tcPr>
          <w:p w:rsidR="00ED5050" w:rsidRPr="00485116" w:rsidRDefault="00ED5050" w:rsidP="00485116">
            <w:pPr>
              <w:spacing w:line="360" w:lineRule="auto"/>
              <w:jc w:val="both"/>
            </w:pPr>
            <w:r w:rsidRPr="00485116">
              <w:t>Заемные средства</w:t>
            </w:r>
          </w:p>
          <w:p w:rsidR="00ED5050" w:rsidRPr="00485116" w:rsidRDefault="00ED5050" w:rsidP="00485116">
            <w:pPr>
              <w:spacing w:line="360" w:lineRule="auto"/>
              <w:jc w:val="both"/>
            </w:pPr>
            <w:r w:rsidRPr="00485116">
              <w:t>Кредиторская задолженность</w:t>
            </w:r>
          </w:p>
          <w:p w:rsidR="00ED5050" w:rsidRPr="00485116" w:rsidRDefault="00ED5050" w:rsidP="00485116">
            <w:pPr>
              <w:spacing w:line="360" w:lineRule="auto"/>
              <w:jc w:val="both"/>
            </w:pPr>
            <w:r w:rsidRPr="00485116">
              <w:t>Доходы будущих периодов</w:t>
            </w:r>
          </w:p>
          <w:p w:rsidR="00ED5050" w:rsidRPr="00485116" w:rsidRDefault="00ED5050" w:rsidP="00485116">
            <w:pPr>
              <w:spacing w:line="360" w:lineRule="auto"/>
              <w:jc w:val="both"/>
            </w:pPr>
            <w:r w:rsidRPr="00485116">
              <w:t>Резервы предстоящих расходов</w:t>
            </w:r>
          </w:p>
        </w:tc>
      </w:tr>
      <w:tr w:rsidR="00ED5050" w:rsidRPr="00485116">
        <w:tc>
          <w:tcPr>
            <w:tcW w:w="1560" w:type="dxa"/>
          </w:tcPr>
          <w:p w:rsidR="00ED5050" w:rsidRPr="00485116" w:rsidRDefault="00ED5050" w:rsidP="00485116">
            <w:pPr>
              <w:spacing w:line="360" w:lineRule="auto"/>
              <w:jc w:val="both"/>
            </w:pPr>
          </w:p>
        </w:tc>
        <w:tc>
          <w:tcPr>
            <w:tcW w:w="3120" w:type="dxa"/>
          </w:tcPr>
          <w:p w:rsidR="00ED5050" w:rsidRPr="00485116" w:rsidRDefault="00ED5050" w:rsidP="00485116">
            <w:pPr>
              <w:spacing w:line="360" w:lineRule="auto"/>
              <w:jc w:val="both"/>
            </w:pPr>
            <w:r w:rsidRPr="00485116">
              <w:t>Итого по разделу V</w:t>
            </w:r>
          </w:p>
        </w:tc>
        <w:tc>
          <w:tcPr>
            <w:tcW w:w="4680" w:type="dxa"/>
          </w:tcPr>
          <w:p w:rsidR="00ED5050" w:rsidRPr="00485116" w:rsidRDefault="00ED5050" w:rsidP="00485116">
            <w:pPr>
              <w:spacing w:line="360" w:lineRule="auto"/>
              <w:jc w:val="both"/>
            </w:pPr>
          </w:p>
        </w:tc>
      </w:tr>
      <w:tr w:rsidR="00ED5050" w:rsidRPr="00485116">
        <w:tc>
          <w:tcPr>
            <w:tcW w:w="1560" w:type="dxa"/>
          </w:tcPr>
          <w:p w:rsidR="00ED5050" w:rsidRPr="00485116" w:rsidRDefault="00ED5050" w:rsidP="00485116">
            <w:pPr>
              <w:spacing w:line="360" w:lineRule="auto"/>
              <w:jc w:val="both"/>
            </w:pPr>
          </w:p>
        </w:tc>
        <w:tc>
          <w:tcPr>
            <w:tcW w:w="3120" w:type="dxa"/>
          </w:tcPr>
          <w:p w:rsidR="00ED5050" w:rsidRPr="00485116" w:rsidRDefault="00ED5050" w:rsidP="00485116">
            <w:pPr>
              <w:spacing w:line="360" w:lineRule="auto"/>
              <w:jc w:val="both"/>
            </w:pPr>
            <w:r w:rsidRPr="00485116">
              <w:t xml:space="preserve">Баланс </w:t>
            </w:r>
          </w:p>
        </w:tc>
        <w:tc>
          <w:tcPr>
            <w:tcW w:w="4680" w:type="dxa"/>
          </w:tcPr>
          <w:p w:rsidR="00ED5050" w:rsidRPr="00485116" w:rsidRDefault="00ED5050" w:rsidP="00485116">
            <w:pPr>
              <w:spacing w:line="360" w:lineRule="auto"/>
              <w:jc w:val="both"/>
            </w:pPr>
          </w:p>
        </w:tc>
      </w:tr>
    </w:tbl>
    <w:p w:rsidR="00ED5050" w:rsidRPr="00485116" w:rsidRDefault="00ED5050" w:rsidP="00485116">
      <w:pPr>
        <w:spacing w:line="360" w:lineRule="auto"/>
        <w:ind w:firstLine="709"/>
        <w:jc w:val="both"/>
        <w:rPr>
          <w:sz w:val="28"/>
          <w:szCs w:val="28"/>
        </w:rPr>
      </w:pPr>
    </w:p>
    <w:p w:rsidR="00ED5050" w:rsidRPr="00485116" w:rsidRDefault="00ED5050" w:rsidP="00485116">
      <w:pPr>
        <w:spacing w:line="360" w:lineRule="auto"/>
        <w:ind w:firstLine="709"/>
        <w:jc w:val="both"/>
        <w:rPr>
          <w:sz w:val="28"/>
          <w:szCs w:val="28"/>
        </w:rPr>
      </w:pPr>
      <w:r w:rsidRPr="00485116">
        <w:rPr>
          <w:sz w:val="28"/>
          <w:szCs w:val="28"/>
        </w:rPr>
        <w:t>В разделе III баланса «Капитал и резервы» самостоятельными статьями отражены собственные источники образования имущества – уставный капитал, добавочный капитал, резервный капитал. В этом же разделе приведена нераспределенная прибыль предприятия прошлых лет и отчетного года. Самостоятельными статьями представлен непокрытый убыток.</w:t>
      </w:r>
    </w:p>
    <w:p w:rsidR="00ED5050" w:rsidRPr="00485116" w:rsidRDefault="00ED5050" w:rsidP="00485116">
      <w:pPr>
        <w:spacing w:line="360" w:lineRule="auto"/>
        <w:ind w:firstLine="709"/>
        <w:jc w:val="both"/>
        <w:rPr>
          <w:sz w:val="28"/>
          <w:szCs w:val="28"/>
        </w:rPr>
      </w:pPr>
      <w:r w:rsidRPr="00485116">
        <w:rPr>
          <w:sz w:val="28"/>
          <w:szCs w:val="28"/>
        </w:rPr>
        <w:t>Статьи раздела IV баланса "Долгосрочные обязательства" характеризуют задолженность перед банками по кредитам и займам, полученным от других организаций на срок более одного года.</w:t>
      </w:r>
    </w:p>
    <w:p w:rsidR="00ED5050" w:rsidRPr="00485116" w:rsidRDefault="00ED5050" w:rsidP="00485116">
      <w:pPr>
        <w:spacing w:line="360" w:lineRule="auto"/>
        <w:ind w:firstLine="709"/>
        <w:jc w:val="both"/>
        <w:rPr>
          <w:sz w:val="28"/>
          <w:szCs w:val="28"/>
        </w:rPr>
      </w:pPr>
      <w:r w:rsidRPr="00485116">
        <w:rPr>
          <w:sz w:val="28"/>
          <w:szCs w:val="28"/>
        </w:rPr>
        <w:t>Раздел V баланса «Краткосрочные обязательства» объединяет несколько групп краткосрочной задолженности: заемные средства, кредиторскую задолженность, резервы предстоящих расходов, доходы будущих периодов.</w:t>
      </w:r>
    </w:p>
    <w:p w:rsidR="00ED5050" w:rsidRPr="00485116" w:rsidRDefault="00ED5050" w:rsidP="00485116">
      <w:pPr>
        <w:spacing w:line="360" w:lineRule="auto"/>
        <w:ind w:firstLine="709"/>
        <w:jc w:val="both"/>
        <w:rPr>
          <w:sz w:val="28"/>
          <w:szCs w:val="28"/>
        </w:rPr>
      </w:pPr>
      <w:r w:rsidRPr="00485116">
        <w:rPr>
          <w:sz w:val="28"/>
          <w:szCs w:val="28"/>
        </w:rPr>
        <w:t>По группе «Заемные средства» самостоятельными статьями отражается задолженность перед банками по краткосрочным ссудам и займам перед другими предприятиями.</w:t>
      </w:r>
    </w:p>
    <w:p w:rsidR="00ED5050" w:rsidRPr="00485116" w:rsidRDefault="00ED5050" w:rsidP="00485116">
      <w:pPr>
        <w:spacing w:line="360" w:lineRule="auto"/>
        <w:ind w:firstLine="709"/>
        <w:jc w:val="both"/>
        <w:rPr>
          <w:sz w:val="28"/>
          <w:szCs w:val="28"/>
        </w:rPr>
      </w:pPr>
      <w:r w:rsidRPr="00485116">
        <w:rPr>
          <w:sz w:val="28"/>
          <w:szCs w:val="28"/>
        </w:rPr>
        <w:t>По статьям группы «Кредиторская задолженность» отражается задолженность поставщикам и подрядчикам за поступившие от них товарно-материальные ценности, дочерним и зависимым предприятиям, работникам организации, бюджету, социальным фондам.</w:t>
      </w:r>
    </w:p>
    <w:p w:rsidR="00ED5050" w:rsidRPr="00485116" w:rsidRDefault="00ED5050" w:rsidP="00485116">
      <w:pPr>
        <w:spacing w:line="360" w:lineRule="auto"/>
        <w:ind w:firstLine="709"/>
        <w:jc w:val="both"/>
        <w:rPr>
          <w:sz w:val="28"/>
          <w:szCs w:val="28"/>
        </w:rPr>
      </w:pPr>
      <w:r w:rsidRPr="00485116">
        <w:rPr>
          <w:sz w:val="28"/>
          <w:szCs w:val="28"/>
        </w:rPr>
        <w:t>В зависимости от назначения, содержания и порядка составления различают несколько видов балансов.</w:t>
      </w:r>
    </w:p>
    <w:p w:rsidR="00ED5050" w:rsidRPr="00485116" w:rsidRDefault="00ED5050" w:rsidP="00485116">
      <w:pPr>
        <w:spacing w:line="360" w:lineRule="auto"/>
        <w:ind w:firstLine="709"/>
        <w:jc w:val="both"/>
        <w:rPr>
          <w:sz w:val="28"/>
          <w:szCs w:val="28"/>
        </w:rPr>
      </w:pPr>
      <w:r w:rsidRPr="00485116">
        <w:rPr>
          <w:sz w:val="28"/>
          <w:szCs w:val="28"/>
        </w:rPr>
        <w:t>Сальдовый баланс составляется бухгалтерией организаций путем подсчета остатков (сальдо) по счетам.</w:t>
      </w:r>
    </w:p>
    <w:p w:rsidR="00ED5050" w:rsidRPr="00485116" w:rsidRDefault="00ED5050" w:rsidP="00485116">
      <w:pPr>
        <w:spacing w:line="360" w:lineRule="auto"/>
        <w:ind w:firstLine="709"/>
        <w:jc w:val="both"/>
        <w:rPr>
          <w:sz w:val="28"/>
          <w:szCs w:val="28"/>
        </w:rPr>
      </w:pPr>
      <w:r w:rsidRPr="00485116">
        <w:rPr>
          <w:sz w:val="28"/>
          <w:szCs w:val="28"/>
        </w:rPr>
        <w:t>Оборотный баланс помимо остатков активов и источников их образования на начало и конец периода содержит данные об их движении (дебетовые и кредитовые обороты) за отчетный период.</w:t>
      </w:r>
    </w:p>
    <w:p w:rsidR="00ED5050" w:rsidRPr="00485116" w:rsidRDefault="00ED5050" w:rsidP="00485116">
      <w:pPr>
        <w:spacing w:line="360" w:lineRule="auto"/>
        <w:ind w:firstLine="709"/>
        <w:jc w:val="both"/>
        <w:rPr>
          <w:sz w:val="28"/>
          <w:szCs w:val="28"/>
        </w:rPr>
      </w:pPr>
      <w:r w:rsidRPr="00485116">
        <w:rPr>
          <w:sz w:val="28"/>
          <w:szCs w:val="28"/>
        </w:rPr>
        <w:t xml:space="preserve">Вступительный баланс – составляется на дату регистрации организации. Актив такого баланса характеризует состав имущества хозяйствующего субъекта, с которым начинается его деятельность, а в пассиве – источники его возникновения. </w:t>
      </w:r>
    </w:p>
    <w:p w:rsidR="00ED5050" w:rsidRPr="00485116" w:rsidRDefault="00ED5050" w:rsidP="00485116">
      <w:pPr>
        <w:spacing w:line="360" w:lineRule="auto"/>
        <w:ind w:firstLine="709"/>
        <w:jc w:val="both"/>
        <w:rPr>
          <w:sz w:val="28"/>
          <w:szCs w:val="28"/>
        </w:rPr>
      </w:pPr>
      <w:r w:rsidRPr="00485116">
        <w:rPr>
          <w:sz w:val="28"/>
          <w:szCs w:val="28"/>
        </w:rPr>
        <w:t>Заключительный баланс – отчетный документ о производственно-финансовой деятельности организации за определенный период времени. Он составляется на основе проверенных бухгалтерских записей (выверка оборотов и остатков по счетам, проверка инвентаризацией активов).</w:t>
      </w:r>
    </w:p>
    <w:p w:rsidR="00ED5050" w:rsidRPr="00485116" w:rsidRDefault="00ED5050" w:rsidP="00485116">
      <w:pPr>
        <w:spacing w:line="360" w:lineRule="auto"/>
        <w:ind w:firstLine="709"/>
        <w:jc w:val="both"/>
        <w:rPr>
          <w:sz w:val="28"/>
          <w:szCs w:val="28"/>
        </w:rPr>
      </w:pPr>
      <w:r w:rsidRPr="00485116">
        <w:rPr>
          <w:sz w:val="28"/>
          <w:szCs w:val="28"/>
        </w:rPr>
        <w:t xml:space="preserve">Ликвидационный баланс предназначен для характеристики имущественного состояния организации на дату прекращения ее деятельности. </w:t>
      </w:r>
    </w:p>
    <w:p w:rsidR="00ED5050" w:rsidRPr="00485116" w:rsidRDefault="00ED5050" w:rsidP="00485116">
      <w:pPr>
        <w:spacing w:line="360" w:lineRule="auto"/>
        <w:ind w:firstLine="709"/>
        <w:jc w:val="both"/>
        <w:rPr>
          <w:sz w:val="28"/>
          <w:szCs w:val="28"/>
        </w:rPr>
      </w:pPr>
      <w:r w:rsidRPr="00485116">
        <w:rPr>
          <w:sz w:val="28"/>
          <w:szCs w:val="28"/>
        </w:rPr>
        <w:t>Предварительный баланс разрабатывается заранее на конец отчетного периода с учетом ожидаемых изменений в составе имущества организации.</w:t>
      </w:r>
    </w:p>
    <w:p w:rsidR="00ED5050" w:rsidRPr="00485116" w:rsidRDefault="00ED5050" w:rsidP="00485116">
      <w:pPr>
        <w:spacing w:line="360" w:lineRule="auto"/>
        <w:ind w:firstLine="709"/>
        <w:jc w:val="both"/>
        <w:rPr>
          <w:sz w:val="28"/>
          <w:szCs w:val="28"/>
        </w:rPr>
      </w:pPr>
      <w:r w:rsidRPr="00485116">
        <w:rPr>
          <w:sz w:val="28"/>
          <w:szCs w:val="28"/>
        </w:rPr>
        <w:t>Баланс-брутто включает в себя регулирующие статьи; используется для научных исследований, совершенствования информационных функций баланса и др.</w:t>
      </w:r>
    </w:p>
    <w:p w:rsidR="00ED5050" w:rsidRPr="00485116" w:rsidRDefault="00ED5050" w:rsidP="00485116">
      <w:pPr>
        <w:spacing w:line="360" w:lineRule="auto"/>
        <w:ind w:firstLine="709"/>
        <w:jc w:val="both"/>
        <w:rPr>
          <w:sz w:val="28"/>
          <w:szCs w:val="28"/>
        </w:rPr>
      </w:pPr>
      <w:r w:rsidRPr="00485116">
        <w:rPr>
          <w:sz w:val="28"/>
          <w:szCs w:val="28"/>
        </w:rPr>
        <w:t>Баланс-нетто – баланс, из которого исключены регулирующие статьи: «Амортизация основных средств», «Амортизация нематериальных активов» и др. в современных условиях возросло значение баланса-нетто, так как он позволяет определить реальную величину активов организации. В настоящее время баланс – нетто является действующей отчетной формой [8, с. 34].</w:t>
      </w:r>
    </w:p>
    <w:p w:rsidR="00ED5050" w:rsidRPr="00485116" w:rsidRDefault="00ED5050" w:rsidP="00485116">
      <w:pPr>
        <w:pStyle w:val="ConsNormal"/>
        <w:spacing w:line="360" w:lineRule="auto"/>
        <w:ind w:right="0" w:firstLine="709"/>
        <w:jc w:val="both"/>
        <w:rPr>
          <w:rFonts w:ascii="Times New Roman" w:eastAsia="Arial Unicode MS" w:hAnsi="Times New Roman"/>
          <w:sz w:val="28"/>
          <w:szCs w:val="28"/>
        </w:rPr>
      </w:pPr>
      <w:r w:rsidRPr="00485116">
        <w:rPr>
          <w:rFonts w:ascii="Times New Roman" w:hAnsi="Times New Roman"/>
          <w:sz w:val="28"/>
          <w:szCs w:val="28"/>
        </w:rPr>
        <w:t xml:space="preserve">Под динамической отчетностью понимают отчет о прибылях и убытках. </w:t>
      </w:r>
      <w:r w:rsidRPr="00485116">
        <w:rPr>
          <w:rFonts w:ascii="Times New Roman" w:eastAsia="Arial Unicode MS" w:hAnsi="Times New Roman"/>
          <w:sz w:val="28"/>
          <w:szCs w:val="28"/>
        </w:rPr>
        <w:t>Составляя Отчет о прибылях и убытках, нужно следовать определенным правилам: все данные в форме №2 показываются нарастающим итогом с 1 января по 31 декабря отчетного года. При этом в графе 3 приводят данные за отчетный период, а в графе 4 – за аналогичный период прошлого года. Отрицательные же показатели записываются в круглых скобках.</w:t>
      </w:r>
    </w:p>
    <w:p w:rsidR="00ED5050" w:rsidRPr="00485116" w:rsidRDefault="00ED5050" w:rsidP="00485116">
      <w:pPr>
        <w:pStyle w:val="ConsNormal"/>
        <w:spacing w:line="360" w:lineRule="auto"/>
        <w:ind w:right="0" w:firstLine="709"/>
        <w:jc w:val="both"/>
        <w:rPr>
          <w:rFonts w:ascii="Times New Roman" w:eastAsia="Arial Unicode MS" w:hAnsi="Times New Roman"/>
          <w:sz w:val="28"/>
          <w:szCs w:val="28"/>
        </w:rPr>
      </w:pPr>
      <w:r w:rsidRPr="00485116">
        <w:rPr>
          <w:rFonts w:ascii="Times New Roman" w:eastAsia="Arial Unicode MS" w:hAnsi="Times New Roman"/>
          <w:sz w:val="28"/>
          <w:szCs w:val="28"/>
        </w:rPr>
        <w:t>Форма №2 утверждена Приказом Минфина России от 22 июля 2003</w:t>
      </w:r>
      <w:r w:rsidR="00485116">
        <w:rPr>
          <w:rFonts w:ascii="Times New Roman" w:eastAsia="Arial Unicode MS" w:hAnsi="Times New Roman"/>
          <w:sz w:val="28"/>
          <w:szCs w:val="28"/>
        </w:rPr>
        <w:t xml:space="preserve"> </w:t>
      </w:r>
      <w:r w:rsidRPr="00485116">
        <w:rPr>
          <w:rFonts w:ascii="Times New Roman" w:eastAsia="Arial Unicode MS" w:hAnsi="Times New Roman"/>
          <w:sz w:val="28"/>
          <w:szCs w:val="28"/>
        </w:rPr>
        <w:t>г. №67н. В этой форме не проставлены коды строк – они утверждены другим Приказом Минфина России, от 14 ноября 2003</w:t>
      </w:r>
      <w:r w:rsidR="00485116">
        <w:rPr>
          <w:rFonts w:ascii="Times New Roman" w:eastAsia="Arial Unicode MS" w:hAnsi="Times New Roman"/>
          <w:sz w:val="28"/>
          <w:szCs w:val="28"/>
        </w:rPr>
        <w:t xml:space="preserve"> </w:t>
      </w:r>
      <w:r w:rsidRPr="00485116">
        <w:rPr>
          <w:rFonts w:ascii="Times New Roman" w:eastAsia="Arial Unicode MS" w:hAnsi="Times New Roman"/>
          <w:sz w:val="28"/>
          <w:szCs w:val="28"/>
        </w:rPr>
        <w:t>г. №102н.</w:t>
      </w:r>
    </w:p>
    <w:p w:rsidR="00ED5050" w:rsidRPr="00485116" w:rsidRDefault="00ED5050" w:rsidP="00485116">
      <w:pPr>
        <w:pStyle w:val="31"/>
        <w:widowControl w:val="0"/>
        <w:spacing w:after="0" w:line="360" w:lineRule="auto"/>
        <w:ind w:left="0" w:firstLine="709"/>
        <w:jc w:val="both"/>
        <w:rPr>
          <w:sz w:val="28"/>
          <w:szCs w:val="28"/>
        </w:rPr>
      </w:pPr>
      <w:r w:rsidRPr="00485116">
        <w:rPr>
          <w:sz w:val="28"/>
          <w:szCs w:val="28"/>
        </w:rPr>
        <w:t>Отражая в отчете о прибылях и убытках различные виды доходов и расходов, бухгалтер должен руководствоваться следующими нормативными документами:</w:t>
      </w:r>
    </w:p>
    <w:p w:rsidR="00ED5050" w:rsidRPr="00485116" w:rsidRDefault="00ED5050" w:rsidP="00485116">
      <w:pPr>
        <w:spacing w:line="360" w:lineRule="auto"/>
        <w:ind w:firstLine="709"/>
        <w:jc w:val="both"/>
        <w:rPr>
          <w:sz w:val="28"/>
          <w:szCs w:val="28"/>
        </w:rPr>
      </w:pPr>
      <w:r w:rsidRPr="00485116">
        <w:rPr>
          <w:sz w:val="28"/>
          <w:szCs w:val="28"/>
        </w:rPr>
        <w:t xml:space="preserve">1) Положение по бухгалтерскому учету 9/99 «Доходы организации», утвержденное приказом Минфина России от 06.05.1999 № 32н (в ред. Приказа Минфина РФ от 30.02.2001 № 27н). </w:t>
      </w:r>
    </w:p>
    <w:p w:rsidR="00ED5050" w:rsidRPr="00485116" w:rsidRDefault="00ED5050" w:rsidP="00485116">
      <w:pPr>
        <w:pStyle w:val="2"/>
        <w:widowControl w:val="0"/>
        <w:tabs>
          <w:tab w:val="left" w:pos="993"/>
        </w:tabs>
        <w:spacing w:after="0" w:line="360" w:lineRule="auto"/>
        <w:ind w:left="0" w:firstLine="709"/>
        <w:jc w:val="both"/>
        <w:rPr>
          <w:sz w:val="28"/>
          <w:szCs w:val="28"/>
        </w:rPr>
      </w:pPr>
      <w:r w:rsidRPr="00485116">
        <w:rPr>
          <w:sz w:val="28"/>
          <w:szCs w:val="28"/>
        </w:rPr>
        <w:t xml:space="preserve">2) Положение по бухгалтерскому учету 10/99 «Расходы организации», утвержденные приказом Минфина России от 06.05.1999 № 33н (в ред. Приказа Минфина РФ от 30.03.2001 № 27н). </w:t>
      </w:r>
    </w:p>
    <w:p w:rsidR="00ED5050" w:rsidRPr="00485116" w:rsidRDefault="00ED5050" w:rsidP="00485116">
      <w:pPr>
        <w:pStyle w:val="2"/>
        <w:widowControl w:val="0"/>
        <w:spacing w:after="0" w:line="360" w:lineRule="auto"/>
        <w:ind w:left="0" w:firstLine="709"/>
        <w:jc w:val="both"/>
        <w:rPr>
          <w:sz w:val="28"/>
          <w:szCs w:val="28"/>
        </w:rPr>
      </w:pPr>
      <w:r w:rsidRPr="00485116">
        <w:rPr>
          <w:sz w:val="28"/>
          <w:szCs w:val="28"/>
        </w:rPr>
        <w:t xml:space="preserve">3) Положение по бухгалтерскому учету 18/02 «Учет расчетов по налогу на прибыль», утвержденное приказом Минфина РФ от 19.11.2002 №114н. </w:t>
      </w:r>
    </w:p>
    <w:p w:rsidR="00ED5050" w:rsidRPr="00485116" w:rsidRDefault="00ED5050" w:rsidP="00485116">
      <w:pPr>
        <w:spacing w:line="360" w:lineRule="auto"/>
        <w:ind w:firstLine="709"/>
        <w:jc w:val="both"/>
        <w:rPr>
          <w:sz w:val="28"/>
          <w:szCs w:val="28"/>
        </w:rPr>
      </w:pPr>
      <w:r w:rsidRPr="00485116">
        <w:rPr>
          <w:bCs/>
          <w:sz w:val="28"/>
          <w:szCs w:val="28"/>
        </w:rPr>
        <w:t>Отчет о прибылях и убытках</w:t>
      </w:r>
      <w:r w:rsidRPr="00485116">
        <w:rPr>
          <w:sz w:val="28"/>
          <w:szCs w:val="28"/>
        </w:rPr>
        <w:t xml:space="preserve"> (Отчет о финансовых результатах предприятия) отражает</w:t>
      </w:r>
      <w:r w:rsidR="00485116">
        <w:rPr>
          <w:sz w:val="28"/>
          <w:szCs w:val="28"/>
        </w:rPr>
        <w:t xml:space="preserve"> </w:t>
      </w:r>
      <w:r w:rsidRPr="00485116">
        <w:rPr>
          <w:sz w:val="28"/>
          <w:szCs w:val="28"/>
        </w:rPr>
        <w:t>процесс формирования прибыли предприятия за определенный период. Кроме того, отчет о прибылях и убытках является связующим звеном между прошлым и нынешним отчетными периодами и показывает, за счет чего произошли изменения в бухгалтерском балансе отчетного периода по сравнению с прошлым.</w:t>
      </w:r>
    </w:p>
    <w:p w:rsidR="00ED5050" w:rsidRPr="00485116" w:rsidRDefault="00ED5050" w:rsidP="00485116">
      <w:pPr>
        <w:autoSpaceDE w:val="0"/>
        <w:autoSpaceDN w:val="0"/>
        <w:adjustRightInd w:val="0"/>
        <w:spacing w:line="360" w:lineRule="auto"/>
        <w:ind w:firstLine="709"/>
        <w:jc w:val="both"/>
        <w:rPr>
          <w:sz w:val="28"/>
          <w:szCs w:val="28"/>
        </w:rPr>
      </w:pPr>
      <w:r w:rsidRPr="00485116">
        <w:rPr>
          <w:sz w:val="28"/>
          <w:szCs w:val="28"/>
        </w:rPr>
        <w:t>В первом разделе Отчета о прибылях и убытках отражаются данные о доходах и расходах по основной деятельности.</w:t>
      </w:r>
    </w:p>
    <w:p w:rsidR="00ED5050" w:rsidRPr="00485116" w:rsidRDefault="00ED5050" w:rsidP="00485116">
      <w:pPr>
        <w:spacing w:line="360" w:lineRule="auto"/>
        <w:ind w:firstLine="709"/>
        <w:jc w:val="both"/>
        <w:rPr>
          <w:sz w:val="28"/>
          <w:szCs w:val="28"/>
        </w:rPr>
      </w:pPr>
      <w:r w:rsidRPr="00485116">
        <w:rPr>
          <w:bCs/>
          <w:iCs/>
          <w:sz w:val="28"/>
          <w:szCs w:val="28"/>
        </w:rPr>
        <w:t>Доходы</w:t>
      </w:r>
      <w:r w:rsidRPr="00485116">
        <w:rPr>
          <w:sz w:val="28"/>
          <w:szCs w:val="28"/>
        </w:rPr>
        <w:t xml:space="preserve"> – это увеличение активов или уменьшение обязательств компании, которые вызваны основной деятельностью предприятия и приводят к увеличению собственного капитала.</w:t>
      </w:r>
    </w:p>
    <w:p w:rsidR="00ED5050" w:rsidRPr="00485116" w:rsidRDefault="00ED5050" w:rsidP="00485116">
      <w:pPr>
        <w:spacing w:line="360" w:lineRule="auto"/>
        <w:ind w:firstLine="709"/>
        <w:jc w:val="both"/>
        <w:rPr>
          <w:sz w:val="28"/>
          <w:szCs w:val="28"/>
        </w:rPr>
      </w:pPr>
      <w:r w:rsidRPr="00485116">
        <w:rPr>
          <w:bCs/>
          <w:iCs/>
          <w:sz w:val="28"/>
          <w:szCs w:val="28"/>
        </w:rPr>
        <w:t>Расходы</w:t>
      </w:r>
      <w:r w:rsidRPr="00485116">
        <w:rPr>
          <w:sz w:val="28"/>
          <w:szCs w:val="28"/>
        </w:rPr>
        <w:t xml:space="preserve"> – это уменьшение средств предприятия или увеличение его обязательств, которые возникают в процессе хозяйственной деятельности предприятия и приводят к уменьшению величины собственного капитала.</w:t>
      </w:r>
    </w:p>
    <w:p w:rsidR="00ED5050" w:rsidRPr="00485116" w:rsidRDefault="00ED5050" w:rsidP="00485116">
      <w:pPr>
        <w:spacing w:line="360" w:lineRule="auto"/>
        <w:ind w:firstLine="709"/>
        <w:jc w:val="both"/>
        <w:rPr>
          <w:sz w:val="28"/>
          <w:szCs w:val="28"/>
        </w:rPr>
      </w:pPr>
      <w:r w:rsidRPr="00485116">
        <w:rPr>
          <w:bCs/>
          <w:iCs/>
          <w:sz w:val="28"/>
          <w:szCs w:val="28"/>
        </w:rPr>
        <w:t>Прибыли и убытки</w:t>
      </w:r>
      <w:r w:rsidRPr="00485116">
        <w:rPr>
          <w:sz w:val="28"/>
          <w:szCs w:val="28"/>
        </w:rPr>
        <w:t xml:space="preserve"> – это соответственно увеличение или уменьшение собственного капитала в результате операций, не являющихся характерными для данного предприятия.</w:t>
      </w:r>
    </w:p>
    <w:p w:rsidR="00ED5050" w:rsidRPr="00485116" w:rsidRDefault="00ED5050" w:rsidP="00485116">
      <w:pPr>
        <w:spacing w:line="360" w:lineRule="auto"/>
        <w:ind w:firstLine="709"/>
        <w:jc w:val="both"/>
        <w:rPr>
          <w:sz w:val="28"/>
          <w:szCs w:val="28"/>
        </w:rPr>
      </w:pPr>
      <w:r w:rsidRPr="00485116">
        <w:rPr>
          <w:sz w:val="28"/>
          <w:szCs w:val="28"/>
        </w:rPr>
        <w:t>Валовая прибыль определяется как разность между суммой выручки</w:t>
      </w:r>
      <w:r w:rsidR="00485116">
        <w:rPr>
          <w:sz w:val="28"/>
          <w:szCs w:val="28"/>
        </w:rPr>
        <w:t xml:space="preserve"> </w:t>
      </w:r>
      <w:r w:rsidRPr="00485116">
        <w:rPr>
          <w:sz w:val="28"/>
          <w:szCs w:val="28"/>
        </w:rPr>
        <w:t>и себестоимостью проданных товаров (работ, услуг). Если результат оказался отрицательным, значит в отчетном периоде получен убыток.</w:t>
      </w:r>
    </w:p>
    <w:p w:rsidR="00ED5050" w:rsidRPr="00485116" w:rsidRDefault="00ED5050" w:rsidP="00485116">
      <w:pPr>
        <w:pStyle w:val="2"/>
        <w:widowControl w:val="0"/>
        <w:spacing w:after="0" w:line="360" w:lineRule="auto"/>
        <w:ind w:left="0" w:firstLine="709"/>
        <w:jc w:val="both"/>
        <w:rPr>
          <w:bCs/>
          <w:sz w:val="28"/>
          <w:szCs w:val="28"/>
        </w:rPr>
      </w:pPr>
      <w:r w:rsidRPr="00485116">
        <w:rPr>
          <w:bCs/>
          <w:sz w:val="28"/>
          <w:szCs w:val="28"/>
        </w:rPr>
        <w:t>Коммерческие расходы учитываются по дебету счета 44 «Расходы на продажу». Для производственных предприятий это расходы, связанные со сбытом продукции (транспортные расходы, стоимость погрузочно-разгрузочных работ, охранных услуг, затраты на тару и упаковку, рекламные расходы и т. д.), а для торговых организаций – издержки обращения.</w:t>
      </w:r>
    </w:p>
    <w:p w:rsidR="00ED5050" w:rsidRPr="00485116" w:rsidRDefault="00ED5050" w:rsidP="00485116">
      <w:pPr>
        <w:pStyle w:val="a8"/>
        <w:widowControl w:val="0"/>
        <w:spacing w:after="0" w:line="360" w:lineRule="auto"/>
        <w:ind w:firstLine="709"/>
        <w:jc w:val="both"/>
        <w:rPr>
          <w:bCs/>
          <w:iCs/>
          <w:sz w:val="28"/>
          <w:szCs w:val="28"/>
        </w:rPr>
      </w:pPr>
      <w:r w:rsidRPr="00485116">
        <w:rPr>
          <w:bCs/>
          <w:iCs/>
          <w:sz w:val="28"/>
          <w:szCs w:val="28"/>
        </w:rPr>
        <w:t>К управленческим расходам относятся затраты, учитываемые на счете 26 «Общехозяйственные расходы». Они включают суммы заработной платы административного персонала, представительские расходы, оплату консультационных услуг, затраты на подготовку и переподготовку кадров и т. д.</w:t>
      </w:r>
    </w:p>
    <w:p w:rsidR="00ED5050" w:rsidRPr="00485116" w:rsidRDefault="00ED5050" w:rsidP="00485116">
      <w:pPr>
        <w:pStyle w:val="a8"/>
        <w:widowControl w:val="0"/>
        <w:spacing w:after="0" w:line="360" w:lineRule="auto"/>
        <w:ind w:firstLine="709"/>
        <w:jc w:val="both"/>
        <w:rPr>
          <w:bCs/>
          <w:iCs/>
          <w:sz w:val="28"/>
          <w:szCs w:val="28"/>
        </w:rPr>
      </w:pPr>
      <w:r w:rsidRPr="00485116">
        <w:rPr>
          <w:bCs/>
          <w:iCs/>
          <w:sz w:val="28"/>
          <w:szCs w:val="28"/>
        </w:rPr>
        <w:t>Суммы коммерческих и управленческих расходов показываются в отчете в круглых скобках.</w:t>
      </w:r>
    </w:p>
    <w:p w:rsidR="00ED5050" w:rsidRPr="00485116" w:rsidRDefault="00ED5050" w:rsidP="00485116">
      <w:pPr>
        <w:pStyle w:val="2"/>
        <w:widowControl w:val="0"/>
        <w:spacing w:after="0" w:line="360" w:lineRule="auto"/>
        <w:ind w:left="0" w:firstLine="709"/>
        <w:jc w:val="both"/>
        <w:rPr>
          <w:bCs/>
          <w:iCs/>
          <w:sz w:val="28"/>
          <w:szCs w:val="28"/>
        </w:rPr>
      </w:pPr>
      <w:r w:rsidRPr="00485116">
        <w:rPr>
          <w:bCs/>
          <w:sz w:val="28"/>
          <w:szCs w:val="28"/>
        </w:rPr>
        <w:t xml:space="preserve">Заполнив данные по указанным расходам, их величину необходимо вычесть из суммы валовой прибыли (убытка). Полученный результат будет </w:t>
      </w:r>
      <w:r w:rsidRPr="00485116">
        <w:rPr>
          <w:bCs/>
          <w:iCs/>
          <w:sz w:val="28"/>
          <w:szCs w:val="28"/>
        </w:rPr>
        <w:t xml:space="preserve">равен дебетовому обороту по субсчету 90-9 «Прибыль/убыток от продаж» в корреспонденции со счетом 99 «Прибыли и убытки». Его </w:t>
      </w:r>
      <w:r w:rsidRPr="00485116">
        <w:rPr>
          <w:bCs/>
          <w:sz w:val="28"/>
          <w:szCs w:val="28"/>
        </w:rPr>
        <w:t xml:space="preserve">следует вписать по строке </w:t>
      </w:r>
      <w:r w:rsidRPr="00485116">
        <w:rPr>
          <w:sz w:val="28"/>
          <w:szCs w:val="28"/>
        </w:rPr>
        <w:t>«Прибыль (убыток) от продаж»</w:t>
      </w:r>
      <w:r w:rsidRPr="00485116">
        <w:rPr>
          <w:bCs/>
          <w:iCs/>
          <w:sz w:val="28"/>
          <w:szCs w:val="28"/>
        </w:rPr>
        <w:t>. А если получился убыток, то его сумма указывается в круглых скобках.</w:t>
      </w:r>
    </w:p>
    <w:p w:rsidR="00ED5050" w:rsidRPr="00485116" w:rsidRDefault="00ED5050" w:rsidP="00485116">
      <w:pPr>
        <w:pStyle w:val="a8"/>
        <w:widowControl w:val="0"/>
        <w:spacing w:after="0" w:line="360" w:lineRule="auto"/>
        <w:ind w:firstLine="709"/>
        <w:jc w:val="both"/>
        <w:rPr>
          <w:bCs/>
          <w:iCs/>
          <w:sz w:val="28"/>
          <w:szCs w:val="28"/>
        </w:rPr>
      </w:pPr>
      <w:r w:rsidRPr="00485116">
        <w:rPr>
          <w:bCs/>
          <w:iCs/>
          <w:sz w:val="28"/>
          <w:szCs w:val="28"/>
        </w:rPr>
        <w:t>В разделе «Прочие доходы и расходы» отражают данные о полученных и выданных процентах, дивидендах, операционных и внереализационных доходах и расходах. Их учет осуществляется на счете 91 «Прочие доходы и расходы».</w:t>
      </w:r>
    </w:p>
    <w:p w:rsidR="00ED5050" w:rsidRPr="00485116" w:rsidRDefault="00ED5050" w:rsidP="00485116">
      <w:pPr>
        <w:pStyle w:val="a8"/>
        <w:widowControl w:val="0"/>
        <w:spacing w:after="0" w:line="360" w:lineRule="auto"/>
        <w:ind w:firstLine="709"/>
        <w:jc w:val="both"/>
        <w:rPr>
          <w:bCs/>
          <w:iCs/>
          <w:sz w:val="28"/>
          <w:szCs w:val="28"/>
        </w:rPr>
      </w:pPr>
      <w:r w:rsidRPr="00485116">
        <w:rPr>
          <w:bCs/>
          <w:iCs/>
          <w:sz w:val="28"/>
          <w:szCs w:val="28"/>
        </w:rPr>
        <w:t xml:space="preserve">По строке </w:t>
      </w:r>
      <w:r w:rsidRPr="00485116">
        <w:rPr>
          <w:sz w:val="28"/>
          <w:szCs w:val="28"/>
        </w:rPr>
        <w:t>«Проценты к получению»</w:t>
      </w:r>
      <w:r w:rsidRPr="00485116">
        <w:rPr>
          <w:bCs/>
          <w:iCs/>
          <w:sz w:val="28"/>
          <w:szCs w:val="28"/>
        </w:rPr>
        <w:t xml:space="preserve"> указывают проценты за пользование денежными средствами, которые находятся на банковских счетах организации, по облигациям и депозитам. </w:t>
      </w:r>
    </w:p>
    <w:p w:rsidR="00ED5050" w:rsidRPr="00485116" w:rsidRDefault="00ED5050" w:rsidP="00485116">
      <w:pPr>
        <w:pStyle w:val="a8"/>
        <w:widowControl w:val="0"/>
        <w:spacing w:after="0" w:line="360" w:lineRule="auto"/>
        <w:ind w:firstLine="709"/>
        <w:jc w:val="both"/>
        <w:rPr>
          <w:bCs/>
          <w:sz w:val="28"/>
          <w:szCs w:val="28"/>
        </w:rPr>
      </w:pPr>
      <w:r w:rsidRPr="00485116">
        <w:rPr>
          <w:bCs/>
          <w:iCs/>
          <w:sz w:val="28"/>
          <w:szCs w:val="28"/>
        </w:rPr>
        <w:t xml:space="preserve">Строка </w:t>
      </w:r>
      <w:r w:rsidRPr="00485116">
        <w:rPr>
          <w:iCs/>
          <w:sz w:val="28"/>
          <w:szCs w:val="28"/>
        </w:rPr>
        <w:t>«Проценты к уплате»</w:t>
      </w:r>
      <w:r w:rsidRPr="00485116">
        <w:rPr>
          <w:bCs/>
          <w:sz w:val="28"/>
          <w:szCs w:val="28"/>
        </w:rPr>
        <w:t xml:space="preserve"> предназначена для записи сумм процентов, которые</w:t>
      </w:r>
      <w:r w:rsidR="00485116">
        <w:rPr>
          <w:bCs/>
          <w:sz w:val="28"/>
          <w:szCs w:val="28"/>
        </w:rPr>
        <w:t xml:space="preserve"> </w:t>
      </w:r>
      <w:r w:rsidRPr="00485116">
        <w:rPr>
          <w:bCs/>
          <w:sz w:val="28"/>
          <w:szCs w:val="28"/>
        </w:rPr>
        <w:t xml:space="preserve">платит фирма за временное пользование предоставленными ей денежными средствами (займами, кредитами). </w:t>
      </w:r>
    </w:p>
    <w:p w:rsidR="00ED5050" w:rsidRPr="00485116" w:rsidRDefault="00ED5050" w:rsidP="00485116">
      <w:pPr>
        <w:pStyle w:val="2"/>
        <w:widowControl w:val="0"/>
        <w:spacing w:after="0" w:line="360" w:lineRule="auto"/>
        <w:ind w:left="0" w:firstLine="709"/>
        <w:jc w:val="both"/>
        <w:rPr>
          <w:bCs/>
          <w:sz w:val="28"/>
          <w:szCs w:val="28"/>
        </w:rPr>
      </w:pPr>
      <w:r w:rsidRPr="00485116">
        <w:rPr>
          <w:bCs/>
          <w:sz w:val="28"/>
          <w:szCs w:val="28"/>
        </w:rPr>
        <w:t xml:space="preserve">По строке </w:t>
      </w:r>
      <w:r w:rsidRPr="00485116">
        <w:rPr>
          <w:iCs/>
          <w:sz w:val="28"/>
          <w:szCs w:val="28"/>
        </w:rPr>
        <w:t>«Доходы от участия в других организациях»</w:t>
      </w:r>
      <w:r w:rsidR="00485116">
        <w:rPr>
          <w:iCs/>
          <w:sz w:val="28"/>
          <w:szCs w:val="28"/>
        </w:rPr>
        <w:t xml:space="preserve"> </w:t>
      </w:r>
      <w:r w:rsidRPr="00485116">
        <w:rPr>
          <w:bCs/>
          <w:sz w:val="28"/>
          <w:szCs w:val="28"/>
        </w:rPr>
        <w:t>указываются поступления от участия в уставных капиталах других фирм, например, полученные дивиденды или прибыль от участия в совместной деятельности.</w:t>
      </w:r>
    </w:p>
    <w:p w:rsidR="00ED5050" w:rsidRPr="00485116" w:rsidRDefault="00ED5050" w:rsidP="00485116">
      <w:pPr>
        <w:pStyle w:val="2"/>
        <w:widowControl w:val="0"/>
        <w:spacing w:after="0" w:line="360" w:lineRule="auto"/>
        <w:ind w:left="0" w:firstLine="709"/>
        <w:jc w:val="both"/>
        <w:rPr>
          <w:bCs/>
          <w:sz w:val="28"/>
          <w:szCs w:val="28"/>
        </w:rPr>
      </w:pPr>
      <w:r w:rsidRPr="00485116">
        <w:rPr>
          <w:bCs/>
          <w:sz w:val="28"/>
          <w:szCs w:val="28"/>
        </w:rPr>
        <w:t>К прочим операционным доходам можно отнести и поступления от сдачи в аренду имущества, от продажи основных средств и других объектов, а также от источников, перечисленных в пункте 7</w:t>
      </w:r>
      <w:r w:rsidR="00485116">
        <w:rPr>
          <w:bCs/>
          <w:sz w:val="28"/>
          <w:szCs w:val="28"/>
        </w:rPr>
        <w:t xml:space="preserve"> </w:t>
      </w:r>
      <w:r w:rsidRPr="00485116">
        <w:rPr>
          <w:bCs/>
          <w:sz w:val="28"/>
          <w:szCs w:val="28"/>
        </w:rPr>
        <w:t xml:space="preserve">ПБУ 9/99 «Доходы организации». А связанные с получением таких доходов затраты будут считаться операционными расходами. Кроме того, к этой группе расходов также относятся оплата услуг банков, налог на имущество и т. д. </w:t>
      </w:r>
    </w:p>
    <w:p w:rsidR="00ED5050" w:rsidRPr="00485116" w:rsidRDefault="00ED5050" w:rsidP="00485116">
      <w:pPr>
        <w:pStyle w:val="2"/>
        <w:widowControl w:val="0"/>
        <w:spacing w:after="0" w:line="360" w:lineRule="auto"/>
        <w:ind w:left="0" w:firstLine="709"/>
        <w:jc w:val="both"/>
        <w:rPr>
          <w:bCs/>
          <w:sz w:val="28"/>
          <w:szCs w:val="28"/>
        </w:rPr>
      </w:pPr>
      <w:r w:rsidRPr="00485116">
        <w:rPr>
          <w:bCs/>
          <w:sz w:val="28"/>
          <w:szCs w:val="28"/>
        </w:rPr>
        <w:t>Состав внереализационных доходов определен пунктом 8 ПБУ 9/99 «Доходы организации», однако их перечень является открытым. Как правило, к таким доходам относят:</w:t>
      </w:r>
    </w:p>
    <w:p w:rsidR="00ED5050" w:rsidRPr="00485116" w:rsidRDefault="00ED5050" w:rsidP="00485116">
      <w:pPr>
        <w:pStyle w:val="2"/>
        <w:widowControl w:val="0"/>
        <w:tabs>
          <w:tab w:val="num" w:pos="1080"/>
        </w:tabs>
        <w:spacing w:after="0" w:line="360" w:lineRule="auto"/>
        <w:ind w:left="0" w:firstLine="709"/>
        <w:jc w:val="both"/>
        <w:rPr>
          <w:bCs/>
          <w:sz w:val="28"/>
          <w:szCs w:val="28"/>
        </w:rPr>
      </w:pPr>
      <w:r w:rsidRPr="00485116">
        <w:rPr>
          <w:iCs/>
          <w:sz w:val="28"/>
          <w:szCs w:val="28"/>
        </w:rPr>
        <w:t xml:space="preserve">– </w:t>
      </w:r>
      <w:r w:rsidRPr="00485116">
        <w:rPr>
          <w:bCs/>
          <w:sz w:val="28"/>
          <w:szCs w:val="28"/>
        </w:rPr>
        <w:t xml:space="preserve">штрафы, пени, неустойки, которые вы получили от партнеров за нарушение </w:t>
      </w:r>
      <w:r w:rsidRPr="00485116">
        <w:rPr>
          <w:iCs/>
          <w:sz w:val="28"/>
          <w:szCs w:val="28"/>
        </w:rPr>
        <w:t xml:space="preserve">– </w:t>
      </w:r>
      <w:r w:rsidRPr="00485116">
        <w:rPr>
          <w:bCs/>
          <w:sz w:val="28"/>
          <w:szCs w:val="28"/>
        </w:rPr>
        <w:t xml:space="preserve">ими условий договора; </w:t>
      </w:r>
    </w:p>
    <w:p w:rsidR="00ED5050" w:rsidRPr="00485116" w:rsidRDefault="00ED5050" w:rsidP="00485116">
      <w:pPr>
        <w:pStyle w:val="2"/>
        <w:widowControl w:val="0"/>
        <w:tabs>
          <w:tab w:val="num" w:pos="1080"/>
        </w:tabs>
        <w:spacing w:after="0" w:line="360" w:lineRule="auto"/>
        <w:ind w:left="0" w:firstLine="709"/>
        <w:jc w:val="both"/>
        <w:rPr>
          <w:bCs/>
          <w:sz w:val="28"/>
          <w:szCs w:val="28"/>
        </w:rPr>
      </w:pPr>
      <w:r w:rsidRPr="00485116">
        <w:rPr>
          <w:iCs/>
          <w:sz w:val="28"/>
          <w:szCs w:val="28"/>
        </w:rPr>
        <w:t xml:space="preserve">– </w:t>
      </w:r>
      <w:r w:rsidRPr="00485116">
        <w:rPr>
          <w:bCs/>
          <w:sz w:val="28"/>
          <w:szCs w:val="28"/>
        </w:rPr>
        <w:t xml:space="preserve">безвозмездно полученное имущество; </w:t>
      </w:r>
    </w:p>
    <w:p w:rsidR="00ED5050" w:rsidRPr="00485116" w:rsidRDefault="00ED5050" w:rsidP="00485116">
      <w:pPr>
        <w:pStyle w:val="2"/>
        <w:widowControl w:val="0"/>
        <w:tabs>
          <w:tab w:val="num" w:pos="1080"/>
        </w:tabs>
        <w:spacing w:after="0" w:line="360" w:lineRule="auto"/>
        <w:ind w:left="0" w:firstLine="709"/>
        <w:jc w:val="both"/>
        <w:rPr>
          <w:bCs/>
          <w:sz w:val="28"/>
          <w:szCs w:val="28"/>
        </w:rPr>
      </w:pPr>
      <w:r w:rsidRPr="00485116">
        <w:rPr>
          <w:iCs/>
          <w:sz w:val="28"/>
          <w:szCs w:val="28"/>
        </w:rPr>
        <w:t xml:space="preserve">– </w:t>
      </w:r>
      <w:r w:rsidRPr="00485116">
        <w:rPr>
          <w:bCs/>
          <w:sz w:val="28"/>
          <w:szCs w:val="28"/>
        </w:rPr>
        <w:t xml:space="preserve">прибыль прошлых лет, выявленная в отчетном году; </w:t>
      </w:r>
    </w:p>
    <w:p w:rsidR="00ED5050" w:rsidRPr="00485116" w:rsidRDefault="00ED5050" w:rsidP="00485116">
      <w:pPr>
        <w:pStyle w:val="2"/>
        <w:widowControl w:val="0"/>
        <w:tabs>
          <w:tab w:val="num" w:pos="1080"/>
        </w:tabs>
        <w:spacing w:after="0" w:line="360" w:lineRule="auto"/>
        <w:ind w:left="0" w:firstLine="709"/>
        <w:jc w:val="both"/>
        <w:rPr>
          <w:bCs/>
          <w:sz w:val="28"/>
          <w:szCs w:val="28"/>
        </w:rPr>
      </w:pPr>
      <w:r w:rsidRPr="00485116">
        <w:rPr>
          <w:iCs/>
          <w:sz w:val="28"/>
          <w:szCs w:val="28"/>
        </w:rPr>
        <w:t xml:space="preserve">– </w:t>
      </w:r>
      <w:r w:rsidRPr="00485116">
        <w:rPr>
          <w:bCs/>
          <w:sz w:val="28"/>
          <w:szCs w:val="28"/>
        </w:rPr>
        <w:t>положительные курсовые разницы (кроме курсовых разниц, относящихся ко вкладам в уставный капитал) и т. д.</w:t>
      </w:r>
    </w:p>
    <w:p w:rsidR="00ED5050" w:rsidRPr="00485116" w:rsidRDefault="00ED5050" w:rsidP="00485116">
      <w:pPr>
        <w:pStyle w:val="2"/>
        <w:widowControl w:val="0"/>
        <w:spacing w:after="0" w:line="360" w:lineRule="auto"/>
        <w:ind w:left="0" w:firstLine="709"/>
        <w:jc w:val="both"/>
        <w:rPr>
          <w:bCs/>
          <w:sz w:val="28"/>
          <w:szCs w:val="28"/>
        </w:rPr>
      </w:pPr>
      <w:r w:rsidRPr="00485116">
        <w:rPr>
          <w:bCs/>
          <w:sz w:val="28"/>
          <w:szCs w:val="28"/>
        </w:rPr>
        <w:t>Согласно пункту 12 ПБУ 10/99 «Расходы организации», Внереализационными расходами являются признанные:</w:t>
      </w:r>
    </w:p>
    <w:p w:rsidR="00ED5050" w:rsidRPr="00485116" w:rsidRDefault="00ED5050" w:rsidP="00485116">
      <w:pPr>
        <w:pStyle w:val="2"/>
        <w:widowControl w:val="0"/>
        <w:spacing w:after="0" w:line="360" w:lineRule="auto"/>
        <w:ind w:left="0" w:firstLine="709"/>
        <w:jc w:val="both"/>
        <w:rPr>
          <w:bCs/>
          <w:sz w:val="28"/>
          <w:szCs w:val="28"/>
        </w:rPr>
      </w:pPr>
      <w:r w:rsidRPr="00485116">
        <w:rPr>
          <w:iCs/>
          <w:sz w:val="28"/>
          <w:szCs w:val="28"/>
        </w:rPr>
        <w:t xml:space="preserve">– </w:t>
      </w:r>
      <w:r w:rsidRPr="00485116">
        <w:rPr>
          <w:bCs/>
          <w:sz w:val="28"/>
          <w:szCs w:val="28"/>
        </w:rPr>
        <w:t>штрафы, пени, неустойки за нарушение условий договора;</w:t>
      </w:r>
    </w:p>
    <w:p w:rsidR="00ED5050" w:rsidRPr="00485116" w:rsidRDefault="00ED5050" w:rsidP="00485116">
      <w:pPr>
        <w:pStyle w:val="2"/>
        <w:widowControl w:val="0"/>
        <w:spacing w:after="0" w:line="360" w:lineRule="auto"/>
        <w:ind w:left="0" w:firstLine="709"/>
        <w:jc w:val="both"/>
        <w:rPr>
          <w:bCs/>
          <w:sz w:val="28"/>
          <w:szCs w:val="28"/>
        </w:rPr>
      </w:pPr>
      <w:r w:rsidRPr="00485116">
        <w:rPr>
          <w:iCs/>
          <w:sz w:val="28"/>
          <w:szCs w:val="28"/>
        </w:rPr>
        <w:t xml:space="preserve">– </w:t>
      </w:r>
      <w:r w:rsidRPr="00485116">
        <w:rPr>
          <w:bCs/>
          <w:sz w:val="28"/>
          <w:szCs w:val="28"/>
        </w:rPr>
        <w:t xml:space="preserve">убытки прошлых лет, выявленные в отчетном году; </w:t>
      </w:r>
    </w:p>
    <w:p w:rsidR="00ED5050" w:rsidRPr="00485116" w:rsidRDefault="00ED5050" w:rsidP="00485116">
      <w:pPr>
        <w:pStyle w:val="2"/>
        <w:widowControl w:val="0"/>
        <w:spacing w:after="0" w:line="360" w:lineRule="auto"/>
        <w:ind w:left="0" w:firstLine="709"/>
        <w:jc w:val="both"/>
        <w:rPr>
          <w:bCs/>
          <w:sz w:val="28"/>
          <w:szCs w:val="28"/>
        </w:rPr>
      </w:pPr>
      <w:r w:rsidRPr="00485116">
        <w:rPr>
          <w:iCs/>
          <w:sz w:val="28"/>
          <w:szCs w:val="28"/>
        </w:rPr>
        <w:t xml:space="preserve">– </w:t>
      </w:r>
      <w:r w:rsidRPr="00485116">
        <w:rPr>
          <w:bCs/>
          <w:sz w:val="28"/>
          <w:szCs w:val="28"/>
        </w:rPr>
        <w:t xml:space="preserve">суммы уценки активов; </w:t>
      </w:r>
    </w:p>
    <w:p w:rsidR="00ED5050" w:rsidRPr="00485116" w:rsidRDefault="00ED5050" w:rsidP="00485116">
      <w:pPr>
        <w:pStyle w:val="2"/>
        <w:widowControl w:val="0"/>
        <w:spacing w:after="0" w:line="360" w:lineRule="auto"/>
        <w:ind w:left="0" w:firstLine="709"/>
        <w:jc w:val="both"/>
        <w:rPr>
          <w:bCs/>
          <w:sz w:val="28"/>
          <w:szCs w:val="28"/>
        </w:rPr>
      </w:pPr>
      <w:r w:rsidRPr="00485116">
        <w:rPr>
          <w:iCs/>
          <w:sz w:val="28"/>
          <w:szCs w:val="28"/>
        </w:rPr>
        <w:t xml:space="preserve">– </w:t>
      </w:r>
      <w:r w:rsidRPr="00485116">
        <w:rPr>
          <w:bCs/>
          <w:sz w:val="28"/>
          <w:szCs w:val="28"/>
        </w:rPr>
        <w:t>отрицательные курсовые разницы и т. д.</w:t>
      </w:r>
    </w:p>
    <w:p w:rsidR="00ED5050" w:rsidRPr="00485116" w:rsidRDefault="00ED5050" w:rsidP="00485116">
      <w:pPr>
        <w:pStyle w:val="2"/>
        <w:widowControl w:val="0"/>
        <w:spacing w:after="0" w:line="360" w:lineRule="auto"/>
        <w:ind w:left="0" w:firstLine="709"/>
        <w:jc w:val="both"/>
        <w:rPr>
          <w:bCs/>
          <w:sz w:val="28"/>
          <w:szCs w:val="28"/>
        </w:rPr>
      </w:pPr>
      <w:r w:rsidRPr="00485116">
        <w:rPr>
          <w:iCs/>
          <w:sz w:val="28"/>
          <w:szCs w:val="28"/>
        </w:rPr>
        <w:t xml:space="preserve">– </w:t>
      </w:r>
      <w:r w:rsidRPr="00485116">
        <w:rPr>
          <w:bCs/>
          <w:sz w:val="28"/>
          <w:szCs w:val="28"/>
        </w:rPr>
        <w:t>Финансовый результат до налогообложения определяется после того, как будут отражены все доходы и расходы. Это может быть как прибыль, так и убыток. Финансовый результат определяется так:</w:t>
      </w:r>
    </w:p>
    <w:p w:rsidR="00ED5050" w:rsidRPr="00485116" w:rsidRDefault="00ED5050" w:rsidP="00485116">
      <w:pPr>
        <w:pStyle w:val="2"/>
        <w:widowControl w:val="0"/>
        <w:spacing w:after="0" w:line="360" w:lineRule="auto"/>
        <w:ind w:left="0" w:firstLine="709"/>
        <w:jc w:val="both"/>
        <w:rPr>
          <w:iCs/>
          <w:sz w:val="28"/>
          <w:szCs w:val="28"/>
        </w:rPr>
      </w:pPr>
      <w:r w:rsidRPr="00485116">
        <w:rPr>
          <w:iCs/>
          <w:sz w:val="28"/>
          <w:szCs w:val="28"/>
        </w:rPr>
        <w:t>Прибыль (убыток) до налогообложения = Прибыль (убыток) от продаж + Проценты к получению – Проценты к уплате + Доходы от участия в других организациях + Прочие операционные доходы – Прочие операционные расходы + Внереализационные доходы – Внереализационные расходы + Чрезвычайные доходы – Чрезвычайные расходы.</w:t>
      </w:r>
    </w:p>
    <w:p w:rsidR="00ED5050" w:rsidRPr="00485116" w:rsidRDefault="00ED5050" w:rsidP="00485116">
      <w:pPr>
        <w:pStyle w:val="2"/>
        <w:widowControl w:val="0"/>
        <w:spacing w:after="0" w:line="360" w:lineRule="auto"/>
        <w:ind w:left="0" w:firstLine="709"/>
        <w:jc w:val="both"/>
        <w:rPr>
          <w:bCs/>
          <w:iCs/>
          <w:sz w:val="28"/>
          <w:szCs w:val="28"/>
        </w:rPr>
      </w:pPr>
      <w:r w:rsidRPr="00485116">
        <w:rPr>
          <w:bCs/>
          <w:sz w:val="28"/>
          <w:szCs w:val="28"/>
        </w:rPr>
        <w:t>Сумма текущего налога на прибыль – это сальдо субсчета «Расчеты по налогу на прибыль» счета 68.</w:t>
      </w:r>
    </w:p>
    <w:p w:rsidR="00ED5050" w:rsidRPr="00485116" w:rsidRDefault="00ED5050" w:rsidP="00485116">
      <w:pPr>
        <w:pStyle w:val="2"/>
        <w:widowControl w:val="0"/>
        <w:spacing w:after="0" w:line="360" w:lineRule="auto"/>
        <w:ind w:left="0" w:firstLine="709"/>
        <w:jc w:val="both"/>
        <w:rPr>
          <w:bCs/>
          <w:sz w:val="28"/>
          <w:szCs w:val="28"/>
        </w:rPr>
      </w:pPr>
      <w:r w:rsidRPr="00485116">
        <w:rPr>
          <w:bCs/>
          <w:sz w:val="28"/>
          <w:szCs w:val="28"/>
        </w:rPr>
        <w:t>Затем определяется сумма чистой прибыли (убыток) отчетного периода по</w:t>
      </w:r>
      <w:r w:rsidR="00485116">
        <w:rPr>
          <w:bCs/>
          <w:sz w:val="28"/>
          <w:szCs w:val="28"/>
        </w:rPr>
        <w:t xml:space="preserve"> </w:t>
      </w:r>
      <w:r w:rsidRPr="00485116">
        <w:rPr>
          <w:bCs/>
          <w:sz w:val="28"/>
          <w:szCs w:val="28"/>
        </w:rPr>
        <w:t>формуле:</w:t>
      </w:r>
    </w:p>
    <w:p w:rsidR="00ED5050" w:rsidRPr="00485116" w:rsidRDefault="00ED5050" w:rsidP="00485116">
      <w:pPr>
        <w:pStyle w:val="2"/>
        <w:widowControl w:val="0"/>
        <w:spacing w:after="0" w:line="360" w:lineRule="auto"/>
        <w:ind w:left="0" w:firstLine="709"/>
        <w:jc w:val="both"/>
        <w:rPr>
          <w:iCs/>
          <w:sz w:val="28"/>
          <w:szCs w:val="28"/>
        </w:rPr>
      </w:pPr>
      <w:r w:rsidRPr="00485116">
        <w:rPr>
          <w:iCs/>
          <w:sz w:val="28"/>
          <w:szCs w:val="28"/>
        </w:rPr>
        <w:t>Чистая прибыль (убыток) = Прибыль (убыток) до налогообложения + Отложенные налоговые активы – Отложенные налоговые обязательства – Текущий налог на прибыль.</w:t>
      </w:r>
    </w:p>
    <w:p w:rsidR="00ED5050" w:rsidRPr="00485116" w:rsidRDefault="00ED5050" w:rsidP="00485116">
      <w:pPr>
        <w:spacing w:line="360" w:lineRule="auto"/>
        <w:ind w:firstLine="709"/>
        <w:jc w:val="both"/>
        <w:rPr>
          <w:sz w:val="28"/>
          <w:szCs w:val="28"/>
        </w:rPr>
      </w:pPr>
      <w:r w:rsidRPr="00485116">
        <w:rPr>
          <w:bCs/>
          <w:sz w:val="28"/>
          <w:szCs w:val="28"/>
        </w:rPr>
        <w:t>В правильно заполненной</w:t>
      </w:r>
      <w:r w:rsidR="00485116">
        <w:rPr>
          <w:bCs/>
          <w:sz w:val="28"/>
          <w:szCs w:val="28"/>
        </w:rPr>
        <w:t xml:space="preserve"> </w:t>
      </w:r>
      <w:r w:rsidRPr="00485116">
        <w:rPr>
          <w:bCs/>
          <w:sz w:val="28"/>
          <w:szCs w:val="28"/>
        </w:rPr>
        <w:t>предыдущей строке полученный результат должен совпасть с сальдо счета 99 «Прибыли и убытки».</w:t>
      </w:r>
    </w:p>
    <w:p w:rsidR="00FF157C" w:rsidRPr="00485116" w:rsidRDefault="00FF157C" w:rsidP="00485116">
      <w:pPr>
        <w:spacing w:line="360" w:lineRule="auto"/>
        <w:ind w:firstLine="709"/>
        <w:jc w:val="both"/>
        <w:rPr>
          <w:b/>
          <w:sz w:val="28"/>
          <w:szCs w:val="28"/>
        </w:rPr>
      </w:pPr>
    </w:p>
    <w:p w:rsidR="00E958CA" w:rsidRPr="00485116" w:rsidRDefault="00E958CA" w:rsidP="00485116">
      <w:pPr>
        <w:spacing w:line="360" w:lineRule="auto"/>
        <w:ind w:firstLine="709"/>
        <w:jc w:val="both"/>
        <w:rPr>
          <w:b/>
          <w:sz w:val="28"/>
          <w:szCs w:val="28"/>
        </w:rPr>
      </w:pPr>
      <w:r w:rsidRPr="00485116">
        <w:rPr>
          <w:b/>
          <w:sz w:val="28"/>
          <w:szCs w:val="28"/>
        </w:rPr>
        <w:t>1.2 Показатели бухгалтерской отчетности</w:t>
      </w:r>
    </w:p>
    <w:p w:rsidR="00DA6E23" w:rsidRPr="00485116" w:rsidRDefault="00DA6E23" w:rsidP="00485116">
      <w:pPr>
        <w:pStyle w:val="a5"/>
        <w:widowControl w:val="0"/>
        <w:spacing w:line="360" w:lineRule="auto"/>
        <w:ind w:firstLine="709"/>
        <w:rPr>
          <w:szCs w:val="28"/>
        </w:rPr>
      </w:pPr>
    </w:p>
    <w:p w:rsidR="000363C0" w:rsidRPr="00485116" w:rsidRDefault="00E958CA" w:rsidP="00485116">
      <w:pPr>
        <w:pStyle w:val="a5"/>
        <w:widowControl w:val="0"/>
        <w:spacing w:line="360" w:lineRule="auto"/>
        <w:ind w:firstLine="709"/>
        <w:rPr>
          <w:szCs w:val="28"/>
        </w:rPr>
      </w:pPr>
      <w:r w:rsidRPr="00485116">
        <w:rPr>
          <w:szCs w:val="28"/>
        </w:rPr>
        <w:t>Основная идея управления финансовым состоянием предприятия заключается в определение объема и структуры капитала (активов и источников) и соотношения между ними, достаточного для обеспечения долгосрочной и эффективной финансово</w:t>
      </w:r>
      <w:r w:rsidR="00A9488B" w:rsidRPr="00485116">
        <w:rPr>
          <w:szCs w:val="28"/>
        </w:rPr>
        <w:t xml:space="preserve"> – </w:t>
      </w:r>
      <w:r w:rsidRPr="00485116">
        <w:rPr>
          <w:szCs w:val="28"/>
        </w:rPr>
        <w:t xml:space="preserve">хозяйственной деятельности. Анализ финансового состояния базируется на данных бухгалтерской отчетности </w:t>
      </w:r>
      <w:r w:rsidR="0058001E" w:rsidRPr="00485116">
        <w:rPr>
          <w:szCs w:val="28"/>
        </w:rPr>
        <w:t>[</w:t>
      </w:r>
      <w:r w:rsidR="00C45E12" w:rsidRPr="00485116">
        <w:rPr>
          <w:szCs w:val="28"/>
        </w:rPr>
        <w:t>8</w:t>
      </w:r>
      <w:r w:rsidR="00C30AFD" w:rsidRPr="00485116">
        <w:rPr>
          <w:szCs w:val="28"/>
        </w:rPr>
        <w:t>,</w:t>
      </w:r>
      <w:r w:rsidR="0058001E" w:rsidRPr="00485116">
        <w:rPr>
          <w:szCs w:val="28"/>
        </w:rPr>
        <w:t xml:space="preserve"> </w:t>
      </w:r>
      <w:r w:rsidR="0058001E" w:rsidRPr="00485116">
        <w:rPr>
          <w:szCs w:val="28"/>
          <w:lang w:val="en-US"/>
        </w:rPr>
        <w:t>c</w:t>
      </w:r>
      <w:r w:rsidR="0058001E" w:rsidRPr="00485116">
        <w:rPr>
          <w:szCs w:val="28"/>
        </w:rPr>
        <w:t>. 12]</w:t>
      </w:r>
      <w:r w:rsidR="00C30AFD" w:rsidRPr="00485116">
        <w:rPr>
          <w:szCs w:val="28"/>
        </w:rPr>
        <w:t>.</w:t>
      </w:r>
      <w:r w:rsidR="00CB5834" w:rsidRPr="00485116">
        <w:rPr>
          <w:szCs w:val="28"/>
        </w:rPr>
        <w:t xml:space="preserve"> </w:t>
      </w:r>
    </w:p>
    <w:p w:rsidR="00760C7C" w:rsidRPr="00485116" w:rsidRDefault="00760C7C" w:rsidP="00485116">
      <w:pPr>
        <w:pStyle w:val="a5"/>
        <w:widowControl w:val="0"/>
        <w:spacing w:line="360" w:lineRule="auto"/>
        <w:ind w:firstLine="709"/>
        <w:rPr>
          <w:szCs w:val="28"/>
        </w:rPr>
      </w:pPr>
      <w:r w:rsidRPr="00485116">
        <w:rPr>
          <w:szCs w:val="28"/>
        </w:rPr>
        <w:t>Основная задача бухгалтерского баланса –</w:t>
      </w:r>
      <w:r w:rsidR="00485116">
        <w:rPr>
          <w:szCs w:val="28"/>
        </w:rPr>
        <w:t xml:space="preserve"> </w:t>
      </w:r>
      <w:r w:rsidRPr="00485116">
        <w:rPr>
          <w:szCs w:val="28"/>
        </w:rPr>
        <w:t>показать собственнику, чем он владеет или какой капитал находится под его контролем. Баланс позволяет получить представление и о материальных ценностях, и о величине запасов, и о состоянии расчетов.</w:t>
      </w:r>
    </w:p>
    <w:p w:rsidR="00CB5834" w:rsidRPr="00485116" w:rsidRDefault="00CB5834" w:rsidP="00485116">
      <w:pPr>
        <w:pStyle w:val="a5"/>
        <w:widowControl w:val="0"/>
        <w:spacing w:line="360" w:lineRule="auto"/>
        <w:ind w:firstLine="709"/>
        <w:rPr>
          <w:szCs w:val="28"/>
        </w:rPr>
      </w:pPr>
      <w:r w:rsidRPr="00485116">
        <w:rPr>
          <w:szCs w:val="28"/>
        </w:rPr>
        <w:t xml:space="preserve">Финансы предприятия – это совокупность денежных отношений, связанные с формированием и использованием денежных доходов и накоплений предприятия. Финансы предприятия обеспечивают круговорот основного и оборотного капитала и взаимоотношение с государственным бюджетом, налоговыми органами, банками, страховыми компаниями и прочими учреждениями финансово – кредитной системы. </w:t>
      </w:r>
    </w:p>
    <w:p w:rsidR="008E508B" w:rsidRPr="00485116" w:rsidRDefault="00E958CA" w:rsidP="00485116">
      <w:pPr>
        <w:tabs>
          <w:tab w:val="left" w:pos="1095"/>
        </w:tabs>
        <w:spacing w:line="360" w:lineRule="auto"/>
        <w:ind w:firstLine="709"/>
        <w:jc w:val="both"/>
        <w:rPr>
          <w:sz w:val="28"/>
          <w:szCs w:val="28"/>
        </w:rPr>
      </w:pPr>
      <w:r w:rsidRPr="00485116">
        <w:rPr>
          <w:sz w:val="28"/>
          <w:szCs w:val="28"/>
        </w:rPr>
        <w:t>Бухгалтерская отчетность – это модель финансового положения предприятия. Модель эта формируется по правилам, определяемым традициями национальной школы учета и действующими нормативными документами. Эти правила формируют конкретные особенности отчетности, которые влияют на возможности пользователей при анализе бухгалтерской информации.</w:t>
      </w:r>
    </w:p>
    <w:p w:rsidR="00E958CA" w:rsidRPr="00485116" w:rsidRDefault="00E958CA" w:rsidP="00485116">
      <w:pPr>
        <w:tabs>
          <w:tab w:val="left" w:pos="1095"/>
        </w:tabs>
        <w:spacing w:line="360" w:lineRule="auto"/>
        <w:ind w:firstLine="709"/>
        <w:jc w:val="both"/>
        <w:rPr>
          <w:sz w:val="28"/>
          <w:szCs w:val="28"/>
        </w:rPr>
      </w:pPr>
      <w:r w:rsidRPr="00485116">
        <w:rPr>
          <w:sz w:val="28"/>
          <w:szCs w:val="28"/>
        </w:rPr>
        <w:t>Особое место в информационной базе экономического анализа занимают бухгалтерские данные, они необходимы:</w:t>
      </w:r>
    </w:p>
    <w:p w:rsidR="00E958CA" w:rsidRPr="00485116" w:rsidRDefault="00E958CA" w:rsidP="00485116">
      <w:pPr>
        <w:pStyle w:val="a5"/>
        <w:widowControl w:val="0"/>
        <w:spacing w:line="360" w:lineRule="auto"/>
        <w:ind w:firstLine="709"/>
        <w:rPr>
          <w:szCs w:val="28"/>
        </w:rPr>
      </w:pPr>
      <w:r w:rsidRPr="00485116">
        <w:rPr>
          <w:szCs w:val="28"/>
        </w:rPr>
        <w:t xml:space="preserve">– </w:t>
      </w:r>
      <w:r w:rsidR="0005234C" w:rsidRPr="00485116">
        <w:rPr>
          <w:szCs w:val="28"/>
        </w:rPr>
        <w:t>д</w:t>
      </w:r>
      <w:r w:rsidRPr="00485116">
        <w:rPr>
          <w:szCs w:val="28"/>
        </w:rPr>
        <w:t>ля подготовки и принятия решения в области инвестиционной политики;</w:t>
      </w:r>
    </w:p>
    <w:p w:rsidR="00E958CA" w:rsidRPr="00485116" w:rsidRDefault="00E958CA" w:rsidP="00485116">
      <w:pPr>
        <w:spacing w:line="360" w:lineRule="auto"/>
        <w:ind w:firstLine="709"/>
        <w:jc w:val="both"/>
        <w:rPr>
          <w:sz w:val="28"/>
          <w:szCs w:val="28"/>
        </w:rPr>
      </w:pPr>
      <w:r w:rsidRPr="00485116">
        <w:rPr>
          <w:sz w:val="28"/>
          <w:szCs w:val="28"/>
        </w:rPr>
        <w:t xml:space="preserve">– </w:t>
      </w:r>
      <w:r w:rsidR="0005234C" w:rsidRPr="00485116">
        <w:rPr>
          <w:sz w:val="28"/>
          <w:szCs w:val="28"/>
        </w:rPr>
        <w:t>д</w:t>
      </w:r>
      <w:r w:rsidRPr="00485116">
        <w:rPr>
          <w:sz w:val="28"/>
          <w:szCs w:val="28"/>
        </w:rPr>
        <w:t>ля оценки и перспективы изменения финансовых результатов;</w:t>
      </w:r>
    </w:p>
    <w:p w:rsidR="00C30AFD" w:rsidRPr="00485116" w:rsidRDefault="00E958CA" w:rsidP="00485116">
      <w:pPr>
        <w:spacing w:line="360" w:lineRule="auto"/>
        <w:ind w:firstLine="709"/>
        <w:jc w:val="both"/>
        <w:rPr>
          <w:sz w:val="28"/>
          <w:szCs w:val="28"/>
        </w:rPr>
      </w:pPr>
      <w:r w:rsidRPr="00485116">
        <w:rPr>
          <w:sz w:val="28"/>
          <w:szCs w:val="28"/>
        </w:rPr>
        <w:t xml:space="preserve">– </w:t>
      </w:r>
      <w:r w:rsidR="0005234C" w:rsidRPr="00485116">
        <w:rPr>
          <w:sz w:val="28"/>
          <w:szCs w:val="28"/>
        </w:rPr>
        <w:t>д</w:t>
      </w:r>
      <w:r w:rsidR="00C30AFD" w:rsidRPr="00485116">
        <w:rPr>
          <w:sz w:val="28"/>
          <w:szCs w:val="28"/>
        </w:rPr>
        <w:t>ля оценки ресурсов предприятия</w:t>
      </w:r>
      <w:r w:rsidR="0058001E" w:rsidRPr="00485116">
        <w:rPr>
          <w:sz w:val="28"/>
          <w:szCs w:val="28"/>
        </w:rPr>
        <w:t xml:space="preserve"> [</w:t>
      </w:r>
      <w:r w:rsidR="00DD60C5" w:rsidRPr="00485116">
        <w:rPr>
          <w:sz w:val="28"/>
          <w:szCs w:val="28"/>
        </w:rPr>
        <w:t>12</w:t>
      </w:r>
      <w:r w:rsidR="00C30AFD" w:rsidRPr="00485116">
        <w:rPr>
          <w:sz w:val="28"/>
          <w:szCs w:val="28"/>
        </w:rPr>
        <w:t>,</w:t>
      </w:r>
      <w:r w:rsidR="0058001E" w:rsidRPr="00485116">
        <w:rPr>
          <w:sz w:val="28"/>
          <w:szCs w:val="28"/>
        </w:rPr>
        <w:t xml:space="preserve"> </w:t>
      </w:r>
      <w:r w:rsidR="0058001E" w:rsidRPr="00485116">
        <w:rPr>
          <w:sz w:val="28"/>
          <w:szCs w:val="28"/>
          <w:lang w:val="en-US"/>
        </w:rPr>
        <w:t>c</w:t>
      </w:r>
      <w:r w:rsidR="0058001E" w:rsidRPr="00485116">
        <w:rPr>
          <w:sz w:val="28"/>
          <w:szCs w:val="28"/>
        </w:rPr>
        <w:t>. 42]</w:t>
      </w:r>
      <w:r w:rsidR="00C30AFD" w:rsidRPr="00485116">
        <w:rPr>
          <w:sz w:val="28"/>
          <w:szCs w:val="28"/>
        </w:rPr>
        <w:t>.</w:t>
      </w:r>
    </w:p>
    <w:p w:rsidR="00E958CA" w:rsidRDefault="00C30AFD" w:rsidP="00485116">
      <w:pPr>
        <w:spacing w:line="360" w:lineRule="auto"/>
        <w:ind w:firstLine="709"/>
        <w:jc w:val="both"/>
        <w:rPr>
          <w:sz w:val="28"/>
          <w:szCs w:val="28"/>
        </w:rPr>
      </w:pPr>
      <w:r w:rsidRPr="00485116">
        <w:rPr>
          <w:sz w:val="28"/>
          <w:szCs w:val="28"/>
        </w:rPr>
        <w:t>Ресурсы предприятия представлены на рисунке 1.1.</w:t>
      </w:r>
    </w:p>
    <w:p w:rsidR="00E958CA" w:rsidRPr="00485116" w:rsidRDefault="00485116" w:rsidP="00485116">
      <w:pPr>
        <w:spacing w:line="360" w:lineRule="auto"/>
        <w:ind w:firstLine="709"/>
        <w:jc w:val="both"/>
        <w:rPr>
          <w:sz w:val="28"/>
          <w:szCs w:val="28"/>
        </w:rPr>
      </w:pPr>
      <w:r>
        <w:rPr>
          <w:sz w:val="28"/>
          <w:szCs w:val="28"/>
        </w:rPr>
        <w:br w:type="page"/>
      </w:r>
      <w:r w:rsidR="00BD555F">
        <w:rPr>
          <w:sz w:val="28"/>
          <w:szCs w:val="28"/>
        </w:rPr>
      </w:r>
      <w:r w:rsidR="00BD555F">
        <w:rPr>
          <w:sz w:val="28"/>
          <w:szCs w:val="28"/>
        </w:rPr>
        <w:pict>
          <v:group id="_x0000_s1026" editas="canvas" style="width:462pt;height:306pt;mso-position-horizontal-relative:char;mso-position-vertical-relative:line" coordorigin="2622,10817" coordsize="7201,47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22;top:10817;width:7201;height:4738" o:preferrelative="f">
              <v:fill o:detectmouseclick="t"/>
              <v:path o:extrusionok="t" o:connecttype="none"/>
              <o:lock v:ext="edit" text="t"/>
            </v:shape>
            <v:rect id="_x0000_s1028" style="position:absolute;left:2622;top:12629;width:1870;height:1254">
              <v:textbox style="mso-next-textbox:#_x0000_s1028">
                <w:txbxContent>
                  <w:p w:rsidR="00A71B38" w:rsidRDefault="00A71B38" w:rsidP="00E958CA">
                    <w:pPr>
                      <w:widowControl/>
                      <w:jc w:val="center"/>
                      <w:rPr>
                        <w:sz w:val="24"/>
                        <w:szCs w:val="24"/>
                      </w:rPr>
                    </w:pPr>
                    <w:r>
                      <w:rPr>
                        <w:sz w:val="24"/>
                        <w:szCs w:val="24"/>
                      </w:rPr>
                      <w:t>Имущество организации, функционирующий капитал</w:t>
                    </w:r>
                  </w:p>
                </w:txbxContent>
              </v:textbox>
            </v:rect>
            <v:oval id="_x0000_s1029" style="position:absolute;left:4492;top:11374;width:1870;height:1395">
              <v:textbox style="mso-next-textbox:#_x0000_s1029">
                <w:txbxContent>
                  <w:p w:rsidR="00A71B38" w:rsidRDefault="00A71B38" w:rsidP="00E958CA">
                    <w:pPr>
                      <w:widowControl/>
                      <w:jc w:val="center"/>
                      <w:rPr>
                        <w:sz w:val="24"/>
                        <w:szCs w:val="24"/>
                      </w:rPr>
                    </w:pPr>
                    <w:r>
                      <w:rPr>
                        <w:sz w:val="24"/>
                        <w:szCs w:val="24"/>
                      </w:rPr>
                      <w:t>Внеоборотные активы (основной капитал)</w:t>
                    </w:r>
                  </w:p>
                </w:txbxContent>
              </v:textbox>
            </v:oval>
            <v:oval id="_x0000_s1030" style="position:absolute;left:4492;top:13743;width:1870;height:1395">
              <v:textbox style="mso-next-textbox:#_x0000_s1030">
                <w:txbxContent>
                  <w:p w:rsidR="00A71B38" w:rsidRDefault="00A71B38" w:rsidP="00E958CA">
                    <w:pPr>
                      <w:widowControl/>
                      <w:jc w:val="center"/>
                      <w:rPr>
                        <w:sz w:val="24"/>
                        <w:szCs w:val="24"/>
                      </w:rPr>
                    </w:pPr>
                    <w:r>
                      <w:rPr>
                        <w:sz w:val="24"/>
                        <w:szCs w:val="24"/>
                      </w:rPr>
                      <w:t>Оборотные активы (оборотный капитал)</w:t>
                    </w:r>
                  </w:p>
                </w:txbxContent>
              </v:textbox>
            </v:oval>
            <v:rect id="_x0000_s1031" style="position:absolute;left:7203;top:10956;width:2244;height:418">
              <v:textbox style="mso-next-textbox:#_x0000_s1031">
                <w:txbxContent>
                  <w:p w:rsidR="00A71B38" w:rsidRDefault="00A71B38" w:rsidP="00E958CA">
                    <w:pPr>
                      <w:widowControl/>
                      <w:rPr>
                        <w:sz w:val="24"/>
                        <w:szCs w:val="24"/>
                      </w:rPr>
                    </w:pPr>
                    <w:r>
                      <w:rPr>
                        <w:sz w:val="24"/>
                        <w:szCs w:val="24"/>
                      </w:rPr>
                      <w:t>Основные средства</w:t>
                    </w:r>
                  </w:p>
                </w:txbxContent>
              </v:textbox>
            </v:rect>
            <v:rect id="_x0000_s1032" style="position:absolute;left:7203;top:11514;width:2244;height:418">
              <v:textbox style="mso-next-textbox:#_x0000_s1032">
                <w:txbxContent>
                  <w:p w:rsidR="00A71B38" w:rsidRDefault="00A71B38" w:rsidP="00E958CA">
                    <w:pPr>
                      <w:widowControl/>
                      <w:rPr>
                        <w:sz w:val="24"/>
                        <w:szCs w:val="24"/>
                      </w:rPr>
                    </w:pPr>
                    <w:r>
                      <w:rPr>
                        <w:sz w:val="24"/>
                        <w:szCs w:val="24"/>
                      </w:rPr>
                      <w:t>Нематериальные активы</w:t>
                    </w:r>
                  </w:p>
                </w:txbxContent>
              </v:textbox>
            </v:rect>
            <v:rect id="_x0000_s1033" style="position:absolute;left:7203;top:12071;width:2244;height:418">
              <v:textbox style="mso-next-textbox:#_x0000_s1033">
                <w:txbxContent>
                  <w:p w:rsidR="00A71B38" w:rsidRDefault="00A71B38" w:rsidP="00E958CA">
                    <w:pPr>
                      <w:widowControl/>
                      <w:rPr>
                        <w:sz w:val="24"/>
                        <w:szCs w:val="24"/>
                      </w:rPr>
                    </w:pPr>
                    <w:r>
                      <w:rPr>
                        <w:sz w:val="24"/>
                        <w:szCs w:val="24"/>
                      </w:rPr>
                      <w:t>Капитальные вложения</w:t>
                    </w:r>
                  </w:p>
                </w:txbxContent>
              </v:textbox>
            </v:rect>
            <v:rect id="_x0000_s1034" style="position:absolute;left:6081;top:12629;width:3366;height:418">
              <v:textbox style="mso-next-textbox:#_x0000_s1034">
                <w:txbxContent>
                  <w:p w:rsidR="00A71B38" w:rsidRDefault="00A71B38" w:rsidP="00E958CA">
                    <w:pPr>
                      <w:widowControl/>
                      <w:rPr>
                        <w:sz w:val="24"/>
                        <w:szCs w:val="24"/>
                      </w:rPr>
                    </w:pPr>
                    <w:r>
                      <w:rPr>
                        <w:sz w:val="24"/>
                        <w:szCs w:val="24"/>
                      </w:rPr>
                      <w:t>Долгосрочные финансовые вложения</w:t>
                    </w:r>
                  </w:p>
                </w:txbxContent>
              </v:textbox>
            </v:rect>
            <v:rect id="_x0000_s1035" style="position:absolute;left:6081;top:13325;width:3366;height:417">
              <v:textbox style="mso-next-textbox:#_x0000_s1035">
                <w:txbxContent>
                  <w:p w:rsidR="00A71B38" w:rsidRDefault="00A71B38" w:rsidP="00E958CA">
                    <w:pPr>
                      <w:widowControl/>
                      <w:rPr>
                        <w:sz w:val="24"/>
                        <w:szCs w:val="24"/>
                      </w:rPr>
                    </w:pPr>
                    <w:r>
                      <w:rPr>
                        <w:sz w:val="24"/>
                        <w:szCs w:val="24"/>
                      </w:rPr>
                      <w:t>Материальные оборотные средства</w:t>
                    </w:r>
                  </w:p>
                </w:txbxContent>
              </v:textbox>
            </v:rect>
            <v:rect id="_x0000_s1036" style="position:absolute;left:7203;top:13883;width:2244;height:418">
              <v:textbox style="mso-next-textbox:#_x0000_s1036">
                <w:txbxContent>
                  <w:p w:rsidR="00A71B38" w:rsidRDefault="00A71B38" w:rsidP="00E958CA">
                    <w:pPr>
                      <w:widowControl/>
                      <w:rPr>
                        <w:sz w:val="24"/>
                        <w:szCs w:val="24"/>
                      </w:rPr>
                    </w:pPr>
                    <w:r>
                      <w:rPr>
                        <w:sz w:val="24"/>
                        <w:szCs w:val="24"/>
                      </w:rPr>
                      <w:t>Средства в расчетах</w:t>
                    </w:r>
                  </w:p>
                </w:txbxContent>
              </v:textbox>
            </v:rect>
            <v:rect id="_x0000_s1037" style="position:absolute;left:7203;top:14440;width:2244;height:418">
              <v:textbox style="mso-next-textbox:#_x0000_s1037">
                <w:txbxContent>
                  <w:p w:rsidR="00A71B38" w:rsidRDefault="00A71B38" w:rsidP="00E958CA">
                    <w:pPr>
                      <w:widowControl/>
                      <w:rPr>
                        <w:sz w:val="24"/>
                        <w:szCs w:val="24"/>
                      </w:rPr>
                    </w:pPr>
                    <w:r>
                      <w:rPr>
                        <w:sz w:val="24"/>
                        <w:szCs w:val="24"/>
                      </w:rPr>
                      <w:t>Денежные средства</w:t>
                    </w:r>
                  </w:p>
                </w:txbxContent>
              </v:textbox>
            </v:rect>
            <v:rect id="_x0000_s1038" style="position:absolute;left:6081;top:14998;width:3366;height:414">
              <v:textbox style="mso-next-textbox:#_x0000_s1038">
                <w:txbxContent>
                  <w:p w:rsidR="00A71B38" w:rsidRDefault="00A71B38" w:rsidP="00E958CA">
                    <w:pPr>
                      <w:widowControl/>
                      <w:rPr>
                        <w:sz w:val="24"/>
                        <w:szCs w:val="24"/>
                      </w:rPr>
                    </w:pPr>
                    <w:r>
                      <w:rPr>
                        <w:sz w:val="24"/>
                        <w:szCs w:val="24"/>
                      </w:rPr>
                      <w:t>Краткосрочные финансовые вложения</w:t>
                    </w:r>
                  </w:p>
                </w:txbxContent>
              </v:textbox>
            </v:rect>
            <v:line id="_x0000_s1039" style="position:absolute;flip:y" from="4492,12629" to="4866,12907">
              <v:stroke endarrow="block"/>
            </v:line>
            <v:line id="_x0000_s1040" style="position:absolute" from="4492,13604" to="4866,13883">
              <v:stroke endarrow="block"/>
            </v:line>
            <v:line id="_x0000_s1041" style="position:absolute" from="6362,12211" to="7110,12629">
              <v:stroke endarrow="block"/>
            </v:line>
            <v:line id="_x0000_s1042" style="position:absolute" from="6362,12071" to="7203,12071">
              <v:stroke endarrow="block"/>
            </v:line>
            <v:line id="_x0000_s1043" style="position:absolute;flip:y" from="6362,11653" to="7203,11932">
              <v:stroke endarrow="block"/>
            </v:line>
            <v:line id="_x0000_s1044" style="position:absolute;flip:y" from="6268,11096" to="7203,11792">
              <v:stroke endarrow="block"/>
            </v:line>
            <v:line id="_x0000_s1045" style="position:absolute;flip:y" from="6175,13743" to="6736,14022">
              <v:stroke endarrow="block"/>
            </v:line>
            <v:line id="_x0000_s1046" style="position:absolute" from="6268,14161" to="7203,14161">
              <v:stroke endarrow="block"/>
            </v:line>
            <v:line id="_x0000_s1047" style="position:absolute" from="6362,14580" to="6923,14998">
              <v:stroke endarrow="block"/>
            </v:line>
            <v:line id="_x0000_s1048" style="position:absolute" from="6362,14440" to="7203,14440">
              <v:stroke endarrow="block"/>
            </v:line>
            <w10:wrap type="none"/>
            <w10:anchorlock/>
          </v:group>
        </w:pict>
      </w:r>
    </w:p>
    <w:p w:rsidR="00E958CA" w:rsidRPr="00485116" w:rsidRDefault="00E958CA" w:rsidP="00485116">
      <w:pPr>
        <w:pStyle w:val="a5"/>
        <w:widowControl w:val="0"/>
        <w:spacing w:line="360" w:lineRule="auto"/>
        <w:ind w:firstLine="709"/>
        <w:rPr>
          <w:szCs w:val="28"/>
        </w:rPr>
      </w:pPr>
      <w:r w:rsidRPr="00485116">
        <w:rPr>
          <w:szCs w:val="28"/>
        </w:rPr>
        <w:t>Рисунок 1.1– Ресурсы предприятия</w:t>
      </w:r>
    </w:p>
    <w:p w:rsidR="000363C0" w:rsidRPr="00485116" w:rsidRDefault="000363C0" w:rsidP="00485116">
      <w:pPr>
        <w:spacing w:line="360" w:lineRule="auto"/>
        <w:ind w:firstLine="709"/>
        <w:jc w:val="both"/>
        <w:rPr>
          <w:sz w:val="28"/>
          <w:szCs w:val="28"/>
        </w:rPr>
      </w:pPr>
    </w:p>
    <w:p w:rsidR="00485116" w:rsidRDefault="00E958CA" w:rsidP="00485116">
      <w:pPr>
        <w:spacing w:line="360" w:lineRule="auto"/>
        <w:ind w:firstLine="709"/>
        <w:jc w:val="both"/>
        <w:rPr>
          <w:sz w:val="28"/>
          <w:szCs w:val="28"/>
        </w:rPr>
      </w:pPr>
      <w:r w:rsidRPr="00485116">
        <w:rPr>
          <w:sz w:val="28"/>
          <w:szCs w:val="28"/>
        </w:rPr>
        <w:t>Формирование фондов предприятия начинается с момента организации хозяйствующего субъекта. Предприятие в соответствии с законодательством формирует:</w:t>
      </w:r>
    </w:p>
    <w:p w:rsidR="00E958CA" w:rsidRPr="00485116" w:rsidRDefault="00E958CA" w:rsidP="00485116">
      <w:pPr>
        <w:spacing w:line="360" w:lineRule="auto"/>
        <w:ind w:firstLine="709"/>
        <w:jc w:val="both"/>
        <w:rPr>
          <w:sz w:val="28"/>
          <w:szCs w:val="28"/>
        </w:rPr>
      </w:pPr>
      <w:r w:rsidRPr="00485116">
        <w:rPr>
          <w:sz w:val="28"/>
          <w:szCs w:val="28"/>
        </w:rPr>
        <w:t>Уставный капитал – основной первоначальный источник собственных средств предприятия, который в виде основного и оборотного капитала направляется на приобретение фондов предприятия.</w:t>
      </w:r>
    </w:p>
    <w:p w:rsidR="00E958CA" w:rsidRPr="00485116" w:rsidRDefault="00E958CA" w:rsidP="00485116">
      <w:pPr>
        <w:spacing w:line="360" w:lineRule="auto"/>
        <w:ind w:firstLine="709"/>
        <w:jc w:val="both"/>
        <w:rPr>
          <w:sz w:val="28"/>
          <w:szCs w:val="28"/>
        </w:rPr>
      </w:pPr>
      <w:r w:rsidRPr="00485116">
        <w:rPr>
          <w:sz w:val="28"/>
          <w:szCs w:val="28"/>
        </w:rPr>
        <w:t>Добавочный капитал – создается за счет прироста стоимости имущества в результате переоценки основных фондов, эмиссионного дохода (за счет превышения продажной цены акций над номинальной), безвозмездно полученных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предприятиям и лицам, на увеличение уставного капитала, на погашение убытка по результатам работы предприятия за отчетный год.</w:t>
      </w:r>
    </w:p>
    <w:p w:rsidR="00E958CA" w:rsidRPr="00485116" w:rsidRDefault="00E958CA" w:rsidP="00485116">
      <w:pPr>
        <w:pStyle w:val="a8"/>
        <w:widowControl w:val="0"/>
        <w:spacing w:after="0" w:line="360" w:lineRule="auto"/>
        <w:ind w:firstLine="709"/>
        <w:jc w:val="both"/>
        <w:rPr>
          <w:sz w:val="28"/>
          <w:szCs w:val="28"/>
        </w:rPr>
      </w:pPr>
      <w:r w:rsidRPr="00485116">
        <w:rPr>
          <w:sz w:val="28"/>
          <w:szCs w:val="28"/>
        </w:rPr>
        <w:t>В процесс</w:t>
      </w:r>
      <w:r w:rsidR="00A9488B" w:rsidRPr="00485116">
        <w:rPr>
          <w:sz w:val="28"/>
          <w:szCs w:val="28"/>
        </w:rPr>
        <w:t xml:space="preserve">е производственной деятельности </w:t>
      </w:r>
      <w:r w:rsidRPr="00485116">
        <w:rPr>
          <w:sz w:val="28"/>
          <w:szCs w:val="28"/>
        </w:rPr>
        <w:t>доходы от реализации произведенной продукции в форме выручки от реализации поступают на расчетный счет. Выручка же является источником возмещения затрат на производство, продвижение продукции на рынок, на реализацию товаров (работ, ус</w:t>
      </w:r>
      <w:r w:rsidR="00CB5834" w:rsidRPr="00485116">
        <w:rPr>
          <w:sz w:val="28"/>
          <w:szCs w:val="28"/>
        </w:rPr>
        <w:t>луг).</w:t>
      </w:r>
    </w:p>
    <w:p w:rsidR="00E958CA" w:rsidRPr="00485116" w:rsidRDefault="00E958CA" w:rsidP="00485116">
      <w:pPr>
        <w:pStyle w:val="a5"/>
        <w:widowControl w:val="0"/>
        <w:spacing w:line="360" w:lineRule="auto"/>
        <w:ind w:firstLine="709"/>
        <w:rPr>
          <w:szCs w:val="28"/>
        </w:rPr>
      </w:pPr>
      <w:r w:rsidRPr="00485116">
        <w:rPr>
          <w:szCs w:val="28"/>
        </w:rPr>
        <w:t xml:space="preserve">Основным и самым важным результатом деятельности предприятия является прибыль. После налоговых выплат образуется чистая прибыль, которая расходуется в соответствии с уставными документами и по усмотрению хозяйствующего субъекта. Из нее формируются: резервный капитал и другие аналогичные резервы, фонд накопления, фонд потребления. </w:t>
      </w:r>
    </w:p>
    <w:p w:rsidR="00E958CA" w:rsidRPr="00485116" w:rsidRDefault="00E958CA" w:rsidP="00485116">
      <w:pPr>
        <w:spacing w:line="360" w:lineRule="auto"/>
        <w:ind w:firstLine="709"/>
        <w:jc w:val="both"/>
        <w:rPr>
          <w:sz w:val="28"/>
          <w:szCs w:val="28"/>
        </w:rPr>
      </w:pPr>
      <w:r w:rsidRPr="00485116">
        <w:rPr>
          <w:sz w:val="28"/>
          <w:szCs w:val="28"/>
        </w:rPr>
        <w:t>Резервны</w:t>
      </w:r>
      <w:r w:rsidR="00810974" w:rsidRPr="00485116">
        <w:rPr>
          <w:sz w:val="28"/>
          <w:szCs w:val="28"/>
        </w:rPr>
        <w:t>й</w:t>
      </w:r>
      <w:r w:rsidRPr="00485116">
        <w:rPr>
          <w:sz w:val="28"/>
          <w:szCs w:val="28"/>
        </w:rPr>
        <w:t xml:space="preserve"> капитал –</w:t>
      </w:r>
      <w:r w:rsidR="00485116">
        <w:rPr>
          <w:sz w:val="28"/>
          <w:szCs w:val="28"/>
        </w:rPr>
        <w:t xml:space="preserve"> </w:t>
      </w:r>
      <w:r w:rsidRPr="00485116">
        <w:rPr>
          <w:sz w:val="28"/>
          <w:szCs w:val="28"/>
        </w:rPr>
        <w:t>фонд</w:t>
      </w:r>
      <w:r w:rsidR="00A9488B" w:rsidRPr="00485116">
        <w:rPr>
          <w:sz w:val="28"/>
          <w:szCs w:val="28"/>
        </w:rPr>
        <w:t>,</w:t>
      </w:r>
      <w:r w:rsidRPr="00485116">
        <w:rPr>
          <w:sz w:val="28"/>
          <w:szCs w:val="28"/>
        </w:rPr>
        <w:t xml:space="preserve"> который образуется в соответствии с законодательством РФ и учредительными документами. Предназначен для покрытия убытков отчетного периода, выплаты дивидендов при недостаточности или отсутствии прибыли. </w:t>
      </w:r>
    </w:p>
    <w:p w:rsidR="00E958CA" w:rsidRPr="00485116" w:rsidRDefault="00E958CA" w:rsidP="00485116">
      <w:pPr>
        <w:spacing w:line="360" w:lineRule="auto"/>
        <w:ind w:firstLine="709"/>
        <w:jc w:val="both"/>
        <w:rPr>
          <w:sz w:val="28"/>
          <w:szCs w:val="28"/>
        </w:rPr>
      </w:pPr>
      <w:r w:rsidRPr="00485116">
        <w:rPr>
          <w:sz w:val="28"/>
          <w:szCs w:val="28"/>
        </w:rPr>
        <w:t>Фонд накопления –</w:t>
      </w:r>
      <w:r w:rsidR="0005234C" w:rsidRPr="00485116">
        <w:rPr>
          <w:sz w:val="28"/>
          <w:szCs w:val="28"/>
        </w:rPr>
        <w:t xml:space="preserve"> </w:t>
      </w:r>
      <w:r w:rsidRPr="00485116">
        <w:rPr>
          <w:sz w:val="28"/>
          <w:szCs w:val="28"/>
        </w:rPr>
        <w:t>средства</w:t>
      </w:r>
      <w:r w:rsidR="00A9488B" w:rsidRPr="00485116">
        <w:rPr>
          <w:sz w:val="28"/>
          <w:szCs w:val="28"/>
        </w:rPr>
        <w:t>,</w:t>
      </w:r>
      <w:r w:rsidRPr="00485116">
        <w:rPr>
          <w:sz w:val="28"/>
          <w:szCs w:val="28"/>
        </w:rPr>
        <w:t xml:space="preserve"> предназначенные для развития производства. Их использование связано с увеличением имущества предприятия и финансовыми вложениями для извлечения прибыли.</w:t>
      </w:r>
    </w:p>
    <w:p w:rsidR="00E958CA" w:rsidRPr="00485116" w:rsidRDefault="00E958CA" w:rsidP="00485116">
      <w:pPr>
        <w:spacing w:line="360" w:lineRule="auto"/>
        <w:ind w:firstLine="709"/>
        <w:jc w:val="both"/>
        <w:rPr>
          <w:sz w:val="28"/>
          <w:szCs w:val="28"/>
        </w:rPr>
      </w:pPr>
      <w:r w:rsidRPr="00485116">
        <w:rPr>
          <w:sz w:val="28"/>
          <w:szCs w:val="28"/>
        </w:rPr>
        <w:t>Фонд потребления</w:t>
      </w:r>
      <w:r w:rsidRPr="00485116">
        <w:rPr>
          <w:i/>
          <w:sz w:val="28"/>
          <w:szCs w:val="28"/>
        </w:rPr>
        <w:t xml:space="preserve"> </w:t>
      </w:r>
      <w:r w:rsidRPr="00485116">
        <w:rPr>
          <w:sz w:val="28"/>
          <w:szCs w:val="28"/>
        </w:rPr>
        <w:t>– средства</w:t>
      </w:r>
      <w:r w:rsidR="00A9488B" w:rsidRPr="00485116">
        <w:rPr>
          <w:sz w:val="28"/>
          <w:szCs w:val="28"/>
        </w:rPr>
        <w:t>,</w:t>
      </w:r>
      <w:r w:rsidRPr="00485116">
        <w:rPr>
          <w:sz w:val="28"/>
          <w:szCs w:val="28"/>
        </w:rPr>
        <w:t xml:space="preserve"> направляемые на социальные нужды, финансирование объектов непроизводственной сферы, единовременное поощрение работников, выплаты компенсационного характера и т.д.</w:t>
      </w:r>
    </w:p>
    <w:p w:rsidR="00E958CA" w:rsidRPr="00485116" w:rsidRDefault="00E958CA" w:rsidP="00485116">
      <w:pPr>
        <w:spacing w:line="360" w:lineRule="auto"/>
        <w:ind w:firstLine="709"/>
        <w:jc w:val="both"/>
        <w:rPr>
          <w:sz w:val="28"/>
          <w:szCs w:val="28"/>
        </w:rPr>
      </w:pPr>
      <w:r w:rsidRPr="00485116">
        <w:rPr>
          <w:sz w:val="28"/>
          <w:szCs w:val="28"/>
        </w:rPr>
        <w:t>Остаток прибыли – нераспределенная прибыль также характеризует финансовую устойчивость и может использоваться для последующего развития предприятия.</w:t>
      </w:r>
    </w:p>
    <w:p w:rsidR="00E958CA" w:rsidRPr="00485116" w:rsidRDefault="00E958CA" w:rsidP="00485116">
      <w:pPr>
        <w:spacing w:line="360" w:lineRule="auto"/>
        <w:ind w:firstLine="709"/>
        <w:jc w:val="both"/>
        <w:rPr>
          <w:sz w:val="28"/>
          <w:szCs w:val="28"/>
        </w:rPr>
      </w:pPr>
      <w:r w:rsidRPr="00485116">
        <w:rPr>
          <w:sz w:val="28"/>
          <w:szCs w:val="28"/>
        </w:rPr>
        <w:t>Целевое финансирование и поступления – средства</w:t>
      </w:r>
      <w:r w:rsidR="00A9488B" w:rsidRPr="00485116">
        <w:rPr>
          <w:sz w:val="28"/>
          <w:szCs w:val="28"/>
        </w:rPr>
        <w:t>,</w:t>
      </w:r>
      <w:r w:rsidRPr="00485116">
        <w:rPr>
          <w:sz w:val="28"/>
          <w:szCs w:val="28"/>
        </w:rPr>
        <w:t xml:space="preserve"> предназначенные для строительства и содержания социальных объектов, а также поступления на эти цели от юридических и физических лиц. Средства предприятиям могут также выделяться из бюджета, отраслевых и межотраслевых фондов.</w:t>
      </w:r>
    </w:p>
    <w:p w:rsidR="00E958CA" w:rsidRPr="00485116" w:rsidRDefault="00E958CA" w:rsidP="00485116">
      <w:pPr>
        <w:spacing w:line="360" w:lineRule="auto"/>
        <w:ind w:firstLine="709"/>
        <w:jc w:val="both"/>
        <w:rPr>
          <w:sz w:val="28"/>
          <w:szCs w:val="28"/>
        </w:rPr>
      </w:pPr>
      <w:r w:rsidRPr="00485116">
        <w:rPr>
          <w:sz w:val="28"/>
          <w:szCs w:val="28"/>
        </w:rPr>
        <w:t>Для оперативного управления финансовыми ре</w:t>
      </w:r>
      <w:r w:rsidR="009661A0" w:rsidRPr="00485116">
        <w:rPr>
          <w:sz w:val="28"/>
          <w:szCs w:val="28"/>
        </w:rPr>
        <w:t>сурсами могут созда</w:t>
      </w:r>
      <w:r w:rsidRPr="00485116">
        <w:rPr>
          <w:sz w:val="28"/>
          <w:szCs w:val="28"/>
        </w:rPr>
        <w:t>ваться и другие оперативные фонды: для выплаты заработной пла</w:t>
      </w:r>
      <w:r w:rsidR="00585A54" w:rsidRPr="00485116">
        <w:rPr>
          <w:sz w:val="28"/>
          <w:szCs w:val="28"/>
        </w:rPr>
        <w:t xml:space="preserve">ты, для платежей в бюджет и др. </w:t>
      </w:r>
      <w:r w:rsidRPr="00485116">
        <w:rPr>
          <w:sz w:val="28"/>
          <w:szCs w:val="28"/>
        </w:rPr>
        <w:t>[2</w:t>
      </w:r>
      <w:r w:rsidR="00DD60C5" w:rsidRPr="00485116">
        <w:rPr>
          <w:sz w:val="28"/>
          <w:szCs w:val="28"/>
        </w:rPr>
        <w:t>9</w:t>
      </w:r>
      <w:r w:rsidR="00C30AFD" w:rsidRPr="00485116">
        <w:rPr>
          <w:sz w:val="28"/>
          <w:szCs w:val="28"/>
        </w:rPr>
        <w:t>,</w:t>
      </w:r>
      <w:r w:rsidR="00140A80" w:rsidRPr="00485116">
        <w:rPr>
          <w:sz w:val="28"/>
          <w:szCs w:val="28"/>
        </w:rPr>
        <w:t xml:space="preserve"> </w:t>
      </w:r>
      <w:r w:rsidRPr="00485116">
        <w:rPr>
          <w:sz w:val="28"/>
          <w:szCs w:val="28"/>
        </w:rPr>
        <w:t>с.</w:t>
      </w:r>
      <w:r w:rsidR="00140A80" w:rsidRPr="00485116">
        <w:rPr>
          <w:sz w:val="28"/>
          <w:szCs w:val="28"/>
        </w:rPr>
        <w:t xml:space="preserve"> 118</w:t>
      </w:r>
      <w:r w:rsidRPr="00485116">
        <w:rPr>
          <w:sz w:val="28"/>
          <w:szCs w:val="28"/>
        </w:rPr>
        <w:t>]</w:t>
      </w:r>
      <w:r w:rsidR="00C30AFD" w:rsidRPr="00485116">
        <w:rPr>
          <w:sz w:val="28"/>
          <w:szCs w:val="28"/>
        </w:rPr>
        <w:t>.</w:t>
      </w:r>
    </w:p>
    <w:p w:rsidR="00E958CA" w:rsidRPr="00485116" w:rsidRDefault="00E958CA" w:rsidP="00485116">
      <w:pPr>
        <w:spacing w:line="360" w:lineRule="auto"/>
        <w:ind w:firstLine="709"/>
        <w:jc w:val="both"/>
        <w:rPr>
          <w:sz w:val="28"/>
          <w:szCs w:val="28"/>
        </w:rPr>
      </w:pPr>
      <w:r w:rsidRPr="00485116">
        <w:rPr>
          <w:sz w:val="28"/>
          <w:szCs w:val="28"/>
        </w:rPr>
        <w:t xml:space="preserve">Принципы организации финансов коммерческих предприятий находятся в постоянном развитии и совершенствовании. К основным принципам в рыночной экономике на современном этапе относятся: самоокупаемость, самофинансирование, </w:t>
      </w:r>
      <w:r w:rsidR="00AD1774" w:rsidRPr="00485116">
        <w:rPr>
          <w:sz w:val="28"/>
          <w:szCs w:val="28"/>
        </w:rPr>
        <w:t>бухгалтерская</w:t>
      </w:r>
      <w:r w:rsidRPr="00485116">
        <w:rPr>
          <w:sz w:val="28"/>
          <w:szCs w:val="28"/>
        </w:rPr>
        <w:t xml:space="preserve"> самостоятельность предприятий, заинтересованность и экономическая ответственность за выполнение обязательств перед государством, поставщиками, банками, коллективом работников, сочетание финансового планирования и коммерческого расчета</w:t>
      </w:r>
    </w:p>
    <w:p w:rsidR="00E958CA" w:rsidRPr="00485116" w:rsidRDefault="00E958CA" w:rsidP="00485116">
      <w:pPr>
        <w:spacing w:line="360" w:lineRule="auto"/>
        <w:ind w:firstLine="709"/>
        <w:jc w:val="both"/>
        <w:rPr>
          <w:sz w:val="28"/>
          <w:szCs w:val="28"/>
        </w:rPr>
      </w:pPr>
      <w:r w:rsidRPr="00485116">
        <w:rPr>
          <w:sz w:val="28"/>
          <w:szCs w:val="28"/>
        </w:rPr>
        <w:t>Самоокупаемость – принцип финансово</w:t>
      </w:r>
      <w:r w:rsidR="00A9488B" w:rsidRPr="00485116">
        <w:rPr>
          <w:sz w:val="28"/>
          <w:szCs w:val="28"/>
        </w:rPr>
        <w:t xml:space="preserve"> </w:t>
      </w:r>
      <w:r w:rsidR="00545BF4" w:rsidRPr="00485116">
        <w:rPr>
          <w:sz w:val="28"/>
          <w:szCs w:val="28"/>
        </w:rPr>
        <w:t>-</w:t>
      </w:r>
      <w:r w:rsidR="00A9488B" w:rsidRPr="00485116">
        <w:rPr>
          <w:sz w:val="28"/>
          <w:szCs w:val="28"/>
        </w:rPr>
        <w:t xml:space="preserve"> </w:t>
      </w:r>
      <w:r w:rsidRPr="00485116">
        <w:rPr>
          <w:sz w:val="28"/>
          <w:szCs w:val="28"/>
        </w:rPr>
        <w:t>хозяйственной деятельности, при котором расходы предприятия полностью покрываются собственными доходами</w:t>
      </w:r>
      <w:r w:rsidR="00DD60C5" w:rsidRPr="00485116">
        <w:rPr>
          <w:sz w:val="28"/>
          <w:szCs w:val="28"/>
        </w:rPr>
        <w:t xml:space="preserve"> [20</w:t>
      </w:r>
      <w:r w:rsidR="00C30AFD" w:rsidRPr="00485116">
        <w:rPr>
          <w:sz w:val="28"/>
          <w:szCs w:val="28"/>
        </w:rPr>
        <w:t>,</w:t>
      </w:r>
      <w:r w:rsidR="0058001E" w:rsidRPr="00485116">
        <w:rPr>
          <w:sz w:val="28"/>
          <w:szCs w:val="28"/>
        </w:rPr>
        <w:t xml:space="preserve"> </w:t>
      </w:r>
      <w:r w:rsidR="0058001E" w:rsidRPr="00485116">
        <w:rPr>
          <w:sz w:val="28"/>
          <w:szCs w:val="28"/>
          <w:lang w:val="en-US"/>
        </w:rPr>
        <w:t>c</w:t>
      </w:r>
      <w:r w:rsidR="0058001E" w:rsidRPr="00485116">
        <w:rPr>
          <w:sz w:val="28"/>
          <w:szCs w:val="28"/>
        </w:rPr>
        <w:t>. 45]</w:t>
      </w:r>
      <w:r w:rsidR="00C30AFD" w:rsidRPr="00485116">
        <w:rPr>
          <w:sz w:val="28"/>
          <w:szCs w:val="28"/>
        </w:rPr>
        <w:t>.</w:t>
      </w:r>
    </w:p>
    <w:p w:rsidR="00E958CA" w:rsidRPr="00485116" w:rsidRDefault="00E958CA" w:rsidP="00485116">
      <w:pPr>
        <w:spacing w:line="360" w:lineRule="auto"/>
        <w:ind w:firstLine="709"/>
        <w:jc w:val="both"/>
        <w:rPr>
          <w:sz w:val="28"/>
          <w:szCs w:val="28"/>
        </w:rPr>
      </w:pPr>
      <w:r w:rsidRPr="00485116">
        <w:rPr>
          <w:sz w:val="28"/>
          <w:szCs w:val="28"/>
        </w:rPr>
        <w:t>Денежные доходы организаций складываются из выручки от реализации продукции (работ, услуг), прочей реализации имущества (основных фондов, инвентаря, нематериальных активов и т.д.), внереализационных доходов, арендной платы.</w:t>
      </w:r>
    </w:p>
    <w:p w:rsidR="00E958CA" w:rsidRPr="00485116" w:rsidRDefault="00E958CA" w:rsidP="00485116">
      <w:pPr>
        <w:spacing w:line="360" w:lineRule="auto"/>
        <w:ind w:firstLine="709"/>
        <w:jc w:val="both"/>
        <w:rPr>
          <w:sz w:val="28"/>
          <w:szCs w:val="28"/>
        </w:rPr>
      </w:pPr>
      <w:r w:rsidRPr="00485116">
        <w:rPr>
          <w:sz w:val="28"/>
          <w:szCs w:val="28"/>
        </w:rPr>
        <w:t>Главным источником денежных доходов является выручка от реализации продукции (работ, услуг), размер которой зависит от объема реализованной продукции и ее цены. В свою очередь, объем реализованной продукции (работ, услуг) зависит от потребностей рынка, спроса и предложения на рынке.</w:t>
      </w:r>
    </w:p>
    <w:p w:rsidR="00E958CA" w:rsidRPr="00485116" w:rsidRDefault="00E958CA" w:rsidP="00485116">
      <w:pPr>
        <w:spacing w:line="360" w:lineRule="auto"/>
        <w:ind w:firstLine="709"/>
        <w:jc w:val="both"/>
        <w:rPr>
          <w:sz w:val="28"/>
          <w:szCs w:val="28"/>
        </w:rPr>
      </w:pPr>
      <w:r w:rsidRPr="00485116">
        <w:rPr>
          <w:sz w:val="28"/>
          <w:szCs w:val="28"/>
        </w:rPr>
        <w:t>С 01.01.00 г. введено в действие Положение по бухгалтерскому учету «Доходы организаций», утвержденное Министерством финансов Российской Федерации от 06.05.1999 г. № 33–Н. Согласно п. 2 этого Положения,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E958CA" w:rsidRPr="00485116" w:rsidRDefault="00E958CA" w:rsidP="00485116">
      <w:pPr>
        <w:spacing w:line="360" w:lineRule="auto"/>
        <w:ind w:firstLine="709"/>
        <w:jc w:val="both"/>
        <w:rPr>
          <w:sz w:val="28"/>
          <w:szCs w:val="28"/>
        </w:rPr>
      </w:pPr>
      <w:r w:rsidRPr="00485116">
        <w:rPr>
          <w:sz w:val="28"/>
          <w:szCs w:val="28"/>
        </w:rPr>
        <w:t>Доходы в зависимости от характера, условий получения и направлений деятельности организаций подразделяются на доходы от обычных видов деятельности, прочие поступления.</w:t>
      </w:r>
    </w:p>
    <w:p w:rsidR="00E958CA" w:rsidRPr="00485116" w:rsidRDefault="00E958CA" w:rsidP="00485116">
      <w:pPr>
        <w:spacing w:line="360" w:lineRule="auto"/>
        <w:ind w:firstLine="709"/>
        <w:jc w:val="both"/>
        <w:rPr>
          <w:sz w:val="28"/>
          <w:szCs w:val="28"/>
        </w:rPr>
      </w:pPr>
      <w:r w:rsidRPr="00485116">
        <w:rPr>
          <w:sz w:val="28"/>
          <w:szCs w:val="28"/>
        </w:rPr>
        <w:t>Основные понятия расходов приведены в Положении о бухгалтерском учете «Расходы организаций», утвержденном Министерством финансов РФ от 06.05.1999 г. № 32-Н. Расходами коммерческой организации признается уменьшение экономических выгод в результате выбытия активов (денежных средств, иного имущества) и (или) возникновение обязательств, приводящих к уменьшению капитала этой организации, за исключением уменьшения вкладов по решению участников (собственников имущества).</w:t>
      </w:r>
    </w:p>
    <w:p w:rsidR="00E958CA" w:rsidRPr="00485116" w:rsidRDefault="00E958CA" w:rsidP="00485116">
      <w:pPr>
        <w:spacing w:line="360" w:lineRule="auto"/>
        <w:ind w:firstLine="709"/>
        <w:jc w:val="both"/>
        <w:rPr>
          <w:sz w:val="28"/>
          <w:szCs w:val="28"/>
        </w:rPr>
      </w:pPr>
      <w:r w:rsidRPr="00485116">
        <w:rPr>
          <w:sz w:val="28"/>
          <w:szCs w:val="28"/>
        </w:rPr>
        <w:t>В зависимости от характера, условий осуществления и направлений деятельности расходы коммерческих организаций подразделяются на расходы по обычным видам деятельности, прочие расходы (операционные, внереализа</w:t>
      </w:r>
      <w:r w:rsidR="00585A54" w:rsidRPr="00485116">
        <w:rPr>
          <w:sz w:val="28"/>
          <w:szCs w:val="28"/>
        </w:rPr>
        <w:t>ционные и чрезвычайные расходы)</w:t>
      </w:r>
      <w:r w:rsidR="0058001E" w:rsidRPr="00485116">
        <w:rPr>
          <w:sz w:val="28"/>
          <w:szCs w:val="28"/>
        </w:rPr>
        <w:t xml:space="preserve"> [</w:t>
      </w:r>
      <w:r w:rsidR="00DD60C5" w:rsidRPr="00485116">
        <w:rPr>
          <w:sz w:val="28"/>
          <w:szCs w:val="28"/>
        </w:rPr>
        <w:t>24</w:t>
      </w:r>
      <w:r w:rsidR="00C30AFD" w:rsidRPr="00485116">
        <w:rPr>
          <w:sz w:val="28"/>
          <w:szCs w:val="28"/>
        </w:rPr>
        <w:t>,</w:t>
      </w:r>
      <w:r w:rsidR="0058001E" w:rsidRPr="00485116">
        <w:rPr>
          <w:sz w:val="28"/>
          <w:szCs w:val="28"/>
        </w:rPr>
        <w:t xml:space="preserve"> </w:t>
      </w:r>
      <w:r w:rsidR="0058001E" w:rsidRPr="00485116">
        <w:rPr>
          <w:sz w:val="28"/>
          <w:szCs w:val="28"/>
          <w:lang w:val="en-US"/>
        </w:rPr>
        <w:t>c</w:t>
      </w:r>
      <w:r w:rsidR="0058001E" w:rsidRPr="00485116">
        <w:rPr>
          <w:sz w:val="28"/>
          <w:szCs w:val="28"/>
        </w:rPr>
        <w:t>.</w:t>
      </w:r>
      <w:r w:rsidR="00210258" w:rsidRPr="00485116">
        <w:rPr>
          <w:sz w:val="28"/>
          <w:szCs w:val="28"/>
        </w:rPr>
        <w:t xml:space="preserve"> </w:t>
      </w:r>
      <w:r w:rsidR="0058001E" w:rsidRPr="00485116">
        <w:rPr>
          <w:sz w:val="28"/>
          <w:szCs w:val="28"/>
        </w:rPr>
        <w:t>90]</w:t>
      </w:r>
      <w:r w:rsidR="00C30AFD" w:rsidRPr="00485116">
        <w:rPr>
          <w:sz w:val="28"/>
          <w:szCs w:val="28"/>
        </w:rPr>
        <w:t>.</w:t>
      </w:r>
    </w:p>
    <w:p w:rsidR="00E958CA" w:rsidRPr="00485116" w:rsidRDefault="00E958CA" w:rsidP="00485116">
      <w:pPr>
        <w:spacing w:line="360" w:lineRule="auto"/>
        <w:ind w:firstLine="709"/>
        <w:jc w:val="both"/>
        <w:rPr>
          <w:sz w:val="28"/>
          <w:szCs w:val="28"/>
        </w:rPr>
      </w:pPr>
      <w:r w:rsidRPr="00485116">
        <w:rPr>
          <w:sz w:val="28"/>
          <w:szCs w:val="28"/>
        </w:rPr>
        <w:t>Самофинансирование</w:t>
      </w:r>
      <w:r w:rsidR="00403947" w:rsidRPr="00485116">
        <w:rPr>
          <w:sz w:val="28"/>
          <w:szCs w:val="28"/>
        </w:rPr>
        <w:t xml:space="preserve"> </w:t>
      </w:r>
      <w:r w:rsidRPr="00485116">
        <w:rPr>
          <w:sz w:val="28"/>
          <w:szCs w:val="28"/>
        </w:rPr>
        <w:t>–</w:t>
      </w:r>
      <w:r w:rsidR="00403947" w:rsidRPr="00485116">
        <w:rPr>
          <w:sz w:val="28"/>
          <w:szCs w:val="28"/>
        </w:rPr>
        <w:t xml:space="preserve"> </w:t>
      </w:r>
      <w:r w:rsidRPr="00485116">
        <w:rPr>
          <w:sz w:val="28"/>
          <w:szCs w:val="28"/>
        </w:rPr>
        <w:t>принцип осуществления финансово-хозяйственной деятельности предприятия, при котором не только текущие расходы, но и капитальные вложения, а также финансирование социально-экономического развития предприятия и расходы будущих периодов обеспечиваются из собственных источников финансирования.</w:t>
      </w:r>
    </w:p>
    <w:p w:rsidR="00E958CA" w:rsidRPr="00485116" w:rsidRDefault="00E958CA" w:rsidP="00485116">
      <w:pPr>
        <w:spacing w:line="360" w:lineRule="auto"/>
        <w:ind w:firstLine="709"/>
        <w:jc w:val="both"/>
        <w:rPr>
          <w:sz w:val="28"/>
          <w:szCs w:val="28"/>
        </w:rPr>
      </w:pPr>
      <w:r w:rsidRPr="00485116">
        <w:rPr>
          <w:sz w:val="28"/>
          <w:szCs w:val="28"/>
        </w:rPr>
        <w:t>Самофинансирование тесно связано с полной финансовой самостоятельностью предприятия, когда ему предоставлено право самостоятельно распоряжаться своими финансовыми, материальными, трудовыми ресурсами, изыскивать и внедрять в оборот заемные средства, исходя из экономической выгоды.</w:t>
      </w:r>
    </w:p>
    <w:p w:rsidR="00E958CA" w:rsidRPr="00485116" w:rsidRDefault="00E958CA" w:rsidP="00485116">
      <w:pPr>
        <w:spacing w:line="360" w:lineRule="auto"/>
        <w:ind w:firstLine="709"/>
        <w:jc w:val="both"/>
        <w:rPr>
          <w:sz w:val="28"/>
          <w:szCs w:val="28"/>
        </w:rPr>
      </w:pPr>
      <w:r w:rsidRPr="00485116">
        <w:rPr>
          <w:sz w:val="28"/>
          <w:szCs w:val="28"/>
        </w:rPr>
        <w:t>Принцип материальной заинтересованности в результатах коммерческой деятельности у предприятия проявляется в получении прибыли как источника материального поощрения за достигнутые положительные результаты деятельности предприятия и его коллектива.</w:t>
      </w:r>
    </w:p>
    <w:p w:rsidR="00E958CA" w:rsidRPr="00485116" w:rsidRDefault="00E958CA" w:rsidP="00485116">
      <w:pPr>
        <w:spacing w:line="360" w:lineRule="auto"/>
        <w:ind w:firstLine="709"/>
        <w:jc w:val="both"/>
        <w:rPr>
          <w:sz w:val="28"/>
          <w:szCs w:val="28"/>
        </w:rPr>
      </w:pPr>
      <w:r w:rsidRPr="00485116">
        <w:rPr>
          <w:sz w:val="28"/>
          <w:szCs w:val="28"/>
        </w:rPr>
        <w:t>Экономическая ответственность предприятия определяется установленной в законодательном порядке системой финансовых санкций за невыполнение обязательств перед бюджетом, целевыми фондами и другими предприятиями, банками. Предприятия несут ответственность по своим обязат</w:t>
      </w:r>
      <w:r w:rsidR="00C30AFD" w:rsidRPr="00485116">
        <w:rPr>
          <w:sz w:val="28"/>
          <w:szCs w:val="28"/>
        </w:rPr>
        <w:t>ельствам собственным имуществом</w:t>
      </w:r>
      <w:r w:rsidR="0058001E" w:rsidRPr="00485116">
        <w:rPr>
          <w:sz w:val="28"/>
          <w:szCs w:val="28"/>
        </w:rPr>
        <w:t xml:space="preserve"> [2</w:t>
      </w:r>
      <w:r w:rsidR="00DD60C5" w:rsidRPr="00485116">
        <w:rPr>
          <w:sz w:val="28"/>
          <w:szCs w:val="28"/>
        </w:rPr>
        <w:t>9</w:t>
      </w:r>
      <w:r w:rsidR="00C30AFD" w:rsidRPr="00485116">
        <w:rPr>
          <w:sz w:val="28"/>
          <w:szCs w:val="28"/>
        </w:rPr>
        <w:t xml:space="preserve">, </w:t>
      </w:r>
      <w:r w:rsidR="0058001E" w:rsidRPr="00485116">
        <w:rPr>
          <w:sz w:val="28"/>
          <w:szCs w:val="28"/>
          <w:lang w:val="en-US"/>
        </w:rPr>
        <w:t>c</w:t>
      </w:r>
      <w:r w:rsidR="0058001E" w:rsidRPr="00485116">
        <w:rPr>
          <w:sz w:val="28"/>
          <w:szCs w:val="28"/>
        </w:rPr>
        <w:t>.49]</w:t>
      </w:r>
      <w:r w:rsidR="00C30AFD" w:rsidRPr="00485116">
        <w:rPr>
          <w:sz w:val="28"/>
          <w:szCs w:val="28"/>
        </w:rPr>
        <w:t>.</w:t>
      </w:r>
    </w:p>
    <w:p w:rsidR="00E958CA" w:rsidRPr="00485116" w:rsidRDefault="00E958CA" w:rsidP="00485116">
      <w:pPr>
        <w:spacing w:line="360" w:lineRule="auto"/>
        <w:ind w:firstLine="709"/>
        <w:jc w:val="both"/>
        <w:rPr>
          <w:sz w:val="28"/>
          <w:szCs w:val="28"/>
        </w:rPr>
      </w:pPr>
      <w:r w:rsidRPr="00485116">
        <w:rPr>
          <w:sz w:val="28"/>
          <w:szCs w:val="28"/>
        </w:rPr>
        <w:t xml:space="preserve">Прибыль как экономическая категория отражает чистый доход созданный в сфере материального производства в процессе предпринимательской деятельности. С экономической точки зрения прибыль – это разность между денежными поступлениями и выплатами, а с хозяйственной – это разность между имущественным состоянием предприятия на конец и начало периода. Прибыль исчисленная в бухгалтерском учете не отражает действительного результата хозяйственной деятельности. Это привело к разграничению понятий бухгалтерской и экономической прибыли. Первая есть результат реализации товаров и услуг, вторая - результат работы капитала. </w:t>
      </w:r>
    </w:p>
    <w:p w:rsidR="00E958CA" w:rsidRPr="00485116" w:rsidRDefault="00E958CA" w:rsidP="00485116">
      <w:pPr>
        <w:spacing w:line="360" w:lineRule="auto"/>
        <w:ind w:firstLine="709"/>
        <w:jc w:val="both"/>
        <w:rPr>
          <w:sz w:val="28"/>
          <w:szCs w:val="28"/>
        </w:rPr>
      </w:pPr>
      <w:r w:rsidRPr="00485116">
        <w:rPr>
          <w:sz w:val="28"/>
          <w:szCs w:val="28"/>
        </w:rPr>
        <w:t>Прибыль выполняет следующие основные функции:</w:t>
      </w:r>
    </w:p>
    <w:p w:rsidR="00403947" w:rsidRPr="00485116" w:rsidRDefault="00C30AFD" w:rsidP="00485116">
      <w:pPr>
        <w:spacing w:line="360" w:lineRule="auto"/>
        <w:ind w:firstLine="709"/>
        <w:jc w:val="both"/>
        <w:rPr>
          <w:sz w:val="28"/>
          <w:szCs w:val="28"/>
        </w:rPr>
      </w:pPr>
      <w:r w:rsidRPr="00485116">
        <w:rPr>
          <w:sz w:val="28"/>
          <w:szCs w:val="28"/>
        </w:rPr>
        <w:t xml:space="preserve">– </w:t>
      </w:r>
      <w:r w:rsidR="00E958CA" w:rsidRPr="00485116">
        <w:rPr>
          <w:sz w:val="28"/>
          <w:szCs w:val="28"/>
        </w:rPr>
        <w:t>является показателем эффективности деятельности предприятия;</w:t>
      </w:r>
    </w:p>
    <w:p w:rsidR="00403947" w:rsidRPr="00485116" w:rsidRDefault="00C30AFD" w:rsidP="00485116">
      <w:pPr>
        <w:spacing w:line="360" w:lineRule="auto"/>
        <w:ind w:firstLine="709"/>
        <w:jc w:val="both"/>
        <w:rPr>
          <w:sz w:val="28"/>
          <w:szCs w:val="28"/>
        </w:rPr>
      </w:pPr>
      <w:r w:rsidRPr="00485116">
        <w:rPr>
          <w:sz w:val="28"/>
          <w:szCs w:val="28"/>
        </w:rPr>
        <w:t xml:space="preserve">– </w:t>
      </w:r>
      <w:r w:rsidR="00E958CA" w:rsidRPr="00485116">
        <w:rPr>
          <w:sz w:val="28"/>
          <w:szCs w:val="28"/>
        </w:rPr>
        <w:t>обладает стимулирующей функцией, т.к. выступает основным элементом финансовых ресурсов предприятия;</w:t>
      </w:r>
    </w:p>
    <w:p w:rsidR="00E958CA" w:rsidRPr="00485116" w:rsidRDefault="00C30AFD" w:rsidP="00485116">
      <w:pPr>
        <w:spacing w:line="360" w:lineRule="auto"/>
        <w:ind w:firstLine="709"/>
        <w:jc w:val="both"/>
        <w:rPr>
          <w:sz w:val="28"/>
          <w:szCs w:val="28"/>
        </w:rPr>
      </w:pPr>
      <w:r w:rsidRPr="00485116">
        <w:rPr>
          <w:sz w:val="28"/>
          <w:szCs w:val="28"/>
        </w:rPr>
        <w:t xml:space="preserve">– </w:t>
      </w:r>
      <w:r w:rsidR="00E958CA" w:rsidRPr="00485116">
        <w:rPr>
          <w:sz w:val="28"/>
          <w:szCs w:val="28"/>
        </w:rPr>
        <w:t>является источником формирования бюджетов различного уровня.</w:t>
      </w:r>
    </w:p>
    <w:p w:rsidR="00E958CA" w:rsidRPr="00485116" w:rsidRDefault="00E958CA" w:rsidP="00485116">
      <w:pPr>
        <w:spacing w:line="360" w:lineRule="auto"/>
        <w:ind w:firstLine="709"/>
        <w:jc w:val="both"/>
        <w:rPr>
          <w:sz w:val="28"/>
          <w:szCs w:val="28"/>
        </w:rPr>
      </w:pPr>
      <w:r w:rsidRPr="00485116">
        <w:rPr>
          <w:sz w:val="28"/>
          <w:szCs w:val="28"/>
        </w:rPr>
        <w:t>В российской практике употребляются следующие понятия прибыли.</w:t>
      </w:r>
    </w:p>
    <w:p w:rsidR="00E958CA" w:rsidRPr="00485116" w:rsidRDefault="00E958CA" w:rsidP="00485116">
      <w:pPr>
        <w:spacing w:line="360" w:lineRule="auto"/>
        <w:ind w:firstLine="709"/>
        <w:jc w:val="both"/>
        <w:rPr>
          <w:sz w:val="28"/>
          <w:szCs w:val="28"/>
        </w:rPr>
      </w:pPr>
      <w:r w:rsidRPr="00485116">
        <w:rPr>
          <w:sz w:val="28"/>
          <w:szCs w:val="28"/>
        </w:rPr>
        <w:t>Валовая прибыль – сумма прибыли (убытка) от реализации продукции (работ, услуг), основных фондов (включая земельные участки), иного имущества предприятия и доходов от внереализационных операций, уменьшенных на сумму расходов по этим операциям.</w:t>
      </w:r>
    </w:p>
    <w:p w:rsidR="00E958CA" w:rsidRPr="00485116" w:rsidRDefault="00E958CA" w:rsidP="00485116">
      <w:pPr>
        <w:spacing w:line="360" w:lineRule="auto"/>
        <w:ind w:firstLine="709"/>
        <w:jc w:val="both"/>
        <w:rPr>
          <w:sz w:val="28"/>
          <w:szCs w:val="28"/>
        </w:rPr>
      </w:pPr>
      <w:r w:rsidRPr="00485116">
        <w:rPr>
          <w:sz w:val="28"/>
          <w:szCs w:val="28"/>
        </w:rPr>
        <w:t>Прибыль (убыток) от реализации продукции (работ, услуг) определяется как разница между выручкой от реализации без НДС</w:t>
      </w:r>
      <w:r w:rsidR="00485116">
        <w:rPr>
          <w:sz w:val="28"/>
          <w:szCs w:val="28"/>
        </w:rPr>
        <w:t xml:space="preserve"> </w:t>
      </w:r>
      <w:r w:rsidRPr="00485116">
        <w:rPr>
          <w:sz w:val="28"/>
          <w:szCs w:val="28"/>
        </w:rPr>
        <w:t>и затратами на производство и реализацию, включаемыми в себестоимость.</w:t>
      </w:r>
    </w:p>
    <w:p w:rsidR="00E958CA" w:rsidRPr="00485116" w:rsidRDefault="00E958CA" w:rsidP="00485116">
      <w:pPr>
        <w:spacing w:line="360" w:lineRule="auto"/>
        <w:ind w:firstLine="709"/>
        <w:jc w:val="both"/>
        <w:rPr>
          <w:sz w:val="28"/>
          <w:szCs w:val="28"/>
        </w:rPr>
      </w:pPr>
      <w:r w:rsidRPr="00485116">
        <w:rPr>
          <w:sz w:val="28"/>
          <w:szCs w:val="28"/>
        </w:rPr>
        <w:t xml:space="preserve">В торговле, снабженческих и сбытовых организациях выручка соответствует валовому доходу от продажи товаров. </w:t>
      </w:r>
    </w:p>
    <w:p w:rsidR="00E958CA" w:rsidRPr="00485116" w:rsidRDefault="00E958CA" w:rsidP="00485116">
      <w:pPr>
        <w:spacing w:line="360" w:lineRule="auto"/>
        <w:ind w:firstLine="709"/>
        <w:jc w:val="both"/>
        <w:rPr>
          <w:b/>
          <w:sz w:val="28"/>
          <w:szCs w:val="28"/>
        </w:rPr>
      </w:pPr>
      <w:r w:rsidRPr="00485116">
        <w:rPr>
          <w:sz w:val="28"/>
          <w:szCs w:val="28"/>
        </w:rPr>
        <w:t>Валовый доход</w:t>
      </w:r>
      <w:r w:rsidRPr="00485116">
        <w:rPr>
          <w:i/>
          <w:sz w:val="28"/>
          <w:szCs w:val="28"/>
        </w:rPr>
        <w:t xml:space="preserve"> </w:t>
      </w:r>
      <w:r w:rsidRPr="00485116">
        <w:rPr>
          <w:sz w:val="28"/>
          <w:szCs w:val="28"/>
        </w:rPr>
        <w:t>– исчисляется как разница между продажной и покупной стоимостью реализованных товаров.</w:t>
      </w:r>
      <w:r w:rsidRPr="00485116">
        <w:rPr>
          <w:b/>
          <w:sz w:val="28"/>
          <w:szCs w:val="28"/>
        </w:rPr>
        <w:t xml:space="preserve"> </w:t>
      </w:r>
    </w:p>
    <w:p w:rsidR="00E958CA" w:rsidRPr="00485116" w:rsidRDefault="00E958CA" w:rsidP="00485116">
      <w:pPr>
        <w:spacing w:line="360" w:lineRule="auto"/>
        <w:ind w:firstLine="709"/>
        <w:jc w:val="both"/>
        <w:rPr>
          <w:sz w:val="28"/>
          <w:szCs w:val="28"/>
        </w:rPr>
      </w:pPr>
      <w:r w:rsidRPr="00485116">
        <w:rPr>
          <w:sz w:val="28"/>
          <w:szCs w:val="28"/>
        </w:rPr>
        <w:t>Балансовая прибыль – конечный финансовый результат отражаемый в балансе предприятия и выявленный на основании бухгалтерского учета всех его хозяйственных операций и оценки статей баланса. Балансовая прибыль используется для оценки эффективности производства, выявления динамики ее роста и определения общей рентабельности деятельности. Валовая же прибыль используется для целей налогообложения прибыли, для чего состав внереализационных доходов и убытков корректируется на величину штрафов, пени перечисленных в бюджет.</w:t>
      </w:r>
    </w:p>
    <w:p w:rsidR="00CA1C32" w:rsidRPr="00485116" w:rsidRDefault="00E958CA" w:rsidP="00485116">
      <w:pPr>
        <w:spacing w:line="360" w:lineRule="auto"/>
        <w:ind w:firstLine="709"/>
        <w:jc w:val="both"/>
        <w:rPr>
          <w:sz w:val="28"/>
          <w:szCs w:val="28"/>
        </w:rPr>
      </w:pPr>
      <w:r w:rsidRPr="00485116">
        <w:rPr>
          <w:sz w:val="28"/>
          <w:szCs w:val="28"/>
        </w:rPr>
        <w:t>Чистой прибылью – называют прибыль</w:t>
      </w:r>
      <w:r w:rsidR="00B317AF" w:rsidRPr="00485116">
        <w:rPr>
          <w:sz w:val="28"/>
          <w:szCs w:val="28"/>
        </w:rPr>
        <w:t>,</w:t>
      </w:r>
      <w:r w:rsidRPr="00485116">
        <w:rPr>
          <w:sz w:val="28"/>
          <w:szCs w:val="28"/>
        </w:rPr>
        <w:t xml:space="preserve"> остающуюся на предприятии после уплаты всех налогов и используемую на развитие производства и социальные нужды.</w:t>
      </w:r>
      <w:r w:rsidR="00B317AF" w:rsidRPr="00485116">
        <w:rPr>
          <w:sz w:val="28"/>
          <w:szCs w:val="28"/>
        </w:rPr>
        <w:t xml:space="preserve"> </w:t>
      </w:r>
      <w:r w:rsidRPr="00485116">
        <w:rPr>
          <w:sz w:val="28"/>
          <w:szCs w:val="28"/>
        </w:rPr>
        <w:t xml:space="preserve">Очевидно, что вся прибыль остающаяся в распоряжении предприятия разделяется на прибыль увеличивающую стоимость имущества (т.е. участвующую в накоплении) и прибыль направляемую на потребление (не увеличивающую стоимость имущества). Если прибыль не расходуется она остается как нераспределенная прибыль прошлых лет и увеличивает размер собственного капитала. Наличие такой прибыли свидетельствует о наличии источника для дальнейшего развития </w:t>
      </w:r>
      <w:r w:rsidR="00DD60C5" w:rsidRPr="00485116">
        <w:rPr>
          <w:sz w:val="28"/>
          <w:szCs w:val="28"/>
        </w:rPr>
        <w:t>предприятия [35</w:t>
      </w:r>
      <w:r w:rsidR="00C30AFD" w:rsidRPr="00485116">
        <w:rPr>
          <w:sz w:val="28"/>
          <w:szCs w:val="28"/>
        </w:rPr>
        <w:t>,</w:t>
      </w:r>
      <w:r w:rsidR="00403947" w:rsidRPr="00485116">
        <w:rPr>
          <w:sz w:val="28"/>
          <w:szCs w:val="28"/>
        </w:rPr>
        <w:t xml:space="preserve"> </w:t>
      </w:r>
      <w:r w:rsidRPr="00485116">
        <w:rPr>
          <w:sz w:val="28"/>
          <w:szCs w:val="28"/>
          <w:lang w:val="en-US"/>
        </w:rPr>
        <w:t>c</w:t>
      </w:r>
      <w:r w:rsidRPr="00485116">
        <w:rPr>
          <w:sz w:val="28"/>
          <w:szCs w:val="28"/>
        </w:rPr>
        <w:t>.</w:t>
      </w:r>
      <w:r w:rsidR="00403947" w:rsidRPr="00485116">
        <w:rPr>
          <w:sz w:val="28"/>
          <w:szCs w:val="28"/>
        </w:rPr>
        <w:t xml:space="preserve"> 3</w:t>
      </w:r>
      <w:r w:rsidR="00DD60C5" w:rsidRPr="00485116">
        <w:rPr>
          <w:sz w:val="28"/>
          <w:szCs w:val="28"/>
        </w:rPr>
        <w:t>6</w:t>
      </w:r>
      <w:r w:rsidRPr="00485116">
        <w:rPr>
          <w:sz w:val="28"/>
          <w:szCs w:val="28"/>
        </w:rPr>
        <w:t>]</w:t>
      </w:r>
      <w:r w:rsidR="00C30AFD" w:rsidRPr="00485116">
        <w:rPr>
          <w:sz w:val="28"/>
          <w:szCs w:val="28"/>
        </w:rPr>
        <w:t>.</w:t>
      </w:r>
    </w:p>
    <w:p w:rsidR="007469E4" w:rsidRPr="00485116" w:rsidRDefault="007469E4" w:rsidP="00485116">
      <w:pPr>
        <w:spacing w:line="360" w:lineRule="auto"/>
        <w:ind w:firstLine="709"/>
        <w:jc w:val="both"/>
        <w:rPr>
          <w:b/>
          <w:sz w:val="28"/>
          <w:szCs w:val="28"/>
        </w:rPr>
      </w:pPr>
    </w:p>
    <w:p w:rsidR="009661A0" w:rsidRPr="00485116" w:rsidRDefault="009661A0" w:rsidP="00485116">
      <w:pPr>
        <w:spacing w:line="360" w:lineRule="auto"/>
        <w:ind w:firstLine="709"/>
        <w:jc w:val="both"/>
        <w:rPr>
          <w:b/>
          <w:sz w:val="28"/>
          <w:szCs w:val="28"/>
        </w:rPr>
      </w:pPr>
      <w:r w:rsidRPr="00485116">
        <w:rPr>
          <w:b/>
          <w:sz w:val="28"/>
          <w:szCs w:val="28"/>
        </w:rPr>
        <w:t>1.3 Методы анализа бухгалтерской отчетности</w:t>
      </w:r>
    </w:p>
    <w:p w:rsidR="00B317AF" w:rsidRPr="00485116" w:rsidRDefault="00B317AF" w:rsidP="00485116">
      <w:pPr>
        <w:pStyle w:val="a5"/>
        <w:widowControl w:val="0"/>
        <w:spacing w:line="360" w:lineRule="auto"/>
        <w:ind w:firstLine="709"/>
        <w:rPr>
          <w:szCs w:val="28"/>
        </w:rPr>
      </w:pPr>
    </w:p>
    <w:p w:rsidR="000C1E2B" w:rsidRPr="00485116" w:rsidRDefault="000C1E2B" w:rsidP="00485116">
      <w:pPr>
        <w:pStyle w:val="a5"/>
        <w:widowControl w:val="0"/>
        <w:spacing w:line="360" w:lineRule="auto"/>
        <w:ind w:firstLine="709"/>
        <w:rPr>
          <w:szCs w:val="28"/>
        </w:rPr>
      </w:pPr>
      <w:r w:rsidRPr="00485116">
        <w:rPr>
          <w:szCs w:val="28"/>
        </w:rPr>
        <w:t>Финансовый анализ, используя специфические методы и приемы, позволяет определить параметры, дающие возможность объективно оценивать финансовое состояние предприятия.</w:t>
      </w:r>
    </w:p>
    <w:p w:rsidR="000C1E2B" w:rsidRPr="00485116" w:rsidRDefault="000C1E2B" w:rsidP="00485116">
      <w:pPr>
        <w:pStyle w:val="a5"/>
        <w:widowControl w:val="0"/>
        <w:spacing w:line="360" w:lineRule="auto"/>
        <w:ind w:firstLine="709"/>
        <w:rPr>
          <w:szCs w:val="28"/>
        </w:rPr>
      </w:pPr>
      <w:r w:rsidRPr="00485116">
        <w:rPr>
          <w:szCs w:val="28"/>
        </w:rPr>
        <w:t>Среди основных методов финансового анализа можно выделить сле</w:t>
      </w:r>
      <w:r w:rsidR="00AF42C5" w:rsidRPr="00485116">
        <w:rPr>
          <w:szCs w:val="28"/>
        </w:rPr>
        <w:t>дующие.</w:t>
      </w:r>
    </w:p>
    <w:p w:rsidR="000C1E2B" w:rsidRPr="00485116" w:rsidRDefault="000C1E2B" w:rsidP="00485116">
      <w:pPr>
        <w:pStyle w:val="a5"/>
        <w:widowControl w:val="0"/>
        <w:spacing w:line="360" w:lineRule="auto"/>
        <w:ind w:firstLine="709"/>
        <w:rPr>
          <w:szCs w:val="28"/>
        </w:rPr>
      </w:pPr>
      <w:r w:rsidRPr="00485116">
        <w:rPr>
          <w:szCs w:val="28"/>
        </w:rPr>
        <w:t>Предварительное ознакомление с отчетностью предприятия –позволяет изучить абсолютные величины, сделать выводы об основных источниках привлечения средств, направлениях их вложения, основных источниках полученной прибыли, применяемых методах учета и изменениях в них, организационной структуре предприятия и т.д.</w:t>
      </w:r>
    </w:p>
    <w:p w:rsidR="000C1E2B" w:rsidRPr="00485116" w:rsidRDefault="000C1E2B" w:rsidP="00485116">
      <w:pPr>
        <w:pStyle w:val="a5"/>
        <w:widowControl w:val="0"/>
        <w:spacing w:line="360" w:lineRule="auto"/>
        <w:ind w:firstLine="709"/>
        <w:rPr>
          <w:szCs w:val="28"/>
        </w:rPr>
      </w:pPr>
      <w:r w:rsidRPr="00485116">
        <w:rPr>
          <w:szCs w:val="28"/>
        </w:rPr>
        <w:t>Горизонтальный (временной) анализ – здесь абсолютные показатели дополняются относительными, как правило, темпами роста или снижения. На основе горизонтального анализа дается оценка изменений основных показателей бухгалтерской (финансовой) отчетности. Чаще всего горизонтальный анализ применяется при изучении баланса.</w:t>
      </w:r>
    </w:p>
    <w:p w:rsidR="000C1E2B" w:rsidRPr="00485116" w:rsidRDefault="000C1E2B" w:rsidP="00485116">
      <w:pPr>
        <w:pStyle w:val="a5"/>
        <w:widowControl w:val="0"/>
        <w:spacing w:line="360" w:lineRule="auto"/>
        <w:ind w:firstLine="709"/>
        <w:rPr>
          <w:szCs w:val="28"/>
        </w:rPr>
      </w:pPr>
      <w:r w:rsidRPr="00485116">
        <w:rPr>
          <w:szCs w:val="28"/>
        </w:rPr>
        <w:t>Вертикальный (структурный) анализ – дает представление о структуре итоговых финансовых показателей с выявлением влияния каждой позиции на результат. Данный метод финансового анализа применяется для изучения структуры баланса путем расчета удельного веса отдельных статей баланса в общем итоге или в разрезе основных групп статей. Важным моментом вертикального анализа является представление структуры показателей в динамике, что позволяет отслеживать и прогнозировать структурные изменения в составе активов и пассивов баланса.</w:t>
      </w:r>
    </w:p>
    <w:p w:rsidR="000C1E2B" w:rsidRPr="00485116" w:rsidRDefault="000C1E2B" w:rsidP="00485116">
      <w:pPr>
        <w:pStyle w:val="a5"/>
        <w:widowControl w:val="0"/>
        <w:spacing w:line="360" w:lineRule="auto"/>
        <w:ind w:firstLine="709"/>
        <w:rPr>
          <w:szCs w:val="28"/>
        </w:rPr>
      </w:pPr>
      <w:r w:rsidRPr="00485116">
        <w:rPr>
          <w:szCs w:val="28"/>
        </w:rPr>
        <w:t>Трендовый анализ – является разновидностью горизонтального анализа, он используется в тех случаях, когда сравнение показателей производится более чем за три года. При этом долгосрочные сравнения обычно проводятся с использованием индексов. Каждая позиция отчетности сравнивается с рядом предыдущих периодов для определения тренда.</w:t>
      </w:r>
    </w:p>
    <w:p w:rsidR="000C1E2B" w:rsidRPr="00485116" w:rsidRDefault="000C1E2B" w:rsidP="00485116">
      <w:pPr>
        <w:pStyle w:val="a5"/>
        <w:widowControl w:val="0"/>
        <w:spacing w:line="360" w:lineRule="auto"/>
        <w:ind w:firstLine="709"/>
        <w:rPr>
          <w:szCs w:val="28"/>
        </w:rPr>
      </w:pPr>
      <w:r w:rsidRPr="00485116">
        <w:rPr>
          <w:szCs w:val="28"/>
        </w:rPr>
        <w:t>Факторный анализ – применяется для изучения и измерения воздействия факторов на величину результативного показателя. Факторный анализ может быть прямым, когда результативный показатель расчленяется на составные части, и обратным, когда отдельные элементы соединяются в общий результативный показатель.</w:t>
      </w:r>
    </w:p>
    <w:p w:rsidR="009661A0" w:rsidRPr="00485116" w:rsidRDefault="009661A0" w:rsidP="00485116">
      <w:pPr>
        <w:pStyle w:val="a5"/>
        <w:widowControl w:val="0"/>
        <w:spacing w:line="360" w:lineRule="auto"/>
        <w:ind w:firstLine="709"/>
        <w:rPr>
          <w:szCs w:val="28"/>
        </w:rPr>
      </w:pPr>
      <w:r w:rsidRPr="00485116">
        <w:rPr>
          <w:szCs w:val="28"/>
        </w:rPr>
        <w:t>Основная цель предприятия – получение максимальной прибыли – может быть достигнута при условии обеспечения устойчивого финансового состояния. В ходе проведения анализа рассчитывается комплекс показателей, основная информация для расчета которых черпается из форм бухга</w:t>
      </w:r>
      <w:r w:rsidR="00C30AFD" w:rsidRPr="00485116">
        <w:rPr>
          <w:szCs w:val="28"/>
        </w:rPr>
        <w:t>лтерской отчетности предприятия</w:t>
      </w:r>
      <w:r w:rsidRPr="00485116">
        <w:rPr>
          <w:szCs w:val="28"/>
        </w:rPr>
        <w:t xml:space="preserve"> </w:t>
      </w:r>
      <w:r w:rsidR="00DD60C5" w:rsidRPr="00485116">
        <w:rPr>
          <w:szCs w:val="28"/>
        </w:rPr>
        <w:t>[52</w:t>
      </w:r>
      <w:r w:rsidR="00C30AFD" w:rsidRPr="00485116">
        <w:rPr>
          <w:szCs w:val="28"/>
        </w:rPr>
        <w:t>,</w:t>
      </w:r>
      <w:r w:rsidR="00140A80" w:rsidRPr="00485116">
        <w:rPr>
          <w:szCs w:val="28"/>
        </w:rPr>
        <w:t xml:space="preserve"> </w:t>
      </w:r>
      <w:r w:rsidRPr="00485116">
        <w:rPr>
          <w:szCs w:val="28"/>
          <w:lang w:val="en-US"/>
        </w:rPr>
        <w:t>c</w:t>
      </w:r>
      <w:r w:rsidRPr="00485116">
        <w:rPr>
          <w:szCs w:val="28"/>
        </w:rPr>
        <w:t>.</w:t>
      </w:r>
      <w:r w:rsidR="00140A80" w:rsidRPr="00485116">
        <w:rPr>
          <w:szCs w:val="28"/>
        </w:rPr>
        <w:t xml:space="preserve"> 7</w:t>
      </w:r>
      <w:r w:rsidRPr="00485116">
        <w:rPr>
          <w:szCs w:val="28"/>
        </w:rPr>
        <w:t>]</w:t>
      </w:r>
      <w:r w:rsidR="00C30AFD" w:rsidRPr="00485116">
        <w:rPr>
          <w:szCs w:val="28"/>
        </w:rPr>
        <w:t>.</w:t>
      </w:r>
    </w:p>
    <w:p w:rsidR="009661A0" w:rsidRPr="00485116" w:rsidRDefault="009661A0" w:rsidP="00485116">
      <w:pPr>
        <w:spacing w:line="360" w:lineRule="auto"/>
        <w:ind w:firstLine="709"/>
        <w:jc w:val="both"/>
        <w:rPr>
          <w:sz w:val="28"/>
          <w:szCs w:val="28"/>
        </w:rPr>
      </w:pPr>
      <w:r w:rsidRPr="00485116">
        <w:rPr>
          <w:sz w:val="28"/>
          <w:szCs w:val="28"/>
        </w:rPr>
        <w:t xml:space="preserve">Финансовое состояние – состояние финансов </w:t>
      </w:r>
      <w:r w:rsidR="00B317AF" w:rsidRPr="00485116">
        <w:rPr>
          <w:sz w:val="28"/>
          <w:szCs w:val="28"/>
        </w:rPr>
        <w:t>предприятия,</w:t>
      </w:r>
      <w:r w:rsidRPr="00485116">
        <w:rPr>
          <w:sz w:val="28"/>
          <w:szCs w:val="28"/>
        </w:rPr>
        <w:t xml:space="preserve"> характеризуемое совокупностью показателей, отражающих процесс формирования и использования его финансовых средств. Финансовый анализ включает блоки:</w:t>
      </w:r>
    </w:p>
    <w:p w:rsidR="009661A0" w:rsidRPr="00485116" w:rsidRDefault="009661A0" w:rsidP="00485116">
      <w:pPr>
        <w:spacing w:line="360" w:lineRule="auto"/>
        <w:ind w:firstLine="709"/>
        <w:jc w:val="both"/>
        <w:rPr>
          <w:sz w:val="28"/>
          <w:szCs w:val="28"/>
        </w:rPr>
      </w:pPr>
      <w:r w:rsidRPr="00485116">
        <w:rPr>
          <w:sz w:val="28"/>
          <w:szCs w:val="28"/>
        </w:rPr>
        <w:t>– общий (предварительный) анализ;</w:t>
      </w:r>
    </w:p>
    <w:p w:rsidR="009661A0" w:rsidRPr="00485116" w:rsidRDefault="009661A0" w:rsidP="00485116">
      <w:pPr>
        <w:spacing w:line="360" w:lineRule="auto"/>
        <w:ind w:firstLine="709"/>
        <w:jc w:val="both"/>
        <w:rPr>
          <w:sz w:val="28"/>
          <w:szCs w:val="28"/>
        </w:rPr>
      </w:pPr>
      <w:r w:rsidRPr="00485116">
        <w:rPr>
          <w:sz w:val="28"/>
          <w:szCs w:val="28"/>
        </w:rPr>
        <w:t>– анализ финансовой устойчивости;</w:t>
      </w:r>
    </w:p>
    <w:p w:rsidR="009661A0" w:rsidRPr="00485116" w:rsidRDefault="009661A0" w:rsidP="00485116">
      <w:pPr>
        <w:spacing w:line="360" w:lineRule="auto"/>
        <w:ind w:firstLine="709"/>
        <w:jc w:val="both"/>
        <w:rPr>
          <w:sz w:val="28"/>
          <w:szCs w:val="28"/>
        </w:rPr>
      </w:pPr>
      <w:r w:rsidRPr="00485116">
        <w:rPr>
          <w:sz w:val="28"/>
          <w:szCs w:val="28"/>
        </w:rPr>
        <w:t>– анализ ликвидности баланса;</w:t>
      </w:r>
    </w:p>
    <w:p w:rsidR="009661A0" w:rsidRPr="00485116" w:rsidRDefault="009661A0" w:rsidP="00485116">
      <w:pPr>
        <w:spacing w:line="360" w:lineRule="auto"/>
        <w:ind w:firstLine="709"/>
        <w:jc w:val="both"/>
        <w:rPr>
          <w:sz w:val="28"/>
          <w:szCs w:val="28"/>
        </w:rPr>
      </w:pPr>
      <w:r w:rsidRPr="00485116">
        <w:rPr>
          <w:sz w:val="28"/>
          <w:szCs w:val="28"/>
        </w:rPr>
        <w:t>– анализ результатов деятельности;</w:t>
      </w:r>
    </w:p>
    <w:p w:rsidR="009661A0" w:rsidRPr="00485116" w:rsidRDefault="009661A0" w:rsidP="00485116">
      <w:pPr>
        <w:spacing w:line="360" w:lineRule="auto"/>
        <w:ind w:firstLine="709"/>
        <w:jc w:val="both"/>
        <w:rPr>
          <w:sz w:val="28"/>
          <w:szCs w:val="28"/>
        </w:rPr>
      </w:pPr>
      <w:r w:rsidRPr="00485116">
        <w:rPr>
          <w:sz w:val="28"/>
          <w:szCs w:val="28"/>
        </w:rPr>
        <w:t xml:space="preserve">– комплексный анализ и оценка деятельности. </w:t>
      </w:r>
    </w:p>
    <w:p w:rsidR="009661A0" w:rsidRPr="00485116" w:rsidRDefault="009661A0" w:rsidP="00485116">
      <w:pPr>
        <w:pStyle w:val="a5"/>
        <w:widowControl w:val="0"/>
        <w:spacing w:line="360" w:lineRule="auto"/>
        <w:ind w:firstLine="709"/>
        <w:rPr>
          <w:szCs w:val="28"/>
        </w:rPr>
      </w:pPr>
      <w:r w:rsidRPr="00485116">
        <w:rPr>
          <w:szCs w:val="28"/>
        </w:rPr>
        <w:t>Задачами анализа выступают:</w:t>
      </w:r>
    </w:p>
    <w:p w:rsidR="009661A0" w:rsidRPr="00485116" w:rsidRDefault="009661A0" w:rsidP="00485116">
      <w:pPr>
        <w:spacing w:line="360" w:lineRule="auto"/>
        <w:ind w:firstLine="709"/>
        <w:jc w:val="both"/>
        <w:rPr>
          <w:sz w:val="28"/>
          <w:szCs w:val="28"/>
        </w:rPr>
      </w:pPr>
      <w:r w:rsidRPr="00485116">
        <w:rPr>
          <w:sz w:val="28"/>
          <w:szCs w:val="28"/>
        </w:rPr>
        <w:t>– выявление произошедших за период изменений значений финансовых показателей;</w:t>
      </w:r>
    </w:p>
    <w:p w:rsidR="009661A0" w:rsidRPr="00485116" w:rsidRDefault="009661A0" w:rsidP="00485116">
      <w:pPr>
        <w:spacing w:line="360" w:lineRule="auto"/>
        <w:ind w:firstLine="709"/>
        <w:jc w:val="both"/>
        <w:rPr>
          <w:sz w:val="28"/>
          <w:szCs w:val="28"/>
        </w:rPr>
      </w:pPr>
      <w:r w:rsidRPr="00485116">
        <w:rPr>
          <w:sz w:val="28"/>
          <w:szCs w:val="28"/>
        </w:rPr>
        <w:t>– определение наиболее вероятных тенденций</w:t>
      </w:r>
      <w:r w:rsidRPr="00485116">
        <w:rPr>
          <w:b/>
          <w:sz w:val="28"/>
          <w:szCs w:val="28"/>
        </w:rPr>
        <w:t xml:space="preserve"> </w:t>
      </w:r>
      <w:r w:rsidRPr="00485116">
        <w:rPr>
          <w:sz w:val="28"/>
          <w:szCs w:val="28"/>
        </w:rPr>
        <w:t>изменения финансового состояния предприятий;</w:t>
      </w:r>
    </w:p>
    <w:p w:rsidR="009661A0" w:rsidRPr="00485116" w:rsidRDefault="009661A0" w:rsidP="00485116">
      <w:pPr>
        <w:spacing w:line="360" w:lineRule="auto"/>
        <w:ind w:firstLine="709"/>
        <w:jc w:val="both"/>
        <w:rPr>
          <w:sz w:val="28"/>
          <w:szCs w:val="28"/>
        </w:rPr>
      </w:pPr>
      <w:r w:rsidRPr="00485116">
        <w:rPr>
          <w:sz w:val="28"/>
          <w:szCs w:val="28"/>
        </w:rPr>
        <w:t>– определение факторов влияющих на финансовое состояние предприятия;</w:t>
      </w:r>
    </w:p>
    <w:p w:rsidR="009661A0" w:rsidRPr="00485116" w:rsidRDefault="009661A0" w:rsidP="00485116">
      <w:pPr>
        <w:spacing w:line="360" w:lineRule="auto"/>
        <w:ind w:firstLine="709"/>
        <w:jc w:val="both"/>
        <w:rPr>
          <w:sz w:val="28"/>
          <w:szCs w:val="28"/>
        </w:rPr>
      </w:pPr>
      <w:r w:rsidRPr="00485116">
        <w:rPr>
          <w:sz w:val="28"/>
          <w:szCs w:val="28"/>
        </w:rPr>
        <w:t>– установление мер и рычагов воздействия на финансы предприятия с целью достижения желаемого финансового результата.</w:t>
      </w:r>
    </w:p>
    <w:p w:rsidR="009661A0" w:rsidRPr="00485116" w:rsidRDefault="009661A0" w:rsidP="00485116">
      <w:pPr>
        <w:spacing w:line="360" w:lineRule="auto"/>
        <w:ind w:firstLine="709"/>
        <w:jc w:val="both"/>
        <w:rPr>
          <w:sz w:val="28"/>
          <w:szCs w:val="28"/>
        </w:rPr>
      </w:pPr>
      <w:r w:rsidRPr="00485116">
        <w:rPr>
          <w:sz w:val="28"/>
          <w:szCs w:val="28"/>
        </w:rPr>
        <w:t>Результаты анализа необходимы для внутренних и внешних пользователей. Информационной базой финансового анализа выступает главным образом бухгалтерская документация.</w:t>
      </w:r>
    </w:p>
    <w:p w:rsidR="009661A0" w:rsidRPr="00485116" w:rsidRDefault="009661A0" w:rsidP="00485116">
      <w:pPr>
        <w:spacing w:line="360" w:lineRule="auto"/>
        <w:ind w:firstLine="709"/>
        <w:jc w:val="both"/>
        <w:rPr>
          <w:sz w:val="28"/>
          <w:szCs w:val="28"/>
        </w:rPr>
      </w:pPr>
      <w:r w:rsidRPr="00485116">
        <w:rPr>
          <w:sz w:val="28"/>
          <w:szCs w:val="28"/>
        </w:rPr>
        <w:t>При проведении анализа используются методы:</w:t>
      </w:r>
    </w:p>
    <w:p w:rsidR="00C30AFD" w:rsidRPr="00485116" w:rsidRDefault="00C30AFD" w:rsidP="00485116">
      <w:pPr>
        <w:spacing w:line="360" w:lineRule="auto"/>
        <w:ind w:firstLine="709"/>
        <w:jc w:val="both"/>
        <w:rPr>
          <w:i/>
          <w:sz w:val="28"/>
          <w:szCs w:val="28"/>
        </w:rPr>
      </w:pPr>
      <w:r w:rsidRPr="00485116">
        <w:rPr>
          <w:sz w:val="28"/>
          <w:szCs w:val="28"/>
        </w:rPr>
        <w:t xml:space="preserve">– </w:t>
      </w:r>
      <w:r w:rsidR="009661A0" w:rsidRPr="00485116">
        <w:rPr>
          <w:sz w:val="28"/>
          <w:szCs w:val="28"/>
          <w:lang w:val="en-US"/>
        </w:rPr>
        <w:t>c</w:t>
      </w:r>
      <w:r w:rsidR="009661A0" w:rsidRPr="00485116">
        <w:rPr>
          <w:sz w:val="28"/>
          <w:szCs w:val="28"/>
        </w:rPr>
        <w:t>равнение</w:t>
      </w:r>
      <w:r w:rsidR="009661A0" w:rsidRPr="00485116">
        <w:rPr>
          <w:i/>
          <w:sz w:val="28"/>
          <w:szCs w:val="28"/>
        </w:rPr>
        <w:t xml:space="preserve"> </w:t>
      </w:r>
      <w:r w:rsidR="009661A0" w:rsidRPr="00485116">
        <w:rPr>
          <w:sz w:val="28"/>
          <w:szCs w:val="28"/>
        </w:rPr>
        <w:t>– когда финансовые показатели отчетного периода сравниваются с показателями базисного либо планового периода, при этом особую значимость приобретает корректность и сопоставимость показателей;</w:t>
      </w:r>
      <w:r w:rsidR="009661A0" w:rsidRPr="00485116">
        <w:rPr>
          <w:i/>
          <w:sz w:val="28"/>
          <w:szCs w:val="28"/>
        </w:rPr>
        <w:t xml:space="preserve"> </w:t>
      </w:r>
    </w:p>
    <w:p w:rsidR="009661A0" w:rsidRPr="00485116" w:rsidRDefault="00C30AFD" w:rsidP="00485116">
      <w:pPr>
        <w:spacing w:line="360" w:lineRule="auto"/>
        <w:ind w:firstLine="709"/>
        <w:jc w:val="both"/>
        <w:rPr>
          <w:i/>
          <w:sz w:val="28"/>
          <w:szCs w:val="28"/>
        </w:rPr>
      </w:pPr>
      <w:r w:rsidRPr="00485116">
        <w:rPr>
          <w:sz w:val="28"/>
          <w:szCs w:val="28"/>
        </w:rPr>
        <w:t xml:space="preserve">– </w:t>
      </w:r>
      <w:r w:rsidR="009661A0" w:rsidRPr="00485116">
        <w:rPr>
          <w:sz w:val="28"/>
          <w:szCs w:val="28"/>
        </w:rPr>
        <w:t>группировка – при этом методе однородные показатели группируются и сводятся в более укрупненные, что дает возможность выявить тенденции развития и факторы влияния;</w:t>
      </w:r>
    </w:p>
    <w:p w:rsidR="009661A0" w:rsidRPr="00485116" w:rsidRDefault="00C30AFD" w:rsidP="00485116">
      <w:pPr>
        <w:spacing w:line="360" w:lineRule="auto"/>
        <w:ind w:firstLine="709"/>
        <w:jc w:val="both"/>
        <w:rPr>
          <w:sz w:val="28"/>
          <w:szCs w:val="28"/>
        </w:rPr>
      </w:pPr>
      <w:r w:rsidRPr="00485116">
        <w:rPr>
          <w:sz w:val="28"/>
          <w:szCs w:val="28"/>
        </w:rPr>
        <w:t xml:space="preserve">– </w:t>
      </w:r>
      <w:r w:rsidR="009661A0" w:rsidRPr="00485116">
        <w:rPr>
          <w:sz w:val="28"/>
          <w:szCs w:val="28"/>
        </w:rPr>
        <w:t xml:space="preserve">цепные подстановки – метод заключается в замене отдельного показателя отчетным, что позволяет в итоге определить и измерить влияние факторов на конечный финансовый показатель; </w:t>
      </w:r>
    </w:p>
    <w:p w:rsidR="009661A0" w:rsidRPr="00485116" w:rsidRDefault="00C30AFD" w:rsidP="00485116">
      <w:pPr>
        <w:spacing w:line="360" w:lineRule="auto"/>
        <w:ind w:firstLine="709"/>
        <w:jc w:val="both"/>
        <w:rPr>
          <w:sz w:val="28"/>
          <w:szCs w:val="28"/>
        </w:rPr>
      </w:pPr>
      <w:r w:rsidRPr="00485116">
        <w:rPr>
          <w:sz w:val="28"/>
          <w:szCs w:val="28"/>
        </w:rPr>
        <w:t xml:space="preserve">– </w:t>
      </w:r>
      <w:r w:rsidR="009661A0" w:rsidRPr="00485116">
        <w:rPr>
          <w:sz w:val="28"/>
          <w:szCs w:val="28"/>
        </w:rPr>
        <w:t>коэффициентный</w:t>
      </w:r>
      <w:r w:rsidR="009661A0" w:rsidRPr="00485116">
        <w:rPr>
          <w:i/>
          <w:sz w:val="28"/>
          <w:szCs w:val="28"/>
        </w:rPr>
        <w:t xml:space="preserve"> </w:t>
      </w:r>
      <w:r w:rsidR="009661A0" w:rsidRPr="00485116">
        <w:rPr>
          <w:sz w:val="28"/>
          <w:szCs w:val="28"/>
        </w:rPr>
        <w:t>– оперирует сравнением относительных показателей, имеющих одинаковые единицы измерения,</w:t>
      </w:r>
      <w:r w:rsidR="00485116">
        <w:rPr>
          <w:sz w:val="28"/>
          <w:szCs w:val="28"/>
        </w:rPr>
        <w:t xml:space="preserve"> </w:t>
      </w:r>
      <w:r w:rsidR="009661A0" w:rsidRPr="00485116">
        <w:rPr>
          <w:sz w:val="28"/>
          <w:szCs w:val="28"/>
        </w:rPr>
        <w:t>между собой. Используемые коэффициенты характеризуют изменение каких-либо интересующих аналитика</w:t>
      </w:r>
      <w:r w:rsidR="00485116">
        <w:rPr>
          <w:sz w:val="28"/>
          <w:szCs w:val="28"/>
        </w:rPr>
        <w:t xml:space="preserve"> </w:t>
      </w:r>
      <w:r w:rsidR="009661A0" w:rsidRPr="00485116">
        <w:rPr>
          <w:sz w:val="28"/>
          <w:szCs w:val="28"/>
        </w:rPr>
        <w:t xml:space="preserve">признаков. Сравниваются показатели одного предприятия за различные временные периоды, показатели различных предприятий, показатели предприятия со среднеотраслевыми значениями </w:t>
      </w:r>
      <w:r w:rsidR="00DD60C5" w:rsidRPr="00485116">
        <w:rPr>
          <w:sz w:val="28"/>
          <w:szCs w:val="28"/>
        </w:rPr>
        <w:t>показателей [35</w:t>
      </w:r>
      <w:r w:rsidRPr="00485116">
        <w:rPr>
          <w:sz w:val="28"/>
          <w:szCs w:val="28"/>
        </w:rPr>
        <w:t>,</w:t>
      </w:r>
      <w:r w:rsidR="00403947" w:rsidRPr="00485116">
        <w:rPr>
          <w:sz w:val="28"/>
          <w:szCs w:val="28"/>
        </w:rPr>
        <w:t xml:space="preserve"> </w:t>
      </w:r>
      <w:r w:rsidR="009661A0" w:rsidRPr="00485116">
        <w:rPr>
          <w:sz w:val="28"/>
          <w:szCs w:val="28"/>
          <w:lang w:val="en-US"/>
        </w:rPr>
        <w:t>c</w:t>
      </w:r>
      <w:r w:rsidR="009661A0" w:rsidRPr="00485116">
        <w:rPr>
          <w:sz w:val="28"/>
          <w:szCs w:val="28"/>
        </w:rPr>
        <w:t>.</w:t>
      </w:r>
      <w:r w:rsidR="00AF42C5" w:rsidRPr="00485116">
        <w:rPr>
          <w:sz w:val="28"/>
          <w:szCs w:val="28"/>
        </w:rPr>
        <w:t xml:space="preserve"> </w:t>
      </w:r>
      <w:r w:rsidR="00403947" w:rsidRPr="00485116">
        <w:rPr>
          <w:sz w:val="28"/>
          <w:szCs w:val="28"/>
        </w:rPr>
        <w:t>3</w:t>
      </w:r>
      <w:r w:rsidRPr="00485116">
        <w:rPr>
          <w:sz w:val="28"/>
          <w:szCs w:val="28"/>
        </w:rPr>
        <w:t>3</w:t>
      </w:r>
      <w:r w:rsidR="009661A0" w:rsidRPr="00485116">
        <w:rPr>
          <w:sz w:val="28"/>
          <w:szCs w:val="28"/>
        </w:rPr>
        <w:t>]</w:t>
      </w:r>
      <w:r w:rsidRPr="00485116">
        <w:rPr>
          <w:sz w:val="28"/>
          <w:szCs w:val="28"/>
        </w:rPr>
        <w:t>.</w:t>
      </w:r>
    </w:p>
    <w:p w:rsidR="009661A0" w:rsidRPr="00485116" w:rsidRDefault="009661A0" w:rsidP="00485116">
      <w:pPr>
        <w:spacing w:line="360" w:lineRule="auto"/>
        <w:ind w:firstLine="709"/>
        <w:jc w:val="both"/>
        <w:rPr>
          <w:sz w:val="28"/>
          <w:szCs w:val="28"/>
        </w:rPr>
      </w:pPr>
      <w:r w:rsidRPr="00485116">
        <w:rPr>
          <w:sz w:val="28"/>
          <w:szCs w:val="28"/>
        </w:rPr>
        <w:t>Финансовые ресурсы – более емкое понятие, нежели финансовые средства, они могут быть получены при необходимости (либо в перспективе, либо с некоторым дисконтом от реализации активов предприятия), в отличие от финансовых средств которые могут быть использованы предприятием немедленно.</w:t>
      </w:r>
    </w:p>
    <w:p w:rsidR="009661A0" w:rsidRPr="00485116" w:rsidRDefault="009661A0" w:rsidP="00485116">
      <w:pPr>
        <w:spacing w:line="360" w:lineRule="auto"/>
        <w:ind w:firstLine="709"/>
        <w:jc w:val="both"/>
        <w:rPr>
          <w:sz w:val="28"/>
          <w:szCs w:val="28"/>
        </w:rPr>
      </w:pPr>
      <w:r w:rsidRPr="00485116">
        <w:rPr>
          <w:sz w:val="28"/>
          <w:szCs w:val="28"/>
        </w:rPr>
        <w:t>Данное положение исходит из того, что, деятельность предприятия не ограничивается текущим моментом и может быть спрогнозирована на перспективу. Таким образом, в понятие финансовые ресурсы входят текущие и потенциально возможные средства, которые при необходимости могут быть использованы как знаки распределяемой стоимости. Капиталом же является часть финансовых ресурсов приносящая доход.</w:t>
      </w:r>
    </w:p>
    <w:p w:rsidR="00485116" w:rsidRDefault="009661A0" w:rsidP="00485116">
      <w:pPr>
        <w:spacing w:line="360" w:lineRule="auto"/>
        <w:ind w:firstLine="709"/>
        <w:jc w:val="both"/>
        <w:rPr>
          <w:sz w:val="28"/>
          <w:szCs w:val="28"/>
        </w:rPr>
      </w:pPr>
      <w:r w:rsidRPr="00485116">
        <w:rPr>
          <w:sz w:val="28"/>
          <w:szCs w:val="28"/>
        </w:rPr>
        <w:t>Финансовые ресурсы предприятия представлены на рисунке 1.4</w:t>
      </w:r>
      <w:r w:rsidR="00923527" w:rsidRPr="00485116">
        <w:rPr>
          <w:sz w:val="28"/>
          <w:szCs w:val="28"/>
        </w:rPr>
        <w:t>.</w:t>
      </w:r>
    </w:p>
    <w:p w:rsidR="009661A0" w:rsidRPr="00485116" w:rsidRDefault="00485116" w:rsidP="00485116">
      <w:pPr>
        <w:spacing w:line="360" w:lineRule="auto"/>
        <w:jc w:val="both"/>
        <w:rPr>
          <w:b/>
          <w:sz w:val="28"/>
          <w:szCs w:val="28"/>
        </w:rPr>
      </w:pPr>
      <w:r>
        <w:rPr>
          <w:sz w:val="28"/>
          <w:szCs w:val="28"/>
        </w:rPr>
        <w:br w:type="page"/>
      </w:r>
      <w:r w:rsidR="00BD555F">
        <w:rPr>
          <w:b/>
          <w:sz w:val="28"/>
          <w:szCs w:val="28"/>
        </w:rPr>
      </w:r>
      <w:r w:rsidR="00BD555F">
        <w:rPr>
          <w:b/>
          <w:sz w:val="28"/>
          <w:szCs w:val="28"/>
        </w:rPr>
        <w:pict>
          <v:group id="_x0000_s1049" editas="canvas" style="width:462pt;height:369pt;mso-position-horizontal-relative:char;mso-position-vertical-relative:line" coordorigin="2341,4072" coordsize="7200,5713">
            <o:lock v:ext="edit" aspectratio="t"/>
            <v:shape id="_x0000_s1050" type="#_x0000_t75" style="position:absolute;left:2341;top:4072;width:7200;height:5713" o:preferrelative="f">
              <v:fill o:detectmouseclick="t"/>
              <v:path o:extrusionok="t" o:connecttype="none"/>
              <o:lock v:ext="edit" text="t"/>
            </v:shape>
            <v:rect id="_x0000_s1051" style="position:absolute;left:2715;top:4211;width:6545;height:418">
              <v:textbox style="mso-next-textbox:#_x0000_s1051">
                <w:txbxContent>
                  <w:p w:rsidR="00A71B38" w:rsidRPr="00087DFF" w:rsidRDefault="00A71B38" w:rsidP="009661A0">
                    <w:pPr>
                      <w:widowControl/>
                      <w:jc w:val="center"/>
                      <w:rPr>
                        <w:sz w:val="28"/>
                        <w:szCs w:val="28"/>
                      </w:rPr>
                    </w:pPr>
                    <w:r w:rsidRPr="00087DFF">
                      <w:rPr>
                        <w:sz w:val="28"/>
                        <w:szCs w:val="28"/>
                      </w:rPr>
                      <w:t>Финансовые ресурсы предприятия</w:t>
                    </w:r>
                  </w:p>
                </w:txbxContent>
              </v:textbox>
            </v:rect>
            <v:rect id="_x0000_s1052" style="position:absolute;left:2902;top:5047;width:1682;height:558">
              <v:textbox style="mso-next-textbox:#_x0000_s1052">
                <w:txbxContent>
                  <w:p w:rsidR="00A71B38" w:rsidRPr="00087DFF" w:rsidRDefault="00A71B38" w:rsidP="009661A0">
                    <w:pPr>
                      <w:widowControl/>
                      <w:jc w:val="center"/>
                      <w:rPr>
                        <w:sz w:val="28"/>
                        <w:szCs w:val="28"/>
                      </w:rPr>
                    </w:pPr>
                    <w:r w:rsidRPr="00087DFF">
                      <w:rPr>
                        <w:sz w:val="28"/>
                        <w:szCs w:val="28"/>
                      </w:rPr>
                      <w:t>Деньги</w:t>
                    </w:r>
                  </w:p>
                </w:txbxContent>
              </v:textbox>
            </v:rect>
            <v:rect id="_x0000_s1053" style="position:absolute;left:5146;top:5047;width:1683;height:697">
              <v:textbox style="mso-next-textbox:#_x0000_s1053">
                <w:txbxContent>
                  <w:p w:rsidR="00A71B38" w:rsidRPr="00087DFF" w:rsidRDefault="00A71B38" w:rsidP="009661A0">
                    <w:pPr>
                      <w:widowControl/>
                      <w:jc w:val="center"/>
                      <w:rPr>
                        <w:sz w:val="28"/>
                        <w:szCs w:val="28"/>
                      </w:rPr>
                    </w:pPr>
                    <w:r w:rsidRPr="00087DFF">
                      <w:rPr>
                        <w:sz w:val="28"/>
                        <w:szCs w:val="28"/>
                      </w:rPr>
                      <w:t>Денежные средства</w:t>
                    </w:r>
                  </w:p>
                </w:txbxContent>
              </v:textbox>
            </v:rect>
            <v:rect id="_x0000_s1054" style="position:absolute;left:7203;top:5047;width:2057;height:697">
              <v:textbox style="mso-next-textbox:#_x0000_s1054">
                <w:txbxContent>
                  <w:p w:rsidR="00A71B38" w:rsidRPr="00087DFF" w:rsidRDefault="00A71B38" w:rsidP="009661A0">
                    <w:pPr>
                      <w:widowControl/>
                      <w:jc w:val="center"/>
                      <w:rPr>
                        <w:sz w:val="28"/>
                        <w:szCs w:val="28"/>
                      </w:rPr>
                    </w:pPr>
                    <w:r w:rsidRPr="00087DFF">
                      <w:rPr>
                        <w:sz w:val="28"/>
                        <w:szCs w:val="28"/>
                      </w:rPr>
                      <w:t>Фонды денежных средств</w:t>
                    </w:r>
                  </w:p>
                </w:txbxContent>
              </v:textbox>
            </v:rect>
            <v:line id="_x0000_s1055" style="position:absolute" from="3744,4629" to="3744,5047">
              <v:stroke endarrow="block"/>
            </v:line>
            <v:line id="_x0000_s1056" style="position:absolute" from="5988,4629" to="5988,5047">
              <v:stroke endarrow="block"/>
            </v:line>
            <v:line id="_x0000_s1057" style="position:absolute" from="8232,4629" to="8232,5047">
              <v:stroke endarrow="block"/>
            </v:line>
            <v:rect id="_x0000_s1058" style="position:absolute;left:2902;top:6023;width:1777;height:2926">
              <v:textbox style="mso-next-textbox:#_x0000_s1058">
                <w:txbxContent>
                  <w:p w:rsidR="00A71B38" w:rsidRDefault="00A71B38" w:rsidP="009661A0">
                    <w:pPr>
                      <w:widowControl/>
                      <w:rPr>
                        <w:sz w:val="24"/>
                        <w:szCs w:val="24"/>
                      </w:rPr>
                    </w:pPr>
                    <w:r>
                      <w:rPr>
                        <w:sz w:val="28"/>
                        <w:szCs w:val="24"/>
                      </w:rPr>
                      <w:t>вид универсального товара, используемый как всеобщий эквивалент, посредством которого соизмеряется стоимость других товаров</w:t>
                    </w:r>
                  </w:p>
                </w:txbxContent>
              </v:textbox>
            </v:rect>
            <v:rect id="_x0000_s1059" style="position:absolute;left:5146;top:6023;width:1683;height:2090">
              <v:textbox style="mso-next-textbox:#_x0000_s1059">
                <w:txbxContent>
                  <w:p w:rsidR="00A71B38" w:rsidRDefault="00A71B38" w:rsidP="009661A0">
                    <w:pPr>
                      <w:widowControl/>
                      <w:rPr>
                        <w:sz w:val="24"/>
                        <w:szCs w:val="24"/>
                      </w:rPr>
                    </w:pPr>
                    <w:r>
                      <w:rPr>
                        <w:sz w:val="28"/>
                        <w:szCs w:val="24"/>
                      </w:rPr>
                      <w:t>совокупность средств предприятия, представленная денежным (наличным или безналичным) оборотом.</w:t>
                    </w:r>
                  </w:p>
                </w:txbxContent>
              </v:textbox>
            </v:rect>
            <v:rect id="_x0000_s1060" style="position:absolute;left:7390;top:6023;width:1683;height:3623">
              <v:textbox style="mso-next-textbox:#_x0000_s1060">
                <w:txbxContent>
                  <w:p w:rsidR="00A71B38" w:rsidRDefault="00A71B38" w:rsidP="009661A0">
                    <w:pPr>
                      <w:widowControl/>
                      <w:rPr>
                        <w:sz w:val="24"/>
                        <w:szCs w:val="24"/>
                      </w:rPr>
                    </w:pPr>
                    <w:r>
                      <w:rPr>
                        <w:sz w:val="28"/>
                        <w:szCs w:val="24"/>
                      </w:rPr>
                      <w:t>обособленная часть денежных средств предприятия, имеющая узкоцелевое назначение (амортизационный фонд, ремонтный фонд, фонд потребления и т.д.).</w:t>
                    </w:r>
                  </w:p>
                </w:txbxContent>
              </v:textbox>
            </v:rect>
            <v:line id="_x0000_s1061" style="position:absolute" from="3744,5605" to="3744,6023"/>
            <v:line id="_x0000_s1062" style="position:absolute" from="8232,5744" to="8232,6023"/>
            <v:line id="_x0000_s1063" style="position:absolute" from="5988,5744" to="5988,6023"/>
            <w10:wrap type="none"/>
            <w10:anchorlock/>
          </v:group>
        </w:pict>
      </w:r>
    </w:p>
    <w:p w:rsidR="009661A0" w:rsidRPr="00485116" w:rsidRDefault="009661A0" w:rsidP="00485116">
      <w:pPr>
        <w:spacing w:line="360" w:lineRule="auto"/>
        <w:ind w:firstLine="709"/>
        <w:jc w:val="both"/>
        <w:rPr>
          <w:sz w:val="28"/>
          <w:szCs w:val="28"/>
        </w:rPr>
      </w:pPr>
      <w:r w:rsidRPr="00485116">
        <w:rPr>
          <w:sz w:val="28"/>
          <w:szCs w:val="28"/>
        </w:rPr>
        <w:t>Рисунок 1.4 – Ресурсы предприятия</w:t>
      </w:r>
    </w:p>
    <w:p w:rsidR="00923527" w:rsidRPr="00485116" w:rsidRDefault="00923527" w:rsidP="00485116">
      <w:pPr>
        <w:spacing w:line="360" w:lineRule="auto"/>
        <w:ind w:firstLine="709"/>
        <w:jc w:val="both"/>
        <w:rPr>
          <w:sz w:val="28"/>
          <w:szCs w:val="28"/>
        </w:rPr>
      </w:pPr>
    </w:p>
    <w:p w:rsidR="009661A0" w:rsidRPr="00485116" w:rsidRDefault="009661A0" w:rsidP="00485116">
      <w:pPr>
        <w:spacing w:line="360" w:lineRule="auto"/>
        <w:ind w:firstLine="709"/>
        <w:jc w:val="both"/>
        <w:rPr>
          <w:sz w:val="28"/>
          <w:szCs w:val="28"/>
        </w:rPr>
      </w:pPr>
      <w:r w:rsidRPr="00485116">
        <w:rPr>
          <w:sz w:val="28"/>
          <w:szCs w:val="28"/>
        </w:rPr>
        <w:t xml:space="preserve">Наиболее полно финансовые ресурсы могут быть изучены с позиции системного подхода. </w:t>
      </w:r>
    </w:p>
    <w:p w:rsidR="009661A0" w:rsidRPr="00485116" w:rsidRDefault="009661A0" w:rsidP="00485116">
      <w:pPr>
        <w:spacing w:line="360" w:lineRule="auto"/>
        <w:ind w:firstLine="709"/>
        <w:jc w:val="both"/>
        <w:rPr>
          <w:sz w:val="28"/>
          <w:szCs w:val="28"/>
        </w:rPr>
      </w:pPr>
      <w:r w:rsidRPr="00485116">
        <w:rPr>
          <w:sz w:val="28"/>
          <w:szCs w:val="28"/>
        </w:rPr>
        <w:t>Системой финансовых ресурсов предприятия</w:t>
      </w:r>
      <w:r w:rsidRPr="00485116">
        <w:rPr>
          <w:b/>
          <w:sz w:val="28"/>
          <w:szCs w:val="28"/>
        </w:rPr>
        <w:t xml:space="preserve"> </w:t>
      </w:r>
      <w:r w:rsidRPr="00485116">
        <w:rPr>
          <w:sz w:val="28"/>
          <w:szCs w:val="28"/>
        </w:rPr>
        <w:t>считается совокупность активов предприятия, которые могут быть использованы им в качестве знаков распределяемой стоимости при осуществлении своей деятельности и для дальнейшего развития и функционирования</w:t>
      </w:r>
      <w:r w:rsidR="00210258" w:rsidRPr="00485116">
        <w:rPr>
          <w:sz w:val="28"/>
          <w:szCs w:val="28"/>
        </w:rPr>
        <w:t xml:space="preserve"> </w:t>
      </w:r>
      <w:r w:rsidR="00DD60C5" w:rsidRPr="00485116">
        <w:rPr>
          <w:sz w:val="28"/>
          <w:szCs w:val="28"/>
        </w:rPr>
        <w:t>[24</w:t>
      </w:r>
      <w:r w:rsidR="00923527" w:rsidRPr="00485116">
        <w:rPr>
          <w:sz w:val="28"/>
          <w:szCs w:val="28"/>
        </w:rPr>
        <w:t>,</w:t>
      </w:r>
      <w:r w:rsidR="0058001E" w:rsidRPr="00485116">
        <w:rPr>
          <w:sz w:val="28"/>
          <w:szCs w:val="28"/>
        </w:rPr>
        <w:t xml:space="preserve"> </w:t>
      </w:r>
      <w:r w:rsidR="0058001E" w:rsidRPr="00485116">
        <w:rPr>
          <w:sz w:val="28"/>
          <w:szCs w:val="28"/>
          <w:lang w:val="en-US"/>
        </w:rPr>
        <w:t>c</w:t>
      </w:r>
      <w:r w:rsidR="00585A54" w:rsidRPr="00485116">
        <w:rPr>
          <w:sz w:val="28"/>
          <w:szCs w:val="28"/>
        </w:rPr>
        <w:t>.</w:t>
      </w:r>
      <w:r w:rsidR="00AF42C5" w:rsidRPr="00485116">
        <w:rPr>
          <w:sz w:val="28"/>
          <w:szCs w:val="28"/>
        </w:rPr>
        <w:t xml:space="preserve"> </w:t>
      </w:r>
      <w:r w:rsidR="00585A54" w:rsidRPr="00485116">
        <w:rPr>
          <w:sz w:val="28"/>
          <w:szCs w:val="28"/>
        </w:rPr>
        <w:t>14</w:t>
      </w:r>
      <w:r w:rsidR="0058001E" w:rsidRPr="00485116">
        <w:rPr>
          <w:sz w:val="28"/>
          <w:szCs w:val="28"/>
        </w:rPr>
        <w:t>]</w:t>
      </w:r>
      <w:r w:rsidR="00210258" w:rsidRPr="00485116">
        <w:rPr>
          <w:sz w:val="28"/>
          <w:szCs w:val="28"/>
        </w:rPr>
        <w:t>.</w:t>
      </w:r>
    </w:p>
    <w:p w:rsidR="009661A0" w:rsidRPr="00485116" w:rsidRDefault="009661A0" w:rsidP="00485116">
      <w:pPr>
        <w:spacing w:line="360" w:lineRule="auto"/>
        <w:ind w:firstLine="709"/>
        <w:jc w:val="both"/>
        <w:rPr>
          <w:sz w:val="28"/>
          <w:szCs w:val="28"/>
        </w:rPr>
      </w:pPr>
      <w:r w:rsidRPr="00485116">
        <w:rPr>
          <w:sz w:val="28"/>
          <w:szCs w:val="28"/>
        </w:rPr>
        <w:t xml:space="preserve">Именно таким образом они представлены в активе </w:t>
      </w:r>
      <w:r w:rsidR="004C0BED" w:rsidRPr="00485116">
        <w:rPr>
          <w:sz w:val="28"/>
          <w:szCs w:val="28"/>
        </w:rPr>
        <w:t>баланса</w:t>
      </w:r>
      <w:r w:rsidR="00895978" w:rsidRPr="00485116">
        <w:rPr>
          <w:sz w:val="28"/>
          <w:szCs w:val="28"/>
        </w:rPr>
        <w:t>:</w:t>
      </w:r>
    </w:p>
    <w:p w:rsidR="00895978" w:rsidRPr="00485116" w:rsidRDefault="00C30AFD" w:rsidP="00485116">
      <w:pPr>
        <w:spacing w:line="360" w:lineRule="auto"/>
        <w:ind w:firstLine="709"/>
        <w:jc w:val="both"/>
        <w:rPr>
          <w:sz w:val="28"/>
          <w:szCs w:val="28"/>
        </w:rPr>
      </w:pPr>
      <w:r w:rsidRPr="00485116">
        <w:rPr>
          <w:sz w:val="28"/>
          <w:szCs w:val="28"/>
        </w:rPr>
        <w:t xml:space="preserve">– </w:t>
      </w:r>
      <w:r w:rsidR="00895978" w:rsidRPr="00485116">
        <w:rPr>
          <w:sz w:val="28"/>
          <w:szCs w:val="28"/>
        </w:rPr>
        <w:t>д</w:t>
      </w:r>
      <w:r w:rsidR="009661A0" w:rsidRPr="00485116">
        <w:rPr>
          <w:sz w:val="28"/>
          <w:szCs w:val="28"/>
        </w:rPr>
        <w:t>енежные средства и краткосрочные финансовые вложения</w:t>
      </w:r>
      <w:r w:rsidR="00895978" w:rsidRPr="00485116">
        <w:rPr>
          <w:sz w:val="28"/>
          <w:szCs w:val="28"/>
        </w:rPr>
        <w:t xml:space="preserve"> – </w:t>
      </w:r>
      <w:r w:rsidR="009661A0" w:rsidRPr="00485116">
        <w:rPr>
          <w:sz w:val="28"/>
          <w:szCs w:val="28"/>
        </w:rPr>
        <w:t>активы, имеющие практически абсолютную ресурсность. Могут быть сразу использованы как знаки стоимости</w:t>
      </w:r>
      <w:r w:rsidR="00D678DB" w:rsidRPr="00485116">
        <w:rPr>
          <w:sz w:val="28"/>
          <w:szCs w:val="28"/>
        </w:rPr>
        <w:t>;</w:t>
      </w:r>
    </w:p>
    <w:p w:rsidR="00895978" w:rsidRPr="00485116" w:rsidRDefault="00C30AFD" w:rsidP="00485116">
      <w:pPr>
        <w:spacing w:line="360" w:lineRule="auto"/>
        <w:ind w:firstLine="709"/>
        <w:jc w:val="both"/>
        <w:rPr>
          <w:sz w:val="28"/>
          <w:szCs w:val="28"/>
        </w:rPr>
      </w:pPr>
      <w:r w:rsidRPr="00485116">
        <w:rPr>
          <w:sz w:val="28"/>
          <w:szCs w:val="28"/>
        </w:rPr>
        <w:t xml:space="preserve">– </w:t>
      </w:r>
      <w:r w:rsidR="00895978" w:rsidRPr="00485116">
        <w:rPr>
          <w:sz w:val="28"/>
          <w:szCs w:val="28"/>
        </w:rPr>
        <w:t>д</w:t>
      </w:r>
      <w:r w:rsidR="009661A0" w:rsidRPr="00485116">
        <w:rPr>
          <w:sz w:val="28"/>
          <w:szCs w:val="28"/>
        </w:rPr>
        <w:t>ебиторская задолженность сроком погашения до 12 месяцев и прочие оборотные активы – активы, имеющие некоторую ограниченность при использовании в качестве знаков стоимости. Развитие рыночных институтов и отношений расширяет возможности по использованию в качестве ресурсов этих активов</w:t>
      </w:r>
      <w:r w:rsidR="00D678DB" w:rsidRPr="00485116">
        <w:rPr>
          <w:sz w:val="28"/>
          <w:szCs w:val="28"/>
        </w:rPr>
        <w:t>;</w:t>
      </w:r>
      <w:r w:rsidR="009661A0" w:rsidRPr="00485116">
        <w:rPr>
          <w:sz w:val="28"/>
          <w:szCs w:val="28"/>
        </w:rPr>
        <w:t xml:space="preserve"> </w:t>
      </w:r>
    </w:p>
    <w:p w:rsidR="00895978" w:rsidRPr="00485116" w:rsidRDefault="00C30AFD" w:rsidP="00485116">
      <w:pPr>
        <w:spacing w:line="360" w:lineRule="auto"/>
        <w:ind w:firstLine="709"/>
        <w:jc w:val="both"/>
        <w:rPr>
          <w:sz w:val="28"/>
          <w:szCs w:val="28"/>
        </w:rPr>
      </w:pPr>
      <w:r w:rsidRPr="00485116">
        <w:rPr>
          <w:sz w:val="28"/>
          <w:szCs w:val="28"/>
        </w:rPr>
        <w:t xml:space="preserve">– </w:t>
      </w:r>
      <w:r w:rsidR="00895978" w:rsidRPr="00485116">
        <w:rPr>
          <w:sz w:val="28"/>
          <w:szCs w:val="28"/>
        </w:rPr>
        <w:t>с</w:t>
      </w:r>
      <w:r w:rsidR="009661A0" w:rsidRPr="00485116">
        <w:rPr>
          <w:sz w:val="28"/>
          <w:szCs w:val="28"/>
        </w:rPr>
        <w:t>ырье, материалы, незавершенное производство, готовая продукция, долгосрочные финансовые вложения и др. Могут быть</w:t>
      </w:r>
      <w:r w:rsidR="00485116">
        <w:rPr>
          <w:sz w:val="28"/>
          <w:szCs w:val="28"/>
        </w:rPr>
        <w:t xml:space="preserve"> </w:t>
      </w:r>
      <w:r w:rsidR="009661A0" w:rsidRPr="00485116">
        <w:rPr>
          <w:sz w:val="28"/>
          <w:szCs w:val="28"/>
        </w:rPr>
        <w:t>приняты в качестве знаков стоимости в единичных случаях, либо при достаточно высокой степени их ликвидности и востребованности на рынке. Их реализация и превращение в денежную форму длительно по времени и часто сопровождается значитель</w:t>
      </w:r>
      <w:r w:rsidR="00D678DB" w:rsidRPr="00485116">
        <w:rPr>
          <w:sz w:val="28"/>
          <w:szCs w:val="28"/>
        </w:rPr>
        <w:t>ной скидкой;</w:t>
      </w:r>
    </w:p>
    <w:p w:rsidR="009661A0" w:rsidRPr="00485116" w:rsidRDefault="00C30AFD" w:rsidP="00485116">
      <w:pPr>
        <w:spacing w:line="360" w:lineRule="auto"/>
        <w:ind w:firstLine="709"/>
        <w:jc w:val="both"/>
        <w:rPr>
          <w:sz w:val="28"/>
          <w:szCs w:val="28"/>
        </w:rPr>
      </w:pPr>
      <w:r w:rsidRPr="00485116">
        <w:rPr>
          <w:sz w:val="28"/>
          <w:szCs w:val="28"/>
        </w:rPr>
        <w:t xml:space="preserve">– </w:t>
      </w:r>
      <w:r w:rsidR="009661A0" w:rsidRPr="00485116">
        <w:rPr>
          <w:sz w:val="28"/>
          <w:szCs w:val="28"/>
        </w:rPr>
        <w:t xml:space="preserve">основные средства, нематериальные активы, незавершенное строительство) </w:t>
      </w:r>
      <w:r w:rsidRPr="00485116">
        <w:rPr>
          <w:sz w:val="28"/>
          <w:szCs w:val="28"/>
        </w:rPr>
        <w:t>–</w:t>
      </w:r>
      <w:r w:rsidR="009661A0" w:rsidRPr="00485116">
        <w:rPr>
          <w:sz w:val="28"/>
          <w:szCs w:val="28"/>
        </w:rPr>
        <w:t xml:space="preserve"> используются в исключительных случаях (как правило, при несостоятельности плательщика), либо при создании и образовании нового предприятия. При переводе в денежную форму считаются трудно реализуемыми. Это не относится к уникальному оборудованию, известным торговым маркам, пер</w:t>
      </w:r>
      <w:r w:rsidR="00D678DB" w:rsidRPr="00485116">
        <w:rPr>
          <w:sz w:val="28"/>
          <w:szCs w:val="28"/>
        </w:rPr>
        <w:t>спективным «ноу-хау»</w:t>
      </w:r>
      <w:r w:rsidR="009661A0" w:rsidRPr="00485116">
        <w:rPr>
          <w:sz w:val="28"/>
          <w:szCs w:val="28"/>
        </w:rPr>
        <w:t xml:space="preserve"> [</w:t>
      </w:r>
      <w:r w:rsidR="00DD60C5" w:rsidRPr="00485116">
        <w:rPr>
          <w:sz w:val="28"/>
          <w:szCs w:val="28"/>
        </w:rPr>
        <w:t>23</w:t>
      </w:r>
      <w:r w:rsidR="00D678DB" w:rsidRPr="00485116">
        <w:rPr>
          <w:sz w:val="28"/>
          <w:szCs w:val="28"/>
        </w:rPr>
        <w:t>,</w:t>
      </w:r>
      <w:r w:rsidR="00140A80" w:rsidRPr="00485116">
        <w:rPr>
          <w:sz w:val="28"/>
          <w:szCs w:val="28"/>
        </w:rPr>
        <w:t xml:space="preserve"> </w:t>
      </w:r>
      <w:r w:rsidR="009661A0" w:rsidRPr="00485116">
        <w:rPr>
          <w:sz w:val="28"/>
          <w:szCs w:val="28"/>
        </w:rPr>
        <w:t>с.</w:t>
      </w:r>
      <w:r w:rsidR="00140A80" w:rsidRPr="00485116">
        <w:rPr>
          <w:sz w:val="28"/>
          <w:szCs w:val="28"/>
        </w:rPr>
        <w:t xml:space="preserve"> 118</w:t>
      </w:r>
      <w:r w:rsidR="009661A0" w:rsidRPr="00485116">
        <w:rPr>
          <w:sz w:val="28"/>
          <w:szCs w:val="28"/>
        </w:rPr>
        <w:t>]</w:t>
      </w:r>
      <w:r w:rsidR="00D678DB" w:rsidRPr="00485116">
        <w:rPr>
          <w:sz w:val="28"/>
          <w:szCs w:val="28"/>
        </w:rPr>
        <w:t>.</w:t>
      </w:r>
    </w:p>
    <w:p w:rsidR="0043469B" w:rsidRPr="00485116" w:rsidRDefault="0043469B" w:rsidP="00485116">
      <w:pPr>
        <w:spacing w:line="360" w:lineRule="auto"/>
        <w:ind w:firstLine="709"/>
        <w:jc w:val="both"/>
        <w:rPr>
          <w:sz w:val="28"/>
          <w:szCs w:val="28"/>
        </w:rPr>
      </w:pPr>
      <w:r w:rsidRPr="00485116">
        <w:rPr>
          <w:sz w:val="28"/>
          <w:szCs w:val="28"/>
        </w:rPr>
        <w:t xml:space="preserve">Стратегия управления оборотных средств основывается на обеспечении платежеспособности предприятия, организации и определении оптимального объема, структуры оборотных средств и источников их формирования. Увеличение оборотных средств по сравнению с оптимальной потребностью приводит к замедлению их оборачиваемости, и, наоборот, занижение их величины ведет к недостатку денежных средств и перебоям в производстве. Поэтому всегда необходимо выбирать между уменьшением оборотных средств, положительно влияющим на рентабельность активов, и снижением общей ликвидности, которое может привести к неплатежеспособности предприятия. </w:t>
      </w:r>
    </w:p>
    <w:p w:rsidR="0043469B" w:rsidRPr="00485116" w:rsidRDefault="0043469B" w:rsidP="00485116">
      <w:pPr>
        <w:spacing w:line="360" w:lineRule="auto"/>
        <w:ind w:firstLine="709"/>
        <w:jc w:val="both"/>
        <w:rPr>
          <w:sz w:val="28"/>
          <w:szCs w:val="28"/>
        </w:rPr>
      </w:pPr>
      <w:r w:rsidRPr="00485116">
        <w:rPr>
          <w:sz w:val="28"/>
          <w:szCs w:val="28"/>
        </w:rPr>
        <w:t>Чем больше превышение текущих активов над текущими обязательствами предприятия, тем выше его ликвидность. Когда они становя</w:t>
      </w:r>
      <w:r w:rsidR="00DD11B4" w:rsidRPr="00485116">
        <w:rPr>
          <w:sz w:val="28"/>
          <w:szCs w:val="28"/>
        </w:rPr>
        <w:t xml:space="preserve">тся меньше текущих обязательств, </w:t>
      </w:r>
      <w:r w:rsidRPr="00485116">
        <w:rPr>
          <w:sz w:val="28"/>
          <w:szCs w:val="28"/>
        </w:rPr>
        <w:t xml:space="preserve">может наступить неплатежеспособность. </w:t>
      </w:r>
    </w:p>
    <w:p w:rsidR="0043469B" w:rsidRPr="00485116" w:rsidRDefault="0043469B" w:rsidP="00485116">
      <w:pPr>
        <w:spacing w:line="360" w:lineRule="auto"/>
        <w:ind w:firstLine="709"/>
        <w:jc w:val="both"/>
        <w:rPr>
          <w:sz w:val="28"/>
          <w:szCs w:val="28"/>
        </w:rPr>
      </w:pPr>
      <w:r w:rsidRPr="00485116">
        <w:rPr>
          <w:sz w:val="28"/>
          <w:szCs w:val="28"/>
        </w:rPr>
        <w:t xml:space="preserve">При управлении оборотными средствами предприятие должно периодически оценивать свои потребности в них и стремиться удерживать оборотные средства на необходимом минимальном уровне. </w:t>
      </w:r>
    </w:p>
    <w:p w:rsidR="0043469B" w:rsidRPr="00485116" w:rsidRDefault="0043469B" w:rsidP="00485116">
      <w:pPr>
        <w:spacing w:line="360" w:lineRule="auto"/>
        <w:ind w:firstLine="709"/>
        <w:jc w:val="both"/>
        <w:rPr>
          <w:sz w:val="28"/>
          <w:szCs w:val="28"/>
        </w:rPr>
      </w:pPr>
      <w:r w:rsidRPr="00485116">
        <w:rPr>
          <w:sz w:val="28"/>
          <w:szCs w:val="28"/>
        </w:rPr>
        <w:t>Одним из критериев эффективности использования оборотных средств является их величина, зависящая от оборачиваемости текущих активов</w:t>
      </w:r>
      <w:r w:rsidR="00D678DB" w:rsidRPr="00485116">
        <w:rPr>
          <w:sz w:val="28"/>
          <w:szCs w:val="28"/>
        </w:rPr>
        <w:t xml:space="preserve"> и структуры оборотных средств </w:t>
      </w:r>
      <w:r w:rsidR="0058001E" w:rsidRPr="00485116">
        <w:rPr>
          <w:sz w:val="28"/>
          <w:szCs w:val="28"/>
        </w:rPr>
        <w:t>[21</w:t>
      </w:r>
      <w:r w:rsidR="00D678DB" w:rsidRPr="00485116">
        <w:rPr>
          <w:sz w:val="28"/>
          <w:szCs w:val="28"/>
        </w:rPr>
        <w:t>,</w:t>
      </w:r>
      <w:r w:rsidR="0058001E" w:rsidRPr="00485116">
        <w:rPr>
          <w:sz w:val="28"/>
          <w:szCs w:val="28"/>
        </w:rPr>
        <w:t xml:space="preserve"> </w:t>
      </w:r>
      <w:r w:rsidR="0058001E" w:rsidRPr="00485116">
        <w:rPr>
          <w:sz w:val="28"/>
          <w:szCs w:val="28"/>
          <w:lang w:val="en-US"/>
        </w:rPr>
        <w:t>c</w:t>
      </w:r>
      <w:r w:rsidR="0058001E" w:rsidRPr="00485116">
        <w:rPr>
          <w:sz w:val="28"/>
          <w:szCs w:val="28"/>
        </w:rPr>
        <w:t>. 254]</w:t>
      </w:r>
      <w:r w:rsidR="00D678DB" w:rsidRPr="00485116">
        <w:rPr>
          <w:sz w:val="28"/>
          <w:szCs w:val="28"/>
        </w:rPr>
        <w:t>.</w:t>
      </w:r>
    </w:p>
    <w:p w:rsidR="0043469B" w:rsidRPr="00485116" w:rsidRDefault="0043469B" w:rsidP="00485116">
      <w:pPr>
        <w:spacing w:line="360" w:lineRule="auto"/>
        <w:ind w:firstLine="709"/>
        <w:jc w:val="both"/>
        <w:rPr>
          <w:sz w:val="28"/>
          <w:szCs w:val="28"/>
        </w:rPr>
      </w:pPr>
      <w:r w:rsidRPr="00485116">
        <w:rPr>
          <w:sz w:val="28"/>
          <w:szCs w:val="28"/>
        </w:rPr>
        <w:t xml:space="preserve">Для анализа также используют производный показатель (период оборота), который определяется отношением числа календарных дней в отчетном периоде оборотных средств к коэффициенту оборачиваемости. На основе показателей оборачиваемости оборотных средств рассчитывают длительность финансового цикла как сумму периодов оборота запасов и дебиторской задолженности за вычетом периода оборота кредиторской задолженности. </w:t>
      </w:r>
    </w:p>
    <w:p w:rsidR="0043469B" w:rsidRPr="00485116" w:rsidRDefault="0043469B" w:rsidP="00485116">
      <w:pPr>
        <w:spacing w:line="360" w:lineRule="auto"/>
        <w:ind w:firstLine="709"/>
        <w:jc w:val="both"/>
        <w:rPr>
          <w:sz w:val="28"/>
          <w:szCs w:val="28"/>
        </w:rPr>
      </w:pPr>
      <w:r w:rsidRPr="00485116">
        <w:rPr>
          <w:sz w:val="28"/>
          <w:szCs w:val="28"/>
        </w:rPr>
        <w:t xml:space="preserve">Финансовый цикл начинается с момента оплаты поставщикам поставок сырья и материалов (погашение кредиторской задолженности) и заканчивается зачислением денег за отгруженную продукцию на расчетный счет (погашение дебиторской задолженности). Чем длиннее финансовый цикл, тем больше потребность в оборотных средствах. </w:t>
      </w:r>
    </w:p>
    <w:p w:rsidR="00DD11B4" w:rsidRPr="00485116" w:rsidRDefault="0043469B" w:rsidP="00485116">
      <w:pPr>
        <w:spacing w:line="360" w:lineRule="auto"/>
        <w:ind w:firstLine="709"/>
        <w:jc w:val="both"/>
        <w:rPr>
          <w:sz w:val="28"/>
          <w:szCs w:val="28"/>
        </w:rPr>
      </w:pPr>
      <w:r w:rsidRPr="00485116">
        <w:rPr>
          <w:sz w:val="28"/>
          <w:szCs w:val="28"/>
        </w:rPr>
        <w:t xml:space="preserve">Основные пути его сокращения: сокращение производственного цикла за счет уменьшения периода оборота запасов, незавершенного производства и готовой продукции, уменьшения периода оборота дебиторской задолженности и увеличения периода оборота кредиторской задолженности. </w:t>
      </w:r>
    </w:p>
    <w:p w:rsidR="0043469B" w:rsidRPr="00485116" w:rsidRDefault="0043469B" w:rsidP="00485116">
      <w:pPr>
        <w:spacing w:line="360" w:lineRule="auto"/>
        <w:ind w:firstLine="709"/>
        <w:jc w:val="both"/>
        <w:rPr>
          <w:sz w:val="28"/>
          <w:szCs w:val="28"/>
        </w:rPr>
      </w:pPr>
      <w:r w:rsidRPr="00485116">
        <w:rPr>
          <w:sz w:val="28"/>
          <w:szCs w:val="28"/>
        </w:rPr>
        <w:t>Анализ</w:t>
      </w:r>
      <w:r w:rsidR="00DD11B4" w:rsidRPr="00485116">
        <w:rPr>
          <w:sz w:val="28"/>
          <w:szCs w:val="28"/>
        </w:rPr>
        <w:t xml:space="preserve">ируя </w:t>
      </w:r>
      <w:r w:rsidRPr="00485116">
        <w:rPr>
          <w:sz w:val="28"/>
          <w:szCs w:val="28"/>
        </w:rPr>
        <w:t>структур</w:t>
      </w:r>
      <w:r w:rsidR="00DD11B4" w:rsidRPr="00485116">
        <w:rPr>
          <w:sz w:val="28"/>
          <w:szCs w:val="28"/>
        </w:rPr>
        <w:t>у</w:t>
      </w:r>
      <w:r w:rsidRPr="00485116">
        <w:rPr>
          <w:sz w:val="28"/>
          <w:szCs w:val="28"/>
        </w:rPr>
        <w:t xml:space="preserve"> оборотных средств </w:t>
      </w:r>
      <w:r w:rsidR="00DD11B4" w:rsidRPr="00485116">
        <w:rPr>
          <w:sz w:val="28"/>
          <w:szCs w:val="28"/>
        </w:rPr>
        <w:t>можно</w:t>
      </w:r>
      <w:r w:rsidRPr="00485116">
        <w:rPr>
          <w:sz w:val="28"/>
          <w:szCs w:val="28"/>
        </w:rPr>
        <w:t xml:space="preserve"> делать выводы о том, какая часть текущих активов финансируется за счет собственных средств, а какая </w:t>
      </w:r>
      <w:r w:rsidR="00DD11B4" w:rsidRPr="00485116">
        <w:rPr>
          <w:sz w:val="28"/>
          <w:szCs w:val="28"/>
        </w:rPr>
        <w:t>–</w:t>
      </w:r>
      <w:r w:rsidRPr="00485116">
        <w:rPr>
          <w:sz w:val="28"/>
          <w:szCs w:val="28"/>
        </w:rPr>
        <w:t xml:space="preserve"> за счет заемных, каким образом ресурсы распределены в производственном цикле. Кроме того, структура оборотных средств отражает длительность и особенности финансового цикла. В процессе анализа эффективности использования оборотных средств очень важно выяснить предел улучшения деятельности компании за счет кредитов банка, так как этот эффект может быть положительным или отрицательным либо может отсутствовать вообще. Для определения оптимального соотношения заемного и собственных капиталов используется так называемая теория финансового рычага</w:t>
      </w:r>
      <w:r w:rsidR="0058001E" w:rsidRPr="00485116">
        <w:rPr>
          <w:sz w:val="28"/>
          <w:szCs w:val="28"/>
        </w:rPr>
        <w:t>.</w:t>
      </w:r>
    </w:p>
    <w:p w:rsidR="009661A0" w:rsidRPr="00485116" w:rsidRDefault="009661A0" w:rsidP="00485116">
      <w:pPr>
        <w:pStyle w:val="a5"/>
        <w:widowControl w:val="0"/>
        <w:spacing w:line="360" w:lineRule="auto"/>
        <w:ind w:firstLine="709"/>
        <w:rPr>
          <w:szCs w:val="28"/>
        </w:rPr>
      </w:pPr>
      <w:r w:rsidRPr="00485116">
        <w:rPr>
          <w:szCs w:val="28"/>
        </w:rPr>
        <w:t xml:space="preserve">Соотношение соответствующих групп активов и пассивов предприятия характеризует его ликвидность. Следует отметить, что практически только </w:t>
      </w:r>
      <w:r w:rsidR="00646497" w:rsidRPr="00485116">
        <w:rPr>
          <w:szCs w:val="28"/>
        </w:rPr>
        <w:t xml:space="preserve">денежные средства </w:t>
      </w:r>
      <w:r w:rsidRPr="00485116">
        <w:rPr>
          <w:szCs w:val="28"/>
        </w:rPr>
        <w:t>могут быть трансформированы в кратчайшие сроки и без потерь в любую другую необходимую форму. Особая роль этой группы объясняется еще и тем, что деньги, обладая (как правило) абсолютной ликвидностью, показывают потенциальные возможности по маневрированию ресурсами при принятии выгодных управленческих решений.</w:t>
      </w:r>
    </w:p>
    <w:p w:rsidR="009661A0" w:rsidRPr="00485116" w:rsidRDefault="009661A0" w:rsidP="00485116">
      <w:pPr>
        <w:spacing w:line="360" w:lineRule="auto"/>
        <w:ind w:firstLine="709"/>
        <w:jc w:val="both"/>
        <w:rPr>
          <w:sz w:val="28"/>
          <w:szCs w:val="28"/>
        </w:rPr>
      </w:pPr>
      <w:r w:rsidRPr="00485116">
        <w:rPr>
          <w:sz w:val="28"/>
          <w:szCs w:val="28"/>
        </w:rPr>
        <w:t>Другим критерием выделения элементов финансовых ресурсов является право собственности. В этом случае элементами являются:</w:t>
      </w:r>
    </w:p>
    <w:p w:rsidR="009661A0" w:rsidRPr="00485116" w:rsidRDefault="009661A0" w:rsidP="00485116">
      <w:pPr>
        <w:spacing w:line="360" w:lineRule="auto"/>
        <w:ind w:firstLine="709"/>
        <w:jc w:val="both"/>
        <w:rPr>
          <w:sz w:val="28"/>
          <w:szCs w:val="28"/>
        </w:rPr>
      </w:pPr>
      <w:r w:rsidRPr="00485116">
        <w:rPr>
          <w:sz w:val="28"/>
          <w:szCs w:val="28"/>
        </w:rPr>
        <w:t>– собственные ресурсы</w:t>
      </w:r>
      <w:r w:rsidR="00210258" w:rsidRPr="00485116">
        <w:rPr>
          <w:sz w:val="28"/>
          <w:szCs w:val="28"/>
        </w:rPr>
        <w:t>;</w:t>
      </w:r>
    </w:p>
    <w:p w:rsidR="009661A0" w:rsidRPr="00485116" w:rsidRDefault="009661A0" w:rsidP="00485116">
      <w:pPr>
        <w:spacing w:line="360" w:lineRule="auto"/>
        <w:ind w:firstLine="709"/>
        <w:jc w:val="both"/>
        <w:rPr>
          <w:sz w:val="28"/>
          <w:szCs w:val="28"/>
        </w:rPr>
      </w:pPr>
      <w:r w:rsidRPr="00485116">
        <w:rPr>
          <w:sz w:val="28"/>
          <w:szCs w:val="28"/>
        </w:rPr>
        <w:t>– заемные ресурсы</w:t>
      </w:r>
      <w:r w:rsidR="00210258" w:rsidRPr="00485116">
        <w:rPr>
          <w:sz w:val="28"/>
          <w:szCs w:val="28"/>
        </w:rPr>
        <w:t>;</w:t>
      </w:r>
    </w:p>
    <w:p w:rsidR="009661A0" w:rsidRPr="00485116" w:rsidRDefault="009661A0" w:rsidP="00485116">
      <w:pPr>
        <w:spacing w:line="360" w:lineRule="auto"/>
        <w:ind w:firstLine="709"/>
        <w:jc w:val="both"/>
        <w:rPr>
          <w:sz w:val="28"/>
          <w:szCs w:val="28"/>
        </w:rPr>
      </w:pPr>
      <w:r w:rsidRPr="00485116">
        <w:rPr>
          <w:sz w:val="28"/>
          <w:szCs w:val="28"/>
        </w:rPr>
        <w:t>– временно привлеченные (используемые) ресурсы.</w:t>
      </w:r>
    </w:p>
    <w:p w:rsidR="00485116" w:rsidRDefault="009661A0" w:rsidP="00485116">
      <w:pPr>
        <w:pStyle w:val="a5"/>
        <w:widowControl w:val="0"/>
        <w:spacing w:line="360" w:lineRule="auto"/>
        <w:ind w:firstLine="709"/>
        <w:rPr>
          <w:szCs w:val="28"/>
        </w:rPr>
      </w:pPr>
      <w:r w:rsidRPr="00485116">
        <w:rPr>
          <w:szCs w:val="28"/>
        </w:rPr>
        <w:t>Собственные финансовые ресурсы принадлежат самому хозяйствующему субъекту и их использование не влечет за собой возможности утери контроля над деятельностью предприятия. В практике хозяйствования эти ресурсы используются главным образом для финансирования основных фондов, долгосрочных инвестиций и частично для формирования оборотных средств. Право собственности является важнейшим фактором мотивации к эффективному использованию финансовых ресурсов. К ним относятся: прибыль от различных видов деятельности, амортизационные начисления.</w:t>
      </w:r>
    </w:p>
    <w:p w:rsidR="00485116" w:rsidRDefault="009661A0" w:rsidP="00485116">
      <w:pPr>
        <w:pStyle w:val="a5"/>
        <w:widowControl w:val="0"/>
        <w:spacing w:line="360" w:lineRule="auto"/>
        <w:ind w:firstLine="709"/>
        <w:rPr>
          <w:szCs w:val="28"/>
        </w:rPr>
      </w:pPr>
      <w:r w:rsidRPr="00485116">
        <w:rPr>
          <w:szCs w:val="28"/>
        </w:rPr>
        <w:t>Прибыль остающаяся в распоряжении предприятия после уплаты налогов распределяется на накопление и потребление. Прибыль, направляемая на накопление используется на развитие производства и способствует росту имущества предприятия. Прибыль направляемая на потребление используется для решения социальных задач.</w:t>
      </w:r>
    </w:p>
    <w:p w:rsidR="009661A0" w:rsidRPr="00485116" w:rsidRDefault="009661A0" w:rsidP="00485116">
      <w:pPr>
        <w:pStyle w:val="a5"/>
        <w:widowControl w:val="0"/>
        <w:spacing w:line="360" w:lineRule="auto"/>
        <w:ind w:firstLine="709"/>
        <w:rPr>
          <w:szCs w:val="28"/>
        </w:rPr>
      </w:pPr>
      <w:r w:rsidRPr="00485116">
        <w:rPr>
          <w:szCs w:val="28"/>
        </w:rPr>
        <w:t>Амортизационные отчисления</w:t>
      </w:r>
      <w:r w:rsidRPr="00485116">
        <w:rPr>
          <w:i/>
          <w:szCs w:val="28"/>
        </w:rPr>
        <w:t xml:space="preserve"> </w:t>
      </w:r>
      <w:r w:rsidRPr="00485116">
        <w:rPr>
          <w:szCs w:val="28"/>
        </w:rPr>
        <w:t>– это денежное выражение стоимости износа основных фондов и нематериальных активов. Они имеют двойственный характер, т.к. включаются в себестоимость продукции и в составе выручки от реализации возвращаются на расчетный счет, становясь внутренним источником финансирования.</w:t>
      </w:r>
    </w:p>
    <w:p w:rsidR="009661A0" w:rsidRPr="00485116" w:rsidRDefault="009661A0" w:rsidP="00485116">
      <w:pPr>
        <w:spacing w:line="360" w:lineRule="auto"/>
        <w:ind w:firstLine="709"/>
        <w:jc w:val="both"/>
        <w:rPr>
          <w:sz w:val="28"/>
          <w:szCs w:val="28"/>
        </w:rPr>
      </w:pPr>
      <w:r w:rsidRPr="00485116">
        <w:rPr>
          <w:sz w:val="28"/>
          <w:szCs w:val="28"/>
        </w:rPr>
        <w:t>Заемные ресурсы не являются собственность данного предприятия и их использование чревато для него потерей независимости. Заемные средства предоставляются на условиях срочности, платности, возвратности, что в конечном итоге обуславливает их более быструю, по сравнению с собственными ресурсами, оборачиваемость. К заемным средствам относятся разнообразные виды кредитов привлекаемые от других звеньев кредитной системы (банков, инвестиционных институтов, государства, предприятий, домохозяйств).</w:t>
      </w:r>
    </w:p>
    <w:p w:rsidR="009661A0" w:rsidRPr="00485116" w:rsidRDefault="009661A0" w:rsidP="00485116">
      <w:pPr>
        <w:spacing w:line="360" w:lineRule="auto"/>
        <w:ind w:firstLine="709"/>
        <w:jc w:val="both"/>
        <w:rPr>
          <w:sz w:val="28"/>
          <w:szCs w:val="28"/>
        </w:rPr>
      </w:pPr>
      <w:r w:rsidRPr="00485116">
        <w:rPr>
          <w:sz w:val="28"/>
          <w:szCs w:val="28"/>
        </w:rPr>
        <w:t xml:space="preserve">Привлеченные ресурсы – это средства, не принадлежащие предприятию, но временно находящиеся в его обороте. Данные средства до возникновения санкций (штрафов или других обязательств перед владельцами) могут быть использованы по усмотрению хозяйствующего субъекта. Это, прежде всего, устойчивые пассивы </w:t>
      </w:r>
      <w:r w:rsidR="00140A80" w:rsidRPr="00485116">
        <w:rPr>
          <w:sz w:val="28"/>
          <w:szCs w:val="28"/>
        </w:rPr>
        <w:t xml:space="preserve">– </w:t>
      </w:r>
      <w:r w:rsidRPr="00485116">
        <w:rPr>
          <w:sz w:val="28"/>
          <w:szCs w:val="28"/>
        </w:rPr>
        <w:t>задолженность по оплате труда работникам, задолженность в бюджет и внебюджетные фонды, средства кредиторов поступающие</w:t>
      </w:r>
      <w:r w:rsidR="00485116">
        <w:rPr>
          <w:sz w:val="28"/>
          <w:szCs w:val="28"/>
        </w:rPr>
        <w:t xml:space="preserve"> </w:t>
      </w:r>
      <w:r w:rsidRPr="00485116">
        <w:rPr>
          <w:sz w:val="28"/>
          <w:szCs w:val="28"/>
        </w:rPr>
        <w:t>в виде предоплаты и др. Соотношение между данными элементами финансовых ресурсов определяет финансовую устой</w:t>
      </w:r>
      <w:r w:rsidR="00D678DB" w:rsidRPr="00485116">
        <w:rPr>
          <w:sz w:val="28"/>
          <w:szCs w:val="28"/>
        </w:rPr>
        <w:t>чивость субъекта хозяйствования</w:t>
      </w:r>
      <w:r w:rsidR="0058001E" w:rsidRPr="00485116">
        <w:rPr>
          <w:sz w:val="28"/>
          <w:szCs w:val="28"/>
        </w:rPr>
        <w:t xml:space="preserve"> [</w:t>
      </w:r>
      <w:r w:rsidR="00DD60C5" w:rsidRPr="00485116">
        <w:rPr>
          <w:sz w:val="28"/>
          <w:szCs w:val="28"/>
        </w:rPr>
        <w:t>11</w:t>
      </w:r>
      <w:r w:rsidR="00D678DB" w:rsidRPr="00485116">
        <w:rPr>
          <w:sz w:val="28"/>
          <w:szCs w:val="28"/>
        </w:rPr>
        <w:t>,</w:t>
      </w:r>
      <w:r w:rsidR="0058001E" w:rsidRPr="00485116">
        <w:rPr>
          <w:sz w:val="28"/>
          <w:szCs w:val="28"/>
        </w:rPr>
        <w:t xml:space="preserve"> </w:t>
      </w:r>
      <w:r w:rsidR="0058001E" w:rsidRPr="00485116">
        <w:rPr>
          <w:sz w:val="28"/>
          <w:szCs w:val="28"/>
          <w:lang w:val="en-US"/>
        </w:rPr>
        <w:t>c</w:t>
      </w:r>
      <w:r w:rsidR="0058001E" w:rsidRPr="00485116">
        <w:rPr>
          <w:sz w:val="28"/>
          <w:szCs w:val="28"/>
        </w:rPr>
        <w:t>. 27]</w:t>
      </w:r>
      <w:r w:rsidR="00D678DB" w:rsidRPr="00485116">
        <w:rPr>
          <w:sz w:val="28"/>
          <w:szCs w:val="28"/>
        </w:rPr>
        <w:t>.</w:t>
      </w:r>
    </w:p>
    <w:p w:rsidR="00485116" w:rsidRDefault="009661A0" w:rsidP="00485116">
      <w:pPr>
        <w:spacing w:line="360" w:lineRule="auto"/>
        <w:ind w:firstLine="709"/>
        <w:jc w:val="both"/>
        <w:rPr>
          <w:sz w:val="28"/>
          <w:szCs w:val="28"/>
        </w:rPr>
      </w:pPr>
      <w:r w:rsidRPr="00485116">
        <w:rPr>
          <w:sz w:val="28"/>
          <w:szCs w:val="28"/>
        </w:rPr>
        <w:t>На рисунке 1.5 представлена схема действия и восприятия данных элементов финансовых ресурсов.</w:t>
      </w:r>
    </w:p>
    <w:p w:rsidR="009661A0" w:rsidRPr="00485116" w:rsidRDefault="00485116" w:rsidP="00485116">
      <w:pPr>
        <w:spacing w:line="360" w:lineRule="auto"/>
        <w:jc w:val="both"/>
        <w:rPr>
          <w:sz w:val="28"/>
          <w:szCs w:val="28"/>
        </w:rPr>
      </w:pPr>
      <w:r>
        <w:rPr>
          <w:sz w:val="28"/>
          <w:szCs w:val="28"/>
        </w:rPr>
        <w:br w:type="page"/>
      </w:r>
      <w:r w:rsidR="00BD555F">
        <w:rPr>
          <w:sz w:val="28"/>
          <w:szCs w:val="28"/>
        </w:rPr>
      </w:r>
      <w:r w:rsidR="00BD555F">
        <w:rPr>
          <w:sz w:val="28"/>
          <w:szCs w:val="28"/>
        </w:rPr>
        <w:pict>
          <v:group id="_x0000_s1064" editas="canvas" style="width:462pt;height:306pt;mso-position-horizontal-relative:char;mso-position-vertical-relative:line" coordorigin="2341,-179" coordsize="7200,4738">
            <o:lock v:ext="edit" aspectratio="t"/>
            <v:shape id="_x0000_s1065" type="#_x0000_t75" style="position:absolute;left:2341;top:-179;width:7200;height:4738" o:preferrelative="f">
              <v:fill o:detectmouseclick="t"/>
              <v:path o:extrusionok="t" o:connecttype="none"/>
              <o:lock v:ext="edit" text="t"/>
            </v:shape>
            <v:rect id="_x0000_s1066" style="position:absolute;left:5053;top:1494;width:2057;height:696">
              <v:textbox style="mso-next-textbox:#_x0000_s1066">
                <w:txbxContent>
                  <w:p w:rsidR="00A71B38" w:rsidRDefault="00A71B38" w:rsidP="009661A0">
                    <w:pPr>
                      <w:widowControl/>
                      <w:jc w:val="center"/>
                      <w:rPr>
                        <w:sz w:val="24"/>
                        <w:szCs w:val="24"/>
                      </w:rPr>
                    </w:pPr>
                    <w:r w:rsidRPr="00525B15">
                      <w:rPr>
                        <w:sz w:val="28"/>
                        <w:szCs w:val="28"/>
                      </w:rPr>
                      <w:t>Заемные</w:t>
                    </w:r>
                    <w:r>
                      <w:rPr>
                        <w:sz w:val="24"/>
                        <w:szCs w:val="24"/>
                      </w:rPr>
                      <w:t xml:space="preserve"> </w:t>
                    </w:r>
                    <w:r w:rsidRPr="00525B15">
                      <w:rPr>
                        <w:sz w:val="28"/>
                        <w:szCs w:val="28"/>
                      </w:rPr>
                      <w:t>ресурсы</w:t>
                    </w:r>
                  </w:p>
                </w:txbxContent>
              </v:textbox>
            </v:rect>
            <v:rect id="_x0000_s1067" style="position:absolute;left:2996;top:1494;width:2056;height:696">
              <v:textbox style="mso-next-textbox:#_x0000_s1067">
                <w:txbxContent>
                  <w:p w:rsidR="00A71B38" w:rsidRPr="00525B15" w:rsidRDefault="00A71B38" w:rsidP="009661A0">
                    <w:pPr>
                      <w:widowControl/>
                      <w:jc w:val="center"/>
                      <w:rPr>
                        <w:sz w:val="28"/>
                        <w:szCs w:val="28"/>
                      </w:rPr>
                    </w:pPr>
                    <w:r w:rsidRPr="00525B15">
                      <w:rPr>
                        <w:sz w:val="28"/>
                        <w:szCs w:val="28"/>
                      </w:rPr>
                      <w:t>Собственные</w:t>
                    </w:r>
                    <w:r>
                      <w:rPr>
                        <w:sz w:val="24"/>
                        <w:szCs w:val="24"/>
                      </w:rPr>
                      <w:t xml:space="preserve"> </w:t>
                    </w:r>
                    <w:r w:rsidRPr="00525B15">
                      <w:rPr>
                        <w:sz w:val="28"/>
                        <w:szCs w:val="28"/>
                      </w:rPr>
                      <w:t>ресурсы</w:t>
                    </w:r>
                  </w:p>
                </w:txbxContent>
              </v:textbox>
            </v:rect>
            <v:rect id="_x0000_s1068" style="position:absolute;left:7110;top:1494;width:2057;height:696">
              <v:textbox style="mso-next-textbox:#_x0000_s1068">
                <w:txbxContent>
                  <w:p w:rsidR="00A71B38" w:rsidRPr="00525B15" w:rsidRDefault="00A71B38" w:rsidP="009661A0">
                    <w:pPr>
                      <w:widowControl/>
                      <w:jc w:val="center"/>
                      <w:rPr>
                        <w:sz w:val="28"/>
                        <w:szCs w:val="28"/>
                      </w:rPr>
                    </w:pPr>
                    <w:r w:rsidRPr="00525B15">
                      <w:rPr>
                        <w:sz w:val="28"/>
                        <w:szCs w:val="28"/>
                      </w:rPr>
                      <w:t>Привлеченные ресурсы</w:t>
                    </w:r>
                  </w:p>
                </w:txbxContent>
              </v:textbox>
            </v:rect>
            <v:rect id="_x0000_s1069" style="position:absolute;left:3089;top:2469;width:1777;height:1254">
              <v:textbox style="mso-next-textbox:#_x0000_s1069">
                <w:txbxContent>
                  <w:p w:rsidR="00A71B38" w:rsidRPr="00525B15" w:rsidRDefault="00A71B38" w:rsidP="009661A0">
                    <w:pPr>
                      <w:widowControl/>
                      <w:jc w:val="center"/>
                      <w:rPr>
                        <w:sz w:val="28"/>
                        <w:szCs w:val="28"/>
                      </w:rPr>
                    </w:pPr>
                    <w:r w:rsidRPr="00525B15">
                      <w:rPr>
                        <w:sz w:val="28"/>
                        <w:szCs w:val="28"/>
                      </w:rPr>
                      <w:t>Источники, находящиеся в собственности предприятия</w:t>
                    </w:r>
                  </w:p>
                </w:txbxContent>
              </v:textbox>
            </v:rect>
            <v:rect id="_x0000_s1070" style="position:absolute;left:5146;top:2469;width:1870;height:1951">
              <v:textbox style="mso-next-textbox:#_x0000_s1070">
                <w:txbxContent>
                  <w:p w:rsidR="00A71B38" w:rsidRPr="00525B15" w:rsidRDefault="00A71B38" w:rsidP="009661A0">
                    <w:pPr>
                      <w:widowControl/>
                      <w:jc w:val="center"/>
                      <w:rPr>
                        <w:sz w:val="28"/>
                        <w:szCs w:val="28"/>
                      </w:rPr>
                    </w:pPr>
                    <w:r w:rsidRPr="00525B15">
                      <w:rPr>
                        <w:sz w:val="28"/>
                        <w:szCs w:val="28"/>
                      </w:rPr>
                      <w:t>Источники, не принадлежащие</w:t>
                    </w:r>
                    <w:r w:rsidR="00485116">
                      <w:rPr>
                        <w:sz w:val="28"/>
                        <w:szCs w:val="28"/>
                      </w:rPr>
                      <w:t xml:space="preserve"> </w:t>
                    </w:r>
                    <w:r w:rsidRPr="00525B15">
                      <w:rPr>
                        <w:sz w:val="28"/>
                        <w:szCs w:val="28"/>
                      </w:rPr>
                      <w:t>предприятию, привлекаемые, как правило, на условиях кредитования.</w:t>
                    </w:r>
                  </w:p>
                </w:txbxContent>
              </v:textbox>
            </v:rect>
            <v:rect id="_x0000_s1071" style="position:absolute;left:7297;top:2469;width:1776;height:1811">
              <v:textbox style="mso-next-textbox:#_x0000_s1071">
                <w:txbxContent>
                  <w:p w:rsidR="00A71B38" w:rsidRPr="00525B15" w:rsidRDefault="00A71B38" w:rsidP="009661A0">
                    <w:pPr>
                      <w:widowControl/>
                      <w:jc w:val="center"/>
                      <w:rPr>
                        <w:sz w:val="28"/>
                        <w:szCs w:val="28"/>
                      </w:rPr>
                    </w:pPr>
                    <w:r w:rsidRPr="00525B15">
                      <w:rPr>
                        <w:sz w:val="28"/>
                        <w:szCs w:val="28"/>
                      </w:rPr>
                      <w:t>Источники, не принадлежащие</w:t>
                    </w:r>
                    <w:r w:rsidR="00485116">
                      <w:rPr>
                        <w:sz w:val="28"/>
                        <w:szCs w:val="28"/>
                      </w:rPr>
                      <w:t xml:space="preserve"> </w:t>
                    </w:r>
                    <w:r w:rsidRPr="00525B15">
                      <w:rPr>
                        <w:sz w:val="28"/>
                        <w:szCs w:val="28"/>
                      </w:rPr>
                      <w:t>предприятию, но временно находящиеся в его обороте.</w:t>
                    </w:r>
                  </w:p>
                </w:txbxContent>
              </v:textbox>
            </v:rect>
            <v:line id="_x0000_s1072" style="position:absolute" from="4024,2190" to="4024,2469"/>
            <v:line id="_x0000_s1073" style="position:absolute" from="6081,2190" to="6081,2469"/>
            <v:line id="_x0000_s1074" style="position:absolute" from="8138,2190" to="8138,2469"/>
            <v:line id="_x0000_s1075" style="position:absolute;flip:y" from="4024,1215" to="4024,1494">
              <v:stroke endarrow="block"/>
            </v:line>
            <v:line id="_x0000_s1076" style="position:absolute;flip:y" from="6081,1215" to="6081,1494">
              <v:stroke endarrow="block"/>
            </v:line>
            <v:line id="_x0000_s1077" style="position:absolute;flip:y" from="8138,1215" to="8138,1494">
              <v:stroke endarrow="block"/>
            </v:line>
            <v:rect id="_x0000_s1078" style="position:absolute;left:2996;top:100;width:1963;height:1115">
              <v:textbox style="mso-next-textbox:#_x0000_s1078">
                <w:txbxContent>
                  <w:p w:rsidR="00A71B38" w:rsidRPr="00525B15" w:rsidRDefault="00A71B38" w:rsidP="009661A0">
                    <w:pPr>
                      <w:widowControl/>
                      <w:jc w:val="center"/>
                      <w:rPr>
                        <w:sz w:val="28"/>
                        <w:szCs w:val="28"/>
                      </w:rPr>
                    </w:pPr>
                    <w:r w:rsidRPr="00525B15">
                      <w:rPr>
                        <w:sz w:val="28"/>
                        <w:szCs w:val="28"/>
                      </w:rPr>
                      <w:t>Не влияют на независимость хозяйствующего субъекта</w:t>
                    </w:r>
                  </w:p>
                </w:txbxContent>
              </v:textbox>
            </v:rect>
            <v:rect id="_x0000_s1079" style="position:absolute;left:5146;top:379;width:1870;height:835">
              <v:textbox style="mso-next-textbox:#_x0000_s1079">
                <w:txbxContent>
                  <w:p w:rsidR="00A71B38" w:rsidRPr="00525B15" w:rsidRDefault="00A71B38" w:rsidP="009661A0">
                    <w:pPr>
                      <w:widowControl/>
                      <w:jc w:val="center"/>
                      <w:rPr>
                        <w:sz w:val="28"/>
                        <w:szCs w:val="28"/>
                      </w:rPr>
                    </w:pPr>
                    <w:r w:rsidRPr="00525B15">
                      <w:rPr>
                        <w:sz w:val="28"/>
                        <w:szCs w:val="28"/>
                      </w:rPr>
                      <w:t>Возможна потеря независимости</w:t>
                    </w:r>
                  </w:p>
                </w:txbxContent>
              </v:textbox>
            </v:rect>
            <v:rect id="_x0000_s1080" style="position:absolute;left:7203;top:379;width:1870;height:836">
              <v:textbox style="mso-next-textbox:#_x0000_s1080">
                <w:txbxContent>
                  <w:p w:rsidR="00A71B38" w:rsidRDefault="00A71B38" w:rsidP="009661A0">
                    <w:pPr>
                      <w:widowControl/>
                      <w:jc w:val="center"/>
                      <w:rPr>
                        <w:sz w:val="24"/>
                        <w:szCs w:val="24"/>
                      </w:rPr>
                    </w:pPr>
                    <w:r w:rsidRPr="00525B15">
                      <w:rPr>
                        <w:sz w:val="28"/>
                        <w:szCs w:val="28"/>
                      </w:rPr>
                      <w:t>Возможно применение незначительных</w:t>
                    </w:r>
                    <w:r>
                      <w:rPr>
                        <w:sz w:val="24"/>
                        <w:szCs w:val="24"/>
                      </w:rPr>
                      <w:t xml:space="preserve"> санкций</w:t>
                    </w:r>
                  </w:p>
                </w:txbxContent>
              </v:textbox>
            </v:rect>
            <w10:wrap type="none"/>
            <w10:anchorlock/>
          </v:group>
        </w:pict>
      </w:r>
    </w:p>
    <w:p w:rsidR="009661A0" w:rsidRPr="00485116" w:rsidRDefault="009661A0" w:rsidP="00485116">
      <w:pPr>
        <w:spacing w:line="360" w:lineRule="auto"/>
        <w:ind w:firstLine="709"/>
        <w:jc w:val="both"/>
        <w:rPr>
          <w:sz w:val="28"/>
          <w:szCs w:val="28"/>
        </w:rPr>
      </w:pPr>
      <w:r w:rsidRPr="00485116">
        <w:rPr>
          <w:sz w:val="28"/>
          <w:szCs w:val="28"/>
        </w:rPr>
        <w:t>Рисунок 1.5 – Финансовые ресурсы</w:t>
      </w:r>
    </w:p>
    <w:p w:rsidR="00D678DB" w:rsidRPr="00485116" w:rsidRDefault="00D678DB" w:rsidP="00485116">
      <w:pPr>
        <w:pStyle w:val="2"/>
        <w:widowControl w:val="0"/>
        <w:spacing w:after="0" w:line="360" w:lineRule="auto"/>
        <w:ind w:left="0" w:firstLine="709"/>
        <w:jc w:val="both"/>
        <w:rPr>
          <w:sz w:val="28"/>
          <w:szCs w:val="28"/>
        </w:rPr>
      </w:pPr>
    </w:p>
    <w:p w:rsidR="009661A0" w:rsidRPr="00485116" w:rsidRDefault="009661A0" w:rsidP="00485116">
      <w:pPr>
        <w:pStyle w:val="2"/>
        <w:widowControl w:val="0"/>
        <w:spacing w:after="0" w:line="360" w:lineRule="auto"/>
        <w:ind w:left="0" w:firstLine="709"/>
        <w:jc w:val="both"/>
        <w:rPr>
          <w:sz w:val="28"/>
          <w:szCs w:val="28"/>
        </w:rPr>
      </w:pPr>
      <w:r w:rsidRPr="00485116">
        <w:rPr>
          <w:sz w:val="28"/>
          <w:szCs w:val="28"/>
        </w:rPr>
        <w:t>Следующим признаком выделения элементов финансовых ресурсов является срочность использования.</w:t>
      </w:r>
    </w:p>
    <w:p w:rsidR="009661A0" w:rsidRPr="00485116" w:rsidRDefault="009661A0" w:rsidP="00485116">
      <w:pPr>
        <w:spacing w:line="360" w:lineRule="auto"/>
        <w:ind w:firstLine="709"/>
        <w:jc w:val="both"/>
        <w:rPr>
          <w:sz w:val="28"/>
          <w:szCs w:val="28"/>
        </w:rPr>
      </w:pPr>
      <w:r w:rsidRPr="00485116">
        <w:rPr>
          <w:sz w:val="28"/>
          <w:szCs w:val="28"/>
        </w:rPr>
        <w:t>Ресурсы краткосрочного назначения – срок их действия – до года. Предназначены для финансирования текущей деятельности предприятия: формирование оборотных средств, краткосрочных финансовых вложений, расчетов с дебиторами.</w:t>
      </w:r>
    </w:p>
    <w:p w:rsidR="009661A0" w:rsidRPr="00485116" w:rsidRDefault="009661A0" w:rsidP="00485116">
      <w:pPr>
        <w:spacing w:line="360" w:lineRule="auto"/>
        <w:ind w:firstLine="709"/>
        <w:jc w:val="both"/>
        <w:rPr>
          <w:sz w:val="28"/>
          <w:szCs w:val="28"/>
        </w:rPr>
      </w:pPr>
      <w:r w:rsidRPr="00485116">
        <w:rPr>
          <w:sz w:val="28"/>
          <w:szCs w:val="28"/>
        </w:rPr>
        <w:t>Ресурсы среднесрочного назначения – от года до 3 лет – используются для замены отдельных элементов основных фондов, их реконструкции и перевооружения. В этом случае, как правило, не преследуется цель смены технологии или полной замены оборудования.</w:t>
      </w:r>
    </w:p>
    <w:p w:rsidR="009661A0" w:rsidRPr="00485116" w:rsidRDefault="009661A0" w:rsidP="00485116">
      <w:pPr>
        <w:spacing w:line="360" w:lineRule="auto"/>
        <w:ind w:firstLine="709"/>
        <w:jc w:val="both"/>
        <w:rPr>
          <w:sz w:val="28"/>
          <w:szCs w:val="28"/>
        </w:rPr>
      </w:pPr>
      <w:r w:rsidRPr="00485116">
        <w:rPr>
          <w:sz w:val="28"/>
          <w:szCs w:val="28"/>
        </w:rPr>
        <w:t>Ресурсы долгосрочного назначения – привлекаются, как правило, на срок от 3 до 5 лет и используются для финансирования основных фондов, долгосрочных финансовых вложений, венчурного (рискового) финансирования. Именно столько времени, в среднем, эксплуатируются машины и оборудование в экономически развитых странах. Сверх этого срока их использование чревато завышением себестоимости выпускаемой продукции (вследствие м</w:t>
      </w:r>
      <w:r w:rsidR="00D678DB" w:rsidRPr="00485116">
        <w:rPr>
          <w:sz w:val="28"/>
          <w:szCs w:val="28"/>
        </w:rPr>
        <w:t>орального и физического износа)</w:t>
      </w:r>
      <w:r w:rsidRPr="00485116">
        <w:rPr>
          <w:sz w:val="28"/>
          <w:szCs w:val="28"/>
        </w:rPr>
        <w:t xml:space="preserve"> [</w:t>
      </w:r>
      <w:r w:rsidR="00DD60C5" w:rsidRPr="00485116">
        <w:rPr>
          <w:sz w:val="28"/>
          <w:szCs w:val="28"/>
        </w:rPr>
        <w:t>40</w:t>
      </w:r>
      <w:r w:rsidR="00D678DB" w:rsidRPr="00485116">
        <w:rPr>
          <w:sz w:val="28"/>
          <w:szCs w:val="28"/>
        </w:rPr>
        <w:t>,</w:t>
      </w:r>
      <w:r w:rsidR="00140A80" w:rsidRPr="00485116">
        <w:rPr>
          <w:sz w:val="28"/>
          <w:szCs w:val="28"/>
        </w:rPr>
        <w:t xml:space="preserve"> с. 267</w:t>
      </w:r>
      <w:r w:rsidRPr="00485116">
        <w:rPr>
          <w:sz w:val="28"/>
          <w:szCs w:val="28"/>
        </w:rPr>
        <w:t>]</w:t>
      </w:r>
      <w:r w:rsidR="00D678DB" w:rsidRPr="00485116">
        <w:rPr>
          <w:sz w:val="28"/>
          <w:szCs w:val="28"/>
        </w:rPr>
        <w:t>.</w:t>
      </w:r>
    </w:p>
    <w:p w:rsidR="00DF44B2" w:rsidRPr="00485116" w:rsidRDefault="00DF44B2" w:rsidP="00485116">
      <w:pPr>
        <w:spacing w:line="360" w:lineRule="auto"/>
        <w:ind w:firstLine="709"/>
        <w:jc w:val="both"/>
        <w:rPr>
          <w:sz w:val="28"/>
          <w:szCs w:val="28"/>
        </w:rPr>
      </w:pPr>
      <w:r w:rsidRPr="00485116">
        <w:rPr>
          <w:sz w:val="28"/>
          <w:szCs w:val="28"/>
        </w:rPr>
        <w:t xml:space="preserve">Залог успеха в решении задачи определения потребности в оборотных средствах лежит </w:t>
      </w:r>
      <w:r w:rsidR="003B0A1A" w:rsidRPr="00485116">
        <w:rPr>
          <w:sz w:val="28"/>
          <w:szCs w:val="28"/>
        </w:rPr>
        <w:t xml:space="preserve">в </w:t>
      </w:r>
      <w:r w:rsidRPr="00485116">
        <w:rPr>
          <w:sz w:val="28"/>
          <w:szCs w:val="28"/>
        </w:rPr>
        <w:t>операционной и финансовой деятельности предприятия. В операционной деятельности – это отлаженный процесс управления продажами</w:t>
      </w:r>
      <w:r w:rsidR="003B0A1A" w:rsidRPr="00485116">
        <w:rPr>
          <w:sz w:val="28"/>
          <w:szCs w:val="28"/>
        </w:rPr>
        <w:t>.</w:t>
      </w:r>
    </w:p>
    <w:p w:rsidR="00DF44B2" w:rsidRPr="00485116" w:rsidRDefault="00DF44B2" w:rsidP="00485116">
      <w:pPr>
        <w:spacing w:line="360" w:lineRule="auto"/>
        <w:ind w:firstLine="709"/>
        <w:jc w:val="both"/>
        <w:rPr>
          <w:sz w:val="28"/>
          <w:szCs w:val="28"/>
        </w:rPr>
      </w:pPr>
      <w:r w:rsidRPr="00485116">
        <w:rPr>
          <w:sz w:val="28"/>
          <w:szCs w:val="28"/>
        </w:rPr>
        <w:t>Задача определения потребности в оборотном капитале никогда не теряла своей актуальности. Для предприятий торговли она одна из основных в системе управления финансовым результатом и эффективностью использования активов. Сложность ее определяется спецификой ведения бизнеса.</w:t>
      </w:r>
    </w:p>
    <w:p w:rsidR="007469E4" w:rsidRPr="00485116" w:rsidRDefault="007469E4" w:rsidP="00485116">
      <w:pPr>
        <w:pStyle w:val="a5"/>
        <w:widowControl w:val="0"/>
        <w:spacing w:line="360" w:lineRule="auto"/>
        <w:ind w:firstLine="709"/>
        <w:rPr>
          <w:szCs w:val="28"/>
        </w:rPr>
      </w:pPr>
    </w:p>
    <w:p w:rsidR="004C0BED" w:rsidRPr="00485116" w:rsidRDefault="00485116" w:rsidP="00485116">
      <w:pPr>
        <w:spacing w:line="360" w:lineRule="auto"/>
        <w:ind w:firstLine="709"/>
        <w:jc w:val="both"/>
        <w:rPr>
          <w:b/>
          <w:bCs/>
          <w:sz w:val="28"/>
          <w:szCs w:val="28"/>
        </w:rPr>
      </w:pPr>
      <w:r>
        <w:rPr>
          <w:bCs/>
          <w:sz w:val="28"/>
          <w:szCs w:val="28"/>
        </w:rPr>
        <w:br w:type="page"/>
      </w:r>
      <w:r w:rsidR="00140A80" w:rsidRPr="00485116">
        <w:rPr>
          <w:b/>
          <w:bCs/>
          <w:sz w:val="28"/>
          <w:szCs w:val="28"/>
        </w:rPr>
        <w:t xml:space="preserve">ГЛАВА </w:t>
      </w:r>
      <w:r w:rsidR="00D678DB" w:rsidRPr="00485116">
        <w:rPr>
          <w:b/>
          <w:bCs/>
          <w:sz w:val="28"/>
          <w:szCs w:val="28"/>
        </w:rPr>
        <w:t>2</w:t>
      </w:r>
      <w:r w:rsidR="004C0BED" w:rsidRPr="00485116">
        <w:rPr>
          <w:b/>
          <w:bCs/>
          <w:sz w:val="28"/>
          <w:szCs w:val="28"/>
        </w:rPr>
        <w:t xml:space="preserve"> </w:t>
      </w:r>
      <w:r w:rsidR="00D678DB" w:rsidRPr="00485116">
        <w:rPr>
          <w:b/>
          <w:bCs/>
          <w:sz w:val="28"/>
          <w:szCs w:val="28"/>
        </w:rPr>
        <w:t>Анализ бухгалтерской отчетности</w:t>
      </w:r>
    </w:p>
    <w:p w:rsidR="004C0BED" w:rsidRPr="00485116" w:rsidRDefault="00D678DB" w:rsidP="00485116">
      <w:pPr>
        <w:spacing w:line="360" w:lineRule="auto"/>
        <w:ind w:firstLine="709"/>
        <w:jc w:val="both"/>
        <w:rPr>
          <w:b/>
          <w:bCs/>
          <w:sz w:val="28"/>
          <w:szCs w:val="28"/>
        </w:rPr>
      </w:pPr>
      <w:r w:rsidRPr="00485116">
        <w:rPr>
          <w:b/>
          <w:bCs/>
          <w:sz w:val="28"/>
          <w:szCs w:val="28"/>
        </w:rPr>
        <w:t>ООО «Лагуна – Новосибирск»</w:t>
      </w:r>
    </w:p>
    <w:p w:rsidR="00D678DB" w:rsidRPr="00485116" w:rsidRDefault="00D678DB" w:rsidP="00485116">
      <w:pPr>
        <w:spacing w:line="360" w:lineRule="auto"/>
        <w:ind w:firstLine="709"/>
        <w:jc w:val="both"/>
        <w:rPr>
          <w:b/>
          <w:bCs/>
          <w:sz w:val="28"/>
          <w:szCs w:val="28"/>
        </w:rPr>
      </w:pPr>
    </w:p>
    <w:p w:rsidR="004C0BED" w:rsidRPr="00485116" w:rsidRDefault="004C0BED" w:rsidP="00485116">
      <w:pPr>
        <w:spacing w:line="360" w:lineRule="auto"/>
        <w:ind w:firstLine="709"/>
        <w:jc w:val="both"/>
        <w:rPr>
          <w:b/>
          <w:bCs/>
          <w:sz w:val="28"/>
          <w:szCs w:val="28"/>
        </w:rPr>
      </w:pPr>
      <w:r w:rsidRPr="00485116">
        <w:rPr>
          <w:b/>
          <w:bCs/>
          <w:sz w:val="28"/>
          <w:szCs w:val="28"/>
        </w:rPr>
        <w:t>2.1 Характеристика предприятия</w:t>
      </w:r>
    </w:p>
    <w:p w:rsidR="004C0BED" w:rsidRPr="00485116" w:rsidRDefault="004C0BED" w:rsidP="00485116">
      <w:pPr>
        <w:spacing w:line="360" w:lineRule="auto"/>
        <w:ind w:firstLine="709"/>
        <w:jc w:val="both"/>
        <w:rPr>
          <w:b/>
          <w:bCs/>
          <w:sz w:val="28"/>
          <w:szCs w:val="28"/>
        </w:rPr>
      </w:pPr>
    </w:p>
    <w:p w:rsidR="004C0BED" w:rsidRPr="00485116" w:rsidRDefault="004C0BED" w:rsidP="00485116">
      <w:pPr>
        <w:pStyle w:val="14"/>
        <w:widowControl w:val="0"/>
        <w:ind w:firstLine="709"/>
        <w:jc w:val="both"/>
        <w:rPr>
          <w:szCs w:val="28"/>
        </w:rPr>
      </w:pPr>
      <w:r w:rsidRPr="00485116">
        <w:rPr>
          <w:szCs w:val="28"/>
        </w:rPr>
        <w:t>Название организации: «Лагуна – Новосибирск».</w:t>
      </w:r>
      <w:r w:rsidR="004C6695" w:rsidRPr="00485116">
        <w:rPr>
          <w:szCs w:val="28"/>
        </w:rPr>
        <w:t xml:space="preserve"> </w:t>
      </w:r>
      <w:r w:rsidRPr="00485116">
        <w:rPr>
          <w:szCs w:val="28"/>
        </w:rPr>
        <w:t>Организационно – правовая форма:</w:t>
      </w:r>
      <w:r w:rsidR="00485116">
        <w:rPr>
          <w:szCs w:val="28"/>
        </w:rPr>
        <w:t xml:space="preserve"> </w:t>
      </w:r>
      <w:r w:rsidRPr="00485116">
        <w:rPr>
          <w:szCs w:val="28"/>
        </w:rPr>
        <w:t>общество с</w:t>
      </w:r>
      <w:r w:rsidR="00485116">
        <w:rPr>
          <w:szCs w:val="28"/>
        </w:rPr>
        <w:t xml:space="preserve"> </w:t>
      </w:r>
      <w:r w:rsidRPr="00485116">
        <w:rPr>
          <w:szCs w:val="28"/>
        </w:rPr>
        <w:t>ограниченной ответственностью.</w:t>
      </w:r>
    </w:p>
    <w:p w:rsidR="004C0BED" w:rsidRPr="00485116" w:rsidRDefault="004C0BED" w:rsidP="00485116">
      <w:pPr>
        <w:pStyle w:val="14"/>
        <w:widowControl w:val="0"/>
        <w:ind w:firstLine="709"/>
        <w:jc w:val="both"/>
        <w:rPr>
          <w:i/>
          <w:szCs w:val="28"/>
        </w:rPr>
      </w:pPr>
      <w:r w:rsidRPr="00485116">
        <w:rPr>
          <w:rStyle w:val="140"/>
          <w:color w:val="auto"/>
          <w:spacing w:val="0"/>
          <w:szCs w:val="28"/>
        </w:rPr>
        <w:t>Зарегистрирована</w:t>
      </w:r>
      <w:r w:rsidR="00485116">
        <w:rPr>
          <w:i/>
          <w:szCs w:val="28"/>
        </w:rPr>
        <w:t xml:space="preserve"> </w:t>
      </w:r>
      <w:r w:rsidRPr="00485116">
        <w:rPr>
          <w:szCs w:val="28"/>
        </w:rPr>
        <w:t>в феврале 2005г.</w:t>
      </w:r>
      <w:r w:rsidRPr="00485116">
        <w:rPr>
          <w:i/>
          <w:szCs w:val="28"/>
        </w:rPr>
        <w:t xml:space="preserve"> </w:t>
      </w:r>
      <w:r w:rsidRPr="00485116">
        <w:rPr>
          <w:szCs w:val="28"/>
        </w:rPr>
        <w:t>инспекцией Федеральной налоговой службы по Железнодорожному району г. Новосибирска.</w:t>
      </w:r>
    </w:p>
    <w:p w:rsidR="004C0BED" w:rsidRPr="00485116" w:rsidRDefault="004C0BED" w:rsidP="00485116">
      <w:pPr>
        <w:pStyle w:val="ab"/>
        <w:widowControl w:val="0"/>
        <w:rPr>
          <w:rFonts w:cs="Times New Roman"/>
          <w:spacing w:val="0"/>
        </w:rPr>
      </w:pPr>
      <w:r w:rsidRPr="00485116">
        <w:rPr>
          <w:rFonts w:cs="Times New Roman"/>
          <w:spacing w:val="0"/>
        </w:rPr>
        <w:t>Общество действует на основании устава, учредительного договора и в соответствии с законодательством Российской Федерации. Общество является юридическим лицом, вправе от своего имени заключать договоры, а также является собственником принадлежащего имущества, включая имущество, переданное ему участниками. Предприятие может осуществлять владение, пользование и распоряжение находящимся в его собственности имуществом согласно действующему законодательству Российской Федерации. Предприятие так же имеет собственный баланс, расчетный счет, печать со своим наименованием.</w:t>
      </w:r>
    </w:p>
    <w:p w:rsidR="004C0BED" w:rsidRPr="00485116" w:rsidRDefault="004C0BED" w:rsidP="00485116">
      <w:pPr>
        <w:pStyle w:val="14"/>
        <w:widowControl w:val="0"/>
        <w:ind w:firstLine="709"/>
        <w:jc w:val="both"/>
        <w:rPr>
          <w:szCs w:val="28"/>
        </w:rPr>
      </w:pPr>
      <w:r w:rsidRPr="00485116">
        <w:rPr>
          <w:szCs w:val="28"/>
        </w:rPr>
        <w:t>Основными видами деятельности ООО «Лагуна – Н</w:t>
      </w:r>
      <w:r w:rsidR="00403947" w:rsidRPr="00485116">
        <w:rPr>
          <w:szCs w:val="28"/>
        </w:rPr>
        <w:t>овосибирск</w:t>
      </w:r>
      <w:r w:rsidRPr="00485116">
        <w:rPr>
          <w:szCs w:val="28"/>
        </w:rPr>
        <w:t>» являются: оптовая торговля бытовой мебелью.</w:t>
      </w:r>
    </w:p>
    <w:p w:rsidR="004C0BED" w:rsidRPr="00485116" w:rsidRDefault="004C0BED" w:rsidP="00485116">
      <w:pPr>
        <w:pStyle w:val="ac"/>
        <w:widowControl w:val="0"/>
        <w:ind w:firstLine="709"/>
        <w:rPr>
          <w:szCs w:val="28"/>
        </w:rPr>
      </w:pPr>
      <w:r w:rsidRPr="00485116">
        <w:rPr>
          <w:szCs w:val="28"/>
        </w:rPr>
        <w:t>Общество имеет гражданские права и несет обязанности, необходимые для осуществления любых видов деятельности, не запрещенных законом.</w:t>
      </w:r>
    </w:p>
    <w:p w:rsidR="004C0BED" w:rsidRPr="00485116" w:rsidRDefault="004C0BED" w:rsidP="00485116">
      <w:pPr>
        <w:pStyle w:val="ac"/>
        <w:widowControl w:val="0"/>
        <w:ind w:firstLine="709"/>
        <w:rPr>
          <w:szCs w:val="28"/>
        </w:rPr>
      </w:pPr>
      <w:r w:rsidRPr="00485116">
        <w:rPr>
          <w:szCs w:val="28"/>
        </w:rPr>
        <w:t>Исполнительным</w:t>
      </w:r>
      <w:r w:rsidR="00485116">
        <w:rPr>
          <w:szCs w:val="28"/>
        </w:rPr>
        <w:t xml:space="preserve"> </w:t>
      </w:r>
      <w:r w:rsidRPr="00485116">
        <w:rPr>
          <w:szCs w:val="28"/>
        </w:rPr>
        <w:t>органом Общества является Директор,</w:t>
      </w:r>
      <w:r w:rsidR="00485116">
        <w:rPr>
          <w:szCs w:val="28"/>
        </w:rPr>
        <w:t xml:space="preserve"> </w:t>
      </w:r>
      <w:r w:rsidRPr="00485116">
        <w:rPr>
          <w:szCs w:val="28"/>
        </w:rPr>
        <w:t>который</w:t>
      </w:r>
      <w:r w:rsidR="00485116">
        <w:rPr>
          <w:szCs w:val="28"/>
        </w:rPr>
        <w:t xml:space="preserve"> </w:t>
      </w:r>
      <w:r w:rsidRPr="00485116">
        <w:rPr>
          <w:szCs w:val="28"/>
        </w:rPr>
        <w:t>осуществляет текущее руководство деятельностью Общества и подотчетен Общему собранию участников. Директор избирается</w:t>
      </w:r>
      <w:r w:rsidR="00485116">
        <w:rPr>
          <w:szCs w:val="28"/>
        </w:rPr>
        <w:t xml:space="preserve"> </w:t>
      </w:r>
      <w:r w:rsidRPr="00485116">
        <w:rPr>
          <w:szCs w:val="28"/>
        </w:rPr>
        <w:t>общим собранием участников на срок два года и может быть</w:t>
      </w:r>
      <w:r w:rsidR="00485116">
        <w:rPr>
          <w:szCs w:val="28"/>
        </w:rPr>
        <w:t xml:space="preserve"> </w:t>
      </w:r>
      <w:r w:rsidRPr="00485116">
        <w:rPr>
          <w:szCs w:val="28"/>
        </w:rPr>
        <w:t>избран и не из числа участников.</w:t>
      </w:r>
    </w:p>
    <w:p w:rsidR="004C0BED" w:rsidRPr="00485116" w:rsidRDefault="004C0BED" w:rsidP="00485116">
      <w:pPr>
        <w:spacing w:line="360" w:lineRule="auto"/>
        <w:ind w:firstLine="709"/>
        <w:jc w:val="both"/>
        <w:rPr>
          <w:sz w:val="28"/>
          <w:szCs w:val="28"/>
        </w:rPr>
      </w:pPr>
      <w:r w:rsidRPr="00485116">
        <w:rPr>
          <w:sz w:val="28"/>
          <w:szCs w:val="28"/>
        </w:rPr>
        <w:t xml:space="preserve">Предприятие самостоятельно планирует свою торгово – хозяйственную деятельность. Основу планов составляют договоры, заключаемые с потребителями продукции, а также поставщиками. </w:t>
      </w:r>
    </w:p>
    <w:p w:rsidR="004C0BED" w:rsidRPr="00485116" w:rsidRDefault="004C0BED" w:rsidP="00485116">
      <w:pPr>
        <w:spacing w:line="360" w:lineRule="auto"/>
        <w:ind w:firstLine="709"/>
        <w:jc w:val="both"/>
        <w:rPr>
          <w:sz w:val="28"/>
          <w:szCs w:val="28"/>
        </w:rPr>
      </w:pPr>
      <w:r w:rsidRPr="00485116">
        <w:rPr>
          <w:sz w:val="28"/>
          <w:szCs w:val="28"/>
        </w:rPr>
        <w:t>Реализация продукции, осуществляются по ценам и тарифам, устанавливаемым предприятием самостоятельно.</w:t>
      </w:r>
    </w:p>
    <w:p w:rsidR="004C0BED" w:rsidRPr="00485116" w:rsidRDefault="004C0BED" w:rsidP="00485116">
      <w:pPr>
        <w:spacing w:line="360" w:lineRule="auto"/>
        <w:ind w:firstLine="709"/>
        <w:jc w:val="both"/>
        <w:rPr>
          <w:sz w:val="28"/>
          <w:szCs w:val="28"/>
        </w:rPr>
      </w:pPr>
      <w:r w:rsidRPr="00485116">
        <w:rPr>
          <w:sz w:val="28"/>
          <w:szCs w:val="28"/>
        </w:rPr>
        <w:t xml:space="preserve">Основной целью деятельности ООО «Лагуна – Новосибирск» является получение прибыли, а также удовлетворение потребностей юридических лиц и населения в товарах, реализуемых обществом. </w:t>
      </w:r>
    </w:p>
    <w:p w:rsidR="004C0BED" w:rsidRPr="00485116" w:rsidRDefault="004C0BED" w:rsidP="00485116">
      <w:pPr>
        <w:pStyle w:val="14"/>
        <w:widowControl w:val="0"/>
        <w:ind w:firstLine="709"/>
        <w:jc w:val="both"/>
        <w:rPr>
          <w:szCs w:val="28"/>
        </w:rPr>
      </w:pPr>
      <w:r w:rsidRPr="00485116">
        <w:rPr>
          <w:szCs w:val="28"/>
        </w:rPr>
        <w:t>В организации ведется централизованный бухгалтерский учет. Согласно закона о бухгалтерском учете в Российской Федерации, ответственность за организацию бухгалтерского учета и соблюдение законодательства России при выполнении хозяйственных операций возлагается в ООО «Лагуна –Новосибирск» на руководителя.</w:t>
      </w:r>
    </w:p>
    <w:p w:rsidR="004C0BED" w:rsidRPr="00485116" w:rsidRDefault="004C0BED" w:rsidP="00485116">
      <w:pPr>
        <w:pStyle w:val="ac"/>
        <w:widowControl w:val="0"/>
        <w:ind w:firstLine="709"/>
        <w:rPr>
          <w:szCs w:val="28"/>
        </w:rPr>
      </w:pPr>
      <w:r w:rsidRPr="00485116">
        <w:rPr>
          <w:szCs w:val="28"/>
        </w:rPr>
        <w:t>Организационная структура управления ООО «Лагуна – Новосибирск» представлена на рис</w:t>
      </w:r>
      <w:r w:rsidR="00D678DB" w:rsidRPr="00485116">
        <w:rPr>
          <w:szCs w:val="28"/>
        </w:rPr>
        <w:t>унке</w:t>
      </w:r>
      <w:r w:rsidRPr="00485116">
        <w:rPr>
          <w:szCs w:val="28"/>
        </w:rPr>
        <w:t>. 2.1.</w:t>
      </w:r>
    </w:p>
    <w:p w:rsidR="004C0BED" w:rsidRPr="00485116" w:rsidRDefault="004C0BED" w:rsidP="00485116">
      <w:pPr>
        <w:pStyle w:val="14"/>
        <w:widowControl w:val="0"/>
        <w:ind w:firstLine="709"/>
        <w:jc w:val="both"/>
        <w:rPr>
          <w:szCs w:val="28"/>
        </w:rPr>
      </w:pPr>
    </w:p>
    <w:p w:rsidR="004C0BED" w:rsidRPr="00485116" w:rsidRDefault="00BD555F" w:rsidP="00485116">
      <w:pPr>
        <w:pStyle w:val="14"/>
        <w:widowControl w:val="0"/>
        <w:ind w:firstLine="709"/>
        <w:jc w:val="both"/>
        <w:rPr>
          <w:szCs w:val="28"/>
        </w:rPr>
      </w:pPr>
      <w:r>
        <w:rPr>
          <w:noProof/>
        </w:rPr>
        <w:pict>
          <v:rect id="_x0000_s1081" style="position:absolute;left:0;text-align:left;margin-left:108pt;margin-top:7.25pt;width:225pt;height:27pt;z-index:251643904">
            <v:textbox style="mso-next-textbox:#_x0000_s1081">
              <w:txbxContent>
                <w:p w:rsidR="00A71B38" w:rsidRDefault="00A71B38" w:rsidP="004C0BED">
                  <w:pPr>
                    <w:widowControl/>
                    <w:jc w:val="center"/>
                    <w:rPr>
                      <w:sz w:val="28"/>
                      <w:szCs w:val="24"/>
                    </w:rPr>
                  </w:pPr>
                  <w:r>
                    <w:rPr>
                      <w:szCs w:val="24"/>
                    </w:rPr>
                    <w:t>Директор</w:t>
                  </w:r>
                </w:p>
              </w:txbxContent>
            </v:textbox>
          </v:rect>
        </w:pict>
      </w:r>
    </w:p>
    <w:p w:rsidR="004C0BED" w:rsidRPr="00485116" w:rsidRDefault="00BD555F" w:rsidP="00485116">
      <w:pPr>
        <w:pStyle w:val="14"/>
        <w:widowControl w:val="0"/>
        <w:ind w:firstLine="709"/>
        <w:jc w:val="both"/>
        <w:rPr>
          <w:szCs w:val="28"/>
        </w:rPr>
      </w:pPr>
      <w:r>
        <w:rPr>
          <w:noProof/>
        </w:rPr>
        <w:pict>
          <v:line id="_x0000_s1082" style="position:absolute;left:0;text-align:left;z-index:251644928" from="3in,10.1pt" to="3in,28.1pt">
            <v:stroke endarrow="block"/>
          </v:line>
        </w:pict>
      </w:r>
    </w:p>
    <w:p w:rsidR="004C0BED" w:rsidRPr="00485116" w:rsidRDefault="00BD555F" w:rsidP="00485116">
      <w:pPr>
        <w:pStyle w:val="14"/>
        <w:widowControl w:val="0"/>
        <w:ind w:firstLine="709"/>
        <w:jc w:val="both"/>
        <w:rPr>
          <w:szCs w:val="28"/>
        </w:rPr>
      </w:pPr>
      <w:r>
        <w:rPr>
          <w:noProof/>
        </w:rPr>
        <w:pict>
          <v:rect id="_x0000_s1083" style="position:absolute;left:0;text-align:left;margin-left:108pt;margin-top:3.95pt;width:225pt;height:27pt;z-index:251645952">
            <v:textbox style="mso-next-textbox:#_x0000_s1083">
              <w:txbxContent>
                <w:p w:rsidR="00A71B38" w:rsidRDefault="00A71B38" w:rsidP="004C0BED">
                  <w:pPr>
                    <w:widowControl/>
                    <w:jc w:val="center"/>
                    <w:rPr>
                      <w:sz w:val="28"/>
                      <w:szCs w:val="24"/>
                    </w:rPr>
                  </w:pPr>
                  <w:r>
                    <w:rPr>
                      <w:szCs w:val="24"/>
                    </w:rPr>
                    <w:t>Заместитель директора</w:t>
                  </w:r>
                </w:p>
              </w:txbxContent>
            </v:textbox>
          </v:rect>
        </w:pict>
      </w:r>
    </w:p>
    <w:p w:rsidR="004C0BED" w:rsidRPr="00485116" w:rsidRDefault="00BD555F" w:rsidP="00485116">
      <w:pPr>
        <w:pStyle w:val="14"/>
        <w:widowControl w:val="0"/>
        <w:ind w:firstLine="709"/>
        <w:jc w:val="both"/>
        <w:rPr>
          <w:szCs w:val="28"/>
        </w:rPr>
      </w:pPr>
      <w:r>
        <w:rPr>
          <w:noProof/>
        </w:rPr>
        <w:pict>
          <v:shapetype id="_x0000_t32" coordsize="21600,21600" o:spt="32" o:oned="t" path="m,l21600,21600e" filled="f">
            <v:path arrowok="t" fillok="f" o:connecttype="none"/>
            <o:lock v:ext="edit" shapetype="t"/>
          </v:shapetype>
          <v:shape id="_x0000_s1084" type="#_x0000_t32" style="position:absolute;left:0;text-align:left;margin-left:232.95pt;margin-top:6.8pt;width:19.05pt;height:117pt;z-index:251658240" o:connectortype="straight">
            <v:stroke endarrow="block"/>
          </v:shape>
        </w:pict>
      </w:r>
      <w:r>
        <w:rPr>
          <w:noProof/>
        </w:rPr>
        <w:pict>
          <v:shape id="_x0000_s1085" type="#_x0000_t32" style="position:absolute;left:0;text-align:left;margin-left:180pt;margin-top:6.8pt;width:19.95pt;height:117pt;flip:x;z-index:251657216" o:connectortype="straight">
            <v:stroke endarrow="block"/>
          </v:shape>
        </w:pict>
      </w:r>
      <w:r>
        <w:rPr>
          <w:noProof/>
        </w:rPr>
        <w:pict>
          <v:line id="_x0000_s1086" style="position:absolute;left:0;text-align:left;z-index:251648000" from="297pt,6.8pt" to="5in,24.8pt">
            <v:stroke endarrow="block"/>
          </v:line>
        </w:pict>
      </w:r>
      <w:r>
        <w:rPr>
          <w:noProof/>
        </w:rPr>
        <w:pict>
          <v:line id="_x0000_s1087" style="position:absolute;left:0;text-align:left;flip:x;z-index:251646976" from="81pt,6.8pt" to="2in,24.8pt">
            <v:stroke endarrow="block"/>
          </v:line>
        </w:pict>
      </w:r>
    </w:p>
    <w:p w:rsidR="004C0BED" w:rsidRPr="00485116" w:rsidRDefault="00BD555F" w:rsidP="00485116">
      <w:pPr>
        <w:pStyle w:val="14"/>
        <w:widowControl w:val="0"/>
        <w:ind w:firstLine="709"/>
        <w:jc w:val="both"/>
        <w:rPr>
          <w:szCs w:val="28"/>
        </w:rPr>
      </w:pPr>
      <w:r>
        <w:rPr>
          <w:noProof/>
        </w:rPr>
        <w:pict>
          <v:rect id="_x0000_s1088" style="position:absolute;left:0;text-align:left;margin-left:252pt;margin-top:.65pt;width:198pt;height:37.75pt;z-index:251650048">
            <v:textbox style="mso-next-textbox:#_x0000_s1088">
              <w:txbxContent>
                <w:p w:rsidR="00A71B38" w:rsidRDefault="00A71B38" w:rsidP="004C0BED">
                  <w:pPr>
                    <w:pStyle w:val="14"/>
                    <w:spacing w:line="240" w:lineRule="auto"/>
                    <w:rPr>
                      <w:szCs w:val="24"/>
                    </w:rPr>
                  </w:pPr>
                  <w:r>
                    <w:rPr>
                      <w:szCs w:val="24"/>
                    </w:rPr>
                    <w:t>Менеджер региональных продаж</w:t>
                  </w:r>
                </w:p>
              </w:txbxContent>
            </v:textbox>
          </v:rect>
        </w:pict>
      </w:r>
      <w:r>
        <w:rPr>
          <w:noProof/>
        </w:rPr>
        <w:pict>
          <v:rect id="_x0000_s1089" style="position:absolute;left:0;text-align:left;margin-left:-9pt;margin-top:.65pt;width:189pt;height:27pt;z-index:251649024">
            <v:textbox style="mso-next-textbox:#_x0000_s1089">
              <w:txbxContent>
                <w:p w:rsidR="00A71B38" w:rsidRDefault="00A71B38" w:rsidP="004C0BED">
                  <w:pPr>
                    <w:pStyle w:val="14"/>
                    <w:spacing w:line="240" w:lineRule="auto"/>
                    <w:rPr>
                      <w:szCs w:val="24"/>
                    </w:rPr>
                  </w:pPr>
                  <w:r>
                    <w:rPr>
                      <w:szCs w:val="24"/>
                    </w:rPr>
                    <w:t>Гл. Бухгалтер</w:t>
                  </w:r>
                </w:p>
              </w:txbxContent>
            </v:textbox>
          </v:rect>
        </w:pict>
      </w:r>
    </w:p>
    <w:p w:rsidR="004C0BED" w:rsidRPr="00485116" w:rsidRDefault="00BD555F" w:rsidP="00485116">
      <w:pPr>
        <w:pStyle w:val="14"/>
        <w:widowControl w:val="0"/>
        <w:ind w:firstLine="709"/>
        <w:jc w:val="both"/>
        <w:rPr>
          <w:szCs w:val="28"/>
        </w:rPr>
      </w:pPr>
      <w:r>
        <w:rPr>
          <w:noProof/>
        </w:rPr>
        <w:pict>
          <v:line id="_x0000_s1090" style="position:absolute;left:0;text-align:left;z-index:251653120" from="351pt,12.5pt" to="351pt,30.5pt">
            <v:stroke endarrow="block"/>
          </v:line>
        </w:pict>
      </w:r>
      <w:r>
        <w:rPr>
          <w:noProof/>
        </w:rPr>
        <w:pict>
          <v:rect id="_x0000_s1091" style="position:absolute;left:0;text-align:left;margin-left:-9pt;margin-top:21.5pt;width:189pt;height:27pt;z-index:251652096">
            <v:textbox style="mso-next-textbox:#_x0000_s1091">
              <w:txbxContent>
                <w:p w:rsidR="00A71B38" w:rsidRDefault="00A71B38" w:rsidP="004C0BED">
                  <w:pPr>
                    <w:widowControl/>
                    <w:jc w:val="center"/>
                    <w:rPr>
                      <w:sz w:val="28"/>
                      <w:szCs w:val="24"/>
                    </w:rPr>
                  </w:pPr>
                  <w:r>
                    <w:rPr>
                      <w:szCs w:val="24"/>
                    </w:rPr>
                    <w:t>Бухгалтер</w:t>
                  </w:r>
                </w:p>
              </w:txbxContent>
            </v:textbox>
          </v:rect>
        </w:pict>
      </w:r>
      <w:r>
        <w:rPr>
          <w:noProof/>
        </w:rPr>
        <w:pict>
          <v:line id="_x0000_s1092" style="position:absolute;left:0;text-align:left;z-index:251651072" from="81pt,3.5pt" to="81pt,21.5pt">
            <v:stroke endarrow="block"/>
          </v:line>
        </w:pict>
      </w:r>
    </w:p>
    <w:p w:rsidR="004C0BED" w:rsidRPr="00485116" w:rsidRDefault="00BD555F" w:rsidP="00485116">
      <w:pPr>
        <w:pStyle w:val="14"/>
        <w:widowControl w:val="0"/>
        <w:ind w:firstLine="709"/>
        <w:jc w:val="both"/>
        <w:rPr>
          <w:szCs w:val="28"/>
        </w:rPr>
      </w:pPr>
      <w:r>
        <w:rPr>
          <w:noProof/>
        </w:rPr>
        <w:pict>
          <v:rect id="_x0000_s1093" style="position:absolute;left:0;text-align:left;margin-left:252pt;margin-top:6.35pt;width:198pt;height:27pt;z-index:251654144">
            <v:textbox style="mso-next-textbox:#_x0000_s1093">
              <w:txbxContent>
                <w:p w:rsidR="00A71B38" w:rsidRDefault="00A71B38" w:rsidP="004C0BED">
                  <w:pPr>
                    <w:widowControl/>
                    <w:jc w:val="center"/>
                    <w:rPr>
                      <w:sz w:val="28"/>
                      <w:szCs w:val="24"/>
                    </w:rPr>
                  </w:pPr>
                  <w:r>
                    <w:rPr>
                      <w:szCs w:val="24"/>
                    </w:rPr>
                    <w:t>Менеджер оптовых продаж</w:t>
                  </w:r>
                </w:p>
              </w:txbxContent>
            </v:textbox>
          </v:rect>
        </w:pict>
      </w:r>
    </w:p>
    <w:p w:rsidR="004C0BED" w:rsidRPr="00485116" w:rsidRDefault="004C0BED" w:rsidP="00485116">
      <w:pPr>
        <w:pStyle w:val="14"/>
        <w:widowControl w:val="0"/>
        <w:ind w:firstLine="709"/>
        <w:jc w:val="both"/>
        <w:rPr>
          <w:szCs w:val="28"/>
        </w:rPr>
      </w:pPr>
    </w:p>
    <w:p w:rsidR="004C0BED" w:rsidRPr="00485116" w:rsidRDefault="00BD555F" w:rsidP="00485116">
      <w:pPr>
        <w:pStyle w:val="14"/>
        <w:widowControl w:val="0"/>
        <w:ind w:firstLine="709"/>
        <w:jc w:val="both"/>
        <w:rPr>
          <w:b/>
          <w:szCs w:val="28"/>
        </w:rPr>
      </w:pPr>
      <w:r>
        <w:rPr>
          <w:noProof/>
        </w:rPr>
        <w:pict>
          <v:rect id="_x0000_s1094" style="position:absolute;left:0;text-align:left;margin-left:71.25pt;margin-top:3.05pt;width:135pt;height:27pt;z-index:251655168">
            <v:textbox style="mso-next-textbox:#_x0000_s1094">
              <w:txbxContent>
                <w:p w:rsidR="00A71B38" w:rsidRDefault="00A71B38" w:rsidP="004C0BED">
                  <w:pPr>
                    <w:pStyle w:val="14"/>
                    <w:spacing w:line="240" w:lineRule="auto"/>
                    <w:rPr>
                      <w:szCs w:val="24"/>
                    </w:rPr>
                  </w:pPr>
                  <w:r>
                    <w:rPr>
                      <w:szCs w:val="24"/>
                    </w:rPr>
                    <w:t>кладовщик</w:t>
                  </w:r>
                </w:p>
              </w:txbxContent>
            </v:textbox>
          </v:rect>
        </w:pict>
      </w:r>
      <w:r>
        <w:rPr>
          <w:noProof/>
        </w:rPr>
        <w:pict>
          <v:rect id="_x0000_s1095" style="position:absolute;left:0;text-align:left;margin-left:225pt;margin-top:3.05pt;width:126pt;height:27pt;z-index:251656192">
            <v:textbox style="mso-next-textbox:#_x0000_s1095">
              <w:txbxContent>
                <w:p w:rsidR="00A71B38" w:rsidRDefault="00A71B38" w:rsidP="004C0BED">
                  <w:pPr>
                    <w:pStyle w:val="14"/>
                    <w:spacing w:line="240" w:lineRule="auto"/>
                    <w:rPr>
                      <w:szCs w:val="24"/>
                    </w:rPr>
                  </w:pPr>
                  <w:r>
                    <w:rPr>
                      <w:szCs w:val="24"/>
                    </w:rPr>
                    <w:t>грузчик</w:t>
                  </w:r>
                </w:p>
              </w:txbxContent>
            </v:textbox>
          </v:rect>
        </w:pict>
      </w:r>
    </w:p>
    <w:p w:rsidR="004C0BED" w:rsidRPr="00485116" w:rsidRDefault="004C0BED" w:rsidP="00485116">
      <w:pPr>
        <w:spacing w:line="360" w:lineRule="auto"/>
        <w:ind w:firstLine="709"/>
        <w:jc w:val="both"/>
        <w:rPr>
          <w:sz w:val="28"/>
          <w:szCs w:val="28"/>
        </w:rPr>
      </w:pPr>
    </w:p>
    <w:p w:rsidR="004C0BED" w:rsidRPr="00485116" w:rsidRDefault="004C0BED" w:rsidP="00485116">
      <w:pPr>
        <w:spacing w:line="360" w:lineRule="auto"/>
        <w:ind w:firstLine="709"/>
        <w:jc w:val="both"/>
        <w:rPr>
          <w:sz w:val="28"/>
          <w:szCs w:val="28"/>
        </w:rPr>
      </w:pPr>
      <w:r w:rsidRPr="00485116">
        <w:rPr>
          <w:sz w:val="28"/>
          <w:szCs w:val="28"/>
        </w:rPr>
        <w:t>Рисунок 2.1 – Организационная структура ООО «Лагуна – Новосибирск»</w:t>
      </w:r>
    </w:p>
    <w:p w:rsidR="004C0BED" w:rsidRPr="00485116" w:rsidRDefault="004C0BED" w:rsidP="00485116">
      <w:pPr>
        <w:spacing w:line="360" w:lineRule="auto"/>
        <w:ind w:firstLine="709"/>
        <w:jc w:val="both"/>
        <w:rPr>
          <w:sz w:val="28"/>
          <w:szCs w:val="28"/>
        </w:rPr>
      </w:pPr>
    </w:p>
    <w:p w:rsidR="004C0BED" w:rsidRPr="00485116" w:rsidRDefault="00485116" w:rsidP="00485116">
      <w:pPr>
        <w:spacing w:line="360" w:lineRule="auto"/>
        <w:ind w:firstLine="709"/>
        <w:jc w:val="both"/>
        <w:rPr>
          <w:sz w:val="28"/>
          <w:szCs w:val="28"/>
        </w:rPr>
      </w:pPr>
      <w:r>
        <w:rPr>
          <w:sz w:val="28"/>
          <w:szCs w:val="28"/>
        </w:rPr>
        <w:br w:type="page"/>
      </w:r>
      <w:r w:rsidR="004C0BED" w:rsidRPr="00485116">
        <w:rPr>
          <w:sz w:val="28"/>
          <w:szCs w:val="28"/>
        </w:rPr>
        <w:t xml:space="preserve">Финансовый механизм на предприятии </w:t>
      </w:r>
      <w:r w:rsidR="00403947" w:rsidRPr="00485116">
        <w:rPr>
          <w:sz w:val="28"/>
          <w:szCs w:val="28"/>
        </w:rPr>
        <w:t>предприятия</w:t>
      </w:r>
      <w:r w:rsidR="004C0BED" w:rsidRPr="00485116">
        <w:rPr>
          <w:sz w:val="28"/>
          <w:szCs w:val="28"/>
        </w:rPr>
        <w:t xml:space="preserve"> осуществляется через отдел бухгалтерии. </w:t>
      </w:r>
    </w:p>
    <w:p w:rsidR="004C0BED" w:rsidRPr="00485116" w:rsidRDefault="004C0BED" w:rsidP="00485116">
      <w:pPr>
        <w:spacing w:line="360" w:lineRule="auto"/>
        <w:ind w:firstLine="709"/>
        <w:jc w:val="both"/>
        <w:rPr>
          <w:b/>
          <w:sz w:val="28"/>
          <w:szCs w:val="28"/>
        </w:rPr>
      </w:pPr>
      <w:r w:rsidRPr="00485116">
        <w:rPr>
          <w:sz w:val="28"/>
          <w:szCs w:val="28"/>
        </w:rPr>
        <w:t>Бухгалтерия занимается составлением финансовой отчетности. Этот отдел необходим для нормального функционирования системы финансового</w:t>
      </w:r>
      <w:r w:rsidR="00485116">
        <w:rPr>
          <w:sz w:val="28"/>
          <w:szCs w:val="28"/>
        </w:rPr>
        <w:t xml:space="preserve"> </w:t>
      </w:r>
      <w:r w:rsidRPr="00485116">
        <w:rPr>
          <w:sz w:val="28"/>
          <w:szCs w:val="28"/>
        </w:rPr>
        <w:t>контроля.</w:t>
      </w:r>
    </w:p>
    <w:p w:rsidR="004C0BED" w:rsidRPr="00485116" w:rsidRDefault="004C0BED" w:rsidP="00485116">
      <w:pPr>
        <w:spacing w:line="360" w:lineRule="auto"/>
        <w:ind w:firstLine="709"/>
        <w:jc w:val="both"/>
        <w:rPr>
          <w:sz w:val="28"/>
          <w:szCs w:val="28"/>
        </w:rPr>
      </w:pPr>
      <w:r w:rsidRPr="00485116">
        <w:rPr>
          <w:sz w:val="28"/>
          <w:szCs w:val="28"/>
        </w:rPr>
        <w:t xml:space="preserve">Отдел реализации занимается непосредственно работой с клиентами фирмы. </w:t>
      </w:r>
    </w:p>
    <w:p w:rsidR="004C0BED" w:rsidRPr="00485116" w:rsidRDefault="004C0BED" w:rsidP="00485116">
      <w:pPr>
        <w:spacing w:line="360" w:lineRule="auto"/>
        <w:ind w:firstLine="709"/>
        <w:jc w:val="both"/>
        <w:rPr>
          <w:sz w:val="28"/>
          <w:szCs w:val="28"/>
        </w:rPr>
      </w:pPr>
      <w:r w:rsidRPr="00485116">
        <w:rPr>
          <w:sz w:val="28"/>
          <w:szCs w:val="28"/>
        </w:rPr>
        <w:t>Он не является самостоятельным подразделением предприятия и осуществляет свою деятельность в тесном взаимодействии с другими подразделениями.</w:t>
      </w:r>
    </w:p>
    <w:p w:rsidR="004C0BED" w:rsidRPr="00485116" w:rsidRDefault="004C0BED" w:rsidP="00485116">
      <w:pPr>
        <w:spacing w:line="360" w:lineRule="auto"/>
        <w:ind w:firstLine="709"/>
        <w:jc w:val="both"/>
        <w:rPr>
          <w:sz w:val="28"/>
          <w:szCs w:val="28"/>
        </w:rPr>
      </w:pPr>
      <w:r w:rsidRPr="00485116">
        <w:rPr>
          <w:sz w:val="28"/>
          <w:szCs w:val="28"/>
        </w:rPr>
        <w:t>В своей деятельности отдел реализации руководствуется действующим законодательством, постановлениями, контролирующих органов приказами, распоряжениями и указаниями руководства ООО «Лагуна – Н</w:t>
      </w:r>
      <w:r w:rsidR="00403947" w:rsidRPr="00485116">
        <w:rPr>
          <w:sz w:val="28"/>
          <w:szCs w:val="28"/>
        </w:rPr>
        <w:t>овосибирск</w:t>
      </w:r>
      <w:r w:rsidRPr="00485116">
        <w:rPr>
          <w:sz w:val="28"/>
          <w:szCs w:val="28"/>
        </w:rPr>
        <w:t>»</w:t>
      </w:r>
      <w:r w:rsidRPr="00485116">
        <w:rPr>
          <w:noProof/>
          <w:sz w:val="28"/>
          <w:szCs w:val="28"/>
        </w:rPr>
        <w:t>.</w:t>
      </w:r>
    </w:p>
    <w:p w:rsidR="004C0BED" w:rsidRPr="00485116" w:rsidRDefault="004C0BED" w:rsidP="00485116">
      <w:pPr>
        <w:spacing w:line="360" w:lineRule="auto"/>
        <w:ind w:firstLine="709"/>
        <w:jc w:val="both"/>
        <w:rPr>
          <w:sz w:val="28"/>
          <w:szCs w:val="28"/>
        </w:rPr>
      </w:pPr>
      <w:r w:rsidRPr="00485116">
        <w:rPr>
          <w:sz w:val="28"/>
          <w:szCs w:val="28"/>
        </w:rPr>
        <w:t>Основными задачами отдела реализации являются:</w:t>
      </w:r>
    </w:p>
    <w:p w:rsidR="004C0BED" w:rsidRPr="00485116" w:rsidRDefault="00D678DB" w:rsidP="00485116">
      <w:pPr>
        <w:spacing w:line="360" w:lineRule="auto"/>
        <w:ind w:firstLine="709"/>
        <w:jc w:val="both"/>
        <w:rPr>
          <w:sz w:val="28"/>
          <w:szCs w:val="28"/>
        </w:rPr>
      </w:pPr>
      <w:r w:rsidRPr="00485116">
        <w:rPr>
          <w:sz w:val="28"/>
          <w:szCs w:val="28"/>
        </w:rPr>
        <w:t xml:space="preserve">1) </w:t>
      </w:r>
      <w:r w:rsidR="004C0BED" w:rsidRPr="00485116">
        <w:rPr>
          <w:sz w:val="28"/>
          <w:szCs w:val="28"/>
        </w:rPr>
        <w:t>достижение каждым работником экономически эффективной работы по реализации продукции;</w:t>
      </w:r>
    </w:p>
    <w:p w:rsidR="004C0BED" w:rsidRPr="00485116" w:rsidRDefault="00D678DB" w:rsidP="00485116">
      <w:pPr>
        <w:pStyle w:val="aa"/>
        <w:widowControl w:val="0"/>
        <w:spacing w:before="0" w:after="0"/>
        <w:ind w:left="0" w:right="0" w:firstLine="709"/>
        <w:rPr>
          <w:rFonts w:ascii="Times New Roman" w:hAnsi="Times New Roman"/>
          <w:szCs w:val="28"/>
        </w:rPr>
      </w:pPr>
      <w:r w:rsidRPr="00485116">
        <w:rPr>
          <w:rFonts w:ascii="Times New Roman" w:hAnsi="Times New Roman"/>
          <w:szCs w:val="28"/>
        </w:rPr>
        <w:t xml:space="preserve">2) </w:t>
      </w:r>
      <w:r w:rsidR="004C0BED" w:rsidRPr="00485116">
        <w:rPr>
          <w:rFonts w:ascii="Times New Roman" w:hAnsi="Times New Roman"/>
          <w:szCs w:val="28"/>
        </w:rPr>
        <w:t>экономить средства, расходуемые на организацию работы отдела;</w:t>
      </w:r>
    </w:p>
    <w:p w:rsidR="004C0BED" w:rsidRPr="00485116" w:rsidRDefault="00D678DB" w:rsidP="00485116">
      <w:pPr>
        <w:spacing w:line="360" w:lineRule="auto"/>
        <w:ind w:firstLine="709"/>
        <w:jc w:val="both"/>
        <w:rPr>
          <w:sz w:val="28"/>
          <w:szCs w:val="28"/>
        </w:rPr>
      </w:pPr>
      <w:r w:rsidRPr="00485116">
        <w:rPr>
          <w:sz w:val="28"/>
          <w:szCs w:val="28"/>
        </w:rPr>
        <w:t xml:space="preserve">3) </w:t>
      </w:r>
      <w:r w:rsidR="004C0BED" w:rsidRPr="00485116">
        <w:rPr>
          <w:sz w:val="28"/>
          <w:szCs w:val="28"/>
        </w:rPr>
        <w:t>обеспечение</w:t>
      </w:r>
      <w:r w:rsidR="00485116">
        <w:rPr>
          <w:sz w:val="28"/>
          <w:szCs w:val="28"/>
        </w:rPr>
        <w:t xml:space="preserve"> </w:t>
      </w:r>
      <w:r w:rsidR="004C0BED" w:rsidRPr="00485116">
        <w:rPr>
          <w:sz w:val="28"/>
          <w:szCs w:val="28"/>
        </w:rPr>
        <w:t>своевременного</w:t>
      </w:r>
      <w:r w:rsidR="00485116">
        <w:rPr>
          <w:sz w:val="28"/>
          <w:szCs w:val="28"/>
        </w:rPr>
        <w:t xml:space="preserve"> </w:t>
      </w:r>
      <w:r w:rsidR="004C0BED" w:rsidRPr="00485116">
        <w:rPr>
          <w:sz w:val="28"/>
          <w:szCs w:val="28"/>
        </w:rPr>
        <w:t>выполнения</w:t>
      </w:r>
      <w:r w:rsidR="00485116">
        <w:rPr>
          <w:sz w:val="28"/>
          <w:szCs w:val="28"/>
        </w:rPr>
        <w:t xml:space="preserve"> </w:t>
      </w:r>
      <w:r w:rsidR="004C0BED" w:rsidRPr="00485116">
        <w:rPr>
          <w:sz w:val="28"/>
          <w:szCs w:val="28"/>
        </w:rPr>
        <w:t>предприятиями –</w:t>
      </w:r>
      <w:r w:rsidRPr="00485116">
        <w:rPr>
          <w:sz w:val="28"/>
          <w:szCs w:val="28"/>
        </w:rPr>
        <w:t xml:space="preserve"> </w:t>
      </w:r>
      <w:r w:rsidR="004C0BED" w:rsidRPr="00485116">
        <w:rPr>
          <w:sz w:val="28"/>
          <w:szCs w:val="28"/>
        </w:rPr>
        <w:t>заказчиками, договорных обязательств перед клиентами при оплате;</w:t>
      </w:r>
    </w:p>
    <w:p w:rsidR="004C0BED" w:rsidRPr="00485116" w:rsidRDefault="00D678DB" w:rsidP="00485116">
      <w:pPr>
        <w:spacing w:line="360" w:lineRule="auto"/>
        <w:ind w:firstLine="709"/>
        <w:jc w:val="both"/>
        <w:rPr>
          <w:sz w:val="28"/>
          <w:szCs w:val="28"/>
        </w:rPr>
      </w:pPr>
      <w:r w:rsidRPr="00485116">
        <w:rPr>
          <w:sz w:val="28"/>
          <w:szCs w:val="28"/>
        </w:rPr>
        <w:t xml:space="preserve">4) </w:t>
      </w:r>
      <w:r w:rsidR="004C0BED" w:rsidRPr="00485116">
        <w:rPr>
          <w:sz w:val="28"/>
          <w:szCs w:val="28"/>
        </w:rPr>
        <w:t>постоянная работа по изучению спроса и расширению связей, постоянный поиск новых клиентов;</w:t>
      </w:r>
    </w:p>
    <w:p w:rsidR="004C0BED" w:rsidRPr="00485116" w:rsidRDefault="00D678DB" w:rsidP="00485116">
      <w:pPr>
        <w:pStyle w:val="21"/>
        <w:widowControl w:val="0"/>
        <w:spacing w:after="0" w:line="360" w:lineRule="auto"/>
        <w:ind w:firstLine="709"/>
        <w:jc w:val="both"/>
        <w:rPr>
          <w:sz w:val="28"/>
          <w:szCs w:val="28"/>
        </w:rPr>
      </w:pPr>
      <w:r w:rsidRPr="00485116">
        <w:rPr>
          <w:sz w:val="28"/>
          <w:szCs w:val="28"/>
        </w:rPr>
        <w:t xml:space="preserve">5) </w:t>
      </w:r>
      <w:r w:rsidR="004C0BED" w:rsidRPr="00485116">
        <w:rPr>
          <w:sz w:val="28"/>
          <w:szCs w:val="28"/>
        </w:rPr>
        <w:t>организация своевременной доставки продукции (заказа) согласно заключенных договоров.</w:t>
      </w:r>
    </w:p>
    <w:p w:rsidR="004C0BED" w:rsidRPr="00485116" w:rsidRDefault="004C0BED" w:rsidP="00485116">
      <w:pPr>
        <w:pStyle w:val="21"/>
        <w:widowControl w:val="0"/>
        <w:spacing w:after="0" w:line="360" w:lineRule="auto"/>
        <w:ind w:firstLine="709"/>
        <w:jc w:val="both"/>
        <w:rPr>
          <w:sz w:val="28"/>
          <w:szCs w:val="28"/>
        </w:rPr>
      </w:pPr>
      <w:r w:rsidRPr="00485116">
        <w:rPr>
          <w:sz w:val="28"/>
          <w:szCs w:val="28"/>
        </w:rPr>
        <w:t>На балансе ООО «Лагуна – Н</w:t>
      </w:r>
      <w:r w:rsidR="00CA1C32" w:rsidRPr="00485116">
        <w:rPr>
          <w:sz w:val="28"/>
          <w:szCs w:val="28"/>
        </w:rPr>
        <w:t>овосибирск</w:t>
      </w:r>
      <w:r w:rsidRPr="00485116">
        <w:rPr>
          <w:sz w:val="28"/>
          <w:szCs w:val="28"/>
        </w:rPr>
        <w:t>» внеоборотных активов не имеет, склад и офис предприятие арендует.</w:t>
      </w:r>
    </w:p>
    <w:p w:rsidR="004C0BED" w:rsidRPr="00485116" w:rsidRDefault="004C0BED" w:rsidP="00485116">
      <w:pPr>
        <w:spacing w:line="360" w:lineRule="auto"/>
        <w:ind w:firstLine="709"/>
        <w:jc w:val="both"/>
        <w:rPr>
          <w:sz w:val="28"/>
          <w:szCs w:val="28"/>
        </w:rPr>
      </w:pPr>
      <w:r w:rsidRPr="00485116">
        <w:rPr>
          <w:sz w:val="28"/>
          <w:szCs w:val="28"/>
        </w:rPr>
        <w:t>Для клиентов предлагаются разнообразные формы оплаты. Компания обеспечивает отгрузку товара в любые регионы России. ООО «Лагуна</w:t>
      </w:r>
      <w:r w:rsidR="00CA1C32" w:rsidRPr="00485116">
        <w:rPr>
          <w:sz w:val="28"/>
          <w:szCs w:val="28"/>
        </w:rPr>
        <w:t>–</w:t>
      </w:r>
      <w:r w:rsidRPr="00485116">
        <w:rPr>
          <w:sz w:val="28"/>
          <w:szCs w:val="28"/>
        </w:rPr>
        <w:t>Новосибирск» активно сотрудничает с такими городами как: Омск, Томск,</w:t>
      </w:r>
      <w:r w:rsidR="00485116">
        <w:rPr>
          <w:sz w:val="28"/>
          <w:szCs w:val="28"/>
        </w:rPr>
        <w:t xml:space="preserve"> </w:t>
      </w:r>
      <w:r w:rsidRPr="00485116">
        <w:rPr>
          <w:sz w:val="28"/>
          <w:szCs w:val="28"/>
        </w:rPr>
        <w:t>Новокузнецк, Барнаул, Кемерово,</w:t>
      </w:r>
      <w:r w:rsidR="00485116">
        <w:rPr>
          <w:sz w:val="28"/>
          <w:szCs w:val="28"/>
        </w:rPr>
        <w:t xml:space="preserve"> </w:t>
      </w:r>
      <w:r w:rsidRPr="00485116">
        <w:rPr>
          <w:sz w:val="28"/>
          <w:szCs w:val="28"/>
        </w:rPr>
        <w:t>Красноярск, Екатеринбург.</w:t>
      </w:r>
    </w:p>
    <w:p w:rsidR="004C0BED" w:rsidRPr="00485116" w:rsidRDefault="004C0BED" w:rsidP="00485116">
      <w:pPr>
        <w:spacing w:line="360" w:lineRule="auto"/>
        <w:ind w:firstLine="709"/>
        <w:jc w:val="both"/>
        <w:rPr>
          <w:sz w:val="28"/>
          <w:szCs w:val="28"/>
        </w:rPr>
      </w:pPr>
      <w:r w:rsidRPr="00485116">
        <w:rPr>
          <w:sz w:val="28"/>
          <w:szCs w:val="28"/>
        </w:rPr>
        <w:t>ООО «Лагуна – Новосибирск» гарантирует стабильно наличие ассортимента и возможность бронирования товара на складе по предварительной заявке.</w:t>
      </w:r>
    </w:p>
    <w:p w:rsidR="004C0BED" w:rsidRPr="00485116" w:rsidRDefault="004C0BED" w:rsidP="00485116">
      <w:pPr>
        <w:pStyle w:val="21"/>
        <w:widowControl w:val="0"/>
        <w:spacing w:after="0" w:line="360" w:lineRule="auto"/>
        <w:ind w:firstLine="709"/>
        <w:jc w:val="both"/>
        <w:rPr>
          <w:sz w:val="28"/>
          <w:szCs w:val="28"/>
        </w:rPr>
      </w:pPr>
      <w:r w:rsidRPr="00485116">
        <w:rPr>
          <w:sz w:val="28"/>
          <w:szCs w:val="28"/>
        </w:rPr>
        <w:t xml:space="preserve">На момент возникновения предприятия, рынок мебели для ванных комнат был относительно новый для России: доля рынка на тот момент была невелика, и по разным данным в </w:t>
      </w:r>
      <w:smartTag w:uri="urn:schemas-microsoft-com:office:smarttags" w:element="metricconverter">
        <w:smartTagPr>
          <w:attr w:name="ProductID" w:val="2005 г"/>
        </w:smartTagPr>
        <w:r w:rsidRPr="00485116">
          <w:rPr>
            <w:sz w:val="28"/>
            <w:szCs w:val="28"/>
          </w:rPr>
          <w:t>2005 г</w:t>
        </w:r>
      </w:smartTag>
      <w:r w:rsidRPr="00485116">
        <w:rPr>
          <w:sz w:val="28"/>
          <w:szCs w:val="28"/>
        </w:rPr>
        <w:t xml:space="preserve">. составляла от 1,8% до 3% от общего рынка мебели. </w:t>
      </w:r>
    </w:p>
    <w:p w:rsidR="004C0BED" w:rsidRPr="00485116" w:rsidRDefault="004C0BED" w:rsidP="00485116">
      <w:pPr>
        <w:spacing w:line="360" w:lineRule="auto"/>
        <w:ind w:firstLine="709"/>
        <w:jc w:val="both"/>
        <w:rPr>
          <w:sz w:val="28"/>
          <w:szCs w:val="28"/>
        </w:rPr>
      </w:pPr>
      <w:r w:rsidRPr="00485116">
        <w:rPr>
          <w:sz w:val="28"/>
          <w:szCs w:val="28"/>
        </w:rPr>
        <w:t>Однако, этот небольшой, но перспективный сегмент мебельной индустрии развивается по своим рыночным законам и имеет стабильную положительную динамику. В то время как рост общего рынка мебели существенно замедлился. К 2008 году рынок мебели для ванных комнат</w:t>
      </w:r>
      <w:r w:rsidR="00485116">
        <w:rPr>
          <w:sz w:val="28"/>
          <w:szCs w:val="28"/>
        </w:rPr>
        <w:t xml:space="preserve"> </w:t>
      </w:r>
      <w:r w:rsidRPr="00485116">
        <w:rPr>
          <w:sz w:val="28"/>
          <w:szCs w:val="28"/>
        </w:rPr>
        <w:t xml:space="preserve">переживал один из пиков своего роста. </w:t>
      </w:r>
    </w:p>
    <w:p w:rsidR="004C0BED" w:rsidRPr="00485116" w:rsidRDefault="004C0BED" w:rsidP="00485116">
      <w:pPr>
        <w:spacing w:line="360" w:lineRule="auto"/>
        <w:ind w:firstLine="709"/>
        <w:jc w:val="both"/>
        <w:rPr>
          <w:sz w:val="28"/>
          <w:szCs w:val="28"/>
        </w:rPr>
      </w:pPr>
      <w:r w:rsidRPr="00485116">
        <w:rPr>
          <w:sz w:val="28"/>
          <w:szCs w:val="28"/>
        </w:rPr>
        <w:t xml:space="preserve">К тому времени да и сегодня, не смотря на тяжелую ситуацию в экономике, на этом рынке выделилась лидирующая группа крупных конкурентов – производителей мебели для ванных комнат, которым в сумме принадлежит подавляющая доля рынка. Эти конкуренты относительно долго присутствуют на рынке, более 5 лет, производят качественную мебель, и заслужили себе высокую репутацию среди дистрибьюторов и розничных продавцов, и соответственно востребованы потребителем. </w:t>
      </w:r>
    </w:p>
    <w:p w:rsidR="004C0BED" w:rsidRPr="00485116" w:rsidRDefault="004C0BED" w:rsidP="00485116">
      <w:pPr>
        <w:spacing w:line="360" w:lineRule="auto"/>
        <w:ind w:firstLine="709"/>
        <w:jc w:val="both"/>
        <w:rPr>
          <w:sz w:val="28"/>
          <w:szCs w:val="28"/>
        </w:rPr>
      </w:pPr>
      <w:r w:rsidRPr="00485116">
        <w:rPr>
          <w:sz w:val="28"/>
          <w:szCs w:val="28"/>
        </w:rPr>
        <w:t xml:space="preserve">Лидирующие позиции производителей мебели для ванных комнат на рынке также во многом зависят от того, как продукция компании служит формированию спроса в торговых точках и насколько точно продукция компании отвечает запросам покупателей, удовлетворяет их потребности. </w:t>
      </w:r>
    </w:p>
    <w:p w:rsidR="004C0BED" w:rsidRPr="00485116" w:rsidRDefault="004C0BED" w:rsidP="00485116">
      <w:pPr>
        <w:spacing w:line="360" w:lineRule="auto"/>
        <w:ind w:firstLine="709"/>
        <w:jc w:val="both"/>
        <w:rPr>
          <w:sz w:val="28"/>
          <w:szCs w:val="28"/>
        </w:rPr>
      </w:pPr>
      <w:r w:rsidRPr="00485116">
        <w:rPr>
          <w:sz w:val="28"/>
          <w:szCs w:val="28"/>
        </w:rPr>
        <w:t>По мнению продавцов торговых точек, торгующих мебелью для ванных комнат, спрос со стороны конечных покупателей, в первую очередь, определяют следующие качества и характеристики: хороший дизайн, невысокая цена,</w:t>
      </w:r>
      <w:r w:rsidR="00485116">
        <w:rPr>
          <w:sz w:val="28"/>
          <w:szCs w:val="28"/>
        </w:rPr>
        <w:t xml:space="preserve"> </w:t>
      </w:r>
      <w:r w:rsidRPr="00485116">
        <w:rPr>
          <w:sz w:val="28"/>
          <w:szCs w:val="28"/>
        </w:rPr>
        <w:t>качественная фурнитура и раковины, подходящий размер под отечественную ванную комнату.</w:t>
      </w:r>
    </w:p>
    <w:p w:rsidR="004C0BED" w:rsidRPr="00485116" w:rsidRDefault="004C0BED" w:rsidP="00485116">
      <w:pPr>
        <w:spacing w:line="360" w:lineRule="auto"/>
        <w:ind w:firstLine="709"/>
        <w:jc w:val="both"/>
        <w:rPr>
          <w:sz w:val="28"/>
          <w:szCs w:val="28"/>
        </w:rPr>
      </w:pPr>
      <w:r w:rsidRPr="00485116">
        <w:rPr>
          <w:sz w:val="28"/>
          <w:szCs w:val="28"/>
        </w:rPr>
        <w:t xml:space="preserve">Подобрать мебель для ванны куда сложнее, чем кажется на первый взгляд. Существует ряд требований, которым она должна соответствовать. Во-первых, товар обязан выдерживать влажный микроклимат, перепады температуры, постоянный контакт поверхностей с водой. Во-вторых, все составляющие интерьера должны быть эргономичными и создавать гармонию и уют. </w:t>
      </w:r>
    </w:p>
    <w:p w:rsidR="004C0BED" w:rsidRPr="00485116" w:rsidRDefault="004C0BED" w:rsidP="00485116">
      <w:pPr>
        <w:spacing w:line="360" w:lineRule="auto"/>
        <w:ind w:firstLine="709"/>
        <w:jc w:val="both"/>
        <w:rPr>
          <w:sz w:val="28"/>
          <w:szCs w:val="28"/>
        </w:rPr>
      </w:pPr>
      <w:r w:rsidRPr="00485116">
        <w:rPr>
          <w:sz w:val="28"/>
          <w:szCs w:val="28"/>
        </w:rPr>
        <w:t>Торговая марка Laguna предлагает покупателям широкий ассортимент мебели. Продукция включает все необходимые предметы и аксессуары для оформления ванной комнаты: навесные шкафы, шкафы – пеналы, тумбы под раковину, полки, зеркала и т.д. Модельный ряд представлен как эксклюзивными предложениями, так и их бюджетными модификациями. Изделия данной торговой марки включает мебель различных цветов и размеров, в том числе малогабаритные комплекты, и максимально соответствуют потребностям покупателей. Компания постоянно совершенствует качество и дизайн мебели для ванной комнаты при неизменном ценовом уровне, который соответствует эконом – классу.</w:t>
      </w:r>
    </w:p>
    <w:p w:rsidR="004C0BED" w:rsidRPr="00485116" w:rsidRDefault="004C0BED" w:rsidP="00485116">
      <w:pPr>
        <w:pStyle w:val="ab"/>
        <w:widowControl w:val="0"/>
        <w:rPr>
          <w:rFonts w:cs="Times New Roman"/>
          <w:spacing w:val="0"/>
        </w:rPr>
      </w:pPr>
      <w:r w:rsidRPr="00485116">
        <w:rPr>
          <w:rFonts w:cs="Times New Roman"/>
          <w:spacing w:val="0"/>
        </w:rPr>
        <w:t>Любая фирма сталкивается со множеством разнообразных конкурентов. Чтобы успешно вести свою деятельность руководству компании Лагуна необходимо выявить и охарактеризовать своих ближайших конкурентов, т.е. характеризовать ту стратегическую группу конкурентов, которые имеют наиболее близкие позиции и конкурентные возможности.</w:t>
      </w:r>
    </w:p>
    <w:p w:rsidR="004C0BED" w:rsidRPr="00485116" w:rsidRDefault="004C0BED" w:rsidP="00485116">
      <w:pPr>
        <w:pStyle w:val="14pt127"/>
        <w:widowControl w:val="0"/>
        <w:ind w:firstLine="709"/>
      </w:pPr>
      <w:r w:rsidRPr="00485116">
        <w:t>Этими конкурентами являются торговые марки «Акватон», «SZS», «Аквелла».</w:t>
      </w:r>
    </w:p>
    <w:p w:rsidR="004C0BED" w:rsidRPr="00485116" w:rsidRDefault="004C0BED" w:rsidP="00485116">
      <w:pPr>
        <w:pStyle w:val="ab"/>
        <w:widowControl w:val="0"/>
        <w:rPr>
          <w:rFonts w:cs="Times New Roman"/>
          <w:spacing w:val="0"/>
        </w:rPr>
      </w:pPr>
      <w:r w:rsidRPr="00485116">
        <w:rPr>
          <w:rFonts w:cs="Times New Roman"/>
          <w:spacing w:val="0"/>
        </w:rPr>
        <w:t>На первом этапе, прежде всего, нужно выбрать ряд основных характеристик предприятий, наиболее часто этими характеристиками выступают:</w:t>
      </w:r>
    </w:p>
    <w:p w:rsidR="004C0BED" w:rsidRPr="00485116" w:rsidRDefault="00D678DB" w:rsidP="00485116">
      <w:pPr>
        <w:pStyle w:val="14pt127"/>
        <w:widowControl w:val="0"/>
        <w:ind w:firstLine="709"/>
      </w:pPr>
      <w:r w:rsidRPr="00485116">
        <w:t>1</w:t>
      </w:r>
      <w:r w:rsidR="004C0BED" w:rsidRPr="00485116">
        <w:t>) цена;</w:t>
      </w:r>
    </w:p>
    <w:p w:rsidR="004C0BED" w:rsidRPr="00485116" w:rsidRDefault="00D678DB" w:rsidP="00485116">
      <w:pPr>
        <w:pStyle w:val="14pt127"/>
        <w:widowControl w:val="0"/>
        <w:ind w:firstLine="709"/>
      </w:pPr>
      <w:r w:rsidRPr="00485116">
        <w:t>2</w:t>
      </w:r>
      <w:r w:rsidR="004C0BED" w:rsidRPr="00485116">
        <w:t>) показатель качества;</w:t>
      </w:r>
    </w:p>
    <w:p w:rsidR="004C0BED" w:rsidRPr="00485116" w:rsidRDefault="00D678DB" w:rsidP="00485116">
      <w:pPr>
        <w:pStyle w:val="14pt127"/>
        <w:widowControl w:val="0"/>
        <w:ind w:firstLine="709"/>
      </w:pPr>
      <w:r w:rsidRPr="00485116">
        <w:t>3</w:t>
      </w:r>
      <w:r w:rsidR="004C0BED" w:rsidRPr="00485116">
        <w:t>) ассортимент;</w:t>
      </w:r>
    </w:p>
    <w:p w:rsidR="004C0BED" w:rsidRPr="00485116" w:rsidRDefault="00D678DB" w:rsidP="00485116">
      <w:pPr>
        <w:pStyle w:val="14pt127"/>
        <w:widowControl w:val="0"/>
        <w:ind w:firstLine="709"/>
      </w:pPr>
      <w:r w:rsidRPr="00485116">
        <w:t>4</w:t>
      </w:r>
      <w:r w:rsidR="004C0BED" w:rsidRPr="00485116">
        <w:t>) уровень обслуживания;</w:t>
      </w:r>
    </w:p>
    <w:p w:rsidR="004C0BED" w:rsidRPr="00485116" w:rsidRDefault="00D678DB" w:rsidP="00485116">
      <w:pPr>
        <w:pStyle w:val="14pt127"/>
        <w:widowControl w:val="0"/>
        <w:ind w:firstLine="709"/>
      </w:pPr>
      <w:r w:rsidRPr="00485116">
        <w:t>5</w:t>
      </w:r>
      <w:r w:rsidR="004C0BED" w:rsidRPr="00485116">
        <w:t>) сроки поставки;</w:t>
      </w:r>
    </w:p>
    <w:p w:rsidR="004C0BED" w:rsidRPr="00485116" w:rsidRDefault="00D678DB" w:rsidP="00485116">
      <w:pPr>
        <w:pStyle w:val="14pt127"/>
        <w:widowControl w:val="0"/>
        <w:ind w:firstLine="709"/>
      </w:pPr>
      <w:r w:rsidRPr="00485116">
        <w:t>6</w:t>
      </w:r>
      <w:r w:rsidR="004C0BED" w:rsidRPr="00485116">
        <w:t>) уровень сервиса.</w:t>
      </w:r>
    </w:p>
    <w:p w:rsidR="004C0BED" w:rsidRPr="00485116" w:rsidRDefault="004C0BED" w:rsidP="00485116">
      <w:pPr>
        <w:spacing w:line="360" w:lineRule="auto"/>
        <w:ind w:firstLine="709"/>
        <w:jc w:val="both"/>
        <w:rPr>
          <w:sz w:val="28"/>
          <w:szCs w:val="28"/>
        </w:rPr>
      </w:pPr>
      <w:r w:rsidRPr="00485116">
        <w:rPr>
          <w:sz w:val="28"/>
          <w:szCs w:val="28"/>
        </w:rPr>
        <w:t>Второй этап. Состоит в определении относительных преимуществ конкуренции. Эта часть анализа проводится с позиции конкретного предприятия в сравнении. Для проведения анализа построим несколько диаграмм, на основе результатов маркетинговых исследований, проведенных по заказу одной из компаний.</w:t>
      </w:r>
      <w:r w:rsidR="00D678DB" w:rsidRPr="00485116">
        <w:rPr>
          <w:sz w:val="28"/>
          <w:szCs w:val="28"/>
        </w:rPr>
        <w:t xml:space="preserve"> На рисунке </w:t>
      </w:r>
      <w:r w:rsidR="00B2286C" w:rsidRPr="00485116">
        <w:rPr>
          <w:sz w:val="28"/>
          <w:szCs w:val="28"/>
        </w:rPr>
        <w:t>2.2 представлена диаграмма объема продаж.</w:t>
      </w:r>
    </w:p>
    <w:p w:rsidR="00B2286C" w:rsidRPr="00485116" w:rsidRDefault="00B2286C" w:rsidP="00485116">
      <w:pPr>
        <w:spacing w:line="360" w:lineRule="auto"/>
        <w:ind w:firstLine="709"/>
        <w:jc w:val="both"/>
        <w:rPr>
          <w:sz w:val="28"/>
          <w:szCs w:val="28"/>
        </w:rPr>
      </w:pPr>
    </w:p>
    <w:p w:rsidR="004C0BED" w:rsidRPr="00485116" w:rsidRDefault="004C0BED" w:rsidP="00485116">
      <w:pPr>
        <w:spacing w:line="360" w:lineRule="auto"/>
        <w:ind w:firstLine="709"/>
        <w:jc w:val="both"/>
        <w:rPr>
          <w:sz w:val="28"/>
          <w:szCs w:val="28"/>
        </w:rPr>
      </w:pPr>
      <w:r w:rsidRPr="00485116">
        <w:rPr>
          <w:sz w:val="28"/>
          <w:szCs w:val="28"/>
        </w:rPr>
        <w:object w:dxaOrig="16346" w:dyaOrig="11432">
          <v:shape id="_x0000_i1028" type="#_x0000_t75" style="width:392.25pt;height:177pt" o:ole="">
            <v:imagedata r:id="rId7" o:title=""/>
          </v:shape>
          <o:OLEObject Type="Embed" ProgID="Excel.Sheet.8" ShapeID="_x0000_i1028" DrawAspect="Content" ObjectID="_1458243687" r:id="rId8"/>
        </w:object>
      </w:r>
    </w:p>
    <w:p w:rsidR="004C0BED" w:rsidRPr="00485116" w:rsidRDefault="004C0BED" w:rsidP="00485116">
      <w:pPr>
        <w:spacing w:line="360" w:lineRule="auto"/>
        <w:ind w:firstLine="709"/>
        <w:jc w:val="both"/>
        <w:rPr>
          <w:sz w:val="28"/>
          <w:szCs w:val="28"/>
        </w:rPr>
      </w:pPr>
      <w:r w:rsidRPr="00485116">
        <w:rPr>
          <w:sz w:val="28"/>
          <w:szCs w:val="28"/>
        </w:rPr>
        <w:t>Рисунок 2.</w:t>
      </w:r>
      <w:r w:rsidR="00646497" w:rsidRPr="00485116">
        <w:rPr>
          <w:sz w:val="28"/>
          <w:szCs w:val="28"/>
        </w:rPr>
        <w:t>2</w:t>
      </w:r>
      <w:r w:rsidRPr="00485116">
        <w:rPr>
          <w:sz w:val="28"/>
          <w:szCs w:val="28"/>
        </w:rPr>
        <w:t xml:space="preserve"> – Диаграмма объема продаж 2008-2009г</w:t>
      </w:r>
    </w:p>
    <w:p w:rsidR="00923527" w:rsidRPr="00485116" w:rsidRDefault="00923527" w:rsidP="00485116">
      <w:pPr>
        <w:spacing w:line="360" w:lineRule="auto"/>
        <w:ind w:firstLine="709"/>
        <w:jc w:val="both"/>
        <w:rPr>
          <w:sz w:val="28"/>
          <w:szCs w:val="28"/>
        </w:rPr>
      </w:pPr>
    </w:p>
    <w:p w:rsidR="004C0BED" w:rsidRPr="00485116" w:rsidRDefault="00B2286C" w:rsidP="00485116">
      <w:pPr>
        <w:spacing w:line="360" w:lineRule="auto"/>
        <w:ind w:firstLine="709"/>
        <w:jc w:val="both"/>
        <w:rPr>
          <w:sz w:val="28"/>
          <w:szCs w:val="28"/>
        </w:rPr>
      </w:pPr>
      <w:r w:rsidRPr="00485116">
        <w:rPr>
          <w:sz w:val="28"/>
          <w:szCs w:val="28"/>
        </w:rPr>
        <w:t>Здесь, сразу</w:t>
      </w:r>
      <w:r w:rsidR="004C0BED" w:rsidRPr="00485116">
        <w:rPr>
          <w:sz w:val="28"/>
          <w:szCs w:val="28"/>
        </w:rPr>
        <w:t xml:space="preserve"> становится видно</w:t>
      </w:r>
      <w:r w:rsidR="00485116">
        <w:rPr>
          <w:sz w:val="28"/>
          <w:szCs w:val="28"/>
        </w:rPr>
        <w:t xml:space="preserve"> </w:t>
      </w:r>
      <w:r w:rsidR="004C0BED" w:rsidRPr="00485116">
        <w:rPr>
          <w:sz w:val="28"/>
          <w:szCs w:val="28"/>
        </w:rPr>
        <w:t>основного конкурента</w:t>
      </w:r>
      <w:r w:rsidR="00485116">
        <w:rPr>
          <w:sz w:val="28"/>
          <w:szCs w:val="28"/>
        </w:rPr>
        <w:t xml:space="preserve"> </w:t>
      </w:r>
      <w:r w:rsidR="004C0BED" w:rsidRPr="00485116">
        <w:rPr>
          <w:sz w:val="28"/>
          <w:szCs w:val="28"/>
        </w:rPr>
        <w:t>торговой марки Laguna. К сожалению он является конкурентом не только по объему продаваемой продукции. И так же здесь виден второй довольно серьезный конкурент это компания SZS.</w:t>
      </w:r>
    </w:p>
    <w:p w:rsidR="00CD518B" w:rsidRPr="00485116" w:rsidRDefault="00CD518B" w:rsidP="00485116">
      <w:pPr>
        <w:tabs>
          <w:tab w:val="left" w:pos="1335"/>
        </w:tabs>
        <w:spacing w:line="360" w:lineRule="auto"/>
        <w:ind w:firstLine="709"/>
        <w:jc w:val="both"/>
        <w:rPr>
          <w:sz w:val="28"/>
          <w:szCs w:val="28"/>
        </w:rPr>
      </w:pPr>
      <w:r w:rsidRPr="00485116">
        <w:rPr>
          <w:sz w:val="28"/>
          <w:szCs w:val="28"/>
        </w:rPr>
        <w:t>По широте ассортимента</w:t>
      </w:r>
      <w:r w:rsidR="00485116">
        <w:rPr>
          <w:sz w:val="28"/>
          <w:szCs w:val="28"/>
        </w:rPr>
        <w:t xml:space="preserve"> </w:t>
      </w:r>
      <w:r w:rsidRPr="00485116">
        <w:rPr>
          <w:sz w:val="28"/>
          <w:szCs w:val="28"/>
        </w:rPr>
        <w:t>торговая марка Laguna занимает второе место и достаточно</w:t>
      </w:r>
      <w:r w:rsidR="00485116">
        <w:rPr>
          <w:sz w:val="28"/>
          <w:szCs w:val="28"/>
        </w:rPr>
        <w:t xml:space="preserve"> </w:t>
      </w:r>
      <w:r w:rsidRPr="00485116">
        <w:rPr>
          <w:sz w:val="28"/>
          <w:szCs w:val="28"/>
        </w:rPr>
        <w:t>с серьезным отрывом, что не мало важно, для потребительского спроса.</w:t>
      </w:r>
    </w:p>
    <w:p w:rsidR="00485116" w:rsidRDefault="00B2286C" w:rsidP="00485116">
      <w:pPr>
        <w:spacing w:line="360" w:lineRule="auto"/>
        <w:ind w:firstLine="709"/>
        <w:jc w:val="both"/>
        <w:rPr>
          <w:sz w:val="28"/>
          <w:szCs w:val="28"/>
        </w:rPr>
      </w:pPr>
      <w:r w:rsidRPr="00485116">
        <w:rPr>
          <w:sz w:val="28"/>
          <w:szCs w:val="28"/>
        </w:rPr>
        <w:t xml:space="preserve">Рассмотрим широту ассортимента продукции </w:t>
      </w:r>
      <w:r w:rsidR="00CD518B" w:rsidRPr="00485116">
        <w:rPr>
          <w:sz w:val="28"/>
          <w:szCs w:val="28"/>
        </w:rPr>
        <w:t>на рисунке 2.3.</w:t>
      </w:r>
    </w:p>
    <w:p w:rsidR="004C0BED" w:rsidRPr="00485116" w:rsidRDefault="00485116" w:rsidP="00485116">
      <w:pPr>
        <w:spacing w:line="360" w:lineRule="auto"/>
        <w:ind w:firstLine="709"/>
        <w:jc w:val="both"/>
        <w:rPr>
          <w:sz w:val="28"/>
          <w:szCs w:val="28"/>
        </w:rPr>
      </w:pPr>
      <w:r>
        <w:rPr>
          <w:sz w:val="28"/>
          <w:szCs w:val="28"/>
        </w:rPr>
        <w:br w:type="page"/>
      </w:r>
      <w:r w:rsidR="004C0BED" w:rsidRPr="00485116">
        <w:rPr>
          <w:sz w:val="28"/>
          <w:szCs w:val="28"/>
        </w:rPr>
        <w:object w:dxaOrig="14553" w:dyaOrig="9060">
          <v:shape id="_x0000_i1029" type="#_x0000_t75" style="width:407.25pt;height:186pt" o:ole="">
            <v:imagedata r:id="rId9" o:title=""/>
          </v:shape>
          <o:OLEObject Type="Embed" ProgID="Excel.Sheet.8" ShapeID="_x0000_i1029" DrawAspect="Content" ObjectID="_1458243688" r:id="rId10"/>
        </w:object>
      </w:r>
    </w:p>
    <w:p w:rsidR="004C0BED" w:rsidRPr="00485116" w:rsidRDefault="004C0BED" w:rsidP="00485116">
      <w:pPr>
        <w:spacing w:line="360" w:lineRule="auto"/>
        <w:ind w:firstLine="709"/>
        <w:jc w:val="both"/>
        <w:rPr>
          <w:sz w:val="28"/>
          <w:szCs w:val="28"/>
        </w:rPr>
      </w:pPr>
      <w:r w:rsidRPr="00485116">
        <w:rPr>
          <w:sz w:val="28"/>
          <w:szCs w:val="28"/>
        </w:rPr>
        <w:t>Рисунок 2.</w:t>
      </w:r>
      <w:r w:rsidR="00646497" w:rsidRPr="00485116">
        <w:rPr>
          <w:sz w:val="28"/>
          <w:szCs w:val="28"/>
        </w:rPr>
        <w:t>3</w:t>
      </w:r>
      <w:r w:rsidRPr="00485116">
        <w:rPr>
          <w:sz w:val="28"/>
          <w:szCs w:val="28"/>
        </w:rPr>
        <w:t xml:space="preserve"> – Диаграмма широты ассортимента 2008</w:t>
      </w:r>
      <w:r w:rsidR="00CA1C32" w:rsidRPr="00485116">
        <w:rPr>
          <w:sz w:val="28"/>
          <w:szCs w:val="28"/>
        </w:rPr>
        <w:t>–</w:t>
      </w:r>
      <w:r w:rsidRPr="00485116">
        <w:rPr>
          <w:sz w:val="28"/>
          <w:szCs w:val="28"/>
        </w:rPr>
        <w:t>2009г.</w:t>
      </w:r>
    </w:p>
    <w:p w:rsidR="004C0BED" w:rsidRPr="00485116" w:rsidRDefault="004C0BED" w:rsidP="00485116">
      <w:pPr>
        <w:spacing w:line="360" w:lineRule="auto"/>
        <w:ind w:firstLine="709"/>
        <w:jc w:val="both"/>
        <w:rPr>
          <w:sz w:val="28"/>
          <w:szCs w:val="28"/>
        </w:rPr>
      </w:pPr>
    </w:p>
    <w:p w:rsidR="00B2286C" w:rsidRDefault="00CD518B" w:rsidP="00485116">
      <w:pPr>
        <w:pStyle w:val="ab"/>
        <w:widowControl w:val="0"/>
        <w:rPr>
          <w:rFonts w:cs="Times New Roman"/>
          <w:spacing w:val="0"/>
        </w:rPr>
      </w:pPr>
      <w:r w:rsidRPr="00485116">
        <w:rPr>
          <w:rFonts w:cs="Times New Roman"/>
          <w:spacing w:val="0"/>
        </w:rPr>
        <w:t>Отношение цена и качество один из главных показателей в наше время, для того что бы противостоять главному конкуренту компании «Акватон», необходимо продумать ценовую политику для минимизирования затрат и уже в этих условиях пытаться более гибко управлять оптовыми цена</w:t>
      </w:r>
      <w:r w:rsidR="00DA4437" w:rsidRPr="00485116">
        <w:rPr>
          <w:rFonts w:cs="Times New Roman"/>
          <w:spacing w:val="0"/>
        </w:rPr>
        <w:t>ми (см. рис. 2.4).</w:t>
      </w:r>
    </w:p>
    <w:p w:rsidR="00485116" w:rsidRPr="00485116" w:rsidRDefault="00485116" w:rsidP="00485116">
      <w:pPr>
        <w:pStyle w:val="ab"/>
        <w:widowControl w:val="0"/>
        <w:rPr>
          <w:rFonts w:cs="Times New Roman"/>
          <w:spacing w:val="0"/>
        </w:rPr>
      </w:pPr>
    </w:p>
    <w:p w:rsidR="004C0BED" w:rsidRPr="00485116" w:rsidRDefault="004C0BED" w:rsidP="00485116">
      <w:pPr>
        <w:spacing w:line="360" w:lineRule="auto"/>
        <w:ind w:firstLine="709"/>
        <w:jc w:val="both"/>
        <w:rPr>
          <w:sz w:val="28"/>
          <w:szCs w:val="28"/>
        </w:rPr>
      </w:pPr>
      <w:r w:rsidRPr="00485116">
        <w:rPr>
          <w:sz w:val="28"/>
          <w:szCs w:val="28"/>
        </w:rPr>
        <w:object w:dxaOrig="19614" w:dyaOrig="12640">
          <v:shape id="_x0000_i1030" type="#_x0000_t75" style="width:392.25pt;height:177pt" o:ole="">
            <v:imagedata r:id="rId11" o:title=""/>
          </v:shape>
          <o:OLEObject Type="Embed" ProgID="Excel.Sheet.8" ShapeID="_x0000_i1030" DrawAspect="Content" ObjectID="_1458243689" r:id="rId12"/>
        </w:object>
      </w:r>
    </w:p>
    <w:p w:rsidR="004C0BED" w:rsidRPr="00485116" w:rsidRDefault="004C0BED" w:rsidP="00485116">
      <w:pPr>
        <w:pStyle w:val="ab"/>
        <w:widowControl w:val="0"/>
        <w:rPr>
          <w:rFonts w:cs="Times New Roman"/>
          <w:spacing w:val="0"/>
        </w:rPr>
      </w:pPr>
      <w:r w:rsidRPr="00485116">
        <w:rPr>
          <w:rFonts w:cs="Times New Roman"/>
          <w:spacing w:val="0"/>
        </w:rPr>
        <w:t>Рисунок 2.</w:t>
      </w:r>
      <w:r w:rsidR="00646497" w:rsidRPr="00485116">
        <w:rPr>
          <w:rFonts w:cs="Times New Roman"/>
          <w:spacing w:val="0"/>
        </w:rPr>
        <w:t>4</w:t>
      </w:r>
      <w:r w:rsidRPr="00485116">
        <w:rPr>
          <w:rFonts w:cs="Times New Roman"/>
          <w:spacing w:val="0"/>
        </w:rPr>
        <w:t xml:space="preserve"> – Диаграмма соотношения цены и качества 2008</w:t>
      </w:r>
      <w:r w:rsidR="00CA1C32" w:rsidRPr="00485116">
        <w:rPr>
          <w:rFonts w:cs="Times New Roman"/>
          <w:spacing w:val="0"/>
        </w:rPr>
        <w:t>–</w:t>
      </w:r>
      <w:r w:rsidRPr="00485116">
        <w:rPr>
          <w:rFonts w:cs="Times New Roman"/>
          <w:spacing w:val="0"/>
        </w:rPr>
        <w:t>2009г.</w:t>
      </w:r>
    </w:p>
    <w:p w:rsidR="00B2286C" w:rsidRPr="00485116" w:rsidRDefault="00B2286C" w:rsidP="00485116">
      <w:pPr>
        <w:pStyle w:val="ab"/>
        <w:widowControl w:val="0"/>
        <w:rPr>
          <w:rFonts w:cs="Times New Roman"/>
          <w:spacing w:val="0"/>
        </w:rPr>
      </w:pPr>
    </w:p>
    <w:p w:rsidR="004C0BED" w:rsidRPr="00485116" w:rsidRDefault="00485116" w:rsidP="00485116">
      <w:pPr>
        <w:pStyle w:val="ab"/>
        <w:widowControl w:val="0"/>
        <w:rPr>
          <w:rFonts w:cs="Times New Roman"/>
          <w:spacing w:val="0"/>
        </w:rPr>
      </w:pPr>
      <w:r>
        <w:rPr>
          <w:rFonts w:cs="Times New Roman"/>
          <w:spacing w:val="0"/>
        </w:rPr>
        <w:br w:type="page"/>
      </w:r>
      <w:r w:rsidR="004C0BED" w:rsidRPr="00485116">
        <w:rPr>
          <w:rFonts w:cs="Times New Roman"/>
          <w:spacing w:val="0"/>
        </w:rPr>
        <w:t xml:space="preserve">Такими образом, можно сделать следующие выводы: Торговая марка </w:t>
      </w:r>
      <w:r w:rsidR="004C0BED" w:rsidRPr="00485116">
        <w:rPr>
          <w:rFonts w:cs="Times New Roman"/>
          <w:spacing w:val="0"/>
          <w:lang w:val="en-US"/>
        </w:rPr>
        <w:t>Laguna</w:t>
      </w:r>
      <w:r w:rsidR="004C0BED" w:rsidRPr="00485116">
        <w:rPr>
          <w:rFonts w:cs="Times New Roman"/>
          <w:spacing w:val="0"/>
        </w:rPr>
        <w:t xml:space="preserve"> занимает устойчивое положение на рынке сбыта своей продукции, но руководству следует обратить внимание на ценовую политику, а также, что не мало важно, уровень сервиса для потребителей. </w:t>
      </w:r>
    </w:p>
    <w:p w:rsidR="004C0BED" w:rsidRPr="00485116" w:rsidRDefault="004C0BED" w:rsidP="00485116">
      <w:pPr>
        <w:spacing w:line="360" w:lineRule="auto"/>
        <w:ind w:firstLine="709"/>
        <w:jc w:val="both"/>
        <w:rPr>
          <w:sz w:val="28"/>
          <w:szCs w:val="28"/>
        </w:rPr>
      </w:pPr>
      <w:r w:rsidRPr="00485116">
        <w:rPr>
          <w:sz w:val="28"/>
          <w:szCs w:val="28"/>
        </w:rPr>
        <w:t>Проблема конкурентного рынка приводит к необходимости постоянного совершенствования. Необходимость в финансовых ресурсах на совершенствование деятельности компании является важным моментом, так как их роль неоценима в плане</w:t>
      </w:r>
      <w:r w:rsidR="00485116">
        <w:rPr>
          <w:sz w:val="28"/>
          <w:szCs w:val="28"/>
        </w:rPr>
        <w:t xml:space="preserve"> </w:t>
      </w:r>
      <w:r w:rsidRPr="00485116">
        <w:rPr>
          <w:sz w:val="28"/>
          <w:szCs w:val="28"/>
        </w:rPr>
        <w:t xml:space="preserve">стратегии развития организации. Прибыли принадлежит главенствующая роль в системе внутренних источников формирования финансовых ресурсов компании. Чем больше прибыли остается в распоряжении предприятия, тем меньше его потребность в привлечении средств из заемных источников, тем выше уровень его самофинансирования и финансовой устойчивости. </w:t>
      </w:r>
    </w:p>
    <w:p w:rsidR="00B2286C" w:rsidRPr="00485116" w:rsidRDefault="00B2286C" w:rsidP="00485116">
      <w:pPr>
        <w:spacing w:line="360" w:lineRule="auto"/>
        <w:ind w:firstLine="709"/>
        <w:jc w:val="both"/>
        <w:rPr>
          <w:sz w:val="28"/>
          <w:szCs w:val="28"/>
        </w:rPr>
      </w:pPr>
    </w:p>
    <w:p w:rsidR="007469E4" w:rsidRPr="00485116" w:rsidRDefault="007469E4" w:rsidP="00485116">
      <w:pPr>
        <w:spacing w:line="360" w:lineRule="auto"/>
        <w:ind w:left="709"/>
        <w:rPr>
          <w:b/>
          <w:sz w:val="28"/>
          <w:szCs w:val="28"/>
        </w:rPr>
      </w:pPr>
      <w:r w:rsidRPr="00485116">
        <w:rPr>
          <w:b/>
          <w:bCs/>
          <w:sz w:val="28"/>
          <w:szCs w:val="28"/>
        </w:rPr>
        <w:t>2.2</w:t>
      </w:r>
      <w:r w:rsidRPr="00485116">
        <w:rPr>
          <w:b/>
          <w:sz w:val="28"/>
          <w:szCs w:val="28"/>
        </w:rPr>
        <w:t xml:space="preserve"> </w:t>
      </w:r>
      <w:r w:rsidRPr="00485116">
        <w:rPr>
          <w:b/>
          <w:bCs/>
          <w:sz w:val="28"/>
          <w:szCs w:val="28"/>
        </w:rPr>
        <w:t>Анализ состава, структуры и динамики</w:t>
      </w:r>
      <w:r w:rsidR="00485116" w:rsidRPr="00485116">
        <w:rPr>
          <w:b/>
          <w:bCs/>
          <w:sz w:val="28"/>
          <w:szCs w:val="28"/>
        </w:rPr>
        <w:t xml:space="preserve"> </w:t>
      </w:r>
      <w:r w:rsidRPr="00485116">
        <w:rPr>
          <w:b/>
          <w:bCs/>
          <w:sz w:val="28"/>
          <w:szCs w:val="28"/>
        </w:rPr>
        <w:t>активов и пассивов организации</w:t>
      </w:r>
    </w:p>
    <w:p w:rsidR="007469E4" w:rsidRPr="00485116" w:rsidRDefault="007469E4" w:rsidP="00485116">
      <w:pPr>
        <w:pStyle w:val="ad"/>
        <w:widowControl w:val="0"/>
        <w:spacing w:line="360" w:lineRule="auto"/>
        <w:ind w:firstLine="709"/>
        <w:jc w:val="both"/>
        <w:rPr>
          <w:sz w:val="28"/>
          <w:szCs w:val="28"/>
        </w:rPr>
      </w:pPr>
    </w:p>
    <w:p w:rsidR="007469E4" w:rsidRPr="00485116" w:rsidRDefault="007469E4" w:rsidP="00485116">
      <w:pPr>
        <w:pStyle w:val="ad"/>
        <w:widowControl w:val="0"/>
        <w:spacing w:line="360" w:lineRule="auto"/>
        <w:ind w:firstLine="709"/>
        <w:jc w:val="both"/>
        <w:rPr>
          <w:sz w:val="28"/>
          <w:szCs w:val="28"/>
        </w:rPr>
      </w:pPr>
      <w:r w:rsidRPr="00485116">
        <w:rPr>
          <w:sz w:val="28"/>
          <w:szCs w:val="28"/>
        </w:rPr>
        <w:t>Структуру актива баланса изучают отношением ко всем средствам следующих показателей: основных средств, внеоборотных активов, материальных оборотных активов, денежных средств и краткосрочных финансовых инвестиций. По этим показателям, прежде всего, определяют тенденции изменения оборачиваемости всех средств предприятия и его производственного потенциала. При определении тенденции изменения оборачиваемости средств предприятия и оценки изменения показателя общей оборачиваемости, исчисляют соотношение выручки от реализации и средней стоимости баланса, а так же изучают соотношение динамики внеоборотных и оборотных средств, и используют показатели мобильности [</w:t>
      </w:r>
      <w:r w:rsidR="00DD60C5" w:rsidRPr="00485116">
        <w:rPr>
          <w:sz w:val="28"/>
          <w:szCs w:val="28"/>
        </w:rPr>
        <w:t>29</w:t>
      </w:r>
      <w:r w:rsidR="00B2286C" w:rsidRPr="00485116">
        <w:rPr>
          <w:sz w:val="28"/>
          <w:szCs w:val="28"/>
        </w:rPr>
        <w:t>,</w:t>
      </w:r>
      <w:r w:rsidRPr="00485116">
        <w:rPr>
          <w:sz w:val="28"/>
          <w:szCs w:val="28"/>
        </w:rPr>
        <w:t xml:space="preserve"> с. 257]</w:t>
      </w:r>
      <w:r w:rsidR="00B2286C" w:rsidRPr="00485116">
        <w:rPr>
          <w:sz w:val="28"/>
          <w:szCs w:val="28"/>
        </w:rPr>
        <w:t>.</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 xml:space="preserve">Положительная динамика статей баланса характеризует благоприятную тенденцию изменения имущественного положения, отрицательная динамика – напротив, неблагоприятную. При этом увеличение дебиторской задолженности свидетельствует о крайне не удовлетворительном положении предприятия. </w:t>
      </w:r>
    </w:p>
    <w:p w:rsidR="00485116" w:rsidRDefault="007469E4" w:rsidP="00485116">
      <w:pPr>
        <w:pStyle w:val="ad"/>
        <w:widowControl w:val="0"/>
        <w:spacing w:line="360" w:lineRule="auto"/>
        <w:ind w:firstLine="709"/>
        <w:jc w:val="both"/>
        <w:rPr>
          <w:sz w:val="28"/>
          <w:szCs w:val="28"/>
        </w:rPr>
      </w:pPr>
      <w:r w:rsidRPr="00485116">
        <w:rPr>
          <w:sz w:val="28"/>
          <w:szCs w:val="28"/>
        </w:rPr>
        <w:t>Денежные средства являются наиболее ликвидной частью имущества, так как представляют собой оборотный капитал. Увеличение этого показателя в динамике не является положительной характеристикой, так как баланс отражает остатки средств по оборотной деятельности. Но одновременно можно сказать, что создание большого запаса денежных позволяет сократить риск истощения наличности и дает удовлетворить требования, заплатить штраф, расплатиться по кредиту, рассчитаться с</w:t>
      </w:r>
      <w:r w:rsidR="00B2286C" w:rsidRPr="00485116">
        <w:rPr>
          <w:sz w:val="28"/>
          <w:szCs w:val="28"/>
        </w:rPr>
        <w:t xml:space="preserve"> бюджетом внебюджетными фондами</w:t>
      </w:r>
      <w:r w:rsidRPr="00485116">
        <w:rPr>
          <w:sz w:val="28"/>
          <w:szCs w:val="28"/>
        </w:rPr>
        <w:t xml:space="preserve"> </w:t>
      </w:r>
      <w:r w:rsidR="00B2286C" w:rsidRPr="00485116">
        <w:rPr>
          <w:sz w:val="28"/>
          <w:szCs w:val="28"/>
        </w:rPr>
        <w:t>[</w:t>
      </w:r>
      <w:r w:rsidR="00DD60C5" w:rsidRPr="00485116">
        <w:rPr>
          <w:sz w:val="28"/>
          <w:szCs w:val="28"/>
        </w:rPr>
        <w:t>15</w:t>
      </w:r>
      <w:r w:rsidR="00B2286C" w:rsidRPr="00485116">
        <w:rPr>
          <w:sz w:val="28"/>
          <w:szCs w:val="28"/>
        </w:rPr>
        <w:t>,</w:t>
      </w:r>
      <w:r w:rsidRPr="00485116">
        <w:rPr>
          <w:sz w:val="28"/>
          <w:szCs w:val="28"/>
        </w:rPr>
        <w:t xml:space="preserve"> </w:t>
      </w:r>
      <w:r w:rsidRPr="00485116">
        <w:rPr>
          <w:sz w:val="28"/>
          <w:szCs w:val="28"/>
          <w:lang w:val="en-US"/>
        </w:rPr>
        <w:t>c</w:t>
      </w:r>
      <w:r w:rsidRPr="00485116">
        <w:rPr>
          <w:sz w:val="28"/>
          <w:szCs w:val="28"/>
        </w:rPr>
        <w:t>. 113]</w:t>
      </w:r>
      <w:r w:rsidR="00B2286C" w:rsidRPr="00485116">
        <w:rPr>
          <w:sz w:val="28"/>
          <w:szCs w:val="28"/>
        </w:rPr>
        <w:t>.</w:t>
      </w:r>
    </w:p>
    <w:p w:rsidR="00485116" w:rsidRDefault="007469E4" w:rsidP="00485116">
      <w:pPr>
        <w:pStyle w:val="ad"/>
        <w:widowControl w:val="0"/>
        <w:spacing w:line="360" w:lineRule="auto"/>
        <w:ind w:firstLine="709"/>
        <w:jc w:val="both"/>
        <w:rPr>
          <w:sz w:val="28"/>
          <w:szCs w:val="28"/>
        </w:rPr>
      </w:pPr>
      <w:r w:rsidRPr="00485116">
        <w:rPr>
          <w:sz w:val="28"/>
          <w:szCs w:val="28"/>
        </w:rPr>
        <w:t>Если по данным баланса размер собственных средств выше величины запасов товаров, то это является положительным моментом, так как у предприятия хватает средств на покрытие товаров. Увеличение на конец анализируемого периода краткосрочных обязательств является отрицательной характеристикой. Причиной тому могут быть неплатежи по поставкам, несвоевременная выплата заработной платы, наличие задолженности по налогам и платежам во внебюджетные фонды.</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 xml:space="preserve">Когда в структуре актива баланса уменьшается доля внеоборотных активов, растет доля текущих активов, незначительно увеличивается доля запасов, то это верные признаки для беспокойства, свидетельствующие о потере финансовой самостоятельности предприятия, его маневренности, что сокращает финансовые возможности фирмы. </w:t>
      </w:r>
    </w:p>
    <w:p w:rsidR="007469E4" w:rsidRPr="00485116" w:rsidRDefault="00672743" w:rsidP="00485116">
      <w:pPr>
        <w:pStyle w:val="ad"/>
        <w:widowControl w:val="0"/>
        <w:spacing w:line="360" w:lineRule="auto"/>
        <w:ind w:firstLine="709"/>
        <w:jc w:val="both"/>
        <w:rPr>
          <w:sz w:val="28"/>
          <w:szCs w:val="28"/>
        </w:rPr>
      </w:pPr>
      <w:r w:rsidRPr="00485116">
        <w:rPr>
          <w:sz w:val="28"/>
          <w:szCs w:val="28"/>
        </w:rPr>
        <w:t>Имущество</w:t>
      </w:r>
      <w:r w:rsidR="00485116">
        <w:rPr>
          <w:sz w:val="28"/>
          <w:szCs w:val="28"/>
        </w:rPr>
        <w:t xml:space="preserve"> </w:t>
      </w:r>
      <w:r w:rsidRPr="00485116">
        <w:rPr>
          <w:sz w:val="28"/>
          <w:szCs w:val="28"/>
        </w:rPr>
        <w:t>предприятия ООО «Лагуна – Новосибирск», представлено только оборотными активами.</w:t>
      </w:r>
    </w:p>
    <w:p w:rsidR="008A561D" w:rsidRPr="00485116" w:rsidRDefault="007469E4" w:rsidP="00485116">
      <w:pPr>
        <w:pStyle w:val="ad"/>
        <w:widowControl w:val="0"/>
        <w:spacing w:line="360" w:lineRule="auto"/>
        <w:ind w:firstLine="709"/>
        <w:jc w:val="both"/>
        <w:rPr>
          <w:sz w:val="28"/>
          <w:szCs w:val="28"/>
        </w:rPr>
      </w:pPr>
      <w:r w:rsidRPr="00485116">
        <w:rPr>
          <w:sz w:val="28"/>
          <w:szCs w:val="28"/>
        </w:rPr>
        <w:t>Рассмотрим структуру оборотных активов</w:t>
      </w:r>
      <w:r w:rsidR="00994F00" w:rsidRPr="00485116">
        <w:rPr>
          <w:sz w:val="28"/>
          <w:szCs w:val="28"/>
        </w:rPr>
        <w:t xml:space="preserve"> представленную в </w:t>
      </w:r>
      <w:r w:rsidRPr="00485116">
        <w:rPr>
          <w:sz w:val="28"/>
          <w:szCs w:val="28"/>
        </w:rPr>
        <w:t>динамике</w:t>
      </w:r>
      <w:r w:rsidR="00994F00" w:rsidRPr="00485116">
        <w:rPr>
          <w:sz w:val="28"/>
          <w:szCs w:val="28"/>
        </w:rPr>
        <w:t xml:space="preserve"> на рисунке 2.5</w:t>
      </w:r>
      <w:r w:rsidRPr="00485116">
        <w:rPr>
          <w:sz w:val="28"/>
          <w:szCs w:val="28"/>
        </w:rPr>
        <w:t xml:space="preserve"> на начало </w:t>
      </w:r>
      <w:smartTag w:uri="urn:schemas-microsoft-com:office:smarttags" w:element="metricconverter">
        <w:smartTagPr>
          <w:attr w:name="ProductID" w:val="2009 г"/>
        </w:smartTagPr>
        <w:r w:rsidRPr="00485116">
          <w:rPr>
            <w:sz w:val="28"/>
            <w:szCs w:val="28"/>
          </w:rPr>
          <w:t>2009 г</w:t>
        </w:r>
      </w:smartTag>
    </w:p>
    <w:p w:rsidR="007469E4" w:rsidRPr="00485116" w:rsidRDefault="00485116" w:rsidP="00485116">
      <w:pPr>
        <w:pStyle w:val="ad"/>
        <w:widowControl w:val="0"/>
        <w:spacing w:line="360" w:lineRule="auto"/>
        <w:ind w:firstLine="709"/>
        <w:jc w:val="both"/>
        <w:rPr>
          <w:sz w:val="28"/>
          <w:szCs w:val="28"/>
        </w:rPr>
      </w:pPr>
      <w:r>
        <w:rPr>
          <w:sz w:val="28"/>
          <w:szCs w:val="28"/>
        </w:rPr>
        <w:br w:type="page"/>
      </w:r>
      <w:r w:rsidR="007469E4" w:rsidRPr="00485116">
        <w:rPr>
          <w:sz w:val="28"/>
          <w:szCs w:val="28"/>
        </w:rPr>
        <w:object w:dxaOrig="16346" w:dyaOrig="11432">
          <v:shape id="_x0000_i1031" type="#_x0000_t75" style="width:417pt;height:189pt" o:ole="">
            <v:imagedata r:id="rId13" o:title=""/>
          </v:shape>
          <o:OLEObject Type="Embed" ProgID="Excel.Sheet.8" ShapeID="_x0000_i1031" DrawAspect="Content" ObjectID="_1458243690" r:id="rId14"/>
        </w:object>
      </w:r>
    </w:p>
    <w:p w:rsidR="007469E4" w:rsidRPr="00485116" w:rsidRDefault="007469E4" w:rsidP="00485116">
      <w:pPr>
        <w:tabs>
          <w:tab w:val="left" w:pos="4065"/>
        </w:tabs>
        <w:spacing w:line="360" w:lineRule="auto"/>
        <w:ind w:firstLine="709"/>
        <w:jc w:val="both"/>
        <w:rPr>
          <w:sz w:val="28"/>
          <w:szCs w:val="28"/>
        </w:rPr>
      </w:pPr>
      <w:r w:rsidRPr="00485116">
        <w:rPr>
          <w:sz w:val="28"/>
          <w:szCs w:val="28"/>
        </w:rPr>
        <w:t>Рисунок 2.5 – Диаграмма структуры оборотных активов на начало 2009г.</w:t>
      </w:r>
    </w:p>
    <w:p w:rsidR="00994F00" w:rsidRPr="00485116" w:rsidRDefault="00994F00" w:rsidP="00485116">
      <w:pPr>
        <w:tabs>
          <w:tab w:val="left" w:pos="4065"/>
        </w:tabs>
        <w:spacing w:line="360" w:lineRule="auto"/>
        <w:ind w:firstLine="709"/>
        <w:jc w:val="both"/>
        <w:rPr>
          <w:sz w:val="28"/>
          <w:szCs w:val="28"/>
        </w:rPr>
      </w:pPr>
    </w:p>
    <w:p w:rsidR="007469E4" w:rsidRPr="00485116" w:rsidRDefault="007469E4" w:rsidP="00485116">
      <w:pPr>
        <w:autoSpaceDE w:val="0"/>
        <w:autoSpaceDN w:val="0"/>
        <w:adjustRightInd w:val="0"/>
        <w:spacing w:line="360" w:lineRule="auto"/>
        <w:ind w:firstLine="709"/>
        <w:jc w:val="both"/>
        <w:rPr>
          <w:sz w:val="28"/>
          <w:szCs w:val="28"/>
        </w:rPr>
      </w:pPr>
      <w:r w:rsidRPr="00485116">
        <w:rPr>
          <w:sz w:val="28"/>
          <w:szCs w:val="28"/>
        </w:rPr>
        <w:t xml:space="preserve">Значительную долю в оборотных средствах на начало </w:t>
      </w:r>
      <w:smartTag w:uri="urn:schemas-microsoft-com:office:smarttags" w:element="metricconverter">
        <w:smartTagPr>
          <w:attr w:name="ProductID" w:val="2009 г"/>
        </w:smartTagPr>
        <w:r w:rsidRPr="00485116">
          <w:rPr>
            <w:sz w:val="28"/>
            <w:szCs w:val="28"/>
          </w:rPr>
          <w:t>2009 г</w:t>
        </w:r>
      </w:smartTag>
      <w:r w:rsidRPr="00485116">
        <w:rPr>
          <w:sz w:val="28"/>
          <w:szCs w:val="28"/>
        </w:rPr>
        <w:t>. занимает дебиторская задолженность, она составляет 65%.</w:t>
      </w:r>
    </w:p>
    <w:p w:rsidR="007469E4" w:rsidRPr="00485116" w:rsidRDefault="007469E4" w:rsidP="00485116">
      <w:pPr>
        <w:autoSpaceDE w:val="0"/>
        <w:autoSpaceDN w:val="0"/>
        <w:adjustRightInd w:val="0"/>
        <w:spacing w:line="360" w:lineRule="auto"/>
        <w:ind w:firstLine="709"/>
        <w:jc w:val="both"/>
        <w:rPr>
          <w:sz w:val="28"/>
          <w:szCs w:val="28"/>
        </w:rPr>
      </w:pPr>
      <w:r w:rsidRPr="00485116">
        <w:rPr>
          <w:sz w:val="28"/>
          <w:szCs w:val="28"/>
        </w:rPr>
        <w:t>Финансовое положение предприятия находится в прямой зависимости от того, как скоро средства, замороженные в дебиторской задолженности, превратятся в реальные деньги. Для предприятия, работающего в рыночных условиях, одно из основополагающих условий деятельности – непрерывное движение денежных средств, которое может обеспечить функционирование всех видов деятельности предприятия, оплату обязательств и осуществление социальной защиты работников.</w:t>
      </w:r>
    </w:p>
    <w:p w:rsidR="007469E4" w:rsidRPr="00485116" w:rsidRDefault="007469E4" w:rsidP="00485116">
      <w:pPr>
        <w:shd w:val="clear" w:color="auto" w:fill="FFFFFF"/>
        <w:spacing w:line="360" w:lineRule="auto"/>
        <w:ind w:firstLine="709"/>
        <w:jc w:val="both"/>
        <w:rPr>
          <w:sz w:val="28"/>
          <w:szCs w:val="28"/>
        </w:rPr>
      </w:pPr>
      <w:r w:rsidRPr="00485116">
        <w:rPr>
          <w:iCs/>
          <w:sz w:val="28"/>
          <w:szCs w:val="28"/>
        </w:rPr>
        <w:t>Недостаток</w:t>
      </w:r>
      <w:r w:rsidRPr="00485116">
        <w:rPr>
          <w:i/>
          <w:iCs/>
          <w:sz w:val="28"/>
          <w:szCs w:val="28"/>
        </w:rPr>
        <w:t xml:space="preserve"> </w:t>
      </w:r>
      <w:r w:rsidRPr="00485116">
        <w:rPr>
          <w:sz w:val="28"/>
          <w:szCs w:val="28"/>
        </w:rPr>
        <w:t>оборотных средств может привести к следующим последствиям:</w:t>
      </w:r>
    </w:p>
    <w:p w:rsidR="007469E4" w:rsidRPr="00485116" w:rsidRDefault="00994F00"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 xml:space="preserve">– </w:t>
      </w:r>
      <w:r w:rsidR="00210258" w:rsidRPr="00485116">
        <w:rPr>
          <w:sz w:val="28"/>
          <w:szCs w:val="28"/>
        </w:rPr>
        <w:t>з</w:t>
      </w:r>
      <w:r w:rsidR="007469E4" w:rsidRPr="00485116">
        <w:rPr>
          <w:sz w:val="28"/>
          <w:szCs w:val="28"/>
        </w:rPr>
        <w:t>адержкам в снабжении сырьём и материалами. В свою очередь, это приводит к росту продолжительности производственного цикла и увеличению затра</w:t>
      </w:r>
      <w:r w:rsidR="00210258" w:rsidRPr="00485116">
        <w:rPr>
          <w:sz w:val="28"/>
          <w:szCs w:val="28"/>
        </w:rPr>
        <w:t>т;</w:t>
      </w:r>
    </w:p>
    <w:p w:rsidR="007469E4" w:rsidRPr="00485116" w:rsidRDefault="00994F00"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 xml:space="preserve">– </w:t>
      </w:r>
      <w:r w:rsidR="00210258" w:rsidRPr="00485116">
        <w:rPr>
          <w:sz w:val="28"/>
          <w:szCs w:val="28"/>
        </w:rPr>
        <w:t>с</w:t>
      </w:r>
      <w:r w:rsidR="007469E4" w:rsidRPr="00485116">
        <w:rPr>
          <w:sz w:val="28"/>
          <w:szCs w:val="28"/>
        </w:rPr>
        <w:t>нижению объёма продаж из – за недостатка готовой продукции</w:t>
      </w:r>
      <w:r w:rsidR="00210258" w:rsidRPr="00485116">
        <w:rPr>
          <w:sz w:val="28"/>
          <w:szCs w:val="28"/>
        </w:rPr>
        <w:t>;</w:t>
      </w:r>
    </w:p>
    <w:p w:rsidR="00C10980" w:rsidRPr="00485116" w:rsidRDefault="00994F00"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 xml:space="preserve">– </w:t>
      </w:r>
      <w:r w:rsidR="00210258" w:rsidRPr="00485116">
        <w:rPr>
          <w:sz w:val="28"/>
          <w:szCs w:val="28"/>
        </w:rPr>
        <w:t>д</w:t>
      </w:r>
      <w:r w:rsidR="007469E4" w:rsidRPr="00485116">
        <w:rPr>
          <w:sz w:val="28"/>
          <w:szCs w:val="28"/>
        </w:rPr>
        <w:t>ополнительным затратам при поиске источников финансирования.</w:t>
      </w:r>
    </w:p>
    <w:p w:rsidR="00485116" w:rsidRDefault="007469E4"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На рисунке 2.6 представлена структура оборотных средств измененная за год.</w:t>
      </w:r>
    </w:p>
    <w:p w:rsidR="007469E4" w:rsidRPr="00485116" w:rsidRDefault="00485116" w:rsidP="00485116">
      <w:pPr>
        <w:shd w:val="clear" w:color="auto" w:fill="FFFFFF"/>
        <w:tabs>
          <w:tab w:val="left" w:pos="994"/>
        </w:tabs>
        <w:autoSpaceDE w:val="0"/>
        <w:autoSpaceDN w:val="0"/>
        <w:adjustRightInd w:val="0"/>
        <w:spacing w:line="360" w:lineRule="auto"/>
        <w:ind w:firstLine="709"/>
        <w:jc w:val="both"/>
        <w:rPr>
          <w:sz w:val="28"/>
          <w:szCs w:val="28"/>
        </w:rPr>
      </w:pPr>
      <w:r>
        <w:rPr>
          <w:sz w:val="28"/>
          <w:szCs w:val="28"/>
        </w:rPr>
        <w:br w:type="page"/>
      </w:r>
      <w:r w:rsidR="00C37E79" w:rsidRPr="00485116">
        <w:rPr>
          <w:sz w:val="28"/>
          <w:szCs w:val="28"/>
        </w:rPr>
        <w:object w:dxaOrig="16346" w:dyaOrig="11432">
          <v:shape id="_x0000_i1032" type="#_x0000_t75" style="width:507pt;height:189pt" o:ole="">
            <v:imagedata r:id="rId15" o:title=""/>
          </v:shape>
          <o:OLEObject Type="Embed" ProgID="Excel.Sheet.8" ShapeID="_x0000_i1032" DrawAspect="Content" ObjectID="_1458243691" r:id="rId16"/>
        </w:object>
      </w:r>
      <w:r w:rsidR="007469E4" w:rsidRPr="00485116">
        <w:rPr>
          <w:sz w:val="28"/>
          <w:szCs w:val="28"/>
        </w:rPr>
        <w:t xml:space="preserve">Рисунок 2.6 – Диаграмма структуры оборотных средств на конец </w:t>
      </w:r>
      <w:smartTag w:uri="urn:schemas-microsoft-com:office:smarttags" w:element="metricconverter">
        <w:smartTagPr>
          <w:attr w:name="ProductID" w:val="2009 г"/>
        </w:smartTagPr>
        <w:r w:rsidR="007469E4" w:rsidRPr="00485116">
          <w:rPr>
            <w:sz w:val="28"/>
            <w:szCs w:val="28"/>
          </w:rPr>
          <w:t>2009 г</w:t>
        </w:r>
      </w:smartTag>
    </w:p>
    <w:p w:rsidR="00DA6CE1" w:rsidRPr="00485116" w:rsidRDefault="00DA6CE1" w:rsidP="00485116">
      <w:pPr>
        <w:pStyle w:val="ad"/>
        <w:widowControl w:val="0"/>
        <w:spacing w:line="360" w:lineRule="auto"/>
        <w:ind w:firstLine="709"/>
        <w:jc w:val="both"/>
        <w:rPr>
          <w:sz w:val="28"/>
          <w:szCs w:val="28"/>
        </w:rPr>
      </w:pPr>
    </w:p>
    <w:p w:rsidR="007469E4" w:rsidRPr="00485116" w:rsidRDefault="007469E4" w:rsidP="00485116">
      <w:pPr>
        <w:pStyle w:val="ad"/>
        <w:widowControl w:val="0"/>
        <w:spacing w:line="360" w:lineRule="auto"/>
        <w:ind w:firstLine="709"/>
        <w:jc w:val="both"/>
        <w:rPr>
          <w:sz w:val="28"/>
          <w:szCs w:val="28"/>
        </w:rPr>
      </w:pPr>
      <w:r w:rsidRPr="00485116">
        <w:rPr>
          <w:sz w:val="28"/>
          <w:szCs w:val="28"/>
        </w:rPr>
        <w:t>Дебеторская задолженность за год значительно понизилась и на конец года составила 11% от общей доли оборотных активов. Здесь огромное место</w:t>
      </w:r>
      <w:r w:rsidR="00485116">
        <w:rPr>
          <w:sz w:val="28"/>
          <w:szCs w:val="28"/>
        </w:rPr>
        <w:t xml:space="preserve"> </w:t>
      </w:r>
      <w:r w:rsidRPr="00485116">
        <w:rPr>
          <w:sz w:val="28"/>
          <w:szCs w:val="28"/>
        </w:rPr>
        <w:t xml:space="preserve">занимают запасы, они составляют 88%. </w:t>
      </w:r>
      <w:r w:rsidRPr="00485116">
        <w:rPr>
          <w:iCs/>
          <w:sz w:val="28"/>
          <w:szCs w:val="28"/>
        </w:rPr>
        <w:t xml:space="preserve">Переизбыток </w:t>
      </w:r>
      <w:r w:rsidRPr="00485116">
        <w:rPr>
          <w:sz w:val="28"/>
          <w:szCs w:val="28"/>
        </w:rPr>
        <w:t>запасов может привести к порче и к росту расходов на хранение излишков. Эта тенденция увеличения говорит о низкой оборачиваемости.</w:t>
      </w:r>
    </w:p>
    <w:p w:rsidR="007469E4" w:rsidRPr="00485116" w:rsidRDefault="007469E4" w:rsidP="00485116">
      <w:pPr>
        <w:shd w:val="clear" w:color="auto" w:fill="FFFFFF"/>
        <w:tabs>
          <w:tab w:val="left" w:pos="994"/>
        </w:tabs>
        <w:spacing w:line="360" w:lineRule="auto"/>
        <w:ind w:firstLine="709"/>
        <w:jc w:val="both"/>
        <w:rPr>
          <w:sz w:val="28"/>
          <w:szCs w:val="28"/>
        </w:rPr>
      </w:pPr>
      <w:r w:rsidRPr="00485116">
        <w:rPr>
          <w:sz w:val="28"/>
          <w:szCs w:val="28"/>
        </w:rPr>
        <w:t>Со стороны пассива баланса сигналом неблагополучия является кредиторская задолженность. Эффективность использования средств кредиторов предприятием-должником характеризует коэффициент оборачиваемости кредиторской задолженности. Он</w:t>
      </w:r>
      <w:r w:rsidR="00485116">
        <w:rPr>
          <w:sz w:val="28"/>
          <w:szCs w:val="28"/>
        </w:rPr>
        <w:t xml:space="preserve"> </w:t>
      </w:r>
      <w:r w:rsidRPr="00485116">
        <w:rPr>
          <w:sz w:val="28"/>
          <w:szCs w:val="28"/>
        </w:rPr>
        <w:t>отражает скорость оборота долгов кредиторам в количестве оборотов за анализируемый период. Увеличение числа оборотов кредиторской задолженности за отчетный год свидетельствует об ускорении погашения текущих обязательств перед кредиторами. Анализ оборачиваемости кредиторской задолженности позволяет судить о рациональности величины годового оборота средств в расчетах, выявить резервы ускорения оборачиваемости денежных средств, возможности увеличения их притока в кассу и на расчетные счета предприятия. Поскольку кредиторская задолженность служит одним из источников средств, находящихся в распоряжении дебитора, ее показывают в пассиве баланса. Учет кредиторской задолженности ведется по каждому кредитору отдельно, а в обобщающих показателях отражают общую сумму кредиторской задолженности.</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Далее рассмотрим структуру пассива баланса предприятия</w:t>
      </w:r>
      <w:r w:rsidR="00DA4437" w:rsidRPr="00485116">
        <w:rPr>
          <w:sz w:val="28"/>
          <w:szCs w:val="28"/>
        </w:rPr>
        <w:t>, рисунок 2.7.</w:t>
      </w:r>
    </w:p>
    <w:p w:rsidR="007469E4" w:rsidRPr="00485116" w:rsidRDefault="007469E4" w:rsidP="00485116">
      <w:pPr>
        <w:spacing w:line="360" w:lineRule="auto"/>
        <w:ind w:firstLine="709"/>
        <w:jc w:val="both"/>
        <w:rPr>
          <w:sz w:val="28"/>
          <w:szCs w:val="28"/>
        </w:rPr>
      </w:pPr>
    </w:p>
    <w:p w:rsidR="007469E4" w:rsidRPr="00485116" w:rsidRDefault="00F05468" w:rsidP="00485116">
      <w:pPr>
        <w:tabs>
          <w:tab w:val="left" w:pos="930"/>
        </w:tabs>
        <w:spacing w:line="360" w:lineRule="auto"/>
        <w:ind w:firstLine="709"/>
        <w:jc w:val="both"/>
        <w:rPr>
          <w:sz w:val="28"/>
          <w:szCs w:val="28"/>
        </w:rPr>
      </w:pPr>
      <w:r w:rsidRPr="00485116">
        <w:rPr>
          <w:sz w:val="28"/>
          <w:szCs w:val="28"/>
        </w:rPr>
        <w:object w:dxaOrig="16346" w:dyaOrig="11432">
          <v:shape id="_x0000_i1033" type="#_x0000_t75" style="width:474pt;height:189pt" o:ole="">
            <v:imagedata r:id="rId17" o:title=""/>
          </v:shape>
          <o:OLEObject Type="Embed" ProgID="Excel.Sheet.8" ShapeID="_x0000_i1033" DrawAspect="Content" ObjectID="_1458243692" r:id="rId18"/>
        </w:object>
      </w:r>
      <w:r w:rsidR="007469E4" w:rsidRPr="00485116">
        <w:rPr>
          <w:sz w:val="28"/>
          <w:szCs w:val="28"/>
        </w:rPr>
        <w:t xml:space="preserve">Рисунок 2.7 – Диаграмма структуры обязательств предприятия на начало </w:t>
      </w:r>
      <w:smartTag w:uri="urn:schemas-microsoft-com:office:smarttags" w:element="metricconverter">
        <w:smartTagPr>
          <w:attr w:name="ProductID" w:val="2009 г"/>
        </w:smartTagPr>
        <w:r w:rsidR="007469E4" w:rsidRPr="00485116">
          <w:rPr>
            <w:sz w:val="28"/>
            <w:szCs w:val="28"/>
          </w:rPr>
          <w:t>2009 г</w:t>
        </w:r>
      </w:smartTag>
      <w:r w:rsidR="007469E4" w:rsidRPr="00485116">
        <w:rPr>
          <w:sz w:val="28"/>
          <w:szCs w:val="28"/>
        </w:rPr>
        <w:t>.</w:t>
      </w:r>
    </w:p>
    <w:p w:rsidR="00683E3D" w:rsidRPr="00485116" w:rsidRDefault="00683E3D" w:rsidP="00485116">
      <w:pPr>
        <w:pStyle w:val="ad"/>
        <w:widowControl w:val="0"/>
        <w:spacing w:line="360" w:lineRule="auto"/>
        <w:ind w:firstLine="709"/>
        <w:jc w:val="both"/>
        <w:rPr>
          <w:sz w:val="28"/>
          <w:szCs w:val="28"/>
        </w:rPr>
      </w:pPr>
    </w:p>
    <w:p w:rsidR="007469E4" w:rsidRPr="00485116" w:rsidRDefault="007469E4" w:rsidP="00485116">
      <w:pPr>
        <w:pStyle w:val="ad"/>
        <w:widowControl w:val="0"/>
        <w:spacing w:line="360" w:lineRule="auto"/>
        <w:ind w:firstLine="709"/>
        <w:jc w:val="both"/>
        <w:rPr>
          <w:sz w:val="28"/>
          <w:szCs w:val="28"/>
        </w:rPr>
      </w:pPr>
      <w:r w:rsidRPr="00485116">
        <w:rPr>
          <w:sz w:val="28"/>
          <w:szCs w:val="28"/>
        </w:rPr>
        <w:t>В структуре пассивов 84% занимает кредиторская задолженность, что</w:t>
      </w:r>
      <w:r w:rsidR="00485116">
        <w:rPr>
          <w:sz w:val="28"/>
          <w:szCs w:val="28"/>
        </w:rPr>
        <w:t xml:space="preserve"> </w:t>
      </w:r>
      <w:r w:rsidRPr="00485116">
        <w:rPr>
          <w:sz w:val="28"/>
          <w:szCs w:val="28"/>
        </w:rPr>
        <w:t>говорит о ее низкой оборачиваемости.</w:t>
      </w:r>
    </w:p>
    <w:p w:rsidR="0055621F" w:rsidRPr="00485116" w:rsidRDefault="0055621F" w:rsidP="00485116">
      <w:pPr>
        <w:pStyle w:val="ad"/>
        <w:widowControl w:val="0"/>
        <w:spacing w:line="360" w:lineRule="auto"/>
        <w:ind w:firstLine="709"/>
        <w:jc w:val="both"/>
        <w:rPr>
          <w:sz w:val="28"/>
          <w:szCs w:val="28"/>
        </w:rPr>
      </w:pPr>
      <w:r w:rsidRPr="00485116">
        <w:rPr>
          <w:sz w:val="28"/>
          <w:szCs w:val="28"/>
        </w:rPr>
        <w:t xml:space="preserve">Структуру пассивов на конец </w:t>
      </w:r>
      <w:smartTag w:uri="urn:schemas-microsoft-com:office:smarttags" w:element="metricconverter">
        <w:smartTagPr>
          <w:attr w:name="ProductID" w:val="2009 г"/>
        </w:smartTagPr>
        <w:r w:rsidRPr="00485116">
          <w:rPr>
            <w:sz w:val="28"/>
            <w:szCs w:val="28"/>
          </w:rPr>
          <w:t>2009 г</w:t>
        </w:r>
      </w:smartTag>
      <w:r w:rsidRPr="00485116">
        <w:rPr>
          <w:sz w:val="28"/>
          <w:szCs w:val="28"/>
        </w:rPr>
        <w:t>. представлена на рисунке 2.8</w:t>
      </w:r>
    </w:p>
    <w:p w:rsidR="007469E4" w:rsidRPr="00485116" w:rsidRDefault="00F05468" w:rsidP="00485116">
      <w:pPr>
        <w:shd w:val="clear" w:color="auto" w:fill="FFFFFF"/>
        <w:tabs>
          <w:tab w:val="left" w:pos="994"/>
        </w:tabs>
        <w:spacing w:line="360" w:lineRule="auto"/>
        <w:ind w:firstLine="709"/>
        <w:jc w:val="both"/>
        <w:rPr>
          <w:sz w:val="28"/>
          <w:szCs w:val="28"/>
        </w:rPr>
      </w:pPr>
      <w:r w:rsidRPr="00485116">
        <w:rPr>
          <w:sz w:val="28"/>
          <w:szCs w:val="28"/>
        </w:rPr>
        <w:object w:dxaOrig="16346" w:dyaOrig="11432">
          <v:shape id="_x0000_i1034" type="#_x0000_t75" style="width:425.25pt;height:189pt" o:ole="">
            <v:imagedata r:id="rId19" o:title=""/>
          </v:shape>
          <o:OLEObject Type="Embed" ProgID="Excel.Sheet.8" ShapeID="_x0000_i1034" DrawAspect="Content" ObjectID="_1458243693" r:id="rId20"/>
        </w:object>
      </w:r>
      <w:r w:rsidR="007469E4" w:rsidRPr="00485116">
        <w:rPr>
          <w:sz w:val="28"/>
          <w:szCs w:val="28"/>
        </w:rPr>
        <w:t xml:space="preserve">Рисунок 2.8 – Диаграмма структуры обязательств на конец </w:t>
      </w:r>
      <w:smartTag w:uri="urn:schemas-microsoft-com:office:smarttags" w:element="metricconverter">
        <w:smartTagPr>
          <w:attr w:name="ProductID" w:val="2009 г"/>
        </w:smartTagPr>
        <w:r w:rsidR="007469E4" w:rsidRPr="00485116">
          <w:rPr>
            <w:sz w:val="28"/>
            <w:szCs w:val="28"/>
          </w:rPr>
          <w:t>2009 г</w:t>
        </w:r>
      </w:smartTag>
      <w:r w:rsidR="007469E4" w:rsidRPr="00485116">
        <w:rPr>
          <w:sz w:val="28"/>
          <w:szCs w:val="28"/>
        </w:rPr>
        <w:t>.</w:t>
      </w:r>
    </w:p>
    <w:p w:rsidR="00683E3D" w:rsidRPr="00485116" w:rsidRDefault="00683E3D" w:rsidP="00485116">
      <w:pPr>
        <w:pStyle w:val="ad"/>
        <w:widowControl w:val="0"/>
        <w:spacing w:line="360" w:lineRule="auto"/>
        <w:ind w:firstLine="709"/>
        <w:jc w:val="both"/>
        <w:rPr>
          <w:sz w:val="28"/>
          <w:szCs w:val="28"/>
        </w:rPr>
      </w:pPr>
    </w:p>
    <w:p w:rsidR="007469E4" w:rsidRPr="00485116" w:rsidRDefault="00485116" w:rsidP="00485116">
      <w:pPr>
        <w:pStyle w:val="ad"/>
        <w:widowControl w:val="0"/>
        <w:spacing w:line="360" w:lineRule="auto"/>
        <w:ind w:firstLine="709"/>
        <w:jc w:val="both"/>
        <w:rPr>
          <w:sz w:val="28"/>
          <w:szCs w:val="28"/>
        </w:rPr>
      </w:pPr>
      <w:r>
        <w:rPr>
          <w:sz w:val="28"/>
          <w:szCs w:val="28"/>
        </w:rPr>
        <w:br w:type="page"/>
      </w:r>
      <w:r w:rsidR="007469E4" w:rsidRPr="00485116">
        <w:rPr>
          <w:sz w:val="28"/>
          <w:szCs w:val="28"/>
        </w:rPr>
        <w:t>На конец года как видно из рисунка 2.8 кредиторская задолженность понизилась на 10%.</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Дебиторская и кредиторская задолженность являются естественными составляющими бухгалтерского баланса предприятия. Они возникают в результате несовпадения даты появления обязательств с датой платежей по ним. На финансовое состояние предприятия оказывают влияние как размеры балансовых остатков дебиторской и кредиторской задолженности, так и период оборачиваемости каждой из них.</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Таким образом, оценка влияния балансовых остатков дебиторской и кредиторской задолженности на финансовое состояние предприятия должна осуществляться с учетом уровня платежеспособности (коэффициента общей ликвидности) и соответствия периодичности превращения дебиторской задолженности в денежные средства периодичности погашения кредиторской задолженности [</w:t>
      </w:r>
      <w:r w:rsidR="00DD60C5" w:rsidRPr="00485116">
        <w:rPr>
          <w:sz w:val="28"/>
          <w:szCs w:val="28"/>
        </w:rPr>
        <w:t>48</w:t>
      </w:r>
      <w:r w:rsidR="00683E3D" w:rsidRPr="00485116">
        <w:rPr>
          <w:sz w:val="28"/>
          <w:szCs w:val="28"/>
        </w:rPr>
        <w:t>,</w:t>
      </w:r>
      <w:r w:rsidRPr="00485116">
        <w:rPr>
          <w:sz w:val="28"/>
          <w:szCs w:val="28"/>
        </w:rPr>
        <w:t xml:space="preserve"> </w:t>
      </w:r>
      <w:r w:rsidRPr="00485116">
        <w:rPr>
          <w:sz w:val="28"/>
          <w:szCs w:val="28"/>
          <w:lang w:val="en-US"/>
        </w:rPr>
        <w:t>c</w:t>
      </w:r>
      <w:r w:rsidRPr="00485116">
        <w:rPr>
          <w:sz w:val="28"/>
          <w:szCs w:val="28"/>
        </w:rPr>
        <w:t>. 116]</w:t>
      </w:r>
      <w:r w:rsidR="00683E3D" w:rsidRPr="00485116">
        <w:rPr>
          <w:sz w:val="28"/>
          <w:szCs w:val="28"/>
        </w:rPr>
        <w:t>.</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По существу, выручка от продаж является единственным средством для погашения всех видов кредиторской задолженности. Поступление денежных средств от продаж определяет возможности предприятия по погашению долгов кредиторам.</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Задача ликвидности баланса возникает в связи с необходимостью давать оценку платежеспособности организации. Определение ликвидности баланса, является одним из основных элементов финансового состояния предприятия.</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 xml:space="preserve">Степень покрытия обязательств предприятия его активами, срок превращения которых в денежную форму соответствует сроку погашения задолженностей, определяется как ликвидность. </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Более наглядно это можно представить на</w:t>
      </w:r>
      <w:r w:rsidR="00485116">
        <w:rPr>
          <w:sz w:val="28"/>
          <w:szCs w:val="28"/>
        </w:rPr>
        <w:t xml:space="preserve"> </w:t>
      </w:r>
      <w:r w:rsidR="00C10980" w:rsidRPr="00485116">
        <w:rPr>
          <w:sz w:val="28"/>
          <w:szCs w:val="28"/>
        </w:rPr>
        <w:t xml:space="preserve">рисунке </w:t>
      </w:r>
      <w:r w:rsidRPr="00485116">
        <w:rPr>
          <w:sz w:val="28"/>
          <w:szCs w:val="28"/>
        </w:rPr>
        <w:t>2.</w:t>
      </w:r>
      <w:r w:rsidR="00992B89" w:rsidRPr="00485116">
        <w:rPr>
          <w:sz w:val="28"/>
          <w:szCs w:val="28"/>
        </w:rPr>
        <w:t>9.</w:t>
      </w:r>
    </w:p>
    <w:p w:rsidR="007469E4" w:rsidRPr="00485116" w:rsidRDefault="00485116" w:rsidP="00485116">
      <w:pPr>
        <w:pStyle w:val="ad"/>
        <w:widowControl w:val="0"/>
        <w:spacing w:line="360" w:lineRule="auto"/>
        <w:jc w:val="both"/>
        <w:rPr>
          <w:sz w:val="28"/>
          <w:szCs w:val="28"/>
        </w:rPr>
      </w:pPr>
      <w:r>
        <w:rPr>
          <w:sz w:val="28"/>
          <w:szCs w:val="28"/>
        </w:rPr>
        <w:br w:type="page"/>
      </w:r>
      <w:r w:rsidR="00BD555F">
        <w:rPr>
          <w:sz w:val="28"/>
          <w:szCs w:val="28"/>
        </w:rPr>
      </w:r>
      <w:r w:rsidR="00BD555F">
        <w:rPr>
          <w:sz w:val="28"/>
          <w:szCs w:val="28"/>
        </w:rPr>
        <w:pict>
          <v:group id="_x0000_s1096" editas="canvas" style="width:462pt;height:189pt;mso-position-horizontal-relative:char;mso-position-vertical-relative:line" coordorigin="2341,8872" coordsize="7200,2927">
            <o:lock v:ext="edit" aspectratio="t"/>
            <v:shape id="_x0000_s1097" type="#_x0000_t75" style="position:absolute;left:2341;top:8872;width:7200;height:2927" o:preferrelative="f">
              <v:fill o:detectmouseclick="t"/>
              <v:path o:extrusionok="t" o:connecttype="none"/>
              <o:lock v:ext="edit" text="t"/>
            </v:shape>
            <v:rect id="_x0000_s1098" style="position:absolute;left:2902;top:9011;width:2618;height:418">
              <v:textbox style="mso-next-textbox:#_x0000_s1098">
                <w:txbxContent>
                  <w:p w:rsidR="00A71B38" w:rsidRPr="002C00DF" w:rsidRDefault="00A71B38" w:rsidP="007469E4">
                    <w:pPr>
                      <w:widowControl/>
                      <w:jc w:val="center"/>
                      <w:rPr>
                        <w:sz w:val="28"/>
                        <w:szCs w:val="28"/>
                      </w:rPr>
                    </w:pPr>
                    <w:r w:rsidRPr="002C00DF">
                      <w:rPr>
                        <w:sz w:val="28"/>
                        <w:szCs w:val="28"/>
                      </w:rPr>
                      <w:t>Активы</w:t>
                    </w:r>
                  </w:p>
                </w:txbxContent>
              </v:textbox>
            </v:rect>
            <v:rect id="_x0000_s1099" style="position:absolute;left:5520;top:9011;width:2618;height:420">
              <v:textbox style="mso-next-textbox:#_x0000_s1099">
                <w:txbxContent>
                  <w:p w:rsidR="00A71B38" w:rsidRPr="002C00DF" w:rsidRDefault="00A71B38" w:rsidP="007469E4">
                    <w:pPr>
                      <w:widowControl/>
                      <w:jc w:val="center"/>
                      <w:rPr>
                        <w:sz w:val="28"/>
                        <w:szCs w:val="28"/>
                      </w:rPr>
                    </w:pPr>
                    <w:r w:rsidRPr="002C00DF">
                      <w:rPr>
                        <w:sz w:val="28"/>
                        <w:szCs w:val="28"/>
                      </w:rPr>
                      <w:t>Обязательства и Капитал</w:t>
                    </w:r>
                  </w:p>
                </w:txbxContent>
              </v:textbox>
            </v:rect>
            <v:rect id="_x0000_s1100" style="position:absolute;left:2902;top:9429;width:2618;height:976">
              <v:textbox style="mso-next-textbox:#_x0000_s1100">
                <w:txbxContent>
                  <w:p w:rsidR="00A71B38" w:rsidRPr="002C00DF" w:rsidRDefault="00A71B38" w:rsidP="007469E4">
                    <w:pPr>
                      <w:widowControl/>
                      <w:jc w:val="center"/>
                      <w:rPr>
                        <w:sz w:val="28"/>
                        <w:szCs w:val="28"/>
                      </w:rPr>
                    </w:pPr>
                    <w:r w:rsidRPr="002C00DF">
                      <w:rPr>
                        <w:sz w:val="28"/>
                        <w:szCs w:val="28"/>
                      </w:rPr>
                      <w:t>Оборотные средства</w:t>
                    </w:r>
                  </w:p>
                </w:txbxContent>
              </v:textbox>
            </v:rect>
            <v:rect id="_x0000_s1101" style="position:absolute;left:2902;top:10405;width:2618;height:1254">
              <v:textbox style="mso-next-textbox:#_x0000_s1101">
                <w:txbxContent>
                  <w:p w:rsidR="00A71B38" w:rsidRPr="002C00DF" w:rsidRDefault="00A71B38" w:rsidP="007469E4">
                    <w:pPr>
                      <w:widowControl/>
                      <w:jc w:val="center"/>
                      <w:rPr>
                        <w:sz w:val="28"/>
                        <w:szCs w:val="28"/>
                      </w:rPr>
                    </w:pPr>
                    <w:r w:rsidRPr="002C00DF">
                      <w:rPr>
                        <w:sz w:val="28"/>
                        <w:szCs w:val="28"/>
                      </w:rPr>
                      <w:t>Основные средства</w:t>
                    </w:r>
                  </w:p>
                </w:txbxContent>
              </v:textbox>
            </v:rect>
            <v:rect id="_x0000_s1102" style="position:absolute;left:5520;top:9429;width:2618;height:698">
              <v:textbox style="mso-next-textbox:#_x0000_s1102">
                <w:txbxContent>
                  <w:p w:rsidR="00A71B38" w:rsidRPr="002C00DF" w:rsidRDefault="00A71B38" w:rsidP="007469E4">
                    <w:pPr>
                      <w:widowControl/>
                      <w:jc w:val="center"/>
                      <w:rPr>
                        <w:sz w:val="28"/>
                        <w:szCs w:val="28"/>
                      </w:rPr>
                    </w:pPr>
                    <w:r w:rsidRPr="002C00DF">
                      <w:rPr>
                        <w:sz w:val="28"/>
                        <w:szCs w:val="28"/>
                      </w:rPr>
                      <w:t>Краткосрочная задолженность</w:t>
                    </w:r>
                  </w:p>
                </w:txbxContent>
              </v:textbox>
            </v:rect>
            <v:rect id="_x0000_s1103" style="position:absolute;left:5520;top:10127;width:2618;height:696">
              <v:textbox style="mso-next-textbox:#_x0000_s1103">
                <w:txbxContent>
                  <w:p w:rsidR="00A71B38" w:rsidRPr="002C00DF" w:rsidRDefault="00A71B38" w:rsidP="007469E4">
                    <w:pPr>
                      <w:widowControl/>
                      <w:jc w:val="center"/>
                      <w:rPr>
                        <w:sz w:val="28"/>
                        <w:szCs w:val="28"/>
                      </w:rPr>
                    </w:pPr>
                    <w:r w:rsidRPr="002C00DF">
                      <w:rPr>
                        <w:sz w:val="28"/>
                        <w:szCs w:val="28"/>
                      </w:rPr>
                      <w:t>Долгосрочная задолженность</w:t>
                    </w:r>
                  </w:p>
                </w:txbxContent>
              </v:textbox>
            </v:rect>
            <v:rect id="_x0000_s1104" style="position:absolute;left:5520;top:10823;width:2618;height:836">
              <v:textbox style="mso-next-textbox:#_x0000_s1104">
                <w:txbxContent>
                  <w:p w:rsidR="00A71B38" w:rsidRPr="002C00DF" w:rsidRDefault="00A71B38" w:rsidP="007469E4">
                    <w:pPr>
                      <w:widowControl/>
                      <w:jc w:val="center"/>
                      <w:rPr>
                        <w:sz w:val="28"/>
                        <w:szCs w:val="28"/>
                      </w:rPr>
                    </w:pPr>
                    <w:r w:rsidRPr="002C00DF">
                      <w:rPr>
                        <w:sz w:val="28"/>
                        <w:szCs w:val="28"/>
                      </w:rPr>
                      <w:t>Собственный капитал</w:t>
                    </w:r>
                  </w:p>
                </w:txbxContent>
              </v:textbox>
            </v:rect>
            <w10:wrap type="none"/>
            <w10:anchorlock/>
          </v:group>
        </w:pict>
      </w:r>
    </w:p>
    <w:p w:rsidR="007469E4" w:rsidRPr="00485116" w:rsidRDefault="007469E4" w:rsidP="00485116">
      <w:pPr>
        <w:pStyle w:val="ad"/>
        <w:widowControl w:val="0"/>
        <w:spacing w:line="360" w:lineRule="auto"/>
        <w:ind w:firstLine="709"/>
        <w:jc w:val="both"/>
        <w:rPr>
          <w:sz w:val="28"/>
          <w:szCs w:val="28"/>
        </w:rPr>
      </w:pPr>
      <w:r w:rsidRPr="00485116">
        <w:rPr>
          <w:sz w:val="28"/>
          <w:szCs w:val="28"/>
        </w:rPr>
        <w:t>Рисунок 2.9 – Покрытие обязательств активами</w:t>
      </w:r>
    </w:p>
    <w:p w:rsidR="00683E3D" w:rsidRPr="00485116" w:rsidRDefault="00683E3D" w:rsidP="00485116">
      <w:pPr>
        <w:pStyle w:val="ad"/>
        <w:widowControl w:val="0"/>
        <w:spacing w:line="360" w:lineRule="auto"/>
        <w:ind w:firstLine="709"/>
        <w:jc w:val="both"/>
        <w:rPr>
          <w:sz w:val="28"/>
          <w:szCs w:val="28"/>
        </w:rPr>
      </w:pPr>
    </w:p>
    <w:p w:rsidR="007469E4" w:rsidRPr="00485116" w:rsidRDefault="007469E4" w:rsidP="00485116">
      <w:pPr>
        <w:pStyle w:val="ad"/>
        <w:widowControl w:val="0"/>
        <w:spacing w:line="360" w:lineRule="auto"/>
        <w:ind w:firstLine="709"/>
        <w:jc w:val="both"/>
        <w:rPr>
          <w:sz w:val="28"/>
          <w:szCs w:val="28"/>
        </w:rPr>
      </w:pPr>
      <w:r w:rsidRPr="00485116">
        <w:rPr>
          <w:sz w:val="28"/>
          <w:szCs w:val="28"/>
        </w:rPr>
        <w:t>Чем меньше времени понадобится для превращения в деньги активов, тем они ликвиднее. Все активы предприятия в зависимости от степени ликвидности, то есть от скорости превращения в денежные средства, можно условно подразделить на следующие группы:</w:t>
      </w:r>
    </w:p>
    <w:p w:rsidR="007469E4" w:rsidRPr="00485116" w:rsidRDefault="00683E3D" w:rsidP="00485116">
      <w:pPr>
        <w:spacing w:line="360" w:lineRule="auto"/>
        <w:ind w:firstLine="709"/>
        <w:jc w:val="both"/>
        <w:rPr>
          <w:sz w:val="28"/>
          <w:szCs w:val="28"/>
        </w:rPr>
      </w:pPr>
      <w:r w:rsidRPr="00485116">
        <w:rPr>
          <w:sz w:val="28"/>
          <w:szCs w:val="28"/>
        </w:rPr>
        <w:t xml:space="preserve">– </w:t>
      </w:r>
      <w:r w:rsidR="00AF42C5" w:rsidRPr="00485116">
        <w:rPr>
          <w:sz w:val="28"/>
          <w:szCs w:val="28"/>
        </w:rPr>
        <w:t xml:space="preserve">активы </w:t>
      </w:r>
      <w:r w:rsidR="007469E4" w:rsidRPr="00485116">
        <w:rPr>
          <w:sz w:val="28"/>
          <w:szCs w:val="28"/>
        </w:rPr>
        <w:t>1 группы - наиболее ликвидные активы - денежные средства и крат</w:t>
      </w:r>
      <w:r w:rsidR="00992B89" w:rsidRPr="00485116">
        <w:rPr>
          <w:sz w:val="28"/>
          <w:szCs w:val="28"/>
        </w:rPr>
        <w:t>косрочные финансовые вложения.</w:t>
      </w:r>
    </w:p>
    <w:p w:rsidR="00485116" w:rsidRDefault="00485116" w:rsidP="00485116">
      <w:pPr>
        <w:spacing w:line="360" w:lineRule="auto"/>
        <w:ind w:firstLine="709"/>
        <w:jc w:val="both"/>
        <w:rPr>
          <w:sz w:val="28"/>
          <w:szCs w:val="28"/>
        </w:rPr>
      </w:pPr>
    </w:p>
    <w:p w:rsidR="007469E4" w:rsidRPr="00485116" w:rsidRDefault="007469E4" w:rsidP="00485116">
      <w:pPr>
        <w:spacing w:line="360" w:lineRule="auto"/>
        <w:ind w:firstLine="709"/>
        <w:jc w:val="both"/>
        <w:rPr>
          <w:sz w:val="28"/>
          <w:szCs w:val="28"/>
        </w:rPr>
      </w:pPr>
      <w:r w:rsidRPr="00485116">
        <w:rPr>
          <w:position w:val="-10"/>
          <w:sz w:val="28"/>
          <w:szCs w:val="28"/>
        </w:rPr>
        <w:object w:dxaOrig="2320" w:dyaOrig="320">
          <v:shape id="_x0000_i1036" type="#_x0000_t75" style="width:116.25pt;height:15.75pt" o:ole="">
            <v:imagedata r:id="rId21" o:title=""/>
          </v:shape>
          <o:OLEObject Type="Embed" ProgID="Equation.3" ShapeID="_x0000_i1036" DrawAspect="Content" ObjectID="_1458243694" r:id="rId22"/>
        </w:object>
      </w:r>
      <w:r w:rsidRPr="00485116">
        <w:rPr>
          <w:sz w:val="28"/>
          <w:szCs w:val="28"/>
        </w:rPr>
        <w:t xml:space="preserve"> </w:t>
      </w:r>
    </w:p>
    <w:p w:rsidR="00485116" w:rsidRDefault="00485116" w:rsidP="00485116">
      <w:pPr>
        <w:spacing w:line="360" w:lineRule="auto"/>
        <w:ind w:firstLine="709"/>
        <w:jc w:val="both"/>
        <w:rPr>
          <w:sz w:val="28"/>
          <w:szCs w:val="28"/>
        </w:rPr>
      </w:pPr>
    </w:p>
    <w:p w:rsidR="007469E4" w:rsidRPr="00485116" w:rsidRDefault="00683E3D" w:rsidP="00485116">
      <w:pPr>
        <w:spacing w:line="360" w:lineRule="auto"/>
        <w:ind w:firstLine="709"/>
        <w:jc w:val="both"/>
        <w:rPr>
          <w:sz w:val="28"/>
          <w:szCs w:val="28"/>
        </w:rPr>
      </w:pPr>
      <w:r w:rsidRPr="00485116">
        <w:rPr>
          <w:sz w:val="28"/>
          <w:szCs w:val="28"/>
        </w:rPr>
        <w:t xml:space="preserve">– </w:t>
      </w:r>
      <w:r w:rsidR="00AF42C5" w:rsidRPr="00485116">
        <w:rPr>
          <w:sz w:val="28"/>
          <w:szCs w:val="28"/>
        </w:rPr>
        <w:t xml:space="preserve">активы </w:t>
      </w:r>
      <w:r w:rsidR="007469E4" w:rsidRPr="00485116">
        <w:rPr>
          <w:sz w:val="28"/>
          <w:szCs w:val="28"/>
        </w:rPr>
        <w:t>2 группы - быстро реализуемые активы. К ним относят краткосрочную дебиторскую задолженность.</w:t>
      </w:r>
    </w:p>
    <w:p w:rsidR="00485116" w:rsidRDefault="00485116" w:rsidP="00485116">
      <w:pPr>
        <w:spacing w:line="360" w:lineRule="auto"/>
        <w:ind w:firstLine="709"/>
        <w:jc w:val="both"/>
        <w:rPr>
          <w:sz w:val="28"/>
          <w:szCs w:val="28"/>
        </w:rPr>
      </w:pPr>
    </w:p>
    <w:p w:rsidR="007469E4" w:rsidRPr="00485116" w:rsidRDefault="007469E4" w:rsidP="00485116">
      <w:pPr>
        <w:spacing w:line="360" w:lineRule="auto"/>
        <w:ind w:firstLine="709"/>
        <w:jc w:val="both"/>
        <w:rPr>
          <w:sz w:val="28"/>
          <w:szCs w:val="28"/>
        </w:rPr>
      </w:pPr>
      <w:r w:rsidRPr="00485116">
        <w:rPr>
          <w:position w:val="-10"/>
          <w:sz w:val="28"/>
          <w:szCs w:val="28"/>
        </w:rPr>
        <w:object w:dxaOrig="1380" w:dyaOrig="320">
          <v:shape id="_x0000_i1037" type="#_x0000_t75" style="width:69pt;height:15.75pt" o:ole="">
            <v:imagedata r:id="rId23" o:title=""/>
          </v:shape>
          <o:OLEObject Type="Embed" ProgID="Equation.3" ShapeID="_x0000_i1037" DrawAspect="Content" ObjectID="_1458243695" r:id="rId24"/>
        </w:object>
      </w:r>
    </w:p>
    <w:p w:rsidR="00485116" w:rsidRDefault="00485116" w:rsidP="00485116">
      <w:pPr>
        <w:spacing w:line="360" w:lineRule="auto"/>
        <w:ind w:firstLine="709"/>
        <w:jc w:val="both"/>
        <w:rPr>
          <w:sz w:val="28"/>
          <w:szCs w:val="28"/>
        </w:rPr>
      </w:pPr>
    </w:p>
    <w:p w:rsidR="007469E4" w:rsidRPr="00485116" w:rsidRDefault="00683E3D" w:rsidP="00485116">
      <w:pPr>
        <w:spacing w:line="360" w:lineRule="auto"/>
        <w:ind w:firstLine="709"/>
        <w:jc w:val="both"/>
        <w:rPr>
          <w:sz w:val="28"/>
          <w:szCs w:val="28"/>
        </w:rPr>
      </w:pPr>
      <w:r w:rsidRPr="00485116">
        <w:rPr>
          <w:sz w:val="28"/>
          <w:szCs w:val="28"/>
        </w:rPr>
        <w:t xml:space="preserve">– </w:t>
      </w:r>
      <w:r w:rsidR="00AF42C5" w:rsidRPr="00485116">
        <w:rPr>
          <w:sz w:val="28"/>
          <w:szCs w:val="28"/>
        </w:rPr>
        <w:t xml:space="preserve">активы </w:t>
      </w:r>
      <w:r w:rsidR="007469E4" w:rsidRPr="00485116">
        <w:rPr>
          <w:sz w:val="28"/>
          <w:szCs w:val="28"/>
        </w:rPr>
        <w:t>3 группы - медленно реализуемые активы – запасы, НДС, дебиторская задолженность более 12 месяцев и прочие оборотные активы.</w:t>
      </w:r>
    </w:p>
    <w:p w:rsidR="00485116" w:rsidRDefault="00485116" w:rsidP="00485116">
      <w:pPr>
        <w:spacing w:line="360" w:lineRule="auto"/>
        <w:ind w:firstLine="709"/>
        <w:jc w:val="both"/>
        <w:rPr>
          <w:sz w:val="28"/>
          <w:szCs w:val="28"/>
        </w:rPr>
      </w:pPr>
    </w:p>
    <w:p w:rsidR="007469E4" w:rsidRPr="00485116" w:rsidRDefault="007469E4" w:rsidP="00485116">
      <w:pPr>
        <w:spacing w:line="360" w:lineRule="auto"/>
        <w:ind w:firstLine="709"/>
        <w:jc w:val="both"/>
        <w:rPr>
          <w:sz w:val="28"/>
          <w:szCs w:val="28"/>
        </w:rPr>
      </w:pPr>
      <w:r w:rsidRPr="00485116">
        <w:rPr>
          <w:position w:val="-10"/>
          <w:sz w:val="28"/>
          <w:szCs w:val="28"/>
        </w:rPr>
        <w:object w:dxaOrig="4340" w:dyaOrig="320">
          <v:shape id="_x0000_i1038" type="#_x0000_t75" style="width:216.75pt;height:15.75pt" o:ole="">
            <v:imagedata r:id="rId25" o:title=""/>
          </v:shape>
          <o:OLEObject Type="Embed" ProgID="Equation.3" ShapeID="_x0000_i1038" DrawAspect="Content" ObjectID="_1458243696" r:id="rId26"/>
        </w:object>
      </w:r>
    </w:p>
    <w:p w:rsidR="007469E4" w:rsidRPr="00485116" w:rsidRDefault="00485116" w:rsidP="00485116">
      <w:pPr>
        <w:spacing w:line="360" w:lineRule="auto"/>
        <w:ind w:firstLine="709"/>
        <w:jc w:val="both"/>
        <w:rPr>
          <w:sz w:val="28"/>
          <w:szCs w:val="28"/>
        </w:rPr>
      </w:pPr>
      <w:r>
        <w:rPr>
          <w:sz w:val="28"/>
          <w:szCs w:val="28"/>
        </w:rPr>
        <w:br w:type="page"/>
      </w:r>
      <w:r w:rsidR="00683E3D" w:rsidRPr="00485116">
        <w:rPr>
          <w:sz w:val="28"/>
          <w:szCs w:val="28"/>
        </w:rPr>
        <w:t xml:space="preserve">– </w:t>
      </w:r>
      <w:r w:rsidR="00AF42C5" w:rsidRPr="00485116">
        <w:rPr>
          <w:sz w:val="28"/>
          <w:szCs w:val="28"/>
        </w:rPr>
        <w:t xml:space="preserve">активы </w:t>
      </w:r>
      <w:r w:rsidR="007469E4" w:rsidRPr="00485116">
        <w:rPr>
          <w:sz w:val="28"/>
          <w:szCs w:val="28"/>
        </w:rPr>
        <w:t>4 группы - трудно реализуемые активы – это внеоборотные активы.</w:t>
      </w:r>
    </w:p>
    <w:p w:rsidR="00485116" w:rsidRDefault="00485116" w:rsidP="00485116">
      <w:pPr>
        <w:spacing w:line="360" w:lineRule="auto"/>
        <w:ind w:firstLine="709"/>
        <w:jc w:val="both"/>
        <w:rPr>
          <w:sz w:val="28"/>
          <w:szCs w:val="28"/>
        </w:rPr>
      </w:pPr>
    </w:p>
    <w:p w:rsidR="007469E4" w:rsidRPr="00485116" w:rsidRDefault="007469E4" w:rsidP="00485116">
      <w:pPr>
        <w:spacing w:line="360" w:lineRule="auto"/>
        <w:ind w:firstLine="709"/>
        <w:jc w:val="both"/>
        <w:rPr>
          <w:sz w:val="28"/>
          <w:szCs w:val="28"/>
        </w:rPr>
      </w:pPr>
      <w:r w:rsidRPr="00485116">
        <w:rPr>
          <w:position w:val="-10"/>
          <w:sz w:val="28"/>
          <w:szCs w:val="28"/>
        </w:rPr>
        <w:object w:dxaOrig="1359" w:dyaOrig="320">
          <v:shape id="_x0000_i1039" type="#_x0000_t75" style="width:68.25pt;height:15.75pt" o:ole="">
            <v:imagedata r:id="rId27" o:title=""/>
          </v:shape>
          <o:OLEObject Type="Embed" ProgID="Equation.3" ShapeID="_x0000_i1039" DrawAspect="Content" ObjectID="_1458243697" r:id="rId28"/>
        </w:object>
      </w:r>
    </w:p>
    <w:p w:rsidR="00485116" w:rsidRDefault="00485116" w:rsidP="00485116">
      <w:pPr>
        <w:pStyle w:val="ad"/>
        <w:widowControl w:val="0"/>
        <w:spacing w:line="360" w:lineRule="auto"/>
        <w:ind w:firstLine="709"/>
        <w:jc w:val="both"/>
        <w:rPr>
          <w:sz w:val="28"/>
          <w:szCs w:val="28"/>
        </w:rPr>
      </w:pPr>
    </w:p>
    <w:p w:rsidR="007469E4" w:rsidRPr="00485116" w:rsidRDefault="007469E4" w:rsidP="00485116">
      <w:pPr>
        <w:pStyle w:val="ad"/>
        <w:widowControl w:val="0"/>
        <w:spacing w:line="360" w:lineRule="auto"/>
        <w:ind w:firstLine="709"/>
        <w:jc w:val="both"/>
        <w:rPr>
          <w:sz w:val="28"/>
          <w:szCs w:val="28"/>
        </w:rPr>
      </w:pPr>
      <w:r w:rsidRPr="00485116">
        <w:rPr>
          <w:sz w:val="28"/>
          <w:szCs w:val="28"/>
        </w:rPr>
        <w:t xml:space="preserve">Первые три группы активов в течение текущего периода могут постоянно меняться и относятся к текущим активам предприятия. </w:t>
      </w:r>
    </w:p>
    <w:p w:rsidR="007469E4" w:rsidRPr="00485116" w:rsidRDefault="007469E4" w:rsidP="00485116">
      <w:pPr>
        <w:spacing w:line="360" w:lineRule="auto"/>
        <w:ind w:firstLine="709"/>
        <w:jc w:val="both"/>
        <w:rPr>
          <w:sz w:val="28"/>
          <w:szCs w:val="28"/>
        </w:rPr>
      </w:pPr>
      <w:r w:rsidRPr="00485116">
        <w:rPr>
          <w:sz w:val="28"/>
          <w:szCs w:val="28"/>
        </w:rPr>
        <w:t>К активам с высоким риском относят расходы будущих периодов, залежалые запасы и сомнительные дебиторы.</w:t>
      </w:r>
    </w:p>
    <w:p w:rsidR="007469E4" w:rsidRPr="00485116" w:rsidRDefault="007469E4" w:rsidP="00485116">
      <w:pPr>
        <w:pStyle w:val="31"/>
        <w:widowControl w:val="0"/>
        <w:spacing w:after="0" w:line="360" w:lineRule="auto"/>
        <w:ind w:left="0" w:firstLine="709"/>
        <w:jc w:val="both"/>
        <w:rPr>
          <w:sz w:val="28"/>
          <w:szCs w:val="28"/>
        </w:rPr>
      </w:pPr>
      <w:r w:rsidRPr="00485116">
        <w:rPr>
          <w:sz w:val="28"/>
          <w:szCs w:val="28"/>
        </w:rPr>
        <w:t xml:space="preserve">Пассивы предприятия группируются по принадлежности капитала - это собственный или заемный, и срочности платежей. </w:t>
      </w:r>
    </w:p>
    <w:p w:rsidR="007469E4" w:rsidRPr="00485116" w:rsidRDefault="007469E4" w:rsidP="00485116">
      <w:pPr>
        <w:spacing w:line="360" w:lineRule="auto"/>
        <w:ind w:firstLine="709"/>
        <w:jc w:val="both"/>
        <w:rPr>
          <w:sz w:val="28"/>
          <w:szCs w:val="28"/>
        </w:rPr>
      </w:pPr>
      <w:r w:rsidRPr="00485116">
        <w:rPr>
          <w:sz w:val="28"/>
          <w:szCs w:val="28"/>
        </w:rPr>
        <w:t>По срочности оплаты 4 группы:</w:t>
      </w:r>
    </w:p>
    <w:p w:rsidR="007469E4" w:rsidRPr="00485116" w:rsidRDefault="00683E3D" w:rsidP="00485116">
      <w:pPr>
        <w:spacing w:line="360" w:lineRule="auto"/>
        <w:ind w:firstLine="709"/>
        <w:jc w:val="both"/>
        <w:rPr>
          <w:sz w:val="28"/>
          <w:szCs w:val="28"/>
        </w:rPr>
      </w:pPr>
      <w:r w:rsidRPr="00485116">
        <w:rPr>
          <w:sz w:val="28"/>
          <w:szCs w:val="28"/>
        </w:rPr>
        <w:t xml:space="preserve">– </w:t>
      </w:r>
      <w:r w:rsidR="00AF42C5" w:rsidRPr="00485116">
        <w:rPr>
          <w:sz w:val="28"/>
          <w:szCs w:val="28"/>
        </w:rPr>
        <w:t xml:space="preserve">пассивы </w:t>
      </w:r>
      <w:r w:rsidR="007469E4" w:rsidRPr="00485116">
        <w:rPr>
          <w:sz w:val="28"/>
          <w:szCs w:val="28"/>
        </w:rPr>
        <w:t xml:space="preserve">1 группы - наиболее срочные обязательства, к ним относят кредиторскую задолженность. </w:t>
      </w:r>
    </w:p>
    <w:p w:rsidR="00485116" w:rsidRDefault="00485116" w:rsidP="00485116">
      <w:pPr>
        <w:spacing w:line="360" w:lineRule="auto"/>
        <w:ind w:firstLine="709"/>
        <w:jc w:val="both"/>
        <w:rPr>
          <w:sz w:val="28"/>
          <w:szCs w:val="28"/>
        </w:rPr>
      </w:pPr>
    </w:p>
    <w:p w:rsidR="007469E4" w:rsidRPr="00485116" w:rsidRDefault="007469E4" w:rsidP="00485116">
      <w:pPr>
        <w:spacing w:line="360" w:lineRule="auto"/>
        <w:ind w:firstLine="709"/>
        <w:jc w:val="both"/>
        <w:rPr>
          <w:sz w:val="28"/>
          <w:szCs w:val="28"/>
        </w:rPr>
      </w:pPr>
      <w:r w:rsidRPr="00485116">
        <w:rPr>
          <w:position w:val="-10"/>
          <w:sz w:val="28"/>
          <w:szCs w:val="28"/>
        </w:rPr>
        <w:object w:dxaOrig="1380" w:dyaOrig="320">
          <v:shape id="_x0000_i1040" type="#_x0000_t75" style="width:69pt;height:15.75pt" o:ole="">
            <v:imagedata r:id="rId29" o:title=""/>
          </v:shape>
          <o:OLEObject Type="Embed" ProgID="Equation.3" ShapeID="_x0000_i1040" DrawAspect="Content" ObjectID="_1458243698" r:id="rId30"/>
        </w:object>
      </w:r>
    </w:p>
    <w:p w:rsidR="00485116" w:rsidRDefault="00485116" w:rsidP="00485116">
      <w:pPr>
        <w:spacing w:line="360" w:lineRule="auto"/>
        <w:ind w:firstLine="709"/>
        <w:jc w:val="both"/>
        <w:rPr>
          <w:sz w:val="28"/>
          <w:szCs w:val="28"/>
        </w:rPr>
      </w:pPr>
    </w:p>
    <w:p w:rsidR="007469E4" w:rsidRPr="00485116" w:rsidRDefault="00683E3D" w:rsidP="00485116">
      <w:pPr>
        <w:spacing w:line="360" w:lineRule="auto"/>
        <w:ind w:firstLine="709"/>
        <w:jc w:val="both"/>
        <w:rPr>
          <w:sz w:val="28"/>
          <w:szCs w:val="28"/>
        </w:rPr>
      </w:pPr>
      <w:r w:rsidRPr="00485116">
        <w:rPr>
          <w:sz w:val="28"/>
          <w:szCs w:val="28"/>
        </w:rPr>
        <w:t xml:space="preserve">– </w:t>
      </w:r>
      <w:r w:rsidR="00AF42C5" w:rsidRPr="00485116">
        <w:rPr>
          <w:sz w:val="28"/>
          <w:szCs w:val="28"/>
        </w:rPr>
        <w:t xml:space="preserve">пассивы </w:t>
      </w:r>
      <w:r w:rsidR="007469E4" w:rsidRPr="00485116">
        <w:rPr>
          <w:sz w:val="28"/>
          <w:szCs w:val="28"/>
        </w:rPr>
        <w:t>2 группы - краткосрочные пассивы. Включают</w:t>
      </w:r>
      <w:r w:rsidR="00485116">
        <w:rPr>
          <w:sz w:val="28"/>
          <w:szCs w:val="28"/>
        </w:rPr>
        <w:t xml:space="preserve"> </w:t>
      </w:r>
      <w:r w:rsidR="007469E4" w:rsidRPr="00485116">
        <w:rPr>
          <w:sz w:val="28"/>
          <w:szCs w:val="28"/>
        </w:rPr>
        <w:t>в себя краткосрочные пассивы и задолженности участникам по выплате доходов.</w:t>
      </w:r>
    </w:p>
    <w:p w:rsidR="00485116" w:rsidRDefault="00485116" w:rsidP="00485116">
      <w:pPr>
        <w:spacing w:line="360" w:lineRule="auto"/>
        <w:ind w:firstLine="709"/>
        <w:jc w:val="both"/>
        <w:rPr>
          <w:sz w:val="28"/>
          <w:szCs w:val="28"/>
        </w:rPr>
      </w:pPr>
    </w:p>
    <w:p w:rsidR="007469E4" w:rsidRDefault="007469E4" w:rsidP="00485116">
      <w:pPr>
        <w:spacing w:line="360" w:lineRule="auto"/>
        <w:ind w:firstLine="709"/>
        <w:jc w:val="both"/>
        <w:rPr>
          <w:sz w:val="28"/>
          <w:szCs w:val="28"/>
        </w:rPr>
      </w:pPr>
      <w:r w:rsidRPr="00485116">
        <w:rPr>
          <w:position w:val="-10"/>
          <w:sz w:val="28"/>
          <w:szCs w:val="28"/>
        </w:rPr>
        <w:object w:dxaOrig="3400" w:dyaOrig="320">
          <v:shape id="_x0000_i1041" type="#_x0000_t75" style="width:170.25pt;height:15.75pt" o:ole="">
            <v:imagedata r:id="rId31" o:title=""/>
          </v:shape>
          <o:OLEObject Type="Embed" ProgID="Equation.3" ShapeID="_x0000_i1041" DrawAspect="Content" ObjectID="_1458243699" r:id="rId32"/>
        </w:object>
      </w:r>
    </w:p>
    <w:p w:rsidR="00485116" w:rsidRPr="00485116" w:rsidRDefault="00485116" w:rsidP="00485116">
      <w:pPr>
        <w:spacing w:line="360" w:lineRule="auto"/>
        <w:ind w:firstLine="709"/>
        <w:jc w:val="both"/>
        <w:rPr>
          <w:sz w:val="28"/>
          <w:szCs w:val="28"/>
        </w:rPr>
      </w:pPr>
    </w:p>
    <w:p w:rsidR="007469E4" w:rsidRPr="00485116" w:rsidRDefault="00AF42C5" w:rsidP="00485116">
      <w:pPr>
        <w:numPr>
          <w:ilvl w:val="0"/>
          <w:numId w:val="3"/>
        </w:numPr>
        <w:tabs>
          <w:tab w:val="clear" w:pos="1520"/>
          <w:tab w:val="left" w:pos="960"/>
        </w:tabs>
        <w:spacing w:line="360" w:lineRule="auto"/>
        <w:ind w:left="0" w:firstLine="709"/>
        <w:jc w:val="both"/>
        <w:rPr>
          <w:sz w:val="28"/>
          <w:szCs w:val="28"/>
        </w:rPr>
      </w:pPr>
      <w:r w:rsidRPr="00485116">
        <w:rPr>
          <w:sz w:val="28"/>
          <w:szCs w:val="28"/>
        </w:rPr>
        <w:t xml:space="preserve">пассивы </w:t>
      </w:r>
      <w:r w:rsidR="007469E4" w:rsidRPr="00485116">
        <w:rPr>
          <w:sz w:val="28"/>
          <w:szCs w:val="28"/>
        </w:rPr>
        <w:t xml:space="preserve">3 группы - долгосрочные пассивы </w:t>
      </w:r>
      <w:r w:rsidR="007469E4" w:rsidRPr="00485116">
        <w:rPr>
          <w:position w:val="-10"/>
          <w:sz w:val="28"/>
          <w:szCs w:val="28"/>
        </w:rPr>
        <w:object w:dxaOrig="180" w:dyaOrig="340">
          <v:shape id="_x0000_i1042" type="#_x0000_t75" style="width:9pt;height:17.25pt" o:ole="">
            <v:imagedata r:id="rId33" o:title=""/>
          </v:shape>
          <o:OLEObject Type="Embed" ProgID="Equation.3" ShapeID="_x0000_i1042" DrawAspect="Content" ObjectID="_1458243700" r:id="rId34"/>
        </w:object>
      </w:r>
      <w:r w:rsidR="007469E4" w:rsidRPr="00485116">
        <w:rPr>
          <w:sz w:val="28"/>
          <w:szCs w:val="28"/>
        </w:rPr>
        <w:t xml:space="preserve">- долгосрочные кредиты и займы </w:t>
      </w:r>
      <w:r w:rsidRPr="00485116">
        <w:rPr>
          <w:sz w:val="28"/>
          <w:szCs w:val="28"/>
        </w:rPr>
        <w:t>.</w:t>
      </w:r>
    </w:p>
    <w:p w:rsidR="00485116" w:rsidRDefault="00485116" w:rsidP="00485116">
      <w:pPr>
        <w:spacing w:line="360" w:lineRule="auto"/>
        <w:ind w:firstLine="709"/>
        <w:jc w:val="both"/>
        <w:rPr>
          <w:sz w:val="28"/>
          <w:szCs w:val="28"/>
        </w:rPr>
      </w:pPr>
    </w:p>
    <w:p w:rsidR="007469E4" w:rsidRPr="00485116" w:rsidRDefault="007469E4" w:rsidP="00485116">
      <w:pPr>
        <w:spacing w:line="360" w:lineRule="auto"/>
        <w:ind w:firstLine="709"/>
        <w:jc w:val="both"/>
        <w:rPr>
          <w:sz w:val="28"/>
          <w:szCs w:val="28"/>
        </w:rPr>
      </w:pPr>
      <w:r w:rsidRPr="00485116">
        <w:rPr>
          <w:position w:val="-10"/>
          <w:sz w:val="28"/>
          <w:szCs w:val="28"/>
        </w:rPr>
        <w:object w:dxaOrig="1400" w:dyaOrig="320">
          <v:shape id="_x0000_i1043" type="#_x0000_t75" style="width:69.75pt;height:15.75pt" o:ole="">
            <v:imagedata r:id="rId35" o:title=""/>
          </v:shape>
          <o:OLEObject Type="Embed" ProgID="Equation.3" ShapeID="_x0000_i1043" DrawAspect="Content" ObjectID="_1458243701" r:id="rId36"/>
        </w:object>
      </w:r>
    </w:p>
    <w:p w:rsidR="00485116" w:rsidRDefault="00485116" w:rsidP="00485116">
      <w:pPr>
        <w:spacing w:line="360" w:lineRule="auto"/>
        <w:ind w:firstLine="709"/>
        <w:jc w:val="both"/>
        <w:rPr>
          <w:sz w:val="28"/>
          <w:szCs w:val="28"/>
        </w:rPr>
      </w:pPr>
    </w:p>
    <w:p w:rsidR="007469E4" w:rsidRPr="00485116" w:rsidRDefault="00683E3D" w:rsidP="00485116">
      <w:pPr>
        <w:spacing w:line="360" w:lineRule="auto"/>
        <w:ind w:firstLine="709"/>
        <w:jc w:val="both"/>
        <w:rPr>
          <w:sz w:val="28"/>
          <w:szCs w:val="28"/>
        </w:rPr>
      </w:pPr>
      <w:r w:rsidRPr="00485116">
        <w:rPr>
          <w:sz w:val="28"/>
          <w:szCs w:val="28"/>
        </w:rPr>
        <w:t xml:space="preserve">– </w:t>
      </w:r>
      <w:r w:rsidR="00AF42C5" w:rsidRPr="00485116">
        <w:rPr>
          <w:sz w:val="28"/>
          <w:szCs w:val="28"/>
        </w:rPr>
        <w:t xml:space="preserve">пассивы </w:t>
      </w:r>
      <w:r w:rsidR="007469E4" w:rsidRPr="00485116">
        <w:rPr>
          <w:sz w:val="28"/>
          <w:szCs w:val="28"/>
        </w:rPr>
        <w:t>4 группы - устойчивые пассивы – капитал и резервы</w:t>
      </w:r>
    </w:p>
    <w:p w:rsidR="007469E4" w:rsidRPr="00485116" w:rsidRDefault="00485116" w:rsidP="00485116">
      <w:pPr>
        <w:spacing w:line="360" w:lineRule="auto"/>
        <w:ind w:firstLine="709"/>
        <w:jc w:val="both"/>
        <w:rPr>
          <w:sz w:val="28"/>
          <w:szCs w:val="28"/>
        </w:rPr>
      </w:pPr>
      <w:r>
        <w:rPr>
          <w:sz w:val="28"/>
          <w:szCs w:val="28"/>
        </w:rPr>
        <w:br w:type="page"/>
      </w:r>
      <w:r w:rsidR="007469E4" w:rsidRPr="00485116">
        <w:rPr>
          <w:position w:val="-10"/>
          <w:sz w:val="28"/>
          <w:szCs w:val="28"/>
        </w:rPr>
        <w:object w:dxaOrig="3400" w:dyaOrig="320">
          <v:shape id="_x0000_i1044" type="#_x0000_t75" style="width:170.25pt;height:15.75pt" o:ole="">
            <v:imagedata r:id="rId37" o:title=""/>
          </v:shape>
          <o:OLEObject Type="Embed" ProgID="Equation.3" ShapeID="_x0000_i1044" DrawAspect="Content" ObjectID="_1458243702" r:id="rId38"/>
        </w:object>
      </w:r>
    </w:p>
    <w:p w:rsidR="00485116" w:rsidRDefault="00485116" w:rsidP="00485116">
      <w:pPr>
        <w:spacing w:line="360" w:lineRule="auto"/>
        <w:ind w:firstLine="709"/>
        <w:jc w:val="both"/>
        <w:rPr>
          <w:sz w:val="28"/>
          <w:szCs w:val="28"/>
        </w:rPr>
      </w:pPr>
    </w:p>
    <w:p w:rsidR="007469E4" w:rsidRPr="00485116" w:rsidRDefault="007469E4" w:rsidP="00485116">
      <w:pPr>
        <w:spacing w:line="360" w:lineRule="auto"/>
        <w:ind w:firstLine="709"/>
        <w:jc w:val="both"/>
        <w:rPr>
          <w:sz w:val="28"/>
          <w:szCs w:val="28"/>
        </w:rPr>
      </w:pPr>
      <w:r w:rsidRPr="00485116">
        <w:rPr>
          <w:sz w:val="28"/>
          <w:szCs w:val="28"/>
        </w:rPr>
        <w:t>Качество краткосрочных пассивов оценивается соотношением срочной и спокойной краткосрочной задолженности.</w:t>
      </w:r>
    </w:p>
    <w:p w:rsidR="007469E4" w:rsidRPr="00485116" w:rsidRDefault="007469E4" w:rsidP="00485116">
      <w:pPr>
        <w:pStyle w:val="31"/>
        <w:widowControl w:val="0"/>
        <w:spacing w:after="0" w:line="360" w:lineRule="auto"/>
        <w:ind w:left="0" w:firstLine="709"/>
        <w:jc w:val="both"/>
        <w:rPr>
          <w:sz w:val="28"/>
          <w:szCs w:val="28"/>
        </w:rPr>
      </w:pPr>
      <w:r w:rsidRPr="00485116">
        <w:rPr>
          <w:sz w:val="28"/>
          <w:szCs w:val="28"/>
        </w:rPr>
        <w:t xml:space="preserve">Срочная задолженность </w:t>
      </w:r>
      <w:r w:rsidRPr="00485116">
        <w:rPr>
          <w:bCs/>
          <w:sz w:val="28"/>
          <w:szCs w:val="28"/>
        </w:rPr>
        <w:t xml:space="preserve">– </w:t>
      </w:r>
      <w:r w:rsidRPr="00485116">
        <w:rPr>
          <w:sz w:val="28"/>
          <w:szCs w:val="28"/>
        </w:rPr>
        <w:t>оплата в бюджет, оплата банком, социальные платежи, заработная плата работникам, вся остальная краткосрочная задол</w:t>
      </w:r>
      <w:r w:rsidR="00585A54" w:rsidRPr="00485116">
        <w:rPr>
          <w:sz w:val="28"/>
          <w:szCs w:val="28"/>
        </w:rPr>
        <w:t xml:space="preserve">женность считается спокойной </w:t>
      </w:r>
      <w:r w:rsidRPr="00485116">
        <w:rPr>
          <w:sz w:val="28"/>
          <w:szCs w:val="28"/>
        </w:rPr>
        <w:t>[</w:t>
      </w:r>
      <w:r w:rsidR="00DD60C5" w:rsidRPr="00485116">
        <w:rPr>
          <w:sz w:val="28"/>
          <w:szCs w:val="28"/>
        </w:rPr>
        <w:t>31</w:t>
      </w:r>
      <w:r w:rsidR="00585A54" w:rsidRPr="00485116">
        <w:rPr>
          <w:sz w:val="28"/>
          <w:szCs w:val="28"/>
        </w:rPr>
        <w:t>,</w:t>
      </w:r>
      <w:r w:rsidRPr="00485116">
        <w:rPr>
          <w:sz w:val="28"/>
          <w:szCs w:val="28"/>
        </w:rPr>
        <w:t xml:space="preserve"> </w:t>
      </w:r>
      <w:r w:rsidRPr="00485116">
        <w:rPr>
          <w:sz w:val="28"/>
          <w:szCs w:val="28"/>
          <w:lang w:val="en-US"/>
        </w:rPr>
        <w:t>c</w:t>
      </w:r>
      <w:r w:rsidR="00992B89" w:rsidRPr="00485116">
        <w:rPr>
          <w:sz w:val="28"/>
          <w:szCs w:val="28"/>
        </w:rPr>
        <w:t>.</w:t>
      </w:r>
      <w:r w:rsidRPr="00485116">
        <w:rPr>
          <w:sz w:val="28"/>
          <w:szCs w:val="28"/>
        </w:rPr>
        <w:t xml:space="preserve"> 130]</w:t>
      </w:r>
      <w:r w:rsidR="00585A54" w:rsidRPr="00485116">
        <w:rPr>
          <w:sz w:val="28"/>
          <w:szCs w:val="28"/>
        </w:rPr>
        <w:t>.</w:t>
      </w:r>
    </w:p>
    <w:p w:rsidR="00683E3D" w:rsidRPr="00485116" w:rsidRDefault="007469E4" w:rsidP="00485116">
      <w:pPr>
        <w:pStyle w:val="ad"/>
        <w:widowControl w:val="0"/>
        <w:spacing w:line="360" w:lineRule="auto"/>
        <w:ind w:firstLine="709"/>
        <w:jc w:val="both"/>
        <w:rPr>
          <w:sz w:val="28"/>
          <w:szCs w:val="28"/>
        </w:rPr>
      </w:pPr>
      <w:r w:rsidRPr="00485116">
        <w:rPr>
          <w:sz w:val="28"/>
          <w:szCs w:val="28"/>
        </w:rPr>
        <w:t>С целью обобщения полученной информации, проводится анализ ликвидности баланса на примере предприятия ООО «Лагуна</w:t>
      </w:r>
      <w:r w:rsidRPr="00485116">
        <w:rPr>
          <w:bCs/>
          <w:sz w:val="28"/>
          <w:szCs w:val="28"/>
        </w:rPr>
        <w:t>–</w:t>
      </w:r>
      <w:r w:rsidRPr="00485116">
        <w:rPr>
          <w:sz w:val="28"/>
          <w:szCs w:val="28"/>
        </w:rPr>
        <w:t xml:space="preserve">Новосибирск». Для этого занесем необходимые данные в </w:t>
      </w:r>
      <w:r w:rsidR="00683E3D" w:rsidRPr="00485116">
        <w:rPr>
          <w:sz w:val="28"/>
          <w:szCs w:val="28"/>
        </w:rPr>
        <w:t>т</w:t>
      </w:r>
      <w:r w:rsidRPr="00485116">
        <w:rPr>
          <w:sz w:val="28"/>
          <w:szCs w:val="28"/>
        </w:rPr>
        <w:t>аблицу</w:t>
      </w:r>
      <w:r w:rsidR="00683E3D" w:rsidRPr="00485116">
        <w:rPr>
          <w:sz w:val="28"/>
          <w:szCs w:val="28"/>
        </w:rPr>
        <w:t xml:space="preserve"> 2.1</w:t>
      </w:r>
      <w:r w:rsidRPr="00485116">
        <w:rPr>
          <w:sz w:val="28"/>
          <w:szCs w:val="28"/>
        </w:rPr>
        <w:t>.</w:t>
      </w:r>
    </w:p>
    <w:p w:rsidR="00683E3D" w:rsidRPr="00485116" w:rsidRDefault="00683E3D" w:rsidP="00485116">
      <w:pPr>
        <w:pStyle w:val="ad"/>
        <w:widowControl w:val="0"/>
        <w:spacing w:line="360" w:lineRule="auto"/>
        <w:ind w:firstLine="709"/>
        <w:jc w:val="both"/>
        <w:rPr>
          <w:bCs/>
          <w:sz w:val="28"/>
          <w:szCs w:val="28"/>
        </w:rPr>
      </w:pPr>
    </w:p>
    <w:p w:rsidR="007469E4" w:rsidRPr="00485116" w:rsidRDefault="007469E4" w:rsidP="00485116">
      <w:pPr>
        <w:pStyle w:val="ad"/>
        <w:widowControl w:val="0"/>
        <w:spacing w:line="360" w:lineRule="auto"/>
        <w:ind w:firstLine="709"/>
        <w:jc w:val="both"/>
        <w:rPr>
          <w:bCs/>
          <w:sz w:val="28"/>
          <w:szCs w:val="28"/>
        </w:rPr>
      </w:pPr>
      <w:r w:rsidRPr="00485116">
        <w:rPr>
          <w:bCs/>
          <w:sz w:val="28"/>
          <w:szCs w:val="28"/>
        </w:rPr>
        <w:t>Таблица 2.1 –</w:t>
      </w:r>
      <w:r w:rsidR="00485116">
        <w:rPr>
          <w:bCs/>
          <w:sz w:val="28"/>
          <w:szCs w:val="28"/>
        </w:rPr>
        <w:t xml:space="preserve"> </w:t>
      </w:r>
      <w:r w:rsidRPr="00485116">
        <w:rPr>
          <w:bCs/>
          <w:sz w:val="28"/>
          <w:szCs w:val="28"/>
        </w:rPr>
        <w:t xml:space="preserve">Анализ ликвидности баланса ООО «Лагуна </w:t>
      </w:r>
      <w:r w:rsidRPr="00485116">
        <w:rPr>
          <w:sz w:val="28"/>
          <w:szCs w:val="28"/>
        </w:rPr>
        <w:t xml:space="preserve">– </w:t>
      </w:r>
      <w:r w:rsidRPr="00485116">
        <w:rPr>
          <w:bCs/>
          <w:sz w:val="28"/>
          <w:szCs w:val="28"/>
        </w:rPr>
        <w:t xml:space="preserve">Новосибирск» за </w:t>
      </w:r>
      <w:smartTag w:uri="urn:schemas-microsoft-com:office:smarttags" w:element="metricconverter">
        <w:smartTagPr>
          <w:attr w:name="ProductID" w:val="2009 г"/>
        </w:smartTagPr>
        <w:r w:rsidRPr="00485116">
          <w:rPr>
            <w:bCs/>
            <w:sz w:val="28"/>
            <w:szCs w:val="28"/>
          </w:rPr>
          <w:t>2009 г</w:t>
        </w:r>
      </w:smartTag>
      <w:r w:rsidRPr="00485116">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954"/>
        <w:gridCol w:w="954"/>
        <w:gridCol w:w="1553"/>
        <w:gridCol w:w="1073"/>
        <w:gridCol w:w="967"/>
        <w:gridCol w:w="940"/>
        <w:gridCol w:w="940"/>
      </w:tblGrid>
      <w:tr w:rsidR="007469E4" w:rsidRPr="00485116" w:rsidTr="00485116">
        <w:tc>
          <w:tcPr>
            <w:tcW w:w="1127" w:type="pct"/>
            <w:vMerge w:val="restart"/>
            <w:vAlign w:val="center"/>
          </w:tcPr>
          <w:p w:rsidR="007469E4" w:rsidRPr="00485116" w:rsidRDefault="007469E4" w:rsidP="00485116">
            <w:pPr>
              <w:pStyle w:val="ad"/>
              <w:widowControl w:val="0"/>
              <w:spacing w:line="360" w:lineRule="auto"/>
              <w:ind w:firstLine="12"/>
              <w:rPr>
                <w:sz w:val="20"/>
                <w:szCs w:val="20"/>
              </w:rPr>
            </w:pPr>
            <w:r w:rsidRPr="00485116">
              <w:rPr>
                <w:bCs/>
                <w:sz w:val="20"/>
                <w:szCs w:val="20"/>
              </w:rPr>
              <w:t>АКТИВ</w:t>
            </w:r>
          </w:p>
        </w:tc>
        <w:tc>
          <w:tcPr>
            <w:tcW w:w="501" w:type="pct"/>
            <w:vMerge w:val="restart"/>
            <w:textDirection w:val="btLr"/>
            <w:vAlign w:val="center"/>
          </w:tcPr>
          <w:p w:rsidR="007469E4" w:rsidRPr="00485116" w:rsidRDefault="007469E4" w:rsidP="00485116">
            <w:pPr>
              <w:pStyle w:val="ad"/>
              <w:widowControl w:val="0"/>
              <w:spacing w:line="360" w:lineRule="auto"/>
              <w:ind w:firstLine="12"/>
              <w:rPr>
                <w:sz w:val="20"/>
                <w:szCs w:val="20"/>
              </w:rPr>
            </w:pPr>
            <w:r w:rsidRPr="00485116">
              <w:rPr>
                <w:bCs/>
                <w:sz w:val="20"/>
                <w:szCs w:val="20"/>
              </w:rPr>
              <w:t>На начало периода</w:t>
            </w:r>
          </w:p>
        </w:tc>
        <w:tc>
          <w:tcPr>
            <w:tcW w:w="501" w:type="pct"/>
            <w:vMerge w:val="restart"/>
            <w:textDirection w:val="btLr"/>
            <w:vAlign w:val="center"/>
          </w:tcPr>
          <w:p w:rsidR="007469E4" w:rsidRPr="00485116" w:rsidRDefault="007469E4" w:rsidP="00485116">
            <w:pPr>
              <w:pStyle w:val="ad"/>
              <w:widowControl w:val="0"/>
              <w:spacing w:line="360" w:lineRule="auto"/>
              <w:ind w:firstLine="12"/>
              <w:rPr>
                <w:sz w:val="20"/>
                <w:szCs w:val="20"/>
              </w:rPr>
            </w:pPr>
            <w:r w:rsidRPr="00485116">
              <w:rPr>
                <w:bCs/>
                <w:sz w:val="20"/>
                <w:szCs w:val="20"/>
              </w:rPr>
              <w:t>На конец периода</w:t>
            </w:r>
          </w:p>
        </w:tc>
        <w:tc>
          <w:tcPr>
            <w:tcW w:w="814" w:type="pct"/>
            <w:vMerge w:val="restart"/>
            <w:vAlign w:val="center"/>
          </w:tcPr>
          <w:p w:rsidR="007469E4" w:rsidRPr="00485116" w:rsidRDefault="007469E4" w:rsidP="00485116">
            <w:pPr>
              <w:pStyle w:val="ad"/>
              <w:widowControl w:val="0"/>
              <w:spacing w:line="360" w:lineRule="auto"/>
              <w:ind w:firstLine="12"/>
              <w:rPr>
                <w:sz w:val="20"/>
                <w:szCs w:val="20"/>
              </w:rPr>
            </w:pPr>
            <w:r w:rsidRPr="00485116">
              <w:rPr>
                <w:bCs/>
                <w:sz w:val="20"/>
                <w:szCs w:val="20"/>
              </w:rPr>
              <w:t>ПАССИВ</w:t>
            </w:r>
          </w:p>
        </w:tc>
        <w:tc>
          <w:tcPr>
            <w:tcW w:w="563" w:type="pct"/>
            <w:vMerge w:val="restart"/>
            <w:textDirection w:val="btLr"/>
            <w:vAlign w:val="center"/>
          </w:tcPr>
          <w:p w:rsidR="007469E4" w:rsidRPr="00485116" w:rsidRDefault="007469E4" w:rsidP="00485116">
            <w:pPr>
              <w:pStyle w:val="ad"/>
              <w:widowControl w:val="0"/>
              <w:spacing w:line="360" w:lineRule="auto"/>
              <w:ind w:firstLine="12"/>
              <w:rPr>
                <w:sz w:val="20"/>
                <w:szCs w:val="20"/>
              </w:rPr>
            </w:pPr>
            <w:r w:rsidRPr="00485116">
              <w:rPr>
                <w:bCs/>
                <w:sz w:val="20"/>
                <w:szCs w:val="20"/>
              </w:rPr>
              <w:t>На начало периода</w:t>
            </w:r>
          </w:p>
        </w:tc>
        <w:tc>
          <w:tcPr>
            <w:tcW w:w="508" w:type="pct"/>
            <w:vMerge w:val="restart"/>
            <w:textDirection w:val="btLr"/>
            <w:vAlign w:val="center"/>
          </w:tcPr>
          <w:p w:rsidR="007469E4" w:rsidRPr="00485116" w:rsidRDefault="007469E4" w:rsidP="00485116">
            <w:pPr>
              <w:pStyle w:val="ad"/>
              <w:widowControl w:val="0"/>
              <w:spacing w:line="360" w:lineRule="auto"/>
              <w:ind w:firstLine="12"/>
              <w:rPr>
                <w:sz w:val="20"/>
                <w:szCs w:val="20"/>
              </w:rPr>
            </w:pPr>
            <w:r w:rsidRPr="00485116">
              <w:rPr>
                <w:bCs/>
                <w:sz w:val="20"/>
                <w:szCs w:val="20"/>
              </w:rPr>
              <w:t>На конец периода</w:t>
            </w:r>
          </w:p>
        </w:tc>
        <w:tc>
          <w:tcPr>
            <w:tcW w:w="986" w:type="pct"/>
            <w:gridSpan w:val="2"/>
          </w:tcPr>
          <w:p w:rsidR="007469E4" w:rsidRPr="00485116" w:rsidRDefault="007469E4" w:rsidP="00485116">
            <w:pPr>
              <w:pStyle w:val="ad"/>
              <w:widowControl w:val="0"/>
              <w:spacing w:line="360" w:lineRule="auto"/>
              <w:ind w:firstLine="12"/>
              <w:rPr>
                <w:sz w:val="20"/>
                <w:szCs w:val="20"/>
              </w:rPr>
            </w:pPr>
            <w:r w:rsidRPr="00485116">
              <w:rPr>
                <w:bCs/>
                <w:sz w:val="20"/>
                <w:szCs w:val="20"/>
              </w:rPr>
              <w:t>Платежный излишек или недостача</w:t>
            </w:r>
          </w:p>
        </w:tc>
      </w:tr>
      <w:tr w:rsidR="007469E4" w:rsidRPr="00485116" w:rsidTr="00485116">
        <w:tc>
          <w:tcPr>
            <w:tcW w:w="1127" w:type="pct"/>
            <w:vMerge/>
            <w:vAlign w:val="center"/>
          </w:tcPr>
          <w:p w:rsidR="007469E4" w:rsidRPr="00485116" w:rsidRDefault="007469E4" w:rsidP="00485116">
            <w:pPr>
              <w:spacing w:line="360" w:lineRule="auto"/>
              <w:ind w:firstLine="12"/>
              <w:rPr>
                <w:rFonts w:eastAsia="Arial Unicode MS"/>
              </w:rPr>
            </w:pPr>
          </w:p>
        </w:tc>
        <w:tc>
          <w:tcPr>
            <w:tcW w:w="501" w:type="pct"/>
            <w:vMerge/>
            <w:vAlign w:val="center"/>
          </w:tcPr>
          <w:p w:rsidR="007469E4" w:rsidRPr="00485116" w:rsidRDefault="007469E4" w:rsidP="00485116">
            <w:pPr>
              <w:spacing w:line="360" w:lineRule="auto"/>
              <w:ind w:firstLine="12"/>
              <w:rPr>
                <w:rFonts w:eastAsia="Arial Unicode MS"/>
              </w:rPr>
            </w:pPr>
          </w:p>
        </w:tc>
        <w:tc>
          <w:tcPr>
            <w:tcW w:w="501" w:type="pct"/>
            <w:vMerge/>
            <w:vAlign w:val="center"/>
          </w:tcPr>
          <w:p w:rsidR="007469E4" w:rsidRPr="00485116" w:rsidRDefault="007469E4" w:rsidP="00485116">
            <w:pPr>
              <w:spacing w:line="360" w:lineRule="auto"/>
              <w:ind w:firstLine="12"/>
              <w:rPr>
                <w:rFonts w:eastAsia="Arial Unicode MS"/>
              </w:rPr>
            </w:pPr>
          </w:p>
        </w:tc>
        <w:tc>
          <w:tcPr>
            <w:tcW w:w="814" w:type="pct"/>
            <w:vMerge/>
            <w:vAlign w:val="center"/>
          </w:tcPr>
          <w:p w:rsidR="007469E4" w:rsidRPr="00485116" w:rsidRDefault="007469E4" w:rsidP="00485116">
            <w:pPr>
              <w:spacing w:line="360" w:lineRule="auto"/>
              <w:ind w:firstLine="12"/>
              <w:rPr>
                <w:rFonts w:eastAsia="Arial Unicode MS"/>
              </w:rPr>
            </w:pPr>
          </w:p>
        </w:tc>
        <w:tc>
          <w:tcPr>
            <w:tcW w:w="563" w:type="pct"/>
            <w:vMerge/>
            <w:vAlign w:val="center"/>
          </w:tcPr>
          <w:p w:rsidR="007469E4" w:rsidRPr="00485116" w:rsidRDefault="007469E4" w:rsidP="00485116">
            <w:pPr>
              <w:spacing w:line="360" w:lineRule="auto"/>
              <w:ind w:firstLine="12"/>
              <w:rPr>
                <w:rFonts w:eastAsia="Arial Unicode MS"/>
              </w:rPr>
            </w:pPr>
          </w:p>
        </w:tc>
        <w:tc>
          <w:tcPr>
            <w:tcW w:w="508" w:type="pct"/>
            <w:vMerge/>
            <w:vAlign w:val="center"/>
          </w:tcPr>
          <w:p w:rsidR="007469E4" w:rsidRPr="00485116" w:rsidRDefault="007469E4" w:rsidP="00485116">
            <w:pPr>
              <w:spacing w:line="360" w:lineRule="auto"/>
              <w:ind w:firstLine="12"/>
              <w:rPr>
                <w:rFonts w:eastAsia="Arial Unicode MS"/>
              </w:rPr>
            </w:pPr>
          </w:p>
        </w:tc>
        <w:tc>
          <w:tcPr>
            <w:tcW w:w="493" w:type="pct"/>
            <w:vAlign w:val="center"/>
          </w:tcPr>
          <w:p w:rsidR="007469E4" w:rsidRPr="00485116" w:rsidRDefault="007469E4" w:rsidP="00485116">
            <w:pPr>
              <w:pStyle w:val="ad"/>
              <w:widowControl w:val="0"/>
              <w:spacing w:line="360" w:lineRule="auto"/>
              <w:ind w:firstLine="12"/>
              <w:rPr>
                <w:sz w:val="20"/>
                <w:szCs w:val="20"/>
              </w:rPr>
            </w:pPr>
            <w:r w:rsidRPr="00485116">
              <w:rPr>
                <w:bCs/>
                <w:sz w:val="20"/>
                <w:szCs w:val="20"/>
              </w:rPr>
              <w:t>на начало периода</w:t>
            </w:r>
          </w:p>
        </w:tc>
        <w:tc>
          <w:tcPr>
            <w:tcW w:w="493" w:type="pct"/>
            <w:vAlign w:val="center"/>
          </w:tcPr>
          <w:p w:rsidR="007469E4" w:rsidRPr="00485116" w:rsidRDefault="007469E4" w:rsidP="00485116">
            <w:pPr>
              <w:pStyle w:val="ad"/>
              <w:widowControl w:val="0"/>
              <w:spacing w:line="360" w:lineRule="auto"/>
              <w:ind w:firstLine="12"/>
              <w:rPr>
                <w:sz w:val="20"/>
                <w:szCs w:val="20"/>
              </w:rPr>
            </w:pPr>
            <w:r w:rsidRPr="00485116">
              <w:rPr>
                <w:bCs/>
                <w:sz w:val="20"/>
                <w:szCs w:val="20"/>
              </w:rPr>
              <w:t>на конец периода</w:t>
            </w:r>
          </w:p>
        </w:tc>
      </w:tr>
      <w:tr w:rsidR="007469E4" w:rsidRPr="00485116" w:rsidTr="00485116">
        <w:tc>
          <w:tcPr>
            <w:tcW w:w="1127" w:type="pct"/>
            <w:vAlign w:val="center"/>
          </w:tcPr>
          <w:p w:rsidR="007469E4" w:rsidRPr="00485116" w:rsidRDefault="007469E4" w:rsidP="00485116">
            <w:pPr>
              <w:pStyle w:val="ad"/>
              <w:widowControl w:val="0"/>
              <w:spacing w:line="360" w:lineRule="auto"/>
              <w:ind w:firstLine="12"/>
              <w:rPr>
                <w:sz w:val="20"/>
                <w:szCs w:val="20"/>
              </w:rPr>
            </w:pPr>
            <w:r w:rsidRPr="00485116">
              <w:rPr>
                <w:i/>
                <w:iCs/>
                <w:sz w:val="20"/>
                <w:szCs w:val="20"/>
              </w:rPr>
              <w:t>А</w:t>
            </w:r>
            <w:r w:rsidRPr="00485116">
              <w:rPr>
                <w:sz w:val="20"/>
                <w:szCs w:val="20"/>
              </w:rPr>
              <w:t>1 Наиболее ликвидные активы</w:t>
            </w:r>
          </w:p>
        </w:tc>
        <w:tc>
          <w:tcPr>
            <w:tcW w:w="501" w:type="pct"/>
            <w:vAlign w:val="center"/>
          </w:tcPr>
          <w:p w:rsidR="007469E4" w:rsidRPr="00485116" w:rsidRDefault="007469E4" w:rsidP="00485116">
            <w:pPr>
              <w:spacing w:line="360" w:lineRule="auto"/>
              <w:ind w:firstLine="12"/>
              <w:rPr>
                <w:rFonts w:eastAsia="Arial Unicode MS"/>
              </w:rPr>
            </w:pPr>
          </w:p>
        </w:tc>
        <w:tc>
          <w:tcPr>
            <w:tcW w:w="501" w:type="pct"/>
            <w:vAlign w:val="center"/>
          </w:tcPr>
          <w:p w:rsidR="007469E4" w:rsidRPr="00485116" w:rsidRDefault="007469E4" w:rsidP="00485116">
            <w:pPr>
              <w:spacing w:line="360" w:lineRule="auto"/>
              <w:ind w:firstLine="12"/>
              <w:rPr>
                <w:rFonts w:eastAsia="Arial Unicode MS"/>
              </w:rPr>
            </w:pPr>
            <w:r w:rsidRPr="00485116">
              <w:rPr>
                <w:rFonts w:eastAsia="Arial Unicode MS"/>
              </w:rPr>
              <w:t>6</w:t>
            </w:r>
          </w:p>
        </w:tc>
        <w:tc>
          <w:tcPr>
            <w:tcW w:w="814" w:type="pct"/>
            <w:vAlign w:val="center"/>
          </w:tcPr>
          <w:p w:rsidR="007469E4" w:rsidRPr="00485116" w:rsidRDefault="007469E4" w:rsidP="00485116">
            <w:pPr>
              <w:pStyle w:val="ad"/>
              <w:widowControl w:val="0"/>
              <w:spacing w:line="360" w:lineRule="auto"/>
              <w:ind w:firstLine="12"/>
              <w:rPr>
                <w:sz w:val="20"/>
                <w:szCs w:val="20"/>
              </w:rPr>
            </w:pPr>
            <w:r w:rsidRPr="00485116">
              <w:rPr>
                <w:i/>
                <w:iCs/>
                <w:sz w:val="20"/>
                <w:szCs w:val="20"/>
              </w:rPr>
              <w:t>П</w:t>
            </w:r>
            <w:r w:rsidRPr="00485116">
              <w:rPr>
                <w:sz w:val="20"/>
                <w:szCs w:val="20"/>
              </w:rPr>
              <w:t>1</w:t>
            </w:r>
          </w:p>
          <w:p w:rsidR="007469E4" w:rsidRPr="00485116" w:rsidRDefault="007469E4" w:rsidP="00485116">
            <w:pPr>
              <w:pStyle w:val="ad"/>
              <w:widowControl w:val="0"/>
              <w:spacing w:line="360" w:lineRule="auto"/>
              <w:ind w:firstLine="12"/>
              <w:rPr>
                <w:sz w:val="20"/>
                <w:szCs w:val="20"/>
              </w:rPr>
            </w:pPr>
            <w:r w:rsidRPr="00485116">
              <w:rPr>
                <w:sz w:val="20"/>
                <w:szCs w:val="20"/>
              </w:rPr>
              <w:t>Наиболее срочные обязательства</w:t>
            </w:r>
          </w:p>
        </w:tc>
        <w:tc>
          <w:tcPr>
            <w:tcW w:w="563" w:type="pct"/>
            <w:vAlign w:val="center"/>
          </w:tcPr>
          <w:p w:rsidR="007469E4" w:rsidRPr="00485116" w:rsidRDefault="007469E4" w:rsidP="00485116">
            <w:pPr>
              <w:spacing w:line="360" w:lineRule="auto"/>
              <w:ind w:firstLine="12"/>
              <w:rPr>
                <w:rFonts w:eastAsia="Arial Unicode MS"/>
              </w:rPr>
            </w:pPr>
            <w:r w:rsidRPr="00485116">
              <w:rPr>
                <w:rFonts w:eastAsia="Arial Unicode MS"/>
              </w:rPr>
              <w:t>10283</w:t>
            </w:r>
          </w:p>
        </w:tc>
        <w:tc>
          <w:tcPr>
            <w:tcW w:w="508" w:type="pct"/>
            <w:vAlign w:val="center"/>
          </w:tcPr>
          <w:p w:rsidR="007469E4" w:rsidRPr="00485116" w:rsidRDefault="007469E4" w:rsidP="00485116">
            <w:pPr>
              <w:spacing w:line="360" w:lineRule="auto"/>
              <w:ind w:firstLine="12"/>
              <w:rPr>
                <w:rFonts w:eastAsia="Arial Unicode MS"/>
              </w:rPr>
            </w:pPr>
            <w:r w:rsidRPr="00485116">
              <w:rPr>
                <w:rFonts w:eastAsia="Arial Unicode MS"/>
              </w:rPr>
              <w:t>7225</w:t>
            </w:r>
          </w:p>
        </w:tc>
        <w:tc>
          <w:tcPr>
            <w:tcW w:w="493" w:type="pct"/>
            <w:vAlign w:val="center"/>
          </w:tcPr>
          <w:p w:rsidR="007469E4" w:rsidRPr="00485116" w:rsidRDefault="007469E4" w:rsidP="00485116">
            <w:pPr>
              <w:spacing w:line="360" w:lineRule="auto"/>
              <w:ind w:firstLine="12"/>
            </w:pPr>
            <w:r w:rsidRPr="00485116">
              <w:rPr>
                <w:rFonts w:eastAsia="Arial Unicode MS"/>
              </w:rPr>
              <w:t>-10283</w:t>
            </w:r>
          </w:p>
        </w:tc>
        <w:tc>
          <w:tcPr>
            <w:tcW w:w="493" w:type="pct"/>
            <w:vAlign w:val="center"/>
          </w:tcPr>
          <w:p w:rsidR="007469E4" w:rsidRPr="00485116" w:rsidRDefault="007469E4" w:rsidP="00485116">
            <w:pPr>
              <w:spacing w:line="360" w:lineRule="auto"/>
              <w:ind w:firstLine="12"/>
            </w:pPr>
            <w:r w:rsidRPr="00485116">
              <w:rPr>
                <w:rFonts w:eastAsia="Arial Unicode MS"/>
              </w:rPr>
              <w:t>-7219</w:t>
            </w:r>
          </w:p>
        </w:tc>
      </w:tr>
      <w:tr w:rsidR="007469E4" w:rsidRPr="00485116" w:rsidTr="00485116">
        <w:tc>
          <w:tcPr>
            <w:tcW w:w="1127" w:type="pct"/>
            <w:vAlign w:val="center"/>
          </w:tcPr>
          <w:p w:rsidR="007469E4" w:rsidRPr="00485116" w:rsidRDefault="007469E4" w:rsidP="00485116">
            <w:pPr>
              <w:pStyle w:val="ad"/>
              <w:widowControl w:val="0"/>
              <w:spacing w:line="360" w:lineRule="auto"/>
              <w:ind w:firstLine="12"/>
              <w:rPr>
                <w:sz w:val="20"/>
                <w:szCs w:val="20"/>
              </w:rPr>
            </w:pPr>
            <w:r w:rsidRPr="00485116">
              <w:rPr>
                <w:i/>
                <w:iCs/>
                <w:sz w:val="20"/>
                <w:szCs w:val="20"/>
              </w:rPr>
              <w:t>А</w:t>
            </w:r>
            <w:r w:rsidRPr="00485116">
              <w:rPr>
                <w:sz w:val="20"/>
                <w:szCs w:val="20"/>
              </w:rPr>
              <w:t>2 Быстрореализуемые активы</w:t>
            </w:r>
          </w:p>
        </w:tc>
        <w:tc>
          <w:tcPr>
            <w:tcW w:w="501" w:type="pct"/>
            <w:vAlign w:val="center"/>
          </w:tcPr>
          <w:p w:rsidR="007469E4" w:rsidRPr="00485116" w:rsidRDefault="007469E4" w:rsidP="00485116">
            <w:pPr>
              <w:spacing w:line="360" w:lineRule="auto"/>
              <w:ind w:firstLine="12"/>
              <w:rPr>
                <w:rFonts w:eastAsia="Arial Unicode MS"/>
              </w:rPr>
            </w:pPr>
            <w:r w:rsidRPr="00485116">
              <w:rPr>
                <w:rFonts w:eastAsia="Arial Unicode MS"/>
              </w:rPr>
              <w:t>7669</w:t>
            </w:r>
          </w:p>
        </w:tc>
        <w:tc>
          <w:tcPr>
            <w:tcW w:w="501" w:type="pct"/>
            <w:vAlign w:val="center"/>
          </w:tcPr>
          <w:p w:rsidR="007469E4" w:rsidRPr="00485116" w:rsidRDefault="007469E4" w:rsidP="00485116">
            <w:pPr>
              <w:spacing w:line="360" w:lineRule="auto"/>
              <w:ind w:firstLine="12"/>
              <w:rPr>
                <w:rFonts w:eastAsia="Arial Unicode MS"/>
              </w:rPr>
            </w:pPr>
            <w:r w:rsidRPr="00485116">
              <w:rPr>
                <w:rFonts w:eastAsia="Arial Unicode MS"/>
              </w:rPr>
              <w:t>961</w:t>
            </w:r>
          </w:p>
        </w:tc>
        <w:tc>
          <w:tcPr>
            <w:tcW w:w="814" w:type="pct"/>
            <w:vAlign w:val="center"/>
          </w:tcPr>
          <w:p w:rsidR="007469E4" w:rsidRPr="00485116" w:rsidRDefault="007469E4" w:rsidP="00485116">
            <w:pPr>
              <w:pStyle w:val="ad"/>
              <w:widowControl w:val="0"/>
              <w:spacing w:line="360" w:lineRule="auto"/>
              <w:ind w:firstLine="12"/>
              <w:rPr>
                <w:sz w:val="20"/>
                <w:szCs w:val="20"/>
              </w:rPr>
            </w:pPr>
            <w:r w:rsidRPr="00485116">
              <w:rPr>
                <w:i/>
                <w:iCs/>
                <w:sz w:val="20"/>
                <w:szCs w:val="20"/>
              </w:rPr>
              <w:t>П</w:t>
            </w:r>
            <w:r w:rsidRPr="00485116">
              <w:rPr>
                <w:sz w:val="20"/>
                <w:szCs w:val="20"/>
              </w:rPr>
              <w:t>2</w:t>
            </w:r>
          </w:p>
          <w:p w:rsidR="007469E4" w:rsidRPr="00485116" w:rsidRDefault="007469E4" w:rsidP="00485116">
            <w:pPr>
              <w:pStyle w:val="ad"/>
              <w:widowControl w:val="0"/>
              <w:spacing w:line="360" w:lineRule="auto"/>
              <w:ind w:firstLine="12"/>
              <w:rPr>
                <w:sz w:val="20"/>
                <w:szCs w:val="20"/>
              </w:rPr>
            </w:pPr>
            <w:r w:rsidRPr="00485116">
              <w:rPr>
                <w:sz w:val="20"/>
                <w:szCs w:val="20"/>
              </w:rPr>
              <w:t>Краткосрочные пассивы</w:t>
            </w:r>
          </w:p>
        </w:tc>
        <w:tc>
          <w:tcPr>
            <w:tcW w:w="563" w:type="pct"/>
            <w:vAlign w:val="center"/>
          </w:tcPr>
          <w:p w:rsidR="007469E4" w:rsidRPr="00485116" w:rsidRDefault="007469E4" w:rsidP="00485116">
            <w:pPr>
              <w:spacing w:line="360" w:lineRule="auto"/>
              <w:ind w:firstLine="12"/>
              <w:rPr>
                <w:rFonts w:eastAsia="Arial Unicode MS"/>
              </w:rPr>
            </w:pPr>
            <w:r w:rsidRPr="00485116">
              <w:rPr>
                <w:rFonts w:eastAsia="Arial Unicode MS"/>
              </w:rPr>
              <w:t>-</w:t>
            </w:r>
          </w:p>
        </w:tc>
        <w:tc>
          <w:tcPr>
            <w:tcW w:w="508" w:type="pct"/>
            <w:vAlign w:val="center"/>
          </w:tcPr>
          <w:p w:rsidR="007469E4" w:rsidRPr="00485116" w:rsidRDefault="007469E4" w:rsidP="00485116">
            <w:pPr>
              <w:spacing w:line="360" w:lineRule="auto"/>
              <w:ind w:firstLine="12"/>
              <w:rPr>
                <w:rFonts w:eastAsia="Arial Unicode MS"/>
              </w:rPr>
            </w:pPr>
            <w:r w:rsidRPr="00485116">
              <w:rPr>
                <w:rFonts w:eastAsia="Arial Unicode MS"/>
              </w:rPr>
              <w:t>-</w:t>
            </w:r>
          </w:p>
        </w:tc>
        <w:tc>
          <w:tcPr>
            <w:tcW w:w="493" w:type="pct"/>
            <w:vAlign w:val="center"/>
          </w:tcPr>
          <w:p w:rsidR="007469E4" w:rsidRPr="00485116" w:rsidRDefault="007469E4" w:rsidP="00485116">
            <w:pPr>
              <w:spacing w:line="360" w:lineRule="auto"/>
              <w:ind w:firstLine="12"/>
            </w:pPr>
            <w:r w:rsidRPr="00485116">
              <w:rPr>
                <w:rFonts w:eastAsia="Arial Unicode MS"/>
              </w:rPr>
              <w:t>7669</w:t>
            </w:r>
          </w:p>
        </w:tc>
        <w:tc>
          <w:tcPr>
            <w:tcW w:w="493" w:type="pct"/>
            <w:vAlign w:val="center"/>
          </w:tcPr>
          <w:p w:rsidR="007469E4" w:rsidRPr="00485116" w:rsidRDefault="007469E4" w:rsidP="00485116">
            <w:pPr>
              <w:spacing w:line="360" w:lineRule="auto"/>
              <w:ind w:firstLine="12"/>
            </w:pPr>
            <w:r w:rsidRPr="00485116">
              <w:rPr>
                <w:rFonts w:eastAsia="Arial Unicode MS"/>
              </w:rPr>
              <w:t>961</w:t>
            </w:r>
          </w:p>
        </w:tc>
      </w:tr>
      <w:tr w:rsidR="007469E4" w:rsidRPr="00485116" w:rsidTr="00485116">
        <w:tc>
          <w:tcPr>
            <w:tcW w:w="1127" w:type="pct"/>
            <w:vAlign w:val="center"/>
          </w:tcPr>
          <w:p w:rsidR="007469E4" w:rsidRPr="00485116" w:rsidRDefault="007469E4" w:rsidP="00485116">
            <w:pPr>
              <w:pStyle w:val="ad"/>
              <w:widowControl w:val="0"/>
              <w:spacing w:line="360" w:lineRule="auto"/>
              <w:ind w:firstLine="12"/>
              <w:rPr>
                <w:sz w:val="20"/>
                <w:szCs w:val="20"/>
              </w:rPr>
            </w:pPr>
            <w:r w:rsidRPr="00485116">
              <w:rPr>
                <w:i/>
                <w:iCs/>
                <w:sz w:val="20"/>
                <w:szCs w:val="20"/>
              </w:rPr>
              <w:t>А</w:t>
            </w:r>
            <w:r w:rsidRPr="00485116">
              <w:rPr>
                <w:sz w:val="20"/>
                <w:szCs w:val="20"/>
              </w:rPr>
              <w:t>3 Медленнореализуемые активы</w:t>
            </w:r>
          </w:p>
        </w:tc>
        <w:tc>
          <w:tcPr>
            <w:tcW w:w="501" w:type="pct"/>
            <w:vAlign w:val="center"/>
          </w:tcPr>
          <w:p w:rsidR="007469E4" w:rsidRPr="00485116" w:rsidRDefault="007469E4" w:rsidP="00485116">
            <w:pPr>
              <w:spacing w:line="360" w:lineRule="auto"/>
              <w:ind w:firstLine="12"/>
              <w:rPr>
                <w:rFonts w:eastAsia="Arial Unicode MS"/>
              </w:rPr>
            </w:pPr>
            <w:r w:rsidRPr="00485116">
              <w:rPr>
                <w:rFonts w:eastAsia="Arial Unicode MS"/>
              </w:rPr>
              <w:t>4300</w:t>
            </w:r>
          </w:p>
        </w:tc>
        <w:tc>
          <w:tcPr>
            <w:tcW w:w="501" w:type="pct"/>
            <w:vAlign w:val="center"/>
          </w:tcPr>
          <w:p w:rsidR="007469E4" w:rsidRPr="00485116" w:rsidRDefault="007469E4" w:rsidP="00485116">
            <w:pPr>
              <w:spacing w:line="360" w:lineRule="auto"/>
              <w:ind w:firstLine="12"/>
              <w:rPr>
                <w:rFonts w:eastAsia="Arial Unicode MS"/>
              </w:rPr>
            </w:pPr>
            <w:r w:rsidRPr="00485116">
              <w:rPr>
                <w:rFonts w:eastAsia="Arial Unicode MS"/>
              </w:rPr>
              <w:t>8761</w:t>
            </w:r>
          </w:p>
        </w:tc>
        <w:tc>
          <w:tcPr>
            <w:tcW w:w="814" w:type="pct"/>
            <w:vAlign w:val="center"/>
          </w:tcPr>
          <w:p w:rsidR="007469E4" w:rsidRPr="00485116" w:rsidRDefault="007469E4" w:rsidP="00485116">
            <w:pPr>
              <w:pStyle w:val="ad"/>
              <w:widowControl w:val="0"/>
              <w:spacing w:line="360" w:lineRule="auto"/>
              <w:ind w:firstLine="12"/>
              <w:rPr>
                <w:sz w:val="20"/>
                <w:szCs w:val="20"/>
              </w:rPr>
            </w:pPr>
            <w:r w:rsidRPr="00485116">
              <w:rPr>
                <w:i/>
                <w:iCs/>
                <w:sz w:val="20"/>
                <w:szCs w:val="20"/>
              </w:rPr>
              <w:t>П</w:t>
            </w:r>
            <w:r w:rsidRPr="00485116">
              <w:rPr>
                <w:sz w:val="20"/>
                <w:szCs w:val="20"/>
              </w:rPr>
              <w:t>3</w:t>
            </w:r>
          </w:p>
          <w:p w:rsidR="007469E4" w:rsidRPr="00485116" w:rsidRDefault="007469E4" w:rsidP="00485116">
            <w:pPr>
              <w:pStyle w:val="ad"/>
              <w:widowControl w:val="0"/>
              <w:spacing w:line="360" w:lineRule="auto"/>
              <w:ind w:firstLine="12"/>
              <w:rPr>
                <w:sz w:val="20"/>
                <w:szCs w:val="20"/>
              </w:rPr>
            </w:pPr>
            <w:r w:rsidRPr="00485116">
              <w:rPr>
                <w:sz w:val="20"/>
                <w:szCs w:val="20"/>
              </w:rPr>
              <w:t>Долгосрочные пассивы</w:t>
            </w:r>
          </w:p>
        </w:tc>
        <w:tc>
          <w:tcPr>
            <w:tcW w:w="563" w:type="pct"/>
            <w:vAlign w:val="center"/>
          </w:tcPr>
          <w:p w:rsidR="007469E4" w:rsidRPr="00485116" w:rsidRDefault="007469E4" w:rsidP="00485116">
            <w:pPr>
              <w:spacing w:line="360" w:lineRule="auto"/>
              <w:ind w:firstLine="12"/>
              <w:rPr>
                <w:rFonts w:eastAsia="Arial Unicode MS"/>
              </w:rPr>
            </w:pPr>
            <w:r w:rsidRPr="00485116">
              <w:rPr>
                <w:rFonts w:eastAsia="Arial Unicode MS"/>
              </w:rPr>
              <w:t>-</w:t>
            </w:r>
          </w:p>
        </w:tc>
        <w:tc>
          <w:tcPr>
            <w:tcW w:w="508" w:type="pct"/>
            <w:vAlign w:val="center"/>
          </w:tcPr>
          <w:p w:rsidR="007469E4" w:rsidRPr="00485116" w:rsidRDefault="007469E4" w:rsidP="00485116">
            <w:pPr>
              <w:spacing w:line="360" w:lineRule="auto"/>
              <w:ind w:firstLine="12"/>
              <w:rPr>
                <w:rFonts w:eastAsia="Arial Unicode MS"/>
              </w:rPr>
            </w:pPr>
            <w:r w:rsidRPr="00485116">
              <w:rPr>
                <w:rFonts w:eastAsia="Arial Unicode MS"/>
              </w:rPr>
              <w:t>-</w:t>
            </w:r>
          </w:p>
        </w:tc>
        <w:tc>
          <w:tcPr>
            <w:tcW w:w="493" w:type="pct"/>
            <w:vAlign w:val="center"/>
          </w:tcPr>
          <w:p w:rsidR="007469E4" w:rsidRPr="00485116" w:rsidRDefault="007469E4" w:rsidP="00485116">
            <w:pPr>
              <w:spacing w:line="360" w:lineRule="auto"/>
              <w:ind w:firstLine="12"/>
            </w:pPr>
            <w:r w:rsidRPr="00485116">
              <w:rPr>
                <w:rFonts w:eastAsia="Arial Unicode MS"/>
              </w:rPr>
              <w:t>4300</w:t>
            </w:r>
          </w:p>
        </w:tc>
        <w:tc>
          <w:tcPr>
            <w:tcW w:w="493" w:type="pct"/>
            <w:vAlign w:val="center"/>
          </w:tcPr>
          <w:p w:rsidR="007469E4" w:rsidRPr="00485116" w:rsidRDefault="007469E4" w:rsidP="00485116">
            <w:pPr>
              <w:spacing w:line="360" w:lineRule="auto"/>
              <w:ind w:firstLine="12"/>
            </w:pPr>
            <w:r w:rsidRPr="00485116">
              <w:rPr>
                <w:rFonts w:eastAsia="Arial Unicode MS"/>
              </w:rPr>
              <w:t>8761</w:t>
            </w:r>
          </w:p>
        </w:tc>
      </w:tr>
      <w:tr w:rsidR="007469E4" w:rsidRPr="00485116" w:rsidTr="00485116">
        <w:tc>
          <w:tcPr>
            <w:tcW w:w="1127" w:type="pct"/>
            <w:vAlign w:val="center"/>
          </w:tcPr>
          <w:p w:rsidR="007469E4" w:rsidRPr="00485116" w:rsidRDefault="007469E4" w:rsidP="00485116">
            <w:pPr>
              <w:pStyle w:val="ad"/>
              <w:widowControl w:val="0"/>
              <w:spacing w:line="360" w:lineRule="auto"/>
              <w:ind w:firstLine="12"/>
              <w:rPr>
                <w:sz w:val="20"/>
                <w:szCs w:val="20"/>
              </w:rPr>
            </w:pPr>
            <w:r w:rsidRPr="00485116">
              <w:rPr>
                <w:i/>
                <w:iCs/>
                <w:sz w:val="20"/>
                <w:szCs w:val="20"/>
              </w:rPr>
              <w:t>А</w:t>
            </w:r>
            <w:r w:rsidRPr="00485116">
              <w:rPr>
                <w:sz w:val="20"/>
                <w:szCs w:val="20"/>
              </w:rPr>
              <w:t>4 Труднореализуемые активы</w:t>
            </w:r>
          </w:p>
        </w:tc>
        <w:tc>
          <w:tcPr>
            <w:tcW w:w="501" w:type="pct"/>
            <w:vAlign w:val="center"/>
          </w:tcPr>
          <w:p w:rsidR="007469E4" w:rsidRPr="00485116" w:rsidRDefault="007469E4" w:rsidP="00485116">
            <w:pPr>
              <w:spacing w:line="360" w:lineRule="auto"/>
              <w:ind w:firstLine="12"/>
              <w:rPr>
                <w:rFonts w:eastAsia="Arial Unicode MS"/>
              </w:rPr>
            </w:pPr>
            <w:r w:rsidRPr="00485116">
              <w:rPr>
                <w:rFonts w:eastAsia="Arial Unicode MS"/>
              </w:rPr>
              <w:t>-</w:t>
            </w:r>
          </w:p>
        </w:tc>
        <w:tc>
          <w:tcPr>
            <w:tcW w:w="501" w:type="pct"/>
            <w:vAlign w:val="center"/>
          </w:tcPr>
          <w:p w:rsidR="007469E4" w:rsidRPr="00485116" w:rsidRDefault="007469E4" w:rsidP="00485116">
            <w:pPr>
              <w:spacing w:line="360" w:lineRule="auto"/>
              <w:ind w:firstLine="12"/>
              <w:rPr>
                <w:rFonts w:eastAsia="Arial Unicode MS"/>
              </w:rPr>
            </w:pPr>
            <w:r w:rsidRPr="00485116">
              <w:rPr>
                <w:rFonts w:eastAsia="Arial Unicode MS"/>
              </w:rPr>
              <w:t>-</w:t>
            </w:r>
          </w:p>
        </w:tc>
        <w:tc>
          <w:tcPr>
            <w:tcW w:w="814" w:type="pct"/>
            <w:vAlign w:val="center"/>
          </w:tcPr>
          <w:p w:rsidR="007469E4" w:rsidRPr="00485116" w:rsidRDefault="007469E4" w:rsidP="00485116">
            <w:pPr>
              <w:pStyle w:val="ad"/>
              <w:widowControl w:val="0"/>
              <w:spacing w:line="360" w:lineRule="auto"/>
              <w:ind w:firstLine="12"/>
              <w:rPr>
                <w:sz w:val="20"/>
                <w:szCs w:val="20"/>
              </w:rPr>
            </w:pPr>
            <w:r w:rsidRPr="00485116">
              <w:rPr>
                <w:i/>
                <w:iCs/>
                <w:sz w:val="20"/>
                <w:szCs w:val="20"/>
              </w:rPr>
              <w:t>П</w:t>
            </w:r>
            <w:r w:rsidRPr="00485116">
              <w:rPr>
                <w:sz w:val="20"/>
                <w:szCs w:val="20"/>
              </w:rPr>
              <w:t>4</w:t>
            </w:r>
          </w:p>
          <w:p w:rsidR="007469E4" w:rsidRPr="00485116" w:rsidRDefault="007469E4" w:rsidP="00485116">
            <w:pPr>
              <w:pStyle w:val="ad"/>
              <w:widowControl w:val="0"/>
              <w:spacing w:line="360" w:lineRule="auto"/>
              <w:ind w:firstLine="12"/>
              <w:rPr>
                <w:sz w:val="20"/>
                <w:szCs w:val="20"/>
              </w:rPr>
            </w:pPr>
            <w:r w:rsidRPr="00485116">
              <w:rPr>
                <w:sz w:val="20"/>
                <w:szCs w:val="20"/>
              </w:rPr>
              <w:t>Постоянные пассивы</w:t>
            </w:r>
          </w:p>
        </w:tc>
        <w:tc>
          <w:tcPr>
            <w:tcW w:w="563" w:type="pct"/>
            <w:vAlign w:val="center"/>
          </w:tcPr>
          <w:p w:rsidR="007469E4" w:rsidRPr="00485116" w:rsidRDefault="007469E4" w:rsidP="00485116">
            <w:pPr>
              <w:spacing w:line="360" w:lineRule="auto"/>
              <w:ind w:firstLine="12"/>
              <w:rPr>
                <w:rFonts w:eastAsia="Arial Unicode MS"/>
              </w:rPr>
            </w:pPr>
            <w:r w:rsidRPr="00485116">
              <w:rPr>
                <w:rFonts w:eastAsia="Arial Unicode MS"/>
              </w:rPr>
              <w:t>1686</w:t>
            </w:r>
          </w:p>
        </w:tc>
        <w:tc>
          <w:tcPr>
            <w:tcW w:w="508" w:type="pct"/>
            <w:vAlign w:val="center"/>
          </w:tcPr>
          <w:p w:rsidR="007469E4" w:rsidRPr="00485116" w:rsidRDefault="007469E4" w:rsidP="00485116">
            <w:pPr>
              <w:spacing w:line="360" w:lineRule="auto"/>
              <w:ind w:firstLine="12"/>
              <w:rPr>
                <w:rFonts w:eastAsia="Arial Unicode MS"/>
              </w:rPr>
            </w:pPr>
            <w:r w:rsidRPr="00485116">
              <w:rPr>
                <w:rFonts w:eastAsia="Arial Unicode MS"/>
              </w:rPr>
              <w:t>2502</w:t>
            </w:r>
          </w:p>
        </w:tc>
        <w:tc>
          <w:tcPr>
            <w:tcW w:w="493" w:type="pct"/>
            <w:vAlign w:val="center"/>
          </w:tcPr>
          <w:p w:rsidR="007469E4" w:rsidRPr="00485116" w:rsidRDefault="007469E4" w:rsidP="00485116">
            <w:pPr>
              <w:spacing w:line="360" w:lineRule="auto"/>
              <w:ind w:firstLine="12"/>
            </w:pPr>
            <w:r w:rsidRPr="00485116">
              <w:rPr>
                <w:rFonts w:eastAsia="Arial Unicode MS"/>
              </w:rPr>
              <w:t>1686</w:t>
            </w:r>
          </w:p>
        </w:tc>
        <w:tc>
          <w:tcPr>
            <w:tcW w:w="493" w:type="pct"/>
            <w:vAlign w:val="center"/>
          </w:tcPr>
          <w:p w:rsidR="007469E4" w:rsidRPr="00485116" w:rsidRDefault="007469E4" w:rsidP="00485116">
            <w:pPr>
              <w:spacing w:line="360" w:lineRule="auto"/>
              <w:ind w:firstLine="12"/>
            </w:pPr>
            <w:r w:rsidRPr="00485116">
              <w:rPr>
                <w:rFonts w:eastAsia="Arial Unicode MS"/>
              </w:rPr>
              <w:t>2502</w:t>
            </w:r>
          </w:p>
        </w:tc>
      </w:tr>
      <w:tr w:rsidR="007469E4" w:rsidRPr="00485116" w:rsidTr="00485116">
        <w:tc>
          <w:tcPr>
            <w:tcW w:w="1127" w:type="pct"/>
            <w:vAlign w:val="center"/>
          </w:tcPr>
          <w:p w:rsidR="007469E4" w:rsidRPr="00485116" w:rsidRDefault="007469E4" w:rsidP="00485116">
            <w:pPr>
              <w:pStyle w:val="ad"/>
              <w:widowControl w:val="0"/>
              <w:spacing w:line="360" w:lineRule="auto"/>
              <w:ind w:firstLine="12"/>
              <w:rPr>
                <w:sz w:val="20"/>
                <w:szCs w:val="20"/>
              </w:rPr>
            </w:pPr>
            <w:r w:rsidRPr="00485116">
              <w:rPr>
                <w:sz w:val="20"/>
                <w:szCs w:val="20"/>
              </w:rPr>
              <w:t>БАЛАНС</w:t>
            </w:r>
          </w:p>
        </w:tc>
        <w:tc>
          <w:tcPr>
            <w:tcW w:w="501" w:type="pct"/>
            <w:vAlign w:val="bottom"/>
          </w:tcPr>
          <w:p w:rsidR="007469E4" w:rsidRPr="00485116" w:rsidRDefault="007469E4" w:rsidP="00485116">
            <w:pPr>
              <w:spacing w:line="360" w:lineRule="auto"/>
              <w:ind w:firstLine="12"/>
            </w:pPr>
            <w:r w:rsidRPr="00485116">
              <w:t>11969</w:t>
            </w:r>
          </w:p>
        </w:tc>
        <w:tc>
          <w:tcPr>
            <w:tcW w:w="501" w:type="pct"/>
            <w:vAlign w:val="bottom"/>
          </w:tcPr>
          <w:p w:rsidR="007469E4" w:rsidRPr="00485116" w:rsidRDefault="007469E4" w:rsidP="00485116">
            <w:pPr>
              <w:spacing w:line="360" w:lineRule="auto"/>
              <w:ind w:firstLine="12"/>
            </w:pPr>
            <w:r w:rsidRPr="00485116">
              <w:t>9727</w:t>
            </w:r>
          </w:p>
        </w:tc>
        <w:tc>
          <w:tcPr>
            <w:tcW w:w="814" w:type="pct"/>
            <w:vAlign w:val="center"/>
          </w:tcPr>
          <w:p w:rsidR="007469E4" w:rsidRPr="00485116" w:rsidRDefault="007469E4" w:rsidP="00485116">
            <w:pPr>
              <w:pStyle w:val="ad"/>
              <w:widowControl w:val="0"/>
              <w:spacing w:line="360" w:lineRule="auto"/>
              <w:ind w:firstLine="12"/>
              <w:rPr>
                <w:sz w:val="20"/>
                <w:szCs w:val="20"/>
              </w:rPr>
            </w:pPr>
            <w:r w:rsidRPr="00485116">
              <w:rPr>
                <w:sz w:val="20"/>
                <w:szCs w:val="20"/>
              </w:rPr>
              <w:t>БАЛАНС</w:t>
            </w:r>
          </w:p>
        </w:tc>
        <w:tc>
          <w:tcPr>
            <w:tcW w:w="563" w:type="pct"/>
            <w:vAlign w:val="bottom"/>
          </w:tcPr>
          <w:p w:rsidR="007469E4" w:rsidRPr="00485116" w:rsidRDefault="007469E4" w:rsidP="00485116">
            <w:pPr>
              <w:spacing w:line="360" w:lineRule="auto"/>
              <w:ind w:firstLine="12"/>
            </w:pPr>
            <w:r w:rsidRPr="00485116">
              <w:t>11969</w:t>
            </w:r>
          </w:p>
        </w:tc>
        <w:tc>
          <w:tcPr>
            <w:tcW w:w="508" w:type="pct"/>
            <w:vAlign w:val="bottom"/>
          </w:tcPr>
          <w:p w:rsidR="007469E4" w:rsidRPr="00485116" w:rsidRDefault="007469E4" w:rsidP="00485116">
            <w:pPr>
              <w:spacing w:line="360" w:lineRule="auto"/>
              <w:ind w:firstLine="12"/>
            </w:pPr>
            <w:r w:rsidRPr="00485116">
              <w:t>9727</w:t>
            </w:r>
          </w:p>
        </w:tc>
        <w:tc>
          <w:tcPr>
            <w:tcW w:w="493" w:type="pct"/>
            <w:vAlign w:val="center"/>
          </w:tcPr>
          <w:p w:rsidR="007469E4" w:rsidRPr="00485116" w:rsidRDefault="007469E4" w:rsidP="00485116">
            <w:pPr>
              <w:spacing w:line="360" w:lineRule="auto"/>
              <w:ind w:firstLine="12"/>
              <w:rPr>
                <w:rFonts w:eastAsia="Arial Unicode MS"/>
              </w:rPr>
            </w:pPr>
            <w:r w:rsidRPr="00485116">
              <w:rPr>
                <w:rFonts w:eastAsia="Arial Unicode MS"/>
              </w:rPr>
              <w:t>3372</w:t>
            </w:r>
          </w:p>
        </w:tc>
        <w:tc>
          <w:tcPr>
            <w:tcW w:w="493" w:type="pct"/>
            <w:vAlign w:val="center"/>
          </w:tcPr>
          <w:p w:rsidR="007469E4" w:rsidRPr="00485116" w:rsidRDefault="007469E4" w:rsidP="00485116">
            <w:pPr>
              <w:spacing w:line="360" w:lineRule="auto"/>
              <w:ind w:firstLine="12"/>
              <w:rPr>
                <w:rFonts w:eastAsia="Arial Unicode MS"/>
              </w:rPr>
            </w:pPr>
            <w:r w:rsidRPr="00485116">
              <w:rPr>
                <w:rFonts w:eastAsia="Arial Unicode MS"/>
              </w:rPr>
              <w:t>5005</w:t>
            </w:r>
          </w:p>
        </w:tc>
      </w:tr>
    </w:tbl>
    <w:p w:rsidR="007469E4" w:rsidRPr="00485116" w:rsidRDefault="007469E4" w:rsidP="00485116">
      <w:pPr>
        <w:pStyle w:val="ad"/>
        <w:widowControl w:val="0"/>
        <w:spacing w:line="360" w:lineRule="auto"/>
        <w:ind w:firstLine="709"/>
        <w:jc w:val="both"/>
        <w:rPr>
          <w:sz w:val="28"/>
          <w:szCs w:val="28"/>
        </w:rPr>
      </w:pPr>
    </w:p>
    <w:p w:rsidR="007469E4" w:rsidRPr="00485116" w:rsidRDefault="00485116" w:rsidP="00485116">
      <w:pPr>
        <w:tabs>
          <w:tab w:val="left" w:pos="2415"/>
        </w:tabs>
        <w:spacing w:line="360" w:lineRule="auto"/>
        <w:ind w:firstLine="709"/>
        <w:jc w:val="both"/>
        <w:rPr>
          <w:sz w:val="28"/>
          <w:szCs w:val="28"/>
        </w:rPr>
      </w:pPr>
      <w:r>
        <w:rPr>
          <w:sz w:val="28"/>
          <w:szCs w:val="28"/>
        </w:rPr>
        <w:br w:type="page"/>
      </w:r>
      <w:r w:rsidR="007469E4" w:rsidRPr="00485116">
        <w:rPr>
          <w:sz w:val="28"/>
          <w:szCs w:val="28"/>
        </w:rPr>
        <w:t>Сопоставление ликвидных средств и обязательств позволяют вычислить следующие показатели:</w:t>
      </w:r>
    </w:p>
    <w:p w:rsidR="007469E4" w:rsidRPr="00485116" w:rsidRDefault="00683E3D" w:rsidP="00485116">
      <w:pPr>
        <w:spacing w:line="360" w:lineRule="auto"/>
        <w:ind w:firstLine="709"/>
        <w:jc w:val="both"/>
        <w:rPr>
          <w:sz w:val="28"/>
          <w:szCs w:val="28"/>
        </w:rPr>
      </w:pPr>
      <w:r w:rsidRPr="00485116">
        <w:rPr>
          <w:sz w:val="28"/>
          <w:szCs w:val="28"/>
        </w:rPr>
        <w:t xml:space="preserve">– </w:t>
      </w:r>
      <w:r w:rsidR="007469E4" w:rsidRPr="00485116">
        <w:rPr>
          <w:sz w:val="28"/>
          <w:szCs w:val="28"/>
        </w:rPr>
        <w:t>текущую ликвидность которая свидетельствует о платежеспособности на ближайший момент времени</w:t>
      </w:r>
      <w:r w:rsidR="00AF42C5" w:rsidRPr="00485116">
        <w:rPr>
          <w:sz w:val="28"/>
          <w:szCs w:val="28"/>
        </w:rPr>
        <w:t>.</w:t>
      </w:r>
    </w:p>
    <w:p w:rsidR="00485116" w:rsidRDefault="00485116" w:rsidP="00485116">
      <w:pPr>
        <w:tabs>
          <w:tab w:val="left" w:pos="2415"/>
        </w:tabs>
        <w:spacing w:line="360" w:lineRule="auto"/>
        <w:ind w:firstLine="709"/>
        <w:jc w:val="both"/>
        <w:rPr>
          <w:sz w:val="28"/>
          <w:szCs w:val="28"/>
        </w:rPr>
      </w:pPr>
    </w:p>
    <w:p w:rsidR="007469E4" w:rsidRPr="00485116" w:rsidRDefault="007469E4" w:rsidP="00485116">
      <w:pPr>
        <w:tabs>
          <w:tab w:val="left" w:pos="2415"/>
        </w:tabs>
        <w:spacing w:line="360" w:lineRule="auto"/>
        <w:ind w:firstLine="709"/>
        <w:jc w:val="both"/>
        <w:rPr>
          <w:sz w:val="28"/>
          <w:szCs w:val="28"/>
        </w:rPr>
      </w:pPr>
      <w:r w:rsidRPr="00485116">
        <w:rPr>
          <w:position w:val="-10"/>
          <w:sz w:val="28"/>
          <w:szCs w:val="28"/>
        </w:rPr>
        <w:object w:dxaOrig="4200" w:dyaOrig="320">
          <v:shape id="_x0000_i1045" type="#_x0000_t75" style="width:210pt;height:15.75pt" o:ole="">
            <v:imagedata r:id="rId39" o:title=""/>
          </v:shape>
          <o:OLEObject Type="Embed" ProgID="Equation.3" ShapeID="_x0000_i1045" DrawAspect="Content" ObjectID="_1458243703" r:id="rId40"/>
        </w:object>
      </w:r>
    </w:p>
    <w:p w:rsidR="007469E4" w:rsidRPr="00485116" w:rsidRDefault="007469E4" w:rsidP="00485116">
      <w:pPr>
        <w:tabs>
          <w:tab w:val="left" w:pos="2415"/>
        </w:tabs>
        <w:spacing w:line="360" w:lineRule="auto"/>
        <w:ind w:firstLine="709"/>
        <w:jc w:val="both"/>
        <w:rPr>
          <w:sz w:val="28"/>
          <w:szCs w:val="28"/>
          <w:lang w:val="en-US"/>
        </w:rPr>
      </w:pPr>
      <w:r w:rsidRPr="00485116">
        <w:rPr>
          <w:position w:val="-10"/>
          <w:sz w:val="28"/>
          <w:szCs w:val="28"/>
        </w:rPr>
        <w:object w:dxaOrig="3040" w:dyaOrig="320">
          <v:shape id="_x0000_i1046" type="#_x0000_t75" style="width:152.25pt;height:15.75pt" o:ole="">
            <v:imagedata r:id="rId41" o:title=""/>
          </v:shape>
          <o:OLEObject Type="Embed" ProgID="Equation.3" ShapeID="_x0000_i1046" DrawAspect="Content" ObjectID="_1458243704" r:id="rId42"/>
        </w:object>
      </w:r>
    </w:p>
    <w:p w:rsidR="00485116" w:rsidRDefault="00485116" w:rsidP="00485116">
      <w:pPr>
        <w:tabs>
          <w:tab w:val="left" w:pos="1440"/>
        </w:tabs>
        <w:spacing w:line="360" w:lineRule="auto"/>
        <w:ind w:firstLine="709"/>
        <w:jc w:val="both"/>
        <w:rPr>
          <w:sz w:val="28"/>
          <w:szCs w:val="28"/>
        </w:rPr>
      </w:pPr>
    </w:p>
    <w:p w:rsidR="007469E4" w:rsidRPr="00485116" w:rsidRDefault="00683E3D" w:rsidP="00485116">
      <w:pPr>
        <w:tabs>
          <w:tab w:val="left" w:pos="1440"/>
        </w:tabs>
        <w:spacing w:line="360" w:lineRule="auto"/>
        <w:ind w:firstLine="709"/>
        <w:jc w:val="both"/>
        <w:rPr>
          <w:sz w:val="28"/>
          <w:szCs w:val="28"/>
        </w:rPr>
      </w:pPr>
      <w:r w:rsidRPr="00485116">
        <w:rPr>
          <w:sz w:val="28"/>
          <w:szCs w:val="28"/>
        </w:rPr>
        <w:t xml:space="preserve">– </w:t>
      </w:r>
      <w:r w:rsidR="007469E4" w:rsidRPr="00485116">
        <w:rPr>
          <w:sz w:val="28"/>
          <w:szCs w:val="28"/>
        </w:rPr>
        <w:t>перспективную ликвидность – прогноз на основе будущих поступлений и платежей</w:t>
      </w:r>
      <w:r w:rsidR="00AF42C5" w:rsidRPr="00485116">
        <w:rPr>
          <w:sz w:val="28"/>
          <w:szCs w:val="28"/>
        </w:rPr>
        <w:t>.</w:t>
      </w:r>
    </w:p>
    <w:p w:rsidR="00485116" w:rsidRDefault="00485116" w:rsidP="00485116">
      <w:pPr>
        <w:tabs>
          <w:tab w:val="left" w:pos="2415"/>
        </w:tabs>
        <w:spacing w:line="360" w:lineRule="auto"/>
        <w:ind w:firstLine="709"/>
        <w:jc w:val="both"/>
        <w:rPr>
          <w:sz w:val="28"/>
          <w:szCs w:val="28"/>
        </w:rPr>
      </w:pPr>
    </w:p>
    <w:p w:rsidR="007469E4" w:rsidRPr="00485116" w:rsidRDefault="007469E4" w:rsidP="00485116">
      <w:pPr>
        <w:tabs>
          <w:tab w:val="left" w:pos="2415"/>
        </w:tabs>
        <w:spacing w:line="360" w:lineRule="auto"/>
        <w:ind w:firstLine="709"/>
        <w:jc w:val="both"/>
        <w:rPr>
          <w:sz w:val="28"/>
          <w:szCs w:val="28"/>
        </w:rPr>
      </w:pPr>
      <w:r w:rsidRPr="00485116">
        <w:rPr>
          <w:position w:val="-10"/>
          <w:sz w:val="28"/>
          <w:szCs w:val="28"/>
        </w:rPr>
        <w:object w:dxaOrig="3540" w:dyaOrig="320">
          <v:shape id="_x0000_i1047" type="#_x0000_t75" style="width:177pt;height:15.75pt" o:ole="">
            <v:imagedata r:id="rId43" o:title=""/>
          </v:shape>
          <o:OLEObject Type="Embed" ProgID="Equation.3" ShapeID="_x0000_i1047" DrawAspect="Content" ObjectID="_1458243705" r:id="rId44"/>
        </w:object>
      </w:r>
    </w:p>
    <w:p w:rsidR="007469E4" w:rsidRPr="00485116" w:rsidRDefault="007469E4" w:rsidP="00485116">
      <w:pPr>
        <w:tabs>
          <w:tab w:val="left" w:pos="2415"/>
        </w:tabs>
        <w:spacing w:line="360" w:lineRule="auto"/>
        <w:ind w:firstLine="709"/>
        <w:jc w:val="both"/>
        <w:rPr>
          <w:sz w:val="28"/>
          <w:szCs w:val="28"/>
        </w:rPr>
      </w:pPr>
      <w:r w:rsidRPr="00485116">
        <w:rPr>
          <w:position w:val="-6"/>
          <w:sz w:val="28"/>
          <w:szCs w:val="28"/>
        </w:rPr>
        <w:object w:dxaOrig="1160" w:dyaOrig="279">
          <v:shape id="_x0000_i1048" type="#_x0000_t75" style="width:57.75pt;height:14.25pt" o:ole="">
            <v:imagedata r:id="rId45" o:title=""/>
          </v:shape>
          <o:OLEObject Type="Embed" ProgID="Equation.3" ShapeID="_x0000_i1048" DrawAspect="Content" ObjectID="_1458243706" r:id="rId46"/>
        </w:object>
      </w:r>
    </w:p>
    <w:p w:rsidR="00485116" w:rsidRDefault="00485116" w:rsidP="00485116">
      <w:pPr>
        <w:pStyle w:val="ad"/>
        <w:widowControl w:val="0"/>
        <w:spacing w:line="360" w:lineRule="auto"/>
        <w:ind w:firstLine="709"/>
        <w:jc w:val="both"/>
        <w:rPr>
          <w:sz w:val="28"/>
          <w:szCs w:val="28"/>
        </w:rPr>
      </w:pPr>
    </w:p>
    <w:p w:rsidR="00683E3D" w:rsidRPr="00485116" w:rsidRDefault="00683E3D" w:rsidP="00485116">
      <w:pPr>
        <w:pStyle w:val="ad"/>
        <w:widowControl w:val="0"/>
        <w:spacing w:line="360" w:lineRule="auto"/>
        <w:ind w:firstLine="709"/>
        <w:jc w:val="both"/>
        <w:rPr>
          <w:sz w:val="28"/>
          <w:szCs w:val="28"/>
        </w:rPr>
      </w:pPr>
      <w:r w:rsidRPr="00485116">
        <w:rPr>
          <w:sz w:val="28"/>
          <w:szCs w:val="28"/>
        </w:rPr>
        <w:t>Анализ ликвидности баланса за 2008г. отобразим в таблице 2.2</w:t>
      </w:r>
      <w:r w:rsidR="00992B89" w:rsidRPr="00485116">
        <w:rPr>
          <w:sz w:val="28"/>
          <w:szCs w:val="28"/>
        </w:rPr>
        <w:t>.</w:t>
      </w:r>
    </w:p>
    <w:p w:rsidR="00585A54" w:rsidRPr="00485116" w:rsidRDefault="00585A54" w:rsidP="00485116">
      <w:pPr>
        <w:pStyle w:val="ad"/>
        <w:widowControl w:val="0"/>
        <w:spacing w:line="360" w:lineRule="auto"/>
        <w:ind w:firstLine="709"/>
        <w:jc w:val="both"/>
        <w:rPr>
          <w:sz w:val="28"/>
          <w:szCs w:val="28"/>
        </w:rPr>
      </w:pPr>
    </w:p>
    <w:p w:rsidR="0068173E" w:rsidRPr="00485116" w:rsidRDefault="0068173E" w:rsidP="00485116">
      <w:pPr>
        <w:pStyle w:val="ad"/>
        <w:widowControl w:val="0"/>
        <w:spacing w:line="360" w:lineRule="auto"/>
        <w:ind w:firstLine="709"/>
        <w:jc w:val="both"/>
        <w:rPr>
          <w:bCs/>
          <w:sz w:val="28"/>
          <w:szCs w:val="28"/>
        </w:rPr>
      </w:pPr>
      <w:r w:rsidRPr="00485116">
        <w:rPr>
          <w:sz w:val="28"/>
          <w:szCs w:val="28"/>
        </w:rPr>
        <w:t>Таблица 2.2 –</w:t>
      </w:r>
      <w:r w:rsidR="00485116">
        <w:rPr>
          <w:sz w:val="28"/>
          <w:szCs w:val="28"/>
        </w:rPr>
        <w:t xml:space="preserve"> </w:t>
      </w:r>
      <w:r w:rsidRPr="00485116">
        <w:rPr>
          <w:sz w:val="28"/>
          <w:szCs w:val="28"/>
        </w:rPr>
        <w:t xml:space="preserve">Анализ ликвидности баланса ООО «Лагуна – Новосибирск» за </w:t>
      </w:r>
      <w:smartTag w:uri="urn:schemas-microsoft-com:office:smarttags" w:element="metricconverter">
        <w:smartTagPr>
          <w:attr w:name="ProductID" w:val="2008 г"/>
        </w:smartTagPr>
        <w:r w:rsidRPr="00485116">
          <w:rPr>
            <w:sz w:val="28"/>
            <w:szCs w:val="28"/>
          </w:rPr>
          <w:t>2008 г</w:t>
        </w:r>
      </w:smartTag>
      <w:r w:rsidRPr="00485116">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960"/>
        <w:gridCol w:w="960"/>
        <w:gridCol w:w="1560"/>
        <w:gridCol w:w="1080"/>
        <w:gridCol w:w="973"/>
        <w:gridCol w:w="945"/>
        <w:gridCol w:w="945"/>
      </w:tblGrid>
      <w:tr w:rsidR="00DC0336" w:rsidRPr="00485116">
        <w:tc>
          <w:tcPr>
            <w:tcW w:w="2040" w:type="dxa"/>
            <w:vMerge w:val="restart"/>
            <w:vAlign w:val="center"/>
          </w:tcPr>
          <w:p w:rsidR="00DC0336" w:rsidRPr="00485116" w:rsidRDefault="00DC0336" w:rsidP="00485116">
            <w:pPr>
              <w:pStyle w:val="ad"/>
              <w:widowControl w:val="0"/>
              <w:spacing w:line="360" w:lineRule="auto"/>
              <w:rPr>
                <w:sz w:val="20"/>
                <w:szCs w:val="20"/>
              </w:rPr>
            </w:pPr>
            <w:r w:rsidRPr="00485116">
              <w:rPr>
                <w:bCs/>
                <w:sz w:val="20"/>
                <w:szCs w:val="20"/>
              </w:rPr>
              <w:t>АКТИВ</w:t>
            </w:r>
          </w:p>
        </w:tc>
        <w:tc>
          <w:tcPr>
            <w:tcW w:w="960" w:type="dxa"/>
            <w:vMerge w:val="restart"/>
            <w:textDirection w:val="btLr"/>
            <w:vAlign w:val="center"/>
          </w:tcPr>
          <w:p w:rsidR="00DC0336" w:rsidRPr="00485116" w:rsidRDefault="00DC0336" w:rsidP="00485116">
            <w:pPr>
              <w:pStyle w:val="ad"/>
              <w:widowControl w:val="0"/>
              <w:spacing w:line="360" w:lineRule="auto"/>
              <w:rPr>
                <w:sz w:val="20"/>
                <w:szCs w:val="20"/>
              </w:rPr>
            </w:pPr>
            <w:r w:rsidRPr="00485116">
              <w:rPr>
                <w:bCs/>
                <w:sz w:val="20"/>
                <w:szCs w:val="20"/>
              </w:rPr>
              <w:t>На начало периода</w:t>
            </w:r>
          </w:p>
        </w:tc>
        <w:tc>
          <w:tcPr>
            <w:tcW w:w="960" w:type="dxa"/>
            <w:vMerge w:val="restart"/>
            <w:textDirection w:val="btLr"/>
            <w:vAlign w:val="center"/>
          </w:tcPr>
          <w:p w:rsidR="00DC0336" w:rsidRPr="00485116" w:rsidRDefault="00DC0336" w:rsidP="00485116">
            <w:pPr>
              <w:pStyle w:val="ad"/>
              <w:widowControl w:val="0"/>
              <w:spacing w:line="360" w:lineRule="auto"/>
              <w:rPr>
                <w:sz w:val="20"/>
                <w:szCs w:val="20"/>
              </w:rPr>
            </w:pPr>
            <w:r w:rsidRPr="00485116">
              <w:rPr>
                <w:bCs/>
                <w:sz w:val="20"/>
                <w:szCs w:val="20"/>
              </w:rPr>
              <w:t>На конец периода</w:t>
            </w:r>
          </w:p>
        </w:tc>
        <w:tc>
          <w:tcPr>
            <w:tcW w:w="1560" w:type="dxa"/>
            <w:vMerge w:val="restart"/>
            <w:vAlign w:val="center"/>
          </w:tcPr>
          <w:p w:rsidR="00DC0336" w:rsidRPr="00485116" w:rsidRDefault="00DC0336" w:rsidP="00485116">
            <w:pPr>
              <w:pStyle w:val="ad"/>
              <w:widowControl w:val="0"/>
              <w:spacing w:line="360" w:lineRule="auto"/>
              <w:rPr>
                <w:sz w:val="20"/>
                <w:szCs w:val="20"/>
              </w:rPr>
            </w:pPr>
            <w:r w:rsidRPr="00485116">
              <w:rPr>
                <w:bCs/>
                <w:sz w:val="20"/>
                <w:szCs w:val="20"/>
              </w:rPr>
              <w:t>ПАССИВ</w:t>
            </w:r>
          </w:p>
        </w:tc>
        <w:tc>
          <w:tcPr>
            <w:tcW w:w="1080" w:type="dxa"/>
            <w:vMerge w:val="restart"/>
            <w:textDirection w:val="btLr"/>
            <w:vAlign w:val="center"/>
          </w:tcPr>
          <w:p w:rsidR="00DC0336" w:rsidRPr="00485116" w:rsidRDefault="00DC0336" w:rsidP="00485116">
            <w:pPr>
              <w:pStyle w:val="ad"/>
              <w:widowControl w:val="0"/>
              <w:spacing w:line="360" w:lineRule="auto"/>
              <w:rPr>
                <w:sz w:val="20"/>
                <w:szCs w:val="20"/>
              </w:rPr>
            </w:pPr>
            <w:r w:rsidRPr="00485116">
              <w:rPr>
                <w:bCs/>
                <w:sz w:val="20"/>
                <w:szCs w:val="20"/>
              </w:rPr>
              <w:t>На начало периода</w:t>
            </w:r>
          </w:p>
        </w:tc>
        <w:tc>
          <w:tcPr>
            <w:tcW w:w="973" w:type="dxa"/>
            <w:vMerge w:val="restart"/>
            <w:textDirection w:val="btLr"/>
            <w:vAlign w:val="center"/>
          </w:tcPr>
          <w:p w:rsidR="00DC0336" w:rsidRPr="00485116" w:rsidRDefault="00DC0336" w:rsidP="00485116">
            <w:pPr>
              <w:pStyle w:val="ad"/>
              <w:widowControl w:val="0"/>
              <w:spacing w:line="360" w:lineRule="auto"/>
              <w:rPr>
                <w:sz w:val="20"/>
                <w:szCs w:val="20"/>
              </w:rPr>
            </w:pPr>
            <w:r w:rsidRPr="00485116">
              <w:rPr>
                <w:bCs/>
                <w:sz w:val="20"/>
                <w:szCs w:val="20"/>
              </w:rPr>
              <w:t>На конец периода</w:t>
            </w:r>
          </w:p>
        </w:tc>
        <w:tc>
          <w:tcPr>
            <w:tcW w:w="1890" w:type="dxa"/>
            <w:gridSpan w:val="2"/>
          </w:tcPr>
          <w:p w:rsidR="00DC0336" w:rsidRPr="00485116" w:rsidRDefault="00DC0336" w:rsidP="00485116">
            <w:pPr>
              <w:pStyle w:val="ad"/>
              <w:widowControl w:val="0"/>
              <w:spacing w:line="360" w:lineRule="auto"/>
              <w:rPr>
                <w:sz w:val="20"/>
                <w:szCs w:val="20"/>
              </w:rPr>
            </w:pPr>
            <w:r w:rsidRPr="00485116">
              <w:rPr>
                <w:bCs/>
                <w:sz w:val="20"/>
                <w:szCs w:val="20"/>
              </w:rPr>
              <w:t>Платежный излишек или недостача</w:t>
            </w:r>
          </w:p>
        </w:tc>
      </w:tr>
      <w:tr w:rsidR="00DC0336" w:rsidRPr="00485116">
        <w:tc>
          <w:tcPr>
            <w:tcW w:w="2040" w:type="dxa"/>
            <w:vMerge/>
            <w:vAlign w:val="center"/>
          </w:tcPr>
          <w:p w:rsidR="00DC0336" w:rsidRPr="00485116" w:rsidRDefault="00DC0336" w:rsidP="00485116">
            <w:pPr>
              <w:spacing w:line="360" w:lineRule="auto"/>
              <w:rPr>
                <w:rFonts w:eastAsia="Arial Unicode MS"/>
              </w:rPr>
            </w:pPr>
          </w:p>
        </w:tc>
        <w:tc>
          <w:tcPr>
            <w:tcW w:w="960" w:type="dxa"/>
            <w:vMerge/>
            <w:vAlign w:val="center"/>
          </w:tcPr>
          <w:p w:rsidR="00DC0336" w:rsidRPr="00485116" w:rsidRDefault="00DC0336" w:rsidP="00485116">
            <w:pPr>
              <w:spacing w:line="360" w:lineRule="auto"/>
              <w:rPr>
                <w:rFonts w:eastAsia="Arial Unicode MS"/>
              </w:rPr>
            </w:pPr>
          </w:p>
        </w:tc>
        <w:tc>
          <w:tcPr>
            <w:tcW w:w="960" w:type="dxa"/>
            <w:vMerge/>
            <w:vAlign w:val="center"/>
          </w:tcPr>
          <w:p w:rsidR="00DC0336" w:rsidRPr="00485116" w:rsidRDefault="00DC0336" w:rsidP="00485116">
            <w:pPr>
              <w:spacing w:line="360" w:lineRule="auto"/>
              <w:rPr>
                <w:rFonts w:eastAsia="Arial Unicode MS"/>
              </w:rPr>
            </w:pPr>
          </w:p>
        </w:tc>
        <w:tc>
          <w:tcPr>
            <w:tcW w:w="1560" w:type="dxa"/>
            <w:vMerge/>
            <w:vAlign w:val="center"/>
          </w:tcPr>
          <w:p w:rsidR="00DC0336" w:rsidRPr="00485116" w:rsidRDefault="00DC0336" w:rsidP="00485116">
            <w:pPr>
              <w:spacing w:line="360" w:lineRule="auto"/>
              <w:rPr>
                <w:rFonts w:eastAsia="Arial Unicode MS"/>
              </w:rPr>
            </w:pPr>
          </w:p>
        </w:tc>
        <w:tc>
          <w:tcPr>
            <w:tcW w:w="1080" w:type="dxa"/>
            <w:vMerge/>
            <w:vAlign w:val="center"/>
          </w:tcPr>
          <w:p w:rsidR="00DC0336" w:rsidRPr="00485116" w:rsidRDefault="00DC0336" w:rsidP="00485116">
            <w:pPr>
              <w:spacing w:line="360" w:lineRule="auto"/>
              <w:rPr>
                <w:rFonts w:eastAsia="Arial Unicode MS"/>
              </w:rPr>
            </w:pPr>
          </w:p>
        </w:tc>
        <w:tc>
          <w:tcPr>
            <w:tcW w:w="973" w:type="dxa"/>
            <w:vMerge/>
            <w:vAlign w:val="center"/>
          </w:tcPr>
          <w:p w:rsidR="00DC0336" w:rsidRPr="00485116" w:rsidRDefault="00DC0336" w:rsidP="00485116">
            <w:pPr>
              <w:spacing w:line="360" w:lineRule="auto"/>
              <w:rPr>
                <w:rFonts w:eastAsia="Arial Unicode MS"/>
              </w:rPr>
            </w:pPr>
          </w:p>
        </w:tc>
        <w:tc>
          <w:tcPr>
            <w:tcW w:w="945" w:type="dxa"/>
            <w:vAlign w:val="center"/>
          </w:tcPr>
          <w:p w:rsidR="00DC0336" w:rsidRPr="00485116" w:rsidRDefault="00DC0336" w:rsidP="00485116">
            <w:pPr>
              <w:pStyle w:val="ad"/>
              <w:widowControl w:val="0"/>
              <w:spacing w:line="360" w:lineRule="auto"/>
              <w:rPr>
                <w:sz w:val="20"/>
                <w:szCs w:val="20"/>
              </w:rPr>
            </w:pPr>
            <w:r w:rsidRPr="00485116">
              <w:rPr>
                <w:bCs/>
                <w:sz w:val="20"/>
                <w:szCs w:val="20"/>
              </w:rPr>
              <w:t>на начало периода</w:t>
            </w:r>
          </w:p>
        </w:tc>
        <w:tc>
          <w:tcPr>
            <w:tcW w:w="945" w:type="dxa"/>
            <w:vAlign w:val="center"/>
          </w:tcPr>
          <w:p w:rsidR="00DC0336" w:rsidRPr="00485116" w:rsidRDefault="00DC0336" w:rsidP="00485116">
            <w:pPr>
              <w:pStyle w:val="ad"/>
              <w:widowControl w:val="0"/>
              <w:spacing w:line="360" w:lineRule="auto"/>
              <w:rPr>
                <w:sz w:val="20"/>
                <w:szCs w:val="20"/>
              </w:rPr>
            </w:pPr>
            <w:r w:rsidRPr="00485116">
              <w:rPr>
                <w:bCs/>
                <w:sz w:val="20"/>
                <w:szCs w:val="20"/>
              </w:rPr>
              <w:t>на конец периода</w:t>
            </w:r>
          </w:p>
        </w:tc>
      </w:tr>
      <w:tr w:rsidR="00DC0336" w:rsidRPr="00485116">
        <w:tc>
          <w:tcPr>
            <w:tcW w:w="2040" w:type="dxa"/>
            <w:vAlign w:val="center"/>
          </w:tcPr>
          <w:p w:rsidR="00DC0336" w:rsidRPr="00485116" w:rsidRDefault="00DC0336" w:rsidP="00485116">
            <w:pPr>
              <w:pStyle w:val="ad"/>
              <w:widowControl w:val="0"/>
              <w:spacing w:line="360" w:lineRule="auto"/>
              <w:rPr>
                <w:sz w:val="20"/>
                <w:szCs w:val="20"/>
              </w:rPr>
            </w:pPr>
            <w:r w:rsidRPr="00485116">
              <w:rPr>
                <w:i/>
                <w:iCs/>
                <w:sz w:val="20"/>
                <w:szCs w:val="20"/>
              </w:rPr>
              <w:t>А</w:t>
            </w:r>
            <w:r w:rsidRPr="00485116">
              <w:rPr>
                <w:sz w:val="20"/>
                <w:szCs w:val="20"/>
              </w:rPr>
              <w:t>1 Наиболее ликвидные активы</w:t>
            </w:r>
          </w:p>
        </w:tc>
        <w:tc>
          <w:tcPr>
            <w:tcW w:w="960" w:type="dxa"/>
            <w:vAlign w:val="center"/>
          </w:tcPr>
          <w:p w:rsidR="00DC0336" w:rsidRPr="00485116" w:rsidRDefault="0068173E" w:rsidP="00485116">
            <w:pPr>
              <w:spacing w:line="360" w:lineRule="auto"/>
              <w:rPr>
                <w:rFonts w:eastAsia="Arial Unicode MS"/>
              </w:rPr>
            </w:pPr>
            <w:r w:rsidRPr="00485116">
              <w:rPr>
                <w:rFonts w:eastAsia="Arial Unicode MS"/>
              </w:rPr>
              <w:t>4</w:t>
            </w:r>
          </w:p>
        </w:tc>
        <w:tc>
          <w:tcPr>
            <w:tcW w:w="960" w:type="dxa"/>
            <w:vAlign w:val="center"/>
          </w:tcPr>
          <w:p w:rsidR="00DC0336" w:rsidRPr="00485116" w:rsidRDefault="0068173E" w:rsidP="00485116">
            <w:pPr>
              <w:spacing w:line="360" w:lineRule="auto"/>
              <w:rPr>
                <w:rFonts w:eastAsia="Arial Unicode MS"/>
              </w:rPr>
            </w:pPr>
            <w:r w:rsidRPr="00485116">
              <w:rPr>
                <w:rFonts w:eastAsia="Arial Unicode MS"/>
              </w:rPr>
              <w:t>-</w:t>
            </w:r>
          </w:p>
        </w:tc>
        <w:tc>
          <w:tcPr>
            <w:tcW w:w="1560" w:type="dxa"/>
            <w:vAlign w:val="center"/>
          </w:tcPr>
          <w:p w:rsidR="00DC0336" w:rsidRPr="00485116" w:rsidRDefault="00DC0336" w:rsidP="00485116">
            <w:pPr>
              <w:pStyle w:val="ad"/>
              <w:widowControl w:val="0"/>
              <w:spacing w:line="360" w:lineRule="auto"/>
              <w:rPr>
                <w:sz w:val="20"/>
                <w:szCs w:val="20"/>
              </w:rPr>
            </w:pPr>
            <w:r w:rsidRPr="00485116">
              <w:rPr>
                <w:i/>
                <w:iCs/>
                <w:sz w:val="20"/>
                <w:szCs w:val="20"/>
              </w:rPr>
              <w:t>П</w:t>
            </w:r>
            <w:r w:rsidRPr="00485116">
              <w:rPr>
                <w:sz w:val="20"/>
                <w:szCs w:val="20"/>
              </w:rPr>
              <w:t>1</w:t>
            </w:r>
          </w:p>
          <w:p w:rsidR="00DC0336" w:rsidRPr="00485116" w:rsidRDefault="00DC0336" w:rsidP="00485116">
            <w:pPr>
              <w:pStyle w:val="ad"/>
              <w:widowControl w:val="0"/>
              <w:spacing w:line="360" w:lineRule="auto"/>
              <w:rPr>
                <w:sz w:val="20"/>
                <w:szCs w:val="20"/>
              </w:rPr>
            </w:pPr>
            <w:r w:rsidRPr="00485116">
              <w:rPr>
                <w:sz w:val="20"/>
                <w:szCs w:val="20"/>
              </w:rPr>
              <w:t>Наиболее срочные обязательства</w:t>
            </w:r>
          </w:p>
        </w:tc>
        <w:tc>
          <w:tcPr>
            <w:tcW w:w="1080" w:type="dxa"/>
            <w:vAlign w:val="center"/>
          </w:tcPr>
          <w:p w:rsidR="00DC0336" w:rsidRPr="00485116" w:rsidRDefault="0068173E" w:rsidP="00485116">
            <w:pPr>
              <w:spacing w:line="360" w:lineRule="auto"/>
              <w:rPr>
                <w:rFonts w:eastAsia="Arial Unicode MS"/>
              </w:rPr>
            </w:pPr>
            <w:r w:rsidRPr="00485116">
              <w:rPr>
                <w:rFonts w:eastAsia="Arial Unicode MS"/>
              </w:rPr>
              <w:t>6273</w:t>
            </w:r>
          </w:p>
        </w:tc>
        <w:tc>
          <w:tcPr>
            <w:tcW w:w="973" w:type="dxa"/>
            <w:vAlign w:val="center"/>
          </w:tcPr>
          <w:p w:rsidR="00DC0336" w:rsidRPr="00485116" w:rsidRDefault="0068173E" w:rsidP="00485116">
            <w:pPr>
              <w:spacing w:line="360" w:lineRule="auto"/>
              <w:rPr>
                <w:rFonts w:eastAsia="Arial Unicode MS"/>
              </w:rPr>
            </w:pPr>
            <w:r w:rsidRPr="00485116">
              <w:rPr>
                <w:rFonts w:eastAsia="Arial Unicode MS"/>
              </w:rPr>
              <w:t>10283</w:t>
            </w:r>
          </w:p>
        </w:tc>
        <w:tc>
          <w:tcPr>
            <w:tcW w:w="945" w:type="dxa"/>
            <w:vAlign w:val="center"/>
          </w:tcPr>
          <w:p w:rsidR="00DC0336" w:rsidRPr="00485116" w:rsidRDefault="00DC0336" w:rsidP="00485116">
            <w:pPr>
              <w:spacing w:line="360" w:lineRule="auto"/>
            </w:pPr>
            <w:r w:rsidRPr="00485116">
              <w:rPr>
                <w:rFonts w:eastAsia="Arial Unicode MS"/>
              </w:rPr>
              <w:t>-</w:t>
            </w:r>
            <w:r w:rsidR="0068173E" w:rsidRPr="00485116">
              <w:rPr>
                <w:rFonts w:eastAsia="Arial Unicode MS"/>
              </w:rPr>
              <w:t>6269</w:t>
            </w:r>
          </w:p>
        </w:tc>
        <w:tc>
          <w:tcPr>
            <w:tcW w:w="945" w:type="dxa"/>
            <w:vAlign w:val="center"/>
          </w:tcPr>
          <w:p w:rsidR="00DC0336" w:rsidRPr="00485116" w:rsidRDefault="00DC0336" w:rsidP="00485116">
            <w:pPr>
              <w:spacing w:line="360" w:lineRule="auto"/>
            </w:pPr>
            <w:r w:rsidRPr="00485116">
              <w:rPr>
                <w:rFonts w:eastAsia="Arial Unicode MS"/>
              </w:rPr>
              <w:t>-</w:t>
            </w:r>
            <w:r w:rsidR="0068173E" w:rsidRPr="00485116">
              <w:rPr>
                <w:rFonts w:eastAsia="Arial Unicode MS"/>
              </w:rPr>
              <w:t>10283</w:t>
            </w:r>
          </w:p>
        </w:tc>
      </w:tr>
      <w:tr w:rsidR="00DC0336" w:rsidRPr="00485116">
        <w:tc>
          <w:tcPr>
            <w:tcW w:w="2040" w:type="dxa"/>
            <w:vAlign w:val="center"/>
          </w:tcPr>
          <w:p w:rsidR="00DC0336" w:rsidRPr="00485116" w:rsidRDefault="00DC0336" w:rsidP="00485116">
            <w:pPr>
              <w:pStyle w:val="ad"/>
              <w:widowControl w:val="0"/>
              <w:spacing w:line="360" w:lineRule="auto"/>
              <w:rPr>
                <w:sz w:val="20"/>
                <w:szCs w:val="20"/>
              </w:rPr>
            </w:pPr>
            <w:r w:rsidRPr="00485116">
              <w:rPr>
                <w:i/>
                <w:iCs/>
                <w:sz w:val="20"/>
                <w:szCs w:val="20"/>
              </w:rPr>
              <w:t>А</w:t>
            </w:r>
            <w:r w:rsidRPr="00485116">
              <w:rPr>
                <w:sz w:val="20"/>
                <w:szCs w:val="20"/>
              </w:rPr>
              <w:t>2 Быстрореализуемые активы</w:t>
            </w:r>
          </w:p>
        </w:tc>
        <w:tc>
          <w:tcPr>
            <w:tcW w:w="960" w:type="dxa"/>
            <w:vAlign w:val="center"/>
          </w:tcPr>
          <w:p w:rsidR="00DC0336" w:rsidRPr="00485116" w:rsidRDefault="0068173E" w:rsidP="00485116">
            <w:pPr>
              <w:spacing w:line="360" w:lineRule="auto"/>
              <w:rPr>
                <w:rFonts w:eastAsia="Arial Unicode MS"/>
              </w:rPr>
            </w:pPr>
            <w:r w:rsidRPr="00485116">
              <w:rPr>
                <w:rFonts w:eastAsia="Arial Unicode MS"/>
              </w:rPr>
              <w:t>4715</w:t>
            </w:r>
          </w:p>
        </w:tc>
        <w:tc>
          <w:tcPr>
            <w:tcW w:w="960" w:type="dxa"/>
            <w:vAlign w:val="center"/>
          </w:tcPr>
          <w:p w:rsidR="00DC0336" w:rsidRPr="00485116" w:rsidRDefault="0068173E" w:rsidP="00485116">
            <w:pPr>
              <w:spacing w:line="360" w:lineRule="auto"/>
              <w:rPr>
                <w:rFonts w:eastAsia="Arial Unicode MS"/>
              </w:rPr>
            </w:pPr>
            <w:r w:rsidRPr="00485116">
              <w:rPr>
                <w:rFonts w:eastAsia="Arial Unicode MS"/>
              </w:rPr>
              <w:t>7669</w:t>
            </w:r>
          </w:p>
        </w:tc>
        <w:tc>
          <w:tcPr>
            <w:tcW w:w="1560" w:type="dxa"/>
            <w:vAlign w:val="center"/>
          </w:tcPr>
          <w:p w:rsidR="00DC0336" w:rsidRPr="00485116" w:rsidRDefault="00DC0336" w:rsidP="00485116">
            <w:pPr>
              <w:pStyle w:val="ad"/>
              <w:widowControl w:val="0"/>
              <w:spacing w:line="360" w:lineRule="auto"/>
              <w:rPr>
                <w:sz w:val="20"/>
                <w:szCs w:val="20"/>
              </w:rPr>
            </w:pPr>
            <w:r w:rsidRPr="00485116">
              <w:rPr>
                <w:i/>
                <w:iCs/>
                <w:sz w:val="20"/>
                <w:szCs w:val="20"/>
              </w:rPr>
              <w:t>П</w:t>
            </w:r>
            <w:r w:rsidRPr="00485116">
              <w:rPr>
                <w:sz w:val="20"/>
                <w:szCs w:val="20"/>
              </w:rPr>
              <w:t>2</w:t>
            </w:r>
          </w:p>
          <w:p w:rsidR="00DC0336" w:rsidRPr="00485116" w:rsidRDefault="00DC0336" w:rsidP="00485116">
            <w:pPr>
              <w:pStyle w:val="ad"/>
              <w:widowControl w:val="0"/>
              <w:spacing w:line="360" w:lineRule="auto"/>
              <w:rPr>
                <w:sz w:val="20"/>
                <w:szCs w:val="20"/>
              </w:rPr>
            </w:pPr>
            <w:r w:rsidRPr="00485116">
              <w:rPr>
                <w:sz w:val="20"/>
                <w:szCs w:val="20"/>
              </w:rPr>
              <w:t>Краткосрочные пассивы</w:t>
            </w:r>
          </w:p>
        </w:tc>
        <w:tc>
          <w:tcPr>
            <w:tcW w:w="1080" w:type="dxa"/>
            <w:vAlign w:val="center"/>
          </w:tcPr>
          <w:p w:rsidR="00DC0336" w:rsidRPr="00485116" w:rsidRDefault="00DC0336" w:rsidP="00485116">
            <w:pPr>
              <w:spacing w:line="360" w:lineRule="auto"/>
              <w:rPr>
                <w:rFonts w:eastAsia="Arial Unicode MS"/>
              </w:rPr>
            </w:pPr>
            <w:r w:rsidRPr="00485116">
              <w:rPr>
                <w:rFonts w:eastAsia="Arial Unicode MS"/>
              </w:rPr>
              <w:t>-</w:t>
            </w:r>
          </w:p>
        </w:tc>
        <w:tc>
          <w:tcPr>
            <w:tcW w:w="973" w:type="dxa"/>
            <w:vAlign w:val="center"/>
          </w:tcPr>
          <w:p w:rsidR="00DC0336" w:rsidRPr="00485116" w:rsidRDefault="00DC0336" w:rsidP="00485116">
            <w:pPr>
              <w:spacing w:line="360" w:lineRule="auto"/>
              <w:rPr>
                <w:rFonts w:eastAsia="Arial Unicode MS"/>
              </w:rPr>
            </w:pPr>
            <w:r w:rsidRPr="00485116">
              <w:rPr>
                <w:rFonts w:eastAsia="Arial Unicode MS"/>
              </w:rPr>
              <w:t>-</w:t>
            </w:r>
          </w:p>
        </w:tc>
        <w:tc>
          <w:tcPr>
            <w:tcW w:w="945" w:type="dxa"/>
            <w:vAlign w:val="center"/>
          </w:tcPr>
          <w:p w:rsidR="00DC0336" w:rsidRPr="00485116" w:rsidRDefault="0068173E" w:rsidP="00485116">
            <w:pPr>
              <w:spacing w:line="360" w:lineRule="auto"/>
            </w:pPr>
            <w:r w:rsidRPr="00485116">
              <w:rPr>
                <w:rFonts w:eastAsia="Arial Unicode MS"/>
              </w:rPr>
              <w:t>4715</w:t>
            </w:r>
          </w:p>
        </w:tc>
        <w:tc>
          <w:tcPr>
            <w:tcW w:w="945" w:type="dxa"/>
            <w:vAlign w:val="center"/>
          </w:tcPr>
          <w:p w:rsidR="00DC0336" w:rsidRPr="00485116" w:rsidRDefault="0068173E" w:rsidP="00485116">
            <w:pPr>
              <w:spacing w:line="360" w:lineRule="auto"/>
            </w:pPr>
            <w:r w:rsidRPr="00485116">
              <w:rPr>
                <w:rFonts w:eastAsia="Arial Unicode MS"/>
              </w:rPr>
              <w:t>7669</w:t>
            </w:r>
          </w:p>
        </w:tc>
      </w:tr>
      <w:tr w:rsidR="00DC0336" w:rsidRPr="00485116">
        <w:tc>
          <w:tcPr>
            <w:tcW w:w="2040" w:type="dxa"/>
            <w:vAlign w:val="center"/>
          </w:tcPr>
          <w:p w:rsidR="00DC0336" w:rsidRPr="00485116" w:rsidRDefault="00DC0336" w:rsidP="00485116">
            <w:pPr>
              <w:pStyle w:val="ad"/>
              <w:widowControl w:val="0"/>
              <w:spacing w:line="360" w:lineRule="auto"/>
              <w:rPr>
                <w:sz w:val="20"/>
                <w:szCs w:val="20"/>
              </w:rPr>
            </w:pPr>
            <w:r w:rsidRPr="00485116">
              <w:rPr>
                <w:i/>
                <w:iCs/>
                <w:sz w:val="20"/>
                <w:szCs w:val="20"/>
              </w:rPr>
              <w:t>А</w:t>
            </w:r>
            <w:r w:rsidRPr="00485116">
              <w:rPr>
                <w:sz w:val="20"/>
                <w:szCs w:val="20"/>
              </w:rPr>
              <w:t>3 Медленнореализуемые активы</w:t>
            </w:r>
          </w:p>
        </w:tc>
        <w:tc>
          <w:tcPr>
            <w:tcW w:w="960" w:type="dxa"/>
            <w:vAlign w:val="center"/>
          </w:tcPr>
          <w:p w:rsidR="00DC0336" w:rsidRPr="00485116" w:rsidRDefault="0068173E" w:rsidP="00485116">
            <w:pPr>
              <w:spacing w:line="360" w:lineRule="auto"/>
              <w:rPr>
                <w:rFonts w:eastAsia="Arial Unicode MS"/>
              </w:rPr>
            </w:pPr>
            <w:r w:rsidRPr="00485116">
              <w:rPr>
                <w:rFonts w:eastAsia="Arial Unicode MS"/>
              </w:rPr>
              <w:t>1798</w:t>
            </w:r>
          </w:p>
        </w:tc>
        <w:tc>
          <w:tcPr>
            <w:tcW w:w="960" w:type="dxa"/>
            <w:vAlign w:val="center"/>
          </w:tcPr>
          <w:p w:rsidR="00DC0336" w:rsidRPr="00485116" w:rsidRDefault="0068173E" w:rsidP="00485116">
            <w:pPr>
              <w:spacing w:line="360" w:lineRule="auto"/>
              <w:rPr>
                <w:rFonts w:eastAsia="Arial Unicode MS"/>
              </w:rPr>
            </w:pPr>
            <w:r w:rsidRPr="00485116">
              <w:rPr>
                <w:rFonts w:eastAsia="Arial Unicode MS"/>
              </w:rPr>
              <w:t>4300</w:t>
            </w:r>
          </w:p>
        </w:tc>
        <w:tc>
          <w:tcPr>
            <w:tcW w:w="1560" w:type="dxa"/>
            <w:vAlign w:val="center"/>
          </w:tcPr>
          <w:p w:rsidR="00DC0336" w:rsidRPr="00485116" w:rsidRDefault="00DC0336" w:rsidP="00485116">
            <w:pPr>
              <w:pStyle w:val="ad"/>
              <w:widowControl w:val="0"/>
              <w:spacing w:line="360" w:lineRule="auto"/>
              <w:rPr>
                <w:sz w:val="20"/>
                <w:szCs w:val="20"/>
              </w:rPr>
            </w:pPr>
            <w:r w:rsidRPr="00485116">
              <w:rPr>
                <w:i/>
                <w:iCs/>
                <w:sz w:val="20"/>
                <w:szCs w:val="20"/>
              </w:rPr>
              <w:t>П</w:t>
            </w:r>
            <w:r w:rsidRPr="00485116">
              <w:rPr>
                <w:sz w:val="20"/>
                <w:szCs w:val="20"/>
              </w:rPr>
              <w:t>3</w:t>
            </w:r>
          </w:p>
          <w:p w:rsidR="00DC0336" w:rsidRPr="00485116" w:rsidRDefault="00DC0336" w:rsidP="00485116">
            <w:pPr>
              <w:pStyle w:val="ad"/>
              <w:widowControl w:val="0"/>
              <w:spacing w:line="360" w:lineRule="auto"/>
              <w:rPr>
                <w:sz w:val="20"/>
                <w:szCs w:val="20"/>
              </w:rPr>
            </w:pPr>
            <w:r w:rsidRPr="00485116">
              <w:rPr>
                <w:sz w:val="20"/>
                <w:szCs w:val="20"/>
              </w:rPr>
              <w:t>Долгосрочные пассивы</w:t>
            </w:r>
          </w:p>
        </w:tc>
        <w:tc>
          <w:tcPr>
            <w:tcW w:w="1080" w:type="dxa"/>
            <w:vAlign w:val="center"/>
          </w:tcPr>
          <w:p w:rsidR="00DC0336" w:rsidRPr="00485116" w:rsidRDefault="00DC0336" w:rsidP="00485116">
            <w:pPr>
              <w:spacing w:line="360" w:lineRule="auto"/>
              <w:rPr>
                <w:rFonts w:eastAsia="Arial Unicode MS"/>
              </w:rPr>
            </w:pPr>
            <w:r w:rsidRPr="00485116">
              <w:rPr>
                <w:rFonts w:eastAsia="Arial Unicode MS"/>
              </w:rPr>
              <w:t>-</w:t>
            </w:r>
          </w:p>
        </w:tc>
        <w:tc>
          <w:tcPr>
            <w:tcW w:w="973" w:type="dxa"/>
            <w:vAlign w:val="center"/>
          </w:tcPr>
          <w:p w:rsidR="00DC0336" w:rsidRPr="00485116" w:rsidRDefault="00DC0336" w:rsidP="00485116">
            <w:pPr>
              <w:spacing w:line="360" w:lineRule="auto"/>
              <w:rPr>
                <w:rFonts w:eastAsia="Arial Unicode MS"/>
              </w:rPr>
            </w:pPr>
            <w:r w:rsidRPr="00485116">
              <w:rPr>
                <w:rFonts w:eastAsia="Arial Unicode MS"/>
              </w:rPr>
              <w:t>-</w:t>
            </w:r>
          </w:p>
        </w:tc>
        <w:tc>
          <w:tcPr>
            <w:tcW w:w="945" w:type="dxa"/>
            <w:vAlign w:val="center"/>
          </w:tcPr>
          <w:p w:rsidR="00DC0336" w:rsidRPr="00485116" w:rsidRDefault="0068173E" w:rsidP="00485116">
            <w:pPr>
              <w:spacing w:line="360" w:lineRule="auto"/>
            </w:pPr>
            <w:r w:rsidRPr="00485116">
              <w:rPr>
                <w:rFonts w:eastAsia="Arial Unicode MS"/>
              </w:rPr>
              <w:t>1798</w:t>
            </w:r>
          </w:p>
        </w:tc>
        <w:tc>
          <w:tcPr>
            <w:tcW w:w="945" w:type="dxa"/>
            <w:vAlign w:val="center"/>
          </w:tcPr>
          <w:p w:rsidR="00DC0336" w:rsidRPr="00485116" w:rsidRDefault="0068173E" w:rsidP="00485116">
            <w:pPr>
              <w:spacing w:line="360" w:lineRule="auto"/>
            </w:pPr>
            <w:r w:rsidRPr="00485116">
              <w:rPr>
                <w:rFonts w:eastAsia="Arial Unicode MS"/>
              </w:rPr>
              <w:t>4300</w:t>
            </w:r>
          </w:p>
        </w:tc>
      </w:tr>
      <w:tr w:rsidR="00DC0336" w:rsidRPr="00485116">
        <w:tc>
          <w:tcPr>
            <w:tcW w:w="2040" w:type="dxa"/>
            <w:vAlign w:val="center"/>
          </w:tcPr>
          <w:p w:rsidR="00DC0336" w:rsidRPr="00485116" w:rsidRDefault="00DC0336" w:rsidP="00485116">
            <w:pPr>
              <w:pStyle w:val="ad"/>
              <w:widowControl w:val="0"/>
              <w:spacing w:line="360" w:lineRule="auto"/>
              <w:rPr>
                <w:sz w:val="20"/>
                <w:szCs w:val="20"/>
              </w:rPr>
            </w:pPr>
            <w:r w:rsidRPr="00485116">
              <w:rPr>
                <w:i/>
                <w:iCs/>
                <w:sz w:val="20"/>
                <w:szCs w:val="20"/>
              </w:rPr>
              <w:t>А</w:t>
            </w:r>
            <w:r w:rsidRPr="00485116">
              <w:rPr>
                <w:sz w:val="20"/>
                <w:szCs w:val="20"/>
              </w:rPr>
              <w:t>4 Труднореализуемые активы</w:t>
            </w:r>
          </w:p>
        </w:tc>
        <w:tc>
          <w:tcPr>
            <w:tcW w:w="960" w:type="dxa"/>
            <w:vAlign w:val="center"/>
          </w:tcPr>
          <w:p w:rsidR="00DC0336" w:rsidRPr="00485116" w:rsidRDefault="00DC0336" w:rsidP="00485116">
            <w:pPr>
              <w:spacing w:line="360" w:lineRule="auto"/>
              <w:rPr>
                <w:rFonts w:eastAsia="Arial Unicode MS"/>
              </w:rPr>
            </w:pPr>
            <w:r w:rsidRPr="00485116">
              <w:rPr>
                <w:rFonts w:eastAsia="Arial Unicode MS"/>
              </w:rPr>
              <w:t>-</w:t>
            </w:r>
          </w:p>
        </w:tc>
        <w:tc>
          <w:tcPr>
            <w:tcW w:w="960" w:type="dxa"/>
            <w:vAlign w:val="center"/>
          </w:tcPr>
          <w:p w:rsidR="00DC0336" w:rsidRPr="00485116" w:rsidRDefault="00DC0336" w:rsidP="00485116">
            <w:pPr>
              <w:spacing w:line="360" w:lineRule="auto"/>
              <w:rPr>
                <w:rFonts w:eastAsia="Arial Unicode MS"/>
              </w:rPr>
            </w:pPr>
            <w:r w:rsidRPr="00485116">
              <w:rPr>
                <w:rFonts w:eastAsia="Arial Unicode MS"/>
              </w:rPr>
              <w:t>-</w:t>
            </w:r>
          </w:p>
        </w:tc>
        <w:tc>
          <w:tcPr>
            <w:tcW w:w="1560" w:type="dxa"/>
            <w:vAlign w:val="center"/>
          </w:tcPr>
          <w:p w:rsidR="00DC0336" w:rsidRPr="00485116" w:rsidRDefault="00DC0336" w:rsidP="00485116">
            <w:pPr>
              <w:pStyle w:val="ad"/>
              <w:widowControl w:val="0"/>
              <w:spacing w:line="360" w:lineRule="auto"/>
              <w:rPr>
                <w:sz w:val="20"/>
                <w:szCs w:val="20"/>
              </w:rPr>
            </w:pPr>
            <w:r w:rsidRPr="00485116">
              <w:rPr>
                <w:i/>
                <w:iCs/>
                <w:sz w:val="20"/>
                <w:szCs w:val="20"/>
              </w:rPr>
              <w:t>П</w:t>
            </w:r>
            <w:r w:rsidRPr="00485116">
              <w:rPr>
                <w:sz w:val="20"/>
                <w:szCs w:val="20"/>
              </w:rPr>
              <w:t>4</w:t>
            </w:r>
          </w:p>
          <w:p w:rsidR="00DC0336" w:rsidRPr="00485116" w:rsidRDefault="00DC0336" w:rsidP="00485116">
            <w:pPr>
              <w:pStyle w:val="ad"/>
              <w:widowControl w:val="0"/>
              <w:spacing w:line="360" w:lineRule="auto"/>
              <w:rPr>
                <w:sz w:val="20"/>
                <w:szCs w:val="20"/>
              </w:rPr>
            </w:pPr>
            <w:r w:rsidRPr="00485116">
              <w:rPr>
                <w:sz w:val="20"/>
                <w:szCs w:val="20"/>
              </w:rPr>
              <w:t>Постоянные пассивы</w:t>
            </w:r>
          </w:p>
        </w:tc>
        <w:tc>
          <w:tcPr>
            <w:tcW w:w="1080" w:type="dxa"/>
            <w:vAlign w:val="center"/>
          </w:tcPr>
          <w:p w:rsidR="00DC0336" w:rsidRPr="00485116" w:rsidRDefault="0068173E" w:rsidP="00485116">
            <w:pPr>
              <w:spacing w:line="360" w:lineRule="auto"/>
              <w:rPr>
                <w:rFonts w:eastAsia="Arial Unicode MS"/>
              </w:rPr>
            </w:pPr>
            <w:r w:rsidRPr="00485116">
              <w:rPr>
                <w:rFonts w:eastAsia="Arial Unicode MS"/>
              </w:rPr>
              <w:t>245</w:t>
            </w:r>
          </w:p>
        </w:tc>
        <w:tc>
          <w:tcPr>
            <w:tcW w:w="973" w:type="dxa"/>
            <w:vAlign w:val="center"/>
          </w:tcPr>
          <w:p w:rsidR="00DC0336" w:rsidRPr="00485116" w:rsidRDefault="0068173E" w:rsidP="00485116">
            <w:pPr>
              <w:spacing w:line="360" w:lineRule="auto"/>
              <w:rPr>
                <w:rFonts w:eastAsia="Arial Unicode MS"/>
              </w:rPr>
            </w:pPr>
            <w:r w:rsidRPr="00485116">
              <w:rPr>
                <w:rFonts w:eastAsia="Arial Unicode MS"/>
              </w:rPr>
              <w:t>1686</w:t>
            </w:r>
          </w:p>
        </w:tc>
        <w:tc>
          <w:tcPr>
            <w:tcW w:w="945" w:type="dxa"/>
            <w:vAlign w:val="center"/>
          </w:tcPr>
          <w:p w:rsidR="00DC0336" w:rsidRPr="00485116" w:rsidRDefault="0068173E" w:rsidP="00485116">
            <w:pPr>
              <w:spacing w:line="360" w:lineRule="auto"/>
            </w:pPr>
            <w:r w:rsidRPr="00485116">
              <w:rPr>
                <w:rFonts w:eastAsia="Arial Unicode MS"/>
              </w:rPr>
              <w:t>245</w:t>
            </w:r>
          </w:p>
        </w:tc>
        <w:tc>
          <w:tcPr>
            <w:tcW w:w="945" w:type="dxa"/>
            <w:vAlign w:val="center"/>
          </w:tcPr>
          <w:p w:rsidR="00DC0336" w:rsidRPr="00485116" w:rsidRDefault="0068173E" w:rsidP="00485116">
            <w:pPr>
              <w:spacing w:line="360" w:lineRule="auto"/>
            </w:pPr>
            <w:r w:rsidRPr="00485116">
              <w:rPr>
                <w:rFonts w:eastAsia="Arial Unicode MS"/>
              </w:rPr>
              <w:t>1686</w:t>
            </w:r>
          </w:p>
        </w:tc>
      </w:tr>
      <w:tr w:rsidR="00DC0336" w:rsidRPr="00485116">
        <w:tc>
          <w:tcPr>
            <w:tcW w:w="2040" w:type="dxa"/>
            <w:vAlign w:val="center"/>
          </w:tcPr>
          <w:p w:rsidR="00DC0336" w:rsidRPr="00485116" w:rsidRDefault="00DC0336" w:rsidP="00485116">
            <w:pPr>
              <w:pStyle w:val="ad"/>
              <w:widowControl w:val="0"/>
              <w:spacing w:line="360" w:lineRule="auto"/>
              <w:rPr>
                <w:sz w:val="20"/>
                <w:szCs w:val="20"/>
              </w:rPr>
            </w:pPr>
            <w:r w:rsidRPr="00485116">
              <w:rPr>
                <w:sz w:val="20"/>
                <w:szCs w:val="20"/>
              </w:rPr>
              <w:t>БАЛАНС</w:t>
            </w:r>
          </w:p>
        </w:tc>
        <w:tc>
          <w:tcPr>
            <w:tcW w:w="960" w:type="dxa"/>
            <w:vAlign w:val="bottom"/>
          </w:tcPr>
          <w:p w:rsidR="00DC0336" w:rsidRPr="00485116" w:rsidRDefault="0068173E" w:rsidP="00485116">
            <w:pPr>
              <w:spacing w:line="360" w:lineRule="auto"/>
            </w:pPr>
            <w:r w:rsidRPr="00485116">
              <w:t>6518</w:t>
            </w:r>
          </w:p>
        </w:tc>
        <w:tc>
          <w:tcPr>
            <w:tcW w:w="960" w:type="dxa"/>
            <w:vAlign w:val="bottom"/>
          </w:tcPr>
          <w:p w:rsidR="00DC0336" w:rsidRPr="00485116" w:rsidRDefault="0068173E" w:rsidP="00485116">
            <w:pPr>
              <w:spacing w:line="360" w:lineRule="auto"/>
            </w:pPr>
            <w:r w:rsidRPr="00485116">
              <w:t>11969</w:t>
            </w:r>
          </w:p>
        </w:tc>
        <w:tc>
          <w:tcPr>
            <w:tcW w:w="1560" w:type="dxa"/>
            <w:vAlign w:val="center"/>
          </w:tcPr>
          <w:p w:rsidR="00DC0336" w:rsidRPr="00485116" w:rsidRDefault="00DC0336" w:rsidP="00485116">
            <w:pPr>
              <w:pStyle w:val="ad"/>
              <w:widowControl w:val="0"/>
              <w:spacing w:line="360" w:lineRule="auto"/>
              <w:rPr>
                <w:sz w:val="20"/>
                <w:szCs w:val="20"/>
              </w:rPr>
            </w:pPr>
            <w:r w:rsidRPr="00485116">
              <w:rPr>
                <w:sz w:val="20"/>
                <w:szCs w:val="20"/>
              </w:rPr>
              <w:t>БАЛАНС</w:t>
            </w:r>
          </w:p>
        </w:tc>
        <w:tc>
          <w:tcPr>
            <w:tcW w:w="1080" w:type="dxa"/>
            <w:vAlign w:val="bottom"/>
          </w:tcPr>
          <w:p w:rsidR="00DC0336" w:rsidRPr="00485116" w:rsidRDefault="0068173E" w:rsidP="00485116">
            <w:pPr>
              <w:spacing w:line="360" w:lineRule="auto"/>
            </w:pPr>
            <w:r w:rsidRPr="00485116">
              <w:t>6518</w:t>
            </w:r>
          </w:p>
        </w:tc>
        <w:tc>
          <w:tcPr>
            <w:tcW w:w="973" w:type="dxa"/>
            <w:vAlign w:val="bottom"/>
          </w:tcPr>
          <w:p w:rsidR="00DC0336" w:rsidRPr="00485116" w:rsidRDefault="0068173E" w:rsidP="00485116">
            <w:pPr>
              <w:spacing w:line="360" w:lineRule="auto"/>
            </w:pPr>
            <w:r w:rsidRPr="00485116">
              <w:t>11969</w:t>
            </w:r>
          </w:p>
        </w:tc>
        <w:tc>
          <w:tcPr>
            <w:tcW w:w="945" w:type="dxa"/>
            <w:vAlign w:val="center"/>
          </w:tcPr>
          <w:p w:rsidR="00DC0336" w:rsidRPr="00485116" w:rsidRDefault="0068173E" w:rsidP="00485116">
            <w:pPr>
              <w:spacing w:line="360" w:lineRule="auto"/>
              <w:rPr>
                <w:rFonts w:eastAsia="Arial Unicode MS"/>
              </w:rPr>
            </w:pPr>
            <w:r w:rsidRPr="00485116">
              <w:rPr>
                <w:rFonts w:eastAsia="Arial Unicode MS"/>
              </w:rPr>
              <w:t>489</w:t>
            </w:r>
          </w:p>
        </w:tc>
        <w:tc>
          <w:tcPr>
            <w:tcW w:w="945" w:type="dxa"/>
            <w:vAlign w:val="center"/>
          </w:tcPr>
          <w:p w:rsidR="00DC0336" w:rsidRPr="00485116" w:rsidRDefault="0068173E" w:rsidP="00485116">
            <w:pPr>
              <w:spacing w:line="360" w:lineRule="auto"/>
              <w:rPr>
                <w:rFonts w:eastAsia="Arial Unicode MS"/>
              </w:rPr>
            </w:pPr>
            <w:r w:rsidRPr="00485116">
              <w:rPr>
                <w:rFonts w:eastAsia="Arial Unicode MS"/>
              </w:rPr>
              <w:t>3372</w:t>
            </w:r>
          </w:p>
        </w:tc>
      </w:tr>
    </w:tbl>
    <w:p w:rsidR="00DC0336" w:rsidRPr="00485116" w:rsidRDefault="00DC0336" w:rsidP="00485116">
      <w:pPr>
        <w:pStyle w:val="ad"/>
        <w:widowControl w:val="0"/>
        <w:spacing w:line="360" w:lineRule="auto"/>
        <w:ind w:firstLine="709"/>
        <w:jc w:val="both"/>
        <w:rPr>
          <w:bCs/>
          <w:iCs/>
          <w:sz w:val="28"/>
          <w:szCs w:val="28"/>
        </w:rPr>
      </w:pPr>
    </w:p>
    <w:p w:rsidR="0068173E" w:rsidRPr="00485116" w:rsidRDefault="0068173E" w:rsidP="00485116">
      <w:pPr>
        <w:pStyle w:val="ad"/>
        <w:widowControl w:val="0"/>
        <w:spacing w:line="360" w:lineRule="auto"/>
        <w:ind w:firstLine="709"/>
        <w:jc w:val="both"/>
        <w:rPr>
          <w:bCs/>
          <w:iCs/>
          <w:sz w:val="28"/>
          <w:szCs w:val="28"/>
        </w:rPr>
      </w:pPr>
      <w:r w:rsidRPr="00485116">
        <w:rPr>
          <w:bCs/>
          <w:iCs/>
          <w:sz w:val="28"/>
          <w:szCs w:val="28"/>
        </w:rPr>
        <w:t>Рассчитаем текущую ликвидность</w:t>
      </w:r>
      <w:r w:rsidR="005C4692" w:rsidRPr="00485116">
        <w:rPr>
          <w:bCs/>
          <w:iCs/>
          <w:sz w:val="28"/>
          <w:szCs w:val="28"/>
        </w:rPr>
        <w:t xml:space="preserve"> перспективную ликвидность</w:t>
      </w:r>
      <w:r w:rsidRPr="00485116">
        <w:rPr>
          <w:bCs/>
          <w:iCs/>
          <w:sz w:val="28"/>
          <w:szCs w:val="28"/>
        </w:rPr>
        <w:t xml:space="preserve"> на 2008 </w:t>
      </w:r>
    </w:p>
    <w:p w:rsidR="00485116" w:rsidRDefault="00485116" w:rsidP="00485116">
      <w:pPr>
        <w:pStyle w:val="ad"/>
        <w:widowControl w:val="0"/>
        <w:spacing w:line="360" w:lineRule="auto"/>
        <w:ind w:firstLine="709"/>
        <w:jc w:val="both"/>
        <w:rPr>
          <w:bCs/>
          <w:iCs/>
          <w:sz w:val="28"/>
          <w:szCs w:val="28"/>
        </w:rPr>
      </w:pPr>
    </w:p>
    <w:p w:rsidR="0068173E" w:rsidRPr="00485116" w:rsidRDefault="0011188D" w:rsidP="00485116">
      <w:pPr>
        <w:pStyle w:val="ad"/>
        <w:widowControl w:val="0"/>
        <w:spacing w:line="360" w:lineRule="auto"/>
        <w:ind w:firstLine="709"/>
        <w:jc w:val="both"/>
        <w:rPr>
          <w:bCs/>
          <w:iCs/>
          <w:sz w:val="28"/>
          <w:szCs w:val="28"/>
        </w:rPr>
      </w:pPr>
      <w:r w:rsidRPr="00485116">
        <w:rPr>
          <w:bCs/>
          <w:iCs/>
          <w:position w:val="-6"/>
          <w:sz w:val="28"/>
          <w:szCs w:val="28"/>
        </w:rPr>
        <w:object w:dxaOrig="3120" w:dyaOrig="279">
          <v:shape id="_x0000_i1049" type="#_x0000_t75" style="width:156pt;height:14.25pt" o:ole="">
            <v:imagedata r:id="rId47" o:title=""/>
          </v:shape>
          <o:OLEObject Type="Embed" ProgID="Equation.3" ShapeID="_x0000_i1049" DrawAspect="Content" ObjectID="_1458243707" r:id="rId48"/>
        </w:object>
      </w:r>
    </w:p>
    <w:p w:rsidR="0068173E" w:rsidRPr="00485116" w:rsidRDefault="005C4692" w:rsidP="00485116">
      <w:pPr>
        <w:pStyle w:val="ad"/>
        <w:widowControl w:val="0"/>
        <w:spacing w:line="360" w:lineRule="auto"/>
        <w:ind w:firstLine="709"/>
        <w:jc w:val="both"/>
        <w:rPr>
          <w:bCs/>
          <w:i/>
          <w:iCs/>
          <w:sz w:val="28"/>
          <w:szCs w:val="28"/>
        </w:rPr>
      </w:pPr>
      <w:r w:rsidRPr="00485116">
        <w:rPr>
          <w:position w:val="-6"/>
          <w:sz w:val="28"/>
          <w:szCs w:val="28"/>
        </w:rPr>
        <w:object w:dxaOrig="1180" w:dyaOrig="279">
          <v:shape id="_x0000_i1050" type="#_x0000_t75" style="width:59.25pt;height:14.25pt" o:ole="">
            <v:imagedata r:id="rId49" o:title=""/>
          </v:shape>
          <o:OLEObject Type="Embed" ProgID="Equation.3" ShapeID="_x0000_i1050" DrawAspect="Content" ObjectID="_1458243708" r:id="rId50"/>
        </w:object>
      </w:r>
    </w:p>
    <w:p w:rsidR="00485116" w:rsidRDefault="00485116" w:rsidP="00485116">
      <w:pPr>
        <w:pStyle w:val="ad"/>
        <w:widowControl w:val="0"/>
        <w:spacing w:line="360" w:lineRule="auto"/>
        <w:ind w:firstLine="709"/>
        <w:jc w:val="both"/>
        <w:rPr>
          <w:sz w:val="28"/>
          <w:szCs w:val="28"/>
        </w:rPr>
      </w:pPr>
    </w:p>
    <w:p w:rsidR="00C37E79" w:rsidRPr="00485116" w:rsidRDefault="00276EEE" w:rsidP="00485116">
      <w:pPr>
        <w:pStyle w:val="ad"/>
        <w:widowControl w:val="0"/>
        <w:spacing w:line="360" w:lineRule="auto"/>
        <w:ind w:firstLine="709"/>
        <w:jc w:val="both"/>
        <w:rPr>
          <w:sz w:val="28"/>
          <w:szCs w:val="28"/>
        </w:rPr>
      </w:pPr>
      <w:r w:rsidRPr="00485116">
        <w:rPr>
          <w:sz w:val="28"/>
          <w:szCs w:val="28"/>
        </w:rPr>
        <w:t>Ит</w:t>
      </w:r>
      <w:r w:rsidR="007469E4" w:rsidRPr="00485116">
        <w:rPr>
          <w:sz w:val="28"/>
          <w:szCs w:val="28"/>
        </w:rPr>
        <w:t xml:space="preserve">оги этой группы </w:t>
      </w:r>
      <w:r w:rsidRPr="00485116">
        <w:rPr>
          <w:sz w:val="28"/>
          <w:szCs w:val="28"/>
        </w:rPr>
        <w:t>(</w:t>
      </w:r>
      <w:r w:rsidRPr="00485116">
        <w:rPr>
          <w:bCs/>
          <w:iCs/>
          <w:sz w:val="28"/>
          <w:szCs w:val="28"/>
        </w:rPr>
        <w:t>А1</w:t>
      </w:r>
      <w:r w:rsidRPr="00485116">
        <w:rPr>
          <w:sz w:val="28"/>
          <w:szCs w:val="28"/>
        </w:rPr>
        <w:t>)</w:t>
      </w:r>
      <w:r w:rsidR="00485116">
        <w:rPr>
          <w:sz w:val="28"/>
          <w:szCs w:val="28"/>
        </w:rPr>
        <w:t xml:space="preserve"> </w:t>
      </w:r>
      <w:r w:rsidRPr="00485116">
        <w:rPr>
          <w:sz w:val="28"/>
          <w:szCs w:val="28"/>
        </w:rPr>
        <w:t>и (</w:t>
      </w:r>
      <w:r w:rsidRPr="00485116">
        <w:rPr>
          <w:bCs/>
          <w:iCs/>
          <w:sz w:val="28"/>
          <w:szCs w:val="28"/>
        </w:rPr>
        <w:t>П1</w:t>
      </w:r>
      <w:r w:rsidRPr="00485116">
        <w:rPr>
          <w:sz w:val="28"/>
          <w:szCs w:val="28"/>
        </w:rPr>
        <w:t xml:space="preserve">) </w:t>
      </w:r>
      <w:r w:rsidR="007469E4" w:rsidRPr="00485116">
        <w:rPr>
          <w:sz w:val="28"/>
          <w:szCs w:val="28"/>
        </w:rPr>
        <w:t>(сроки до трех месяцев), отражает соотношение текущих платежей и поступлений.</w:t>
      </w:r>
      <w:r w:rsidR="005C4692" w:rsidRPr="00485116">
        <w:rPr>
          <w:sz w:val="28"/>
          <w:szCs w:val="28"/>
        </w:rPr>
        <w:t xml:space="preserve"> (</w:t>
      </w:r>
      <w:r w:rsidR="005C4692" w:rsidRPr="00485116">
        <w:rPr>
          <w:bCs/>
          <w:iCs/>
          <w:sz w:val="28"/>
          <w:szCs w:val="28"/>
        </w:rPr>
        <w:t>А</w:t>
      </w:r>
      <w:r w:rsidRPr="00485116">
        <w:rPr>
          <w:bCs/>
          <w:iCs/>
          <w:sz w:val="28"/>
          <w:szCs w:val="28"/>
        </w:rPr>
        <w:t>2</w:t>
      </w:r>
      <w:r w:rsidR="005C4692" w:rsidRPr="00485116">
        <w:rPr>
          <w:sz w:val="28"/>
          <w:szCs w:val="28"/>
        </w:rPr>
        <w:t xml:space="preserve">) </w:t>
      </w:r>
      <w:r w:rsidR="007469E4" w:rsidRPr="00485116">
        <w:rPr>
          <w:sz w:val="28"/>
          <w:szCs w:val="28"/>
        </w:rPr>
        <w:t>и</w:t>
      </w:r>
      <w:r w:rsidR="005C4692" w:rsidRPr="00485116">
        <w:rPr>
          <w:sz w:val="28"/>
          <w:szCs w:val="28"/>
        </w:rPr>
        <w:t xml:space="preserve"> (</w:t>
      </w:r>
      <w:r w:rsidR="005C4692" w:rsidRPr="00485116">
        <w:rPr>
          <w:bCs/>
          <w:iCs/>
          <w:sz w:val="28"/>
          <w:szCs w:val="28"/>
        </w:rPr>
        <w:t>П2</w:t>
      </w:r>
      <w:r w:rsidR="005C4692" w:rsidRPr="00485116">
        <w:rPr>
          <w:sz w:val="28"/>
          <w:szCs w:val="28"/>
        </w:rPr>
        <w:t xml:space="preserve">) </w:t>
      </w:r>
      <w:r w:rsidR="007469E4" w:rsidRPr="00485116">
        <w:rPr>
          <w:sz w:val="28"/>
          <w:szCs w:val="28"/>
        </w:rPr>
        <w:t xml:space="preserve">итоги этой группы (в среднем это сроки от 3-х до 6-ти месяцев), показывает тенденцию увеличения или уменьшения текущей ликвидности в недалеком будущем. </w:t>
      </w:r>
    </w:p>
    <w:p w:rsidR="00485116" w:rsidRDefault="007469E4" w:rsidP="00485116">
      <w:pPr>
        <w:pStyle w:val="ad"/>
        <w:widowControl w:val="0"/>
        <w:spacing w:line="360" w:lineRule="auto"/>
        <w:ind w:firstLine="709"/>
        <w:jc w:val="both"/>
        <w:rPr>
          <w:sz w:val="28"/>
          <w:szCs w:val="28"/>
        </w:rPr>
      </w:pPr>
      <w:r w:rsidRPr="00485116">
        <w:rPr>
          <w:sz w:val="28"/>
          <w:szCs w:val="28"/>
        </w:rPr>
        <w:t>Сопоставление итогов по активу и по пассиву для третьей и четвертой групп отражает соотношение платежей и поступлений в относительно отдаленном будущем.</w:t>
      </w:r>
    </w:p>
    <w:p w:rsidR="007469E4" w:rsidRPr="00485116" w:rsidRDefault="007469E4" w:rsidP="00485116">
      <w:pPr>
        <w:pStyle w:val="ad"/>
        <w:widowControl w:val="0"/>
        <w:spacing w:line="360" w:lineRule="auto"/>
        <w:ind w:firstLine="709"/>
        <w:jc w:val="both"/>
        <w:rPr>
          <w:sz w:val="28"/>
          <w:szCs w:val="28"/>
        </w:rPr>
      </w:pPr>
      <w:r w:rsidRPr="00485116">
        <w:rPr>
          <w:sz w:val="28"/>
          <w:szCs w:val="28"/>
        </w:rPr>
        <w:t xml:space="preserve">Из </w:t>
      </w:r>
      <w:r w:rsidR="00276EEE" w:rsidRPr="00485116">
        <w:rPr>
          <w:sz w:val="28"/>
          <w:szCs w:val="28"/>
        </w:rPr>
        <w:t>т</w:t>
      </w:r>
      <w:r w:rsidRPr="00485116">
        <w:rPr>
          <w:sz w:val="28"/>
          <w:szCs w:val="28"/>
        </w:rPr>
        <w:t>аблицы 2.1</w:t>
      </w:r>
      <w:r w:rsidR="00276EEE" w:rsidRPr="00485116">
        <w:rPr>
          <w:sz w:val="28"/>
          <w:szCs w:val="28"/>
        </w:rPr>
        <w:t>, и таблицы 2.2</w:t>
      </w:r>
      <w:r w:rsidRPr="00485116">
        <w:rPr>
          <w:sz w:val="28"/>
          <w:szCs w:val="28"/>
        </w:rPr>
        <w:t xml:space="preserve"> видно, что первое соотношение не соответствует установленному ограничению. Наиболее ликвидные активы (</w:t>
      </w:r>
      <w:r w:rsidRPr="00485116">
        <w:rPr>
          <w:bCs/>
          <w:iCs/>
          <w:sz w:val="28"/>
          <w:szCs w:val="28"/>
        </w:rPr>
        <w:t>А1</w:t>
      </w:r>
      <w:r w:rsidRPr="00485116">
        <w:rPr>
          <w:sz w:val="28"/>
          <w:szCs w:val="28"/>
        </w:rPr>
        <w:t>) не покрывают наиболее срочные обязательства (</w:t>
      </w:r>
      <w:r w:rsidRPr="00485116">
        <w:rPr>
          <w:bCs/>
          <w:iCs/>
          <w:sz w:val="28"/>
          <w:szCs w:val="28"/>
        </w:rPr>
        <w:t>П1</w:t>
      </w:r>
      <w:r w:rsidR="00276EEE" w:rsidRPr="00485116">
        <w:rPr>
          <w:sz w:val="28"/>
          <w:szCs w:val="28"/>
        </w:rPr>
        <w:t xml:space="preserve">) на конец периода, т.е </w:t>
      </w:r>
      <w:r w:rsidRPr="00485116">
        <w:rPr>
          <w:sz w:val="28"/>
          <w:szCs w:val="28"/>
        </w:rPr>
        <w:t>предприятие неспособно погасить текущую задолженность перед кредиторами в размере этой суммы. Так как краткосрочная задолженность увеличивалась более быстрыми темпами, чем денежные средства.</w:t>
      </w:r>
    </w:p>
    <w:p w:rsidR="0055621F" w:rsidRPr="00485116" w:rsidRDefault="007469E4" w:rsidP="00485116">
      <w:pPr>
        <w:spacing w:line="360" w:lineRule="auto"/>
        <w:ind w:firstLine="709"/>
        <w:jc w:val="both"/>
        <w:rPr>
          <w:b/>
          <w:bCs/>
          <w:sz w:val="28"/>
          <w:szCs w:val="28"/>
        </w:rPr>
      </w:pPr>
      <w:r w:rsidRPr="00485116">
        <w:rPr>
          <w:sz w:val="28"/>
          <w:szCs w:val="28"/>
        </w:rPr>
        <w:t xml:space="preserve">По остальным соотношениям, выполняются указанные ограничения. Так как перспективная ликвидность которую показывает третие неравенство, отражает некоторый платежный излишек. В связи с чем можно предположить, что организация способна расплатиться по платежам ближайшей и отдаленной перспективе с некоторым финансовым запасом при условии своевременных расчетов и с учетом возможности использования ликвидных активов для этих целей. </w:t>
      </w:r>
    </w:p>
    <w:p w:rsidR="001364AB" w:rsidRPr="00485116" w:rsidRDefault="00485116" w:rsidP="00485116">
      <w:pPr>
        <w:tabs>
          <w:tab w:val="left" w:pos="2415"/>
        </w:tabs>
        <w:spacing w:line="360" w:lineRule="auto"/>
        <w:ind w:left="709"/>
        <w:rPr>
          <w:b/>
          <w:sz w:val="28"/>
          <w:szCs w:val="28"/>
        </w:rPr>
      </w:pPr>
      <w:r>
        <w:rPr>
          <w:sz w:val="28"/>
          <w:szCs w:val="28"/>
        </w:rPr>
        <w:br w:type="page"/>
      </w:r>
      <w:r w:rsidR="001364AB" w:rsidRPr="00485116">
        <w:rPr>
          <w:b/>
          <w:sz w:val="28"/>
          <w:szCs w:val="28"/>
        </w:rPr>
        <w:t>2.3 Показатели платежеспособности,</w:t>
      </w:r>
      <w:r w:rsidR="00C10980" w:rsidRPr="00485116">
        <w:rPr>
          <w:b/>
          <w:sz w:val="28"/>
          <w:szCs w:val="28"/>
        </w:rPr>
        <w:t xml:space="preserve"> </w:t>
      </w:r>
      <w:r w:rsidR="001364AB" w:rsidRPr="00485116">
        <w:rPr>
          <w:b/>
          <w:sz w:val="28"/>
          <w:szCs w:val="28"/>
        </w:rPr>
        <w:t>финансовой устойчивости и деловой активности</w:t>
      </w:r>
    </w:p>
    <w:p w:rsidR="001364AB" w:rsidRPr="00485116" w:rsidRDefault="001364AB" w:rsidP="00485116">
      <w:pPr>
        <w:spacing w:line="360" w:lineRule="auto"/>
        <w:ind w:firstLine="709"/>
        <w:jc w:val="both"/>
        <w:rPr>
          <w:sz w:val="28"/>
          <w:szCs w:val="28"/>
        </w:rPr>
      </w:pPr>
    </w:p>
    <w:p w:rsidR="001364AB" w:rsidRPr="00485116" w:rsidRDefault="001364AB" w:rsidP="00485116">
      <w:pPr>
        <w:spacing w:line="360" w:lineRule="auto"/>
        <w:ind w:firstLine="709"/>
        <w:jc w:val="both"/>
        <w:rPr>
          <w:sz w:val="28"/>
          <w:szCs w:val="28"/>
        </w:rPr>
      </w:pPr>
      <w:r w:rsidRPr="00485116">
        <w:rPr>
          <w:sz w:val="28"/>
          <w:szCs w:val="28"/>
        </w:rPr>
        <w:t xml:space="preserve">Платёжеспособность является одним из показателей, характеризующих финансовое состояние предприятия. Анализ платёжеспособности необходим не только для предприятия с целью оценки и прогнозирования финансовой деятельности, но и для внешних инвесторов (банков). </w:t>
      </w:r>
    </w:p>
    <w:p w:rsidR="001364AB" w:rsidRPr="00485116" w:rsidRDefault="001364AB" w:rsidP="00485116">
      <w:pPr>
        <w:spacing w:line="360" w:lineRule="auto"/>
        <w:ind w:firstLine="709"/>
        <w:jc w:val="both"/>
        <w:rPr>
          <w:sz w:val="28"/>
          <w:szCs w:val="28"/>
        </w:rPr>
      </w:pPr>
      <w:r w:rsidRPr="00485116">
        <w:rPr>
          <w:sz w:val="28"/>
          <w:szCs w:val="28"/>
        </w:rPr>
        <w:t xml:space="preserve">Платежеспособность – это возможность организации вовремя оплачивать свои долги. Это основной показатель стабильности ее финансового состояния. Иногда вместо термина платежеспособность говорят, и это в целом правильно, о ликвидности, т. е. возможности тех или иных объектов, составляющих актив баланса, быть проданными. Это наиболее широкое определение платежеспособности. В более тесном, конкретном смысле платежеспособность – это наличие у предприятия денежных средств и их эквивалентов, достаточных для расчетов по кредиторской задолженности, требующей погашения в ближайшее время. Платежеспособность и </w:t>
      </w:r>
      <w:r w:rsidR="00AD1774" w:rsidRPr="00485116">
        <w:rPr>
          <w:sz w:val="28"/>
          <w:szCs w:val="28"/>
        </w:rPr>
        <w:t>бухгалтерская</w:t>
      </w:r>
      <w:r w:rsidRPr="00485116">
        <w:rPr>
          <w:sz w:val="28"/>
          <w:szCs w:val="28"/>
        </w:rPr>
        <w:t xml:space="preserve"> устойчивость являются важнейшими характеристиками финансово-экономической деятельности предприятия в условиях рыночной экономики. Оценка платежеспособности предприятия за период представляет собой анализ финансово-экономического состояния предприятия на основе учета трех важнейших факторов – дохода, имущества и финансовых ресурсов. Все эти три составляющих платежеспособности непосредственно проходят этапы образования</w:t>
      </w:r>
      <w:r w:rsidR="00683E3D" w:rsidRPr="00485116">
        <w:rPr>
          <w:sz w:val="28"/>
          <w:szCs w:val="28"/>
        </w:rPr>
        <w:t>, распределения и использования [</w:t>
      </w:r>
      <w:r w:rsidR="00DD60C5" w:rsidRPr="00485116">
        <w:rPr>
          <w:sz w:val="28"/>
          <w:szCs w:val="28"/>
        </w:rPr>
        <w:t>32</w:t>
      </w:r>
      <w:r w:rsidR="00683E3D" w:rsidRPr="00485116">
        <w:rPr>
          <w:sz w:val="28"/>
          <w:szCs w:val="28"/>
        </w:rPr>
        <w:t>,</w:t>
      </w:r>
      <w:r w:rsidRPr="00485116">
        <w:rPr>
          <w:sz w:val="28"/>
          <w:szCs w:val="28"/>
        </w:rPr>
        <w:t xml:space="preserve"> </w:t>
      </w:r>
      <w:r w:rsidRPr="00485116">
        <w:rPr>
          <w:sz w:val="28"/>
          <w:szCs w:val="28"/>
          <w:lang w:val="en-US"/>
        </w:rPr>
        <w:t>c</w:t>
      </w:r>
      <w:r w:rsidRPr="00485116">
        <w:rPr>
          <w:sz w:val="28"/>
          <w:szCs w:val="28"/>
        </w:rPr>
        <w:t>. 123]</w:t>
      </w:r>
      <w:r w:rsidR="00683E3D" w:rsidRPr="00485116">
        <w:rPr>
          <w:sz w:val="28"/>
          <w:szCs w:val="28"/>
        </w:rPr>
        <w:t>.</w:t>
      </w:r>
    </w:p>
    <w:p w:rsidR="001364AB" w:rsidRPr="00485116" w:rsidRDefault="001364AB" w:rsidP="00485116">
      <w:pPr>
        <w:spacing w:line="360" w:lineRule="auto"/>
        <w:ind w:firstLine="709"/>
        <w:jc w:val="both"/>
        <w:rPr>
          <w:sz w:val="28"/>
          <w:szCs w:val="28"/>
        </w:rPr>
      </w:pPr>
      <w:r w:rsidRPr="00485116">
        <w:rPr>
          <w:sz w:val="28"/>
          <w:szCs w:val="28"/>
        </w:rPr>
        <w:t>Предприятие считается платёжеспособным, если у него нет просроченной задолженности поставщикам, по банковским ссудам и другим расчётам. Ожидаемая (перспективная) платёжеспособность определяется на конкретную предстоящую дату путём сравнения суммы его платёжных средств со срочными обязательствами предприятия на эту дату.</w:t>
      </w:r>
    </w:p>
    <w:p w:rsidR="001364AB" w:rsidRPr="00485116" w:rsidRDefault="001364AB" w:rsidP="00485116">
      <w:pPr>
        <w:spacing w:line="360" w:lineRule="auto"/>
        <w:ind w:firstLine="709"/>
        <w:jc w:val="both"/>
        <w:rPr>
          <w:sz w:val="28"/>
          <w:szCs w:val="28"/>
        </w:rPr>
      </w:pPr>
      <w:r w:rsidRPr="00485116">
        <w:rPr>
          <w:sz w:val="28"/>
          <w:szCs w:val="28"/>
        </w:rPr>
        <w:t>Для анализа платежеспособности предприятия рассчитываются финансовые коэффициенты платежеспособности (см. табл. 2.2). Эти коэффициенты рассчитываются на начало и на конец периода, либо отслеживаются в динамике.</w:t>
      </w:r>
    </w:p>
    <w:p w:rsidR="00C10980" w:rsidRPr="00485116" w:rsidRDefault="001364AB" w:rsidP="00485116">
      <w:pPr>
        <w:spacing w:line="360" w:lineRule="auto"/>
        <w:ind w:firstLine="709"/>
        <w:jc w:val="both"/>
        <w:rPr>
          <w:sz w:val="28"/>
          <w:szCs w:val="28"/>
        </w:rPr>
      </w:pPr>
      <w:r w:rsidRPr="00485116">
        <w:rPr>
          <w:sz w:val="28"/>
          <w:szCs w:val="28"/>
        </w:rPr>
        <w:t>Для комплексно</w:t>
      </w:r>
      <w:r w:rsidR="00934266" w:rsidRPr="00485116">
        <w:rPr>
          <w:sz w:val="28"/>
          <w:szCs w:val="28"/>
        </w:rPr>
        <w:t>й</w:t>
      </w:r>
      <w:r w:rsidRPr="00485116">
        <w:rPr>
          <w:sz w:val="28"/>
          <w:szCs w:val="28"/>
        </w:rPr>
        <w:t xml:space="preserve"> оценки платежеспособности предприятия в целом, используют общий показатель платежеспособности</w:t>
      </w:r>
      <w:r w:rsidR="00867253" w:rsidRPr="00485116">
        <w:rPr>
          <w:sz w:val="28"/>
          <w:szCs w:val="28"/>
        </w:rPr>
        <w:t>,</w:t>
      </w:r>
      <w:r w:rsidR="00934266" w:rsidRPr="00485116">
        <w:rPr>
          <w:sz w:val="28"/>
          <w:szCs w:val="28"/>
        </w:rPr>
        <w:t xml:space="preserve"> формулы для расчет</w:t>
      </w:r>
      <w:r w:rsidR="00867253" w:rsidRPr="00485116">
        <w:rPr>
          <w:sz w:val="28"/>
          <w:szCs w:val="28"/>
        </w:rPr>
        <w:t>а представлены в таблице 2.2.</w:t>
      </w:r>
      <w:r w:rsidR="00934266" w:rsidRPr="00485116">
        <w:rPr>
          <w:sz w:val="28"/>
          <w:szCs w:val="28"/>
        </w:rPr>
        <w:t xml:space="preserve"> </w:t>
      </w:r>
    </w:p>
    <w:p w:rsidR="00C10980" w:rsidRPr="00485116" w:rsidRDefault="00C10980" w:rsidP="00485116">
      <w:pPr>
        <w:spacing w:line="360" w:lineRule="auto"/>
        <w:ind w:firstLine="709"/>
        <w:jc w:val="both"/>
        <w:rPr>
          <w:sz w:val="28"/>
          <w:szCs w:val="28"/>
        </w:rPr>
      </w:pPr>
    </w:p>
    <w:p w:rsidR="001364AB" w:rsidRPr="00485116" w:rsidRDefault="001364AB" w:rsidP="00485116">
      <w:pPr>
        <w:spacing w:line="360" w:lineRule="auto"/>
        <w:ind w:firstLine="709"/>
        <w:jc w:val="both"/>
        <w:rPr>
          <w:sz w:val="28"/>
          <w:szCs w:val="28"/>
        </w:rPr>
      </w:pPr>
      <w:r w:rsidRPr="00485116">
        <w:rPr>
          <w:sz w:val="28"/>
          <w:szCs w:val="28"/>
        </w:rPr>
        <w:t>Таблица 2.2</w:t>
      </w:r>
      <w:r w:rsidR="0055621F" w:rsidRPr="00485116">
        <w:rPr>
          <w:sz w:val="28"/>
          <w:szCs w:val="28"/>
        </w:rPr>
        <w:t xml:space="preserve"> </w:t>
      </w:r>
      <w:r w:rsidRPr="00485116">
        <w:rPr>
          <w:sz w:val="28"/>
          <w:szCs w:val="28"/>
        </w:rPr>
        <w:t xml:space="preserve">– Финансовые коэффициенты платежеспособности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400"/>
        <w:gridCol w:w="2880"/>
        <w:gridCol w:w="1663"/>
      </w:tblGrid>
      <w:tr w:rsidR="001364AB" w:rsidRPr="00485116" w:rsidTr="00485116">
        <w:tc>
          <w:tcPr>
            <w:tcW w:w="2520" w:type="dxa"/>
          </w:tcPr>
          <w:p w:rsidR="001364AB" w:rsidRPr="00485116" w:rsidRDefault="001364AB" w:rsidP="00485116">
            <w:pPr>
              <w:spacing w:line="360" w:lineRule="auto"/>
              <w:jc w:val="both"/>
            </w:pPr>
            <w:r w:rsidRPr="00485116">
              <w:t>Наименование</w:t>
            </w:r>
          </w:p>
        </w:tc>
        <w:tc>
          <w:tcPr>
            <w:tcW w:w="5280" w:type="dxa"/>
            <w:gridSpan w:val="2"/>
          </w:tcPr>
          <w:p w:rsidR="001364AB" w:rsidRPr="00485116" w:rsidRDefault="001364AB" w:rsidP="00485116">
            <w:pPr>
              <w:spacing w:line="360" w:lineRule="auto"/>
              <w:jc w:val="both"/>
            </w:pPr>
            <w:r w:rsidRPr="00485116">
              <w:t>Способ расчета</w:t>
            </w:r>
          </w:p>
        </w:tc>
        <w:tc>
          <w:tcPr>
            <w:tcW w:w="1663" w:type="dxa"/>
          </w:tcPr>
          <w:p w:rsidR="001364AB" w:rsidRPr="00485116" w:rsidRDefault="001364AB" w:rsidP="00485116">
            <w:pPr>
              <w:tabs>
                <w:tab w:val="left" w:pos="2415"/>
              </w:tabs>
              <w:spacing w:line="360" w:lineRule="auto"/>
              <w:jc w:val="both"/>
              <w:rPr>
                <w:b/>
              </w:rPr>
            </w:pPr>
            <w:r w:rsidRPr="00485116">
              <w:t>Нормативное ограничение</w:t>
            </w:r>
          </w:p>
        </w:tc>
      </w:tr>
      <w:tr w:rsidR="00C655F3" w:rsidRPr="00485116" w:rsidTr="00485116">
        <w:tc>
          <w:tcPr>
            <w:tcW w:w="2520" w:type="dxa"/>
          </w:tcPr>
          <w:p w:rsidR="00C655F3" w:rsidRPr="00485116" w:rsidRDefault="00C655F3" w:rsidP="00485116">
            <w:pPr>
              <w:spacing w:line="360" w:lineRule="auto"/>
              <w:jc w:val="both"/>
            </w:pPr>
            <w:r w:rsidRPr="00485116">
              <w:t>1</w:t>
            </w:r>
          </w:p>
        </w:tc>
        <w:tc>
          <w:tcPr>
            <w:tcW w:w="5280" w:type="dxa"/>
            <w:gridSpan w:val="2"/>
          </w:tcPr>
          <w:p w:rsidR="00C655F3" w:rsidRPr="00485116" w:rsidRDefault="00C655F3" w:rsidP="00485116">
            <w:pPr>
              <w:spacing w:line="360" w:lineRule="auto"/>
              <w:jc w:val="both"/>
            </w:pPr>
            <w:r w:rsidRPr="00485116">
              <w:t>2</w:t>
            </w:r>
          </w:p>
        </w:tc>
        <w:tc>
          <w:tcPr>
            <w:tcW w:w="1663" w:type="dxa"/>
          </w:tcPr>
          <w:p w:rsidR="00C655F3" w:rsidRPr="00485116" w:rsidRDefault="00C655F3" w:rsidP="00485116">
            <w:pPr>
              <w:tabs>
                <w:tab w:val="left" w:pos="2415"/>
              </w:tabs>
              <w:spacing w:line="360" w:lineRule="auto"/>
              <w:jc w:val="both"/>
            </w:pPr>
            <w:r w:rsidRPr="00485116">
              <w:t>3</w:t>
            </w:r>
          </w:p>
        </w:tc>
      </w:tr>
      <w:tr w:rsidR="001364AB" w:rsidRPr="00485116" w:rsidTr="00485116">
        <w:tc>
          <w:tcPr>
            <w:tcW w:w="2520" w:type="dxa"/>
          </w:tcPr>
          <w:p w:rsidR="001364AB" w:rsidRPr="00485116" w:rsidRDefault="001364AB" w:rsidP="00485116">
            <w:pPr>
              <w:spacing w:line="360" w:lineRule="auto"/>
              <w:jc w:val="both"/>
            </w:pPr>
            <w:r w:rsidRPr="00485116">
              <w:t>1.Общий показатель платежеспособности</w:t>
            </w:r>
          </w:p>
        </w:tc>
        <w:tc>
          <w:tcPr>
            <w:tcW w:w="5280" w:type="dxa"/>
            <w:gridSpan w:val="2"/>
          </w:tcPr>
          <w:p w:rsidR="001364AB" w:rsidRPr="00485116" w:rsidRDefault="001364AB" w:rsidP="00485116">
            <w:pPr>
              <w:tabs>
                <w:tab w:val="left" w:pos="2415"/>
              </w:tabs>
              <w:spacing w:line="360" w:lineRule="auto"/>
              <w:jc w:val="both"/>
              <w:rPr>
                <w:b/>
              </w:rPr>
            </w:pPr>
            <w:r w:rsidRPr="00485116">
              <w:rPr>
                <w:position w:val="-28"/>
              </w:rPr>
              <w:object w:dxaOrig="2560" w:dyaOrig="660">
                <v:shape id="_x0000_i1051" type="#_x0000_t75" style="width:128.25pt;height:33pt" o:ole="">
                  <v:imagedata r:id="rId51" o:title=""/>
                </v:shape>
                <o:OLEObject Type="Embed" ProgID="Equation.3" ShapeID="_x0000_i1051" DrawAspect="Content" ObjectID="_1458243709" r:id="rId52"/>
              </w:object>
            </w:r>
          </w:p>
        </w:tc>
        <w:tc>
          <w:tcPr>
            <w:tcW w:w="1663" w:type="dxa"/>
          </w:tcPr>
          <w:p w:rsidR="001364AB" w:rsidRPr="00485116" w:rsidRDefault="001364AB" w:rsidP="00485116">
            <w:pPr>
              <w:tabs>
                <w:tab w:val="left" w:pos="2415"/>
              </w:tabs>
              <w:spacing w:line="360" w:lineRule="auto"/>
              <w:jc w:val="both"/>
              <w:rPr>
                <w:b/>
              </w:rPr>
            </w:pPr>
            <w:r w:rsidRPr="00485116">
              <w:rPr>
                <w:position w:val="-4"/>
              </w:rPr>
              <w:object w:dxaOrig="340" w:dyaOrig="260">
                <v:shape id="_x0000_i1052" type="#_x0000_t75" style="width:17.25pt;height:12.75pt" o:ole="">
                  <v:imagedata r:id="rId53" o:title=""/>
                </v:shape>
                <o:OLEObject Type="Embed" ProgID="Equation.3" ShapeID="_x0000_i1052" DrawAspect="Content" ObjectID="_1458243710" r:id="rId54"/>
              </w:object>
            </w:r>
          </w:p>
        </w:tc>
      </w:tr>
      <w:tr w:rsidR="001364AB" w:rsidRPr="00485116" w:rsidTr="00485116">
        <w:tc>
          <w:tcPr>
            <w:tcW w:w="2520" w:type="dxa"/>
          </w:tcPr>
          <w:p w:rsidR="001364AB" w:rsidRPr="00485116" w:rsidRDefault="001364AB" w:rsidP="00485116">
            <w:pPr>
              <w:spacing w:line="360" w:lineRule="auto"/>
              <w:jc w:val="both"/>
            </w:pPr>
            <w:r w:rsidRPr="00485116">
              <w:t>2.Коэффициент абсолютной ликвидности</w:t>
            </w:r>
          </w:p>
        </w:tc>
        <w:tc>
          <w:tcPr>
            <w:tcW w:w="2400" w:type="dxa"/>
          </w:tcPr>
          <w:p w:rsidR="001364AB" w:rsidRPr="00485116" w:rsidRDefault="001364AB" w:rsidP="00485116">
            <w:pPr>
              <w:tabs>
                <w:tab w:val="right" w:pos="2304"/>
              </w:tabs>
              <w:spacing w:line="360" w:lineRule="auto"/>
              <w:jc w:val="both"/>
            </w:pPr>
            <w:r w:rsidRPr="00485116">
              <w:rPr>
                <w:position w:val="-24"/>
              </w:rPr>
              <w:object w:dxaOrig="1740" w:dyaOrig="620">
                <v:shape id="_x0000_i1053" type="#_x0000_t75" style="width:87pt;height:30.75pt" o:ole="">
                  <v:imagedata r:id="rId55" o:title=""/>
                </v:shape>
                <o:OLEObject Type="Embed" ProgID="Equation.3" ShapeID="_x0000_i1053" DrawAspect="Content" ObjectID="_1458243711" r:id="rId56"/>
              </w:object>
            </w:r>
          </w:p>
        </w:tc>
        <w:tc>
          <w:tcPr>
            <w:tcW w:w="2880" w:type="dxa"/>
          </w:tcPr>
          <w:p w:rsidR="001364AB" w:rsidRPr="00485116" w:rsidRDefault="001364AB" w:rsidP="00485116">
            <w:pPr>
              <w:tabs>
                <w:tab w:val="left" w:pos="2415"/>
              </w:tabs>
              <w:spacing w:line="360" w:lineRule="auto"/>
              <w:jc w:val="both"/>
              <w:rPr>
                <w:b/>
              </w:rPr>
            </w:pPr>
            <w:r w:rsidRPr="00485116">
              <w:rPr>
                <w:position w:val="-24"/>
              </w:rPr>
              <w:object w:dxaOrig="2640" w:dyaOrig="620">
                <v:shape id="_x0000_i1054" type="#_x0000_t75" style="width:132pt;height:30.75pt" o:ole="">
                  <v:imagedata r:id="rId57" o:title=""/>
                </v:shape>
                <o:OLEObject Type="Embed" ProgID="Equation.3" ShapeID="_x0000_i1054" DrawAspect="Content" ObjectID="_1458243712" r:id="rId58"/>
              </w:object>
            </w:r>
          </w:p>
        </w:tc>
        <w:tc>
          <w:tcPr>
            <w:tcW w:w="1663" w:type="dxa"/>
          </w:tcPr>
          <w:p w:rsidR="001364AB" w:rsidRPr="00485116" w:rsidRDefault="001364AB" w:rsidP="00485116">
            <w:pPr>
              <w:spacing w:line="360" w:lineRule="auto"/>
              <w:jc w:val="both"/>
            </w:pPr>
            <w:r w:rsidRPr="00485116">
              <w:rPr>
                <w:position w:val="-10"/>
              </w:rPr>
              <w:object w:dxaOrig="560" w:dyaOrig="320">
                <v:shape id="_x0000_i1055" type="#_x0000_t75" style="width:27.75pt;height:15.75pt" o:ole="">
                  <v:imagedata r:id="rId59" o:title=""/>
                </v:shape>
                <o:OLEObject Type="Embed" ProgID="Equation.3" ShapeID="_x0000_i1055" DrawAspect="Content" ObjectID="_1458243713" r:id="rId60"/>
              </w:object>
            </w:r>
            <w:r w:rsidRPr="00485116">
              <w:t xml:space="preserve"> Зависит от отрасли</w:t>
            </w:r>
          </w:p>
        </w:tc>
      </w:tr>
      <w:tr w:rsidR="00C37E79" w:rsidRPr="00485116" w:rsidTr="00485116">
        <w:tc>
          <w:tcPr>
            <w:tcW w:w="2520" w:type="dxa"/>
          </w:tcPr>
          <w:p w:rsidR="00C37E79" w:rsidRPr="00485116" w:rsidRDefault="00C37E79" w:rsidP="00485116">
            <w:pPr>
              <w:spacing w:line="360" w:lineRule="auto"/>
              <w:jc w:val="both"/>
            </w:pPr>
            <w:r w:rsidRPr="00485116">
              <w:t>3.Коэффициент критической оценки</w:t>
            </w:r>
          </w:p>
        </w:tc>
        <w:tc>
          <w:tcPr>
            <w:tcW w:w="2400" w:type="dxa"/>
          </w:tcPr>
          <w:p w:rsidR="00C37E79" w:rsidRPr="00485116" w:rsidRDefault="00C37E79" w:rsidP="00485116">
            <w:pPr>
              <w:spacing w:line="360" w:lineRule="auto"/>
              <w:jc w:val="both"/>
            </w:pPr>
            <w:r w:rsidRPr="00485116">
              <w:rPr>
                <w:position w:val="-24"/>
              </w:rPr>
              <w:object w:dxaOrig="2360" w:dyaOrig="620">
                <v:shape id="_x0000_i1056" type="#_x0000_t75" style="width:117.75pt;height:30.75pt" o:ole="">
                  <v:imagedata r:id="rId61" o:title=""/>
                </v:shape>
                <o:OLEObject Type="Embed" ProgID="Equation.3" ShapeID="_x0000_i1056" DrawAspect="Content" ObjectID="_1458243714" r:id="rId62"/>
              </w:object>
            </w:r>
          </w:p>
        </w:tc>
        <w:tc>
          <w:tcPr>
            <w:tcW w:w="2880" w:type="dxa"/>
          </w:tcPr>
          <w:p w:rsidR="00C37E79" w:rsidRPr="00485116" w:rsidRDefault="00C37E79" w:rsidP="00485116">
            <w:pPr>
              <w:tabs>
                <w:tab w:val="left" w:pos="2415"/>
              </w:tabs>
              <w:spacing w:line="360" w:lineRule="auto"/>
              <w:jc w:val="both"/>
              <w:rPr>
                <w:b/>
              </w:rPr>
            </w:pPr>
            <w:r w:rsidRPr="00485116">
              <w:rPr>
                <w:position w:val="-24"/>
              </w:rPr>
              <w:object w:dxaOrig="2640" w:dyaOrig="620">
                <v:shape id="_x0000_i1057" type="#_x0000_t75" style="width:123pt;height:28.5pt" o:ole="">
                  <v:imagedata r:id="rId63" o:title=""/>
                </v:shape>
                <o:OLEObject Type="Embed" ProgID="Equation.3" ShapeID="_x0000_i1057" DrawAspect="Content" ObjectID="_1458243715" r:id="rId64"/>
              </w:object>
            </w:r>
          </w:p>
        </w:tc>
        <w:tc>
          <w:tcPr>
            <w:tcW w:w="1663" w:type="dxa"/>
          </w:tcPr>
          <w:p w:rsidR="00C37E79" w:rsidRPr="00485116" w:rsidRDefault="00C37E79" w:rsidP="00485116">
            <w:pPr>
              <w:spacing w:line="360" w:lineRule="auto"/>
              <w:jc w:val="both"/>
            </w:pPr>
            <w:r w:rsidRPr="00485116">
              <w:rPr>
                <w:position w:val="-10"/>
              </w:rPr>
              <w:object w:dxaOrig="859" w:dyaOrig="320">
                <v:shape id="_x0000_i1058" type="#_x0000_t75" style="width:42.75pt;height:15.75pt" o:ole="">
                  <v:imagedata r:id="rId65" o:title=""/>
                </v:shape>
                <o:OLEObject Type="Embed" ProgID="Equation.3" ShapeID="_x0000_i1058" DrawAspect="Content" ObjectID="_1458243716" r:id="rId66"/>
              </w:object>
            </w:r>
          </w:p>
        </w:tc>
      </w:tr>
      <w:tr w:rsidR="00867253" w:rsidRPr="00485116" w:rsidTr="00485116">
        <w:tc>
          <w:tcPr>
            <w:tcW w:w="2519" w:type="dxa"/>
          </w:tcPr>
          <w:p w:rsidR="00867253" w:rsidRPr="00485116" w:rsidRDefault="00867253" w:rsidP="00485116">
            <w:pPr>
              <w:spacing w:line="360" w:lineRule="auto"/>
              <w:jc w:val="both"/>
            </w:pPr>
            <w:r w:rsidRPr="00485116">
              <w:t>4.Коэффициент текущей ликвидности</w:t>
            </w:r>
          </w:p>
        </w:tc>
        <w:tc>
          <w:tcPr>
            <w:tcW w:w="2400" w:type="dxa"/>
          </w:tcPr>
          <w:p w:rsidR="00867253" w:rsidRPr="00485116" w:rsidRDefault="00867253" w:rsidP="00485116">
            <w:pPr>
              <w:spacing w:line="360" w:lineRule="auto"/>
              <w:jc w:val="both"/>
            </w:pPr>
            <w:r w:rsidRPr="00485116">
              <w:rPr>
                <w:position w:val="-24"/>
              </w:rPr>
              <w:object w:dxaOrig="940" w:dyaOrig="620">
                <v:shape id="_x0000_i1059" type="#_x0000_t75" style="width:47.25pt;height:30.75pt" o:ole="">
                  <v:imagedata r:id="rId67" o:title=""/>
                </v:shape>
                <o:OLEObject Type="Embed" ProgID="Equation.3" ShapeID="_x0000_i1059" DrawAspect="Content" ObjectID="_1458243717" r:id="rId68"/>
              </w:object>
            </w:r>
          </w:p>
        </w:tc>
        <w:tc>
          <w:tcPr>
            <w:tcW w:w="2880" w:type="dxa"/>
          </w:tcPr>
          <w:p w:rsidR="00867253" w:rsidRPr="00485116" w:rsidRDefault="00867253" w:rsidP="00485116">
            <w:pPr>
              <w:tabs>
                <w:tab w:val="left" w:pos="2415"/>
              </w:tabs>
              <w:spacing w:line="360" w:lineRule="auto"/>
              <w:jc w:val="both"/>
              <w:rPr>
                <w:b/>
              </w:rPr>
            </w:pPr>
            <w:r w:rsidRPr="00485116">
              <w:rPr>
                <w:position w:val="-24"/>
              </w:rPr>
              <w:object w:dxaOrig="2640" w:dyaOrig="620">
                <v:shape id="_x0000_i1060" type="#_x0000_t75" style="width:121.5pt;height:28.5pt" o:ole="">
                  <v:imagedata r:id="rId69" o:title=""/>
                </v:shape>
                <o:OLEObject Type="Embed" ProgID="Equation.3" ShapeID="_x0000_i1060" DrawAspect="Content" ObjectID="_1458243718" r:id="rId70"/>
              </w:object>
            </w:r>
          </w:p>
        </w:tc>
        <w:tc>
          <w:tcPr>
            <w:tcW w:w="1663" w:type="dxa"/>
          </w:tcPr>
          <w:p w:rsidR="00867253" w:rsidRPr="00485116" w:rsidRDefault="00867253" w:rsidP="00485116">
            <w:pPr>
              <w:spacing w:line="360" w:lineRule="auto"/>
              <w:jc w:val="both"/>
            </w:pPr>
            <w:r w:rsidRPr="00485116">
              <w:rPr>
                <w:position w:val="-10"/>
              </w:rPr>
              <w:object w:dxaOrig="840" w:dyaOrig="320">
                <v:shape id="_x0000_i1061" type="#_x0000_t75" style="width:42pt;height:15.75pt" o:ole="">
                  <v:imagedata r:id="rId71" o:title=""/>
                </v:shape>
                <o:OLEObject Type="Embed" ProgID="Equation.3" ShapeID="_x0000_i1061" DrawAspect="Content" ObjectID="_1458243719" r:id="rId72"/>
              </w:object>
            </w:r>
          </w:p>
        </w:tc>
      </w:tr>
      <w:tr w:rsidR="00867253" w:rsidRPr="00485116" w:rsidTr="00485116">
        <w:tc>
          <w:tcPr>
            <w:tcW w:w="2519" w:type="dxa"/>
          </w:tcPr>
          <w:p w:rsidR="00867253" w:rsidRPr="00485116" w:rsidRDefault="00867253" w:rsidP="00485116">
            <w:pPr>
              <w:tabs>
                <w:tab w:val="left" w:pos="5520"/>
              </w:tabs>
              <w:spacing w:line="360" w:lineRule="auto"/>
              <w:jc w:val="both"/>
            </w:pPr>
            <w:r w:rsidRPr="00485116">
              <w:t>5.Доля оборотных средств в активах</w:t>
            </w:r>
          </w:p>
        </w:tc>
        <w:tc>
          <w:tcPr>
            <w:tcW w:w="2400" w:type="dxa"/>
          </w:tcPr>
          <w:p w:rsidR="00867253" w:rsidRPr="00485116" w:rsidRDefault="00867253" w:rsidP="00485116">
            <w:pPr>
              <w:tabs>
                <w:tab w:val="left" w:pos="5520"/>
              </w:tabs>
              <w:spacing w:line="360" w:lineRule="auto"/>
              <w:jc w:val="both"/>
            </w:pPr>
            <w:r w:rsidRPr="00485116">
              <w:rPr>
                <w:position w:val="-24"/>
                <w:lang w:val="en-US"/>
              </w:rPr>
              <w:object w:dxaOrig="940" w:dyaOrig="620">
                <v:shape id="_x0000_i1062" type="#_x0000_t75" style="width:47.25pt;height:30.75pt" o:ole="">
                  <v:imagedata r:id="rId73" o:title=""/>
                </v:shape>
                <o:OLEObject Type="Embed" ProgID="Equation.3" ShapeID="_x0000_i1062" DrawAspect="Content" ObjectID="_1458243720" r:id="rId74"/>
              </w:object>
            </w:r>
            <w:r w:rsidR="00485116" w:rsidRPr="00485116">
              <w:t xml:space="preserve"> </w:t>
            </w:r>
          </w:p>
          <w:p w:rsidR="00867253" w:rsidRPr="00485116" w:rsidRDefault="00867253" w:rsidP="00485116">
            <w:pPr>
              <w:tabs>
                <w:tab w:val="left" w:pos="5520"/>
              </w:tabs>
              <w:spacing w:line="360" w:lineRule="auto"/>
              <w:jc w:val="both"/>
            </w:pPr>
          </w:p>
        </w:tc>
        <w:tc>
          <w:tcPr>
            <w:tcW w:w="2880" w:type="dxa"/>
          </w:tcPr>
          <w:p w:rsidR="00867253" w:rsidRPr="00485116" w:rsidRDefault="00867253" w:rsidP="00485116">
            <w:pPr>
              <w:tabs>
                <w:tab w:val="left" w:pos="2415"/>
              </w:tabs>
              <w:spacing w:line="360" w:lineRule="auto"/>
              <w:jc w:val="both"/>
              <w:rPr>
                <w:b/>
              </w:rPr>
            </w:pPr>
            <w:r w:rsidRPr="00485116">
              <w:rPr>
                <w:position w:val="-24"/>
                <w:lang w:val="en-US"/>
              </w:rPr>
              <w:object w:dxaOrig="1140" w:dyaOrig="620">
                <v:shape id="_x0000_i1063" type="#_x0000_t75" style="width:57pt;height:30.75pt" o:ole="">
                  <v:imagedata r:id="rId75" o:title=""/>
                </v:shape>
                <o:OLEObject Type="Embed" ProgID="Equation.3" ShapeID="_x0000_i1063" DrawAspect="Content" ObjectID="_1458243721" r:id="rId76"/>
              </w:object>
            </w:r>
          </w:p>
        </w:tc>
        <w:tc>
          <w:tcPr>
            <w:tcW w:w="1663" w:type="dxa"/>
          </w:tcPr>
          <w:p w:rsidR="00867253" w:rsidRPr="00485116" w:rsidRDefault="00867253" w:rsidP="00485116">
            <w:pPr>
              <w:spacing w:line="360" w:lineRule="auto"/>
              <w:jc w:val="both"/>
            </w:pPr>
            <w:r w:rsidRPr="00485116">
              <w:rPr>
                <w:position w:val="-4"/>
              </w:rPr>
              <w:object w:dxaOrig="340" w:dyaOrig="260">
                <v:shape id="_x0000_i1064" type="#_x0000_t75" style="width:17.25pt;height:12.75pt" o:ole="">
                  <v:imagedata r:id="rId53" o:title=""/>
                </v:shape>
                <o:OLEObject Type="Embed" ProgID="Equation.3" ShapeID="_x0000_i1064" DrawAspect="Content" ObjectID="_1458243722" r:id="rId77"/>
              </w:object>
            </w:r>
            <w:r w:rsidRPr="00485116">
              <w:t xml:space="preserve"> Зависит от отрасли</w:t>
            </w:r>
          </w:p>
        </w:tc>
      </w:tr>
      <w:tr w:rsidR="00867253" w:rsidRPr="00485116" w:rsidTr="00485116">
        <w:tc>
          <w:tcPr>
            <w:tcW w:w="2519" w:type="dxa"/>
          </w:tcPr>
          <w:p w:rsidR="00867253" w:rsidRPr="00485116" w:rsidRDefault="00867253" w:rsidP="00485116">
            <w:pPr>
              <w:tabs>
                <w:tab w:val="left" w:pos="5520"/>
              </w:tabs>
              <w:spacing w:line="360" w:lineRule="auto"/>
              <w:jc w:val="both"/>
            </w:pPr>
            <w:r w:rsidRPr="00485116">
              <w:t>6.Коэффициент маневренности функционирующего капитала</w:t>
            </w:r>
          </w:p>
        </w:tc>
        <w:tc>
          <w:tcPr>
            <w:tcW w:w="2400" w:type="dxa"/>
          </w:tcPr>
          <w:p w:rsidR="00867253" w:rsidRPr="00485116" w:rsidRDefault="00867253" w:rsidP="00485116">
            <w:pPr>
              <w:tabs>
                <w:tab w:val="left" w:pos="5520"/>
              </w:tabs>
              <w:spacing w:line="360" w:lineRule="auto"/>
              <w:jc w:val="both"/>
              <w:rPr>
                <w:lang w:val="en-US"/>
              </w:rPr>
            </w:pPr>
            <w:r w:rsidRPr="00485116">
              <w:rPr>
                <w:position w:val="-24"/>
                <w:lang w:val="en-US"/>
              </w:rPr>
              <w:object w:dxaOrig="1460" w:dyaOrig="620">
                <v:shape id="_x0000_i1065" type="#_x0000_t75" style="width:72.75pt;height:30.75pt" o:ole="">
                  <v:imagedata r:id="rId78" o:title=""/>
                </v:shape>
                <o:OLEObject Type="Embed" ProgID="Equation.3" ShapeID="_x0000_i1065" DrawAspect="Content" ObjectID="_1458243723" r:id="rId79"/>
              </w:object>
            </w:r>
          </w:p>
          <w:p w:rsidR="00867253" w:rsidRPr="00485116" w:rsidRDefault="00867253" w:rsidP="00485116">
            <w:pPr>
              <w:tabs>
                <w:tab w:val="left" w:pos="5520"/>
              </w:tabs>
              <w:spacing w:line="360" w:lineRule="auto"/>
              <w:jc w:val="both"/>
            </w:pPr>
          </w:p>
        </w:tc>
        <w:tc>
          <w:tcPr>
            <w:tcW w:w="2880" w:type="dxa"/>
          </w:tcPr>
          <w:p w:rsidR="00867253" w:rsidRPr="00485116" w:rsidRDefault="00867253" w:rsidP="00485116">
            <w:pPr>
              <w:tabs>
                <w:tab w:val="left" w:pos="2415"/>
              </w:tabs>
              <w:spacing w:line="360" w:lineRule="auto"/>
              <w:jc w:val="both"/>
              <w:rPr>
                <w:b/>
              </w:rPr>
            </w:pPr>
            <w:r w:rsidRPr="00485116">
              <w:rPr>
                <w:position w:val="-24"/>
                <w:lang w:val="en-US"/>
              </w:rPr>
              <w:object w:dxaOrig="3379" w:dyaOrig="620">
                <v:shape id="_x0000_i1066" type="#_x0000_t75" style="width:132pt;height:24pt" o:ole="">
                  <v:imagedata r:id="rId80" o:title=""/>
                </v:shape>
                <o:OLEObject Type="Embed" ProgID="Equation.3" ShapeID="_x0000_i1066" DrawAspect="Content" ObjectID="_1458243724" r:id="rId81"/>
              </w:object>
            </w:r>
          </w:p>
        </w:tc>
        <w:tc>
          <w:tcPr>
            <w:tcW w:w="1663" w:type="dxa"/>
          </w:tcPr>
          <w:p w:rsidR="00867253" w:rsidRPr="00485116" w:rsidRDefault="00867253" w:rsidP="00485116">
            <w:pPr>
              <w:spacing w:line="360" w:lineRule="auto"/>
              <w:jc w:val="both"/>
            </w:pPr>
            <w:r w:rsidRPr="00485116">
              <w:rPr>
                <w:position w:val="-10"/>
              </w:rPr>
              <w:object w:dxaOrig="859" w:dyaOrig="320">
                <v:shape id="_x0000_i1067" type="#_x0000_t75" style="width:42.75pt;height:15.75pt" o:ole="">
                  <v:imagedata r:id="rId65" o:title=""/>
                </v:shape>
                <o:OLEObject Type="Embed" ProgID="Equation.3" ShapeID="_x0000_i1067" DrawAspect="Content" ObjectID="_1458243725" r:id="rId82"/>
              </w:object>
            </w:r>
          </w:p>
        </w:tc>
      </w:tr>
      <w:tr w:rsidR="00867253" w:rsidRPr="00485116" w:rsidTr="00485116">
        <w:tc>
          <w:tcPr>
            <w:tcW w:w="2519" w:type="dxa"/>
          </w:tcPr>
          <w:p w:rsidR="00867253" w:rsidRPr="00485116" w:rsidRDefault="00867253" w:rsidP="00485116">
            <w:pPr>
              <w:tabs>
                <w:tab w:val="left" w:pos="5520"/>
              </w:tabs>
              <w:spacing w:line="360" w:lineRule="auto"/>
              <w:jc w:val="both"/>
            </w:pPr>
            <w:r w:rsidRPr="00485116">
              <w:t>7.Коэффициент обеспеченности собственными средствами</w:t>
            </w:r>
          </w:p>
        </w:tc>
        <w:tc>
          <w:tcPr>
            <w:tcW w:w="2400" w:type="dxa"/>
          </w:tcPr>
          <w:p w:rsidR="00867253" w:rsidRPr="00485116" w:rsidRDefault="00867253" w:rsidP="00485116">
            <w:pPr>
              <w:tabs>
                <w:tab w:val="left" w:pos="5520"/>
              </w:tabs>
              <w:spacing w:line="360" w:lineRule="auto"/>
              <w:jc w:val="both"/>
            </w:pPr>
            <w:r w:rsidRPr="00485116">
              <w:rPr>
                <w:position w:val="-24"/>
                <w:lang w:val="en-US"/>
              </w:rPr>
              <w:object w:dxaOrig="1500" w:dyaOrig="620">
                <v:shape id="_x0000_i1068" type="#_x0000_t75" style="width:75pt;height:30.75pt" o:ole="">
                  <v:imagedata r:id="rId83" o:title=""/>
                </v:shape>
                <o:OLEObject Type="Embed" ProgID="Equation.3" ShapeID="_x0000_i1068" DrawAspect="Content" ObjectID="_1458243726" r:id="rId84"/>
              </w:object>
            </w:r>
          </w:p>
          <w:p w:rsidR="00867253" w:rsidRPr="00485116" w:rsidRDefault="00867253" w:rsidP="00485116">
            <w:pPr>
              <w:tabs>
                <w:tab w:val="left" w:pos="1170"/>
                <w:tab w:val="left" w:pos="5520"/>
              </w:tabs>
              <w:spacing w:line="360" w:lineRule="auto"/>
              <w:jc w:val="both"/>
            </w:pPr>
          </w:p>
        </w:tc>
        <w:tc>
          <w:tcPr>
            <w:tcW w:w="2880" w:type="dxa"/>
          </w:tcPr>
          <w:p w:rsidR="00867253" w:rsidRPr="00485116" w:rsidRDefault="00867253" w:rsidP="00485116">
            <w:pPr>
              <w:tabs>
                <w:tab w:val="left" w:pos="2415"/>
              </w:tabs>
              <w:spacing w:line="360" w:lineRule="auto"/>
              <w:jc w:val="both"/>
              <w:rPr>
                <w:b/>
              </w:rPr>
            </w:pPr>
            <w:r w:rsidRPr="00485116">
              <w:rPr>
                <w:position w:val="-24"/>
                <w:lang w:val="en-US"/>
              </w:rPr>
              <w:object w:dxaOrig="1900" w:dyaOrig="620">
                <v:shape id="_x0000_i1069" type="#_x0000_t75" style="width:95.25pt;height:30.75pt" o:ole="">
                  <v:imagedata r:id="rId85" o:title=""/>
                </v:shape>
                <o:OLEObject Type="Embed" ProgID="Equation.3" ShapeID="_x0000_i1069" DrawAspect="Content" ObjectID="_1458243727" r:id="rId86"/>
              </w:object>
            </w:r>
          </w:p>
        </w:tc>
        <w:tc>
          <w:tcPr>
            <w:tcW w:w="1663" w:type="dxa"/>
          </w:tcPr>
          <w:p w:rsidR="00867253" w:rsidRPr="00485116" w:rsidRDefault="00867253" w:rsidP="00485116">
            <w:pPr>
              <w:spacing w:line="360" w:lineRule="auto"/>
              <w:jc w:val="both"/>
            </w:pPr>
            <w:r w:rsidRPr="00485116">
              <w:rPr>
                <w:position w:val="-10"/>
              </w:rPr>
              <w:object w:dxaOrig="840" w:dyaOrig="320">
                <v:shape id="_x0000_i1070" type="#_x0000_t75" style="width:42pt;height:15.75pt" o:ole="">
                  <v:imagedata r:id="rId71" o:title=""/>
                </v:shape>
                <o:OLEObject Type="Embed" ProgID="Equation.3" ShapeID="_x0000_i1070" DrawAspect="Content" ObjectID="_1458243728" r:id="rId87"/>
              </w:object>
            </w:r>
          </w:p>
        </w:tc>
      </w:tr>
    </w:tbl>
    <w:p w:rsidR="00867253" w:rsidRPr="00485116" w:rsidRDefault="00867253" w:rsidP="00485116">
      <w:pPr>
        <w:spacing w:line="360" w:lineRule="auto"/>
        <w:ind w:firstLine="709"/>
        <w:jc w:val="both"/>
        <w:rPr>
          <w:sz w:val="28"/>
          <w:szCs w:val="28"/>
        </w:rPr>
      </w:pPr>
    </w:p>
    <w:p w:rsidR="0055621F" w:rsidRPr="00485116" w:rsidRDefault="001364AB" w:rsidP="00485116">
      <w:pPr>
        <w:spacing w:line="360" w:lineRule="auto"/>
        <w:ind w:firstLine="709"/>
        <w:jc w:val="both"/>
        <w:rPr>
          <w:sz w:val="28"/>
          <w:szCs w:val="28"/>
        </w:rPr>
      </w:pPr>
      <w:r w:rsidRPr="00485116">
        <w:rPr>
          <w:sz w:val="28"/>
          <w:szCs w:val="28"/>
        </w:rPr>
        <w:t xml:space="preserve">Исходя изданного баланса (см. приложение </w:t>
      </w:r>
      <w:r w:rsidR="0055621F" w:rsidRPr="00485116">
        <w:rPr>
          <w:sz w:val="28"/>
          <w:szCs w:val="28"/>
        </w:rPr>
        <w:t>А</w:t>
      </w:r>
      <w:r w:rsidRPr="00485116">
        <w:rPr>
          <w:sz w:val="28"/>
          <w:szCs w:val="28"/>
        </w:rPr>
        <w:t>) в анализируемой организации, рассчитаны коэффициенты</w:t>
      </w:r>
      <w:r w:rsidR="0055621F" w:rsidRPr="00485116">
        <w:rPr>
          <w:sz w:val="28"/>
          <w:szCs w:val="28"/>
        </w:rPr>
        <w:t xml:space="preserve"> платежеспособности и представлены в таблице 2.3</w:t>
      </w:r>
      <w:r w:rsidR="00AF42C5" w:rsidRPr="00485116">
        <w:rPr>
          <w:sz w:val="28"/>
          <w:szCs w:val="28"/>
        </w:rPr>
        <w:t>.</w:t>
      </w:r>
    </w:p>
    <w:p w:rsidR="001364AB" w:rsidRPr="00485116" w:rsidRDefault="00485116" w:rsidP="00485116">
      <w:pPr>
        <w:spacing w:line="360" w:lineRule="auto"/>
        <w:ind w:firstLine="709"/>
        <w:jc w:val="both"/>
        <w:rPr>
          <w:sz w:val="28"/>
          <w:szCs w:val="28"/>
        </w:rPr>
      </w:pPr>
      <w:r>
        <w:rPr>
          <w:sz w:val="28"/>
          <w:szCs w:val="28"/>
        </w:rPr>
        <w:br w:type="page"/>
      </w:r>
      <w:r w:rsidR="001364AB" w:rsidRPr="00485116">
        <w:rPr>
          <w:sz w:val="28"/>
          <w:szCs w:val="28"/>
        </w:rPr>
        <w:t>Таблица 2.3 – Коэффициенты характеризующие платежеспособность, 2009г.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680"/>
        <w:gridCol w:w="1680"/>
        <w:gridCol w:w="1800"/>
      </w:tblGrid>
      <w:tr w:rsidR="001364AB" w:rsidRPr="00485116">
        <w:trPr>
          <w:trHeight w:val="453"/>
        </w:trPr>
        <w:tc>
          <w:tcPr>
            <w:tcW w:w="4200" w:type="dxa"/>
          </w:tcPr>
          <w:p w:rsidR="001364AB" w:rsidRPr="00485116" w:rsidRDefault="001364AB" w:rsidP="00485116">
            <w:pPr>
              <w:spacing w:line="360" w:lineRule="auto"/>
            </w:pPr>
            <w:r w:rsidRPr="00485116">
              <w:t>Коэффициенты платежеспособности</w:t>
            </w:r>
          </w:p>
        </w:tc>
        <w:tc>
          <w:tcPr>
            <w:tcW w:w="1680" w:type="dxa"/>
          </w:tcPr>
          <w:p w:rsidR="001364AB" w:rsidRPr="00485116" w:rsidRDefault="00DC0336" w:rsidP="00485116">
            <w:pPr>
              <w:spacing w:line="360" w:lineRule="auto"/>
            </w:pPr>
            <w:smartTag w:uri="urn:schemas-microsoft-com:office:smarttags" w:element="metricconverter">
              <w:smartTagPr>
                <w:attr w:name="ProductID" w:val="2009 г"/>
              </w:smartTagPr>
              <w:r w:rsidRPr="00485116">
                <w:t>2009 г</w:t>
              </w:r>
            </w:smartTag>
            <w:r w:rsidRPr="00485116">
              <w:t>.</w:t>
            </w:r>
          </w:p>
        </w:tc>
        <w:tc>
          <w:tcPr>
            <w:tcW w:w="1680" w:type="dxa"/>
          </w:tcPr>
          <w:p w:rsidR="001364AB" w:rsidRPr="00485116" w:rsidRDefault="00DC0336" w:rsidP="00485116">
            <w:pPr>
              <w:spacing w:line="360" w:lineRule="auto"/>
            </w:pPr>
            <w:smartTag w:uri="urn:schemas-microsoft-com:office:smarttags" w:element="metricconverter">
              <w:smartTagPr>
                <w:attr w:name="ProductID" w:val="2008 г"/>
              </w:smartTagPr>
              <w:r w:rsidRPr="00485116">
                <w:t>2008 г</w:t>
              </w:r>
            </w:smartTag>
            <w:r w:rsidRPr="00485116">
              <w:t>.</w:t>
            </w:r>
          </w:p>
        </w:tc>
        <w:tc>
          <w:tcPr>
            <w:tcW w:w="1800" w:type="dxa"/>
          </w:tcPr>
          <w:p w:rsidR="001364AB" w:rsidRPr="00485116" w:rsidRDefault="004F75CF" w:rsidP="00485116">
            <w:pPr>
              <w:spacing w:line="360" w:lineRule="auto"/>
            </w:pPr>
            <w:r w:rsidRPr="00485116">
              <w:t>отклонения</w:t>
            </w:r>
          </w:p>
        </w:tc>
      </w:tr>
      <w:tr w:rsidR="00DC0336" w:rsidRPr="00485116">
        <w:tc>
          <w:tcPr>
            <w:tcW w:w="4200" w:type="dxa"/>
          </w:tcPr>
          <w:p w:rsidR="00DC0336" w:rsidRPr="00485116" w:rsidRDefault="00DC0336" w:rsidP="00485116">
            <w:pPr>
              <w:spacing w:line="360" w:lineRule="auto"/>
            </w:pPr>
            <w:r w:rsidRPr="00485116">
              <w:t>1.Общий показатель платежеспособности</w:t>
            </w:r>
            <w:r w:rsidRPr="00485116">
              <w:rPr>
                <w:position w:val="-4"/>
              </w:rPr>
              <w:object w:dxaOrig="300" w:dyaOrig="260">
                <v:shape id="_x0000_i1071" type="#_x0000_t75" style="width:15pt;height:12.75pt" o:ole="">
                  <v:imagedata r:id="rId88" o:title=""/>
                </v:shape>
                <o:OLEObject Type="Embed" ProgID="Equation.3" ShapeID="_x0000_i1071" DrawAspect="Content" ObjectID="_1458243729" r:id="rId89"/>
              </w:object>
            </w:r>
          </w:p>
        </w:tc>
        <w:tc>
          <w:tcPr>
            <w:tcW w:w="1680" w:type="dxa"/>
          </w:tcPr>
          <w:p w:rsidR="00DC0336" w:rsidRPr="00485116" w:rsidRDefault="00DC0336" w:rsidP="00485116">
            <w:pPr>
              <w:spacing w:line="360" w:lineRule="auto"/>
            </w:pPr>
            <w:r w:rsidRPr="00485116">
              <w:t>0,43</w:t>
            </w:r>
          </w:p>
        </w:tc>
        <w:tc>
          <w:tcPr>
            <w:tcW w:w="1680" w:type="dxa"/>
          </w:tcPr>
          <w:p w:rsidR="00DC0336" w:rsidRPr="00485116" w:rsidRDefault="00DC0336" w:rsidP="00485116">
            <w:pPr>
              <w:spacing w:line="360" w:lineRule="auto"/>
            </w:pPr>
            <w:r w:rsidRPr="00485116">
              <w:t>0,4</w:t>
            </w:r>
            <w:r w:rsidR="00276EEE" w:rsidRPr="00485116">
              <w:t>9</w:t>
            </w:r>
          </w:p>
        </w:tc>
        <w:tc>
          <w:tcPr>
            <w:tcW w:w="1800" w:type="dxa"/>
          </w:tcPr>
          <w:p w:rsidR="00DC0336" w:rsidRPr="00485116" w:rsidRDefault="004F75CF" w:rsidP="00485116">
            <w:pPr>
              <w:spacing w:line="360" w:lineRule="auto"/>
            </w:pPr>
            <w:r w:rsidRPr="00485116">
              <w:t>–</w:t>
            </w:r>
            <w:r w:rsidR="00485116" w:rsidRPr="00485116">
              <w:t xml:space="preserve"> </w:t>
            </w:r>
            <w:r w:rsidRPr="00485116">
              <w:t>0,06</w:t>
            </w:r>
          </w:p>
        </w:tc>
      </w:tr>
      <w:tr w:rsidR="00DC0336" w:rsidRPr="00485116">
        <w:tc>
          <w:tcPr>
            <w:tcW w:w="4200" w:type="dxa"/>
          </w:tcPr>
          <w:p w:rsidR="00DC0336" w:rsidRPr="00485116" w:rsidRDefault="00DC0336" w:rsidP="00485116">
            <w:pPr>
              <w:spacing w:line="360" w:lineRule="auto"/>
            </w:pPr>
            <w:r w:rsidRPr="00485116">
              <w:t>2.Коэффициент абсолютной ликвидности</w:t>
            </w:r>
            <w:r w:rsidRPr="00485116">
              <w:rPr>
                <w:position w:val="-4"/>
              </w:rPr>
              <w:object w:dxaOrig="340" w:dyaOrig="260">
                <v:shape id="_x0000_i1072" type="#_x0000_t75" style="width:17.25pt;height:12.75pt" o:ole="">
                  <v:imagedata r:id="rId90" o:title=""/>
                </v:shape>
                <o:OLEObject Type="Embed" ProgID="Equation.3" ShapeID="_x0000_i1072" DrawAspect="Content" ObjectID="_1458243730" r:id="rId91"/>
              </w:object>
            </w:r>
          </w:p>
        </w:tc>
        <w:tc>
          <w:tcPr>
            <w:tcW w:w="1680" w:type="dxa"/>
          </w:tcPr>
          <w:p w:rsidR="00DC0336" w:rsidRPr="00485116" w:rsidRDefault="00DC0336" w:rsidP="00485116">
            <w:pPr>
              <w:spacing w:line="360" w:lineRule="auto"/>
            </w:pPr>
            <w:r w:rsidRPr="00485116">
              <w:t>0,0008</w:t>
            </w:r>
          </w:p>
        </w:tc>
        <w:tc>
          <w:tcPr>
            <w:tcW w:w="1680" w:type="dxa"/>
          </w:tcPr>
          <w:p w:rsidR="00DC0336" w:rsidRPr="00485116" w:rsidRDefault="00DC0336" w:rsidP="00485116">
            <w:pPr>
              <w:spacing w:line="360" w:lineRule="auto"/>
            </w:pPr>
            <w:r w:rsidRPr="00485116">
              <w:t>0,000</w:t>
            </w:r>
            <w:r w:rsidR="004F75CF" w:rsidRPr="00485116">
              <w:t>4</w:t>
            </w:r>
          </w:p>
        </w:tc>
        <w:tc>
          <w:tcPr>
            <w:tcW w:w="1800" w:type="dxa"/>
          </w:tcPr>
          <w:p w:rsidR="00DC0336" w:rsidRPr="00485116" w:rsidRDefault="00DC0336" w:rsidP="00485116">
            <w:pPr>
              <w:spacing w:line="360" w:lineRule="auto"/>
            </w:pPr>
            <w:r w:rsidRPr="00485116">
              <w:t>+ 0,000</w:t>
            </w:r>
            <w:r w:rsidR="004F75CF" w:rsidRPr="00485116">
              <w:t>4</w:t>
            </w:r>
          </w:p>
        </w:tc>
      </w:tr>
      <w:tr w:rsidR="00DC0336" w:rsidRPr="00485116">
        <w:tc>
          <w:tcPr>
            <w:tcW w:w="4200" w:type="dxa"/>
          </w:tcPr>
          <w:p w:rsidR="00DC0336" w:rsidRPr="00485116" w:rsidRDefault="00DC0336" w:rsidP="00485116">
            <w:pPr>
              <w:spacing w:line="360" w:lineRule="auto"/>
            </w:pPr>
            <w:r w:rsidRPr="00485116">
              <w:t>3.Коэффициент критической оценки</w:t>
            </w:r>
            <w:r w:rsidRPr="00485116">
              <w:rPr>
                <w:position w:val="-6"/>
              </w:rPr>
              <w:object w:dxaOrig="320" w:dyaOrig="279">
                <v:shape id="_x0000_i1073" type="#_x0000_t75" style="width:15.75pt;height:14.25pt" o:ole="">
                  <v:imagedata r:id="rId92" o:title=""/>
                </v:shape>
                <o:OLEObject Type="Embed" ProgID="Equation.3" ShapeID="_x0000_i1073" DrawAspect="Content" ObjectID="_1458243731" r:id="rId93"/>
              </w:object>
            </w:r>
          </w:p>
        </w:tc>
        <w:tc>
          <w:tcPr>
            <w:tcW w:w="1680" w:type="dxa"/>
          </w:tcPr>
          <w:p w:rsidR="00DC0336" w:rsidRPr="00485116" w:rsidRDefault="00DC0336" w:rsidP="00485116">
            <w:pPr>
              <w:spacing w:line="360" w:lineRule="auto"/>
            </w:pPr>
            <w:r w:rsidRPr="00485116">
              <w:t>0,13</w:t>
            </w:r>
          </w:p>
        </w:tc>
        <w:tc>
          <w:tcPr>
            <w:tcW w:w="1680" w:type="dxa"/>
          </w:tcPr>
          <w:p w:rsidR="00DC0336" w:rsidRPr="00485116" w:rsidRDefault="00DC0336" w:rsidP="00485116">
            <w:pPr>
              <w:spacing w:line="360" w:lineRule="auto"/>
            </w:pPr>
            <w:r w:rsidRPr="00485116">
              <w:t>0,</w:t>
            </w:r>
            <w:r w:rsidR="004F75CF" w:rsidRPr="00485116">
              <w:t>75</w:t>
            </w:r>
          </w:p>
        </w:tc>
        <w:tc>
          <w:tcPr>
            <w:tcW w:w="1800" w:type="dxa"/>
          </w:tcPr>
          <w:p w:rsidR="00DC0336" w:rsidRPr="00485116" w:rsidRDefault="00DC0336" w:rsidP="00485116">
            <w:pPr>
              <w:spacing w:line="360" w:lineRule="auto"/>
            </w:pPr>
            <w:r w:rsidRPr="00485116">
              <w:t>– 0,62</w:t>
            </w:r>
          </w:p>
        </w:tc>
      </w:tr>
      <w:tr w:rsidR="00DC0336" w:rsidRPr="00485116">
        <w:tc>
          <w:tcPr>
            <w:tcW w:w="4200" w:type="dxa"/>
          </w:tcPr>
          <w:p w:rsidR="00DC0336" w:rsidRPr="00485116" w:rsidRDefault="00DC0336" w:rsidP="00485116">
            <w:pPr>
              <w:spacing w:line="360" w:lineRule="auto"/>
            </w:pPr>
            <w:r w:rsidRPr="00485116">
              <w:t>4.Коэффициент текущей ликвидности</w:t>
            </w:r>
            <w:r w:rsidRPr="00485116">
              <w:rPr>
                <w:position w:val="-4"/>
              </w:rPr>
              <w:object w:dxaOrig="340" w:dyaOrig="260">
                <v:shape id="_x0000_i1074" type="#_x0000_t75" style="width:17.25pt;height:12.75pt" o:ole="">
                  <v:imagedata r:id="rId94" o:title=""/>
                </v:shape>
                <o:OLEObject Type="Embed" ProgID="Equation.3" ShapeID="_x0000_i1074" DrawAspect="Content" ObjectID="_1458243732" r:id="rId95"/>
              </w:object>
            </w:r>
          </w:p>
        </w:tc>
        <w:tc>
          <w:tcPr>
            <w:tcW w:w="1680" w:type="dxa"/>
          </w:tcPr>
          <w:p w:rsidR="00DC0336" w:rsidRPr="00485116" w:rsidRDefault="00DC0336" w:rsidP="00485116">
            <w:pPr>
              <w:spacing w:line="360" w:lineRule="auto"/>
            </w:pPr>
            <w:r w:rsidRPr="00485116">
              <w:t>1,35</w:t>
            </w:r>
          </w:p>
        </w:tc>
        <w:tc>
          <w:tcPr>
            <w:tcW w:w="1680" w:type="dxa"/>
          </w:tcPr>
          <w:p w:rsidR="00DC0336" w:rsidRPr="00485116" w:rsidRDefault="00DC0336" w:rsidP="00485116">
            <w:pPr>
              <w:spacing w:line="360" w:lineRule="auto"/>
            </w:pPr>
            <w:r w:rsidRPr="00485116">
              <w:t>1,</w:t>
            </w:r>
            <w:r w:rsidR="004F75CF" w:rsidRPr="00485116">
              <w:t>11</w:t>
            </w:r>
          </w:p>
        </w:tc>
        <w:tc>
          <w:tcPr>
            <w:tcW w:w="1800" w:type="dxa"/>
          </w:tcPr>
          <w:p w:rsidR="00DC0336" w:rsidRPr="00485116" w:rsidRDefault="00DC0336" w:rsidP="00485116">
            <w:pPr>
              <w:spacing w:line="360" w:lineRule="auto"/>
            </w:pPr>
            <w:r w:rsidRPr="00485116">
              <w:t>+ 0,</w:t>
            </w:r>
            <w:r w:rsidR="004F75CF" w:rsidRPr="00485116">
              <w:t>24</w:t>
            </w:r>
          </w:p>
        </w:tc>
      </w:tr>
      <w:tr w:rsidR="00DC0336" w:rsidRPr="00485116">
        <w:tc>
          <w:tcPr>
            <w:tcW w:w="4200" w:type="dxa"/>
          </w:tcPr>
          <w:p w:rsidR="00DC0336" w:rsidRPr="00485116" w:rsidRDefault="00DC0336" w:rsidP="00485116">
            <w:pPr>
              <w:spacing w:line="360" w:lineRule="auto"/>
            </w:pPr>
            <w:r w:rsidRPr="00485116">
              <w:t>5.Доля оборотных средств в активах</w:t>
            </w:r>
            <w:r w:rsidRPr="00485116">
              <w:rPr>
                <w:position w:val="-6"/>
              </w:rPr>
              <w:object w:dxaOrig="340" w:dyaOrig="279">
                <v:shape id="_x0000_i1075" type="#_x0000_t75" style="width:17.25pt;height:14.25pt" o:ole="">
                  <v:imagedata r:id="rId96" o:title=""/>
                </v:shape>
                <o:OLEObject Type="Embed" ProgID="Equation.3" ShapeID="_x0000_i1075" DrawAspect="Content" ObjectID="_1458243733" r:id="rId97"/>
              </w:object>
            </w:r>
          </w:p>
        </w:tc>
        <w:tc>
          <w:tcPr>
            <w:tcW w:w="1680" w:type="dxa"/>
          </w:tcPr>
          <w:p w:rsidR="00DC0336" w:rsidRPr="00485116" w:rsidRDefault="00DC0336" w:rsidP="00485116">
            <w:pPr>
              <w:spacing w:line="360" w:lineRule="auto"/>
            </w:pPr>
            <w:r w:rsidRPr="00485116">
              <w:t>1</w:t>
            </w:r>
          </w:p>
        </w:tc>
        <w:tc>
          <w:tcPr>
            <w:tcW w:w="1680" w:type="dxa"/>
          </w:tcPr>
          <w:p w:rsidR="00DC0336" w:rsidRPr="00485116" w:rsidRDefault="00DC0336" w:rsidP="00485116">
            <w:pPr>
              <w:spacing w:line="360" w:lineRule="auto"/>
            </w:pPr>
            <w:r w:rsidRPr="00485116">
              <w:t>1</w:t>
            </w:r>
          </w:p>
        </w:tc>
        <w:tc>
          <w:tcPr>
            <w:tcW w:w="1800" w:type="dxa"/>
          </w:tcPr>
          <w:p w:rsidR="00DC0336" w:rsidRPr="00485116" w:rsidRDefault="00DC0336" w:rsidP="00485116">
            <w:pPr>
              <w:spacing w:line="360" w:lineRule="auto"/>
            </w:pPr>
          </w:p>
        </w:tc>
      </w:tr>
      <w:tr w:rsidR="00DC0336" w:rsidRPr="00485116">
        <w:tc>
          <w:tcPr>
            <w:tcW w:w="4200" w:type="dxa"/>
          </w:tcPr>
          <w:p w:rsidR="00DC0336" w:rsidRPr="00485116" w:rsidRDefault="00DC0336" w:rsidP="00485116">
            <w:pPr>
              <w:spacing w:line="360" w:lineRule="auto"/>
            </w:pPr>
            <w:r w:rsidRPr="00485116">
              <w:t>6.Коэффициент маневренности функционирующего капитала</w:t>
            </w:r>
            <w:r w:rsidRPr="00485116">
              <w:rPr>
                <w:position w:val="-6"/>
              </w:rPr>
              <w:object w:dxaOrig="340" w:dyaOrig="279">
                <v:shape id="_x0000_i1076" type="#_x0000_t75" style="width:17.25pt;height:14.25pt" o:ole="">
                  <v:imagedata r:id="rId98" o:title=""/>
                </v:shape>
                <o:OLEObject Type="Embed" ProgID="Equation.3" ShapeID="_x0000_i1076" DrawAspect="Content" ObjectID="_1458243734" r:id="rId99"/>
              </w:object>
            </w:r>
          </w:p>
        </w:tc>
        <w:tc>
          <w:tcPr>
            <w:tcW w:w="1680" w:type="dxa"/>
          </w:tcPr>
          <w:p w:rsidR="00DC0336" w:rsidRPr="00485116" w:rsidRDefault="00DC0336" w:rsidP="00485116">
            <w:pPr>
              <w:spacing w:line="360" w:lineRule="auto"/>
            </w:pPr>
            <w:r w:rsidRPr="00485116">
              <w:t>3,01</w:t>
            </w:r>
          </w:p>
        </w:tc>
        <w:tc>
          <w:tcPr>
            <w:tcW w:w="1680" w:type="dxa"/>
          </w:tcPr>
          <w:p w:rsidR="00DC0336" w:rsidRPr="00485116" w:rsidRDefault="00DC0336" w:rsidP="00485116">
            <w:pPr>
              <w:spacing w:line="360" w:lineRule="auto"/>
            </w:pPr>
            <w:r w:rsidRPr="00485116">
              <w:t>3,</w:t>
            </w:r>
            <w:r w:rsidR="004F75CF" w:rsidRPr="00485116">
              <w:t>15</w:t>
            </w:r>
          </w:p>
        </w:tc>
        <w:tc>
          <w:tcPr>
            <w:tcW w:w="1800" w:type="dxa"/>
          </w:tcPr>
          <w:p w:rsidR="00DC0336" w:rsidRPr="00485116" w:rsidRDefault="00DC0336" w:rsidP="00485116">
            <w:pPr>
              <w:spacing w:line="360" w:lineRule="auto"/>
            </w:pPr>
            <w:r w:rsidRPr="00485116">
              <w:t>+ 0,</w:t>
            </w:r>
            <w:r w:rsidR="004F75CF" w:rsidRPr="00485116">
              <w:t>14</w:t>
            </w:r>
          </w:p>
        </w:tc>
      </w:tr>
      <w:tr w:rsidR="00DC0336" w:rsidRPr="00485116">
        <w:tc>
          <w:tcPr>
            <w:tcW w:w="4200" w:type="dxa"/>
          </w:tcPr>
          <w:p w:rsidR="00DC0336" w:rsidRPr="00485116" w:rsidRDefault="00DC0336" w:rsidP="00485116">
            <w:pPr>
              <w:spacing w:line="360" w:lineRule="auto"/>
            </w:pPr>
            <w:r w:rsidRPr="00485116">
              <w:t>7.Коэффициент обеспеченности собственными средствами</w:t>
            </w:r>
            <w:r w:rsidRPr="00485116">
              <w:rPr>
                <w:position w:val="-6"/>
              </w:rPr>
              <w:object w:dxaOrig="340" w:dyaOrig="279">
                <v:shape id="_x0000_i1077" type="#_x0000_t75" style="width:17.25pt;height:14.25pt" o:ole="">
                  <v:imagedata r:id="rId100" o:title=""/>
                </v:shape>
                <o:OLEObject Type="Embed" ProgID="Equation.3" ShapeID="_x0000_i1077" DrawAspect="Content" ObjectID="_1458243735" r:id="rId101"/>
              </w:object>
            </w:r>
          </w:p>
        </w:tc>
        <w:tc>
          <w:tcPr>
            <w:tcW w:w="1680" w:type="dxa"/>
          </w:tcPr>
          <w:p w:rsidR="00DC0336" w:rsidRPr="00485116" w:rsidRDefault="00DC0336" w:rsidP="00485116">
            <w:pPr>
              <w:spacing w:line="360" w:lineRule="auto"/>
            </w:pPr>
            <w:r w:rsidRPr="00485116">
              <w:t>0,26</w:t>
            </w:r>
          </w:p>
        </w:tc>
        <w:tc>
          <w:tcPr>
            <w:tcW w:w="1680" w:type="dxa"/>
          </w:tcPr>
          <w:p w:rsidR="00DC0336" w:rsidRPr="00485116" w:rsidRDefault="00DC0336" w:rsidP="00485116">
            <w:pPr>
              <w:spacing w:line="360" w:lineRule="auto"/>
            </w:pPr>
            <w:r w:rsidRPr="00485116">
              <w:t>0,</w:t>
            </w:r>
            <w:r w:rsidR="004F75CF" w:rsidRPr="00485116">
              <w:t>11</w:t>
            </w:r>
          </w:p>
        </w:tc>
        <w:tc>
          <w:tcPr>
            <w:tcW w:w="1800" w:type="dxa"/>
          </w:tcPr>
          <w:p w:rsidR="00DC0336" w:rsidRPr="00485116" w:rsidRDefault="00DC0336" w:rsidP="00485116">
            <w:pPr>
              <w:spacing w:line="360" w:lineRule="auto"/>
            </w:pPr>
            <w:r w:rsidRPr="00485116">
              <w:t>+ 0,</w:t>
            </w:r>
            <w:r w:rsidR="004F75CF" w:rsidRPr="00485116">
              <w:t>15</w:t>
            </w:r>
          </w:p>
        </w:tc>
      </w:tr>
    </w:tbl>
    <w:p w:rsidR="0055621F" w:rsidRPr="00485116" w:rsidRDefault="0055621F" w:rsidP="00485116">
      <w:pPr>
        <w:spacing w:line="360" w:lineRule="auto"/>
        <w:ind w:firstLine="709"/>
        <w:jc w:val="both"/>
        <w:rPr>
          <w:sz w:val="28"/>
          <w:szCs w:val="28"/>
        </w:rPr>
      </w:pPr>
    </w:p>
    <w:p w:rsidR="001364AB" w:rsidRPr="00485116" w:rsidRDefault="001364AB" w:rsidP="00485116">
      <w:pPr>
        <w:spacing w:line="360" w:lineRule="auto"/>
        <w:ind w:firstLine="709"/>
        <w:jc w:val="both"/>
        <w:rPr>
          <w:sz w:val="28"/>
          <w:szCs w:val="28"/>
        </w:rPr>
      </w:pPr>
      <w:r w:rsidRPr="00485116">
        <w:rPr>
          <w:sz w:val="28"/>
          <w:szCs w:val="28"/>
        </w:rPr>
        <w:t>Коэффициент</w:t>
      </w:r>
      <w:r w:rsidRPr="00485116">
        <w:rPr>
          <w:position w:val="-4"/>
          <w:sz w:val="28"/>
          <w:szCs w:val="28"/>
        </w:rPr>
        <w:object w:dxaOrig="340" w:dyaOrig="260">
          <v:shape id="_x0000_i1078" type="#_x0000_t75" style="width:17.25pt;height:12.75pt" o:ole="">
            <v:imagedata r:id="rId90" o:title=""/>
          </v:shape>
          <o:OLEObject Type="Embed" ProgID="Equation.3" ShapeID="_x0000_i1078" DrawAspect="Content" ObjectID="_1458243736" r:id="rId102"/>
        </w:object>
      </w:r>
      <w:r w:rsidRPr="00485116">
        <w:rPr>
          <w:sz w:val="28"/>
          <w:szCs w:val="28"/>
        </w:rPr>
        <w:t xml:space="preserve">, 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вложений. Коэффициент </w:t>
      </w:r>
      <w:r w:rsidRPr="00485116">
        <w:rPr>
          <w:position w:val="-6"/>
          <w:sz w:val="28"/>
          <w:szCs w:val="28"/>
        </w:rPr>
        <w:object w:dxaOrig="320" w:dyaOrig="279">
          <v:shape id="_x0000_i1079" type="#_x0000_t75" style="width:15.75pt;height:14.25pt" o:ole="">
            <v:imagedata r:id="rId103" o:title=""/>
          </v:shape>
          <o:OLEObject Type="Embed" ProgID="Equation.3" ShapeID="_x0000_i1079" DrawAspect="Content" ObjectID="_1458243737" r:id="rId104"/>
        </w:object>
      </w:r>
      <w:r w:rsidRPr="00485116">
        <w:rPr>
          <w:sz w:val="28"/>
          <w:szCs w:val="28"/>
        </w:rPr>
        <w:t xml:space="preserve">, показывает какая часть краткосрочных обязательств может быть погашена немедленно за счет денежных средств. </w:t>
      </w:r>
    </w:p>
    <w:p w:rsidR="001364AB" w:rsidRPr="00485116" w:rsidRDefault="001364AB" w:rsidP="00485116">
      <w:pPr>
        <w:spacing w:line="360" w:lineRule="auto"/>
        <w:ind w:firstLine="709"/>
        <w:jc w:val="both"/>
        <w:rPr>
          <w:sz w:val="28"/>
          <w:szCs w:val="28"/>
        </w:rPr>
      </w:pPr>
      <w:r w:rsidRPr="00485116">
        <w:rPr>
          <w:sz w:val="28"/>
          <w:szCs w:val="28"/>
        </w:rPr>
        <w:t>Динамика</w:t>
      </w:r>
      <w:r w:rsidR="00485116">
        <w:rPr>
          <w:sz w:val="28"/>
          <w:szCs w:val="28"/>
        </w:rPr>
        <w:t xml:space="preserve"> </w:t>
      </w:r>
      <w:r w:rsidRPr="00485116">
        <w:rPr>
          <w:sz w:val="28"/>
          <w:szCs w:val="28"/>
        </w:rPr>
        <w:t xml:space="preserve">коэффициентов </w:t>
      </w:r>
      <w:r w:rsidRPr="00485116">
        <w:rPr>
          <w:position w:val="-10"/>
          <w:sz w:val="28"/>
          <w:szCs w:val="28"/>
        </w:rPr>
        <w:object w:dxaOrig="999" w:dyaOrig="320">
          <v:shape id="_x0000_i1080" type="#_x0000_t75" style="width:50.25pt;height:15.75pt" o:ole="">
            <v:imagedata r:id="rId105" o:title=""/>
          </v:shape>
          <o:OLEObject Type="Embed" ProgID="Equation.3" ShapeID="_x0000_i1080" DrawAspect="Content" ObjectID="_1458243738" r:id="rId106"/>
        </w:object>
      </w:r>
      <w:r w:rsidRPr="00485116">
        <w:rPr>
          <w:sz w:val="28"/>
          <w:szCs w:val="28"/>
        </w:rPr>
        <w:t xml:space="preserve"> в анализируемой организации отрицательна. Коэффициент критической оценки показывает какая часть текущих</w:t>
      </w:r>
      <w:r w:rsidR="00485116">
        <w:rPr>
          <w:sz w:val="28"/>
          <w:szCs w:val="28"/>
        </w:rPr>
        <w:t xml:space="preserve"> </w:t>
      </w:r>
      <w:r w:rsidRPr="00485116">
        <w:rPr>
          <w:sz w:val="28"/>
          <w:szCs w:val="28"/>
        </w:rPr>
        <w:t>обязательств может быть погашена не только</w:t>
      </w:r>
      <w:r w:rsidR="00485116">
        <w:rPr>
          <w:sz w:val="28"/>
          <w:szCs w:val="28"/>
        </w:rPr>
        <w:t xml:space="preserve"> </w:t>
      </w:r>
      <w:r w:rsidRPr="00485116">
        <w:rPr>
          <w:sz w:val="28"/>
          <w:szCs w:val="28"/>
        </w:rPr>
        <w:t>за счет ожидаемых поступлений от разных дебеторов. Нормальное значение его</w:t>
      </w:r>
      <w:r w:rsidR="00485116">
        <w:rPr>
          <w:sz w:val="28"/>
          <w:szCs w:val="28"/>
        </w:rPr>
        <w:t xml:space="preserve"> </w:t>
      </w:r>
      <w:r w:rsidRPr="00485116">
        <w:rPr>
          <w:sz w:val="28"/>
          <w:szCs w:val="28"/>
        </w:rPr>
        <w:t xml:space="preserve">считается 0,7 – 0,8, но оптимальное значение равно 1. У анализируемой организации значение коэффициента </w:t>
      </w:r>
      <w:r w:rsidRPr="00485116">
        <w:rPr>
          <w:position w:val="-6"/>
          <w:sz w:val="28"/>
          <w:szCs w:val="28"/>
        </w:rPr>
        <w:object w:dxaOrig="320" w:dyaOrig="279">
          <v:shape id="_x0000_i1081" type="#_x0000_t75" style="width:15.75pt;height:14.25pt" o:ole="">
            <v:imagedata r:id="rId107" o:title=""/>
          </v:shape>
          <o:OLEObject Type="Embed" ProgID="Equation.3" ShapeID="_x0000_i1081" DrawAspect="Content" ObjectID="_1458243739" r:id="rId108"/>
        </w:object>
      </w:r>
      <w:r w:rsidRPr="00485116">
        <w:rPr>
          <w:sz w:val="28"/>
          <w:szCs w:val="28"/>
        </w:rPr>
        <w:t xml:space="preserve"> на начало</w:t>
      </w:r>
      <w:r w:rsidR="00485116">
        <w:rPr>
          <w:sz w:val="28"/>
          <w:szCs w:val="28"/>
        </w:rPr>
        <w:t xml:space="preserve"> </w:t>
      </w:r>
      <w:r w:rsidRPr="00485116">
        <w:rPr>
          <w:sz w:val="28"/>
          <w:szCs w:val="28"/>
        </w:rPr>
        <w:t>анализируемого периода</w:t>
      </w:r>
      <w:r w:rsidR="00485116">
        <w:rPr>
          <w:sz w:val="28"/>
          <w:szCs w:val="28"/>
        </w:rPr>
        <w:t xml:space="preserve"> </w:t>
      </w:r>
      <w:r w:rsidRPr="00485116">
        <w:rPr>
          <w:sz w:val="28"/>
          <w:szCs w:val="28"/>
        </w:rPr>
        <w:t>составляет 75%, а в конце года лишь 13%.</w:t>
      </w:r>
    </w:p>
    <w:p w:rsidR="001364AB" w:rsidRPr="00485116" w:rsidRDefault="001364AB" w:rsidP="00485116">
      <w:pPr>
        <w:spacing w:line="360" w:lineRule="auto"/>
        <w:ind w:firstLine="709"/>
        <w:jc w:val="both"/>
        <w:rPr>
          <w:sz w:val="28"/>
          <w:szCs w:val="28"/>
        </w:rPr>
      </w:pPr>
      <w:r w:rsidRPr="00485116">
        <w:rPr>
          <w:sz w:val="28"/>
          <w:szCs w:val="28"/>
        </w:rPr>
        <w:t xml:space="preserve">Коэффициент </w:t>
      </w:r>
      <w:r w:rsidRPr="00485116">
        <w:rPr>
          <w:position w:val="-4"/>
          <w:sz w:val="28"/>
          <w:szCs w:val="28"/>
        </w:rPr>
        <w:object w:dxaOrig="340" w:dyaOrig="260">
          <v:shape id="_x0000_i1082" type="#_x0000_t75" style="width:17.25pt;height:12.75pt" o:ole="">
            <v:imagedata r:id="rId109" o:title=""/>
          </v:shape>
          <o:OLEObject Type="Embed" ProgID="Equation.3" ShapeID="_x0000_i1082" DrawAspect="Content" ObjectID="_1458243740" r:id="rId110"/>
        </w:object>
      </w:r>
      <w:r w:rsidRPr="00485116">
        <w:rPr>
          <w:sz w:val="28"/>
          <w:szCs w:val="28"/>
        </w:rPr>
        <w:t xml:space="preserve"> показывает, какую часть краткосрочных обязательств, можно погасить, мобилизовав все средства. Это главный показатель платежеспособности. Принимая во внимание различную степень ликвидности активов, можно</w:t>
      </w:r>
      <w:r w:rsidR="00485116">
        <w:rPr>
          <w:sz w:val="28"/>
          <w:szCs w:val="28"/>
        </w:rPr>
        <w:t xml:space="preserve"> </w:t>
      </w:r>
      <w:r w:rsidRPr="00485116">
        <w:rPr>
          <w:sz w:val="28"/>
          <w:szCs w:val="28"/>
        </w:rPr>
        <w:t>сделать</w:t>
      </w:r>
      <w:r w:rsidR="00485116">
        <w:rPr>
          <w:sz w:val="28"/>
          <w:szCs w:val="28"/>
        </w:rPr>
        <w:t xml:space="preserve"> </w:t>
      </w:r>
      <w:r w:rsidRPr="00485116">
        <w:rPr>
          <w:sz w:val="28"/>
          <w:szCs w:val="28"/>
        </w:rPr>
        <w:t>вывод, что</w:t>
      </w:r>
      <w:r w:rsidR="00485116">
        <w:rPr>
          <w:sz w:val="28"/>
          <w:szCs w:val="28"/>
        </w:rPr>
        <w:t xml:space="preserve"> </w:t>
      </w:r>
      <w:r w:rsidRPr="00485116">
        <w:rPr>
          <w:sz w:val="28"/>
          <w:szCs w:val="28"/>
        </w:rPr>
        <w:t>не</w:t>
      </w:r>
      <w:r w:rsidR="00485116">
        <w:rPr>
          <w:sz w:val="28"/>
          <w:szCs w:val="28"/>
        </w:rPr>
        <w:t xml:space="preserve"> </w:t>
      </w:r>
      <w:r w:rsidRPr="00485116">
        <w:rPr>
          <w:sz w:val="28"/>
          <w:szCs w:val="28"/>
        </w:rPr>
        <w:t>все средства, могут быть мобилизованы в срочном порядке, а, следовательно,</w:t>
      </w:r>
      <w:r w:rsidR="00485116">
        <w:rPr>
          <w:sz w:val="28"/>
          <w:szCs w:val="28"/>
        </w:rPr>
        <w:t xml:space="preserve"> </w:t>
      </w:r>
      <w:r w:rsidRPr="00485116">
        <w:rPr>
          <w:sz w:val="28"/>
          <w:szCs w:val="28"/>
        </w:rPr>
        <w:t>может возникнуть угроза финансовой стабильности организации. Соотношение 1:1 говорит о высоком финансовом риске. Если же значение коэффициента превышает единицу, то можно сделать вывод о том, что организация располагает некоторым объемом свободных ресурсов, следовательно, чем выше коэффициент, тем больше объем, формируемых</w:t>
      </w:r>
      <w:r w:rsidR="000248C8" w:rsidRPr="00485116">
        <w:rPr>
          <w:sz w:val="28"/>
          <w:szCs w:val="28"/>
        </w:rPr>
        <w:t xml:space="preserve"> за счет собственных источников [</w:t>
      </w:r>
      <w:r w:rsidR="00DD60C5" w:rsidRPr="00485116">
        <w:rPr>
          <w:sz w:val="28"/>
          <w:szCs w:val="28"/>
        </w:rPr>
        <w:t>41</w:t>
      </w:r>
      <w:r w:rsidR="000248C8" w:rsidRPr="00485116">
        <w:rPr>
          <w:sz w:val="28"/>
          <w:szCs w:val="28"/>
        </w:rPr>
        <w:t>, с. 160].</w:t>
      </w:r>
    </w:p>
    <w:p w:rsidR="001364AB" w:rsidRPr="00485116" w:rsidRDefault="001364AB" w:rsidP="00485116">
      <w:pPr>
        <w:tabs>
          <w:tab w:val="left" w:pos="900"/>
        </w:tabs>
        <w:spacing w:line="360" w:lineRule="auto"/>
        <w:ind w:firstLine="709"/>
        <w:jc w:val="both"/>
        <w:rPr>
          <w:sz w:val="28"/>
          <w:szCs w:val="28"/>
        </w:rPr>
      </w:pPr>
      <w:r w:rsidRPr="00485116">
        <w:rPr>
          <w:sz w:val="28"/>
          <w:szCs w:val="28"/>
        </w:rPr>
        <w:t>Иными словами, организация считается платежеспособной, когда ее сумма оборотных активов, равна сумме текущих обязательств.</w:t>
      </w:r>
    </w:p>
    <w:p w:rsidR="001364AB" w:rsidRPr="00485116" w:rsidRDefault="001364AB" w:rsidP="00485116">
      <w:pPr>
        <w:spacing w:line="360" w:lineRule="auto"/>
        <w:ind w:firstLine="709"/>
        <w:jc w:val="both"/>
        <w:rPr>
          <w:sz w:val="28"/>
          <w:szCs w:val="28"/>
        </w:rPr>
      </w:pPr>
      <w:r w:rsidRPr="00485116">
        <w:rPr>
          <w:sz w:val="28"/>
          <w:szCs w:val="28"/>
        </w:rPr>
        <w:t>Этот коэффициент обобщает предыдущие показатели, и является одним из основных, характеризующим бухгалтерский баланс, с точки зрения удовлетворительности или неудовлетворительности.</w:t>
      </w:r>
    </w:p>
    <w:p w:rsidR="001364AB" w:rsidRPr="00485116" w:rsidRDefault="001364AB" w:rsidP="00485116">
      <w:pPr>
        <w:spacing w:line="360" w:lineRule="auto"/>
        <w:ind w:firstLine="709"/>
        <w:jc w:val="both"/>
        <w:rPr>
          <w:sz w:val="28"/>
          <w:szCs w:val="28"/>
        </w:rPr>
      </w:pPr>
      <w:r w:rsidRPr="00485116">
        <w:rPr>
          <w:sz w:val="28"/>
          <w:szCs w:val="28"/>
        </w:rPr>
        <w:t>Так же считается что если коэффициенты платежеспособности могут быть оптимальными, если оборотные активы имеют следующую структуру:</w:t>
      </w:r>
    </w:p>
    <w:p w:rsidR="001364AB" w:rsidRPr="00485116" w:rsidRDefault="0055621F" w:rsidP="00485116">
      <w:pPr>
        <w:spacing w:line="360" w:lineRule="auto"/>
        <w:ind w:firstLine="709"/>
        <w:jc w:val="both"/>
        <w:rPr>
          <w:sz w:val="28"/>
          <w:szCs w:val="28"/>
        </w:rPr>
      </w:pPr>
      <w:r w:rsidRPr="00485116">
        <w:rPr>
          <w:sz w:val="28"/>
          <w:szCs w:val="28"/>
        </w:rPr>
        <w:t xml:space="preserve">– </w:t>
      </w:r>
      <w:r w:rsidR="001364AB" w:rsidRPr="00485116">
        <w:rPr>
          <w:sz w:val="28"/>
          <w:szCs w:val="28"/>
        </w:rPr>
        <w:t>запасы 66,6%</w:t>
      </w:r>
      <w:r w:rsidR="00C26E24" w:rsidRPr="00485116">
        <w:rPr>
          <w:sz w:val="28"/>
          <w:szCs w:val="28"/>
        </w:rPr>
        <w:t>;</w:t>
      </w:r>
    </w:p>
    <w:p w:rsidR="001364AB" w:rsidRPr="00485116" w:rsidRDefault="0055621F" w:rsidP="00485116">
      <w:pPr>
        <w:spacing w:line="360" w:lineRule="auto"/>
        <w:ind w:firstLine="709"/>
        <w:jc w:val="both"/>
        <w:rPr>
          <w:sz w:val="28"/>
          <w:szCs w:val="28"/>
        </w:rPr>
      </w:pPr>
      <w:r w:rsidRPr="00485116">
        <w:rPr>
          <w:sz w:val="28"/>
          <w:szCs w:val="28"/>
        </w:rPr>
        <w:t xml:space="preserve">– </w:t>
      </w:r>
      <w:r w:rsidR="001364AB" w:rsidRPr="00485116">
        <w:rPr>
          <w:sz w:val="28"/>
          <w:szCs w:val="28"/>
        </w:rPr>
        <w:t>дебиторская задолженность 26,7%</w:t>
      </w:r>
      <w:r w:rsidR="000248C8" w:rsidRPr="00485116">
        <w:rPr>
          <w:sz w:val="28"/>
          <w:szCs w:val="28"/>
        </w:rPr>
        <w:t>;</w:t>
      </w:r>
    </w:p>
    <w:p w:rsidR="001364AB" w:rsidRPr="00485116" w:rsidRDefault="0055621F" w:rsidP="00485116">
      <w:pPr>
        <w:spacing w:line="360" w:lineRule="auto"/>
        <w:ind w:firstLine="709"/>
        <w:jc w:val="both"/>
        <w:rPr>
          <w:sz w:val="28"/>
          <w:szCs w:val="28"/>
        </w:rPr>
      </w:pPr>
      <w:r w:rsidRPr="00485116">
        <w:rPr>
          <w:sz w:val="28"/>
          <w:szCs w:val="28"/>
        </w:rPr>
        <w:t xml:space="preserve">– </w:t>
      </w:r>
      <w:r w:rsidR="001364AB" w:rsidRPr="00485116">
        <w:rPr>
          <w:sz w:val="28"/>
          <w:szCs w:val="28"/>
        </w:rPr>
        <w:t>денежные средства и краткосрочные финансовые вложения 6,6%</w:t>
      </w:r>
      <w:r w:rsidR="000248C8" w:rsidRPr="00485116">
        <w:rPr>
          <w:sz w:val="28"/>
          <w:szCs w:val="28"/>
        </w:rPr>
        <w:t>;</w:t>
      </w:r>
    </w:p>
    <w:p w:rsidR="001364AB" w:rsidRPr="00485116" w:rsidRDefault="001364AB" w:rsidP="00485116">
      <w:pPr>
        <w:spacing w:line="360" w:lineRule="auto"/>
        <w:ind w:firstLine="709"/>
        <w:jc w:val="both"/>
        <w:rPr>
          <w:sz w:val="28"/>
          <w:szCs w:val="28"/>
        </w:rPr>
      </w:pPr>
      <w:r w:rsidRPr="00485116">
        <w:rPr>
          <w:sz w:val="28"/>
          <w:szCs w:val="28"/>
        </w:rPr>
        <w:t>Оценка неудовлетворительной структуры баланса проводится на основе трех показателей:</w:t>
      </w:r>
    </w:p>
    <w:p w:rsidR="001364AB" w:rsidRPr="00485116" w:rsidRDefault="0055621F" w:rsidP="00485116">
      <w:pPr>
        <w:spacing w:line="360" w:lineRule="auto"/>
        <w:ind w:firstLine="709"/>
        <w:jc w:val="both"/>
        <w:rPr>
          <w:sz w:val="28"/>
          <w:szCs w:val="28"/>
        </w:rPr>
      </w:pPr>
      <w:r w:rsidRPr="00485116">
        <w:rPr>
          <w:sz w:val="28"/>
          <w:szCs w:val="28"/>
        </w:rPr>
        <w:t xml:space="preserve">– </w:t>
      </w:r>
      <w:r w:rsidR="001364AB" w:rsidRPr="00485116">
        <w:rPr>
          <w:sz w:val="28"/>
          <w:szCs w:val="28"/>
        </w:rPr>
        <w:t xml:space="preserve">коэффициента текущей ликвидности </w:t>
      </w:r>
      <w:r w:rsidR="001364AB" w:rsidRPr="00485116">
        <w:rPr>
          <w:position w:val="-4"/>
          <w:sz w:val="28"/>
          <w:szCs w:val="28"/>
        </w:rPr>
        <w:object w:dxaOrig="340" w:dyaOrig="260">
          <v:shape id="_x0000_i1083" type="#_x0000_t75" style="width:17.25pt;height:12.75pt" o:ole="">
            <v:imagedata r:id="rId111" o:title=""/>
          </v:shape>
          <o:OLEObject Type="Embed" ProgID="Equation.3" ShapeID="_x0000_i1083" DrawAspect="Content" ObjectID="_1458243741" r:id="rId112"/>
        </w:object>
      </w:r>
      <w:r w:rsidR="000248C8" w:rsidRPr="00485116">
        <w:rPr>
          <w:sz w:val="28"/>
          <w:szCs w:val="28"/>
        </w:rPr>
        <w:t>;</w:t>
      </w:r>
    </w:p>
    <w:p w:rsidR="001364AB" w:rsidRPr="00485116" w:rsidRDefault="0055621F" w:rsidP="00485116">
      <w:pPr>
        <w:spacing w:line="360" w:lineRule="auto"/>
        <w:ind w:firstLine="709"/>
        <w:jc w:val="both"/>
        <w:rPr>
          <w:sz w:val="28"/>
          <w:szCs w:val="28"/>
        </w:rPr>
      </w:pPr>
      <w:r w:rsidRPr="00485116">
        <w:rPr>
          <w:sz w:val="28"/>
          <w:szCs w:val="28"/>
        </w:rPr>
        <w:t xml:space="preserve">– </w:t>
      </w:r>
      <w:r w:rsidR="001364AB" w:rsidRPr="00485116">
        <w:rPr>
          <w:sz w:val="28"/>
          <w:szCs w:val="28"/>
        </w:rPr>
        <w:t>коэффициента</w:t>
      </w:r>
      <w:r w:rsidR="00485116">
        <w:rPr>
          <w:sz w:val="28"/>
          <w:szCs w:val="28"/>
        </w:rPr>
        <w:t xml:space="preserve"> </w:t>
      </w:r>
      <w:r w:rsidR="001364AB" w:rsidRPr="00485116">
        <w:rPr>
          <w:sz w:val="28"/>
          <w:szCs w:val="28"/>
        </w:rPr>
        <w:t>обеспеченности собственными средствами</w:t>
      </w:r>
      <w:r w:rsidR="001364AB" w:rsidRPr="00485116">
        <w:rPr>
          <w:position w:val="-6"/>
          <w:sz w:val="28"/>
          <w:szCs w:val="28"/>
        </w:rPr>
        <w:object w:dxaOrig="340" w:dyaOrig="279">
          <v:shape id="_x0000_i1084" type="#_x0000_t75" style="width:17.25pt;height:14.25pt" o:ole="">
            <v:imagedata r:id="rId113" o:title=""/>
          </v:shape>
          <o:OLEObject Type="Embed" ProgID="Equation.3" ShapeID="_x0000_i1084" DrawAspect="Content" ObjectID="_1458243742" r:id="rId114"/>
        </w:object>
      </w:r>
      <w:r w:rsidR="000248C8" w:rsidRPr="00485116">
        <w:rPr>
          <w:sz w:val="28"/>
          <w:szCs w:val="28"/>
        </w:rPr>
        <w:t>;</w:t>
      </w:r>
    </w:p>
    <w:p w:rsidR="001364AB" w:rsidRPr="00485116" w:rsidRDefault="0055621F" w:rsidP="00485116">
      <w:pPr>
        <w:spacing w:line="360" w:lineRule="auto"/>
        <w:ind w:firstLine="709"/>
        <w:jc w:val="both"/>
        <w:rPr>
          <w:sz w:val="28"/>
          <w:szCs w:val="28"/>
        </w:rPr>
      </w:pPr>
      <w:r w:rsidRPr="00485116">
        <w:rPr>
          <w:sz w:val="28"/>
          <w:szCs w:val="28"/>
        </w:rPr>
        <w:t xml:space="preserve">– </w:t>
      </w:r>
      <w:r w:rsidR="001364AB" w:rsidRPr="00485116">
        <w:rPr>
          <w:sz w:val="28"/>
          <w:szCs w:val="28"/>
        </w:rPr>
        <w:t xml:space="preserve">коэффициент утраты (восстановления) платежеспособности </w:t>
      </w:r>
      <w:r w:rsidR="001364AB" w:rsidRPr="00485116">
        <w:rPr>
          <w:position w:val="-10"/>
          <w:sz w:val="28"/>
          <w:szCs w:val="28"/>
        </w:rPr>
        <w:object w:dxaOrig="680" w:dyaOrig="320">
          <v:shape id="_x0000_i1085" type="#_x0000_t75" style="width:33.75pt;height:15.75pt" o:ole="">
            <v:imagedata r:id="rId115" o:title=""/>
          </v:shape>
          <o:OLEObject Type="Embed" ProgID="Equation.3" ShapeID="_x0000_i1085" DrawAspect="Content" ObjectID="_1458243743" r:id="rId116"/>
        </w:object>
      </w:r>
      <w:r w:rsidR="001364AB" w:rsidRPr="00485116">
        <w:rPr>
          <w:sz w:val="28"/>
          <w:szCs w:val="28"/>
        </w:rPr>
        <w:t>, которые ра</w:t>
      </w:r>
      <w:r w:rsidR="00C26E24" w:rsidRPr="00485116">
        <w:rPr>
          <w:sz w:val="28"/>
          <w:szCs w:val="28"/>
        </w:rPr>
        <w:t>ссчитываются следующим образом.</w:t>
      </w:r>
    </w:p>
    <w:p w:rsidR="00A93897" w:rsidRPr="00485116" w:rsidRDefault="001364AB" w:rsidP="00485116">
      <w:pPr>
        <w:tabs>
          <w:tab w:val="left" w:pos="930"/>
        </w:tabs>
        <w:spacing w:line="360" w:lineRule="auto"/>
        <w:ind w:firstLine="709"/>
        <w:jc w:val="both"/>
        <w:rPr>
          <w:sz w:val="28"/>
          <w:szCs w:val="28"/>
        </w:rPr>
      </w:pPr>
      <w:r w:rsidRPr="00485116">
        <w:rPr>
          <w:sz w:val="28"/>
          <w:szCs w:val="28"/>
        </w:rPr>
        <w:t>Коэффициент восстановления платежеспособности рассчитывается на период равный 6 месяцев, а коэффициент утраты платежеспособности на пе</w:t>
      </w:r>
      <w:r w:rsidR="003629DA" w:rsidRPr="00485116">
        <w:rPr>
          <w:sz w:val="28"/>
          <w:szCs w:val="28"/>
        </w:rPr>
        <w:t>риод 3 месяца формулы для расчета представлены в таблице 2.4 [</w:t>
      </w:r>
      <w:r w:rsidR="00DD60C5" w:rsidRPr="00485116">
        <w:rPr>
          <w:sz w:val="28"/>
          <w:szCs w:val="28"/>
        </w:rPr>
        <w:t>23</w:t>
      </w:r>
      <w:r w:rsidR="003629DA" w:rsidRPr="00485116">
        <w:rPr>
          <w:sz w:val="28"/>
          <w:szCs w:val="28"/>
        </w:rPr>
        <w:t>,</w:t>
      </w:r>
      <w:r w:rsidRPr="00485116">
        <w:rPr>
          <w:sz w:val="28"/>
          <w:szCs w:val="28"/>
        </w:rPr>
        <w:t xml:space="preserve"> </w:t>
      </w:r>
      <w:r w:rsidRPr="00485116">
        <w:rPr>
          <w:sz w:val="28"/>
          <w:szCs w:val="28"/>
          <w:lang w:val="en-US"/>
        </w:rPr>
        <w:t>c</w:t>
      </w:r>
      <w:r w:rsidRPr="00485116">
        <w:rPr>
          <w:sz w:val="28"/>
          <w:szCs w:val="28"/>
        </w:rPr>
        <w:t>. 148]</w:t>
      </w:r>
      <w:r w:rsidR="000248C8" w:rsidRPr="00485116">
        <w:rPr>
          <w:sz w:val="28"/>
          <w:szCs w:val="28"/>
        </w:rPr>
        <w:t>.</w:t>
      </w:r>
    </w:p>
    <w:p w:rsidR="00A93897" w:rsidRPr="00485116" w:rsidRDefault="00A93897" w:rsidP="00485116">
      <w:pPr>
        <w:tabs>
          <w:tab w:val="left" w:pos="930"/>
        </w:tabs>
        <w:spacing w:line="360" w:lineRule="auto"/>
        <w:ind w:firstLine="709"/>
        <w:jc w:val="both"/>
        <w:rPr>
          <w:sz w:val="28"/>
          <w:szCs w:val="28"/>
        </w:rPr>
      </w:pPr>
    </w:p>
    <w:p w:rsidR="001364AB" w:rsidRPr="00485116" w:rsidRDefault="00485116" w:rsidP="00485116">
      <w:pPr>
        <w:tabs>
          <w:tab w:val="left" w:pos="930"/>
        </w:tabs>
        <w:spacing w:line="360" w:lineRule="auto"/>
        <w:ind w:firstLine="709"/>
        <w:jc w:val="both"/>
        <w:rPr>
          <w:sz w:val="28"/>
          <w:szCs w:val="28"/>
        </w:rPr>
      </w:pPr>
      <w:r>
        <w:rPr>
          <w:sz w:val="28"/>
          <w:szCs w:val="28"/>
        </w:rPr>
        <w:br w:type="page"/>
      </w:r>
      <w:r w:rsidR="001364AB" w:rsidRPr="00485116">
        <w:rPr>
          <w:sz w:val="28"/>
          <w:szCs w:val="28"/>
        </w:rPr>
        <w:t>Таблица 2.4 – Показатели восстановления платежеспособности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2376"/>
        <w:gridCol w:w="789"/>
        <w:gridCol w:w="3000"/>
        <w:gridCol w:w="795"/>
      </w:tblGrid>
      <w:tr w:rsidR="001364AB" w:rsidRPr="00485116">
        <w:tc>
          <w:tcPr>
            <w:tcW w:w="2400" w:type="dxa"/>
          </w:tcPr>
          <w:p w:rsidR="001364AB" w:rsidRPr="00485116" w:rsidRDefault="001364AB" w:rsidP="00485116">
            <w:pPr>
              <w:spacing w:line="360" w:lineRule="auto"/>
            </w:pPr>
            <w:r w:rsidRPr="00485116">
              <w:t>Наименование показателя</w:t>
            </w:r>
          </w:p>
        </w:tc>
        <w:tc>
          <w:tcPr>
            <w:tcW w:w="2376" w:type="dxa"/>
          </w:tcPr>
          <w:p w:rsidR="001364AB" w:rsidRPr="00485116" w:rsidRDefault="001364AB" w:rsidP="00485116">
            <w:pPr>
              <w:spacing w:line="360" w:lineRule="auto"/>
            </w:pPr>
            <w:r w:rsidRPr="00485116">
              <w:t>Расчет</w:t>
            </w:r>
          </w:p>
        </w:tc>
        <w:tc>
          <w:tcPr>
            <w:tcW w:w="789" w:type="dxa"/>
          </w:tcPr>
          <w:p w:rsidR="001364AB" w:rsidRPr="00485116" w:rsidRDefault="001364AB" w:rsidP="00485116">
            <w:pPr>
              <w:spacing w:line="360" w:lineRule="auto"/>
            </w:pPr>
            <w:r w:rsidRPr="00485116">
              <w:t>ограничение</w:t>
            </w:r>
          </w:p>
        </w:tc>
        <w:tc>
          <w:tcPr>
            <w:tcW w:w="3000" w:type="dxa"/>
          </w:tcPr>
          <w:p w:rsidR="001364AB" w:rsidRPr="00485116" w:rsidRDefault="001364AB" w:rsidP="00485116">
            <w:pPr>
              <w:spacing w:line="360" w:lineRule="auto"/>
            </w:pPr>
            <w:r w:rsidRPr="00485116">
              <w:t>На конец периода</w:t>
            </w:r>
          </w:p>
        </w:tc>
        <w:tc>
          <w:tcPr>
            <w:tcW w:w="795" w:type="dxa"/>
          </w:tcPr>
          <w:p w:rsidR="001364AB" w:rsidRPr="00485116" w:rsidRDefault="001364AB" w:rsidP="00485116">
            <w:pPr>
              <w:spacing w:line="360" w:lineRule="auto"/>
            </w:pPr>
            <w:r w:rsidRPr="00485116">
              <w:t>Отклонение</w:t>
            </w:r>
          </w:p>
        </w:tc>
      </w:tr>
      <w:tr w:rsidR="001364AB" w:rsidRPr="00485116">
        <w:tc>
          <w:tcPr>
            <w:tcW w:w="2400" w:type="dxa"/>
          </w:tcPr>
          <w:p w:rsidR="001364AB" w:rsidRPr="00485116" w:rsidRDefault="001364AB" w:rsidP="00485116">
            <w:pPr>
              <w:spacing w:line="360" w:lineRule="auto"/>
            </w:pPr>
            <w:r w:rsidRPr="00485116">
              <w:t>Коэффициент восстановления платежеспособности</w:t>
            </w:r>
          </w:p>
        </w:tc>
        <w:tc>
          <w:tcPr>
            <w:tcW w:w="2376" w:type="dxa"/>
          </w:tcPr>
          <w:p w:rsidR="001364AB" w:rsidRPr="00485116" w:rsidRDefault="001364AB" w:rsidP="00485116">
            <w:pPr>
              <w:spacing w:line="360" w:lineRule="auto"/>
            </w:pPr>
            <w:r w:rsidRPr="00485116">
              <w:rPr>
                <w:position w:val="-24"/>
              </w:rPr>
              <w:object w:dxaOrig="2160" w:dyaOrig="920">
                <v:shape id="_x0000_i1086" type="#_x0000_t75" style="width:108pt;height:45.75pt" o:ole="">
                  <v:imagedata r:id="rId117" o:title=""/>
                </v:shape>
                <o:OLEObject Type="Embed" ProgID="Equation.3" ShapeID="_x0000_i1086" DrawAspect="Content" ObjectID="_1458243744" r:id="rId118"/>
              </w:object>
            </w:r>
          </w:p>
        </w:tc>
        <w:tc>
          <w:tcPr>
            <w:tcW w:w="789" w:type="dxa"/>
          </w:tcPr>
          <w:p w:rsidR="001364AB" w:rsidRPr="00485116" w:rsidRDefault="001364AB" w:rsidP="00485116">
            <w:pPr>
              <w:spacing w:line="360" w:lineRule="auto"/>
            </w:pPr>
            <w:r w:rsidRPr="00485116">
              <w:rPr>
                <w:position w:val="-4"/>
              </w:rPr>
              <w:object w:dxaOrig="340" w:dyaOrig="260">
                <v:shape id="_x0000_i1087" type="#_x0000_t75" style="width:17.25pt;height:12.75pt" o:ole="">
                  <v:imagedata r:id="rId119" o:title=""/>
                </v:shape>
                <o:OLEObject Type="Embed" ProgID="Equation.3" ShapeID="_x0000_i1087" DrawAspect="Content" ObjectID="_1458243745" r:id="rId120"/>
              </w:object>
            </w:r>
          </w:p>
        </w:tc>
        <w:tc>
          <w:tcPr>
            <w:tcW w:w="3000" w:type="dxa"/>
          </w:tcPr>
          <w:p w:rsidR="001364AB" w:rsidRPr="00485116" w:rsidRDefault="001364AB" w:rsidP="00485116">
            <w:pPr>
              <w:spacing w:line="360" w:lineRule="auto"/>
            </w:pPr>
            <w:r w:rsidRPr="00485116">
              <w:rPr>
                <w:position w:val="-24"/>
              </w:rPr>
              <w:object w:dxaOrig="2920" w:dyaOrig="920">
                <v:shape id="_x0000_i1088" type="#_x0000_t75" style="width:141.75pt;height:44.25pt" o:ole="">
                  <v:imagedata r:id="rId121" o:title=""/>
                </v:shape>
                <o:OLEObject Type="Embed" ProgID="Equation.3" ShapeID="_x0000_i1088" DrawAspect="Content" ObjectID="_1458243746" r:id="rId122"/>
              </w:object>
            </w:r>
          </w:p>
        </w:tc>
        <w:tc>
          <w:tcPr>
            <w:tcW w:w="795" w:type="dxa"/>
          </w:tcPr>
          <w:p w:rsidR="001364AB" w:rsidRPr="00485116" w:rsidRDefault="001364AB" w:rsidP="00485116">
            <w:pPr>
              <w:spacing w:line="360" w:lineRule="auto"/>
            </w:pPr>
            <w:r w:rsidRPr="00485116">
              <w:t>– 0,28</w:t>
            </w:r>
          </w:p>
        </w:tc>
      </w:tr>
      <w:tr w:rsidR="001364AB" w:rsidRPr="00485116">
        <w:tc>
          <w:tcPr>
            <w:tcW w:w="2400" w:type="dxa"/>
          </w:tcPr>
          <w:p w:rsidR="001364AB" w:rsidRPr="00485116" w:rsidRDefault="001364AB" w:rsidP="00485116">
            <w:pPr>
              <w:spacing w:line="360" w:lineRule="auto"/>
            </w:pPr>
            <w:r w:rsidRPr="00485116">
              <w:t>Коэффициент утраты платежеспособности</w:t>
            </w:r>
          </w:p>
        </w:tc>
        <w:tc>
          <w:tcPr>
            <w:tcW w:w="2376" w:type="dxa"/>
          </w:tcPr>
          <w:p w:rsidR="001364AB" w:rsidRPr="00485116" w:rsidRDefault="001364AB" w:rsidP="00485116">
            <w:pPr>
              <w:spacing w:line="360" w:lineRule="auto"/>
            </w:pPr>
            <w:r w:rsidRPr="00485116">
              <w:rPr>
                <w:position w:val="-24"/>
              </w:rPr>
              <w:object w:dxaOrig="2160" w:dyaOrig="920">
                <v:shape id="_x0000_i1089" type="#_x0000_t75" style="width:108pt;height:45.75pt" o:ole="">
                  <v:imagedata r:id="rId123" o:title=""/>
                </v:shape>
                <o:OLEObject Type="Embed" ProgID="Equation.3" ShapeID="_x0000_i1089" DrawAspect="Content" ObjectID="_1458243747" r:id="rId124"/>
              </w:object>
            </w:r>
          </w:p>
        </w:tc>
        <w:tc>
          <w:tcPr>
            <w:tcW w:w="789" w:type="dxa"/>
          </w:tcPr>
          <w:p w:rsidR="001364AB" w:rsidRPr="00485116" w:rsidRDefault="001364AB" w:rsidP="00485116">
            <w:pPr>
              <w:spacing w:line="360" w:lineRule="auto"/>
            </w:pPr>
            <w:r w:rsidRPr="00485116">
              <w:rPr>
                <w:position w:val="-4"/>
              </w:rPr>
              <w:object w:dxaOrig="340" w:dyaOrig="260">
                <v:shape id="_x0000_i1090" type="#_x0000_t75" style="width:17.25pt;height:12.75pt" o:ole="">
                  <v:imagedata r:id="rId125" o:title=""/>
                </v:shape>
                <o:OLEObject Type="Embed" ProgID="Equation.3" ShapeID="_x0000_i1090" DrawAspect="Content" ObjectID="_1458243748" r:id="rId126"/>
              </w:object>
            </w:r>
          </w:p>
        </w:tc>
        <w:tc>
          <w:tcPr>
            <w:tcW w:w="3000" w:type="dxa"/>
          </w:tcPr>
          <w:p w:rsidR="001364AB" w:rsidRPr="00485116" w:rsidRDefault="001364AB" w:rsidP="00485116">
            <w:pPr>
              <w:spacing w:line="360" w:lineRule="auto"/>
            </w:pPr>
            <w:r w:rsidRPr="00485116">
              <w:rPr>
                <w:position w:val="-24"/>
              </w:rPr>
              <w:object w:dxaOrig="2920" w:dyaOrig="920">
                <v:shape id="_x0000_i1091" type="#_x0000_t75" style="width:141.75pt;height:44.25pt" o:ole="">
                  <v:imagedata r:id="rId127" o:title=""/>
                </v:shape>
                <o:OLEObject Type="Embed" ProgID="Equation.3" ShapeID="_x0000_i1091" DrawAspect="Content" ObjectID="_1458243749" r:id="rId128"/>
              </w:object>
            </w:r>
          </w:p>
        </w:tc>
        <w:tc>
          <w:tcPr>
            <w:tcW w:w="795" w:type="dxa"/>
          </w:tcPr>
          <w:p w:rsidR="001364AB" w:rsidRPr="00485116" w:rsidRDefault="001364AB" w:rsidP="00485116">
            <w:pPr>
              <w:spacing w:line="360" w:lineRule="auto"/>
            </w:pPr>
            <w:r w:rsidRPr="00485116">
              <w:t>– 0,30</w:t>
            </w:r>
          </w:p>
        </w:tc>
      </w:tr>
    </w:tbl>
    <w:p w:rsidR="001364AB" w:rsidRPr="00485116" w:rsidRDefault="001364AB" w:rsidP="00485116">
      <w:pPr>
        <w:spacing w:line="360" w:lineRule="auto"/>
        <w:ind w:firstLine="709"/>
        <w:jc w:val="both"/>
        <w:rPr>
          <w:sz w:val="28"/>
          <w:szCs w:val="28"/>
        </w:rPr>
      </w:pPr>
    </w:p>
    <w:p w:rsidR="001364AB" w:rsidRPr="00485116" w:rsidRDefault="001364AB" w:rsidP="00485116">
      <w:pPr>
        <w:spacing w:line="360" w:lineRule="auto"/>
        <w:ind w:firstLine="709"/>
        <w:jc w:val="both"/>
        <w:rPr>
          <w:sz w:val="28"/>
          <w:szCs w:val="28"/>
        </w:rPr>
      </w:pPr>
      <w:r w:rsidRPr="00485116">
        <w:rPr>
          <w:sz w:val="28"/>
          <w:szCs w:val="28"/>
        </w:rPr>
        <w:t>Если коэффициент принимает значение &lt; 1, как на примере анализируемого предприятия, то это свидетельствует о том, что у организации в ближайшие время нет реальной возможности восстановить платежеспособность.</w:t>
      </w:r>
    </w:p>
    <w:p w:rsidR="001364AB" w:rsidRPr="00485116" w:rsidRDefault="001364AB" w:rsidP="00485116">
      <w:pPr>
        <w:tabs>
          <w:tab w:val="left" w:pos="720"/>
        </w:tabs>
        <w:spacing w:line="360" w:lineRule="auto"/>
        <w:ind w:firstLine="709"/>
        <w:jc w:val="both"/>
        <w:rPr>
          <w:sz w:val="28"/>
          <w:szCs w:val="28"/>
        </w:rPr>
      </w:pPr>
      <w:r w:rsidRPr="00485116">
        <w:rPr>
          <w:sz w:val="28"/>
          <w:szCs w:val="28"/>
        </w:rPr>
        <w:t xml:space="preserve">Оценка финансового состояния организации не будет выполнена без анализа финансовой устойчивости. </w:t>
      </w:r>
      <w:r w:rsidR="00AD1774" w:rsidRPr="00485116">
        <w:rPr>
          <w:sz w:val="28"/>
          <w:szCs w:val="28"/>
        </w:rPr>
        <w:t>Бухгалтерская</w:t>
      </w:r>
      <w:r w:rsidRPr="00485116">
        <w:rPr>
          <w:sz w:val="28"/>
          <w:szCs w:val="28"/>
        </w:rPr>
        <w:t xml:space="preserve"> устойчивость – одна из характеристик соответствия структуры источников финансирования в структуре активов. В отличие от платежеспособности, которая оценивает оборотные активы и краткосрочные обязательства предприятия, </w:t>
      </w:r>
      <w:r w:rsidR="00AD1774" w:rsidRPr="00485116">
        <w:rPr>
          <w:sz w:val="28"/>
          <w:szCs w:val="28"/>
        </w:rPr>
        <w:t>бухгалтерская</w:t>
      </w:r>
      <w:r w:rsidRPr="00485116">
        <w:rPr>
          <w:sz w:val="28"/>
          <w:szCs w:val="28"/>
        </w:rPr>
        <w:t xml:space="preserve"> устойчивость определяется на основе соотношения разных видов источников финансирования и его соответствия составу активов.</w:t>
      </w:r>
    </w:p>
    <w:p w:rsidR="001364AB" w:rsidRPr="00485116" w:rsidRDefault="00AD1774" w:rsidP="00485116">
      <w:pPr>
        <w:tabs>
          <w:tab w:val="left" w:pos="720"/>
        </w:tabs>
        <w:spacing w:line="360" w:lineRule="auto"/>
        <w:ind w:firstLine="709"/>
        <w:jc w:val="both"/>
        <w:rPr>
          <w:b/>
          <w:sz w:val="28"/>
          <w:szCs w:val="28"/>
        </w:rPr>
      </w:pPr>
      <w:r w:rsidRPr="00485116">
        <w:rPr>
          <w:sz w:val="28"/>
          <w:szCs w:val="28"/>
        </w:rPr>
        <w:t>Бухгалтерская</w:t>
      </w:r>
      <w:r w:rsidR="001364AB" w:rsidRPr="00485116">
        <w:rPr>
          <w:sz w:val="28"/>
          <w:szCs w:val="28"/>
        </w:rPr>
        <w:t xml:space="preserve"> устойчивость – это стабильность финансового положения предприятия, обеспечиваемая достаточной долей собственного капитала в составе источников финансирования. Достаточная доля собственного капитала означает, что заемные источники финансирования используются предприятием лишь в тех пределах, в которых оно может обеспечить их полный и своевре</w:t>
      </w:r>
      <w:r w:rsidR="003629DA" w:rsidRPr="00485116">
        <w:rPr>
          <w:sz w:val="28"/>
          <w:szCs w:val="28"/>
        </w:rPr>
        <w:t xml:space="preserve">менный возврат </w:t>
      </w:r>
      <w:r w:rsidR="001364AB" w:rsidRPr="00485116">
        <w:rPr>
          <w:sz w:val="28"/>
          <w:szCs w:val="28"/>
        </w:rPr>
        <w:t>[</w:t>
      </w:r>
      <w:r w:rsidR="00DD60C5" w:rsidRPr="00485116">
        <w:rPr>
          <w:sz w:val="28"/>
          <w:szCs w:val="28"/>
        </w:rPr>
        <w:t>25</w:t>
      </w:r>
      <w:r w:rsidR="003629DA" w:rsidRPr="00485116">
        <w:rPr>
          <w:sz w:val="28"/>
          <w:szCs w:val="28"/>
        </w:rPr>
        <w:t>,</w:t>
      </w:r>
      <w:r w:rsidR="001364AB" w:rsidRPr="00485116">
        <w:rPr>
          <w:sz w:val="28"/>
          <w:szCs w:val="28"/>
        </w:rPr>
        <w:t xml:space="preserve"> </w:t>
      </w:r>
      <w:r w:rsidR="001364AB" w:rsidRPr="00485116">
        <w:rPr>
          <w:sz w:val="28"/>
          <w:szCs w:val="28"/>
          <w:lang w:val="en-US"/>
        </w:rPr>
        <w:t>c</w:t>
      </w:r>
      <w:r w:rsidR="001364AB" w:rsidRPr="00485116">
        <w:rPr>
          <w:sz w:val="28"/>
          <w:szCs w:val="28"/>
        </w:rPr>
        <w:t>.</w:t>
      </w:r>
      <w:r w:rsidR="00C26E24" w:rsidRPr="00485116">
        <w:rPr>
          <w:sz w:val="28"/>
          <w:szCs w:val="28"/>
        </w:rPr>
        <w:t xml:space="preserve"> </w:t>
      </w:r>
      <w:r w:rsidR="001364AB" w:rsidRPr="00485116">
        <w:rPr>
          <w:sz w:val="28"/>
          <w:szCs w:val="28"/>
        </w:rPr>
        <w:t>160]</w:t>
      </w:r>
      <w:r w:rsidR="003629DA" w:rsidRPr="00485116">
        <w:rPr>
          <w:sz w:val="28"/>
          <w:szCs w:val="28"/>
        </w:rPr>
        <w:t>.</w:t>
      </w:r>
    </w:p>
    <w:p w:rsidR="00A93897" w:rsidRPr="00485116" w:rsidRDefault="001364AB" w:rsidP="00485116">
      <w:pPr>
        <w:spacing w:line="360" w:lineRule="auto"/>
        <w:ind w:firstLine="709"/>
        <w:jc w:val="both"/>
        <w:rPr>
          <w:sz w:val="28"/>
          <w:szCs w:val="28"/>
        </w:rPr>
      </w:pPr>
      <w:r w:rsidRPr="00485116">
        <w:rPr>
          <w:sz w:val="28"/>
          <w:szCs w:val="28"/>
        </w:rPr>
        <w:t>Задачей финансовой устойчивости является оценка степени независимости организации от заемных источников финансирования.</w:t>
      </w:r>
      <w:r w:rsidR="00A93897" w:rsidRPr="00485116">
        <w:rPr>
          <w:sz w:val="28"/>
          <w:szCs w:val="28"/>
        </w:rPr>
        <w:t xml:space="preserve"> </w:t>
      </w:r>
      <w:r w:rsidR="000248C8" w:rsidRPr="00485116">
        <w:rPr>
          <w:sz w:val="28"/>
          <w:szCs w:val="28"/>
        </w:rPr>
        <w:t>Формулы для расчета представлены в таблице 2.5.</w:t>
      </w:r>
    </w:p>
    <w:p w:rsidR="001364AB" w:rsidRPr="00485116" w:rsidRDefault="00485116" w:rsidP="00485116">
      <w:pPr>
        <w:spacing w:line="360" w:lineRule="auto"/>
        <w:ind w:firstLine="709"/>
        <w:jc w:val="both"/>
        <w:rPr>
          <w:sz w:val="28"/>
          <w:szCs w:val="28"/>
        </w:rPr>
      </w:pPr>
      <w:r>
        <w:rPr>
          <w:sz w:val="28"/>
          <w:szCs w:val="28"/>
        </w:rPr>
        <w:br w:type="page"/>
      </w:r>
      <w:r w:rsidR="001364AB" w:rsidRPr="00485116">
        <w:rPr>
          <w:sz w:val="28"/>
          <w:szCs w:val="28"/>
        </w:rPr>
        <w:t xml:space="preserve">Таблица 2.5 – Показатели финансовой устойчивости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040"/>
        <w:gridCol w:w="2520"/>
        <w:gridCol w:w="1590"/>
      </w:tblGrid>
      <w:tr w:rsidR="001364AB" w:rsidRPr="00485116">
        <w:tc>
          <w:tcPr>
            <w:tcW w:w="3240" w:type="dxa"/>
          </w:tcPr>
          <w:p w:rsidR="001364AB" w:rsidRPr="00485116" w:rsidRDefault="001364AB" w:rsidP="00485116">
            <w:pPr>
              <w:tabs>
                <w:tab w:val="left" w:pos="1740"/>
              </w:tabs>
              <w:spacing w:line="360" w:lineRule="auto"/>
              <w:jc w:val="both"/>
            </w:pPr>
            <w:r w:rsidRPr="00485116">
              <w:t>Наименование показателя</w:t>
            </w:r>
          </w:p>
        </w:tc>
        <w:tc>
          <w:tcPr>
            <w:tcW w:w="4560" w:type="dxa"/>
            <w:gridSpan w:val="2"/>
          </w:tcPr>
          <w:p w:rsidR="001364AB" w:rsidRPr="00485116" w:rsidRDefault="001364AB" w:rsidP="00485116">
            <w:pPr>
              <w:tabs>
                <w:tab w:val="left" w:pos="1740"/>
              </w:tabs>
              <w:spacing w:line="360" w:lineRule="auto"/>
              <w:jc w:val="both"/>
            </w:pPr>
            <w:r w:rsidRPr="00485116">
              <w:t>Способ расчета</w:t>
            </w:r>
          </w:p>
        </w:tc>
        <w:tc>
          <w:tcPr>
            <w:tcW w:w="1590" w:type="dxa"/>
          </w:tcPr>
          <w:p w:rsidR="001364AB" w:rsidRPr="00485116" w:rsidRDefault="001364AB" w:rsidP="00485116">
            <w:pPr>
              <w:tabs>
                <w:tab w:val="left" w:pos="1740"/>
              </w:tabs>
              <w:spacing w:line="360" w:lineRule="auto"/>
              <w:jc w:val="both"/>
            </w:pPr>
            <w:r w:rsidRPr="00485116">
              <w:t>Нормативное ограничение</w:t>
            </w:r>
          </w:p>
        </w:tc>
      </w:tr>
      <w:tr w:rsidR="001364AB" w:rsidRPr="00485116">
        <w:tc>
          <w:tcPr>
            <w:tcW w:w="3240" w:type="dxa"/>
          </w:tcPr>
          <w:p w:rsidR="001364AB" w:rsidRPr="00485116" w:rsidRDefault="001364AB" w:rsidP="00485116">
            <w:pPr>
              <w:tabs>
                <w:tab w:val="left" w:pos="1740"/>
              </w:tabs>
              <w:spacing w:line="360" w:lineRule="auto"/>
              <w:jc w:val="both"/>
            </w:pPr>
            <w:r w:rsidRPr="00485116">
              <w:t>Коэффициент капитализации (плечо финансового рычага)</w:t>
            </w:r>
          </w:p>
        </w:tc>
        <w:tc>
          <w:tcPr>
            <w:tcW w:w="2040" w:type="dxa"/>
          </w:tcPr>
          <w:p w:rsidR="001364AB" w:rsidRPr="00485116" w:rsidRDefault="001364AB" w:rsidP="00485116">
            <w:pPr>
              <w:tabs>
                <w:tab w:val="left" w:pos="1740"/>
              </w:tabs>
              <w:spacing w:line="360" w:lineRule="auto"/>
              <w:jc w:val="both"/>
            </w:pPr>
            <w:r w:rsidRPr="00485116">
              <w:rPr>
                <w:position w:val="-24"/>
              </w:rPr>
              <w:object w:dxaOrig="980" w:dyaOrig="620">
                <v:shape id="_x0000_i1092" type="#_x0000_t75" style="width:48.75pt;height:30.75pt" o:ole="">
                  <v:imagedata r:id="rId129" o:title=""/>
                </v:shape>
                <o:OLEObject Type="Embed" ProgID="Equation.3" ShapeID="_x0000_i1092" DrawAspect="Content" ObjectID="_1458243750" r:id="rId130"/>
              </w:object>
            </w:r>
          </w:p>
        </w:tc>
        <w:tc>
          <w:tcPr>
            <w:tcW w:w="2520" w:type="dxa"/>
          </w:tcPr>
          <w:p w:rsidR="001364AB" w:rsidRPr="00485116" w:rsidRDefault="001364AB" w:rsidP="00485116">
            <w:pPr>
              <w:tabs>
                <w:tab w:val="center" w:pos="7313"/>
              </w:tabs>
              <w:spacing w:line="360" w:lineRule="auto"/>
              <w:jc w:val="both"/>
            </w:pPr>
            <w:r w:rsidRPr="00485116">
              <w:rPr>
                <w:position w:val="-24"/>
              </w:rPr>
              <w:object w:dxaOrig="1900" w:dyaOrig="620">
                <v:shape id="_x0000_i1093" type="#_x0000_t75" style="width:95.25pt;height:30.75pt" o:ole="">
                  <v:imagedata r:id="rId131" o:title=""/>
                </v:shape>
                <o:OLEObject Type="Embed" ProgID="Equation.3" ShapeID="_x0000_i1093" DrawAspect="Content" ObjectID="_1458243751" r:id="rId132"/>
              </w:object>
            </w:r>
          </w:p>
        </w:tc>
        <w:tc>
          <w:tcPr>
            <w:tcW w:w="1590" w:type="dxa"/>
          </w:tcPr>
          <w:p w:rsidR="001364AB" w:rsidRPr="00485116" w:rsidRDefault="001364AB" w:rsidP="00485116">
            <w:pPr>
              <w:tabs>
                <w:tab w:val="left" w:pos="1740"/>
              </w:tabs>
              <w:spacing w:line="360" w:lineRule="auto"/>
              <w:jc w:val="both"/>
            </w:pPr>
            <w:r w:rsidRPr="00485116">
              <w:t>Не выше 1,5</w:t>
            </w:r>
          </w:p>
        </w:tc>
      </w:tr>
      <w:tr w:rsidR="001364AB" w:rsidRPr="00485116">
        <w:tc>
          <w:tcPr>
            <w:tcW w:w="3240" w:type="dxa"/>
          </w:tcPr>
          <w:p w:rsidR="001364AB" w:rsidRPr="00485116" w:rsidRDefault="001364AB" w:rsidP="00485116">
            <w:pPr>
              <w:tabs>
                <w:tab w:val="left" w:pos="1740"/>
              </w:tabs>
              <w:spacing w:line="360" w:lineRule="auto"/>
              <w:jc w:val="both"/>
            </w:pPr>
            <w:r w:rsidRPr="00485116">
              <w:t>Коэффициент обеспеченности собственными источниками финансирования</w:t>
            </w:r>
          </w:p>
        </w:tc>
        <w:tc>
          <w:tcPr>
            <w:tcW w:w="2040" w:type="dxa"/>
          </w:tcPr>
          <w:p w:rsidR="001364AB" w:rsidRPr="00485116" w:rsidRDefault="001364AB" w:rsidP="00485116">
            <w:pPr>
              <w:tabs>
                <w:tab w:val="left" w:pos="1740"/>
              </w:tabs>
              <w:spacing w:line="360" w:lineRule="auto"/>
              <w:jc w:val="both"/>
            </w:pPr>
            <w:r w:rsidRPr="00485116">
              <w:rPr>
                <w:position w:val="-24"/>
              </w:rPr>
              <w:object w:dxaOrig="1579" w:dyaOrig="620">
                <v:shape id="_x0000_i1094" type="#_x0000_t75" style="width:78.75pt;height:30.75pt" o:ole="">
                  <v:imagedata r:id="rId133" o:title=""/>
                </v:shape>
                <o:OLEObject Type="Embed" ProgID="Equation.3" ShapeID="_x0000_i1094" DrawAspect="Content" ObjectID="_1458243752" r:id="rId134"/>
              </w:object>
            </w:r>
          </w:p>
        </w:tc>
        <w:tc>
          <w:tcPr>
            <w:tcW w:w="2520" w:type="dxa"/>
          </w:tcPr>
          <w:p w:rsidR="001364AB" w:rsidRPr="00485116" w:rsidRDefault="001364AB" w:rsidP="00485116">
            <w:pPr>
              <w:tabs>
                <w:tab w:val="center" w:pos="7313"/>
              </w:tabs>
              <w:spacing w:line="360" w:lineRule="auto"/>
              <w:jc w:val="both"/>
            </w:pPr>
            <w:r w:rsidRPr="00485116">
              <w:rPr>
                <w:position w:val="-24"/>
              </w:rPr>
              <w:object w:dxaOrig="1939" w:dyaOrig="620">
                <v:shape id="_x0000_i1095" type="#_x0000_t75" style="width:96.75pt;height:30.75pt" o:ole="">
                  <v:imagedata r:id="rId135" o:title=""/>
                </v:shape>
                <o:OLEObject Type="Embed" ProgID="Equation.3" ShapeID="_x0000_i1095" DrawAspect="Content" ObjectID="_1458243753" r:id="rId136"/>
              </w:object>
            </w:r>
          </w:p>
        </w:tc>
        <w:tc>
          <w:tcPr>
            <w:tcW w:w="1590" w:type="dxa"/>
          </w:tcPr>
          <w:p w:rsidR="001364AB" w:rsidRPr="00485116" w:rsidRDefault="001364AB" w:rsidP="00485116">
            <w:pPr>
              <w:tabs>
                <w:tab w:val="left" w:pos="1740"/>
              </w:tabs>
              <w:spacing w:line="360" w:lineRule="auto"/>
              <w:jc w:val="both"/>
            </w:pPr>
            <w:r w:rsidRPr="00485116">
              <w:t>Нижняя граница 0,1</w:t>
            </w:r>
          </w:p>
          <w:p w:rsidR="001364AB" w:rsidRPr="00485116" w:rsidRDefault="001364AB" w:rsidP="00485116">
            <w:pPr>
              <w:spacing w:line="360" w:lineRule="auto"/>
              <w:jc w:val="both"/>
            </w:pPr>
            <w:r w:rsidRPr="00485116">
              <w:t>оптимальная</w:t>
            </w:r>
          </w:p>
          <w:p w:rsidR="001364AB" w:rsidRPr="00485116" w:rsidRDefault="001364AB" w:rsidP="00485116">
            <w:pPr>
              <w:spacing w:line="360" w:lineRule="auto"/>
              <w:jc w:val="both"/>
            </w:pPr>
            <w:r w:rsidRPr="00485116">
              <w:rPr>
                <w:position w:val="-4"/>
              </w:rPr>
              <w:object w:dxaOrig="200" w:dyaOrig="240">
                <v:shape id="_x0000_i1096" type="#_x0000_t75" style="width:9.75pt;height:12pt" o:ole="">
                  <v:imagedata r:id="rId137" o:title=""/>
                </v:shape>
                <o:OLEObject Type="Embed" ProgID="Equation.3" ShapeID="_x0000_i1096" DrawAspect="Content" ObjectID="_1458243754" r:id="rId138"/>
              </w:object>
            </w:r>
            <w:r w:rsidRPr="00485116">
              <w:t xml:space="preserve"> 0,5</w:t>
            </w:r>
          </w:p>
        </w:tc>
      </w:tr>
      <w:tr w:rsidR="001364AB" w:rsidRPr="00485116">
        <w:tc>
          <w:tcPr>
            <w:tcW w:w="3240" w:type="dxa"/>
          </w:tcPr>
          <w:p w:rsidR="001364AB" w:rsidRPr="00485116" w:rsidRDefault="001364AB" w:rsidP="00485116">
            <w:pPr>
              <w:tabs>
                <w:tab w:val="left" w:pos="1740"/>
              </w:tabs>
              <w:spacing w:line="360" w:lineRule="auto"/>
              <w:jc w:val="both"/>
            </w:pPr>
            <w:r w:rsidRPr="00485116">
              <w:t>Коэффициент финансовой независимости (автономии)</w:t>
            </w:r>
          </w:p>
        </w:tc>
        <w:tc>
          <w:tcPr>
            <w:tcW w:w="2040" w:type="dxa"/>
          </w:tcPr>
          <w:p w:rsidR="001364AB" w:rsidRPr="00485116" w:rsidRDefault="001364AB" w:rsidP="00485116">
            <w:pPr>
              <w:tabs>
                <w:tab w:val="left" w:pos="1740"/>
              </w:tabs>
              <w:spacing w:line="360" w:lineRule="auto"/>
              <w:jc w:val="both"/>
            </w:pPr>
            <w:r w:rsidRPr="00485116">
              <w:rPr>
                <w:position w:val="-24"/>
              </w:rPr>
              <w:object w:dxaOrig="999" w:dyaOrig="620">
                <v:shape id="_x0000_i1097" type="#_x0000_t75" style="width:50.25pt;height:30.75pt" o:ole="">
                  <v:imagedata r:id="rId139" o:title=""/>
                </v:shape>
                <o:OLEObject Type="Embed" ProgID="Equation.3" ShapeID="_x0000_i1097" DrawAspect="Content" ObjectID="_1458243755" r:id="rId140"/>
              </w:object>
            </w:r>
            <w:r w:rsidR="00485116" w:rsidRPr="00485116">
              <w:t xml:space="preserve"> </w:t>
            </w:r>
          </w:p>
        </w:tc>
        <w:tc>
          <w:tcPr>
            <w:tcW w:w="2520" w:type="dxa"/>
          </w:tcPr>
          <w:p w:rsidR="001364AB" w:rsidRPr="00485116" w:rsidRDefault="001364AB" w:rsidP="00485116">
            <w:pPr>
              <w:tabs>
                <w:tab w:val="center" w:pos="7313"/>
              </w:tabs>
              <w:spacing w:line="360" w:lineRule="auto"/>
              <w:jc w:val="both"/>
            </w:pPr>
            <w:r w:rsidRPr="00485116">
              <w:rPr>
                <w:position w:val="-24"/>
              </w:rPr>
              <w:object w:dxaOrig="1180" w:dyaOrig="620">
                <v:shape id="_x0000_i1098" type="#_x0000_t75" style="width:59.25pt;height:30.75pt" o:ole="">
                  <v:imagedata r:id="rId141" o:title=""/>
                </v:shape>
                <o:OLEObject Type="Embed" ProgID="Equation.3" ShapeID="_x0000_i1098" DrawAspect="Content" ObjectID="_1458243756" r:id="rId142"/>
              </w:object>
            </w:r>
          </w:p>
        </w:tc>
        <w:tc>
          <w:tcPr>
            <w:tcW w:w="1590" w:type="dxa"/>
          </w:tcPr>
          <w:p w:rsidR="001364AB" w:rsidRPr="00485116" w:rsidRDefault="001364AB" w:rsidP="00485116">
            <w:pPr>
              <w:tabs>
                <w:tab w:val="left" w:pos="1740"/>
              </w:tabs>
              <w:spacing w:line="360" w:lineRule="auto"/>
              <w:jc w:val="both"/>
            </w:pPr>
            <w:r w:rsidRPr="00485116">
              <w:t xml:space="preserve">0,4 </w:t>
            </w:r>
            <w:r w:rsidRPr="00485116">
              <w:rPr>
                <w:position w:val="-4"/>
              </w:rPr>
              <w:object w:dxaOrig="200" w:dyaOrig="240">
                <v:shape id="_x0000_i1099" type="#_x0000_t75" style="width:9.75pt;height:12pt" o:ole="">
                  <v:imagedata r:id="rId143" o:title=""/>
                </v:shape>
                <o:OLEObject Type="Embed" ProgID="Equation.3" ShapeID="_x0000_i1099" DrawAspect="Content" ObjectID="_1458243757" r:id="rId144"/>
              </w:object>
            </w:r>
            <w:r w:rsidRPr="00485116">
              <w:t xml:space="preserve"> 0,6</w:t>
            </w:r>
          </w:p>
        </w:tc>
      </w:tr>
      <w:tr w:rsidR="001364AB" w:rsidRPr="00485116">
        <w:tc>
          <w:tcPr>
            <w:tcW w:w="3240" w:type="dxa"/>
          </w:tcPr>
          <w:p w:rsidR="001364AB" w:rsidRPr="00485116" w:rsidRDefault="001364AB" w:rsidP="00485116">
            <w:pPr>
              <w:tabs>
                <w:tab w:val="left" w:pos="1740"/>
              </w:tabs>
              <w:spacing w:line="360" w:lineRule="auto"/>
              <w:jc w:val="both"/>
            </w:pPr>
            <w:r w:rsidRPr="00485116">
              <w:t>Коэффициент финансирования</w:t>
            </w:r>
          </w:p>
        </w:tc>
        <w:tc>
          <w:tcPr>
            <w:tcW w:w="2040" w:type="dxa"/>
          </w:tcPr>
          <w:p w:rsidR="001364AB" w:rsidRPr="00485116" w:rsidRDefault="001364AB" w:rsidP="00485116">
            <w:pPr>
              <w:tabs>
                <w:tab w:val="left" w:pos="1740"/>
              </w:tabs>
              <w:spacing w:line="360" w:lineRule="auto"/>
              <w:jc w:val="both"/>
            </w:pPr>
            <w:r w:rsidRPr="00485116">
              <w:rPr>
                <w:position w:val="-24"/>
              </w:rPr>
              <w:object w:dxaOrig="1020" w:dyaOrig="620">
                <v:shape id="_x0000_i1100" type="#_x0000_t75" style="width:51pt;height:30.75pt" o:ole="">
                  <v:imagedata r:id="rId145" o:title=""/>
                </v:shape>
                <o:OLEObject Type="Embed" ProgID="Equation.3" ShapeID="_x0000_i1100" DrawAspect="Content" ObjectID="_1458243758" r:id="rId146"/>
              </w:object>
            </w:r>
          </w:p>
        </w:tc>
        <w:tc>
          <w:tcPr>
            <w:tcW w:w="2520" w:type="dxa"/>
          </w:tcPr>
          <w:p w:rsidR="001364AB" w:rsidRPr="00485116" w:rsidRDefault="001364AB" w:rsidP="00485116">
            <w:pPr>
              <w:tabs>
                <w:tab w:val="center" w:pos="7313"/>
              </w:tabs>
              <w:spacing w:line="360" w:lineRule="auto"/>
              <w:jc w:val="both"/>
            </w:pPr>
            <w:r w:rsidRPr="00485116">
              <w:rPr>
                <w:position w:val="-24"/>
              </w:rPr>
              <w:object w:dxaOrig="1780" w:dyaOrig="620">
                <v:shape id="_x0000_i1101" type="#_x0000_t75" style="width:89.25pt;height:30.75pt" o:ole="">
                  <v:imagedata r:id="rId147" o:title=""/>
                </v:shape>
                <o:OLEObject Type="Embed" ProgID="Equation.3" ShapeID="_x0000_i1101" DrawAspect="Content" ObjectID="_1458243759" r:id="rId148"/>
              </w:object>
            </w:r>
          </w:p>
        </w:tc>
        <w:tc>
          <w:tcPr>
            <w:tcW w:w="1590" w:type="dxa"/>
          </w:tcPr>
          <w:p w:rsidR="001364AB" w:rsidRPr="00485116" w:rsidRDefault="001364AB" w:rsidP="00485116">
            <w:pPr>
              <w:tabs>
                <w:tab w:val="left" w:pos="1740"/>
              </w:tabs>
              <w:spacing w:line="360" w:lineRule="auto"/>
              <w:jc w:val="both"/>
            </w:pPr>
            <w:r w:rsidRPr="00485116">
              <w:rPr>
                <w:position w:val="-4"/>
              </w:rPr>
              <w:object w:dxaOrig="200" w:dyaOrig="240">
                <v:shape id="_x0000_i1102" type="#_x0000_t75" style="width:10.5pt;height:12pt" o:ole="">
                  <v:imagedata r:id="rId137" o:title=""/>
                </v:shape>
                <o:OLEObject Type="Embed" ProgID="Equation.3" ShapeID="_x0000_i1102" DrawAspect="Content" ObjectID="_1458243760" r:id="rId149"/>
              </w:object>
            </w:r>
            <w:r w:rsidRPr="00485116">
              <w:t>0,7</w:t>
            </w:r>
          </w:p>
          <w:p w:rsidR="001364AB" w:rsidRPr="00485116" w:rsidRDefault="001364AB" w:rsidP="00485116">
            <w:pPr>
              <w:spacing w:line="360" w:lineRule="auto"/>
              <w:jc w:val="both"/>
            </w:pPr>
            <w:r w:rsidRPr="00485116">
              <w:t>оптимальная</w:t>
            </w:r>
          </w:p>
          <w:p w:rsidR="001364AB" w:rsidRPr="00485116" w:rsidRDefault="001364AB" w:rsidP="00485116">
            <w:pPr>
              <w:tabs>
                <w:tab w:val="left" w:pos="1740"/>
              </w:tabs>
              <w:spacing w:line="360" w:lineRule="auto"/>
              <w:jc w:val="both"/>
            </w:pPr>
            <w:r w:rsidRPr="00485116">
              <w:t>1,5</w:t>
            </w:r>
          </w:p>
        </w:tc>
      </w:tr>
      <w:tr w:rsidR="001364AB" w:rsidRPr="00485116">
        <w:tc>
          <w:tcPr>
            <w:tcW w:w="3240" w:type="dxa"/>
          </w:tcPr>
          <w:p w:rsidR="001364AB" w:rsidRPr="00485116" w:rsidRDefault="001364AB" w:rsidP="00485116">
            <w:pPr>
              <w:spacing w:line="360" w:lineRule="auto"/>
              <w:jc w:val="both"/>
            </w:pPr>
            <w:r w:rsidRPr="00485116">
              <w:t>Коэффициент финансовой устойчивости</w:t>
            </w:r>
          </w:p>
        </w:tc>
        <w:tc>
          <w:tcPr>
            <w:tcW w:w="2040" w:type="dxa"/>
          </w:tcPr>
          <w:p w:rsidR="001364AB" w:rsidRPr="00485116" w:rsidRDefault="001364AB" w:rsidP="00485116">
            <w:pPr>
              <w:tabs>
                <w:tab w:val="left" w:pos="1740"/>
              </w:tabs>
              <w:spacing w:line="360" w:lineRule="auto"/>
              <w:jc w:val="both"/>
            </w:pPr>
            <w:r w:rsidRPr="00485116">
              <w:rPr>
                <w:position w:val="-24"/>
              </w:rPr>
              <w:object w:dxaOrig="1600" w:dyaOrig="620">
                <v:shape id="_x0000_i1103" type="#_x0000_t75" style="width:80.25pt;height:30.75pt" o:ole="">
                  <v:imagedata r:id="rId150" o:title=""/>
                </v:shape>
                <o:OLEObject Type="Embed" ProgID="Equation.3" ShapeID="_x0000_i1103" DrawAspect="Content" ObjectID="_1458243761" r:id="rId151"/>
              </w:object>
            </w:r>
          </w:p>
        </w:tc>
        <w:tc>
          <w:tcPr>
            <w:tcW w:w="2520" w:type="dxa"/>
          </w:tcPr>
          <w:p w:rsidR="001364AB" w:rsidRPr="00485116" w:rsidRDefault="001364AB" w:rsidP="00485116">
            <w:pPr>
              <w:tabs>
                <w:tab w:val="center" w:pos="7313"/>
              </w:tabs>
              <w:spacing w:line="360" w:lineRule="auto"/>
              <w:jc w:val="both"/>
            </w:pPr>
            <w:r w:rsidRPr="00485116">
              <w:rPr>
                <w:position w:val="-24"/>
              </w:rPr>
              <w:object w:dxaOrig="1920" w:dyaOrig="620">
                <v:shape id="_x0000_i1104" type="#_x0000_t75" style="width:96pt;height:30.75pt" o:ole="">
                  <v:imagedata r:id="rId152" o:title=""/>
                </v:shape>
                <o:OLEObject Type="Embed" ProgID="Equation.3" ShapeID="_x0000_i1104" DrawAspect="Content" ObjectID="_1458243762" r:id="rId153"/>
              </w:object>
            </w:r>
          </w:p>
        </w:tc>
        <w:tc>
          <w:tcPr>
            <w:tcW w:w="1590" w:type="dxa"/>
          </w:tcPr>
          <w:p w:rsidR="001364AB" w:rsidRPr="00485116" w:rsidRDefault="001364AB" w:rsidP="00485116">
            <w:pPr>
              <w:tabs>
                <w:tab w:val="left" w:pos="1740"/>
              </w:tabs>
              <w:spacing w:line="360" w:lineRule="auto"/>
              <w:jc w:val="both"/>
            </w:pPr>
            <w:r w:rsidRPr="00485116">
              <w:rPr>
                <w:position w:val="-4"/>
              </w:rPr>
              <w:object w:dxaOrig="200" w:dyaOrig="240">
                <v:shape id="_x0000_i1105" type="#_x0000_t75" style="width:10.5pt;height:12pt" o:ole="">
                  <v:imagedata r:id="rId137" o:title=""/>
                </v:shape>
                <o:OLEObject Type="Embed" ProgID="Equation.3" ShapeID="_x0000_i1105" DrawAspect="Content" ObjectID="_1458243763" r:id="rId154"/>
              </w:object>
            </w:r>
            <w:r w:rsidRPr="00485116">
              <w:t>0,6</w:t>
            </w:r>
          </w:p>
          <w:p w:rsidR="001364AB" w:rsidRPr="00485116" w:rsidRDefault="001364AB" w:rsidP="00485116">
            <w:pPr>
              <w:tabs>
                <w:tab w:val="center" w:pos="7313"/>
              </w:tabs>
              <w:spacing w:line="360" w:lineRule="auto"/>
              <w:jc w:val="both"/>
            </w:pPr>
          </w:p>
        </w:tc>
      </w:tr>
    </w:tbl>
    <w:p w:rsidR="001364AB" w:rsidRPr="00485116" w:rsidRDefault="001364AB" w:rsidP="00485116">
      <w:pPr>
        <w:spacing w:line="360" w:lineRule="auto"/>
        <w:ind w:firstLine="709"/>
        <w:jc w:val="both"/>
        <w:rPr>
          <w:sz w:val="28"/>
          <w:szCs w:val="28"/>
        </w:rPr>
      </w:pPr>
    </w:p>
    <w:p w:rsidR="001364AB" w:rsidRPr="00485116" w:rsidRDefault="001364AB" w:rsidP="00485116">
      <w:pPr>
        <w:spacing w:line="360" w:lineRule="auto"/>
        <w:ind w:firstLine="709"/>
        <w:jc w:val="both"/>
        <w:rPr>
          <w:sz w:val="28"/>
          <w:szCs w:val="28"/>
        </w:rPr>
      </w:pPr>
      <w:r w:rsidRPr="00485116">
        <w:rPr>
          <w:sz w:val="28"/>
          <w:szCs w:val="28"/>
        </w:rPr>
        <w:t>Общий уровень финансовой независимости характеризуется коэффициентом U3, т.е определяется удельным весом собственного капитала, в общей его величине, и отражает степень независимости организации от заемных источников.</w:t>
      </w:r>
    </w:p>
    <w:p w:rsidR="001364AB" w:rsidRPr="00485116" w:rsidRDefault="001364AB" w:rsidP="00485116">
      <w:pPr>
        <w:spacing w:line="360" w:lineRule="auto"/>
        <w:ind w:firstLine="709"/>
        <w:jc w:val="both"/>
        <w:rPr>
          <w:sz w:val="28"/>
          <w:szCs w:val="28"/>
        </w:rPr>
      </w:pPr>
      <w:r w:rsidRPr="00485116">
        <w:rPr>
          <w:sz w:val="28"/>
          <w:szCs w:val="28"/>
        </w:rPr>
        <w:t xml:space="preserve">Исходя из данных баланса (см. приложение </w:t>
      </w:r>
      <w:r w:rsidR="003629DA" w:rsidRPr="00485116">
        <w:rPr>
          <w:sz w:val="28"/>
          <w:szCs w:val="28"/>
        </w:rPr>
        <w:t>А</w:t>
      </w:r>
      <w:r w:rsidRPr="00485116">
        <w:rPr>
          <w:sz w:val="28"/>
          <w:szCs w:val="28"/>
        </w:rPr>
        <w:t>) в анализируемой организации коэффициенты, характеризующие финансовую устойчивость имеют следующие значения (см. табл. 2.6)</w:t>
      </w:r>
      <w:r w:rsidR="00992B89" w:rsidRPr="00485116">
        <w:rPr>
          <w:sz w:val="28"/>
          <w:szCs w:val="28"/>
        </w:rPr>
        <w:t>.</w:t>
      </w:r>
    </w:p>
    <w:p w:rsidR="003629DA" w:rsidRPr="00485116" w:rsidRDefault="003629DA" w:rsidP="00485116">
      <w:pPr>
        <w:spacing w:line="360" w:lineRule="auto"/>
        <w:ind w:firstLine="709"/>
        <w:jc w:val="both"/>
        <w:rPr>
          <w:sz w:val="28"/>
          <w:szCs w:val="28"/>
        </w:rPr>
      </w:pPr>
    </w:p>
    <w:p w:rsidR="001364AB" w:rsidRPr="00485116" w:rsidRDefault="001364AB" w:rsidP="00485116">
      <w:pPr>
        <w:spacing w:line="360" w:lineRule="auto"/>
        <w:ind w:firstLine="709"/>
        <w:jc w:val="both"/>
        <w:rPr>
          <w:sz w:val="28"/>
          <w:szCs w:val="28"/>
        </w:rPr>
      </w:pPr>
      <w:r w:rsidRPr="00485116">
        <w:rPr>
          <w:sz w:val="28"/>
          <w:szCs w:val="28"/>
        </w:rPr>
        <w:t>Таблица 2.6 – Значение коэффициентов характеризующих финансовую устойчивость</w:t>
      </w:r>
      <w:r w:rsidR="00993FDF" w:rsidRPr="00485116">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680"/>
        <w:gridCol w:w="1680"/>
        <w:gridCol w:w="1560"/>
      </w:tblGrid>
      <w:tr w:rsidR="003629DA" w:rsidRPr="00485116">
        <w:tc>
          <w:tcPr>
            <w:tcW w:w="4440" w:type="dxa"/>
          </w:tcPr>
          <w:p w:rsidR="003629DA" w:rsidRPr="00485116" w:rsidRDefault="003629DA" w:rsidP="00485116">
            <w:pPr>
              <w:spacing w:line="360" w:lineRule="auto"/>
            </w:pPr>
            <w:r w:rsidRPr="00485116">
              <w:t>Показатели</w:t>
            </w:r>
          </w:p>
        </w:tc>
        <w:tc>
          <w:tcPr>
            <w:tcW w:w="1680" w:type="dxa"/>
          </w:tcPr>
          <w:p w:rsidR="003629DA" w:rsidRPr="00485116" w:rsidRDefault="003629DA" w:rsidP="00485116">
            <w:pPr>
              <w:spacing w:line="360" w:lineRule="auto"/>
            </w:pPr>
            <w:r w:rsidRPr="00485116">
              <w:t>2009г.</w:t>
            </w:r>
          </w:p>
        </w:tc>
        <w:tc>
          <w:tcPr>
            <w:tcW w:w="1680" w:type="dxa"/>
          </w:tcPr>
          <w:p w:rsidR="003629DA" w:rsidRPr="00485116" w:rsidRDefault="003629DA" w:rsidP="00485116">
            <w:pPr>
              <w:spacing w:line="360" w:lineRule="auto"/>
            </w:pPr>
            <w:r w:rsidRPr="00485116">
              <w:t>2008г.</w:t>
            </w:r>
          </w:p>
        </w:tc>
        <w:tc>
          <w:tcPr>
            <w:tcW w:w="1560" w:type="dxa"/>
          </w:tcPr>
          <w:p w:rsidR="003629DA" w:rsidRPr="00485116" w:rsidRDefault="003629DA" w:rsidP="00485116">
            <w:pPr>
              <w:spacing w:line="360" w:lineRule="auto"/>
            </w:pPr>
            <w:r w:rsidRPr="00485116">
              <w:t>2007г.</w:t>
            </w:r>
          </w:p>
        </w:tc>
      </w:tr>
      <w:tr w:rsidR="003629DA" w:rsidRPr="00485116">
        <w:tc>
          <w:tcPr>
            <w:tcW w:w="4440" w:type="dxa"/>
          </w:tcPr>
          <w:p w:rsidR="003629DA" w:rsidRPr="00485116" w:rsidRDefault="003629DA" w:rsidP="00485116">
            <w:pPr>
              <w:spacing w:line="360" w:lineRule="auto"/>
            </w:pPr>
            <w:r w:rsidRPr="00485116">
              <w:t>1</w:t>
            </w:r>
          </w:p>
        </w:tc>
        <w:tc>
          <w:tcPr>
            <w:tcW w:w="1680" w:type="dxa"/>
          </w:tcPr>
          <w:p w:rsidR="003629DA" w:rsidRPr="00485116" w:rsidRDefault="003629DA" w:rsidP="00485116">
            <w:pPr>
              <w:spacing w:line="360" w:lineRule="auto"/>
            </w:pPr>
            <w:r w:rsidRPr="00485116">
              <w:t>2</w:t>
            </w:r>
          </w:p>
        </w:tc>
        <w:tc>
          <w:tcPr>
            <w:tcW w:w="1680" w:type="dxa"/>
          </w:tcPr>
          <w:p w:rsidR="003629DA" w:rsidRPr="00485116" w:rsidRDefault="003629DA" w:rsidP="00485116">
            <w:pPr>
              <w:spacing w:line="360" w:lineRule="auto"/>
            </w:pPr>
            <w:r w:rsidRPr="00485116">
              <w:t>3</w:t>
            </w:r>
          </w:p>
        </w:tc>
        <w:tc>
          <w:tcPr>
            <w:tcW w:w="1560" w:type="dxa"/>
          </w:tcPr>
          <w:p w:rsidR="003629DA" w:rsidRPr="00485116" w:rsidRDefault="003629DA" w:rsidP="00485116">
            <w:pPr>
              <w:spacing w:line="360" w:lineRule="auto"/>
            </w:pPr>
            <w:r w:rsidRPr="00485116">
              <w:t>4</w:t>
            </w:r>
          </w:p>
        </w:tc>
      </w:tr>
      <w:tr w:rsidR="003629DA" w:rsidRPr="00485116">
        <w:tc>
          <w:tcPr>
            <w:tcW w:w="4440" w:type="dxa"/>
          </w:tcPr>
          <w:p w:rsidR="003629DA" w:rsidRPr="00485116" w:rsidRDefault="003629DA" w:rsidP="00485116">
            <w:pPr>
              <w:spacing w:line="360" w:lineRule="auto"/>
            </w:pPr>
            <w:r w:rsidRPr="00485116">
              <w:t xml:space="preserve">Коэффициент капитализации (плечо финансового рычага) </w:t>
            </w:r>
            <w:r w:rsidRPr="00485116">
              <w:rPr>
                <w:position w:val="-6"/>
              </w:rPr>
              <w:object w:dxaOrig="340" w:dyaOrig="279">
                <v:shape id="_x0000_i1106" type="#_x0000_t75" style="width:17.25pt;height:14.25pt" o:ole="">
                  <v:imagedata r:id="rId155" o:title=""/>
                </v:shape>
                <o:OLEObject Type="Embed" ProgID="Equation.3" ShapeID="_x0000_i1106" DrawAspect="Content" ObjectID="_1458243764" r:id="rId156"/>
              </w:object>
            </w:r>
          </w:p>
        </w:tc>
        <w:tc>
          <w:tcPr>
            <w:tcW w:w="1680" w:type="dxa"/>
          </w:tcPr>
          <w:p w:rsidR="003629DA" w:rsidRPr="00485116" w:rsidRDefault="003629DA" w:rsidP="00485116">
            <w:pPr>
              <w:spacing w:line="360" w:lineRule="auto"/>
            </w:pPr>
            <w:r w:rsidRPr="00485116">
              <w:t>4,18</w:t>
            </w:r>
          </w:p>
        </w:tc>
        <w:tc>
          <w:tcPr>
            <w:tcW w:w="1680" w:type="dxa"/>
          </w:tcPr>
          <w:p w:rsidR="003629DA" w:rsidRPr="00485116" w:rsidRDefault="003629DA" w:rsidP="00485116">
            <w:pPr>
              <w:spacing w:line="360" w:lineRule="auto"/>
            </w:pPr>
            <w:r w:rsidRPr="00485116">
              <w:t>8,6</w:t>
            </w:r>
          </w:p>
        </w:tc>
        <w:tc>
          <w:tcPr>
            <w:tcW w:w="1560" w:type="dxa"/>
          </w:tcPr>
          <w:p w:rsidR="003629DA" w:rsidRPr="00485116" w:rsidRDefault="003629DA" w:rsidP="00485116">
            <w:pPr>
              <w:spacing w:line="360" w:lineRule="auto"/>
            </w:pPr>
            <w:r w:rsidRPr="00485116">
              <w:t>27,4</w:t>
            </w:r>
          </w:p>
        </w:tc>
      </w:tr>
      <w:tr w:rsidR="003629DA" w:rsidRPr="00485116">
        <w:tc>
          <w:tcPr>
            <w:tcW w:w="4440" w:type="dxa"/>
          </w:tcPr>
          <w:p w:rsidR="003629DA" w:rsidRPr="00485116" w:rsidRDefault="003629DA" w:rsidP="00485116">
            <w:pPr>
              <w:spacing w:line="360" w:lineRule="auto"/>
            </w:pPr>
            <w:r w:rsidRPr="00485116">
              <w:t xml:space="preserve">Коэффициент обеспеченности собственными источниками финансирования </w:t>
            </w:r>
            <w:r w:rsidRPr="00485116">
              <w:rPr>
                <w:position w:val="-6"/>
              </w:rPr>
              <w:object w:dxaOrig="380" w:dyaOrig="279">
                <v:shape id="_x0000_i1107" type="#_x0000_t75" style="width:18.75pt;height:14.25pt" o:ole="">
                  <v:imagedata r:id="rId157" o:title=""/>
                </v:shape>
                <o:OLEObject Type="Embed" ProgID="Equation.3" ShapeID="_x0000_i1107" DrawAspect="Content" ObjectID="_1458243765" r:id="rId158"/>
              </w:object>
            </w:r>
          </w:p>
        </w:tc>
        <w:tc>
          <w:tcPr>
            <w:tcW w:w="1680" w:type="dxa"/>
          </w:tcPr>
          <w:p w:rsidR="003629DA" w:rsidRPr="00485116" w:rsidRDefault="003629DA" w:rsidP="00485116">
            <w:pPr>
              <w:spacing w:line="360" w:lineRule="auto"/>
            </w:pPr>
            <w:r w:rsidRPr="00485116">
              <w:t>0,21</w:t>
            </w:r>
          </w:p>
        </w:tc>
        <w:tc>
          <w:tcPr>
            <w:tcW w:w="1680" w:type="dxa"/>
          </w:tcPr>
          <w:p w:rsidR="003629DA" w:rsidRPr="00485116" w:rsidRDefault="003629DA" w:rsidP="00485116">
            <w:pPr>
              <w:spacing w:line="360" w:lineRule="auto"/>
            </w:pPr>
            <w:r w:rsidRPr="00485116">
              <w:t>0,11</w:t>
            </w:r>
          </w:p>
        </w:tc>
        <w:tc>
          <w:tcPr>
            <w:tcW w:w="1560" w:type="dxa"/>
          </w:tcPr>
          <w:p w:rsidR="003629DA" w:rsidRPr="00485116" w:rsidRDefault="003629DA" w:rsidP="00485116">
            <w:pPr>
              <w:spacing w:line="360" w:lineRule="auto"/>
            </w:pPr>
            <w:r w:rsidRPr="00485116">
              <w:t>0,01</w:t>
            </w:r>
          </w:p>
        </w:tc>
      </w:tr>
      <w:tr w:rsidR="003629DA" w:rsidRPr="00485116">
        <w:tc>
          <w:tcPr>
            <w:tcW w:w="4440" w:type="dxa"/>
          </w:tcPr>
          <w:p w:rsidR="003629DA" w:rsidRPr="00485116" w:rsidRDefault="003629DA" w:rsidP="00485116">
            <w:pPr>
              <w:spacing w:line="360" w:lineRule="auto"/>
            </w:pPr>
            <w:r w:rsidRPr="00485116">
              <w:t xml:space="preserve">Коэффициент финансовой независимости (автономии) </w:t>
            </w:r>
            <w:r w:rsidRPr="00485116">
              <w:rPr>
                <w:position w:val="-6"/>
              </w:rPr>
              <w:object w:dxaOrig="360" w:dyaOrig="279">
                <v:shape id="_x0000_i1108" type="#_x0000_t75" style="width:18pt;height:14.25pt" o:ole="">
                  <v:imagedata r:id="rId159" o:title=""/>
                </v:shape>
                <o:OLEObject Type="Embed" ProgID="Equation.3" ShapeID="_x0000_i1108" DrawAspect="Content" ObjectID="_1458243766" r:id="rId160"/>
              </w:object>
            </w:r>
            <w:r w:rsidRPr="00485116">
              <w:rPr>
                <w:position w:val="-6"/>
              </w:rPr>
              <w:object w:dxaOrig="340" w:dyaOrig="279">
                <v:shape id="_x0000_i1109" type="#_x0000_t75" style="width:17.25pt;height:3.75pt" o:ole="">
                  <v:imagedata r:id="rId161" o:title=""/>
                </v:shape>
                <o:OLEObject Type="Embed" ProgID="Equation.3" ShapeID="_x0000_i1109" DrawAspect="Content" ObjectID="_1458243767" r:id="rId162"/>
              </w:object>
            </w:r>
          </w:p>
        </w:tc>
        <w:tc>
          <w:tcPr>
            <w:tcW w:w="1680" w:type="dxa"/>
          </w:tcPr>
          <w:p w:rsidR="003629DA" w:rsidRPr="00485116" w:rsidRDefault="003629DA" w:rsidP="00485116">
            <w:pPr>
              <w:spacing w:line="360" w:lineRule="auto"/>
            </w:pPr>
            <w:r w:rsidRPr="00485116">
              <w:t>0,21</w:t>
            </w:r>
          </w:p>
        </w:tc>
        <w:tc>
          <w:tcPr>
            <w:tcW w:w="1680" w:type="dxa"/>
          </w:tcPr>
          <w:p w:rsidR="003629DA" w:rsidRPr="00485116" w:rsidRDefault="003629DA" w:rsidP="00485116">
            <w:pPr>
              <w:spacing w:line="360" w:lineRule="auto"/>
            </w:pPr>
            <w:r w:rsidRPr="00485116">
              <w:t>0,11</w:t>
            </w:r>
          </w:p>
        </w:tc>
        <w:tc>
          <w:tcPr>
            <w:tcW w:w="1560" w:type="dxa"/>
          </w:tcPr>
          <w:p w:rsidR="003629DA" w:rsidRPr="00485116" w:rsidRDefault="003629DA" w:rsidP="00485116">
            <w:pPr>
              <w:spacing w:line="360" w:lineRule="auto"/>
            </w:pPr>
            <w:r w:rsidRPr="00485116">
              <w:t>0,01</w:t>
            </w:r>
          </w:p>
        </w:tc>
      </w:tr>
      <w:tr w:rsidR="003629DA" w:rsidRPr="00485116">
        <w:tc>
          <w:tcPr>
            <w:tcW w:w="4440" w:type="dxa"/>
          </w:tcPr>
          <w:p w:rsidR="003629DA" w:rsidRPr="00485116" w:rsidRDefault="003629DA" w:rsidP="00485116">
            <w:pPr>
              <w:spacing w:line="360" w:lineRule="auto"/>
            </w:pPr>
            <w:r w:rsidRPr="00485116">
              <w:t xml:space="preserve">Коэффициент финансирования </w:t>
            </w:r>
            <w:r w:rsidRPr="00485116">
              <w:rPr>
                <w:position w:val="-6"/>
              </w:rPr>
              <w:object w:dxaOrig="380" w:dyaOrig="279">
                <v:shape id="_x0000_i1110" type="#_x0000_t75" style="width:18.75pt;height:14.25pt" o:ole="">
                  <v:imagedata r:id="rId163" o:title=""/>
                </v:shape>
                <o:OLEObject Type="Embed" ProgID="Equation.3" ShapeID="_x0000_i1110" DrawAspect="Content" ObjectID="_1458243768" r:id="rId164"/>
              </w:object>
            </w:r>
          </w:p>
        </w:tc>
        <w:tc>
          <w:tcPr>
            <w:tcW w:w="1680" w:type="dxa"/>
          </w:tcPr>
          <w:p w:rsidR="003629DA" w:rsidRPr="00485116" w:rsidRDefault="003629DA" w:rsidP="00485116">
            <w:pPr>
              <w:spacing w:line="360" w:lineRule="auto"/>
            </w:pPr>
            <w:r w:rsidRPr="00485116">
              <w:t>0,24</w:t>
            </w:r>
          </w:p>
        </w:tc>
        <w:tc>
          <w:tcPr>
            <w:tcW w:w="1680" w:type="dxa"/>
          </w:tcPr>
          <w:p w:rsidR="003629DA" w:rsidRPr="00485116" w:rsidRDefault="003629DA" w:rsidP="00485116">
            <w:pPr>
              <w:spacing w:line="360" w:lineRule="auto"/>
            </w:pPr>
            <w:r w:rsidRPr="00485116">
              <w:t>0,12</w:t>
            </w:r>
          </w:p>
        </w:tc>
        <w:tc>
          <w:tcPr>
            <w:tcW w:w="1560" w:type="dxa"/>
          </w:tcPr>
          <w:p w:rsidR="003629DA" w:rsidRPr="00485116" w:rsidRDefault="003629DA" w:rsidP="00485116">
            <w:pPr>
              <w:spacing w:line="360" w:lineRule="auto"/>
            </w:pPr>
            <w:r w:rsidRPr="00485116">
              <w:t>0,03</w:t>
            </w:r>
          </w:p>
        </w:tc>
      </w:tr>
      <w:tr w:rsidR="003629DA" w:rsidRPr="00485116">
        <w:tc>
          <w:tcPr>
            <w:tcW w:w="4440" w:type="dxa"/>
          </w:tcPr>
          <w:p w:rsidR="003629DA" w:rsidRPr="00485116" w:rsidRDefault="003629DA" w:rsidP="00485116">
            <w:pPr>
              <w:tabs>
                <w:tab w:val="center" w:pos="7313"/>
              </w:tabs>
              <w:spacing w:line="360" w:lineRule="auto"/>
            </w:pPr>
            <w:r w:rsidRPr="00485116">
              <w:t xml:space="preserve">Коэффициент финансовой устойчивости </w:t>
            </w:r>
            <w:r w:rsidRPr="00485116">
              <w:rPr>
                <w:position w:val="-6"/>
              </w:rPr>
              <w:object w:dxaOrig="380" w:dyaOrig="279">
                <v:shape id="_x0000_i1111" type="#_x0000_t75" style="width:18.75pt;height:14.25pt" o:ole="">
                  <v:imagedata r:id="rId165" o:title=""/>
                </v:shape>
                <o:OLEObject Type="Embed" ProgID="Equation.3" ShapeID="_x0000_i1111" DrawAspect="Content" ObjectID="_1458243769" r:id="rId166"/>
              </w:object>
            </w:r>
            <w:r w:rsidRPr="00485116">
              <w:rPr>
                <w:position w:val="-6"/>
              </w:rPr>
              <w:object w:dxaOrig="340" w:dyaOrig="279">
                <v:shape id="_x0000_i1112" type="#_x0000_t75" style="width:17.25pt;height:3.75pt" o:ole="">
                  <v:imagedata r:id="rId161" o:title=""/>
                </v:shape>
                <o:OLEObject Type="Embed" ProgID="Equation.3" ShapeID="_x0000_i1112" DrawAspect="Content" ObjectID="_1458243770" r:id="rId167"/>
              </w:object>
            </w:r>
          </w:p>
        </w:tc>
        <w:tc>
          <w:tcPr>
            <w:tcW w:w="1680" w:type="dxa"/>
          </w:tcPr>
          <w:p w:rsidR="003629DA" w:rsidRPr="00485116" w:rsidRDefault="003629DA" w:rsidP="00485116">
            <w:pPr>
              <w:spacing w:line="360" w:lineRule="auto"/>
            </w:pPr>
            <w:r w:rsidRPr="00485116">
              <w:t>0,21</w:t>
            </w:r>
          </w:p>
        </w:tc>
        <w:tc>
          <w:tcPr>
            <w:tcW w:w="1680" w:type="dxa"/>
          </w:tcPr>
          <w:p w:rsidR="003629DA" w:rsidRPr="00485116" w:rsidRDefault="003629DA" w:rsidP="00485116">
            <w:pPr>
              <w:spacing w:line="360" w:lineRule="auto"/>
            </w:pPr>
            <w:r w:rsidRPr="00485116">
              <w:t>0,11</w:t>
            </w:r>
          </w:p>
        </w:tc>
        <w:tc>
          <w:tcPr>
            <w:tcW w:w="1560" w:type="dxa"/>
          </w:tcPr>
          <w:p w:rsidR="003629DA" w:rsidRPr="00485116" w:rsidRDefault="003629DA" w:rsidP="00485116">
            <w:pPr>
              <w:spacing w:line="360" w:lineRule="auto"/>
            </w:pPr>
            <w:r w:rsidRPr="00485116">
              <w:t>0,01</w:t>
            </w:r>
          </w:p>
        </w:tc>
      </w:tr>
    </w:tbl>
    <w:p w:rsidR="003629DA" w:rsidRPr="00485116" w:rsidRDefault="003629DA" w:rsidP="00485116">
      <w:pPr>
        <w:spacing w:line="360" w:lineRule="auto"/>
        <w:ind w:firstLine="709"/>
        <w:jc w:val="both"/>
        <w:rPr>
          <w:sz w:val="28"/>
          <w:szCs w:val="28"/>
        </w:rPr>
      </w:pPr>
    </w:p>
    <w:p w:rsidR="001364AB" w:rsidRPr="00485116" w:rsidRDefault="001364AB" w:rsidP="00485116">
      <w:pPr>
        <w:spacing w:line="360" w:lineRule="auto"/>
        <w:ind w:firstLine="709"/>
        <w:jc w:val="both"/>
        <w:rPr>
          <w:sz w:val="28"/>
          <w:szCs w:val="28"/>
        </w:rPr>
      </w:pPr>
      <w:r w:rsidRPr="00485116">
        <w:rPr>
          <w:sz w:val="28"/>
          <w:szCs w:val="28"/>
        </w:rPr>
        <w:t>Как показывают данные таблицы 2.6 динамика коэффициента U1 свидетельствует о не устойчивости организации, так как для этого необходимо значение коэффициента &lt;1,5, коэффициент U1 показывает, сколько заемных средств организация привлекла на 1 руб. вложенных в активы собственных средств. Этот показатель говорит, о высокой оборачиваемости, стабильном спросе на реализуемую продукцию, налаженных каналах сбыта и низком уровне постоянных затрат. Однако коэффициент соотношения собственных и заемных средств, дает лишь общую оценку финансовой устойчивости. Этот показатель необходимо рассматривать в увязке</w:t>
      </w:r>
      <w:r w:rsidR="00485116">
        <w:rPr>
          <w:sz w:val="28"/>
          <w:szCs w:val="28"/>
        </w:rPr>
        <w:t xml:space="preserve"> </w:t>
      </w:r>
      <w:r w:rsidRPr="00485116">
        <w:rPr>
          <w:sz w:val="28"/>
          <w:szCs w:val="28"/>
        </w:rPr>
        <w:t xml:space="preserve">с коэффициентом обеспеченности собственными средствами U2. Он показывает, в какой степени материальные запасы имеют источником покрытия собственные оборотные средства. Как показывают данные таблицы у предприятия этот коэффициент достаточно низок. Собственными оборотными средствами </w:t>
      </w:r>
      <w:r w:rsidR="00647461" w:rsidRPr="00485116">
        <w:rPr>
          <w:sz w:val="28"/>
          <w:szCs w:val="28"/>
        </w:rPr>
        <w:t xml:space="preserve">в </w:t>
      </w:r>
      <w:smartTag w:uri="urn:schemas-microsoft-com:office:smarttags" w:element="metricconverter">
        <w:smartTagPr>
          <w:attr w:name="ProductID" w:val="2009 г"/>
        </w:smartTagPr>
        <w:r w:rsidR="00647461" w:rsidRPr="00485116">
          <w:rPr>
            <w:sz w:val="28"/>
            <w:szCs w:val="28"/>
          </w:rPr>
          <w:t>2009 г</w:t>
        </w:r>
      </w:smartTag>
      <w:r w:rsidR="00647461" w:rsidRPr="00485116">
        <w:rPr>
          <w:sz w:val="28"/>
          <w:szCs w:val="28"/>
        </w:rPr>
        <w:t>.</w:t>
      </w:r>
      <w:r w:rsidRPr="00485116">
        <w:rPr>
          <w:sz w:val="28"/>
          <w:szCs w:val="28"/>
        </w:rPr>
        <w:t xml:space="preserve">покрывалось лишь </w:t>
      </w:r>
      <w:r w:rsidR="00647461" w:rsidRPr="00485116">
        <w:rPr>
          <w:sz w:val="28"/>
          <w:szCs w:val="28"/>
        </w:rPr>
        <w:t>2</w:t>
      </w:r>
      <w:r w:rsidR="00DC0336" w:rsidRPr="00485116">
        <w:rPr>
          <w:sz w:val="28"/>
          <w:szCs w:val="28"/>
        </w:rPr>
        <w:t>1</w:t>
      </w:r>
      <w:r w:rsidRPr="00485116">
        <w:rPr>
          <w:sz w:val="28"/>
          <w:szCs w:val="28"/>
        </w:rPr>
        <w:t xml:space="preserve">% оборотных активов. Коэффициент финансовой независимости U3 имеет тот же показатель, он говорит о том, что собственникам принадлежит </w:t>
      </w:r>
      <w:r w:rsidR="00DC0336" w:rsidRPr="00485116">
        <w:rPr>
          <w:sz w:val="28"/>
          <w:szCs w:val="28"/>
        </w:rPr>
        <w:t xml:space="preserve">21 </w:t>
      </w:r>
      <w:r w:rsidRPr="00485116">
        <w:rPr>
          <w:sz w:val="28"/>
          <w:szCs w:val="28"/>
        </w:rPr>
        <w:t>% стоимости имущества. Этот вывод подтверждает и значение коэффициента U4.</w:t>
      </w:r>
    </w:p>
    <w:p w:rsidR="001364AB" w:rsidRPr="00485116" w:rsidRDefault="001364AB" w:rsidP="00485116">
      <w:pPr>
        <w:spacing w:line="360" w:lineRule="auto"/>
        <w:ind w:firstLine="709"/>
        <w:jc w:val="both"/>
        <w:rPr>
          <w:sz w:val="28"/>
          <w:szCs w:val="28"/>
        </w:rPr>
      </w:pPr>
      <w:r w:rsidRPr="00485116">
        <w:rPr>
          <w:sz w:val="28"/>
          <w:szCs w:val="28"/>
        </w:rPr>
        <w:t xml:space="preserve">Данные анализа говорят о том, что в организации наблюдается неустойчивое финансовое состояние </w:t>
      </w:r>
      <w:r w:rsidR="00DC0336" w:rsidRPr="00485116">
        <w:rPr>
          <w:sz w:val="28"/>
          <w:szCs w:val="28"/>
        </w:rPr>
        <w:t>на протяжении всего рассматриваемого периода</w:t>
      </w:r>
      <w:r w:rsidRPr="00485116">
        <w:rPr>
          <w:sz w:val="28"/>
          <w:szCs w:val="28"/>
        </w:rPr>
        <w:t xml:space="preserve">. </w:t>
      </w:r>
      <w:r w:rsidR="00AD1774" w:rsidRPr="00485116">
        <w:rPr>
          <w:sz w:val="28"/>
          <w:szCs w:val="28"/>
        </w:rPr>
        <w:t>Бухгалтерская</w:t>
      </w:r>
      <w:r w:rsidRPr="00485116">
        <w:rPr>
          <w:sz w:val="28"/>
          <w:szCs w:val="28"/>
        </w:rPr>
        <w:t xml:space="preserve"> устойчивость может быть установлена путем снижения запасов и затрат, они явно завышены особенно </w:t>
      </w:r>
      <w:r w:rsidR="00DC0336" w:rsidRPr="00485116">
        <w:rPr>
          <w:sz w:val="28"/>
          <w:szCs w:val="28"/>
        </w:rPr>
        <w:t xml:space="preserve">в </w:t>
      </w:r>
      <w:smartTag w:uri="urn:schemas-microsoft-com:office:smarttags" w:element="metricconverter">
        <w:smartTagPr>
          <w:attr w:name="ProductID" w:val="2009 г"/>
        </w:smartTagPr>
        <w:r w:rsidR="00DC0336" w:rsidRPr="00485116">
          <w:rPr>
            <w:sz w:val="28"/>
            <w:szCs w:val="28"/>
          </w:rPr>
          <w:t>2009 г</w:t>
        </w:r>
      </w:smartTag>
      <w:r w:rsidR="00DC0336" w:rsidRPr="00485116">
        <w:rPr>
          <w:sz w:val="28"/>
          <w:szCs w:val="28"/>
        </w:rPr>
        <w:t>.</w:t>
      </w:r>
      <w:r w:rsidRPr="00485116">
        <w:rPr>
          <w:sz w:val="28"/>
          <w:szCs w:val="28"/>
        </w:rPr>
        <w:t>, об этом можно судить по коэффициенту маневренности (</w:t>
      </w:r>
      <w:r w:rsidRPr="00485116">
        <w:rPr>
          <w:position w:val="-6"/>
          <w:sz w:val="28"/>
          <w:szCs w:val="28"/>
        </w:rPr>
        <w:object w:dxaOrig="340" w:dyaOrig="279">
          <v:shape id="_x0000_i1113" type="#_x0000_t75" style="width:17.25pt;height:14.25pt" o:ole="">
            <v:imagedata r:id="rId168" o:title=""/>
          </v:shape>
          <o:OLEObject Type="Embed" ProgID="Equation.3" ShapeID="_x0000_i1113" DrawAspect="Content" ObjectID="_1458243771" r:id="rId169"/>
        </w:object>
      </w:r>
      <w:r w:rsidRPr="00485116">
        <w:rPr>
          <w:sz w:val="28"/>
          <w:szCs w:val="28"/>
        </w:rPr>
        <w:t>,табл. 2.</w:t>
      </w:r>
      <w:r w:rsidR="003629DA" w:rsidRPr="00485116">
        <w:rPr>
          <w:sz w:val="28"/>
          <w:szCs w:val="28"/>
        </w:rPr>
        <w:t>3</w:t>
      </w:r>
      <w:r w:rsidRPr="00485116">
        <w:rPr>
          <w:sz w:val="28"/>
          <w:szCs w:val="28"/>
        </w:rPr>
        <w:t>.)</w:t>
      </w:r>
      <w:r w:rsidR="00C26E24" w:rsidRPr="00485116">
        <w:rPr>
          <w:sz w:val="28"/>
          <w:szCs w:val="28"/>
        </w:rPr>
        <w:t>.</w:t>
      </w:r>
    </w:p>
    <w:p w:rsidR="001364AB" w:rsidRPr="00485116" w:rsidRDefault="001364AB" w:rsidP="00485116">
      <w:pPr>
        <w:spacing w:line="360" w:lineRule="auto"/>
        <w:ind w:firstLine="709"/>
        <w:jc w:val="both"/>
        <w:rPr>
          <w:sz w:val="28"/>
          <w:szCs w:val="28"/>
        </w:rPr>
      </w:pPr>
      <w:r w:rsidRPr="00485116">
        <w:rPr>
          <w:sz w:val="28"/>
          <w:szCs w:val="28"/>
        </w:rPr>
        <w:t>Оценка деловой активности проявляется в скорости оборота средств. Показатели оборачиваемости очень важны для организации.</w:t>
      </w:r>
    </w:p>
    <w:p w:rsidR="001364AB" w:rsidRPr="00485116" w:rsidRDefault="001364AB" w:rsidP="00485116">
      <w:pPr>
        <w:spacing w:line="360" w:lineRule="auto"/>
        <w:ind w:firstLine="709"/>
        <w:jc w:val="both"/>
        <w:rPr>
          <w:sz w:val="28"/>
          <w:szCs w:val="28"/>
        </w:rPr>
      </w:pPr>
      <w:r w:rsidRPr="00485116">
        <w:rPr>
          <w:sz w:val="28"/>
          <w:szCs w:val="28"/>
        </w:rPr>
        <w:t>Во – первых, от скорости оборота средств завит объем годового оборота.</w:t>
      </w:r>
    </w:p>
    <w:p w:rsidR="001364AB" w:rsidRPr="00485116" w:rsidRDefault="001364AB" w:rsidP="00485116">
      <w:pPr>
        <w:spacing w:line="360" w:lineRule="auto"/>
        <w:ind w:firstLine="709"/>
        <w:jc w:val="both"/>
        <w:rPr>
          <w:sz w:val="28"/>
          <w:szCs w:val="28"/>
        </w:rPr>
      </w:pPr>
      <w:r w:rsidRPr="00485116">
        <w:rPr>
          <w:sz w:val="28"/>
          <w:szCs w:val="28"/>
        </w:rPr>
        <w:t>Во – вторых, чем быстрее оборот, тем</w:t>
      </w:r>
      <w:r w:rsidR="00485116">
        <w:rPr>
          <w:sz w:val="28"/>
          <w:szCs w:val="28"/>
        </w:rPr>
        <w:t xml:space="preserve"> </w:t>
      </w:r>
      <w:r w:rsidRPr="00485116">
        <w:rPr>
          <w:sz w:val="28"/>
          <w:szCs w:val="28"/>
        </w:rPr>
        <w:t>меньше на каждый оборот приходится этих расходов.</w:t>
      </w:r>
    </w:p>
    <w:p w:rsidR="001364AB" w:rsidRPr="00485116" w:rsidRDefault="001364AB" w:rsidP="00485116">
      <w:pPr>
        <w:spacing w:line="360" w:lineRule="auto"/>
        <w:ind w:firstLine="709"/>
        <w:jc w:val="both"/>
        <w:rPr>
          <w:sz w:val="28"/>
          <w:szCs w:val="28"/>
        </w:rPr>
      </w:pPr>
      <w:r w:rsidRPr="00485116">
        <w:rPr>
          <w:sz w:val="28"/>
          <w:szCs w:val="28"/>
        </w:rPr>
        <w:t xml:space="preserve">В – третьих, ускорение оборота, говорит о том, насколько быстро средства, вложенные в активы, превращаются в реальные деньги. </w:t>
      </w:r>
    </w:p>
    <w:p w:rsidR="001364AB" w:rsidRPr="00485116" w:rsidRDefault="001364AB" w:rsidP="00485116">
      <w:pPr>
        <w:spacing w:line="360" w:lineRule="auto"/>
        <w:ind w:firstLine="709"/>
        <w:jc w:val="both"/>
        <w:rPr>
          <w:sz w:val="28"/>
          <w:szCs w:val="28"/>
        </w:rPr>
      </w:pPr>
      <w:r w:rsidRPr="00485116">
        <w:rPr>
          <w:sz w:val="28"/>
          <w:szCs w:val="28"/>
        </w:rPr>
        <w:t>Для анализа деловой активности организации используют две группы показателей:</w:t>
      </w:r>
    </w:p>
    <w:p w:rsidR="001364AB" w:rsidRPr="00485116" w:rsidRDefault="003629DA" w:rsidP="00485116">
      <w:pPr>
        <w:spacing w:line="360" w:lineRule="auto"/>
        <w:ind w:firstLine="709"/>
        <w:jc w:val="both"/>
        <w:rPr>
          <w:sz w:val="28"/>
          <w:szCs w:val="28"/>
        </w:rPr>
      </w:pPr>
      <w:r w:rsidRPr="00485116">
        <w:rPr>
          <w:sz w:val="28"/>
          <w:szCs w:val="28"/>
        </w:rPr>
        <w:t xml:space="preserve">– </w:t>
      </w:r>
      <w:r w:rsidR="000248C8" w:rsidRPr="00485116">
        <w:rPr>
          <w:sz w:val="28"/>
          <w:szCs w:val="28"/>
        </w:rPr>
        <w:t>о</w:t>
      </w:r>
      <w:r w:rsidR="001364AB" w:rsidRPr="00485116">
        <w:rPr>
          <w:sz w:val="28"/>
          <w:szCs w:val="28"/>
        </w:rPr>
        <w:t>бщие показатели оборачиваемости</w:t>
      </w:r>
      <w:r w:rsidR="000248C8" w:rsidRPr="00485116">
        <w:rPr>
          <w:sz w:val="28"/>
          <w:szCs w:val="28"/>
        </w:rPr>
        <w:t>;</w:t>
      </w:r>
    </w:p>
    <w:p w:rsidR="001364AB" w:rsidRPr="00485116" w:rsidRDefault="003629DA" w:rsidP="00485116">
      <w:pPr>
        <w:spacing w:line="360" w:lineRule="auto"/>
        <w:ind w:firstLine="709"/>
        <w:jc w:val="both"/>
        <w:rPr>
          <w:sz w:val="28"/>
          <w:szCs w:val="28"/>
        </w:rPr>
      </w:pPr>
      <w:r w:rsidRPr="00485116">
        <w:rPr>
          <w:sz w:val="28"/>
          <w:szCs w:val="28"/>
        </w:rPr>
        <w:t xml:space="preserve">– </w:t>
      </w:r>
      <w:r w:rsidR="000248C8" w:rsidRPr="00485116">
        <w:rPr>
          <w:sz w:val="28"/>
          <w:szCs w:val="28"/>
        </w:rPr>
        <w:t>п</w:t>
      </w:r>
      <w:r w:rsidR="001364AB" w:rsidRPr="00485116">
        <w:rPr>
          <w:sz w:val="28"/>
          <w:szCs w:val="28"/>
        </w:rPr>
        <w:t>оказатели управления активами</w:t>
      </w:r>
      <w:r w:rsidR="000248C8" w:rsidRPr="00485116">
        <w:rPr>
          <w:sz w:val="28"/>
          <w:szCs w:val="28"/>
        </w:rPr>
        <w:t>.</w:t>
      </w:r>
    </w:p>
    <w:p w:rsidR="001364AB" w:rsidRPr="00485116" w:rsidRDefault="001364AB" w:rsidP="00485116">
      <w:pPr>
        <w:spacing w:line="360" w:lineRule="auto"/>
        <w:ind w:firstLine="709"/>
        <w:jc w:val="both"/>
        <w:rPr>
          <w:sz w:val="28"/>
          <w:szCs w:val="28"/>
        </w:rPr>
      </w:pPr>
      <w:r w:rsidRPr="00485116">
        <w:rPr>
          <w:sz w:val="28"/>
          <w:szCs w:val="28"/>
        </w:rPr>
        <w:t>Оборачиваемость средств, вложенных в имущество оценивается:</w:t>
      </w:r>
    </w:p>
    <w:p w:rsidR="001364AB" w:rsidRPr="00485116" w:rsidRDefault="003629DA" w:rsidP="00485116">
      <w:pPr>
        <w:spacing w:line="360" w:lineRule="auto"/>
        <w:ind w:firstLine="709"/>
        <w:jc w:val="both"/>
        <w:rPr>
          <w:sz w:val="28"/>
          <w:szCs w:val="28"/>
        </w:rPr>
      </w:pPr>
      <w:r w:rsidRPr="00485116">
        <w:rPr>
          <w:sz w:val="28"/>
          <w:szCs w:val="28"/>
        </w:rPr>
        <w:t xml:space="preserve">– </w:t>
      </w:r>
      <w:r w:rsidR="001364AB" w:rsidRPr="00485116">
        <w:rPr>
          <w:sz w:val="28"/>
          <w:szCs w:val="28"/>
        </w:rPr>
        <w:t>скоростью оборота – количеством оборотов, которое делает за анализированный период капитал организации;</w:t>
      </w:r>
    </w:p>
    <w:p w:rsidR="001364AB" w:rsidRPr="00485116" w:rsidRDefault="003629DA" w:rsidP="00485116">
      <w:pPr>
        <w:spacing w:line="360" w:lineRule="auto"/>
        <w:ind w:firstLine="709"/>
        <w:jc w:val="both"/>
        <w:rPr>
          <w:sz w:val="28"/>
          <w:szCs w:val="28"/>
        </w:rPr>
      </w:pPr>
      <w:r w:rsidRPr="00485116">
        <w:rPr>
          <w:sz w:val="28"/>
          <w:szCs w:val="28"/>
        </w:rPr>
        <w:t xml:space="preserve">– </w:t>
      </w:r>
      <w:r w:rsidR="001364AB" w:rsidRPr="00485116">
        <w:rPr>
          <w:sz w:val="28"/>
          <w:szCs w:val="28"/>
        </w:rPr>
        <w:t>периодом оборота – средним сроком, за который возвращаются денежные средства,</w:t>
      </w:r>
      <w:r w:rsidR="00485116">
        <w:rPr>
          <w:sz w:val="28"/>
          <w:szCs w:val="28"/>
        </w:rPr>
        <w:t xml:space="preserve"> </w:t>
      </w:r>
      <w:r w:rsidR="001364AB" w:rsidRPr="00485116">
        <w:rPr>
          <w:sz w:val="28"/>
          <w:szCs w:val="28"/>
        </w:rPr>
        <w:t>вложенные в коммерческие операции.</w:t>
      </w:r>
    </w:p>
    <w:p w:rsidR="00560A3D" w:rsidRPr="00485116" w:rsidRDefault="00560A3D" w:rsidP="00485116">
      <w:pPr>
        <w:spacing w:line="360" w:lineRule="auto"/>
        <w:ind w:firstLine="709"/>
        <w:jc w:val="both"/>
        <w:rPr>
          <w:sz w:val="28"/>
          <w:szCs w:val="28"/>
        </w:rPr>
      </w:pPr>
      <w:r w:rsidRPr="00485116">
        <w:rPr>
          <w:sz w:val="28"/>
          <w:szCs w:val="28"/>
        </w:rPr>
        <w:t>Коэффициенты деловой активности представлены в таблице 2.7.</w:t>
      </w:r>
    </w:p>
    <w:p w:rsidR="000248C8" w:rsidRPr="00485116" w:rsidRDefault="000248C8" w:rsidP="00485116">
      <w:pPr>
        <w:spacing w:line="360" w:lineRule="auto"/>
        <w:ind w:firstLine="709"/>
        <w:jc w:val="both"/>
        <w:rPr>
          <w:sz w:val="28"/>
          <w:szCs w:val="28"/>
        </w:rPr>
      </w:pPr>
    </w:p>
    <w:p w:rsidR="001364AB" w:rsidRPr="00485116" w:rsidRDefault="001364AB" w:rsidP="00485116">
      <w:pPr>
        <w:spacing w:line="360" w:lineRule="auto"/>
        <w:ind w:firstLine="709"/>
        <w:jc w:val="both"/>
        <w:rPr>
          <w:sz w:val="28"/>
          <w:szCs w:val="28"/>
        </w:rPr>
      </w:pPr>
      <w:r w:rsidRPr="00485116">
        <w:rPr>
          <w:sz w:val="28"/>
          <w:szCs w:val="28"/>
        </w:rPr>
        <w:t>Таблица 2.7 – Коэффициенты деловой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4016"/>
        <w:gridCol w:w="2984"/>
      </w:tblGrid>
      <w:tr w:rsidR="00992B89" w:rsidRPr="00485116">
        <w:tc>
          <w:tcPr>
            <w:tcW w:w="2571" w:type="dxa"/>
          </w:tcPr>
          <w:p w:rsidR="00992B89" w:rsidRPr="00485116" w:rsidRDefault="00992B89" w:rsidP="00485116">
            <w:pPr>
              <w:spacing w:line="360" w:lineRule="auto"/>
            </w:pPr>
            <w:r w:rsidRPr="00485116">
              <w:t xml:space="preserve">Наименование коэффициента </w:t>
            </w:r>
          </w:p>
        </w:tc>
        <w:tc>
          <w:tcPr>
            <w:tcW w:w="7000" w:type="dxa"/>
            <w:gridSpan w:val="2"/>
          </w:tcPr>
          <w:p w:rsidR="00992B89" w:rsidRPr="00485116" w:rsidRDefault="00992B89" w:rsidP="00485116">
            <w:pPr>
              <w:spacing w:line="360" w:lineRule="auto"/>
            </w:pPr>
            <w:r w:rsidRPr="00485116">
              <w:t>Способ расчета</w:t>
            </w:r>
          </w:p>
        </w:tc>
      </w:tr>
      <w:tr w:rsidR="00992B89" w:rsidRPr="00485116">
        <w:tc>
          <w:tcPr>
            <w:tcW w:w="2571" w:type="dxa"/>
          </w:tcPr>
          <w:p w:rsidR="00992B89" w:rsidRPr="00485116" w:rsidRDefault="00992B89" w:rsidP="00485116">
            <w:pPr>
              <w:spacing w:line="360" w:lineRule="auto"/>
            </w:pPr>
            <w:r w:rsidRPr="00485116">
              <w:t>1</w:t>
            </w:r>
          </w:p>
        </w:tc>
        <w:tc>
          <w:tcPr>
            <w:tcW w:w="4016" w:type="dxa"/>
          </w:tcPr>
          <w:p w:rsidR="00992B89" w:rsidRPr="00485116" w:rsidRDefault="00992B89" w:rsidP="00485116">
            <w:pPr>
              <w:spacing w:line="360" w:lineRule="auto"/>
            </w:pPr>
            <w:r w:rsidRPr="00485116">
              <w:t>2</w:t>
            </w:r>
          </w:p>
        </w:tc>
        <w:tc>
          <w:tcPr>
            <w:tcW w:w="2984" w:type="dxa"/>
          </w:tcPr>
          <w:p w:rsidR="00992B89" w:rsidRPr="00485116" w:rsidRDefault="00992B89" w:rsidP="00485116">
            <w:pPr>
              <w:spacing w:line="360" w:lineRule="auto"/>
            </w:pPr>
            <w:r w:rsidRPr="00485116">
              <w:t>3</w:t>
            </w:r>
          </w:p>
        </w:tc>
      </w:tr>
      <w:tr w:rsidR="00992B89" w:rsidRPr="00485116">
        <w:tc>
          <w:tcPr>
            <w:tcW w:w="2571" w:type="dxa"/>
          </w:tcPr>
          <w:p w:rsidR="00992B89" w:rsidRPr="00485116" w:rsidRDefault="00992B89" w:rsidP="00485116">
            <w:pPr>
              <w:spacing w:line="360" w:lineRule="auto"/>
            </w:pPr>
            <w:r w:rsidRPr="00485116">
              <w:t>Коэффициент общей оборачиваемости капитала (ресурсоотдача)</w:t>
            </w:r>
          </w:p>
        </w:tc>
        <w:tc>
          <w:tcPr>
            <w:tcW w:w="4016" w:type="dxa"/>
          </w:tcPr>
          <w:p w:rsidR="00992B89" w:rsidRPr="00485116" w:rsidRDefault="00992B89" w:rsidP="00485116">
            <w:pPr>
              <w:spacing w:line="360" w:lineRule="auto"/>
            </w:pPr>
            <w:r w:rsidRPr="00485116">
              <w:rPr>
                <w:position w:val="-28"/>
              </w:rPr>
              <w:object w:dxaOrig="2720" w:dyaOrig="660">
                <v:shape id="_x0000_i1114" type="#_x0000_t75" style="width:135.75pt;height:33pt" o:ole="">
                  <v:imagedata r:id="rId170" o:title=""/>
                </v:shape>
                <o:OLEObject Type="Embed" ProgID="Equation.3" ShapeID="_x0000_i1114" DrawAspect="Content" ObjectID="_1458243772" r:id="rId171"/>
              </w:object>
            </w:r>
          </w:p>
        </w:tc>
        <w:tc>
          <w:tcPr>
            <w:tcW w:w="2984" w:type="dxa"/>
          </w:tcPr>
          <w:p w:rsidR="00992B89" w:rsidRPr="00485116" w:rsidRDefault="00992B89" w:rsidP="00485116">
            <w:pPr>
              <w:spacing w:line="360" w:lineRule="auto"/>
            </w:pPr>
            <w:r w:rsidRPr="00485116">
              <w:rPr>
                <w:position w:val="-30"/>
              </w:rPr>
              <w:object w:dxaOrig="2560" w:dyaOrig="680">
                <v:shape id="_x0000_i1115" type="#_x0000_t75" style="width:128.25pt;height:33.75pt" o:ole="">
                  <v:imagedata r:id="rId172" o:title=""/>
                </v:shape>
                <o:OLEObject Type="Embed" ProgID="Equation.3" ShapeID="_x0000_i1115" DrawAspect="Content" ObjectID="_1458243773" r:id="rId173"/>
              </w:object>
            </w:r>
          </w:p>
        </w:tc>
      </w:tr>
      <w:tr w:rsidR="00992B89" w:rsidRPr="00485116">
        <w:tc>
          <w:tcPr>
            <w:tcW w:w="2571" w:type="dxa"/>
          </w:tcPr>
          <w:p w:rsidR="00992B89" w:rsidRPr="00485116" w:rsidRDefault="00992B89" w:rsidP="00485116">
            <w:pPr>
              <w:spacing w:line="360" w:lineRule="auto"/>
            </w:pPr>
            <w:r w:rsidRPr="00485116">
              <w:t>Коэффициент оборачиваемости оборотных (мобильных) средств</w:t>
            </w:r>
          </w:p>
        </w:tc>
        <w:tc>
          <w:tcPr>
            <w:tcW w:w="4016" w:type="dxa"/>
          </w:tcPr>
          <w:p w:rsidR="00992B89" w:rsidRPr="00485116" w:rsidRDefault="00992B89" w:rsidP="00485116">
            <w:pPr>
              <w:spacing w:line="360" w:lineRule="auto"/>
            </w:pPr>
            <w:r w:rsidRPr="00485116">
              <w:rPr>
                <w:position w:val="-28"/>
              </w:rPr>
              <w:object w:dxaOrig="3280" w:dyaOrig="660">
                <v:shape id="_x0000_i1116" type="#_x0000_t75" style="width:164.25pt;height:33pt" o:ole="">
                  <v:imagedata r:id="rId174" o:title=""/>
                </v:shape>
                <o:OLEObject Type="Embed" ProgID="Equation.3" ShapeID="_x0000_i1116" DrawAspect="Content" ObjectID="_1458243774" r:id="rId175"/>
              </w:object>
            </w:r>
          </w:p>
        </w:tc>
        <w:tc>
          <w:tcPr>
            <w:tcW w:w="2984" w:type="dxa"/>
          </w:tcPr>
          <w:p w:rsidR="00992B89" w:rsidRPr="00485116" w:rsidRDefault="00992B89" w:rsidP="00485116">
            <w:pPr>
              <w:spacing w:line="360" w:lineRule="auto"/>
            </w:pPr>
            <w:r w:rsidRPr="00485116">
              <w:rPr>
                <w:position w:val="-30"/>
              </w:rPr>
              <w:object w:dxaOrig="1920" w:dyaOrig="680">
                <v:shape id="_x0000_i1117" type="#_x0000_t75" style="width:96pt;height:33.75pt" o:ole="">
                  <v:imagedata r:id="rId176" o:title=""/>
                </v:shape>
                <o:OLEObject Type="Embed" ProgID="Equation.3" ShapeID="_x0000_i1117" DrawAspect="Content" ObjectID="_1458243775" r:id="rId177"/>
              </w:object>
            </w:r>
          </w:p>
        </w:tc>
      </w:tr>
      <w:tr w:rsidR="00992B89" w:rsidRPr="00485116">
        <w:tc>
          <w:tcPr>
            <w:tcW w:w="2571" w:type="dxa"/>
          </w:tcPr>
          <w:p w:rsidR="00992B89" w:rsidRPr="00485116" w:rsidRDefault="00992B89" w:rsidP="00485116">
            <w:pPr>
              <w:spacing w:line="360" w:lineRule="auto"/>
            </w:pPr>
            <w:r w:rsidRPr="00485116">
              <w:t>Коэффициент отдачи собственного капитала</w:t>
            </w:r>
          </w:p>
        </w:tc>
        <w:tc>
          <w:tcPr>
            <w:tcW w:w="4016" w:type="dxa"/>
          </w:tcPr>
          <w:p w:rsidR="00992B89" w:rsidRPr="00485116" w:rsidRDefault="00992B89" w:rsidP="00485116">
            <w:pPr>
              <w:spacing w:line="360" w:lineRule="auto"/>
            </w:pPr>
            <w:r w:rsidRPr="00485116">
              <w:rPr>
                <w:position w:val="-28"/>
              </w:rPr>
              <w:object w:dxaOrig="3660" w:dyaOrig="660">
                <v:shape id="_x0000_i1118" type="#_x0000_t75" style="width:183pt;height:33pt" o:ole="">
                  <v:imagedata r:id="rId178" o:title=""/>
                </v:shape>
                <o:OLEObject Type="Embed" ProgID="Equation.3" ShapeID="_x0000_i1118" DrawAspect="Content" ObjectID="_1458243776" r:id="rId179"/>
              </w:object>
            </w:r>
          </w:p>
        </w:tc>
        <w:tc>
          <w:tcPr>
            <w:tcW w:w="2984" w:type="dxa"/>
          </w:tcPr>
          <w:p w:rsidR="00992B89" w:rsidRPr="00485116" w:rsidRDefault="00992B89" w:rsidP="00485116">
            <w:pPr>
              <w:spacing w:line="360" w:lineRule="auto"/>
            </w:pPr>
            <w:r w:rsidRPr="00485116">
              <w:rPr>
                <w:position w:val="-30"/>
              </w:rPr>
              <w:object w:dxaOrig="1900" w:dyaOrig="680">
                <v:shape id="_x0000_i1119" type="#_x0000_t75" style="width:95.25pt;height:33.75pt" o:ole="">
                  <v:imagedata r:id="rId180" o:title=""/>
                </v:shape>
                <o:OLEObject Type="Embed" ProgID="Equation.3" ShapeID="_x0000_i1119" DrawAspect="Content" ObjectID="_1458243777" r:id="rId181"/>
              </w:object>
            </w:r>
          </w:p>
        </w:tc>
      </w:tr>
      <w:tr w:rsidR="00C26E24" w:rsidRPr="00485116">
        <w:tc>
          <w:tcPr>
            <w:tcW w:w="2571" w:type="dxa"/>
          </w:tcPr>
          <w:p w:rsidR="00C26E24" w:rsidRPr="00485116" w:rsidRDefault="00C26E24" w:rsidP="00485116">
            <w:pPr>
              <w:spacing w:line="360" w:lineRule="auto"/>
            </w:pPr>
            <w:r w:rsidRPr="00485116">
              <w:t>Оборачиваемость материальных средств (запасов)</w:t>
            </w:r>
          </w:p>
        </w:tc>
        <w:tc>
          <w:tcPr>
            <w:tcW w:w="4016" w:type="dxa"/>
          </w:tcPr>
          <w:p w:rsidR="00C26E24" w:rsidRPr="00485116" w:rsidRDefault="00C26E24" w:rsidP="00485116">
            <w:pPr>
              <w:spacing w:line="360" w:lineRule="auto"/>
            </w:pPr>
            <w:r w:rsidRPr="00485116">
              <w:rPr>
                <w:position w:val="-24"/>
              </w:rPr>
              <w:object w:dxaOrig="3420" w:dyaOrig="620">
                <v:shape id="_x0000_i1120" type="#_x0000_t75" style="width:171pt;height:30.75pt" o:ole="">
                  <v:imagedata r:id="rId182" o:title=""/>
                </v:shape>
                <o:OLEObject Type="Embed" ProgID="Equation.3" ShapeID="_x0000_i1120" DrawAspect="Content" ObjectID="_1458243778" r:id="rId183"/>
              </w:object>
            </w:r>
          </w:p>
        </w:tc>
        <w:tc>
          <w:tcPr>
            <w:tcW w:w="2984" w:type="dxa"/>
          </w:tcPr>
          <w:p w:rsidR="00C26E24" w:rsidRPr="00485116" w:rsidRDefault="00C26E24" w:rsidP="00485116">
            <w:pPr>
              <w:spacing w:line="360" w:lineRule="auto"/>
            </w:pPr>
            <w:r w:rsidRPr="00485116">
              <w:rPr>
                <w:position w:val="-28"/>
              </w:rPr>
              <w:object w:dxaOrig="2140" w:dyaOrig="660">
                <v:shape id="_x0000_i1121" type="#_x0000_t75" style="width:107.25pt;height:33pt" o:ole="">
                  <v:imagedata r:id="rId184" o:title=""/>
                </v:shape>
                <o:OLEObject Type="Embed" ProgID="Equation.3" ShapeID="_x0000_i1121" DrawAspect="Content" ObjectID="_1458243779" r:id="rId185"/>
              </w:object>
            </w:r>
          </w:p>
        </w:tc>
      </w:tr>
      <w:tr w:rsidR="00C26E24" w:rsidRPr="00485116">
        <w:tc>
          <w:tcPr>
            <w:tcW w:w="2571" w:type="dxa"/>
          </w:tcPr>
          <w:p w:rsidR="00C26E24" w:rsidRPr="00485116" w:rsidRDefault="00C26E24" w:rsidP="00485116">
            <w:pPr>
              <w:spacing w:line="360" w:lineRule="auto"/>
            </w:pPr>
            <w:r w:rsidRPr="00485116">
              <w:t>Коэффициент оборачиваемости средств в расчетах</w:t>
            </w:r>
          </w:p>
        </w:tc>
        <w:tc>
          <w:tcPr>
            <w:tcW w:w="4016" w:type="dxa"/>
          </w:tcPr>
          <w:p w:rsidR="00C26E24" w:rsidRPr="00485116" w:rsidRDefault="00C26E24" w:rsidP="00485116">
            <w:pPr>
              <w:spacing w:line="360" w:lineRule="auto"/>
            </w:pPr>
            <w:r w:rsidRPr="00485116">
              <w:rPr>
                <w:position w:val="-28"/>
              </w:rPr>
              <w:object w:dxaOrig="3379" w:dyaOrig="660">
                <v:shape id="_x0000_i1122" type="#_x0000_t75" style="width:168.75pt;height:33pt" o:ole="">
                  <v:imagedata r:id="rId186" o:title=""/>
                </v:shape>
                <o:OLEObject Type="Embed" ProgID="Equation.3" ShapeID="_x0000_i1122" DrawAspect="Content" ObjectID="_1458243780" r:id="rId187"/>
              </w:object>
            </w:r>
          </w:p>
        </w:tc>
        <w:tc>
          <w:tcPr>
            <w:tcW w:w="2984" w:type="dxa"/>
          </w:tcPr>
          <w:p w:rsidR="00C26E24" w:rsidRPr="00485116" w:rsidRDefault="00C26E24" w:rsidP="00485116">
            <w:pPr>
              <w:spacing w:line="360" w:lineRule="auto"/>
            </w:pPr>
            <w:r w:rsidRPr="00485116">
              <w:rPr>
                <w:position w:val="-30"/>
              </w:rPr>
              <w:object w:dxaOrig="1900" w:dyaOrig="680">
                <v:shape id="_x0000_i1123" type="#_x0000_t75" style="width:95.25pt;height:33.75pt" o:ole="">
                  <v:imagedata r:id="rId188" o:title=""/>
                </v:shape>
                <o:OLEObject Type="Embed" ProgID="Equation.3" ShapeID="_x0000_i1123" DrawAspect="Content" ObjectID="_1458243781" r:id="rId189"/>
              </w:object>
            </w:r>
          </w:p>
        </w:tc>
      </w:tr>
      <w:tr w:rsidR="00C26E24" w:rsidRPr="00485116">
        <w:tc>
          <w:tcPr>
            <w:tcW w:w="2571" w:type="dxa"/>
          </w:tcPr>
          <w:p w:rsidR="00C26E24" w:rsidRPr="00485116" w:rsidRDefault="00C26E24" w:rsidP="00485116">
            <w:pPr>
              <w:spacing w:line="360" w:lineRule="auto"/>
            </w:pPr>
            <w:r w:rsidRPr="00485116">
              <w:t>Срок</w:t>
            </w:r>
            <w:r w:rsidR="00485116" w:rsidRPr="00485116">
              <w:t xml:space="preserve"> </w:t>
            </w:r>
            <w:r w:rsidRPr="00485116">
              <w:t>погашения дебеторской задолженности</w:t>
            </w:r>
          </w:p>
        </w:tc>
        <w:tc>
          <w:tcPr>
            <w:tcW w:w="4016" w:type="dxa"/>
          </w:tcPr>
          <w:p w:rsidR="00C26E24" w:rsidRPr="00485116" w:rsidRDefault="00C26E24" w:rsidP="00485116">
            <w:pPr>
              <w:spacing w:line="360" w:lineRule="auto"/>
            </w:pPr>
            <w:r w:rsidRPr="00485116">
              <w:rPr>
                <w:position w:val="-28"/>
              </w:rPr>
              <w:object w:dxaOrig="3680" w:dyaOrig="660">
                <v:shape id="_x0000_i1124" type="#_x0000_t75" style="width:183.75pt;height:33pt" o:ole="">
                  <v:imagedata r:id="rId190" o:title=""/>
                </v:shape>
                <o:OLEObject Type="Embed" ProgID="Equation.3" ShapeID="_x0000_i1124" DrawAspect="Content" ObjectID="_1458243782" r:id="rId191"/>
              </w:object>
            </w:r>
          </w:p>
        </w:tc>
        <w:tc>
          <w:tcPr>
            <w:tcW w:w="2984" w:type="dxa"/>
          </w:tcPr>
          <w:p w:rsidR="00C26E24" w:rsidRPr="00485116" w:rsidRDefault="00C26E24" w:rsidP="00485116">
            <w:pPr>
              <w:spacing w:line="360" w:lineRule="auto"/>
            </w:pPr>
            <w:r w:rsidRPr="00485116">
              <w:rPr>
                <w:position w:val="-30"/>
              </w:rPr>
              <w:object w:dxaOrig="2140" w:dyaOrig="680">
                <v:shape id="_x0000_i1125" type="#_x0000_t75" style="width:107.25pt;height:33.75pt" o:ole="">
                  <v:imagedata r:id="rId192" o:title=""/>
                </v:shape>
                <o:OLEObject Type="Embed" ProgID="Equation.3" ShapeID="_x0000_i1125" DrawAspect="Content" ObjectID="_1458243783" r:id="rId193"/>
              </w:object>
            </w:r>
          </w:p>
        </w:tc>
      </w:tr>
      <w:tr w:rsidR="00C26E24" w:rsidRPr="00485116">
        <w:tc>
          <w:tcPr>
            <w:tcW w:w="2571" w:type="dxa"/>
          </w:tcPr>
          <w:p w:rsidR="00C26E24" w:rsidRPr="00485116" w:rsidRDefault="00C26E24" w:rsidP="00485116">
            <w:pPr>
              <w:spacing w:line="360" w:lineRule="auto"/>
            </w:pPr>
            <w:r w:rsidRPr="00485116">
              <w:t>Коэффициент оборачиваемости кредиторской задолженности</w:t>
            </w:r>
          </w:p>
        </w:tc>
        <w:tc>
          <w:tcPr>
            <w:tcW w:w="4016" w:type="dxa"/>
          </w:tcPr>
          <w:p w:rsidR="00C26E24" w:rsidRPr="00485116" w:rsidRDefault="00C26E24" w:rsidP="00485116">
            <w:pPr>
              <w:spacing w:line="360" w:lineRule="auto"/>
            </w:pPr>
            <w:r w:rsidRPr="00485116">
              <w:rPr>
                <w:position w:val="-30"/>
              </w:rPr>
              <w:object w:dxaOrig="3540" w:dyaOrig="680">
                <v:shape id="_x0000_i1126" type="#_x0000_t75" style="width:177pt;height:33.75pt" o:ole="">
                  <v:imagedata r:id="rId194" o:title=""/>
                </v:shape>
                <o:OLEObject Type="Embed" ProgID="Equation.3" ShapeID="_x0000_i1126" DrawAspect="Content" ObjectID="_1458243784" r:id="rId195"/>
              </w:object>
            </w:r>
          </w:p>
        </w:tc>
        <w:tc>
          <w:tcPr>
            <w:tcW w:w="2984" w:type="dxa"/>
          </w:tcPr>
          <w:p w:rsidR="00C26E24" w:rsidRPr="00485116" w:rsidRDefault="00C26E24" w:rsidP="00485116">
            <w:pPr>
              <w:spacing w:line="360" w:lineRule="auto"/>
            </w:pPr>
            <w:r w:rsidRPr="00485116">
              <w:rPr>
                <w:position w:val="-30"/>
              </w:rPr>
              <w:object w:dxaOrig="1920" w:dyaOrig="680">
                <v:shape id="_x0000_i1127" type="#_x0000_t75" style="width:96pt;height:33.75pt" o:ole="">
                  <v:imagedata r:id="rId196" o:title=""/>
                </v:shape>
                <o:OLEObject Type="Embed" ProgID="Equation.3" ShapeID="_x0000_i1127" DrawAspect="Content" ObjectID="_1458243785" r:id="rId197"/>
              </w:object>
            </w:r>
          </w:p>
        </w:tc>
      </w:tr>
      <w:tr w:rsidR="00C26E24" w:rsidRPr="00485116">
        <w:tc>
          <w:tcPr>
            <w:tcW w:w="2571" w:type="dxa"/>
          </w:tcPr>
          <w:p w:rsidR="00C26E24" w:rsidRPr="00485116" w:rsidRDefault="00C26E24" w:rsidP="00485116">
            <w:pPr>
              <w:spacing w:line="360" w:lineRule="auto"/>
            </w:pPr>
            <w:r w:rsidRPr="00485116">
              <w:t>Срок</w:t>
            </w:r>
            <w:r w:rsidR="00485116" w:rsidRPr="00485116">
              <w:t xml:space="preserve"> </w:t>
            </w:r>
            <w:r w:rsidRPr="00485116">
              <w:t>погашения кредиторской</w:t>
            </w:r>
            <w:r w:rsidR="00485116" w:rsidRPr="00485116">
              <w:t xml:space="preserve"> </w:t>
            </w:r>
            <w:r w:rsidRPr="00485116">
              <w:t>задолженности</w:t>
            </w:r>
          </w:p>
        </w:tc>
        <w:tc>
          <w:tcPr>
            <w:tcW w:w="4016" w:type="dxa"/>
          </w:tcPr>
          <w:p w:rsidR="00C26E24" w:rsidRPr="00485116" w:rsidRDefault="00C26E24" w:rsidP="00485116">
            <w:pPr>
              <w:spacing w:line="360" w:lineRule="auto"/>
            </w:pPr>
            <w:r w:rsidRPr="00485116">
              <w:rPr>
                <w:position w:val="-30"/>
              </w:rPr>
              <w:object w:dxaOrig="3800" w:dyaOrig="680">
                <v:shape id="_x0000_i1128" type="#_x0000_t75" style="width:189.75pt;height:33.75pt" o:ole="">
                  <v:imagedata r:id="rId198" o:title=""/>
                </v:shape>
                <o:OLEObject Type="Embed" ProgID="Equation.3" ShapeID="_x0000_i1128" DrawAspect="Content" ObjectID="_1458243786" r:id="rId199"/>
              </w:object>
            </w:r>
          </w:p>
        </w:tc>
        <w:tc>
          <w:tcPr>
            <w:tcW w:w="2984" w:type="dxa"/>
          </w:tcPr>
          <w:p w:rsidR="00C26E24" w:rsidRPr="00485116" w:rsidRDefault="00C26E24" w:rsidP="00485116">
            <w:pPr>
              <w:spacing w:line="360" w:lineRule="auto"/>
            </w:pPr>
            <w:r w:rsidRPr="00485116">
              <w:rPr>
                <w:position w:val="-28"/>
              </w:rPr>
              <w:object w:dxaOrig="2120" w:dyaOrig="660">
                <v:shape id="_x0000_i1129" type="#_x0000_t75" style="width:105.75pt;height:33pt" o:ole="">
                  <v:imagedata r:id="rId200" o:title=""/>
                </v:shape>
                <o:OLEObject Type="Embed" ProgID="Equation.3" ShapeID="_x0000_i1129" DrawAspect="Content" ObjectID="_1458243787" r:id="rId201"/>
              </w:object>
            </w:r>
          </w:p>
        </w:tc>
      </w:tr>
    </w:tbl>
    <w:p w:rsidR="00C26E24" w:rsidRPr="00485116" w:rsidRDefault="00C26E24" w:rsidP="00485116">
      <w:pPr>
        <w:spacing w:line="360" w:lineRule="auto"/>
        <w:ind w:firstLine="709"/>
        <w:jc w:val="both"/>
        <w:rPr>
          <w:sz w:val="28"/>
          <w:szCs w:val="28"/>
        </w:rPr>
      </w:pPr>
    </w:p>
    <w:p w:rsidR="00DD60C5" w:rsidRPr="00485116" w:rsidRDefault="001364AB" w:rsidP="00485116">
      <w:pPr>
        <w:spacing w:line="360" w:lineRule="auto"/>
        <w:ind w:firstLine="709"/>
        <w:jc w:val="both"/>
        <w:rPr>
          <w:sz w:val="28"/>
          <w:szCs w:val="28"/>
        </w:rPr>
      </w:pPr>
      <w:r w:rsidRPr="00485116">
        <w:rPr>
          <w:sz w:val="28"/>
          <w:szCs w:val="28"/>
        </w:rPr>
        <w:t>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критериями являются: широта рынков сбыта продукции; наличие продукции, поставляемой на экспорт; репутация предприятия, выражающаяся, в частности, в известности клиентов, пользующихся услугами предприятия; и др</w:t>
      </w:r>
      <w:r w:rsidR="00DD60C5" w:rsidRPr="00485116">
        <w:rPr>
          <w:sz w:val="28"/>
          <w:szCs w:val="28"/>
        </w:rPr>
        <w:t>.</w:t>
      </w:r>
    </w:p>
    <w:p w:rsidR="001364AB" w:rsidRPr="00485116" w:rsidRDefault="001364AB" w:rsidP="00485116">
      <w:pPr>
        <w:spacing w:line="360" w:lineRule="auto"/>
        <w:ind w:firstLine="709"/>
        <w:jc w:val="both"/>
        <w:rPr>
          <w:sz w:val="28"/>
          <w:szCs w:val="28"/>
        </w:rPr>
      </w:pPr>
      <w:r w:rsidRPr="00485116">
        <w:rPr>
          <w:sz w:val="28"/>
          <w:szCs w:val="28"/>
        </w:rPr>
        <w:t xml:space="preserve">Количественная оценка дается по двум направлениям: </w:t>
      </w:r>
    </w:p>
    <w:p w:rsidR="001364AB" w:rsidRPr="00485116" w:rsidRDefault="00560A3D" w:rsidP="00485116">
      <w:pPr>
        <w:spacing w:line="360" w:lineRule="auto"/>
        <w:ind w:firstLine="709"/>
        <w:jc w:val="both"/>
        <w:rPr>
          <w:sz w:val="28"/>
          <w:szCs w:val="28"/>
        </w:rPr>
      </w:pPr>
      <w:r w:rsidRPr="00485116">
        <w:rPr>
          <w:sz w:val="28"/>
          <w:szCs w:val="28"/>
        </w:rPr>
        <w:t xml:space="preserve">– </w:t>
      </w:r>
      <w:r w:rsidR="001364AB" w:rsidRPr="00485116">
        <w:rPr>
          <w:sz w:val="28"/>
          <w:szCs w:val="28"/>
        </w:rPr>
        <w:t xml:space="preserve">степень выполнения плана (установленного вышестоящей организацией или самостоятельно) по основным показателям, обеспечение заданных темпов их роста; </w:t>
      </w:r>
    </w:p>
    <w:p w:rsidR="001364AB" w:rsidRPr="00485116" w:rsidRDefault="00560A3D" w:rsidP="00485116">
      <w:pPr>
        <w:spacing w:line="360" w:lineRule="auto"/>
        <w:ind w:firstLine="709"/>
        <w:jc w:val="both"/>
        <w:rPr>
          <w:sz w:val="28"/>
          <w:szCs w:val="28"/>
        </w:rPr>
      </w:pPr>
      <w:r w:rsidRPr="00485116">
        <w:rPr>
          <w:sz w:val="28"/>
          <w:szCs w:val="28"/>
        </w:rPr>
        <w:t xml:space="preserve">– </w:t>
      </w:r>
      <w:r w:rsidR="001364AB" w:rsidRPr="00485116">
        <w:rPr>
          <w:sz w:val="28"/>
          <w:szCs w:val="28"/>
        </w:rPr>
        <w:t>уровень эффективности использования ресурсов предприятия.</w:t>
      </w:r>
    </w:p>
    <w:p w:rsidR="00AD6AD3" w:rsidRPr="00485116" w:rsidRDefault="001364AB" w:rsidP="00485116">
      <w:pPr>
        <w:spacing w:line="360" w:lineRule="auto"/>
        <w:ind w:firstLine="709"/>
        <w:jc w:val="both"/>
        <w:rPr>
          <w:sz w:val="28"/>
          <w:szCs w:val="28"/>
        </w:rPr>
      </w:pPr>
      <w:r w:rsidRPr="00485116">
        <w:rPr>
          <w:sz w:val="28"/>
          <w:szCs w:val="28"/>
        </w:rPr>
        <w:t>Расчет коэффициентов деловой актив</w:t>
      </w:r>
      <w:r w:rsidR="00E81DC6" w:rsidRPr="00485116">
        <w:rPr>
          <w:sz w:val="28"/>
          <w:szCs w:val="28"/>
        </w:rPr>
        <w:t>ности, рассмотрим в динамике</w:t>
      </w:r>
      <w:r w:rsidR="00560A3D" w:rsidRPr="00485116">
        <w:rPr>
          <w:sz w:val="28"/>
          <w:szCs w:val="28"/>
        </w:rPr>
        <w:t xml:space="preserve"> в таблице 2.8</w:t>
      </w:r>
      <w:r w:rsidR="00E81DC6" w:rsidRPr="00485116">
        <w:rPr>
          <w:sz w:val="28"/>
          <w:szCs w:val="28"/>
        </w:rPr>
        <w:t>.</w:t>
      </w:r>
      <w:r w:rsidRPr="00485116">
        <w:rPr>
          <w:sz w:val="28"/>
          <w:szCs w:val="28"/>
        </w:rPr>
        <w:t xml:space="preserve"> </w:t>
      </w:r>
    </w:p>
    <w:p w:rsidR="000D6A28" w:rsidRPr="00485116" w:rsidRDefault="000D6A28" w:rsidP="00485116">
      <w:pPr>
        <w:spacing w:line="360" w:lineRule="auto"/>
        <w:ind w:firstLine="709"/>
        <w:jc w:val="both"/>
        <w:rPr>
          <w:sz w:val="28"/>
          <w:szCs w:val="28"/>
        </w:rPr>
      </w:pPr>
    </w:p>
    <w:p w:rsidR="001364AB" w:rsidRPr="00485116" w:rsidRDefault="00485116" w:rsidP="00485116">
      <w:pPr>
        <w:tabs>
          <w:tab w:val="left" w:pos="1665"/>
        </w:tabs>
        <w:spacing w:line="360" w:lineRule="auto"/>
        <w:ind w:firstLine="709"/>
        <w:jc w:val="both"/>
        <w:rPr>
          <w:sz w:val="28"/>
          <w:szCs w:val="28"/>
        </w:rPr>
      </w:pPr>
      <w:r>
        <w:rPr>
          <w:sz w:val="28"/>
          <w:szCs w:val="28"/>
        </w:rPr>
        <w:br w:type="page"/>
      </w:r>
      <w:r w:rsidR="001364AB" w:rsidRPr="00485116">
        <w:rPr>
          <w:sz w:val="28"/>
          <w:szCs w:val="28"/>
        </w:rPr>
        <w:t>Таблица 2.8 – Значение коэффициентов деловой активности</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320"/>
        <w:gridCol w:w="1320"/>
        <w:gridCol w:w="1320"/>
        <w:gridCol w:w="1320"/>
      </w:tblGrid>
      <w:tr w:rsidR="00D851DD" w:rsidRPr="00485116">
        <w:trPr>
          <w:trHeight w:val="460"/>
        </w:trPr>
        <w:tc>
          <w:tcPr>
            <w:tcW w:w="3960" w:type="dxa"/>
          </w:tcPr>
          <w:p w:rsidR="00D851DD" w:rsidRPr="00485116" w:rsidRDefault="00D851DD" w:rsidP="00485116">
            <w:pPr>
              <w:tabs>
                <w:tab w:val="left" w:pos="1065"/>
              </w:tabs>
              <w:spacing w:line="360" w:lineRule="auto"/>
              <w:ind w:firstLine="34"/>
            </w:pPr>
            <w:r w:rsidRPr="00485116">
              <w:t>Показатели</w:t>
            </w:r>
          </w:p>
        </w:tc>
        <w:tc>
          <w:tcPr>
            <w:tcW w:w="1320" w:type="dxa"/>
          </w:tcPr>
          <w:p w:rsidR="00D851DD" w:rsidRPr="00485116" w:rsidRDefault="00D851DD" w:rsidP="00485116">
            <w:pPr>
              <w:tabs>
                <w:tab w:val="left" w:pos="1065"/>
              </w:tabs>
              <w:spacing w:line="360" w:lineRule="auto"/>
              <w:ind w:firstLine="34"/>
            </w:pPr>
            <w:smartTag w:uri="urn:schemas-microsoft-com:office:smarttags" w:element="metricconverter">
              <w:smartTagPr>
                <w:attr w:name="ProductID" w:val="2009 г"/>
              </w:smartTagPr>
              <w:r w:rsidRPr="00485116">
                <w:t>2009 г</w:t>
              </w:r>
            </w:smartTag>
          </w:p>
        </w:tc>
        <w:tc>
          <w:tcPr>
            <w:tcW w:w="1320" w:type="dxa"/>
          </w:tcPr>
          <w:p w:rsidR="00D851DD" w:rsidRPr="00485116" w:rsidRDefault="00D851DD" w:rsidP="00485116">
            <w:pPr>
              <w:tabs>
                <w:tab w:val="left" w:pos="1065"/>
              </w:tabs>
              <w:spacing w:line="360" w:lineRule="auto"/>
              <w:ind w:firstLine="34"/>
            </w:pPr>
            <w:smartTag w:uri="urn:schemas-microsoft-com:office:smarttags" w:element="metricconverter">
              <w:smartTagPr>
                <w:attr w:name="ProductID" w:val="2008 г"/>
              </w:smartTagPr>
              <w:r w:rsidRPr="00485116">
                <w:t>2008 г</w:t>
              </w:r>
            </w:smartTag>
            <w:r w:rsidRPr="00485116">
              <w:t xml:space="preserve"> </w:t>
            </w:r>
          </w:p>
        </w:tc>
        <w:tc>
          <w:tcPr>
            <w:tcW w:w="1320" w:type="dxa"/>
          </w:tcPr>
          <w:p w:rsidR="00D851DD" w:rsidRPr="00485116" w:rsidRDefault="00D851DD" w:rsidP="00485116">
            <w:pPr>
              <w:tabs>
                <w:tab w:val="left" w:pos="1065"/>
              </w:tabs>
              <w:spacing w:line="360" w:lineRule="auto"/>
              <w:ind w:firstLine="34"/>
            </w:pPr>
            <w:r w:rsidRPr="00485116">
              <w:t>2007г</w:t>
            </w:r>
          </w:p>
          <w:p w:rsidR="00D851DD" w:rsidRPr="00485116" w:rsidRDefault="00D851DD" w:rsidP="00485116">
            <w:pPr>
              <w:tabs>
                <w:tab w:val="left" w:pos="981"/>
              </w:tabs>
              <w:spacing w:line="360" w:lineRule="auto"/>
              <w:ind w:firstLine="34"/>
            </w:pPr>
          </w:p>
        </w:tc>
        <w:tc>
          <w:tcPr>
            <w:tcW w:w="1320" w:type="dxa"/>
          </w:tcPr>
          <w:p w:rsidR="00D851DD" w:rsidRPr="00485116" w:rsidRDefault="00D851DD" w:rsidP="00485116">
            <w:pPr>
              <w:tabs>
                <w:tab w:val="left" w:pos="1065"/>
              </w:tabs>
              <w:spacing w:line="360" w:lineRule="auto"/>
              <w:ind w:firstLine="34"/>
            </w:pPr>
            <w:r w:rsidRPr="00485116">
              <w:t>2006г</w:t>
            </w:r>
          </w:p>
          <w:p w:rsidR="00D851DD" w:rsidRPr="00485116" w:rsidRDefault="00D851DD" w:rsidP="00485116">
            <w:pPr>
              <w:tabs>
                <w:tab w:val="left" w:pos="981"/>
              </w:tabs>
              <w:spacing w:line="360" w:lineRule="auto"/>
              <w:ind w:firstLine="34"/>
            </w:pPr>
          </w:p>
        </w:tc>
      </w:tr>
      <w:tr w:rsidR="006343D6" w:rsidRPr="00485116">
        <w:tc>
          <w:tcPr>
            <w:tcW w:w="3960" w:type="dxa"/>
          </w:tcPr>
          <w:p w:rsidR="006343D6" w:rsidRPr="00485116" w:rsidRDefault="006343D6" w:rsidP="00485116">
            <w:pPr>
              <w:tabs>
                <w:tab w:val="left" w:pos="1065"/>
              </w:tabs>
              <w:spacing w:line="360" w:lineRule="auto"/>
              <w:ind w:firstLine="34"/>
            </w:pPr>
            <w:r w:rsidRPr="00485116">
              <w:t xml:space="preserve">Коэффициент общей оборачиваемости капитала (ресурсоотдача) </w:t>
            </w:r>
            <w:r w:rsidRPr="00485116">
              <w:rPr>
                <w:position w:val="-6"/>
              </w:rPr>
              <w:object w:dxaOrig="300" w:dyaOrig="279">
                <v:shape id="_x0000_i1130" type="#_x0000_t75" style="width:15pt;height:14.25pt" o:ole="">
                  <v:imagedata r:id="rId202" o:title=""/>
                </v:shape>
                <o:OLEObject Type="Embed" ProgID="Equation.3" ShapeID="_x0000_i1130" DrawAspect="Content" ObjectID="_1458243788" r:id="rId203"/>
              </w:object>
            </w:r>
          </w:p>
        </w:tc>
        <w:tc>
          <w:tcPr>
            <w:tcW w:w="1320" w:type="dxa"/>
          </w:tcPr>
          <w:p w:rsidR="006343D6" w:rsidRPr="00485116" w:rsidRDefault="006343D6" w:rsidP="00485116">
            <w:pPr>
              <w:tabs>
                <w:tab w:val="left" w:pos="1065"/>
              </w:tabs>
              <w:spacing w:line="360" w:lineRule="auto"/>
              <w:ind w:firstLine="34"/>
            </w:pPr>
            <w:r w:rsidRPr="00485116">
              <w:t>1,16</w:t>
            </w:r>
          </w:p>
        </w:tc>
        <w:tc>
          <w:tcPr>
            <w:tcW w:w="1320" w:type="dxa"/>
          </w:tcPr>
          <w:p w:rsidR="006343D6" w:rsidRPr="00485116" w:rsidRDefault="006343D6" w:rsidP="00485116">
            <w:pPr>
              <w:tabs>
                <w:tab w:val="left" w:pos="1065"/>
              </w:tabs>
              <w:spacing w:line="360" w:lineRule="auto"/>
              <w:ind w:firstLine="34"/>
            </w:pPr>
            <w:r w:rsidRPr="00485116">
              <w:t>3,04</w:t>
            </w:r>
          </w:p>
        </w:tc>
        <w:tc>
          <w:tcPr>
            <w:tcW w:w="1320" w:type="dxa"/>
          </w:tcPr>
          <w:p w:rsidR="006343D6" w:rsidRPr="00485116" w:rsidRDefault="006343D6" w:rsidP="00485116">
            <w:pPr>
              <w:tabs>
                <w:tab w:val="left" w:pos="1065"/>
              </w:tabs>
              <w:spacing w:line="360" w:lineRule="auto"/>
              <w:ind w:firstLine="34"/>
            </w:pPr>
            <w:r w:rsidRPr="00485116">
              <w:t>1,27</w:t>
            </w:r>
          </w:p>
        </w:tc>
        <w:tc>
          <w:tcPr>
            <w:tcW w:w="1320" w:type="dxa"/>
          </w:tcPr>
          <w:p w:rsidR="006343D6" w:rsidRPr="00485116" w:rsidRDefault="006343D6" w:rsidP="00485116">
            <w:pPr>
              <w:tabs>
                <w:tab w:val="left" w:pos="1065"/>
              </w:tabs>
              <w:spacing w:line="360" w:lineRule="auto"/>
              <w:ind w:firstLine="34"/>
            </w:pPr>
            <w:r w:rsidRPr="00485116">
              <w:t>0,82</w:t>
            </w:r>
          </w:p>
        </w:tc>
      </w:tr>
      <w:tr w:rsidR="00AD6AD3" w:rsidRPr="00485116">
        <w:tc>
          <w:tcPr>
            <w:tcW w:w="3960" w:type="dxa"/>
          </w:tcPr>
          <w:p w:rsidR="00AD6AD3" w:rsidRPr="00485116" w:rsidRDefault="00AD6AD3" w:rsidP="00485116">
            <w:pPr>
              <w:tabs>
                <w:tab w:val="left" w:pos="1065"/>
              </w:tabs>
              <w:spacing w:line="360" w:lineRule="auto"/>
              <w:ind w:firstLine="34"/>
            </w:pPr>
            <w:r w:rsidRPr="00485116">
              <w:t xml:space="preserve">Коэффициент оборачиваемости оборотных (мобильных) средств </w:t>
            </w:r>
            <w:r w:rsidRPr="00485116">
              <w:rPr>
                <w:position w:val="-6"/>
              </w:rPr>
              <w:object w:dxaOrig="340" w:dyaOrig="279">
                <v:shape id="_x0000_i1131" type="#_x0000_t75" style="width:17.25pt;height:14.25pt" o:ole="">
                  <v:imagedata r:id="rId204" o:title=""/>
                </v:shape>
                <o:OLEObject Type="Embed" ProgID="Equation.3" ShapeID="_x0000_i1131" DrawAspect="Content" ObjectID="_1458243789" r:id="rId205"/>
              </w:object>
            </w:r>
          </w:p>
        </w:tc>
        <w:tc>
          <w:tcPr>
            <w:tcW w:w="1320" w:type="dxa"/>
          </w:tcPr>
          <w:p w:rsidR="00AD6AD3" w:rsidRPr="00485116" w:rsidRDefault="00AD6AD3" w:rsidP="00485116">
            <w:pPr>
              <w:tabs>
                <w:tab w:val="left" w:pos="1065"/>
              </w:tabs>
              <w:spacing w:line="360" w:lineRule="auto"/>
              <w:ind w:firstLine="34"/>
            </w:pPr>
            <w:r w:rsidRPr="00485116">
              <w:t>1,16</w:t>
            </w:r>
          </w:p>
        </w:tc>
        <w:tc>
          <w:tcPr>
            <w:tcW w:w="1320" w:type="dxa"/>
          </w:tcPr>
          <w:p w:rsidR="00AD6AD3" w:rsidRPr="00485116" w:rsidRDefault="00AD6AD3" w:rsidP="00485116">
            <w:pPr>
              <w:tabs>
                <w:tab w:val="left" w:pos="1065"/>
              </w:tabs>
              <w:spacing w:line="360" w:lineRule="auto"/>
              <w:ind w:firstLine="34"/>
            </w:pPr>
            <w:r w:rsidRPr="00485116">
              <w:t>3,04</w:t>
            </w:r>
          </w:p>
        </w:tc>
        <w:tc>
          <w:tcPr>
            <w:tcW w:w="1320" w:type="dxa"/>
          </w:tcPr>
          <w:p w:rsidR="00AD6AD3" w:rsidRPr="00485116" w:rsidRDefault="00AD6AD3" w:rsidP="00485116">
            <w:pPr>
              <w:tabs>
                <w:tab w:val="left" w:pos="1065"/>
              </w:tabs>
              <w:spacing w:line="360" w:lineRule="auto"/>
              <w:ind w:firstLine="34"/>
            </w:pPr>
            <w:r w:rsidRPr="00485116">
              <w:t>1,27</w:t>
            </w:r>
          </w:p>
        </w:tc>
        <w:tc>
          <w:tcPr>
            <w:tcW w:w="1320" w:type="dxa"/>
          </w:tcPr>
          <w:p w:rsidR="00AD6AD3" w:rsidRPr="00485116" w:rsidRDefault="00AD6AD3" w:rsidP="00485116">
            <w:pPr>
              <w:tabs>
                <w:tab w:val="left" w:pos="1065"/>
              </w:tabs>
              <w:spacing w:line="360" w:lineRule="auto"/>
              <w:ind w:firstLine="34"/>
            </w:pPr>
            <w:r w:rsidRPr="00485116">
              <w:t>0,82</w:t>
            </w:r>
          </w:p>
        </w:tc>
      </w:tr>
      <w:tr w:rsidR="00AD6AD3" w:rsidRPr="00485116">
        <w:tc>
          <w:tcPr>
            <w:tcW w:w="3960" w:type="dxa"/>
          </w:tcPr>
          <w:p w:rsidR="00AD6AD3" w:rsidRPr="00485116" w:rsidRDefault="00AD6AD3" w:rsidP="00485116">
            <w:pPr>
              <w:tabs>
                <w:tab w:val="left" w:pos="1065"/>
              </w:tabs>
              <w:spacing w:line="360" w:lineRule="auto"/>
              <w:ind w:firstLine="34"/>
            </w:pPr>
            <w:r w:rsidRPr="00485116">
              <w:t xml:space="preserve">Коэффициент отдачи собственного капитала </w:t>
            </w:r>
            <w:r w:rsidRPr="00485116">
              <w:rPr>
                <w:position w:val="-6"/>
              </w:rPr>
              <w:object w:dxaOrig="320" w:dyaOrig="279">
                <v:shape id="_x0000_i1132" type="#_x0000_t75" style="width:15.75pt;height:14.25pt" o:ole="">
                  <v:imagedata r:id="rId206" o:title=""/>
                </v:shape>
                <o:OLEObject Type="Embed" ProgID="Equation.3" ShapeID="_x0000_i1132" DrawAspect="Content" ObjectID="_1458243790" r:id="rId207"/>
              </w:object>
            </w:r>
          </w:p>
        </w:tc>
        <w:tc>
          <w:tcPr>
            <w:tcW w:w="1320" w:type="dxa"/>
          </w:tcPr>
          <w:p w:rsidR="00AD6AD3" w:rsidRPr="00485116" w:rsidRDefault="00AD6AD3" w:rsidP="00485116">
            <w:pPr>
              <w:tabs>
                <w:tab w:val="left" w:pos="1065"/>
              </w:tabs>
              <w:spacing w:line="360" w:lineRule="auto"/>
              <w:ind w:firstLine="34"/>
            </w:pPr>
            <w:r w:rsidRPr="00485116">
              <w:t>5,99</w:t>
            </w:r>
          </w:p>
        </w:tc>
        <w:tc>
          <w:tcPr>
            <w:tcW w:w="1320" w:type="dxa"/>
          </w:tcPr>
          <w:p w:rsidR="00AD6AD3" w:rsidRPr="00485116" w:rsidRDefault="00AD6AD3" w:rsidP="00485116">
            <w:pPr>
              <w:tabs>
                <w:tab w:val="left" w:pos="1065"/>
              </w:tabs>
              <w:spacing w:line="360" w:lineRule="auto"/>
              <w:ind w:firstLine="34"/>
            </w:pPr>
            <w:r w:rsidRPr="00485116">
              <w:t>28,36</w:t>
            </w:r>
          </w:p>
        </w:tc>
        <w:tc>
          <w:tcPr>
            <w:tcW w:w="1320" w:type="dxa"/>
          </w:tcPr>
          <w:p w:rsidR="00AD6AD3" w:rsidRPr="00485116" w:rsidRDefault="00AD6AD3" w:rsidP="00485116">
            <w:pPr>
              <w:tabs>
                <w:tab w:val="left" w:pos="1065"/>
              </w:tabs>
              <w:spacing w:line="360" w:lineRule="auto"/>
              <w:ind w:firstLine="34"/>
            </w:pPr>
            <w:r w:rsidRPr="00485116">
              <w:t>66,9</w:t>
            </w:r>
          </w:p>
        </w:tc>
        <w:tc>
          <w:tcPr>
            <w:tcW w:w="1320" w:type="dxa"/>
          </w:tcPr>
          <w:p w:rsidR="00AD6AD3" w:rsidRPr="00485116" w:rsidRDefault="00AD6AD3" w:rsidP="00485116">
            <w:pPr>
              <w:tabs>
                <w:tab w:val="left" w:pos="1065"/>
              </w:tabs>
              <w:spacing w:line="360" w:lineRule="auto"/>
              <w:ind w:firstLine="34"/>
            </w:pPr>
            <w:r w:rsidRPr="00485116">
              <w:t>27,4</w:t>
            </w:r>
          </w:p>
        </w:tc>
      </w:tr>
      <w:tr w:rsidR="00AD6AD3" w:rsidRPr="00485116">
        <w:tc>
          <w:tcPr>
            <w:tcW w:w="3960" w:type="dxa"/>
          </w:tcPr>
          <w:p w:rsidR="00AD6AD3" w:rsidRPr="00485116" w:rsidRDefault="00AD6AD3" w:rsidP="00485116">
            <w:pPr>
              <w:tabs>
                <w:tab w:val="left" w:pos="1065"/>
              </w:tabs>
              <w:spacing w:line="360" w:lineRule="auto"/>
              <w:ind w:firstLine="34"/>
            </w:pPr>
            <w:r w:rsidRPr="00485116">
              <w:t xml:space="preserve">Оборачиваемость материальных средств (запасов) </w:t>
            </w:r>
            <w:r w:rsidRPr="00485116">
              <w:rPr>
                <w:position w:val="-6"/>
              </w:rPr>
              <w:object w:dxaOrig="340" w:dyaOrig="279">
                <v:shape id="_x0000_i1133" type="#_x0000_t75" style="width:17.25pt;height:14.25pt" o:ole="">
                  <v:imagedata r:id="rId208" o:title=""/>
                </v:shape>
                <o:OLEObject Type="Embed" ProgID="Equation.3" ShapeID="_x0000_i1133" DrawAspect="Content" ObjectID="_1458243791" r:id="rId209"/>
              </w:object>
            </w:r>
          </w:p>
        </w:tc>
        <w:tc>
          <w:tcPr>
            <w:tcW w:w="1320" w:type="dxa"/>
          </w:tcPr>
          <w:p w:rsidR="00AD6AD3" w:rsidRPr="00485116" w:rsidRDefault="00AD6AD3" w:rsidP="00485116">
            <w:pPr>
              <w:tabs>
                <w:tab w:val="left" w:pos="1065"/>
              </w:tabs>
              <w:spacing w:line="360" w:lineRule="auto"/>
              <w:ind w:firstLine="34"/>
            </w:pPr>
            <w:r w:rsidRPr="00485116">
              <w:t>255</w:t>
            </w:r>
          </w:p>
        </w:tc>
        <w:tc>
          <w:tcPr>
            <w:tcW w:w="1320" w:type="dxa"/>
          </w:tcPr>
          <w:p w:rsidR="00AD6AD3" w:rsidRPr="00485116" w:rsidRDefault="00AD6AD3" w:rsidP="00485116">
            <w:pPr>
              <w:tabs>
                <w:tab w:val="left" w:pos="1065"/>
              </w:tabs>
              <w:spacing w:line="360" w:lineRule="auto"/>
              <w:ind w:firstLine="34"/>
            </w:pPr>
            <w:r w:rsidRPr="00485116">
              <w:t>28</w:t>
            </w:r>
          </w:p>
        </w:tc>
        <w:tc>
          <w:tcPr>
            <w:tcW w:w="1320" w:type="dxa"/>
          </w:tcPr>
          <w:p w:rsidR="00AD6AD3" w:rsidRPr="00485116" w:rsidRDefault="00AD6AD3" w:rsidP="00485116">
            <w:pPr>
              <w:tabs>
                <w:tab w:val="left" w:pos="1065"/>
              </w:tabs>
              <w:spacing w:line="360" w:lineRule="auto"/>
              <w:ind w:firstLine="34"/>
            </w:pPr>
            <w:r w:rsidRPr="00485116">
              <w:t>74</w:t>
            </w:r>
          </w:p>
        </w:tc>
        <w:tc>
          <w:tcPr>
            <w:tcW w:w="1320" w:type="dxa"/>
          </w:tcPr>
          <w:p w:rsidR="00AD6AD3" w:rsidRPr="00485116" w:rsidRDefault="00AD6AD3" w:rsidP="00485116">
            <w:pPr>
              <w:tabs>
                <w:tab w:val="left" w:pos="1065"/>
              </w:tabs>
              <w:spacing w:line="360" w:lineRule="auto"/>
              <w:ind w:firstLine="34"/>
            </w:pPr>
            <w:r w:rsidRPr="00485116">
              <w:t>29</w:t>
            </w:r>
          </w:p>
        </w:tc>
      </w:tr>
      <w:tr w:rsidR="00AD6AD3" w:rsidRPr="00485116">
        <w:tc>
          <w:tcPr>
            <w:tcW w:w="3960" w:type="dxa"/>
          </w:tcPr>
          <w:p w:rsidR="00AD6AD3" w:rsidRPr="00485116" w:rsidRDefault="00AD6AD3" w:rsidP="00485116">
            <w:pPr>
              <w:tabs>
                <w:tab w:val="left" w:pos="1065"/>
              </w:tabs>
              <w:spacing w:line="360" w:lineRule="auto"/>
              <w:ind w:firstLine="34"/>
            </w:pPr>
            <w:r w:rsidRPr="00485116">
              <w:t>Срок</w:t>
            </w:r>
            <w:r w:rsidR="00485116" w:rsidRPr="00485116">
              <w:t xml:space="preserve"> </w:t>
            </w:r>
            <w:r w:rsidRPr="00485116">
              <w:t xml:space="preserve">погашения дебеторской задолженности </w:t>
            </w:r>
            <w:r w:rsidRPr="00485116">
              <w:rPr>
                <w:position w:val="-6"/>
              </w:rPr>
              <w:object w:dxaOrig="340" w:dyaOrig="279">
                <v:shape id="_x0000_i1134" type="#_x0000_t75" style="width:17.25pt;height:14.25pt" o:ole="">
                  <v:imagedata r:id="rId210" o:title=""/>
                </v:shape>
                <o:OLEObject Type="Embed" ProgID="Equation.3" ShapeID="_x0000_i1134" DrawAspect="Content" ObjectID="_1458243792" r:id="rId211"/>
              </w:object>
            </w:r>
          </w:p>
        </w:tc>
        <w:tc>
          <w:tcPr>
            <w:tcW w:w="1320" w:type="dxa"/>
          </w:tcPr>
          <w:p w:rsidR="00AD6AD3" w:rsidRPr="00485116" w:rsidRDefault="00AD6AD3" w:rsidP="00485116">
            <w:pPr>
              <w:tabs>
                <w:tab w:val="left" w:pos="1065"/>
              </w:tabs>
              <w:spacing w:line="360" w:lineRule="auto"/>
              <w:ind w:firstLine="34"/>
            </w:pPr>
            <w:r w:rsidRPr="00485116">
              <w:t>124</w:t>
            </w:r>
          </w:p>
        </w:tc>
        <w:tc>
          <w:tcPr>
            <w:tcW w:w="1320" w:type="dxa"/>
          </w:tcPr>
          <w:p w:rsidR="00AD6AD3" w:rsidRPr="00485116" w:rsidRDefault="00AD6AD3" w:rsidP="00485116">
            <w:pPr>
              <w:tabs>
                <w:tab w:val="left" w:pos="1065"/>
              </w:tabs>
              <w:spacing w:line="360" w:lineRule="auto"/>
              <w:ind w:firstLine="34"/>
            </w:pPr>
            <w:r w:rsidRPr="00485116">
              <w:t>62</w:t>
            </w:r>
          </w:p>
        </w:tc>
        <w:tc>
          <w:tcPr>
            <w:tcW w:w="1320" w:type="dxa"/>
          </w:tcPr>
          <w:p w:rsidR="00AD6AD3" w:rsidRPr="00485116" w:rsidRDefault="00AD6AD3" w:rsidP="00485116">
            <w:pPr>
              <w:tabs>
                <w:tab w:val="left" w:pos="1065"/>
              </w:tabs>
              <w:spacing w:line="360" w:lineRule="auto"/>
              <w:ind w:firstLine="34"/>
            </w:pPr>
            <w:r w:rsidRPr="00485116">
              <w:t>207</w:t>
            </w:r>
          </w:p>
        </w:tc>
        <w:tc>
          <w:tcPr>
            <w:tcW w:w="1320" w:type="dxa"/>
          </w:tcPr>
          <w:p w:rsidR="00AD6AD3" w:rsidRPr="00485116" w:rsidRDefault="00AD6AD3" w:rsidP="00485116">
            <w:pPr>
              <w:tabs>
                <w:tab w:val="left" w:pos="1065"/>
              </w:tabs>
              <w:spacing w:line="360" w:lineRule="auto"/>
              <w:ind w:firstLine="34"/>
            </w:pPr>
            <w:r w:rsidRPr="00485116">
              <w:t>427</w:t>
            </w:r>
          </w:p>
        </w:tc>
      </w:tr>
      <w:tr w:rsidR="00AD6AD3" w:rsidRPr="00485116">
        <w:tc>
          <w:tcPr>
            <w:tcW w:w="3960" w:type="dxa"/>
          </w:tcPr>
          <w:p w:rsidR="00AD6AD3" w:rsidRPr="00485116" w:rsidRDefault="00AD6AD3" w:rsidP="00485116">
            <w:pPr>
              <w:spacing w:line="360" w:lineRule="auto"/>
              <w:ind w:firstLine="34"/>
            </w:pPr>
            <w:r w:rsidRPr="00485116">
              <w:t>Срок</w:t>
            </w:r>
            <w:r w:rsidR="00485116" w:rsidRPr="00485116">
              <w:t xml:space="preserve"> </w:t>
            </w:r>
            <w:r w:rsidRPr="00485116">
              <w:t>погашения кредиторской</w:t>
            </w:r>
            <w:r w:rsidR="00485116" w:rsidRPr="00485116">
              <w:t xml:space="preserve"> </w:t>
            </w:r>
            <w:r w:rsidRPr="00485116">
              <w:t xml:space="preserve">задолженности </w:t>
            </w:r>
            <w:r w:rsidRPr="00485116">
              <w:rPr>
                <w:position w:val="-6"/>
              </w:rPr>
              <w:object w:dxaOrig="320" w:dyaOrig="279">
                <v:shape id="_x0000_i1135" type="#_x0000_t75" style="width:15.75pt;height:14.25pt" o:ole="">
                  <v:imagedata r:id="rId212" o:title=""/>
                </v:shape>
                <o:OLEObject Type="Embed" ProgID="Equation.3" ShapeID="_x0000_i1135" DrawAspect="Content" ObjectID="_1458243793" r:id="rId213"/>
              </w:object>
            </w:r>
          </w:p>
        </w:tc>
        <w:tc>
          <w:tcPr>
            <w:tcW w:w="1320" w:type="dxa"/>
          </w:tcPr>
          <w:p w:rsidR="00AD6AD3" w:rsidRPr="00485116" w:rsidRDefault="00AD6AD3" w:rsidP="00485116">
            <w:pPr>
              <w:tabs>
                <w:tab w:val="left" w:pos="1065"/>
              </w:tabs>
              <w:spacing w:line="360" w:lineRule="auto"/>
              <w:ind w:firstLine="34"/>
            </w:pPr>
            <w:r w:rsidRPr="00485116">
              <w:t>251</w:t>
            </w:r>
          </w:p>
        </w:tc>
        <w:tc>
          <w:tcPr>
            <w:tcW w:w="1320" w:type="dxa"/>
          </w:tcPr>
          <w:p w:rsidR="00AD6AD3" w:rsidRPr="00485116" w:rsidRDefault="00AD6AD3" w:rsidP="00485116">
            <w:pPr>
              <w:tabs>
                <w:tab w:val="left" w:pos="1065"/>
              </w:tabs>
              <w:spacing w:line="360" w:lineRule="auto"/>
              <w:ind w:firstLine="34"/>
            </w:pPr>
            <w:r w:rsidRPr="00485116">
              <w:t>82</w:t>
            </w:r>
          </w:p>
        </w:tc>
        <w:tc>
          <w:tcPr>
            <w:tcW w:w="1320" w:type="dxa"/>
          </w:tcPr>
          <w:p w:rsidR="00AD6AD3" w:rsidRPr="00485116" w:rsidRDefault="00AD6AD3" w:rsidP="00485116">
            <w:pPr>
              <w:tabs>
                <w:tab w:val="left" w:pos="1065"/>
              </w:tabs>
              <w:spacing w:line="360" w:lineRule="auto"/>
              <w:ind w:firstLine="34"/>
            </w:pPr>
            <w:r w:rsidRPr="00485116">
              <w:t>277</w:t>
            </w:r>
          </w:p>
        </w:tc>
        <w:tc>
          <w:tcPr>
            <w:tcW w:w="1320" w:type="dxa"/>
          </w:tcPr>
          <w:p w:rsidR="00AD6AD3" w:rsidRPr="00485116" w:rsidRDefault="00AD6AD3" w:rsidP="00485116">
            <w:pPr>
              <w:tabs>
                <w:tab w:val="left" w:pos="1065"/>
              </w:tabs>
              <w:spacing w:line="360" w:lineRule="auto"/>
              <w:ind w:firstLine="34"/>
            </w:pPr>
            <w:r w:rsidRPr="00485116">
              <w:t>421</w:t>
            </w:r>
          </w:p>
        </w:tc>
      </w:tr>
    </w:tbl>
    <w:p w:rsidR="00AD6AD3" w:rsidRPr="00485116" w:rsidRDefault="00AD6AD3" w:rsidP="00485116">
      <w:pPr>
        <w:spacing w:line="360" w:lineRule="auto"/>
        <w:ind w:firstLine="709"/>
        <w:jc w:val="both"/>
        <w:rPr>
          <w:sz w:val="28"/>
          <w:szCs w:val="28"/>
        </w:rPr>
      </w:pPr>
    </w:p>
    <w:p w:rsidR="001364AB" w:rsidRPr="00485116" w:rsidRDefault="001364AB" w:rsidP="00485116">
      <w:pPr>
        <w:spacing w:line="360" w:lineRule="auto"/>
        <w:ind w:firstLine="709"/>
        <w:jc w:val="both"/>
        <w:rPr>
          <w:sz w:val="28"/>
          <w:szCs w:val="28"/>
        </w:rPr>
      </w:pPr>
      <w:r w:rsidRPr="00485116">
        <w:rPr>
          <w:sz w:val="28"/>
          <w:szCs w:val="28"/>
        </w:rPr>
        <w:t>Коэффициент общей оборачиваемости</w:t>
      </w:r>
      <w:r w:rsidR="00485116">
        <w:rPr>
          <w:sz w:val="28"/>
          <w:szCs w:val="28"/>
        </w:rPr>
        <w:t xml:space="preserve"> </w:t>
      </w:r>
      <w:r w:rsidRPr="00485116">
        <w:rPr>
          <w:position w:val="-6"/>
          <w:sz w:val="28"/>
          <w:szCs w:val="28"/>
        </w:rPr>
        <w:object w:dxaOrig="300" w:dyaOrig="279">
          <v:shape id="_x0000_i1136" type="#_x0000_t75" style="width:15pt;height:14.25pt" o:ole="">
            <v:imagedata r:id="rId202" o:title=""/>
          </v:shape>
          <o:OLEObject Type="Embed" ProgID="Equation.3" ShapeID="_x0000_i1136" DrawAspect="Content" ObjectID="_1458243794" r:id="rId214"/>
        </w:object>
      </w:r>
      <w:r w:rsidRPr="00485116">
        <w:rPr>
          <w:sz w:val="28"/>
          <w:szCs w:val="28"/>
        </w:rPr>
        <w:t>, показывает эффективность использования имущества, отображает скорость оборота за период, всего капитала отражает</w:t>
      </w:r>
      <w:r w:rsidR="00485116">
        <w:rPr>
          <w:sz w:val="28"/>
          <w:szCs w:val="28"/>
        </w:rPr>
        <w:t xml:space="preserve"> </w:t>
      </w:r>
      <w:r w:rsidRPr="00485116">
        <w:rPr>
          <w:sz w:val="28"/>
          <w:szCs w:val="28"/>
        </w:rPr>
        <w:t>скорость всего</w:t>
      </w:r>
      <w:r w:rsidR="00485116">
        <w:rPr>
          <w:sz w:val="28"/>
          <w:szCs w:val="28"/>
        </w:rPr>
        <w:t xml:space="preserve"> </w:t>
      </w:r>
      <w:r w:rsidRPr="00485116">
        <w:rPr>
          <w:sz w:val="28"/>
          <w:szCs w:val="28"/>
        </w:rPr>
        <w:t>оборота всего капитала организации или эффективность всех имеющихся ресурсов независимо от источников. Данные таблицы 3.7, за изучаемый период, показывают, что этот показатель уменьшился. Значит, в организации медленнее совершался цикл обращения, приносящий прибыль, так</w:t>
      </w:r>
      <w:r w:rsidR="00485116">
        <w:rPr>
          <w:sz w:val="28"/>
          <w:szCs w:val="28"/>
        </w:rPr>
        <w:t xml:space="preserve"> </w:t>
      </w:r>
      <w:r w:rsidRPr="00485116">
        <w:rPr>
          <w:sz w:val="28"/>
          <w:szCs w:val="28"/>
        </w:rPr>
        <w:t>он</w:t>
      </w:r>
      <w:r w:rsidR="00485116">
        <w:rPr>
          <w:sz w:val="28"/>
          <w:szCs w:val="28"/>
        </w:rPr>
        <w:t xml:space="preserve"> </w:t>
      </w:r>
      <w:r w:rsidRPr="00485116">
        <w:rPr>
          <w:sz w:val="28"/>
          <w:szCs w:val="28"/>
        </w:rPr>
        <w:t>тесно связан с прибылью, а, следовательно, влияет на результативность финансово-хозяйственной деятельности.</w:t>
      </w:r>
    </w:p>
    <w:p w:rsidR="001364AB" w:rsidRPr="00485116" w:rsidRDefault="001364AB" w:rsidP="00485116">
      <w:pPr>
        <w:spacing w:line="360" w:lineRule="auto"/>
        <w:ind w:firstLine="709"/>
        <w:jc w:val="both"/>
        <w:rPr>
          <w:sz w:val="28"/>
          <w:szCs w:val="28"/>
        </w:rPr>
      </w:pPr>
      <w:r w:rsidRPr="00485116">
        <w:rPr>
          <w:sz w:val="28"/>
          <w:szCs w:val="28"/>
        </w:rPr>
        <w:t xml:space="preserve">Оборачиваемость запасов </w:t>
      </w:r>
      <w:r w:rsidRPr="00485116">
        <w:rPr>
          <w:position w:val="-6"/>
          <w:sz w:val="28"/>
          <w:szCs w:val="28"/>
        </w:rPr>
        <w:object w:dxaOrig="340" w:dyaOrig="279">
          <v:shape id="_x0000_i1137" type="#_x0000_t75" style="width:17.25pt;height:14.25pt" o:ole="">
            <v:imagedata r:id="rId215" o:title=""/>
          </v:shape>
          <o:OLEObject Type="Embed" ProgID="Equation.3" ShapeID="_x0000_i1137" DrawAspect="Content" ObjectID="_1458243795" r:id="rId216"/>
        </w:object>
      </w:r>
      <w:r w:rsidRPr="00485116">
        <w:rPr>
          <w:sz w:val="28"/>
          <w:szCs w:val="28"/>
        </w:rPr>
        <w:t>, чем выше этот показатель, тем меньше затоваривание, тем быстрее можно погашать долги. Показывает, за сколько дней в среднем оборачиваются запасы в анализируемом периоде</w:t>
      </w:r>
      <w:r w:rsidR="00E81DC6" w:rsidRPr="00485116">
        <w:rPr>
          <w:sz w:val="28"/>
          <w:szCs w:val="28"/>
        </w:rPr>
        <w:t>.</w:t>
      </w:r>
    </w:p>
    <w:p w:rsidR="001364AB" w:rsidRPr="00485116" w:rsidRDefault="001364AB" w:rsidP="00485116">
      <w:pPr>
        <w:spacing w:line="360" w:lineRule="auto"/>
        <w:ind w:firstLine="709"/>
        <w:jc w:val="both"/>
        <w:rPr>
          <w:sz w:val="28"/>
          <w:szCs w:val="28"/>
        </w:rPr>
      </w:pPr>
      <w:r w:rsidRPr="00485116">
        <w:rPr>
          <w:sz w:val="28"/>
          <w:szCs w:val="28"/>
        </w:rPr>
        <w:t>В условиях нормально функционирующей рыночной экономики, оптимальная величина оборачиваемости запасов 4–8 раз в год.</w:t>
      </w:r>
      <w:r w:rsidR="00A41198" w:rsidRPr="00485116">
        <w:rPr>
          <w:sz w:val="28"/>
          <w:szCs w:val="28"/>
        </w:rPr>
        <w:t xml:space="preserve"> [20, </w:t>
      </w:r>
      <w:r w:rsidR="00A41198" w:rsidRPr="00485116">
        <w:rPr>
          <w:sz w:val="28"/>
          <w:szCs w:val="28"/>
          <w:lang w:val="en-US"/>
        </w:rPr>
        <w:t>c</w:t>
      </w:r>
      <w:r w:rsidR="00A41198" w:rsidRPr="00485116">
        <w:rPr>
          <w:sz w:val="28"/>
          <w:szCs w:val="28"/>
        </w:rPr>
        <w:t xml:space="preserve">. 190]. </w:t>
      </w:r>
    </w:p>
    <w:p w:rsidR="001364AB" w:rsidRPr="00485116" w:rsidRDefault="001364AB" w:rsidP="00485116">
      <w:pPr>
        <w:spacing w:line="360" w:lineRule="auto"/>
        <w:ind w:firstLine="709"/>
        <w:jc w:val="both"/>
        <w:rPr>
          <w:sz w:val="28"/>
          <w:szCs w:val="28"/>
        </w:rPr>
      </w:pPr>
      <w:r w:rsidRPr="00485116">
        <w:rPr>
          <w:sz w:val="28"/>
          <w:szCs w:val="28"/>
        </w:rPr>
        <w:t xml:space="preserve">Скорость отдачи на собственный капитал </w:t>
      </w:r>
      <w:r w:rsidRPr="00485116">
        <w:rPr>
          <w:position w:val="-6"/>
          <w:sz w:val="28"/>
          <w:szCs w:val="28"/>
        </w:rPr>
        <w:object w:dxaOrig="320" w:dyaOrig="279">
          <v:shape id="_x0000_i1138" type="#_x0000_t75" style="width:15.75pt;height:14.25pt" o:ole="">
            <v:imagedata r:id="rId217" o:title=""/>
          </v:shape>
          <o:OLEObject Type="Embed" ProgID="Equation.3" ShapeID="_x0000_i1138" DrawAspect="Content" ObjectID="_1458243796" r:id="rId218"/>
        </w:object>
      </w:r>
      <w:r w:rsidRPr="00485116">
        <w:rPr>
          <w:sz w:val="28"/>
          <w:szCs w:val="28"/>
        </w:rPr>
        <w:t>, показывает скорость оборота собственного капитала, сколько рублей выручки приходится на 1 рубль собственного капитала. Отражает активность использования денежных средств, низкое значение этого показателя, свидетельствует о бездействии собственных средств. В анализируемой организации, этот показатель в отчетном периоде меньше, чем в аналогичном периоде прошлого года.</w:t>
      </w:r>
    </w:p>
    <w:p w:rsidR="001364AB" w:rsidRPr="00485116" w:rsidRDefault="001364AB" w:rsidP="00485116">
      <w:pPr>
        <w:spacing w:line="360" w:lineRule="auto"/>
        <w:ind w:firstLine="709"/>
        <w:jc w:val="both"/>
        <w:rPr>
          <w:sz w:val="28"/>
          <w:szCs w:val="28"/>
        </w:rPr>
      </w:pPr>
      <w:r w:rsidRPr="00485116">
        <w:rPr>
          <w:sz w:val="28"/>
          <w:szCs w:val="28"/>
        </w:rPr>
        <w:t>Устойчивость финансового положения анализируемого объекта, и его деловая активность, на прямую завит от дебеторской и кредиторской задолженности.</w:t>
      </w:r>
    </w:p>
    <w:p w:rsidR="001364AB" w:rsidRPr="00485116" w:rsidRDefault="001364AB" w:rsidP="00485116">
      <w:pPr>
        <w:spacing w:line="360" w:lineRule="auto"/>
        <w:ind w:firstLine="709"/>
        <w:jc w:val="both"/>
        <w:rPr>
          <w:sz w:val="28"/>
          <w:szCs w:val="28"/>
        </w:rPr>
      </w:pPr>
      <w:r w:rsidRPr="00485116">
        <w:rPr>
          <w:sz w:val="28"/>
          <w:szCs w:val="28"/>
        </w:rPr>
        <w:t xml:space="preserve">Столь длительная оборачиваемость кредиторской задолженностей является негативной тенденцией, </w:t>
      </w:r>
      <w:r w:rsidR="00E81DC6" w:rsidRPr="00485116">
        <w:rPr>
          <w:sz w:val="28"/>
          <w:szCs w:val="28"/>
        </w:rPr>
        <w:t xml:space="preserve">так как </w:t>
      </w:r>
      <w:r w:rsidRPr="00485116">
        <w:rPr>
          <w:sz w:val="28"/>
          <w:szCs w:val="28"/>
        </w:rPr>
        <w:t>рост кредиторской задолженности происходи</w:t>
      </w:r>
      <w:r w:rsidR="00E81DC6" w:rsidRPr="00485116">
        <w:rPr>
          <w:sz w:val="28"/>
          <w:szCs w:val="28"/>
        </w:rPr>
        <w:t xml:space="preserve">т </w:t>
      </w:r>
      <w:r w:rsidRPr="00485116">
        <w:rPr>
          <w:sz w:val="28"/>
          <w:szCs w:val="28"/>
        </w:rPr>
        <w:t>на фоне сокращения объемов продаж. Причем количество дней оборота дебиторской задолженности примерно в 2 раза ниже оборота кредиторской задолженности, это говорит о том предприятие не торопится рассчитываться с долгами.</w:t>
      </w:r>
    </w:p>
    <w:p w:rsidR="001364AB" w:rsidRPr="00485116" w:rsidRDefault="001364AB" w:rsidP="00485116">
      <w:pPr>
        <w:spacing w:line="360" w:lineRule="auto"/>
        <w:ind w:firstLine="709"/>
        <w:jc w:val="both"/>
        <w:rPr>
          <w:sz w:val="28"/>
          <w:szCs w:val="28"/>
        </w:rPr>
      </w:pPr>
      <w:r w:rsidRPr="00485116">
        <w:rPr>
          <w:sz w:val="28"/>
          <w:szCs w:val="28"/>
        </w:rPr>
        <w:t>Компания Лагуна – является основным и самым крупным дилером завода «XWOOD» выпускающего мебель для ванных комнат</w:t>
      </w:r>
      <w:r w:rsidR="00485116">
        <w:rPr>
          <w:sz w:val="28"/>
          <w:szCs w:val="28"/>
        </w:rPr>
        <w:t xml:space="preserve"> </w:t>
      </w:r>
      <w:r w:rsidRPr="00485116">
        <w:rPr>
          <w:sz w:val="28"/>
          <w:szCs w:val="28"/>
        </w:rPr>
        <w:t>торговой марки Лагуна. Видимо это оправдывает, такую высокую оборачиваемость кредиторской задолженности, в столь сложный период для экономики</w:t>
      </w:r>
      <w:r w:rsidR="00485116">
        <w:rPr>
          <w:sz w:val="28"/>
          <w:szCs w:val="28"/>
        </w:rPr>
        <w:t xml:space="preserve"> </w:t>
      </w:r>
      <w:r w:rsidRPr="00485116">
        <w:rPr>
          <w:sz w:val="28"/>
          <w:szCs w:val="28"/>
        </w:rPr>
        <w:t>в целом. Ведь самый эффективный способ оценки платежеспособности покупателя – анализ накопленного опыта работы с ним, в том числе нарушений договорных условий. А так же анализ статистики по объемам отгрузки в кредит.</w:t>
      </w:r>
    </w:p>
    <w:p w:rsidR="001364AB" w:rsidRPr="00485116" w:rsidRDefault="001364AB" w:rsidP="00485116">
      <w:pPr>
        <w:spacing w:line="360" w:lineRule="auto"/>
        <w:ind w:firstLine="709"/>
        <w:jc w:val="both"/>
        <w:rPr>
          <w:sz w:val="28"/>
          <w:szCs w:val="28"/>
        </w:rPr>
      </w:pPr>
      <w:r w:rsidRPr="00485116">
        <w:rPr>
          <w:sz w:val="28"/>
          <w:szCs w:val="28"/>
        </w:rPr>
        <w:t>Но все же контроль состояния кредиторской задолженности – важная часть управления компанией в целом. Во – первых, поставщик может прекратить поставку или нарушить ее сроки, что приведет к сбою в производственном цикле и невыполнению обязательств перед покупателями. В свою очередь, это может обернуться дополнительными затратами, например, на выплату штрафов заказчикам.</w:t>
      </w:r>
    </w:p>
    <w:p w:rsidR="00C10980" w:rsidRPr="00485116" w:rsidRDefault="001364AB" w:rsidP="00485116">
      <w:pPr>
        <w:spacing w:line="360" w:lineRule="auto"/>
        <w:ind w:firstLine="709"/>
        <w:jc w:val="both"/>
        <w:rPr>
          <w:sz w:val="28"/>
          <w:szCs w:val="28"/>
        </w:rPr>
      </w:pPr>
      <w:r w:rsidRPr="00485116">
        <w:rPr>
          <w:sz w:val="28"/>
          <w:szCs w:val="28"/>
        </w:rPr>
        <w:t>Во – вторых, компания не должна попадать в зависимость от кредиторов и сопоставлять выгоды от использования привлеченных средств с расходами по их обслуживанию.</w:t>
      </w:r>
    </w:p>
    <w:p w:rsidR="00585A54" w:rsidRPr="00485116" w:rsidRDefault="00485116" w:rsidP="00485116">
      <w:pPr>
        <w:spacing w:line="360" w:lineRule="auto"/>
        <w:ind w:left="709"/>
        <w:rPr>
          <w:b/>
          <w:sz w:val="28"/>
          <w:szCs w:val="28"/>
        </w:rPr>
      </w:pPr>
      <w:r>
        <w:rPr>
          <w:sz w:val="28"/>
          <w:szCs w:val="28"/>
        </w:rPr>
        <w:br w:type="page"/>
      </w:r>
      <w:r w:rsidR="00585A54" w:rsidRPr="00485116">
        <w:rPr>
          <w:b/>
          <w:sz w:val="28"/>
          <w:szCs w:val="28"/>
        </w:rPr>
        <w:t>ГЛАВА 3</w:t>
      </w:r>
      <w:r w:rsidR="00751F87" w:rsidRPr="00485116">
        <w:rPr>
          <w:b/>
          <w:sz w:val="28"/>
          <w:szCs w:val="28"/>
        </w:rPr>
        <w:t xml:space="preserve"> </w:t>
      </w:r>
      <w:r w:rsidR="00A93897" w:rsidRPr="00485116">
        <w:rPr>
          <w:b/>
          <w:sz w:val="28"/>
          <w:szCs w:val="28"/>
        </w:rPr>
        <w:t>Направления</w:t>
      </w:r>
      <w:r w:rsidR="00585A54" w:rsidRPr="00485116">
        <w:rPr>
          <w:b/>
          <w:sz w:val="28"/>
          <w:szCs w:val="28"/>
        </w:rPr>
        <w:t xml:space="preserve"> совершенствования</w:t>
      </w:r>
      <w:r>
        <w:rPr>
          <w:b/>
          <w:sz w:val="28"/>
          <w:szCs w:val="28"/>
        </w:rPr>
        <w:t xml:space="preserve"> </w:t>
      </w:r>
      <w:r w:rsidR="00585A54" w:rsidRPr="00485116">
        <w:rPr>
          <w:b/>
          <w:sz w:val="28"/>
          <w:szCs w:val="28"/>
        </w:rPr>
        <w:t>деятельности предприятия</w:t>
      </w:r>
    </w:p>
    <w:p w:rsidR="00585A54" w:rsidRPr="00485116" w:rsidRDefault="00585A54" w:rsidP="00485116">
      <w:pPr>
        <w:spacing w:line="360" w:lineRule="auto"/>
        <w:ind w:left="709"/>
        <w:rPr>
          <w:b/>
          <w:sz w:val="28"/>
          <w:szCs w:val="28"/>
        </w:rPr>
      </w:pPr>
    </w:p>
    <w:p w:rsidR="00751F87" w:rsidRPr="00485116" w:rsidRDefault="00751F87" w:rsidP="00485116">
      <w:pPr>
        <w:spacing w:line="360" w:lineRule="auto"/>
        <w:ind w:left="709"/>
        <w:rPr>
          <w:b/>
          <w:sz w:val="28"/>
          <w:szCs w:val="28"/>
        </w:rPr>
      </w:pPr>
      <w:r w:rsidRPr="00485116">
        <w:rPr>
          <w:b/>
          <w:sz w:val="28"/>
          <w:szCs w:val="28"/>
        </w:rPr>
        <w:t>3.1 Выявление причин ухудшения финансового состояния</w:t>
      </w:r>
    </w:p>
    <w:p w:rsidR="00751F87" w:rsidRPr="00485116" w:rsidRDefault="00751F87" w:rsidP="00485116">
      <w:pPr>
        <w:spacing w:line="360" w:lineRule="auto"/>
        <w:ind w:firstLine="709"/>
        <w:jc w:val="both"/>
        <w:rPr>
          <w:b/>
          <w:sz w:val="28"/>
          <w:szCs w:val="28"/>
        </w:rPr>
      </w:pPr>
    </w:p>
    <w:p w:rsidR="00751F87" w:rsidRPr="00485116" w:rsidRDefault="00751F87" w:rsidP="00485116">
      <w:pPr>
        <w:pStyle w:val="ad"/>
        <w:widowControl w:val="0"/>
        <w:spacing w:line="360" w:lineRule="auto"/>
        <w:ind w:firstLine="709"/>
        <w:jc w:val="both"/>
        <w:rPr>
          <w:sz w:val="28"/>
          <w:szCs w:val="28"/>
        </w:rPr>
      </w:pPr>
      <w:r w:rsidRPr="00485116">
        <w:rPr>
          <w:sz w:val="28"/>
          <w:szCs w:val="28"/>
        </w:rPr>
        <w:t>Наряду с анализом баланса предприятия можно также выделить группу критериев и показателей, неблагоприятные текущие значения которых, и свидетельствуют о возможных в обозримом будущем значительных финансовых затруднениях.</w:t>
      </w:r>
    </w:p>
    <w:p w:rsidR="00751F87" w:rsidRDefault="00751F87" w:rsidP="00485116">
      <w:pPr>
        <w:pStyle w:val="ad"/>
        <w:widowControl w:val="0"/>
        <w:spacing w:line="360" w:lineRule="auto"/>
        <w:ind w:firstLine="709"/>
        <w:jc w:val="both"/>
        <w:rPr>
          <w:sz w:val="28"/>
          <w:szCs w:val="28"/>
        </w:rPr>
      </w:pPr>
      <w:r w:rsidRPr="00485116">
        <w:rPr>
          <w:sz w:val="28"/>
          <w:szCs w:val="28"/>
        </w:rPr>
        <w:t xml:space="preserve">На </w:t>
      </w:r>
      <w:r w:rsidR="00C10980" w:rsidRPr="00485116">
        <w:rPr>
          <w:sz w:val="28"/>
          <w:szCs w:val="28"/>
        </w:rPr>
        <w:t xml:space="preserve">рисунке </w:t>
      </w:r>
      <w:r w:rsidRPr="00485116">
        <w:rPr>
          <w:sz w:val="28"/>
          <w:szCs w:val="28"/>
        </w:rPr>
        <w:t>3.1 представлены основные показатели, свидетельствующие о финансовых трудностях.</w:t>
      </w:r>
    </w:p>
    <w:p w:rsidR="00485116" w:rsidRPr="00485116" w:rsidRDefault="00485116" w:rsidP="00485116">
      <w:pPr>
        <w:pStyle w:val="ad"/>
        <w:widowControl w:val="0"/>
        <w:spacing w:line="360" w:lineRule="auto"/>
        <w:ind w:firstLine="709"/>
        <w:jc w:val="both"/>
        <w:rPr>
          <w:sz w:val="28"/>
          <w:szCs w:val="28"/>
        </w:rPr>
      </w:pPr>
    </w:p>
    <w:p w:rsidR="00751F87" w:rsidRPr="00485116" w:rsidRDefault="00BD555F" w:rsidP="00485116">
      <w:pPr>
        <w:pStyle w:val="ad"/>
        <w:widowControl w:val="0"/>
        <w:spacing w:line="360" w:lineRule="auto"/>
        <w:ind w:firstLine="709"/>
        <w:jc w:val="both"/>
        <w:rPr>
          <w:sz w:val="28"/>
          <w:szCs w:val="28"/>
        </w:rPr>
      </w:pPr>
      <w:r>
        <w:rPr>
          <w:sz w:val="28"/>
          <w:szCs w:val="28"/>
        </w:rPr>
      </w:r>
      <w:r>
        <w:rPr>
          <w:sz w:val="28"/>
          <w:szCs w:val="28"/>
        </w:rPr>
        <w:pict>
          <v:group id="_x0000_s1105" editas="canvas" style="width:462pt;height:207pt;mso-position-horizontal-relative:char;mso-position-vertical-relative:line" coordorigin="2341,3429" coordsize="7200,3205">
            <o:lock v:ext="edit" aspectratio="t"/>
            <v:shape id="_x0000_s1106" type="#_x0000_t75" style="position:absolute;left:2341;top:3429;width:7200;height:3205" o:preferrelative="f">
              <v:fill o:detectmouseclick="t"/>
              <v:path o:extrusionok="t" o:connecttype="none"/>
              <o:lock v:ext="edit" text="t"/>
            </v:shape>
            <v:rect id="_x0000_s1107" style="position:absolute;left:3089;top:3708;width:5704;height:418">
              <v:textbox style="mso-next-textbox:#_x0000_s1107">
                <w:txbxContent>
                  <w:p w:rsidR="00A71B38" w:rsidRPr="001628D3" w:rsidRDefault="00A71B38" w:rsidP="00751F87">
                    <w:pPr>
                      <w:widowControl/>
                      <w:jc w:val="center"/>
                      <w:rPr>
                        <w:sz w:val="28"/>
                        <w:szCs w:val="28"/>
                      </w:rPr>
                    </w:pPr>
                    <w:r w:rsidRPr="00035792">
                      <w:rPr>
                        <w:sz w:val="28"/>
                        <w:szCs w:val="28"/>
                      </w:rPr>
                      <w:t>Неблагоприятные показатели для финансовой отчетности</w:t>
                    </w:r>
                  </w:p>
                </w:txbxContent>
              </v:textbox>
            </v:rect>
            <v:rect id="_x0000_s1108" style="position:absolute;left:3089;top:5659;width:2805;height:835">
              <v:textbox style="mso-next-textbox:#_x0000_s1108">
                <w:txbxContent>
                  <w:p w:rsidR="00A71B38" w:rsidRDefault="00A71B38" w:rsidP="00751F87">
                    <w:pPr>
                      <w:widowControl/>
                      <w:jc w:val="center"/>
                      <w:rPr>
                        <w:sz w:val="24"/>
                        <w:szCs w:val="24"/>
                      </w:rPr>
                    </w:pPr>
                    <w:r w:rsidRPr="004A38DA">
                      <w:rPr>
                        <w:sz w:val="28"/>
                        <w:szCs w:val="28"/>
                      </w:rPr>
                      <w:t>превышение допустимого уровня кредиторской задолженности</w:t>
                    </w:r>
                  </w:p>
                </w:txbxContent>
              </v:textbox>
            </v:rect>
            <v:rect id="_x0000_s1109" style="position:absolute;left:5988;top:5659;width:2804;height:835">
              <v:textbox style="mso-next-textbox:#_x0000_s1109">
                <w:txbxContent>
                  <w:p w:rsidR="00A71B38" w:rsidRPr="004A38DA" w:rsidRDefault="00A71B38" w:rsidP="00751F87">
                    <w:pPr>
                      <w:pStyle w:val="ad"/>
                      <w:jc w:val="center"/>
                      <w:rPr>
                        <w:sz w:val="28"/>
                        <w:szCs w:val="28"/>
                      </w:rPr>
                    </w:pPr>
                    <w:r w:rsidRPr="004A38DA">
                      <w:rPr>
                        <w:sz w:val="28"/>
                        <w:szCs w:val="28"/>
                      </w:rPr>
                      <w:t>устойчиво увеличивающаяся доля заемных средств;</w:t>
                    </w:r>
                  </w:p>
                  <w:p w:rsidR="00A71B38" w:rsidRDefault="00A71B38" w:rsidP="00751F87">
                    <w:pPr>
                      <w:widowControl/>
                      <w:rPr>
                        <w:sz w:val="24"/>
                        <w:szCs w:val="24"/>
                      </w:rPr>
                    </w:pPr>
                  </w:p>
                </w:txbxContent>
              </v:textbox>
            </v:rect>
            <v:rect id="_x0000_s1110" style="position:absolute;left:6455;top:4544;width:2992;height:836">
              <v:textbox style="mso-next-textbox:#_x0000_s1110">
                <w:txbxContent>
                  <w:p w:rsidR="00A71B38" w:rsidRDefault="00A71B38" w:rsidP="00751F87">
                    <w:pPr>
                      <w:widowControl/>
                      <w:jc w:val="center"/>
                      <w:rPr>
                        <w:sz w:val="24"/>
                        <w:szCs w:val="24"/>
                      </w:rPr>
                    </w:pPr>
                    <w:r w:rsidRPr="004A38DA">
                      <w:rPr>
                        <w:sz w:val="28"/>
                        <w:szCs w:val="28"/>
                      </w:rPr>
                      <w:t>хроническая нехватка оборотных средств</w:t>
                    </w:r>
                    <w:r>
                      <w:rPr>
                        <w:sz w:val="28"/>
                        <w:szCs w:val="28"/>
                      </w:rPr>
                      <w:t xml:space="preserve"> или </w:t>
                    </w:r>
                    <w:r w:rsidRPr="004A38DA">
                      <w:rPr>
                        <w:sz w:val="28"/>
                        <w:szCs w:val="28"/>
                      </w:rPr>
                      <w:t>наличие залежных товаров</w:t>
                    </w:r>
                  </w:p>
                </w:txbxContent>
              </v:textbox>
            </v:rect>
            <v:rect id="_x0000_s1111" style="position:absolute;left:2435;top:4544;width:2992;height:836;rotation:-180;flip:y">
              <v:textbox style="mso-next-textbox:#_x0000_s1111">
                <w:txbxContent>
                  <w:p w:rsidR="00A71B38" w:rsidRDefault="00A71B38" w:rsidP="00751F87">
                    <w:pPr>
                      <w:pStyle w:val="ad"/>
                      <w:jc w:val="center"/>
                      <w:rPr>
                        <w:sz w:val="28"/>
                        <w:szCs w:val="28"/>
                      </w:rPr>
                    </w:pPr>
                    <w:r w:rsidRPr="004A38DA">
                      <w:rPr>
                        <w:sz w:val="28"/>
                        <w:szCs w:val="28"/>
                      </w:rPr>
                      <w:t>высокий удельный вес просроченной дебиторской задолженности;</w:t>
                    </w:r>
                  </w:p>
                  <w:p w:rsidR="00A71B38" w:rsidRDefault="00A71B38" w:rsidP="00751F87">
                    <w:pPr>
                      <w:widowControl/>
                      <w:rPr>
                        <w:sz w:val="24"/>
                        <w:szCs w:val="24"/>
                      </w:rPr>
                    </w:pPr>
                  </w:p>
                </w:txbxContent>
              </v:textbox>
            </v:rect>
            <v:line id="_x0000_s1112" style="position:absolute;flip:x" from="5333,4126" to="5894,5659">
              <v:stroke endarrow="block"/>
            </v:line>
            <v:line id="_x0000_s1113" style="position:absolute" from="5988,4126" to="6549,5659">
              <v:stroke endarrow="block"/>
            </v:line>
            <v:line id="_x0000_s1114" style="position:absolute;flip:x" from="4772,4126" to="5894,4544">
              <v:stroke endarrow="block"/>
            </v:line>
            <v:line id="_x0000_s1115" style="position:absolute" from="5988,4126" to="7110,4544">
              <v:stroke endarrow="block"/>
            </v:line>
            <w10:wrap type="none"/>
            <w10:anchorlock/>
          </v:group>
        </w:pict>
      </w:r>
    </w:p>
    <w:p w:rsidR="00751F87" w:rsidRPr="00485116" w:rsidRDefault="00751F87" w:rsidP="00485116">
      <w:pPr>
        <w:spacing w:line="360" w:lineRule="auto"/>
        <w:ind w:firstLine="709"/>
        <w:jc w:val="both"/>
        <w:rPr>
          <w:sz w:val="28"/>
          <w:szCs w:val="28"/>
        </w:rPr>
      </w:pPr>
      <w:r w:rsidRPr="00485116">
        <w:rPr>
          <w:sz w:val="28"/>
          <w:szCs w:val="28"/>
        </w:rPr>
        <w:t xml:space="preserve">Рисунок 3.1 – </w:t>
      </w:r>
      <w:r w:rsidR="0042706D" w:rsidRPr="00485116">
        <w:rPr>
          <w:sz w:val="28"/>
          <w:szCs w:val="28"/>
        </w:rPr>
        <w:t>Индикаторы ухудшения финансового положения предприятия</w:t>
      </w:r>
    </w:p>
    <w:p w:rsidR="00C10980" w:rsidRPr="00485116" w:rsidRDefault="00C10980" w:rsidP="00485116">
      <w:pPr>
        <w:spacing w:line="360" w:lineRule="auto"/>
        <w:ind w:firstLine="709"/>
        <w:jc w:val="both"/>
        <w:rPr>
          <w:sz w:val="28"/>
          <w:szCs w:val="28"/>
        </w:rPr>
      </w:pPr>
    </w:p>
    <w:p w:rsidR="00751F87" w:rsidRPr="00485116" w:rsidRDefault="00751F87" w:rsidP="00485116">
      <w:pPr>
        <w:spacing w:line="360" w:lineRule="auto"/>
        <w:ind w:firstLine="709"/>
        <w:jc w:val="both"/>
        <w:rPr>
          <w:sz w:val="28"/>
          <w:szCs w:val="28"/>
        </w:rPr>
      </w:pPr>
      <w:r w:rsidRPr="00485116">
        <w:rPr>
          <w:sz w:val="28"/>
          <w:szCs w:val="28"/>
        </w:rPr>
        <w:t xml:space="preserve">В теории и практике анализа бухгалтерской отчетности в целях оценки эффективности деятельности предприятия, выявления факторов результативности и эффективности, а также их влияния на финансовое положение предприятия, используются показатели рентабельности. Для оценки факторов, влияющих на финансовое состояние предприятия ООО «Лагуна –Новосибирск» проведем дополнительный анализ показателей эффективности. </w:t>
      </w:r>
    </w:p>
    <w:p w:rsidR="00751F87" w:rsidRPr="00485116" w:rsidRDefault="00751F87" w:rsidP="00485116">
      <w:pPr>
        <w:spacing w:line="360" w:lineRule="auto"/>
        <w:ind w:firstLine="709"/>
        <w:jc w:val="both"/>
        <w:rPr>
          <w:sz w:val="28"/>
          <w:szCs w:val="28"/>
        </w:rPr>
      </w:pPr>
      <w:r w:rsidRPr="00485116">
        <w:rPr>
          <w:sz w:val="28"/>
          <w:szCs w:val="28"/>
        </w:rPr>
        <w:t>Рассмотрим и проанализируем показатели рентабельности.</w:t>
      </w:r>
    </w:p>
    <w:p w:rsidR="00751F87" w:rsidRPr="00485116" w:rsidRDefault="00751F87" w:rsidP="00485116">
      <w:pPr>
        <w:spacing w:line="360" w:lineRule="auto"/>
        <w:ind w:firstLine="709"/>
        <w:jc w:val="both"/>
        <w:rPr>
          <w:sz w:val="28"/>
          <w:szCs w:val="28"/>
        </w:rPr>
      </w:pPr>
      <w:r w:rsidRPr="00485116">
        <w:rPr>
          <w:sz w:val="28"/>
          <w:szCs w:val="28"/>
        </w:rPr>
        <w:t>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w:t>
      </w:r>
      <w:r w:rsidR="00585A54" w:rsidRPr="00485116">
        <w:rPr>
          <w:sz w:val="28"/>
          <w:szCs w:val="28"/>
        </w:rPr>
        <w:t xml:space="preserve">рования предприятия </w:t>
      </w:r>
      <w:r w:rsidRPr="00485116">
        <w:rPr>
          <w:sz w:val="28"/>
          <w:szCs w:val="28"/>
        </w:rPr>
        <w:t>[1</w:t>
      </w:r>
      <w:r w:rsidR="008163CB" w:rsidRPr="00485116">
        <w:rPr>
          <w:sz w:val="28"/>
          <w:szCs w:val="28"/>
        </w:rPr>
        <w:t>9</w:t>
      </w:r>
      <w:r w:rsidR="00585A54" w:rsidRPr="00485116">
        <w:rPr>
          <w:sz w:val="28"/>
          <w:szCs w:val="28"/>
        </w:rPr>
        <w:t>,</w:t>
      </w:r>
      <w:r w:rsidRPr="00485116">
        <w:rPr>
          <w:sz w:val="28"/>
          <w:szCs w:val="28"/>
        </w:rPr>
        <w:t xml:space="preserve"> </w:t>
      </w:r>
      <w:r w:rsidRPr="00485116">
        <w:rPr>
          <w:sz w:val="28"/>
          <w:szCs w:val="28"/>
          <w:lang w:val="en-US"/>
        </w:rPr>
        <w:t>c</w:t>
      </w:r>
      <w:r w:rsidRPr="00485116">
        <w:rPr>
          <w:sz w:val="28"/>
          <w:szCs w:val="28"/>
        </w:rPr>
        <w:t xml:space="preserve">. </w:t>
      </w:r>
      <w:r w:rsidR="008163CB" w:rsidRPr="00485116">
        <w:rPr>
          <w:sz w:val="28"/>
          <w:szCs w:val="28"/>
        </w:rPr>
        <w:t>348</w:t>
      </w:r>
      <w:r w:rsidRPr="00485116">
        <w:rPr>
          <w:sz w:val="28"/>
          <w:szCs w:val="28"/>
        </w:rPr>
        <w:t>]</w:t>
      </w:r>
      <w:r w:rsidR="00585A54" w:rsidRPr="00485116">
        <w:rPr>
          <w:sz w:val="28"/>
          <w:szCs w:val="28"/>
        </w:rPr>
        <w:t>.</w:t>
      </w:r>
    </w:p>
    <w:p w:rsidR="00751F87" w:rsidRPr="00485116" w:rsidRDefault="00751F87" w:rsidP="00485116">
      <w:pPr>
        <w:spacing w:line="360" w:lineRule="auto"/>
        <w:ind w:firstLine="709"/>
        <w:jc w:val="both"/>
        <w:rPr>
          <w:sz w:val="28"/>
          <w:szCs w:val="28"/>
        </w:rPr>
      </w:pPr>
      <w:r w:rsidRPr="00485116">
        <w:rPr>
          <w:sz w:val="28"/>
          <w:szCs w:val="28"/>
        </w:rPr>
        <w:t>Анализ рентабельности позволяет оценить способность предприятия приносить доход на вложенный в него (предприятие) капитал. Характеристика рентабельности базируется на расчете четырех основных показателей - рентабельности всего капитала, собственного капитала, основной деятельности и рентабельности продаж.</w:t>
      </w:r>
    </w:p>
    <w:p w:rsidR="00751F87" w:rsidRPr="00485116" w:rsidRDefault="00751F87" w:rsidP="00485116">
      <w:pPr>
        <w:spacing w:line="360" w:lineRule="auto"/>
        <w:ind w:firstLine="709"/>
        <w:jc w:val="both"/>
        <w:rPr>
          <w:sz w:val="28"/>
          <w:szCs w:val="28"/>
        </w:rPr>
      </w:pPr>
      <w:r w:rsidRPr="00485116">
        <w:rPr>
          <w:sz w:val="28"/>
          <w:szCs w:val="28"/>
        </w:rPr>
        <w:t>Рентабельность всего капитала (совокупных активов) показывает, имеет ли компания базу для обеспечения высокой доходности собственного капитала. Данный показатель отражает эффективность использования всего имущества предприятия. Снижение рентабельности всего капитала свидетельствует о падающем спросе на продукцию фирмы и перенакоплении акти</w:t>
      </w:r>
      <w:r w:rsidR="00585A54" w:rsidRPr="00485116">
        <w:rPr>
          <w:sz w:val="28"/>
          <w:szCs w:val="28"/>
        </w:rPr>
        <w:t xml:space="preserve">вов </w:t>
      </w:r>
      <w:r w:rsidRPr="00485116">
        <w:rPr>
          <w:sz w:val="28"/>
          <w:szCs w:val="28"/>
        </w:rPr>
        <w:t>[</w:t>
      </w:r>
      <w:r w:rsidR="008163CB" w:rsidRPr="00485116">
        <w:rPr>
          <w:sz w:val="28"/>
          <w:szCs w:val="28"/>
        </w:rPr>
        <w:t>23</w:t>
      </w:r>
      <w:r w:rsidR="00C655F3" w:rsidRPr="00485116">
        <w:rPr>
          <w:sz w:val="28"/>
          <w:szCs w:val="28"/>
        </w:rPr>
        <w:t>,</w:t>
      </w:r>
      <w:r w:rsidRPr="00485116">
        <w:rPr>
          <w:sz w:val="28"/>
          <w:szCs w:val="28"/>
        </w:rPr>
        <w:t xml:space="preserve"> </w:t>
      </w:r>
      <w:r w:rsidRPr="00485116">
        <w:rPr>
          <w:sz w:val="28"/>
          <w:szCs w:val="28"/>
          <w:lang w:val="en-US"/>
        </w:rPr>
        <w:t>c</w:t>
      </w:r>
      <w:r w:rsidRPr="00485116">
        <w:rPr>
          <w:sz w:val="28"/>
          <w:szCs w:val="28"/>
        </w:rPr>
        <w:t>. 1</w:t>
      </w:r>
      <w:r w:rsidR="008163CB" w:rsidRPr="00485116">
        <w:rPr>
          <w:sz w:val="28"/>
          <w:szCs w:val="28"/>
        </w:rPr>
        <w:t>5</w:t>
      </w:r>
      <w:r w:rsidRPr="00485116">
        <w:rPr>
          <w:sz w:val="28"/>
          <w:szCs w:val="28"/>
        </w:rPr>
        <w:t>0]</w:t>
      </w:r>
      <w:r w:rsidR="00585A54" w:rsidRPr="00485116">
        <w:rPr>
          <w:sz w:val="28"/>
          <w:szCs w:val="28"/>
        </w:rPr>
        <w:t>.</w:t>
      </w:r>
    </w:p>
    <w:p w:rsidR="00751F87" w:rsidRPr="00485116" w:rsidRDefault="00751F87" w:rsidP="00485116">
      <w:pPr>
        <w:spacing w:line="360" w:lineRule="auto"/>
        <w:ind w:firstLine="709"/>
        <w:jc w:val="both"/>
        <w:rPr>
          <w:sz w:val="28"/>
          <w:szCs w:val="28"/>
        </w:rPr>
      </w:pPr>
      <w:r w:rsidRPr="00485116">
        <w:rPr>
          <w:sz w:val="28"/>
          <w:szCs w:val="28"/>
        </w:rPr>
        <w:t xml:space="preserve">Рентабельность активов может повышаться при неизменной рентабельности продаж и росте объема реализации, опережающем увеличение стоимости активов, т.е ускорение оборачиваемости активов. И наоборот, при неизменной ресурсоотдаче рентабельность активов может расти и за счет роста бухгалтерской рентабельности. </w:t>
      </w:r>
    </w:p>
    <w:p w:rsidR="00751F87" w:rsidRPr="00485116" w:rsidRDefault="00751F87" w:rsidP="00485116">
      <w:pPr>
        <w:spacing w:line="360" w:lineRule="auto"/>
        <w:ind w:firstLine="709"/>
        <w:jc w:val="both"/>
        <w:rPr>
          <w:sz w:val="28"/>
          <w:szCs w:val="28"/>
        </w:rPr>
      </w:pPr>
      <w:r w:rsidRPr="00485116">
        <w:rPr>
          <w:sz w:val="28"/>
          <w:szCs w:val="28"/>
        </w:rPr>
        <w:t>Рентабельность продаж отражает прибыльность активов, и обусловлена как ценообразовательной политикой предприятия, так и уровнем затрат на реализацию товара, ее можно наращивать путем повышения цен или снижения затрат. Снижение объема продаж может свидетельствовать, прежде всего, о падении конкурентоспособности товара, так как позволяет предположить сокращение спроса.</w:t>
      </w:r>
    </w:p>
    <w:p w:rsidR="00751F87" w:rsidRPr="00485116" w:rsidRDefault="00751F87" w:rsidP="00485116">
      <w:pPr>
        <w:spacing w:line="360" w:lineRule="auto"/>
        <w:ind w:firstLine="709"/>
        <w:jc w:val="both"/>
        <w:rPr>
          <w:sz w:val="28"/>
          <w:szCs w:val="28"/>
        </w:rPr>
      </w:pPr>
      <w:r w:rsidRPr="00485116">
        <w:rPr>
          <w:sz w:val="28"/>
          <w:szCs w:val="28"/>
        </w:rPr>
        <w:t>Но наиболее последовательная политика организации, отвечающая целям укрепления финансового состояния, состоит в том, что</w:t>
      </w:r>
      <w:r w:rsidR="00485116">
        <w:rPr>
          <w:sz w:val="28"/>
          <w:szCs w:val="28"/>
        </w:rPr>
        <w:t xml:space="preserve"> </w:t>
      </w:r>
      <w:r w:rsidRPr="00485116">
        <w:rPr>
          <w:sz w:val="28"/>
          <w:szCs w:val="28"/>
        </w:rPr>
        <w:t>бы увеличить реализацию того товара, необходимость которого определена путем улучшения рыночной коньюктуры. Существует два основных способа повышения рентабельности активов:</w:t>
      </w:r>
    </w:p>
    <w:p w:rsidR="00751F87" w:rsidRPr="00485116" w:rsidRDefault="00751F87" w:rsidP="00485116">
      <w:pPr>
        <w:spacing w:line="360" w:lineRule="auto"/>
        <w:ind w:firstLine="709"/>
        <w:jc w:val="both"/>
        <w:rPr>
          <w:sz w:val="28"/>
          <w:szCs w:val="28"/>
        </w:rPr>
      </w:pPr>
      <w:r w:rsidRPr="00485116">
        <w:rPr>
          <w:sz w:val="28"/>
          <w:szCs w:val="28"/>
        </w:rPr>
        <w:t>1-ый - при низкой прибыльности, необходимо стремиться к ускорению оборачиваемости активов и его элементов;</w:t>
      </w:r>
    </w:p>
    <w:p w:rsidR="00751F87" w:rsidRPr="00485116" w:rsidRDefault="00751F87" w:rsidP="00485116">
      <w:pPr>
        <w:spacing w:line="360" w:lineRule="auto"/>
        <w:ind w:firstLine="709"/>
        <w:jc w:val="both"/>
        <w:rPr>
          <w:sz w:val="28"/>
          <w:szCs w:val="28"/>
        </w:rPr>
      </w:pPr>
      <w:r w:rsidRPr="00485116">
        <w:rPr>
          <w:sz w:val="28"/>
          <w:szCs w:val="28"/>
        </w:rPr>
        <w:t>2-ой - низкая деловая активность предприятия может быть компенсирована только снижением затрат на реализацию или ростом цен на товар, т.е. повышением рентабельности.</w:t>
      </w:r>
    </w:p>
    <w:p w:rsidR="00751F87" w:rsidRPr="00485116" w:rsidRDefault="00751F87" w:rsidP="00485116">
      <w:pPr>
        <w:spacing w:line="360" w:lineRule="auto"/>
        <w:ind w:firstLine="709"/>
        <w:jc w:val="both"/>
        <w:rPr>
          <w:sz w:val="28"/>
          <w:szCs w:val="28"/>
        </w:rPr>
      </w:pPr>
      <w:r w:rsidRPr="00485116">
        <w:rPr>
          <w:sz w:val="28"/>
          <w:szCs w:val="28"/>
        </w:rPr>
        <w:t>Рентабельность собственного капитала характеризует эффективность использования собственного капитала. Этот коэффициент является одним из самых важных показателей, используемых в бизнесе, он измеряет общую величину доходов. Высокое значение данного коэффициента говорит об успехе компании. Однако надо иметь в виду, что высокий коэффициент рентабельности собственного капитала может быть связан как с высокой инфляцией, так и с высоким риском компании. Поэтому его интерпретация не должна быть упрощенной и одномерной. Рентабельность собственного капитала показывает, сколько чистой прибыли приходится на рубль собственных средств</w:t>
      </w:r>
      <w:r w:rsidR="00DF4587" w:rsidRPr="00485116">
        <w:rPr>
          <w:sz w:val="28"/>
          <w:szCs w:val="28"/>
        </w:rPr>
        <w:t xml:space="preserve"> </w:t>
      </w:r>
      <w:r w:rsidRPr="00485116">
        <w:rPr>
          <w:sz w:val="28"/>
          <w:szCs w:val="28"/>
        </w:rPr>
        <w:t>[</w:t>
      </w:r>
      <w:r w:rsidR="008163CB" w:rsidRPr="00485116">
        <w:rPr>
          <w:sz w:val="28"/>
          <w:szCs w:val="28"/>
        </w:rPr>
        <w:t>11,</w:t>
      </w:r>
      <w:r w:rsidRPr="00485116">
        <w:rPr>
          <w:sz w:val="28"/>
          <w:szCs w:val="28"/>
        </w:rPr>
        <w:t xml:space="preserve"> </w:t>
      </w:r>
      <w:r w:rsidRPr="00485116">
        <w:rPr>
          <w:sz w:val="28"/>
          <w:szCs w:val="28"/>
          <w:lang w:val="en-US"/>
        </w:rPr>
        <w:t>c</w:t>
      </w:r>
      <w:r w:rsidRPr="00485116">
        <w:rPr>
          <w:sz w:val="28"/>
          <w:szCs w:val="28"/>
        </w:rPr>
        <w:t>. 364]</w:t>
      </w:r>
      <w:r w:rsidR="00DF4587" w:rsidRPr="00485116">
        <w:rPr>
          <w:sz w:val="28"/>
          <w:szCs w:val="28"/>
        </w:rPr>
        <w:t>.</w:t>
      </w:r>
    </w:p>
    <w:p w:rsidR="00751F87" w:rsidRPr="00485116" w:rsidRDefault="00751F87" w:rsidP="00485116">
      <w:pPr>
        <w:spacing w:line="360" w:lineRule="auto"/>
        <w:ind w:firstLine="709"/>
        <w:jc w:val="both"/>
        <w:rPr>
          <w:sz w:val="28"/>
          <w:szCs w:val="28"/>
        </w:rPr>
      </w:pPr>
      <w:r w:rsidRPr="00485116">
        <w:rPr>
          <w:sz w:val="28"/>
          <w:szCs w:val="28"/>
        </w:rPr>
        <w:t>Рентабельность основной деятельности показывает, сколько предприятие имеет прибыли с каждого рубля, затраченного на реализацию. При улучшении использования материальных оборотных средств снижается их величина, приходящаяся на 1 руб. реализованной продукции. Следовательно, факторы ускорения оборачиваемости материальных оборотных средств являются одновременно факторами роста рентабельности производства.</w:t>
      </w:r>
    </w:p>
    <w:p w:rsidR="00751F87" w:rsidRPr="00485116" w:rsidRDefault="00751F87" w:rsidP="00485116">
      <w:pPr>
        <w:spacing w:line="360" w:lineRule="auto"/>
        <w:ind w:firstLine="709"/>
        <w:jc w:val="both"/>
        <w:rPr>
          <w:sz w:val="28"/>
          <w:szCs w:val="28"/>
        </w:rPr>
      </w:pPr>
      <w:r w:rsidRPr="00485116">
        <w:rPr>
          <w:sz w:val="28"/>
          <w:szCs w:val="28"/>
        </w:rPr>
        <w:t>Этот показатель свидетельствует об эффективности не только хозяйственной деятельности предприятия, но и процессов ценообразования. Его целесообразно рассчитывать как по общему объему реализованной продукции, так и по отдельным ее видам деятельности.</w:t>
      </w:r>
      <w:r w:rsidR="00DF4587" w:rsidRPr="00485116">
        <w:rPr>
          <w:sz w:val="28"/>
          <w:szCs w:val="28"/>
        </w:rPr>
        <w:t xml:space="preserve"> Расчет показателей представлен в таблице 3.1.</w:t>
      </w:r>
    </w:p>
    <w:p w:rsidR="00DF4587" w:rsidRPr="00485116" w:rsidRDefault="00DF4587" w:rsidP="00485116">
      <w:pPr>
        <w:spacing w:line="360" w:lineRule="auto"/>
        <w:ind w:firstLine="709"/>
        <w:jc w:val="both"/>
        <w:rPr>
          <w:sz w:val="28"/>
          <w:szCs w:val="28"/>
        </w:rPr>
      </w:pPr>
    </w:p>
    <w:p w:rsidR="00751F87" w:rsidRPr="00485116" w:rsidRDefault="00751F87" w:rsidP="00485116">
      <w:pPr>
        <w:spacing w:line="360" w:lineRule="auto"/>
        <w:ind w:firstLine="709"/>
        <w:jc w:val="both"/>
        <w:rPr>
          <w:sz w:val="28"/>
          <w:szCs w:val="28"/>
        </w:rPr>
      </w:pPr>
      <w:r w:rsidRPr="00485116">
        <w:rPr>
          <w:sz w:val="28"/>
          <w:szCs w:val="28"/>
        </w:rPr>
        <w:t>Таблица 3.1 – Показатели характеризующие рентабельность</w:t>
      </w:r>
      <w:r w:rsidRPr="00485116">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836"/>
        <w:gridCol w:w="3416"/>
      </w:tblGrid>
      <w:tr w:rsidR="00751F87" w:rsidRPr="00485116">
        <w:tc>
          <w:tcPr>
            <w:tcW w:w="2210" w:type="dxa"/>
          </w:tcPr>
          <w:p w:rsidR="00751F87" w:rsidRPr="00485116" w:rsidRDefault="00751F87" w:rsidP="00485116">
            <w:pPr>
              <w:spacing w:line="360" w:lineRule="auto"/>
              <w:ind w:firstLine="34"/>
            </w:pPr>
            <w:r w:rsidRPr="00485116">
              <w:t xml:space="preserve">Наименование коэффициента </w:t>
            </w:r>
          </w:p>
        </w:tc>
        <w:tc>
          <w:tcPr>
            <w:tcW w:w="7252" w:type="dxa"/>
            <w:gridSpan w:val="2"/>
          </w:tcPr>
          <w:p w:rsidR="00751F87" w:rsidRPr="00485116" w:rsidRDefault="00751F87" w:rsidP="00485116">
            <w:pPr>
              <w:spacing w:line="360" w:lineRule="auto"/>
              <w:ind w:firstLine="34"/>
            </w:pPr>
            <w:r w:rsidRPr="00485116">
              <w:t>Способ расчета</w:t>
            </w:r>
          </w:p>
        </w:tc>
      </w:tr>
      <w:tr w:rsidR="00751F87" w:rsidRPr="00485116">
        <w:tc>
          <w:tcPr>
            <w:tcW w:w="2210" w:type="dxa"/>
          </w:tcPr>
          <w:p w:rsidR="00751F87" w:rsidRPr="00485116" w:rsidRDefault="00751F87" w:rsidP="00485116">
            <w:pPr>
              <w:spacing w:line="360" w:lineRule="auto"/>
              <w:ind w:firstLine="34"/>
            </w:pPr>
            <w:r w:rsidRPr="00485116">
              <w:t>Рентабельность продаж</w:t>
            </w:r>
          </w:p>
        </w:tc>
        <w:tc>
          <w:tcPr>
            <w:tcW w:w="3836" w:type="dxa"/>
          </w:tcPr>
          <w:p w:rsidR="00751F87" w:rsidRPr="00485116" w:rsidRDefault="00751F87" w:rsidP="00485116">
            <w:pPr>
              <w:spacing w:line="360" w:lineRule="auto"/>
              <w:ind w:firstLine="34"/>
            </w:pPr>
            <w:r w:rsidRPr="00485116">
              <w:rPr>
                <w:position w:val="-30"/>
              </w:rPr>
              <w:object w:dxaOrig="3200" w:dyaOrig="680">
                <v:shape id="_x0000_i1140" type="#_x0000_t75" style="width:159.75pt;height:33.75pt" o:ole="">
                  <v:imagedata r:id="rId219" o:title=""/>
                </v:shape>
                <o:OLEObject Type="Embed" ProgID="Equation.3" ShapeID="_x0000_i1140" DrawAspect="Content" ObjectID="_1458243797" r:id="rId220"/>
              </w:object>
            </w:r>
            <w:r w:rsidRPr="00485116">
              <w:t xml:space="preserve"> </w:t>
            </w:r>
          </w:p>
        </w:tc>
        <w:tc>
          <w:tcPr>
            <w:tcW w:w="3416" w:type="dxa"/>
          </w:tcPr>
          <w:p w:rsidR="00751F87" w:rsidRPr="00485116" w:rsidRDefault="00751F87" w:rsidP="00485116">
            <w:pPr>
              <w:tabs>
                <w:tab w:val="left" w:pos="2560"/>
              </w:tabs>
              <w:spacing w:line="360" w:lineRule="auto"/>
              <w:ind w:firstLine="34"/>
            </w:pPr>
            <w:r w:rsidRPr="00485116">
              <w:rPr>
                <w:position w:val="-30"/>
              </w:rPr>
              <w:object w:dxaOrig="2420" w:dyaOrig="680">
                <v:shape id="_x0000_i1141" type="#_x0000_t75" style="width:120.75pt;height:33.75pt" o:ole="">
                  <v:imagedata r:id="rId221" o:title=""/>
                </v:shape>
                <o:OLEObject Type="Embed" ProgID="Equation.3" ShapeID="_x0000_i1141" DrawAspect="Content" ObjectID="_1458243798" r:id="rId222"/>
              </w:object>
            </w:r>
          </w:p>
        </w:tc>
      </w:tr>
      <w:tr w:rsidR="00751F87" w:rsidRPr="00485116">
        <w:tc>
          <w:tcPr>
            <w:tcW w:w="2210" w:type="dxa"/>
          </w:tcPr>
          <w:p w:rsidR="00751F87" w:rsidRPr="00485116" w:rsidRDefault="00751F87" w:rsidP="00485116">
            <w:pPr>
              <w:spacing w:line="360" w:lineRule="auto"/>
              <w:ind w:firstLine="34"/>
            </w:pPr>
            <w:r w:rsidRPr="00485116">
              <w:t>Чистая рентабельность</w:t>
            </w:r>
          </w:p>
        </w:tc>
        <w:tc>
          <w:tcPr>
            <w:tcW w:w="3836" w:type="dxa"/>
          </w:tcPr>
          <w:p w:rsidR="00751F87" w:rsidRPr="00485116" w:rsidRDefault="00751F87" w:rsidP="00485116">
            <w:pPr>
              <w:spacing w:line="360" w:lineRule="auto"/>
              <w:ind w:firstLine="34"/>
            </w:pPr>
            <w:r w:rsidRPr="00485116">
              <w:rPr>
                <w:position w:val="-30"/>
              </w:rPr>
              <w:object w:dxaOrig="2820" w:dyaOrig="680">
                <v:shape id="_x0000_i1142" type="#_x0000_t75" style="width:141pt;height:33.75pt" o:ole="">
                  <v:imagedata r:id="rId223" o:title=""/>
                </v:shape>
                <o:OLEObject Type="Embed" ProgID="Equation.3" ShapeID="_x0000_i1142" DrawAspect="Content" ObjectID="_1458243799" r:id="rId224"/>
              </w:object>
            </w:r>
          </w:p>
        </w:tc>
        <w:tc>
          <w:tcPr>
            <w:tcW w:w="3416" w:type="dxa"/>
          </w:tcPr>
          <w:p w:rsidR="00751F87" w:rsidRPr="00485116" w:rsidRDefault="00751F87" w:rsidP="00485116">
            <w:pPr>
              <w:tabs>
                <w:tab w:val="left" w:pos="2560"/>
              </w:tabs>
              <w:spacing w:line="360" w:lineRule="auto"/>
              <w:ind w:firstLine="34"/>
            </w:pPr>
            <w:r w:rsidRPr="00485116">
              <w:rPr>
                <w:position w:val="-28"/>
              </w:rPr>
              <w:object w:dxaOrig="2460" w:dyaOrig="660">
                <v:shape id="_x0000_i1143" type="#_x0000_t75" style="width:123pt;height:33pt" o:ole="">
                  <v:imagedata r:id="rId225" o:title=""/>
                </v:shape>
                <o:OLEObject Type="Embed" ProgID="Equation.3" ShapeID="_x0000_i1143" DrawAspect="Content" ObjectID="_1458243800" r:id="rId226"/>
              </w:object>
            </w:r>
          </w:p>
        </w:tc>
      </w:tr>
      <w:tr w:rsidR="00751F87" w:rsidRPr="00485116">
        <w:tc>
          <w:tcPr>
            <w:tcW w:w="2210" w:type="dxa"/>
          </w:tcPr>
          <w:p w:rsidR="00751F87" w:rsidRPr="00485116" w:rsidRDefault="00751F87" w:rsidP="00485116">
            <w:pPr>
              <w:spacing w:line="360" w:lineRule="auto"/>
              <w:ind w:firstLine="34"/>
            </w:pPr>
            <w:r w:rsidRPr="00485116">
              <w:t>Экономическая рентабельность</w:t>
            </w:r>
          </w:p>
        </w:tc>
        <w:tc>
          <w:tcPr>
            <w:tcW w:w="3836" w:type="dxa"/>
          </w:tcPr>
          <w:p w:rsidR="00751F87" w:rsidRPr="00485116" w:rsidRDefault="00751F87" w:rsidP="00485116">
            <w:pPr>
              <w:spacing w:line="360" w:lineRule="auto"/>
              <w:ind w:firstLine="34"/>
            </w:pPr>
            <w:r w:rsidRPr="00485116">
              <w:rPr>
                <w:position w:val="-30"/>
              </w:rPr>
              <w:object w:dxaOrig="3300" w:dyaOrig="680">
                <v:shape id="_x0000_i1144" type="#_x0000_t75" style="width:165pt;height:33.75pt" o:ole="">
                  <v:imagedata r:id="rId227" o:title=""/>
                </v:shape>
                <o:OLEObject Type="Embed" ProgID="Equation.3" ShapeID="_x0000_i1144" DrawAspect="Content" ObjectID="_1458243801" r:id="rId228"/>
              </w:object>
            </w:r>
            <w:r w:rsidRPr="00485116">
              <w:t xml:space="preserve"> </w:t>
            </w:r>
          </w:p>
        </w:tc>
        <w:tc>
          <w:tcPr>
            <w:tcW w:w="3416" w:type="dxa"/>
          </w:tcPr>
          <w:p w:rsidR="00751F87" w:rsidRPr="00485116" w:rsidRDefault="00751F87" w:rsidP="00485116">
            <w:pPr>
              <w:tabs>
                <w:tab w:val="left" w:pos="2560"/>
              </w:tabs>
              <w:spacing w:line="360" w:lineRule="auto"/>
              <w:ind w:firstLine="34"/>
            </w:pPr>
            <w:r w:rsidRPr="00485116">
              <w:rPr>
                <w:position w:val="-28"/>
              </w:rPr>
              <w:object w:dxaOrig="2439" w:dyaOrig="660">
                <v:shape id="_x0000_i1145" type="#_x0000_t75" style="width:122.25pt;height:33pt" o:ole="">
                  <v:imagedata r:id="rId229" o:title=""/>
                </v:shape>
                <o:OLEObject Type="Embed" ProgID="Equation.3" ShapeID="_x0000_i1145" DrawAspect="Content" ObjectID="_1458243802" r:id="rId230"/>
              </w:object>
            </w:r>
          </w:p>
        </w:tc>
      </w:tr>
      <w:tr w:rsidR="00751F87" w:rsidRPr="00485116">
        <w:tc>
          <w:tcPr>
            <w:tcW w:w="2210" w:type="dxa"/>
          </w:tcPr>
          <w:p w:rsidR="00751F87" w:rsidRPr="00485116" w:rsidRDefault="00751F87" w:rsidP="00485116">
            <w:pPr>
              <w:spacing w:line="360" w:lineRule="auto"/>
              <w:ind w:firstLine="34"/>
            </w:pPr>
            <w:r w:rsidRPr="00485116">
              <w:t>Рентабельность собственного капитала</w:t>
            </w:r>
          </w:p>
        </w:tc>
        <w:tc>
          <w:tcPr>
            <w:tcW w:w="3836" w:type="dxa"/>
          </w:tcPr>
          <w:p w:rsidR="00751F87" w:rsidRPr="00485116" w:rsidRDefault="00751F87" w:rsidP="00485116">
            <w:pPr>
              <w:spacing w:line="360" w:lineRule="auto"/>
              <w:ind w:firstLine="34"/>
            </w:pPr>
            <w:r w:rsidRPr="00485116">
              <w:rPr>
                <w:position w:val="-30"/>
              </w:rPr>
              <w:object w:dxaOrig="3620" w:dyaOrig="680">
                <v:shape id="_x0000_i1146" type="#_x0000_t75" style="width:180.75pt;height:33.75pt" o:ole="">
                  <v:imagedata r:id="rId231" o:title=""/>
                </v:shape>
                <o:OLEObject Type="Embed" ProgID="Equation.3" ShapeID="_x0000_i1146" DrawAspect="Content" ObjectID="_1458243803" r:id="rId232"/>
              </w:object>
            </w:r>
          </w:p>
        </w:tc>
        <w:tc>
          <w:tcPr>
            <w:tcW w:w="3416" w:type="dxa"/>
          </w:tcPr>
          <w:p w:rsidR="00751F87" w:rsidRPr="00485116" w:rsidRDefault="00751F87" w:rsidP="00485116">
            <w:pPr>
              <w:tabs>
                <w:tab w:val="left" w:pos="2560"/>
              </w:tabs>
              <w:spacing w:line="360" w:lineRule="auto"/>
              <w:ind w:firstLine="34"/>
            </w:pPr>
            <w:r w:rsidRPr="00485116">
              <w:rPr>
                <w:position w:val="-28"/>
              </w:rPr>
              <w:object w:dxaOrig="2460" w:dyaOrig="660">
                <v:shape id="_x0000_i1147" type="#_x0000_t75" style="width:123pt;height:33pt" o:ole="">
                  <v:imagedata r:id="rId233" o:title=""/>
                </v:shape>
                <o:OLEObject Type="Embed" ProgID="Equation.3" ShapeID="_x0000_i1147" DrawAspect="Content" ObjectID="_1458243804" r:id="rId234"/>
              </w:object>
            </w:r>
          </w:p>
        </w:tc>
      </w:tr>
      <w:tr w:rsidR="00751F87" w:rsidRPr="00485116">
        <w:tc>
          <w:tcPr>
            <w:tcW w:w="2210" w:type="dxa"/>
          </w:tcPr>
          <w:p w:rsidR="00751F87" w:rsidRPr="00485116" w:rsidRDefault="00751F87" w:rsidP="00485116">
            <w:pPr>
              <w:tabs>
                <w:tab w:val="left" w:pos="2560"/>
              </w:tabs>
              <w:spacing w:line="360" w:lineRule="auto"/>
              <w:ind w:firstLine="34"/>
            </w:pPr>
            <w:r w:rsidRPr="00485116">
              <w:t>Рентабельность активов</w:t>
            </w:r>
          </w:p>
        </w:tc>
        <w:tc>
          <w:tcPr>
            <w:tcW w:w="3836" w:type="dxa"/>
          </w:tcPr>
          <w:p w:rsidR="00751F87" w:rsidRPr="00485116" w:rsidRDefault="00751F87" w:rsidP="00485116">
            <w:pPr>
              <w:spacing w:line="360" w:lineRule="auto"/>
              <w:ind w:firstLine="34"/>
            </w:pPr>
            <w:r w:rsidRPr="00485116">
              <w:rPr>
                <w:position w:val="-30"/>
              </w:rPr>
              <w:object w:dxaOrig="3500" w:dyaOrig="680">
                <v:shape id="_x0000_i1148" type="#_x0000_t75" style="width:174.75pt;height:33.75pt" o:ole="">
                  <v:imagedata r:id="rId235" o:title=""/>
                </v:shape>
                <o:OLEObject Type="Embed" ProgID="Equation.3" ShapeID="_x0000_i1148" DrawAspect="Content" ObjectID="_1458243805" r:id="rId236"/>
              </w:object>
            </w:r>
            <w:r w:rsidRPr="00485116">
              <w:t xml:space="preserve"> </w:t>
            </w:r>
          </w:p>
        </w:tc>
        <w:tc>
          <w:tcPr>
            <w:tcW w:w="3416" w:type="dxa"/>
          </w:tcPr>
          <w:p w:rsidR="00751F87" w:rsidRPr="00485116" w:rsidRDefault="00751F87" w:rsidP="00485116">
            <w:pPr>
              <w:tabs>
                <w:tab w:val="left" w:pos="2560"/>
              </w:tabs>
              <w:spacing w:line="360" w:lineRule="auto"/>
              <w:ind w:firstLine="34"/>
            </w:pPr>
            <w:r w:rsidRPr="00485116">
              <w:rPr>
                <w:position w:val="-28"/>
              </w:rPr>
              <w:object w:dxaOrig="2439" w:dyaOrig="660">
                <v:shape id="_x0000_i1149" type="#_x0000_t75" style="width:122.25pt;height:33pt" o:ole="">
                  <v:imagedata r:id="rId237" o:title=""/>
                </v:shape>
                <o:OLEObject Type="Embed" ProgID="Equation.3" ShapeID="_x0000_i1149" DrawAspect="Content" ObjectID="_1458243806" r:id="rId238"/>
              </w:object>
            </w:r>
          </w:p>
        </w:tc>
      </w:tr>
      <w:tr w:rsidR="00751F87" w:rsidRPr="00485116">
        <w:tc>
          <w:tcPr>
            <w:tcW w:w="2210" w:type="dxa"/>
          </w:tcPr>
          <w:p w:rsidR="00751F87" w:rsidRPr="00485116" w:rsidRDefault="00751F87" w:rsidP="00485116">
            <w:pPr>
              <w:tabs>
                <w:tab w:val="left" w:pos="2560"/>
              </w:tabs>
              <w:spacing w:line="360" w:lineRule="auto"/>
              <w:ind w:firstLine="34"/>
            </w:pPr>
            <w:r w:rsidRPr="00485116">
              <w:t>Рентабельность основной деятельности</w:t>
            </w:r>
          </w:p>
        </w:tc>
        <w:tc>
          <w:tcPr>
            <w:tcW w:w="3836" w:type="dxa"/>
          </w:tcPr>
          <w:p w:rsidR="00751F87" w:rsidRPr="00485116" w:rsidRDefault="00751F87" w:rsidP="00485116">
            <w:pPr>
              <w:tabs>
                <w:tab w:val="left" w:pos="2560"/>
              </w:tabs>
              <w:spacing w:line="360" w:lineRule="auto"/>
              <w:ind w:firstLine="34"/>
            </w:pPr>
            <w:r w:rsidRPr="00485116">
              <w:rPr>
                <w:position w:val="-24"/>
              </w:rPr>
              <w:object w:dxaOrig="3240" w:dyaOrig="620">
                <v:shape id="_x0000_i1150" type="#_x0000_t75" style="width:162pt;height:30.75pt" o:ole="">
                  <v:imagedata r:id="rId239" o:title=""/>
                </v:shape>
                <o:OLEObject Type="Embed" ProgID="Equation.3" ShapeID="_x0000_i1150" DrawAspect="Content" ObjectID="_1458243807" r:id="rId240"/>
              </w:object>
            </w:r>
          </w:p>
        </w:tc>
        <w:tc>
          <w:tcPr>
            <w:tcW w:w="3416" w:type="dxa"/>
          </w:tcPr>
          <w:p w:rsidR="00751F87" w:rsidRPr="00485116" w:rsidRDefault="00751F87" w:rsidP="00485116">
            <w:pPr>
              <w:tabs>
                <w:tab w:val="left" w:pos="2560"/>
              </w:tabs>
              <w:spacing w:line="360" w:lineRule="auto"/>
              <w:ind w:firstLine="34"/>
            </w:pPr>
            <w:r w:rsidRPr="00485116">
              <w:rPr>
                <w:position w:val="-30"/>
              </w:rPr>
              <w:object w:dxaOrig="2460" w:dyaOrig="680">
                <v:shape id="_x0000_i1151" type="#_x0000_t75" style="width:123pt;height:33.75pt" o:ole="">
                  <v:imagedata r:id="rId241" o:title=""/>
                </v:shape>
                <o:OLEObject Type="Embed" ProgID="Equation.3" ShapeID="_x0000_i1151" DrawAspect="Content" ObjectID="_1458243808" r:id="rId242"/>
              </w:object>
            </w:r>
          </w:p>
        </w:tc>
      </w:tr>
      <w:tr w:rsidR="00751F87" w:rsidRPr="00485116">
        <w:tc>
          <w:tcPr>
            <w:tcW w:w="2210" w:type="dxa"/>
          </w:tcPr>
          <w:p w:rsidR="00751F87" w:rsidRPr="00485116" w:rsidRDefault="00751F87" w:rsidP="00485116">
            <w:pPr>
              <w:spacing w:line="360" w:lineRule="auto"/>
              <w:ind w:firstLine="34"/>
            </w:pPr>
            <w:r w:rsidRPr="00485116">
              <w:t>Валовая рентабельность</w:t>
            </w:r>
          </w:p>
        </w:tc>
        <w:tc>
          <w:tcPr>
            <w:tcW w:w="3836" w:type="dxa"/>
          </w:tcPr>
          <w:p w:rsidR="00751F87" w:rsidRPr="00485116" w:rsidRDefault="00751F87" w:rsidP="00485116">
            <w:pPr>
              <w:spacing w:line="360" w:lineRule="auto"/>
              <w:ind w:firstLine="34"/>
            </w:pPr>
            <w:r w:rsidRPr="00485116">
              <w:rPr>
                <w:position w:val="-30"/>
              </w:rPr>
              <w:object w:dxaOrig="2880" w:dyaOrig="680">
                <v:shape id="_x0000_i1152" type="#_x0000_t75" style="width:2in;height:33.75pt" o:ole="">
                  <v:imagedata r:id="rId243" o:title=""/>
                </v:shape>
                <o:OLEObject Type="Embed" ProgID="Equation.3" ShapeID="_x0000_i1152" DrawAspect="Content" ObjectID="_1458243809" r:id="rId244"/>
              </w:object>
            </w:r>
          </w:p>
        </w:tc>
        <w:tc>
          <w:tcPr>
            <w:tcW w:w="3416" w:type="dxa"/>
          </w:tcPr>
          <w:p w:rsidR="00751F87" w:rsidRPr="00485116" w:rsidRDefault="00751F87" w:rsidP="00485116">
            <w:pPr>
              <w:tabs>
                <w:tab w:val="left" w:pos="2560"/>
              </w:tabs>
              <w:spacing w:line="360" w:lineRule="auto"/>
              <w:ind w:firstLine="34"/>
            </w:pPr>
            <w:r w:rsidRPr="00485116">
              <w:rPr>
                <w:position w:val="-30"/>
              </w:rPr>
              <w:object w:dxaOrig="2460" w:dyaOrig="680">
                <v:shape id="_x0000_i1153" type="#_x0000_t75" style="width:123pt;height:33.75pt" o:ole="">
                  <v:imagedata r:id="rId245" o:title=""/>
                </v:shape>
                <o:OLEObject Type="Embed" ProgID="Equation.3" ShapeID="_x0000_i1153" DrawAspect="Content" ObjectID="_1458243810" r:id="rId246"/>
              </w:object>
            </w:r>
          </w:p>
        </w:tc>
      </w:tr>
      <w:tr w:rsidR="00751F87" w:rsidRPr="00485116">
        <w:tc>
          <w:tcPr>
            <w:tcW w:w="2210" w:type="dxa"/>
          </w:tcPr>
          <w:p w:rsidR="00751F87" w:rsidRPr="00485116" w:rsidRDefault="00751F87" w:rsidP="00485116">
            <w:pPr>
              <w:spacing w:line="360" w:lineRule="auto"/>
              <w:ind w:firstLine="34"/>
            </w:pPr>
            <w:r w:rsidRPr="00485116">
              <w:t xml:space="preserve">Затратоотдача </w:t>
            </w:r>
          </w:p>
        </w:tc>
        <w:tc>
          <w:tcPr>
            <w:tcW w:w="3836" w:type="dxa"/>
          </w:tcPr>
          <w:p w:rsidR="00751F87" w:rsidRPr="00485116" w:rsidRDefault="00751F87" w:rsidP="00485116">
            <w:pPr>
              <w:spacing w:line="360" w:lineRule="auto"/>
              <w:ind w:firstLine="34"/>
            </w:pPr>
            <w:r w:rsidRPr="00485116">
              <w:rPr>
                <w:position w:val="-30"/>
              </w:rPr>
              <w:object w:dxaOrig="3620" w:dyaOrig="680">
                <v:shape id="_x0000_i1154" type="#_x0000_t75" style="width:180.75pt;height:33.75pt" o:ole="">
                  <v:imagedata r:id="rId247" o:title=""/>
                </v:shape>
                <o:OLEObject Type="Embed" ProgID="Equation.3" ShapeID="_x0000_i1154" DrawAspect="Content" ObjectID="_1458243811" r:id="rId248"/>
              </w:object>
            </w:r>
          </w:p>
        </w:tc>
        <w:tc>
          <w:tcPr>
            <w:tcW w:w="3416" w:type="dxa"/>
          </w:tcPr>
          <w:p w:rsidR="00751F87" w:rsidRPr="00485116" w:rsidRDefault="00751F87" w:rsidP="00485116">
            <w:pPr>
              <w:tabs>
                <w:tab w:val="left" w:pos="2560"/>
              </w:tabs>
              <w:spacing w:line="360" w:lineRule="auto"/>
              <w:ind w:firstLine="34"/>
            </w:pPr>
            <w:r w:rsidRPr="00485116">
              <w:rPr>
                <w:position w:val="-30"/>
              </w:rPr>
              <w:object w:dxaOrig="3200" w:dyaOrig="680">
                <v:shape id="_x0000_i1155" type="#_x0000_t75" style="width:159.75pt;height:33.75pt" o:ole="">
                  <v:imagedata r:id="rId249" o:title=""/>
                </v:shape>
                <o:OLEObject Type="Embed" ProgID="Equation.3" ShapeID="_x0000_i1155" DrawAspect="Content" ObjectID="_1458243812" r:id="rId250"/>
              </w:object>
            </w:r>
          </w:p>
        </w:tc>
      </w:tr>
    </w:tbl>
    <w:p w:rsidR="00751F87" w:rsidRPr="00485116" w:rsidRDefault="00751F87" w:rsidP="00485116">
      <w:pPr>
        <w:spacing w:line="360" w:lineRule="auto"/>
        <w:ind w:firstLine="709"/>
        <w:jc w:val="both"/>
        <w:rPr>
          <w:sz w:val="28"/>
          <w:szCs w:val="28"/>
        </w:rPr>
      </w:pPr>
    </w:p>
    <w:p w:rsidR="00DF4587" w:rsidRPr="00485116" w:rsidRDefault="00751F87" w:rsidP="00485116">
      <w:pPr>
        <w:spacing w:line="360" w:lineRule="auto"/>
        <w:ind w:firstLine="709"/>
        <w:jc w:val="both"/>
        <w:rPr>
          <w:sz w:val="28"/>
          <w:szCs w:val="28"/>
        </w:rPr>
      </w:pPr>
      <w:r w:rsidRPr="00485116">
        <w:rPr>
          <w:sz w:val="28"/>
          <w:szCs w:val="28"/>
        </w:rPr>
        <w:t xml:space="preserve">Рассмотрим основные показатели рентабельности </w:t>
      </w:r>
      <w:r w:rsidR="00DF4587" w:rsidRPr="00485116">
        <w:rPr>
          <w:sz w:val="28"/>
          <w:szCs w:val="28"/>
        </w:rPr>
        <w:t>предприятия ООО «Лагуна – Новосибирск»</w:t>
      </w:r>
      <w:r w:rsidRPr="00485116">
        <w:rPr>
          <w:sz w:val="28"/>
          <w:szCs w:val="28"/>
        </w:rPr>
        <w:t xml:space="preserve"> в динамике за 5 лет,</w:t>
      </w:r>
      <w:r w:rsidR="00485116">
        <w:rPr>
          <w:sz w:val="28"/>
          <w:szCs w:val="28"/>
        </w:rPr>
        <w:t xml:space="preserve"> </w:t>
      </w:r>
      <w:r w:rsidRPr="00485116">
        <w:rPr>
          <w:sz w:val="28"/>
          <w:szCs w:val="28"/>
        </w:rPr>
        <w:t>и отразим полученные данные</w:t>
      </w:r>
      <w:r w:rsidR="00485116">
        <w:rPr>
          <w:sz w:val="28"/>
          <w:szCs w:val="28"/>
        </w:rPr>
        <w:t xml:space="preserve"> </w:t>
      </w:r>
      <w:r w:rsidRPr="00485116">
        <w:rPr>
          <w:sz w:val="28"/>
          <w:szCs w:val="28"/>
        </w:rPr>
        <w:t>в таблице</w:t>
      </w:r>
      <w:r w:rsidR="00DF4587" w:rsidRPr="00485116">
        <w:rPr>
          <w:sz w:val="28"/>
          <w:szCs w:val="28"/>
        </w:rPr>
        <w:t xml:space="preserve"> 3.2</w:t>
      </w:r>
      <w:r w:rsidR="00C655F3" w:rsidRPr="00485116">
        <w:rPr>
          <w:sz w:val="28"/>
          <w:szCs w:val="28"/>
        </w:rPr>
        <w:t>.</w:t>
      </w:r>
    </w:p>
    <w:p w:rsidR="00751F87" w:rsidRPr="00485116" w:rsidRDefault="00485116" w:rsidP="00485116">
      <w:pPr>
        <w:spacing w:line="360" w:lineRule="auto"/>
        <w:ind w:firstLine="709"/>
        <w:jc w:val="both"/>
        <w:rPr>
          <w:sz w:val="28"/>
          <w:szCs w:val="28"/>
        </w:rPr>
      </w:pPr>
      <w:r>
        <w:rPr>
          <w:sz w:val="28"/>
          <w:szCs w:val="28"/>
        </w:rPr>
        <w:br w:type="page"/>
      </w:r>
      <w:r w:rsidR="00751F87" w:rsidRPr="00485116">
        <w:rPr>
          <w:sz w:val="28"/>
          <w:szCs w:val="28"/>
        </w:rPr>
        <w:t xml:space="preserve">Таблица 3.2 – Показатели рентабельности ООО «Лагуна-Новосибирск»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497"/>
        <w:gridCol w:w="1440"/>
        <w:gridCol w:w="1560"/>
        <w:gridCol w:w="1440"/>
        <w:gridCol w:w="1440"/>
      </w:tblGrid>
      <w:tr w:rsidR="00751F87" w:rsidRPr="00485116">
        <w:tc>
          <w:tcPr>
            <w:tcW w:w="1983" w:type="dxa"/>
          </w:tcPr>
          <w:p w:rsidR="00751F87" w:rsidRPr="00485116" w:rsidRDefault="00751F87" w:rsidP="00485116">
            <w:pPr>
              <w:spacing w:line="360" w:lineRule="auto"/>
            </w:pPr>
            <w:r w:rsidRPr="00485116">
              <w:t>Показатели</w:t>
            </w:r>
          </w:p>
        </w:tc>
        <w:tc>
          <w:tcPr>
            <w:tcW w:w="1497" w:type="dxa"/>
          </w:tcPr>
          <w:p w:rsidR="00751F87" w:rsidRPr="00485116" w:rsidRDefault="00751F87" w:rsidP="00485116">
            <w:pPr>
              <w:spacing w:line="360" w:lineRule="auto"/>
            </w:pPr>
            <w:r w:rsidRPr="00485116">
              <w:t>2005г</w:t>
            </w:r>
          </w:p>
        </w:tc>
        <w:tc>
          <w:tcPr>
            <w:tcW w:w="1440" w:type="dxa"/>
          </w:tcPr>
          <w:p w:rsidR="00751F87" w:rsidRPr="00485116" w:rsidRDefault="00751F87" w:rsidP="00485116">
            <w:pPr>
              <w:spacing w:line="360" w:lineRule="auto"/>
            </w:pPr>
            <w:r w:rsidRPr="00485116">
              <w:t>2006г</w:t>
            </w:r>
          </w:p>
        </w:tc>
        <w:tc>
          <w:tcPr>
            <w:tcW w:w="1560" w:type="dxa"/>
          </w:tcPr>
          <w:p w:rsidR="00751F87" w:rsidRPr="00485116" w:rsidRDefault="00751F87" w:rsidP="00485116">
            <w:pPr>
              <w:spacing w:line="360" w:lineRule="auto"/>
            </w:pPr>
            <w:r w:rsidRPr="00485116">
              <w:t>2007г</w:t>
            </w:r>
          </w:p>
        </w:tc>
        <w:tc>
          <w:tcPr>
            <w:tcW w:w="1440" w:type="dxa"/>
          </w:tcPr>
          <w:p w:rsidR="00751F87" w:rsidRPr="00485116" w:rsidRDefault="00751F87" w:rsidP="00485116">
            <w:pPr>
              <w:spacing w:line="360" w:lineRule="auto"/>
            </w:pPr>
            <w:r w:rsidRPr="00485116">
              <w:t>2008г</w:t>
            </w:r>
          </w:p>
        </w:tc>
        <w:tc>
          <w:tcPr>
            <w:tcW w:w="1440" w:type="dxa"/>
          </w:tcPr>
          <w:p w:rsidR="00751F87" w:rsidRPr="00485116" w:rsidRDefault="00751F87" w:rsidP="00485116">
            <w:pPr>
              <w:spacing w:line="360" w:lineRule="auto"/>
            </w:pPr>
            <w:r w:rsidRPr="00485116">
              <w:t>2009г</w:t>
            </w:r>
          </w:p>
        </w:tc>
      </w:tr>
      <w:tr w:rsidR="00751F87" w:rsidRPr="00485116">
        <w:tc>
          <w:tcPr>
            <w:tcW w:w="1983" w:type="dxa"/>
          </w:tcPr>
          <w:p w:rsidR="00751F87" w:rsidRPr="00485116" w:rsidRDefault="00751F87" w:rsidP="00485116">
            <w:pPr>
              <w:spacing w:line="360" w:lineRule="auto"/>
            </w:pPr>
            <w:r w:rsidRPr="00485116">
              <w:t>Рентабельность активов</w:t>
            </w:r>
          </w:p>
        </w:tc>
        <w:tc>
          <w:tcPr>
            <w:tcW w:w="1497" w:type="dxa"/>
          </w:tcPr>
          <w:p w:rsidR="00751F87" w:rsidRPr="00485116" w:rsidRDefault="00751F87" w:rsidP="00485116">
            <w:pPr>
              <w:spacing w:line="360" w:lineRule="auto"/>
            </w:pPr>
            <w:r w:rsidRPr="00485116">
              <w:t>3,4</w:t>
            </w:r>
          </w:p>
        </w:tc>
        <w:tc>
          <w:tcPr>
            <w:tcW w:w="1440" w:type="dxa"/>
          </w:tcPr>
          <w:p w:rsidR="00751F87" w:rsidRPr="00485116" w:rsidRDefault="00751F87" w:rsidP="00485116">
            <w:pPr>
              <w:spacing w:line="360" w:lineRule="auto"/>
            </w:pPr>
            <w:r w:rsidRPr="00485116">
              <w:t>-46%</w:t>
            </w:r>
          </w:p>
        </w:tc>
        <w:tc>
          <w:tcPr>
            <w:tcW w:w="1560" w:type="dxa"/>
          </w:tcPr>
          <w:p w:rsidR="00751F87" w:rsidRPr="00485116" w:rsidRDefault="00751F87" w:rsidP="00485116">
            <w:pPr>
              <w:spacing w:line="360" w:lineRule="auto"/>
            </w:pPr>
            <w:r w:rsidRPr="00485116">
              <w:t>5,5%</w:t>
            </w:r>
          </w:p>
        </w:tc>
        <w:tc>
          <w:tcPr>
            <w:tcW w:w="1440" w:type="dxa"/>
          </w:tcPr>
          <w:p w:rsidR="00751F87" w:rsidRPr="00485116" w:rsidRDefault="00751F87" w:rsidP="00485116">
            <w:pPr>
              <w:spacing w:line="360" w:lineRule="auto"/>
            </w:pPr>
            <w:r w:rsidRPr="00485116">
              <w:t>12%</w:t>
            </w:r>
          </w:p>
        </w:tc>
        <w:tc>
          <w:tcPr>
            <w:tcW w:w="1440" w:type="dxa"/>
          </w:tcPr>
          <w:p w:rsidR="00751F87" w:rsidRPr="00485116" w:rsidRDefault="00751F87" w:rsidP="00485116">
            <w:pPr>
              <w:spacing w:line="360" w:lineRule="auto"/>
            </w:pPr>
            <w:r w:rsidRPr="00485116">
              <w:t>8,4</w:t>
            </w:r>
          </w:p>
        </w:tc>
      </w:tr>
      <w:tr w:rsidR="00751F87" w:rsidRPr="00485116">
        <w:tc>
          <w:tcPr>
            <w:tcW w:w="1983" w:type="dxa"/>
          </w:tcPr>
          <w:p w:rsidR="00751F87" w:rsidRPr="00485116" w:rsidRDefault="00751F87" w:rsidP="00485116">
            <w:pPr>
              <w:spacing w:line="360" w:lineRule="auto"/>
            </w:pPr>
            <w:r w:rsidRPr="00485116">
              <w:t>Рентабельность собственного капитала</w:t>
            </w:r>
          </w:p>
        </w:tc>
        <w:tc>
          <w:tcPr>
            <w:tcW w:w="1497" w:type="dxa"/>
          </w:tcPr>
          <w:p w:rsidR="00751F87" w:rsidRPr="00485116" w:rsidRDefault="00751F87" w:rsidP="00485116">
            <w:pPr>
              <w:spacing w:line="360" w:lineRule="auto"/>
            </w:pPr>
            <w:r w:rsidRPr="00485116">
              <w:t>83%</w:t>
            </w:r>
          </w:p>
        </w:tc>
        <w:tc>
          <w:tcPr>
            <w:tcW w:w="1440" w:type="dxa"/>
          </w:tcPr>
          <w:p w:rsidR="00751F87" w:rsidRPr="00485116" w:rsidRDefault="00751F87" w:rsidP="00485116">
            <w:pPr>
              <w:spacing w:line="360" w:lineRule="auto"/>
            </w:pPr>
            <w:r w:rsidRPr="00485116">
              <w:t>-314%</w:t>
            </w:r>
          </w:p>
        </w:tc>
        <w:tc>
          <w:tcPr>
            <w:tcW w:w="1560" w:type="dxa"/>
          </w:tcPr>
          <w:p w:rsidR="00751F87" w:rsidRPr="00485116" w:rsidRDefault="00751F87" w:rsidP="00485116">
            <w:pPr>
              <w:spacing w:line="360" w:lineRule="auto"/>
            </w:pPr>
            <w:r w:rsidRPr="00485116">
              <w:t>273%</w:t>
            </w:r>
          </w:p>
        </w:tc>
        <w:tc>
          <w:tcPr>
            <w:tcW w:w="1440" w:type="dxa"/>
          </w:tcPr>
          <w:p w:rsidR="00751F87" w:rsidRPr="00485116" w:rsidRDefault="00751F87" w:rsidP="00485116">
            <w:pPr>
              <w:spacing w:line="360" w:lineRule="auto"/>
            </w:pPr>
            <w:r w:rsidRPr="00485116">
              <w:t>149%</w:t>
            </w:r>
          </w:p>
        </w:tc>
        <w:tc>
          <w:tcPr>
            <w:tcW w:w="1440" w:type="dxa"/>
          </w:tcPr>
          <w:p w:rsidR="00751F87" w:rsidRPr="00485116" w:rsidRDefault="00751F87" w:rsidP="00485116">
            <w:pPr>
              <w:spacing w:line="360" w:lineRule="auto"/>
            </w:pPr>
            <w:r w:rsidRPr="00485116">
              <w:t>39%</w:t>
            </w:r>
          </w:p>
        </w:tc>
      </w:tr>
      <w:tr w:rsidR="00751F87" w:rsidRPr="00485116">
        <w:tc>
          <w:tcPr>
            <w:tcW w:w="1983" w:type="dxa"/>
          </w:tcPr>
          <w:p w:rsidR="00751F87" w:rsidRPr="00485116" w:rsidRDefault="00751F87" w:rsidP="00485116">
            <w:pPr>
              <w:spacing w:line="360" w:lineRule="auto"/>
            </w:pPr>
            <w:r w:rsidRPr="00485116">
              <w:t>Рентабельность основной деятельности</w:t>
            </w:r>
          </w:p>
        </w:tc>
        <w:tc>
          <w:tcPr>
            <w:tcW w:w="1497" w:type="dxa"/>
          </w:tcPr>
          <w:p w:rsidR="00751F87" w:rsidRPr="00485116" w:rsidRDefault="00751F87" w:rsidP="00485116">
            <w:pPr>
              <w:spacing w:line="360" w:lineRule="auto"/>
            </w:pPr>
            <w:r w:rsidRPr="00485116">
              <w:t>128%</w:t>
            </w:r>
          </w:p>
        </w:tc>
        <w:tc>
          <w:tcPr>
            <w:tcW w:w="1440" w:type="dxa"/>
          </w:tcPr>
          <w:p w:rsidR="00751F87" w:rsidRPr="00485116" w:rsidRDefault="00751F87" w:rsidP="00485116">
            <w:pPr>
              <w:spacing w:line="360" w:lineRule="auto"/>
            </w:pPr>
            <w:r w:rsidRPr="00485116">
              <w:t>-169%</w:t>
            </w:r>
          </w:p>
        </w:tc>
        <w:tc>
          <w:tcPr>
            <w:tcW w:w="1560" w:type="dxa"/>
          </w:tcPr>
          <w:p w:rsidR="00751F87" w:rsidRPr="00485116" w:rsidRDefault="00751F87" w:rsidP="00485116">
            <w:pPr>
              <w:spacing w:line="360" w:lineRule="auto"/>
            </w:pPr>
            <w:r w:rsidRPr="00485116">
              <w:t>13%</w:t>
            </w:r>
          </w:p>
        </w:tc>
        <w:tc>
          <w:tcPr>
            <w:tcW w:w="1440" w:type="dxa"/>
          </w:tcPr>
          <w:p w:rsidR="00751F87" w:rsidRPr="00485116" w:rsidRDefault="00751F87" w:rsidP="00485116">
            <w:pPr>
              <w:spacing w:line="360" w:lineRule="auto"/>
            </w:pPr>
            <w:r w:rsidRPr="00485116">
              <w:t>9%</w:t>
            </w:r>
          </w:p>
        </w:tc>
        <w:tc>
          <w:tcPr>
            <w:tcW w:w="1440" w:type="dxa"/>
          </w:tcPr>
          <w:p w:rsidR="00751F87" w:rsidRPr="00485116" w:rsidRDefault="00751F87" w:rsidP="00485116">
            <w:pPr>
              <w:spacing w:line="360" w:lineRule="auto"/>
            </w:pPr>
            <w:r w:rsidRPr="00485116">
              <w:t xml:space="preserve"> 13%</w:t>
            </w:r>
          </w:p>
        </w:tc>
      </w:tr>
      <w:tr w:rsidR="00751F87" w:rsidRPr="00485116">
        <w:tc>
          <w:tcPr>
            <w:tcW w:w="1983" w:type="dxa"/>
          </w:tcPr>
          <w:p w:rsidR="00751F87" w:rsidRPr="00485116" w:rsidRDefault="00751F87" w:rsidP="00485116">
            <w:pPr>
              <w:spacing w:line="360" w:lineRule="auto"/>
            </w:pPr>
            <w:r w:rsidRPr="00485116">
              <w:t>Рентабельность продаж</w:t>
            </w:r>
          </w:p>
        </w:tc>
        <w:tc>
          <w:tcPr>
            <w:tcW w:w="1497" w:type="dxa"/>
          </w:tcPr>
          <w:p w:rsidR="00751F87" w:rsidRPr="00485116" w:rsidRDefault="00751F87" w:rsidP="00485116">
            <w:pPr>
              <w:spacing w:line="360" w:lineRule="auto"/>
            </w:pPr>
            <w:r w:rsidRPr="00485116">
              <w:t>10%</w:t>
            </w:r>
          </w:p>
        </w:tc>
        <w:tc>
          <w:tcPr>
            <w:tcW w:w="1440" w:type="dxa"/>
          </w:tcPr>
          <w:p w:rsidR="00751F87" w:rsidRPr="00485116" w:rsidRDefault="00751F87" w:rsidP="00485116">
            <w:pPr>
              <w:spacing w:line="360" w:lineRule="auto"/>
            </w:pPr>
            <w:r w:rsidRPr="00485116">
              <w:t>-22%</w:t>
            </w:r>
          </w:p>
        </w:tc>
        <w:tc>
          <w:tcPr>
            <w:tcW w:w="1560" w:type="dxa"/>
          </w:tcPr>
          <w:p w:rsidR="00751F87" w:rsidRPr="00485116" w:rsidRDefault="00751F87" w:rsidP="00485116">
            <w:pPr>
              <w:spacing w:line="360" w:lineRule="auto"/>
            </w:pPr>
            <w:r w:rsidRPr="00485116">
              <w:t>9,7%</w:t>
            </w:r>
          </w:p>
        </w:tc>
        <w:tc>
          <w:tcPr>
            <w:tcW w:w="1440" w:type="dxa"/>
          </w:tcPr>
          <w:p w:rsidR="00751F87" w:rsidRPr="00485116" w:rsidRDefault="00751F87" w:rsidP="00485116">
            <w:pPr>
              <w:spacing w:line="360" w:lineRule="auto"/>
            </w:pPr>
            <w:r w:rsidRPr="00485116">
              <w:t>7%</w:t>
            </w:r>
          </w:p>
        </w:tc>
        <w:tc>
          <w:tcPr>
            <w:tcW w:w="1440" w:type="dxa"/>
          </w:tcPr>
          <w:p w:rsidR="00751F87" w:rsidRPr="00485116" w:rsidRDefault="00751F87" w:rsidP="00485116">
            <w:pPr>
              <w:spacing w:line="360" w:lineRule="auto"/>
            </w:pPr>
            <w:r w:rsidRPr="00485116">
              <w:t>9,4%</w:t>
            </w:r>
          </w:p>
        </w:tc>
      </w:tr>
      <w:tr w:rsidR="00751F87" w:rsidRPr="00485116">
        <w:trPr>
          <w:trHeight w:val="475"/>
        </w:trPr>
        <w:tc>
          <w:tcPr>
            <w:tcW w:w="1983" w:type="dxa"/>
          </w:tcPr>
          <w:p w:rsidR="00751F87" w:rsidRPr="00485116" w:rsidRDefault="00751F87" w:rsidP="00485116">
            <w:pPr>
              <w:spacing w:line="360" w:lineRule="auto"/>
            </w:pPr>
            <w:r w:rsidRPr="00485116">
              <w:t>Затратоотдача</w:t>
            </w:r>
          </w:p>
        </w:tc>
        <w:tc>
          <w:tcPr>
            <w:tcW w:w="1497" w:type="dxa"/>
          </w:tcPr>
          <w:p w:rsidR="00751F87" w:rsidRPr="00485116" w:rsidRDefault="00751F87" w:rsidP="00485116">
            <w:pPr>
              <w:spacing w:line="360" w:lineRule="auto"/>
            </w:pPr>
            <w:r w:rsidRPr="00485116">
              <w:t>9,8%</w:t>
            </w:r>
          </w:p>
        </w:tc>
        <w:tc>
          <w:tcPr>
            <w:tcW w:w="1440" w:type="dxa"/>
          </w:tcPr>
          <w:p w:rsidR="00751F87" w:rsidRPr="00485116" w:rsidRDefault="00751F87" w:rsidP="00485116">
            <w:pPr>
              <w:spacing w:line="360" w:lineRule="auto"/>
            </w:pPr>
            <w:r w:rsidRPr="00485116">
              <w:t>-18%</w:t>
            </w:r>
          </w:p>
        </w:tc>
        <w:tc>
          <w:tcPr>
            <w:tcW w:w="1560" w:type="dxa"/>
          </w:tcPr>
          <w:p w:rsidR="00751F87" w:rsidRPr="00485116" w:rsidRDefault="00751F87" w:rsidP="00485116">
            <w:pPr>
              <w:spacing w:line="360" w:lineRule="auto"/>
            </w:pPr>
            <w:r w:rsidRPr="00485116">
              <w:t>10,7%</w:t>
            </w:r>
          </w:p>
        </w:tc>
        <w:tc>
          <w:tcPr>
            <w:tcW w:w="1440" w:type="dxa"/>
          </w:tcPr>
          <w:p w:rsidR="00751F87" w:rsidRPr="00485116" w:rsidRDefault="00751F87" w:rsidP="00485116">
            <w:pPr>
              <w:spacing w:line="360" w:lineRule="auto"/>
            </w:pPr>
            <w:r w:rsidRPr="00485116">
              <w:t>7,5%</w:t>
            </w:r>
          </w:p>
        </w:tc>
        <w:tc>
          <w:tcPr>
            <w:tcW w:w="1440" w:type="dxa"/>
          </w:tcPr>
          <w:p w:rsidR="00751F87" w:rsidRPr="00485116" w:rsidRDefault="00751F87" w:rsidP="00485116">
            <w:pPr>
              <w:spacing w:line="360" w:lineRule="auto"/>
            </w:pPr>
            <w:r w:rsidRPr="00485116">
              <w:t>10,4%</w:t>
            </w:r>
          </w:p>
        </w:tc>
      </w:tr>
    </w:tbl>
    <w:p w:rsidR="00751F87" w:rsidRPr="00485116" w:rsidRDefault="00751F87" w:rsidP="00485116">
      <w:pPr>
        <w:spacing w:line="360" w:lineRule="auto"/>
        <w:ind w:firstLine="709"/>
        <w:jc w:val="both"/>
        <w:rPr>
          <w:sz w:val="28"/>
          <w:szCs w:val="28"/>
        </w:rPr>
      </w:pPr>
    </w:p>
    <w:p w:rsidR="00751F87" w:rsidRDefault="00751F87" w:rsidP="00485116">
      <w:pPr>
        <w:spacing w:line="360" w:lineRule="auto"/>
        <w:ind w:firstLine="709"/>
        <w:jc w:val="both"/>
        <w:rPr>
          <w:sz w:val="28"/>
          <w:szCs w:val="28"/>
        </w:rPr>
      </w:pPr>
      <w:r w:rsidRPr="00485116">
        <w:rPr>
          <w:sz w:val="28"/>
          <w:szCs w:val="28"/>
        </w:rPr>
        <w:t>Для более наглядного представления построим графики по основным показателям рентабельности.</w:t>
      </w:r>
      <w:r w:rsidR="009B391C" w:rsidRPr="00485116">
        <w:rPr>
          <w:sz w:val="28"/>
          <w:szCs w:val="28"/>
        </w:rPr>
        <w:t xml:space="preserve"> График рентабельности активов представлен на рисунке 3.2.</w:t>
      </w:r>
    </w:p>
    <w:p w:rsidR="00485116" w:rsidRPr="00485116" w:rsidRDefault="00485116" w:rsidP="00485116">
      <w:pPr>
        <w:spacing w:line="360" w:lineRule="auto"/>
        <w:ind w:firstLine="709"/>
        <w:jc w:val="both"/>
        <w:rPr>
          <w:sz w:val="28"/>
          <w:szCs w:val="28"/>
        </w:rPr>
      </w:pPr>
    </w:p>
    <w:p w:rsidR="00751F87" w:rsidRPr="00485116" w:rsidRDefault="00751F87" w:rsidP="00485116">
      <w:pPr>
        <w:spacing w:line="360" w:lineRule="auto"/>
        <w:ind w:firstLine="709"/>
        <w:jc w:val="both"/>
        <w:rPr>
          <w:sz w:val="28"/>
          <w:szCs w:val="28"/>
        </w:rPr>
      </w:pPr>
      <w:r w:rsidRPr="00485116">
        <w:rPr>
          <w:sz w:val="28"/>
          <w:szCs w:val="28"/>
        </w:rPr>
        <w:object w:dxaOrig="16346" w:dyaOrig="11432">
          <v:shape id="_x0000_i1156" type="#_x0000_t75" style="width:384pt;height:165.75pt" o:ole="">
            <v:imagedata r:id="rId251" o:title=""/>
          </v:shape>
          <o:OLEObject Type="Embed" ProgID="Excel.Sheet.8" ShapeID="_x0000_i1156" DrawAspect="Content" ObjectID="_1458243813" r:id="rId252"/>
        </w:object>
      </w:r>
    </w:p>
    <w:p w:rsidR="00751F87" w:rsidRPr="00485116" w:rsidRDefault="00751F87" w:rsidP="00485116">
      <w:pPr>
        <w:spacing w:line="360" w:lineRule="auto"/>
        <w:ind w:firstLine="709"/>
        <w:jc w:val="both"/>
        <w:rPr>
          <w:sz w:val="28"/>
          <w:szCs w:val="28"/>
        </w:rPr>
      </w:pPr>
      <w:r w:rsidRPr="00485116">
        <w:rPr>
          <w:sz w:val="28"/>
          <w:szCs w:val="28"/>
        </w:rPr>
        <w:t>Рисунок 3.2 – График рентабельности активов</w:t>
      </w:r>
    </w:p>
    <w:p w:rsidR="00C26E24" w:rsidRPr="00485116" w:rsidRDefault="00C26E24" w:rsidP="00485116">
      <w:pPr>
        <w:spacing w:line="360" w:lineRule="auto"/>
        <w:ind w:firstLine="709"/>
        <w:jc w:val="both"/>
        <w:rPr>
          <w:sz w:val="28"/>
          <w:szCs w:val="28"/>
        </w:rPr>
      </w:pPr>
    </w:p>
    <w:p w:rsidR="00751F87" w:rsidRPr="00485116" w:rsidRDefault="00751F87" w:rsidP="00485116">
      <w:pPr>
        <w:spacing w:line="360" w:lineRule="auto"/>
        <w:ind w:firstLine="709"/>
        <w:jc w:val="both"/>
        <w:rPr>
          <w:sz w:val="28"/>
          <w:szCs w:val="28"/>
        </w:rPr>
      </w:pPr>
      <w:r w:rsidRPr="00485116">
        <w:rPr>
          <w:sz w:val="28"/>
          <w:szCs w:val="28"/>
        </w:rPr>
        <w:t>Рентабельность активов позволяет определить эффективность использования активов предприятия, это</w:t>
      </w:r>
      <w:r w:rsidR="00485116">
        <w:rPr>
          <w:sz w:val="28"/>
          <w:szCs w:val="28"/>
        </w:rPr>
        <w:t xml:space="preserve"> </w:t>
      </w:r>
      <w:r w:rsidRPr="00485116">
        <w:rPr>
          <w:sz w:val="28"/>
          <w:szCs w:val="28"/>
        </w:rPr>
        <w:t xml:space="preserve">показатель, производный от выручки. </w:t>
      </w:r>
    </w:p>
    <w:p w:rsidR="00751F87" w:rsidRPr="00485116" w:rsidRDefault="00751F87" w:rsidP="00485116">
      <w:pPr>
        <w:spacing w:line="360" w:lineRule="auto"/>
        <w:ind w:firstLine="709"/>
        <w:jc w:val="both"/>
        <w:rPr>
          <w:sz w:val="28"/>
          <w:szCs w:val="28"/>
        </w:rPr>
      </w:pPr>
      <w:r w:rsidRPr="00485116">
        <w:rPr>
          <w:sz w:val="28"/>
          <w:szCs w:val="28"/>
        </w:rPr>
        <w:t xml:space="preserve">Возможные причины низкой рентабельности активов: </w:t>
      </w:r>
    </w:p>
    <w:p w:rsidR="00751F87" w:rsidRPr="00485116" w:rsidRDefault="00DF4587" w:rsidP="00485116">
      <w:pPr>
        <w:spacing w:line="360" w:lineRule="auto"/>
        <w:ind w:firstLine="709"/>
        <w:jc w:val="both"/>
        <w:rPr>
          <w:sz w:val="28"/>
          <w:szCs w:val="28"/>
        </w:rPr>
      </w:pPr>
      <w:r w:rsidRPr="00485116">
        <w:rPr>
          <w:sz w:val="28"/>
          <w:szCs w:val="28"/>
        </w:rPr>
        <w:t xml:space="preserve">– </w:t>
      </w:r>
      <w:r w:rsidR="00751F87" w:rsidRPr="00485116">
        <w:rPr>
          <w:sz w:val="28"/>
          <w:szCs w:val="28"/>
        </w:rPr>
        <w:t xml:space="preserve">большое </w:t>
      </w:r>
      <w:r w:rsidRPr="00485116">
        <w:rPr>
          <w:sz w:val="28"/>
          <w:szCs w:val="28"/>
        </w:rPr>
        <w:t>количество непрофильных активов;</w:t>
      </w:r>
    </w:p>
    <w:p w:rsidR="00751F87" w:rsidRPr="00485116" w:rsidRDefault="00DF4587" w:rsidP="00485116">
      <w:pPr>
        <w:spacing w:line="360" w:lineRule="auto"/>
        <w:ind w:firstLine="709"/>
        <w:jc w:val="both"/>
        <w:rPr>
          <w:sz w:val="28"/>
          <w:szCs w:val="28"/>
        </w:rPr>
      </w:pPr>
      <w:r w:rsidRPr="00485116">
        <w:rPr>
          <w:sz w:val="28"/>
          <w:szCs w:val="28"/>
        </w:rPr>
        <w:t xml:space="preserve">– </w:t>
      </w:r>
      <w:r w:rsidR="00751F87" w:rsidRPr="00485116">
        <w:rPr>
          <w:sz w:val="28"/>
          <w:szCs w:val="28"/>
        </w:rPr>
        <w:t xml:space="preserve">большой объем дебиторской задолженности (неплатежи либо отсрочка платежей); </w:t>
      </w:r>
    </w:p>
    <w:p w:rsidR="00751F87" w:rsidRPr="00485116" w:rsidRDefault="00DF4587" w:rsidP="00485116">
      <w:pPr>
        <w:spacing w:line="360" w:lineRule="auto"/>
        <w:ind w:firstLine="709"/>
        <w:jc w:val="both"/>
        <w:rPr>
          <w:sz w:val="28"/>
          <w:szCs w:val="28"/>
        </w:rPr>
      </w:pPr>
      <w:r w:rsidRPr="00485116">
        <w:rPr>
          <w:sz w:val="28"/>
          <w:szCs w:val="28"/>
        </w:rPr>
        <w:t xml:space="preserve">– </w:t>
      </w:r>
      <w:r w:rsidR="00751F87" w:rsidRPr="00485116">
        <w:rPr>
          <w:sz w:val="28"/>
          <w:szCs w:val="28"/>
        </w:rPr>
        <w:t>наличие на бал</w:t>
      </w:r>
      <w:r w:rsidRPr="00485116">
        <w:rPr>
          <w:sz w:val="28"/>
          <w:szCs w:val="28"/>
        </w:rPr>
        <w:t xml:space="preserve">ансе большого объема неликвидов </w:t>
      </w:r>
      <w:r w:rsidR="00751F87" w:rsidRPr="00485116">
        <w:rPr>
          <w:sz w:val="28"/>
          <w:szCs w:val="28"/>
        </w:rPr>
        <w:t>[26</w:t>
      </w:r>
      <w:r w:rsidRPr="00485116">
        <w:rPr>
          <w:sz w:val="28"/>
          <w:szCs w:val="28"/>
        </w:rPr>
        <w:t>,</w:t>
      </w:r>
      <w:r w:rsidR="00751F87" w:rsidRPr="00485116">
        <w:rPr>
          <w:sz w:val="28"/>
          <w:szCs w:val="28"/>
        </w:rPr>
        <w:t xml:space="preserve"> </w:t>
      </w:r>
      <w:r w:rsidR="00751F87" w:rsidRPr="00485116">
        <w:rPr>
          <w:sz w:val="28"/>
          <w:szCs w:val="28"/>
          <w:lang w:val="en-US"/>
        </w:rPr>
        <w:t>c</w:t>
      </w:r>
      <w:r w:rsidR="00751F87" w:rsidRPr="00485116">
        <w:rPr>
          <w:sz w:val="28"/>
          <w:szCs w:val="28"/>
        </w:rPr>
        <w:t>. 190]</w:t>
      </w:r>
      <w:r w:rsidRPr="00485116">
        <w:rPr>
          <w:sz w:val="28"/>
          <w:szCs w:val="28"/>
        </w:rPr>
        <w:t>.</w:t>
      </w:r>
    </w:p>
    <w:p w:rsidR="00751F87" w:rsidRPr="00485116" w:rsidRDefault="00751F87" w:rsidP="00485116">
      <w:pPr>
        <w:spacing w:line="360" w:lineRule="auto"/>
        <w:ind w:firstLine="709"/>
        <w:jc w:val="both"/>
        <w:rPr>
          <w:sz w:val="28"/>
          <w:szCs w:val="28"/>
        </w:rPr>
      </w:pPr>
      <w:r w:rsidRPr="00485116">
        <w:rPr>
          <w:sz w:val="28"/>
          <w:szCs w:val="28"/>
        </w:rPr>
        <w:t>Это самый общий показатель, отвечающий на вопрос, сколько прибыли организация получает в расчете на рубль своего имущества. В показателе рентабельности активов, результат текущей деятельности анализируемого периода (прибыль) сопоставляется с имеющимися у организации основными и оборотными средствами (активами). С помощью тех же активов организация будет получать прибыль и в последующие периоды деятельности.</w:t>
      </w:r>
    </w:p>
    <w:p w:rsidR="00751F87" w:rsidRPr="00485116" w:rsidRDefault="00751F87" w:rsidP="00485116">
      <w:pPr>
        <w:spacing w:line="360" w:lineRule="auto"/>
        <w:ind w:firstLine="709"/>
        <w:jc w:val="both"/>
        <w:rPr>
          <w:sz w:val="28"/>
          <w:szCs w:val="28"/>
        </w:rPr>
      </w:pPr>
      <w:r w:rsidRPr="00485116">
        <w:rPr>
          <w:sz w:val="28"/>
          <w:szCs w:val="28"/>
        </w:rPr>
        <w:t>Исходя из вышесказанного, можно сделать вывод, что в отчетном периоде рентабельность активов рассмотренная в динамике за 5 лет не поднималась выше 12%,</w:t>
      </w:r>
      <w:r w:rsidR="00485116">
        <w:rPr>
          <w:sz w:val="28"/>
          <w:szCs w:val="28"/>
        </w:rPr>
        <w:t xml:space="preserve"> </w:t>
      </w:r>
      <w:r w:rsidRPr="00485116">
        <w:rPr>
          <w:sz w:val="28"/>
          <w:szCs w:val="28"/>
        </w:rPr>
        <w:t>в отчетном периоде этот показатель равен 8%, т.е</w:t>
      </w:r>
      <w:r w:rsidR="00485116">
        <w:rPr>
          <w:sz w:val="28"/>
          <w:szCs w:val="28"/>
        </w:rPr>
        <w:t xml:space="preserve"> </w:t>
      </w:r>
      <w:r w:rsidRPr="00485116">
        <w:rPr>
          <w:sz w:val="28"/>
          <w:szCs w:val="28"/>
        </w:rPr>
        <w:t>имеет 8 копеек прибыли на 1 рубль своего имущества.</w:t>
      </w:r>
    </w:p>
    <w:p w:rsidR="00751F87" w:rsidRDefault="009B391C" w:rsidP="00485116">
      <w:pPr>
        <w:spacing w:line="360" w:lineRule="auto"/>
        <w:ind w:firstLine="709"/>
        <w:jc w:val="both"/>
        <w:rPr>
          <w:sz w:val="28"/>
          <w:szCs w:val="28"/>
        </w:rPr>
      </w:pPr>
      <w:r w:rsidRPr="00485116">
        <w:rPr>
          <w:sz w:val="28"/>
          <w:szCs w:val="28"/>
        </w:rPr>
        <w:t>Дале рассмотрим рентабельность собственного капитала представленного на рисунке 3.3.</w:t>
      </w:r>
    </w:p>
    <w:p w:rsidR="00485116" w:rsidRPr="00485116" w:rsidRDefault="00485116" w:rsidP="00485116">
      <w:pPr>
        <w:spacing w:line="360" w:lineRule="auto"/>
        <w:ind w:firstLine="709"/>
        <w:jc w:val="both"/>
        <w:rPr>
          <w:sz w:val="28"/>
          <w:szCs w:val="28"/>
        </w:rPr>
      </w:pPr>
    </w:p>
    <w:p w:rsidR="00751F87" w:rsidRPr="00485116" w:rsidRDefault="00751F87" w:rsidP="00485116">
      <w:pPr>
        <w:spacing w:line="360" w:lineRule="auto"/>
        <w:ind w:firstLine="709"/>
        <w:jc w:val="both"/>
        <w:rPr>
          <w:sz w:val="28"/>
          <w:szCs w:val="28"/>
        </w:rPr>
      </w:pPr>
      <w:r w:rsidRPr="00485116">
        <w:rPr>
          <w:sz w:val="28"/>
          <w:szCs w:val="28"/>
        </w:rPr>
        <w:object w:dxaOrig="16346" w:dyaOrig="11432">
          <v:shape id="_x0000_i1157" type="#_x0000_t75" style="width:384pt;height:165.75pt" o:ole="">
            <v:imagedata r:id="rId253" o:title=""/>
          </v:shape>
          <o:OLEObject Type="Embed" ProgID="Excel.Sheet.8" ShapeID="_x0000_i1157" DrawAspect="Content" ObjectID="_1458243814" r:id="rId254"/>
        </w:object>
      </w:r>
    </w:p>
    <w:p w:rsidR="00751F87" w:rsidRPr="00485116" w:rsidRDefault="00751F87" w:rsidP="00485116">
      <w:pPr>
        <w:spacing w:line="360" w:lineRule="auto"/>
        <w:ind w:firstLine="709"/>
        <w:jc w:val="both"/>
        <w:rPr>
          <w:sz w:val="28"/>
          <w:szCs w:val="28"/>
        </w:rPr>
      </w:pPr>
      <w:r w:rsidRPr="00485116">
        <w:rPr>
          <w:sz w:val="28"/>
          <w:szCs w:val="28"/>
        </w:rPr>
        <w:t>Рисунок 3.3 – График рентабельности собственного капитала</w:t>
      </w:r>
    </w:p>
    <w:p w:rsidR="00C26E24" w:rsidRPr="00485116" w:rsidRDefault="00C26E24" w:rsidP="00485116">
      <w:pPr>
        <w:spacing w:line="360" w:lineRule="auto"/>
        <w:ind w:firstLine="709"/>
        <w:jc w:val="both"/>
        <w:rPr>
          <w:sz w:val="28"/>
          <w:szCs w:val="28"/>
        </w:rPr>
      </w:pPr>
    </w:p>
    <w:p w:rsidR="00751F87" w:rsidRPr="00485116" w:rsidRDefault="00751F87" w:rsidP="00485116">
      <w:pPr>
        <w:spacing w:line="360" w:lineRule="auto"/>
        <w:ind w:firstLine="709"/>
        <w:jc w:val="both"/>
        <w:rPr>
          <w:sz w:val="28"/>
          <w:szCs w:val="28"/>
        </w:rPr>
      </w:pPr>
      <w:r w:rsidRPr="00485116">
        <w:rPr>
          <w:sz w:val="28"/>
          <w:szCs w:val="28"/>
        </w:rPr>
        <w:t>Рентабельность собственного капитала показывает, сколько денежных единиц чистой прибыли заработала каждая единица, вложенная собственниками компании</w:t>
      </w:r>
    </w:p>
    <w:p w:rsidR="00751F87" w:rsidRPr="00485116" w:rsidRDefault="00751F87" w:rsidP="00485116">
      <w:pPr>
        <w:spacing w:line="360" w:lineRule="auto"/>
        <w:ind w:firstLine="709"/>
        <w:jc w:val="both"/>
        <w:rPr>
          <w:sz w:val="28"/>
          <w:szCs w:val="28"/>
        </w:rPr>
      </w:pPr>
      <w:r w:rsidRPr="00485116">
        <w:rPr>
          <w:sz w:val="28"/>
          <w:szCs w:val="28"/>
        </w:rPr>
        <w:t>Показатель рентабельности собственного капитала позволяет установить зависимость между величиной инвестируемых собственных ресурсов и размером прибыли, полученной от их использования.</w:t>
      </w:r>
    </w:p>
    <w:p w:rsidR="00751F87" w:rsidRPr="00485116" w:rsidRDefault="00751F87" w:rsidP="00485116">
      <w:pPr>
        <w:spacing w:line="360" w:lineRule="auto"/>
        <w:ind w:firstLine="709"/>
        <w:jc w:val="both"/>
        <w:rPr>
          <w:sz w:val="28"/>
          <w:szCs w:val="28"/>
        </w:rPr>
      </w:pPr>
      <w:r w:rsidRPr="00485116">
        <w:rPr>
          <w:sz w:val="28"/>
          <w:szCs w:val="28"/>
        </w:rPr>
        <w:t xml:space="preserve">Снижение рентабельности активов и рентабельности собственного капитала обусловлено резким падением чистой прибыли в течение года притом, что размеры собственного капитала и совокупного капитала снижались незначительно. </w:t>
      </w:r>
    </w:p>
    <w:p w:rsidR="009B391C" w:rsidRPr="00485116" w:rsidRDefault="009B391C" w:rsidP="00485116">
      <w:pPr>
        <w:spacing w:line="360" w:lineRule="auto"/>
        <w:ind w:firstLine="709"/>
        <w:jc w:val="both"/>
        <w:rPr>
          <w:sz w:val="28"/>
          <w:szCs w:val="28"/>
        </w:rPr>
      </w:pPr>
      <w:r w:rsidRPr="00485116">
        <w:rPr>
          <w:sz w:val="28"/>
          <w:szCs w:val="28"/>
        </w:rPr>
        <w:t>Рентабельность основной деятельности показывает, сколько предприятие имеет прибыли с каждого рубля, затраченного на реализацию. Рентабельность основной деятельности в динамике рисунок 3.4.</w:t>
      </w:r>
    </w:p>
    <w:p w:rsidR="009B391C" w:rsidRPr="00485116" w:rsidRDefault="009B391C" w:rsidP="00485116">
      <w:pPr>
        <w:spacing w:line="360" w:lineRule="auto"/>
        <w:ind w:firstLine="709"/>
        <w:jc w:val="both"/>
        <w:rPr>
          <w:sz w:val="28"/>
          <w:szCs w:val="28"/>
        </w:rPr>
      </w:pPr>
    </w:p>
    <w:p w:rsidR="00751F87" w:rsidRPr="00485116" w:rsidRDefault="00751F87" w:rsidP="00485116">
      <w:pPr>
        <w:spacing w:line="360" w:lineRule="auto"/>
        <w:ind w:firstLine="709"/>
        <w:jc w:val="both"/>
        <w:rPr>
          <w:sz w:val="28"/>
          <w:szCs w:val="28"/>
        </w:rPr>
      </w:pPr>
      <w:r w:rsidRPr="00485116">
        <w:rPr>
          <w:sz w:val="28"/>
          <w:szCs w:val="28"/>
        </w:rPr>
        <w:object w:dxaOrig="16346" w:dyaOrig="11432">
          <v:shape id="_x0000_i1158" type="#_x0000_t75" style="width:384pt;height:177pt" o:ole="">
            <v:imagedata r:id="rId255" o:title=""/>
          </v:shape>
          <o:OLEObject Type="Embed" ProgID="Excel.Sheet.8" ShapeID="_x0000_i1158" DrawAspect="Content" ObjectID="_1458243815" r:id="rId256"/>
        </w:object>
      </w:r>
    </w:p>
    <w:p w:rsidR="00751F87" w:rsidRPr="00485116" w:rsidRDefault="00751F87" w:rsidP="00485116">
      <w:pPr>
        <w:spacing w:line="360" w:lineRule="auto"/>
        <w:ind w:firstLine="709"/>
        <w:jc w:val="both"/>
        <w:rPr>
          <w:sz w:val="28"/>
          <w:szCs w:val="28"/>
        </w:rPr>
      </w:pPr>
      <w:r w:rsidRPr="00485116">
        <w:rPr>
          <w:sz w:val="28"/>
          <w:szCs w:val="28"/>
        </w:rPr>
        <w:t>Рисунок 3.4 – График рентабельности основной деятельности</w:t>
      </w:r>
    </w:p>
    <w:p w:rsidR="00C26E24" w:rsidRPr="00485116" w:rsidRDefault="00C26E24" w:rsidP="00485116">
      <w:pPr>
        <w:spacing w:line="360" w:lineRule="auto"/>
        <w:ind w:firstLine="709"/>
        <w:jc w:val="both"/>
        <w:rPr>
          <w:sz w:val="28"/>
          <w:szCs w:val="28"/>
        </w:rPr>
      </w:pPr>
    </w:p>
    <w:p w:rsidR="00751F87" w:rsidRPr="00485116" w:rsidRDefault="00751F87" w:rsidP="00485116">
      <w:pPr>
        <w:spacing w:line="360" w:lineRule="auto"/>
        <w:ind w:firstLine="709"/>
        <w:jc w:val="both"/>
        <w:rPr>
          <w:sz w:val="28"/>
          <w:szCs w:val="28"/>
        </w:rPr>
      </w:pPr>
      <w:r w:rsidRPr="00485116">
        <w:rPr>
          <w:sz w:val="28"/>
          <w:szCs w:val="28"/>
        </w:rPr>
        <w:t>Если рентабельность основной деятельности в отчетном периоде имеет переменную структуру, то это говорит о том, что</w:t>
      </w:r>
      <w:r w:rsidR="00485116">
        <w:rPr>
          <w:sz w:val="28"/>
          <w:szCs w:val="28"/>
        </w:rPr>
        <w:t xml:space="preserve"> </w:t>
      </w:r>
      <w:r w:rsidRPr="00485116">
        <w:rPr>
          <w:sz w:val="28"/>
          <w:szCs w:val="28"/>
        </w:rPr>
        <w:t>темпы роста себестоимости в целом превышают темпы роста выручки предприятия, что говорит о снижении эффективности управления затратами компании.</w:t>
      </w:r>
    </w:p>
    <w:p w:rsidR="009B391C" w:rsidRPr="00485116" w:rsidRDefault="009B391C" w:rsidP="00485116">
      <w:pPr>
        <w:spacing w:line="360" w:lineRule="auto"/>
        <w:ind w:firstLine="709"/>
        <w:jc w:val="both"/>
        <w:rPr>
          <w:sz w:val="28"/>
          <w:szCs w:val="28"/>
        </w:rPr>
      </w:pPr>
      <w:r w:rsidRPr="00485116">
        <w:rPr>
          <w:sz w:val="28"/>
          <w:szCs w:val="28"/>
        </w:rPr>
        <w:t>Рассмотрим рентабельность продаж изображенную на рисунке 3.5.</w:t>
      </w:r>
    </w:p>
    <w:p w:rsidR="00751F87" w:rsidRPr="00485116" w:rsidRDefault="00485116" w:rsidP="00485116">
      <w:pPr>
        <w:spacing w:line="360" w:lineRule="auto"/>
        <w:ind w:firstLine="709"/>
        <w:jc w:val="both"/>
        <w:rPr>
          <w:sz w:val="28"/>
          <w:szCs w:val="28"/>
        </w:rPr>
      </w:pPr>
      <w:r>
        <w:rPr>
          <w:sz w:val="28"/>
          <w:szCs w:val="28"/>
        </w:rPr>
        <w:br w:type="page"/>
      </w:r>
      <w:r w:rsidR="00F878C6" w:rsidRPr="00485116">
        <w:rPr>
          <w:sz w:val="28"/>
          <w:szCs w:val="28"/>
        </w:rPr>
        <w:object w:dxaOrig="16346" w:dyaOrig="11432">
          <v:shape id="_x0000_i1159" type="#_x0000_t75" style="width:384pt;height:171.75pt" o:ole="">
            <v:imagedata r:id="rId257" o:title=""/>
          </v:shape>
          <o:OLEObject Type="Embed" ProgID="Excel.Sheet.8" ShapeID="_x0000_i1159" DrawAspect="Content" ObjectID="_1458243816" r:id="rId258"/>
        </w:object>
      </w:r>
    </w:p>
    <w:p w:rsidR="00751F87" w:rsidRPr="00485116" w:rsidRDefault="00751F87" w:rsidP="00485116">
      <w:pPr>
        <w:spacing w:line="360" w:lineRule="auto"/>
        <w:ind w:firstLine="709"/>
        <w:jc w:val="both"/>
        <w:rPr>
          <w:sz w:val="28"/>
          <w:szCs w:val="28"/>
        </w:rPr>
      </w:pPr>
      <w:r w:rsidRPr="00485116">
        <w:rPr>
          <w:sz w:val="28"/>
          <w:szCs w:val="28"/>
        </w:rPr>
        <w:t>Рисунок 3.5– График рентабельности продаж</w:t>
      </w:r>
    </w:p>
    <w:p w:rsidR="00C26E24" w:rsidRPr="00485116" w:rsidRDefault="00C26E24" w:rsidP="00485116">
      <w:pPr>
        <w:spacing w:line="360" w:lineRule="auto"/>
        <w:ind w:firstLine="709"/>
        <w:jc w:val="both"/>
        <w:rPr>
          <w:sz w:val="28"/>
          <w:szCs w:val="28"/>
        </w:rPr>
      </w:pPr>
    </w:p>
    <w:p w:rsidR="00751F87" w:rsidRPr="00485116" w:rsidRDefault="00751F87" w:rsidP="00485116">
      <w:pPr>
        <w:spacing w:line="360" w:lineRule="auto"/>
        <w:ind w:firstLine="709"/>
        <w:jc w:val="both"/>
        <w:rPr>
          <w:sz w:val="28"/>
          <w:szCs w:val="28"/>
        </w:rPr>
      </w:pPr>
      <w:r w:rsidRPr="00485116">
        <w:rPr>
          <w:sz w:val="28"/>
          <w:szCs w:val="28"/>
        </w:rPr>
        <w:t>Рентабельность продаж является индикатором ценовой политики компании и её способности контролировать издержки, и</w:t>
      </w:r>
      <w:r w:rsidR="00485116">
        <w:rPr>
          <w:sz w:val="28"/>
          <w:szCs w:val="28"/>
        </w:rPr>
        <w:t xml:space="preserve"> </w:t>
      </w:r>
      <w:r w:rsidRPr="00485116">
        <w:rPr>
          <w:sz w:val="28"/>
          <w:szCs w:val="28"/>
        </w:rPr>
        <w:t xml:space="preserve">показывает, сколько прибыли приходится на одну единицу реализованной продукции. </w:t>
      </w:r>
    </w:p>
    <w:p w:rsidR="00751F87" w:rsidRPr="00485116" w:rsidRDefault="00751F87" w:rsidP="00485116">
      <w:pPr>
        <w:spacing w:line="360" w:lineRule="auto"/>
        <w:ind w:firstLine="709"/>
        <w:jc w:val="both"/>
        <w:rPr>
          <w:sz w:val="28"/>
          <w:szCs w:val="28"/>
        </w:rPr>
      </w:pPr>
      <w:r w:rsidRPr="00485116">
        <w:rPr>
          <w:sz w:val="28"/>
          <w:szCs w:val="28"/>
        </w:rPr>
        <w:t>Ее часто используется для оценки операционной эффективности компаний. Однако следует учитывать, что при равных значениях показателей выручки, операционных затрат и прибыли до налогообложения у двух разных фирм рентабельность продаж может сильно различаться, вследствие влияния объемов процентных выплат на величину чистой прибыли.</w:t>
      </w:r>
    </w:p>
    <w:p w:rsidR="009B391C" w:rsidRDefault="009B391C" w:rsidP="00485116">
      <w:pPr>
        <w:spacing w:line="360" w:lineRule="auto"/>
        <w:ind w:firstLine="709"/>
        <w:jc w:val="both"/>
        <w:rPr>
          <w:sz w:val="28"/>
          <w:szCs w:val="28"/>
        </w:rPr>
      </w:pPr>
      <w:r w:rsidRPr="00485116">
        <w:rPr>
          <w:sz w:val="28"/>
          <w:szCs w:val="28"/>
        </w:rPr>
        <w:t>Последний показатель в динамике, рисунок 3.6.</w:t>
      </w:r>
    </w:p>
    <w:p w:rsidR="00485116" w:rsidRPr="00485116" w:rsidRDefault="00485116" w:rsidP="00485116">
      <w:pPr>
        <w:spacing w:line="360" w:lineRule="auto"/>
        <w:ind w:firstLine="709"/>
        <w:jc w:val="both"/>
        <w:rPr>
          <w:sz w:val="28"/>
          <w:szCs w:val="28"/>
        </w:rPr>
      </w:pPr>
    </w:p>
    <w:p w:rsidR="00751F87" w:rsidRPr="00485116" w:rsidRDefault="00F878C6" w:rsidP="00485116">
      <w:pPr>
        <w:spacing w:line="360" w:lineRule="auto"/>
        <w:ind w:firstLine="709"/>
        <w:jc w:val="both"/>
        <w:rPr>
          <w:sz w:val="28"/>
          <w:szCs w:val="28"/>
        </w:rPr>
      </w:pPr>
      <w:r w:rsidRPr="00485116">
        <w:rPr>
          <w:sz w:val="28"/>
          <w:szCs w:val="28"/>
        </w:rPr>
        <w:object w:dxaOrig="14553" w:dyaOrig="9060">
          <v:shape id="_x0000_i1160" type="#_x0000_t75" style="width:400.5pt;height:181.5pt" o:ole="">
            <v:imagedata r:id="rId259" o:title=""/>
          </v:shape>
          <o:OLEObject Type="Embed" ProgID="Excel.Sheet.8" ShapeID="_x0000_i1160" DrawAspect="Content" ObjectID="_1458243817" r:id="rId260"/>
        </w:object>
      </w:r>
    </w:p>
    <w:p w:rsidR="00751F87" w:rsidRPr="00485116" w:rsidRDefault="00751F87" w:rsidP="00485116">
      <w:pPr>
        <w:spacing w:line="360" w:lineRule="auto"/>
        <w:ind w:firstLine="709"/>
        <w:jc w:val="both"/>
        <w:rPr>
          <w:sz w:val="28"/>
          <w:szCs w:val="28"/>
        </w:rPr>
      </w:pPr>
      <w:r w:rsidRPr="00485116">
        <w:rPr>
          <w:sz w:val="28"/>
          <w:szCs w:val="28"/>
        </w:rPr>
        <w:t>Рисунок 3.6 – График затратоотдачи</w:t>
      </w:r>
    </w:p>
    <w:p w:rsidR="00751F87" w:rsidRPr="00485116" w:rsidRDefault="00485116" w:rsidP="00485116">
      <w:pPr>
        <w:spacing w:line="360" w:lineRule="auto"/>
        <w:ind w:firstLine="709"/>
        <w:jc w:val="both"/>
        <w:rPr>
          <w:sz w:val="28"/>
          <w:szCs w:val="28"/>
        </w:rPr>
      </w:pPr>
      <w:r>
        <w:rPr>
          <w:sz w:val="28"/>
          <w:szCs w:val="28"/>
        </w:rPr>
        <w:br w:type="page"/>
      </w:r>
      <w:r w:rsidR="00751F87" w:rsidRPr="00485116">
        <w:rPr>
          <w:sz w:val="28"/>
          <w:szCs w:val="28"/>
        </w:rPr>
        <w:t>Затратоотдача показывает, сколько прибыли от продаж приходится на 1 руб. затрат.</w:t>
      </w:r>
    </w:p>
    <w:p w:rsidR="00751F87" w:rsidRPr="00485116" w:rsidRDefault="00751F87" w:rsidP="00485116">
      <w:pPr>
        <w:spacing w:line="360" w:lineRule="auto"/>
        <w:ind w:firstLine="709"/>
        <w:jc w:val="both"/>
        <w:rPr>
          <w:sz w:val="28"/>
          <w:szCs w:val="28"/>
        </w:rPr>
      </w:pPr>
      <w:r w:rsidRPr="00485116">
        <w:rPr>
          <w:sz w:val="28"/>
          <w:szCs w:val="28"/>
        </w:rPr>
        <w:t xml:space="preserve">Основные возможные причины низкой рентабельности аналогичные тем, о которых уже говорилось в связи с убыточностью и опережающим ростом расходов: </w:t>
      </w:r>
    </w:p>
    <w:p w:rsidR="00751F87" w:rsidRPr="00485116" w:rsidRDefault="00DF4587" w:rsidP="00485116">
      <w:pPr>
        <w:spacing w:line="360" w:lineRule="auto"/>
        <w:ind w:firstLine="709"/>
        <w:jc w:val="both"/>
        <w:rPr>
          <w:sz w:val="28"/>
          <w:szCs w:val="28"/>
        </w:rPr>
      </w:pPr>
      <w:r w:rsidRPr="00485116">
        <w:rPr>
          <w:sz w:val="28"/>
          <w:szCs w:val="28"/>
        </w:rPr>
        <w:t xml:space="preserve">– </w:t>
      </w:r>
      <w:r w:rsidR="00751F87" w:rsidRPr="00485116">
        <w:rPr>
          <w:sz w:val="28"/>
          <w:szCs w:val="28"/>
        </w:rPr>
        <w:t xml:space="preserve">мизерная наценка; </w:t>
      </w:r>
    </w:p>
    <w:p w:rsidR="00751F87" w:rsidRPr="00485116" w:rsidRDefault="00DF4587" w:rsidP="00485116">
      <w:pPr>
        <w:spacing w:line="360" w:lineRule="auto"/>
        <w:ind w:firstLine="709"/>
        <w:jc w:val="both"/>
        <w:rPr>
          <w:sz w:val="28"/>
          <w:szCs w:val="28"/>
        </w:rPr>
      </w:pPr>
      <w:r w:rsidRPr="00485116">
        <w:rPr>
          <w:sz w:val="28"/>
          <w:szCs w:val="28"/>
        </w:rPr>
        <w:t xml:space="preserve">– </w:t>
      </w:r>
      <w:r w:rsidR="00751F87" w:rsidRPr="00485116">
        <w:rPr>
          <w:sz w:val="28"/>
          <w:szCs w:val="28"/>
        </w:rPr>
        <w:t xml:space="preserve">скидки или другие мероприятия по привлечению клиентов; </w:t>
      </w:r>
    </w:p>
    <w:p w:rsidR="00751F87" w:rsidRPr="00485116" w:rsidRDefault="00DF4587" w:rsidP="00485116">
      <w:pPr>
        <w:spacing w:line="360" w:lineRule="auto"/>
        <w:ind w:firstLine="709"/>
        <w:jc w:val="both"/>
        <w:rPr>
          <w:sz w:val="28"/>
          <w:szCs w:val="28"/>
        </w:rPr>
      </w:pPr>
      <w:r w:rsidRPr="00485116">
        <w:rPr>
          <w:sz w:val="28"/>
          <w:szCs w:val="28"/>
        </w:rPr>
        <w:t xml:space="preserve">– </w:t>
      </w:r>
      <w:r w:rsidR="00751F87" w:rsidRPr="00485116">
        <w:rPr>
          <w:sz w:val="28"/>
          <w:szCs w:val="28"/>
        </w:rPr>
        <w:t>высокая конкуренция – нельзя продать товар дороже рыночной цены;</w:t>
      </w:r>
    </w:p>
    <w:p w:rsidR="00751F87" w:rsidRPr="00485116" w:rsidRDefault="00DF4587" w:rsidP="00485116">
      <w:pPr>
        <w:spacing w:line="360" w:lineRule="auto"/>
        <w:ind w:firstLine="709"/>
        <w:jc w:val="both"/>
        <w:rPr>
          <w:sz w:val="28"/>
          <w:szCs w:val="28"/>
        </w:rPr>
      </w:pPr>
      <w:r w:rsidRPr="00485116">
        <w:rPr>
          <w:sz w:val="28"/>
          <w:szCs w:val="28"/>
        </w:rPr>
        <w:t xml:space="preserve">– </w:t>
      </w:r>
      <w:r w:rsidR="00751F87" w:rsidRPr="00485116">
        <w:rPr>
          <w:sz w:val="28"/>
          <w:szCs w:val="28"/>
        </w:rPr>
        <w:t>значительное удорожание сырья;</w:t>
      </w:r>
    </w:p>
    <w:p w:rsidR="00751F87" w:rsidRPr="00485116" w:rsidRDefault="00DF4587" w:rsidP="00485116">
      <w:pPr>
        <w:spacing w:line="360" w:lineRule="auto"/>
        <w:ind w:firstLine="709"/>
        <w:jc w:val="both"/>
        <w:rPr>
          <w:sz w:val="28"/>
          <w:szCs w:val="28"/>
        </w:rPr>
      </w:pPr>
      <w:r w:rsidRPr="00485116">
        <w:rPr>
          <w:sz w:val="28"/>
          <w:szCs w:val="28"/>
        </w:rPr>
        <w:t xml:space="preserve">– </w:t>
      </w:r>
      <w:r w:rsidR="00751F87" w:rsidRPr="00485116">
        <w:rPr>
          <w:sz w:val="28"/>
          <w:szCs w:val="28"/>
        </w:rPr>
        <w:t>привлечение более квалифицированной рабочей силы, и т.д.</w:t>
      </w:r>
    </w:p>
    <w:p w:rsidR="001402CE" w:rsidRPr="00485116" w:rsidRDefault="00751F87" w:rsidP="00485116">
      <w:pPr>
        <w:spacing w:line="360" w:lineRule="auto"/>
        <w:ind w:firstLine="709"/>
        <w:jc w:val="both"/>
        <w:rPr>
          <w:sz w:val="28"/>
          <w:szCs w:val="28"/>
        </w:rPr>
      </w:pPr>
      <w:r w:rsidRPr="00485116">
        <w:rPr>
          <w:sz w:val="28"/>
          <w:szCs w:val="28"/>
        </w:rPr>
        <w:t xml:space="preserve">Повышению уровня рентабельности способствуют увеличение массы прибыли, снижение себестоимости продукции, улучшение использования производственных фондов. </w:t>
      </w:r>
    </w:p>
    <w:p w:rsidR="00DF4587" w:rsidRPr="00485116" w:rsidRDefault="00DF4587" w:rsidP="00485116">
      <w:pPr>
        <w:spacing w:line="360" w:lineRule="auto"/>
        <w:ind w:firstLine="709"/>
        <w:jc w:val="both"/>
        <w:rPr>
          <w:sz w:val="28"/>
          <w:szCs w:val="28"/>
        </w:rPr>
      </w:pPr>
    </w:p>
    <w:p w:rsidR="00285CF7" w:rsidRPr="00485116" w:rsidRDefault="00285CF7" w:rsidP="00485116">
      <w:pPr>
        <w:pStyle w:val="21"/>
        <w:widowControl w:val="0"/>
        <w:spacing w:after="0" w:line="360" w:lineRule="auto"/>
        <w:ind w:firstLine="709"/>
        <w:jc w:val="both"/>
        <w:rPr>
          <w:sz w:val="28"/>
          <w:szCs w:val="28"/>
        </w:rPr>
      </w:pPr>
    </w:p>
    <w:p w:rsidR="00537439" w:rsidRPr="00485116" w:rsidRDefault="00537439" w:rsidP="00485116">
      <w:pPr>
        <w:pStyle w:val="21"/>
        <w:widowControl w:val="0"/>
        <w:spacing w:after="0" w:line="360" w:lineRule="auto"/>
        <w:ind w:firstLine="709"/>
        <w:jc w:val="both"/>
        <w:rPr>
          <w:sz w:val="28"/>
          <w:szCs w:val="28"/>
        </w:rPr>
      </w:pPr>
      <w:r w:rsidRPr="00485116">
        <w:rPr>
          <w:sz w:val="28"/>
          <w:szCs w:val="28"/>
        </w:rPr>
        <w:t>Основные проблемы предприятия на сегодняшний день, это</w:t>
      </w:r>
      <w:r w:rsidR="00485116">
        <w:rPr>
          <w:sz w:val="28"/>
          <w:szCs w:val="28"/>
        </w:rPr>
        <w:t xml:space="preserve"> </w:t>
      </w:r>
      <w:r w:rsidRPr="00485116">
        <w:rPr>
          <w:sz w:val="28"/>
          <w:szCs w:val="28"/>
        </w:rPr>
        <w:t>длительная оборачиваемость дебиторской задолженности и высокий уровень кредиторской задолженности, и как следствие медленная оборачиваемость запасов. Проанализировав отчетность предприятия ООО «Лагуна – Новосибирск», предлагаются мероприятия для улучшения финансового состояния организации.</w:t>
      </w:r>
    </w:p>
    <w:p w:rsidR="00537439" w:rsidRPr="00485116" w:rsidRDefault="00537439" w:rsidP="00485116">
      <w:pPr>
        <w:pStyle w:val="21"/>
        <w:widowControl w:val="0"/>
        <w:spacing w:after="0" w:line="360" w:lineRule="auto"/>
        <w:ind w:firstLine="709"/>
        <w:jc w:val="both"/>
        <w:rPr>
          <w:sz w:val="28"/>
          <w:szCs w:val="28"/>
        </w:rPr>
      </w:pPr>
      <w:r w:rsidRPr="00485116">
        <w:rPr>
          <w:iCs/>
          <w:sz w:val="28"/>
          <w:szCs w:val="28"/>
        </w:rPr>
        <w:t>Управление запасами</w:t>
      </w:r>
      <w:r w:rsidRPr="00485116">
        <w:rPr>
          <w:i/>
          <w:iCs/>
          <w:sz w:val="28"/>
          <w:szCs w:val="28"/>
        </w:rPr>
        <w:t xml:space="preserve"> </w:t>
      </w:r>
      <w:r w:rsidRPr="00485116">
        <w:rPr>
          <w:sz w:val="28"/>
          <w:szCs w:val="28"/>
        </w:rPr>
        <w:t>– один из основных моментов, из рисунка 2.6 видно, что у</w:t>
      </w:r>
      <w:r w:rsidR="00485116">
        <w:rPr>
          <w:sz w:val="28"/>
          <w:szCs w:val="28"/>
        </w:rPr>
        <w:t xml:space="preserve"> </w:t>
      </w:r>
      <w:r w:rsidRPr="00485116">
        <w:rPr>
          <w:sz w:val="28"/>
          <w:szCs w:val="28"/>
        </w:rPr>
        <w:t>предприятия наблюдается конкретный излишек материальных запасов.</w:t>
      </w:r>
    </w:p>
    <w:p w:rsidR="00537439" w:rsidRPr="00485116" w:rsidRDefault="00537439" w:rsidP="00485116">
      <w:pPr>
        <w:shd w:val="clear" w:color="auto" w:fill="FFFFFF"/>
        <w:spacing w:line="360" w:lineRule="auto"/>
        <w:ind w:firstLine="709"/>
        <w:jc w:val="both"/>
        <w:rPr>
          <w:sz w:val="28"/>
          <w:szCs w:val="28"/>
        </w:rPr>
      </w:pPr>
      <w:r w:rsidRPr="00485116">
        <w:rPr>
          <w:sz w:val="28"/>
          <w:szCs w:val="28"/>
        </w:rPr>
        <w:t>Контроль за их состоянием и принятие решений, обеспечивающих экономию времени и средств за счёт минимизации затрат на содержание запасов, необходим для своевременного выполнения производственной программы.</w:t>
      </w:r>
    </w:p>
    <w:p w:rsidR="00537439" w:rsidRPr="00485116" w:rsidRDefault="00537439" w:rsidP="00485116">
      <w:pPr>
        <w:shd w:val="clear" w:color="auto" w:fill="FFFFFF"/>
        <w:spacing w:line="360" w:lineRule="auto"/>
        <w:ind w:firstLine="709"/>
        <w:jc w:val="both"/>
        <w:rPr>
          <w:sz w:val="28"/>
          <w:szCs w:val="28"/>
        </w:rPr>
      </w:pPr>
      <w:r w:rsidRPr="00485116">
        <w:rPr>
          <w:sz w:val="28"/>
          <w:szCs w:val="28"/>
        </w:rPr>
        <w:t>Эффективное управление товарно-материальными запасами позволяет:</w:t>
      </w:r>
    </w:p>
    <w:p w:rsidR="00537439" w:rsidRPr="00485116" w:rsidRDefault="00537439"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1) уменьшить производственные потери из-за нехватки материалов;</w:t>
      </w:r>
    </w:p>
    <w:p w:rsidR="00537439" w:rsidRPr="00485116" w:rsidRDefault="00537439"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2) ускорить их оборачиваемость;</w:t>
      </w:r>
    </w:p>
    <w:p w:rsidR="00537439" w:rsidRPr="00485116" w:rsidRDefault="00537439"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3) свести</w:t>
      </w:r>
      <w:r w:rsidR="00485116">
        <w:rPr>
          <w:sz w:val="28"/>
          <w:szCs w:val="28"/>
        </w:rPr>
        <w:t xml:space="preserve"> </w:t>
      </w:r>
      <w:r w:rsidRPr="00485116">
        <w:rPr>
          <w:sz w:val="28"/>
          <w:szCs w:val="28"/>
        </w:rPr>
        <w:t>до</w:t>
      </w:r>
      <w:r w:rsidR="00485116">
        <w:rPr>
          <w:sz w:val="28"/>
          <w:szCs w:val="28"/>
        </w:rPr>
        <w:t xml:space="preserve"> </w:t>
      </w:r>
      <w:r w:rsidRPr="00485116">
        <w:rPr>
          <w:sz w:val="28"/>
          <w:szCs w:val="28"/>
        </w:rPr>
        <w:t>минимума</w:t>
      </w:r>
      <w:r w:rsidR="00485116">
        <w:rPr>
          <w:sz w:val="28"/>
          <w:szCs w:val="28"/>
        </w:rPr>
        <w:t xml:space="preserve"> </w:t>
      </w:r>
      <w:r w:rsidRPr="00485116">
        <w:rPr>
          <w:sz w:val="28"/>
          <w:szCs w:val="28"/>
        </w:rPr>
        <w:t>излишки</w:t>
      </w:r>
      <w:r w:rsidR="00485116">
        <w:rPr>
          <w:sz w:val="28"/>
          <w:szCs w:val="28"/>
        </w:rPr>
        <w:t xml:space="preserve"> </w:t>
      </w:r>
      <w:r w:rsidRPr="00485116">
        <w:rPr>
          <w:sz w:val="28"/>
          <w:szCs w:val="28"/>
        </w:rPr>
        <w:t>ТМЗ,</w:t>
      </w:r>
      <w:r w:rsidR="00485116">
        <w:rPr>
          <w:sz w:val="28"/>
          <w:szCs w:val="28"/>
        </w:rPr>
        <w:t xml:space="preserve"> </w:t>
      </w:r>
      <w:r w:rsidRPr="00485116">
        <w:rPr>
          <w:sz w:val="28"/>
          <w:szCs w:val="28"/>
        </w:rPr>
        <w:t>которые</w:t>
      </w:r>
      <w:r w:rsidR="00485116">
        <w:rPr>
          <w:sz w:val="28"/>
          <w:szCs w:val="28"/>
        </w:rPr>
        <w:t xml:space="preserve"> </w:t>
      </w:r>
      <w:r w:rsidRPr="00485116">
        <w:rPr>
          <w:sz w:val="28"/>
          <w:szCs w:val="28"/>
        </w:rPr>
        <w:t>увеличивают</w:t>
      </w:r>
      <w:r w:rsidR="00485116">
        <w:rPr>
          <w:sz w:val="28"/>
          <w:szCs w:val="28"/>
        </w:rPr>
        <w:t xml:space="preserve"> </w:t>
      </w:r>
      <w:r w:rsidRPr="00485116">
        <w:rPr>
          <w:sz w:val="28"/>
          <w:szCs w:val="28"/>
        </w:rPr>
        <w:t>стоимость</w:t>
      </w:r>
      <w:r w:rsidR="00485116">
        <w:rPr>
          <w:sz w:val="28"/>
          <w:szCs w:val="28"/>
        </w:rPr>
        <w:t xml:space="preserve"> </w:t>
      </w:r>
      <w:r w:rsidRPr="00485116">
        <w:rPr>
          <w:sz w:val="28"/>
          <w:szCs w:val="28"/>
        </w:rPr>
        <w:t>операций</w:t>
      </w:r>
      <w:r w:rsidR="00485116">
        <w:rPr>
          <w:sz w:val="28"/>
          <w:szCs w:val="28"/>
        </w:rPr>
        <w:t xml:space="preserve"> </w:t>
      </w:r>
      <w:r w:rsidRPr="00485116">
        <w:rPr>
          <w:sz w:val="28"/>
          <w:szCs w:val="28"/>
        </w:rPr>
        <w:t>и замораживают дефицитные денежные средства;</w:t>
      </w:r>
    </w:p>
    <w:p w:rsidR="00537439" w:rsidRPr="00485116" w:rsidRDefault="00537439"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4) снизить риск старения и порчи товаров;</w:t>
      </w:r>
    </w:p>
    <w:p w:rsidR="00537439" w:rsidRPr="00485116" w:rsidRDefault="00537439"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5) снизить затраты на хранение товарно-материальных запасов.</w:t>
      </w:r>
    </w:p>
    <w:p w:rsidR="00537439" w:rsidRPr="00485116" w:rsidRDefault="00537439" w:rsidP="00485116">
      <w:pPr>
        <w:shd w:val="clear" w:color="auto" w:fill="FFFFFF"/>
        <w:spacing w:line="360" w:lineRule="auto"/>
        <w:ind w:firstLine="709"/>
        <w:jc w:val="both"/>
        <w:rPr>
          <w:sz w:val="28"/>
          <w:szCs w:val="28"/>
        </w:rPr>
      </w:pPr>
      <w:r w:rsidRPr="00485116">
        <w:rPr>
          <w:sz w:val="28"/>
          <w:szCs w:val="28"/>
        </w:rPr>
        <w:t>Любая модель управления запасами в конечном счете должна дать ответ на вопросы:</w:t>
      </w:r>
    </w:p>
    <w:p w:rsidR="00537439" w:rsidRPr="00485116" w:rsidRDefault="00537439"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w:t>
      </w:r>
      <w:r w:rsidR="00485116">
        <w:rPr>
          <w:sz w:val="28"/>
          <w:szCs w:val="28"/>
        </w:rPr>
        <w:t xml:space="preserve"> </w:t>
      </w:r>
      <w:r w:rsidRPr="00485116">
        <w:rPr>
          <w:sz w:val="28"/>
          <w:szCs w:val="28"/>
        </w:rPr>
        <w:t>какое количество продукции заказывать?</w:t>
      </w:r>
    </w:p>
    <w:p w:rsidR="00537439" w:rsidRPr="00485116" w:rsidRDefault="00537439" w:rsidP="00485116">
      <w:pPr>
        <w:shd w:val="clear" w:color="auto" w:fill="FFFFFF"/>
        <w:tabs>
          <w:tab w:val="left" w:pos="994"/>
        </w:tabs>
        <w:autoSpaceDE w:val="0"/>
        <w:autoSpaceDN w:val="0"/>
        <w:adjustRightInd w:val="0"/>
        <w:spacing w:line="360" w:lineRule="auto"/>
        <w:ind w:firstLine="709"/>
        <w:jc w:val="both"/>
        <w:rPr>
          <w:sz w:val="28"/>
          <w:szCs w:val="28"/>
        </w:rPr>
      </w:pPr>
      <w:r w:rsidRPr="00485116">
        <w:rPr>
          <w:sz w:val="28"/>
          <w:szCs w:val="28"/>
        </w:rPr>
        <w:t>–</w:t>
      </w:r>
      <w:r w:rsidR="00485116">
        <w:rPr>
          <w:sz w:val="28"/>
          <w:szCs w:val="28"/>
        </w:rPr>
        <w:t xml:space="preserve"> </w:t>
      </w:r>
      <w:r w:rsidRPr="00485116">
        <w:rPr>
          <w:sz w:val="28"/>
          <w:szCs w:val="28"/>
        </w:rPr>
        <w:t>когда делать заказ?</w:t>
      </w:r>
    </w:p>
    <w:p w:rsidR="00537439" w:rsidRPr="00485116" w:rsidRDefault="00537439" w:rsidP="00485116">
      <w:pPr>
        <w:shd w:val="clear" w:color="auto" w:fill="FFFFFF"/>
        <w:spacing w:line="360" w:lineRule="auto"/>
        <w:ind w:firstLine="709"/>
        <w:jc w:val="both"/>
        <w:rPr>
          <w:sz w:val="28"/>
          <w:szCs w:val="28"/>
        </w:rPr>
      </w:pPr>
      <w:r w:rsidRPr="00485116">
        <w:rPr>
          <w:sz w:val="28"/>
          <w:szCs w:val="28"/>
        </w:rPr>
        <w:t>Перед менеджером стоит проблема оптимизации размеров запасов. Эта проблема обусловлена действием следующих факторов:</w:t>
      </w:r>
    </w:p>
    <w:p w:rsidR="00537439" w:rsidRPr="00485116" w:rsidRDefault="00537439" w:rsidP="00485116">
      <w:pPr>
        <w:shd w:val="clear" w:color="auto" w:fill="FFFFFF"/>
        <w:tabs>
          <w:tab w:val="left" w:pos="998"/>
        </w:tabs>
        <w:autoSpaceDE w:val="0"/>
        <w:autoSpaceDN w:val="0"/>
        <w:adjustRightInd w:val="0"/>
        <w:spacing w:line="360" w:lineRule="auto"/>
        <w:ind w:firstLine="709"/>
        <w:jc w:val="both"/>
        <w:rPr>
          <w:sz w:val="28"/>
          <w:szCs w:val="28"/>
        </w:rPr>
      </w:pPr>
      <w:r w:rsidRPr="00485116">
        <w:rPr>
          <w:sz w:val="28"/>
          <w:szCs w:val="28"/>
        </w:rPr>
        <w:t>– во-первых, предприятию, как правило, приходится платить более высокие цены за маленькие партии товаров;</w:t>
      </w:r>
    </w:p>
    <w:p w:rsidR="00537439" w:rsidRPr="00485116" w:rsidRDefault="00537439" w:rsidP="00485116">
      <w:pPr>
        <w:shd w:val="clear" w:color="auto" w:fill="FFFFFF"/>
        <w:tabs>
          <w:tab w:val="left" w:pos="998"/>
        </w:tabs>
        <w:autoSpaceDE w:val="0"/>
        <w:autoSpaceDN w:val="0"/>
        <w:adjustRightInd w:val="0"/>
        <w:spacing w:line="360" w:lineRule="auto"/>
        <w:ind w:firstLine="709"/>
        <w:jc w:val="both"/>
        <w:rPr>
          <w:sz w:val="28"/>
          <w:szCs w:val="28"/>
        </w:rPr>
      </w:pPr>
      <w:r w:rsidRPr="00485116">
        <w:rPr>
          <w:sz w:val="28"/>
          <w:szCs w:val="28"/>
        </w:rPr>
        <w:t>– во-вторых, существует риск того, что нужной позиции может не оказаться ни на складе ни на производстве. Поэтому очень часто размер производственных запасов на предприятии гораздо больше, чем потребность в них на текущий день.</w:t>
      </w:r>
    </w:p>
    <w:p w:rsidR="00537439" w:rsidRPr="00485116" w:rsidRDefault="00537439" w:rsidP="00485116">
      <w:pPr>
        <w:shd w:val="clear" w:color="auto" w:fill="FFFFFF"/>
        <w:spacing w:line="360" w:lineRule="auto"/>
        <w:ind w:firstLine="709"/>
        <w:jc w:val="both"/>
        <w:rPr>
          <w:sz w:val="28"/>
          <w:szCs w:val="28"/>
        </w:rPr>
      </w:pPr>
      <w:r w:rsidRPr="00485116">
        <w:rPr>
          <w:sz w:val="28"/>
          <w:szCs w:val="28"/>
        </w:rPr>
        <w:t>В силу вышесказанного менеджеру, необходимо найти оптимальный объем</w:t>
      </w:r>
      <w:r w:rsidR="00485116">
        <w:rPr>
          <w:sz w:val="28"/>
          <w:szCs w:val="28"/>
        </w:rPr>
        <w:t xml:space="preserve"> </w:t>
      </w:r>
      <w:r w:rsidRPr="00485116">
        <w:rPr>
          <w:sz w:val="28"/>
          <w:szCs w:val="28"/>
        </w:rPr>
        <w:t>запасов, для того чтобы минимизировать общие издержки.</w:t>
      </w:r>
    </w:p>
    <w:p w:rsidR="00537439" w:rsidRPr="00485116" w:rsidRDefault="00537439" w:rsidP="00485116">
      <w:pPr>
        <w:shd w:val="clear" w:color="auto" w:fill="FFFFFF"/>
        <w:spacing w:line="360" w:lineRule="auto"/>
        <w:ind w:firstLine="709"/>
        <w:jc w:val="both"/>
        <w:rPr>
          <w:sz w:val="28"/>
          <w:szCs w:val="28"/>
        </w:rPr>
      </w:pPr>
      <w:r w:rsidRPr="00485116">
        <w:rPr>
          <w:sz w:val="28"/>
          <w:szCs w:val="28"/>
        </w:rPr>
        <w:t>На данный момент у предприятия наблюдается излишек запасов, они составляют 76% от оборотных активов, что</w:t>
      </w:r>
      <w:r w:rsidR="00485116">
        <w:rPr>
          <w:sz w:val="28"/>
          <w:szCs w:val="28"/>
        </w:rPr>
        <w:t xml:space="preserve"> </w:t>
      </w:r>
      <w:r w:rsidRPr="00485116">
        <w:rPr>
          <w:sz w:val="28"/>
          <w:szCs w:val="28"/>
        </w:rPr>
        <w:t xml:space="preserve">на 10% больше, чем на начало периода, при очень низкой оборачиваемости 255 дней. </w:t>
      </w:r>
    </w:p>
    <w:p w:rsidR="00285CF7" w:rsidRPr="00485116" w:rsidRDefault="00285CF7" w:rsidP="00485116">
      <w:pPr>
        <w:autoSpaceDE w:val="0"/>
        <w:autoSpaceDN w:val="0"/>
        <w:adjustRightInd w:val="0"/>
        <w:spacing w:line="360" w:lineRule="auto"/>
        <w:ind w:firstLine="709"/>
        <w:jc w:val="both"/>
        <w:rPr>
          <w:sz w:val="28"/>
          <w:szCs w:val="28"/>
        </w:rPr>
      </w:pPr>
      <w:r w:rsidRPr="00485116">
        <w:rPr>
          <w:sz w:val="28"/>
          <w:szCs w:val="28"/>
        </w:rPr>
        <w:t>Потребность в собственных оборотных средствах определяется по фор</w:t>
      </w:r>
      <w:r w:rsidR="00C10980" w:rsidRPr="00485116">
        <w:rPr>
          <w:sz w:val="28"/>
          <w:szCs w:val="28"/>
        </w:rPr>
        <w:t>муле (3.1).</w:t>
      </w:r>
    </w:p>
    <w:p w:rsidR="00C10980" w:rsidRPr="00485116" w:rsidRDefault="00C10980" w:rsidP="00485116">
      <w:pPr>
        <w:autoSpaceDE w:val="0"/>
        <w:autoSpaceDN w:val="0"/>
        <w:adjustRightInd w:val="0"/>
        <w:spacing w:line="360" w:lineRule="auto"/>
        <w:ind w:firstLine="709"/>
        <w:jc w:val="both"/>
        <w:rPr>
          <w:sz w:val="28"/>
          <w:szCs w:val="28"/>
        </w:rPr>
      </w:pPr>
    </w:p>
    <w:p w:rsidR="00285CF7" w:rsidRPr="00485116" w:rsidRDefault="00285CF7" w:rsidP="00485116">
      <w:pPr>
        <w:shd w:val="clear" w:color="auto" w:fill="FFFFFF"/>
        <w:spacing w:line="360" w:lineRule="auto"/>
        <w:ind w:firstLine="709"/>
        <w:jc w:val="both"/>
        <w:rPr>
          <w:sz w:val="28"/>
          <w:szCs w:val="28"/>
        </w:rPr>
      </w:pPr>
      <w:r w:rsidRPr="00485116">
        <w:rPr>
          <w:position w:val="-28"/>
          <w:sz w:val="28"/>
          <w:szCs w:val="28"/>
        </w:rPr>
        <w:object w:dxaOrig="2400" w:dyaOrig="660">
          <v:shape id="_x0000_i1161" type="#_x0000_t75" style="width:120pt;height:33pt" o:ole="">
            <v:imagedata r:id="rId261" o:title=""/>
          </v:shape>
          <o:OLEObject Type="Embed" ProgID="Equation.3" ShapeID="_x0000_i1161" DrawAspect="Content" ObjectID="_1458243818" r:id="rId262"/>
        </w:object>
      </w:r>
      <w:r w:rsidR="00485116">
        <w:rPr>
          <w:sz w:val="28"/>
          <w:szCs w:val="28"/>
        </w:rPr>
        <w:t xml:space="preserve"> </w:t>
      </w:r>
      <w:r w:rsidRPr="00485116">
        <w:rPr>
          <w:sz w:val="28"/>
          <w:szCs w:val="28"/>
        </w:rPr>
        <w:t>(</w:t>
      </w:r>
      <w:r w:rsidR="00C10980" w:rsidRPr="00485116">
        <w:rPr>
          <w:sz w:val="28"/>
          <w:szCs w:val="28"/>
        </w:rPr>
        <w:t>3.</w:t>
      </w:r>
      <w:r w:rsidRPr="00485116">
        <w:rPr>
          <w:sz w:val="28"/>
          <w:szCs w:val="28"/>
        </w:rPr>
        <w:t>1)</w:t>
      </w:r>
    </w:p>
    <w:p w:rsidR="00C10980" w:rsidRPr="00485116" w:rsidRDefault="00C10980" w:rsidP="00485116">
      <w:pPr>
        <w:shd w:val="clear" w:color="auto" w:fill="FFFFFF"/>
        <w:spacing w:line="360" w:lineRule="auto"/>
        <w:ind w:firstLine="709"/>
        <w:jc w:val="both"/>
        <w:rPr>
          <w:sz w:val="28"/>
          <w:szCs w:val="28"/>
        </w:rPr>
      </w:pPr>
    </w:p>
    <w:p w:rsidR="00285CF7" w:rsidRPr="00485116" w:rsidRDefault="00485116" w:rsidP="00485116">
      <w:pPr>
        <w:shd w:val="clear" w:color="auto" w:fill="FFFFFF"/>
        <w:spacing w:line="360" w:lineRule="auto"/>
        <w:ind w:firstLine="709"/>
        <w:jc w:val="both"/>
        <w:rPr>
          <w:sz w:val="28"/>
          <w:szCs w:val="28"/>
        </w:rPr>
      </w:pPr>
      <w:r>
        <w:rPr>
          <w:sz w:val="28"/>
          <w:szCs w:val="28"/>
        </w:rPr>
        <w:br w:type="page"/>
      </w:r>
      <w:r w:rsidR="00C10980" w:rsidRPr="00485116">
        <w:rPr>
          <w:sz w:val="28"/>
          <w:szCs w:val="28"/>
        </w:rPr>
        <w:t>г</w:t>
      </w:r>
      <w:r w:rsidR="00285CF7" w:rsidRPr="00485116">
        <w:rPr>
          <w:sz w:val="28"/>
          <w:szCs w:val="28"/>
        </w:rPr>
        <w:t xml:space="preserve">де </w:t>
      </w:r>
      <w:r w:rsidR="00285CF7" w:rsidRPr="00485116">
        <w:rPr>
          <w:position w:val="-4"/>
          <w:sz w:val="28"/>
          <w:szCs w:val="28"/>
        </w:rPr>
        <w:object w:dxaOrig="340" w:dyaOrig="260">
          <v:shape id="_x0000_i1162" type="#_x0000_t75" style="width:17.25pt;height:12.75pt" o:ole="">
            <v:imagedata r:id="rId263" o:title=""/>
          </v:shape>
          <o:OLEObject Type="Embed" ProgID="Equation.3" ShapeID="_x0000_i1162" DrawAspect="Content" ObjectID="_1458243819" r:id="rId264"/>
        </w:object>
      </w:r>
      <w:r w:rsidR="00285CF7" w:rsidRPr="00485116">
        <w:rPr>
          <w:sz w:val="28"/>
          <w:szCs w:val="28"/>
        </w:rPr>
        <w:t>– средняя величина оборотных активов на период планирования;</w:t>
      </w:r>
    </w:p>
    <w:p w:rsidR="00285CF7" w:rsidRPr="00485116" w:rsidRDefault="00285CF7" w:rsidP="00485116">
      <w:pPr>
        <w:pStyle w:val="ConsPlusNonformat"/>
        <w:spacing w:line="360" w:lineRule="auto"/>
        <w:ind w:firstLine="709"/>
        <w:jc w:val="both"/>
        <w:rPr>
          <w:rFonts w:ascii="Times New Roman" w:hAnsi="Times New Roman" w:cs="Times New Roman"/>
          <w:sz w:val="28"/>
          <w:szCs w:val="28"/>
        </w:rPr>
      </w:pPr>
      <w:r w:rsidRPr="00485116">
        <w:rPr>
          <w:rFonts w:ascii="Times New Roman" w:hAnsi="Times New Roman" w:cs="Times New Roman"/>
          <w:position w:val="-10"/>
          <w:sz w:val="28"/>
          <w:szCs w:val="28"/>
        </w:rPr>
        <w:object w:dxaOrig="380" w:dyaOrig="320">
          <v:shape id="_x0000_i1163" type="#_x0000_t75" style="width:18.75pt;height:15.75pt" o:ole="">
            <v:imagedata r:id="rId265" o:title=""/>
          </v:shape>
          <o:OLEObject Type="Embed" ProgID="Equation.3" ShapeID="_x0000_i1163" DrawAspect="Content" ObjectID="_1458243820" r:id="rId266"/>
        </w:object>
      </w:r>
      <w:r w:rsidRPr="00485116">
        <w:rPr>
          <w:rFonts w:ascii="Times New Roman" w:hAnsi="Times New Roman" w:cs="Times New Roman"/>
          <w:sz w:val="28"/>
          <w:szCs w:val="28"/>
        </w:rPr>
        <w:t>–продолжительность операционного цикла в днях;</w:t>
      </w:r>
    </w:p>
    <w:p w:rsidR="00285CF7" w:rsidRPr="00485116" w:rsidRDefault="00285CF7" w:rsidP="00485116">
      <w:pPr>
        <w:pStyle w:val="ConsPlusNonformat"/>
        <w:spacing w:line="360" w:lineRule="auto"/>
        <w:ind w:firstLine="709"/>
        <w:jc w:val="both"/>
        <w:rPr>
          <w:rFonts w:ascii="Times New Roman" w:hAnsi="Times New Roman" w:cs="Times New Roman"/>
          <w:sz w:val="28"/>
          <w:szCs w:val="28"/>
        </w:rPr>
      </w:pPr>
      <w:r w:rsidRPr="00485116">
        <w:rPr>
          <w:rFonts w:ascii="Times New Roman" w:hAnsi="Times New Roman" w:cs="Times New Roman"/>
          <w:position w:val="-6"/>
          <w:sz w:val="28"/>
          <w:szCs w:val="28"/>
        </w:rPr>
        <w:object w:dxaOrig="460" w:dyaOrig="279">
          <v:shape id="_x0000_i1164" type="#_x0000_t75" style="width:23.25pt;height:14.25pt" o:ole="">
            <v:imagedata r:id="rId267" o:title=""/>
          </v:shape>
          <o:OLEObject Type="Embed" ProgID="Equation.3" ShapeID="_x0000_i1164" DrawAspect="Content" ObjectID="_1458243821" r:id="rId268"/>
        </w:object>
      </w:r>
      <w:r w:rsidRPr="00485116">
        <w:rPr>
          <w:rFonts w:ascii="Times New Roman" w:hAnsi="Times New Roman" w:cs="Times New Roman"/>
          <w:sz w:val="28"/>
          <w:szCs w:val="28"/>
        </w:rPr>
        <w:t>–средняя</w:t>
      </w:r>
      <w:r w:rsidR="00485116">
        <w:rPr>
          <w:rFonts w:ascii="Times New Roman" w:hAnsi="Times New Roman" w:cs="Times New Roman"/>
          <w:sz w:val="28"/>
          <w:szCs w:val="28"/>
        </w:rPr>
        <w:t xml:space="preserve"> </w:t>
      </w:r>
      <w:r w:rsidRPr="00485116">
        <w:rPr>
          <w:rFonts w:ascii="Times New Roman" w:hAnsi="Times New Roman" w:cs="Times New Roman"/>
          <w:sz w:val="28"/>
          <w:szCs w:val="28"/>
        </w:rPr>
        <w:t>скорость</w:t>
      </w:r>
      <w:r w:rsidR="00485116">
        <w:rPr>
          <w:rFonts w:ascii="Times New Roman" w:hAnsi="Times New Roman" w:cs="Times New Roman"/>
          <w:sz w:val="28"/>
          <w:szCs w:val="28"/>
        </w:rPr>
        <w:t xml:space="preserve"> </w:t>
      </w:r>
      <w:r w:rsidRPr="00485116">
        <w:rPr>
          <w:rFonts w:ascii="Times New Roman" w:hAnsi="Times New Roman" w:cs="Times New Roman"/>
          <w:sz w:val="28"/>
          <w:szCs w:val="28"/>
        </w:rPr>
        <w:t>нахождения средств в расчетах с поставщиками</w:t>
      </w:r>
      <w:r w:rsidR="00C10980" w:rsidRPr="00485116">
        <w:rPr>
          <w:rFonts w:ascii="Times New Roman" w:hAnsi="Times New Roman" w:cs="Times New Roman"/>
          <w:sz w:val="28"/>
          <w:szCs w:val="28"/>
        </w:rPr>
        <w:t xml:space="preserve"> </w:t>
      </w:r>
      <w:r w:rsidRPr="00485116">
        <w:rPr>
          <w:rFonts w:ascii="Times New Roman" w:hAnsi="Times New Roman" w:cs="Times New Roman"/>
          <w:sz w:val="28"/>
          <w:szCs w:val="28"/>
        </w:rPr>
        <w:t>товара.</w:t>
      </w:r>
    </w:p>
    <w:p w:rsidR="00485116" w:rsidRDefault="00485116" w:rsidP="00485116">
      <w:pPr>
        <w:shd w:val="clear" w:color="auto" w:fill="FFFFFF"/>
        <w:spacing w:line="360" w:lineRule="auto"/>
        <w:ind w:firstLine="709"/>
        <w:jc w:val="both"/>
        <w:rPr>
          <w:sz w:val="28"/>
          <w:szCs w:val="28"/>
        </w:rPr>
      </w:pPr>
    </w:p>
    <w:p w:rsidR="00285CF7" w:rsidRPr="00485116" w:rsidRDefault="00285CF7" w:rsidP="00485116">
      <w:pPr>
        <w:shd w:val="clear" w:color="auto" w:fill="FFFFFF"/>
        <w:spacing w:line="360" w:lineRule="auto"/>
        <w:ind w:firstLine="709"/>
        <w:jc w:val="both"/>
        <w:rPr>
          <w:sz w:val="28"/>
          <w:szCs w:val="28"/>
        </w:rPr>
      </w:pPr>
      <w:r w:rsidRPr="00485116">
        <w:rPr>
          <w:position w:val="-24"/>
          <w:sz w:val="28"/>
          <w:szCs w:val="28"/>
        </w:rPr>
        <w:object w:dxaOrig="3700" w:dyaOrig="620">
          <v:shape id="_x0000_i1165" type="#_x0000_t75" style="width:185.25pt;height:30.75pt" o:ole="">
            <v:imagedata r:id="rId269" o:title=""/>
          </v:shape>
          <o:OLEObject Type="Embed" ProgID="Equation.3" ShapeID="_x0000_i1165" DrawAspect="Content" ObjectID="_1458243822" r:id="rId270"/>
        </w:object>
      </w:r>
    </w:p>
    <w:p w:rsidR="00485116" w:rsidRDefault="00485116" w:rsidP="00485116">
      <w:pPr>
        <w:autoSpaceDE w:val="0"/>
        <w:autoSpaceDN w:val="0"/>
        <w:adjustRightInd w:val="0"/>
        <w:spacing w:line="360" w:lineRule="auto"/>
        <w:ind w:firstLine="709"/>
        <w:jc w:val="both"/>
        <w:rPr>
          <w:sz w:val="28"/>
          <w:szCs w:val="28"/>
        </w:rPr>
      </w:pPr>
    </w:p>
    <w:p w:rsidR="00285CF7" w:rsidRPr="00485116" w:rsidRDefault="00285CF7" w:rsidP="00485116">
      <w:pPr>
        <w:autoSpaceDE w:val="0"/>
        <w:autoSpaceDN w:val="0"/>
        <w:adjustRightInd w:val="0"/>
        <w:spacing w:line="360" w:lineRule="auto"/>
        <w:ind w:firstLine="709"/>
        <w:jc w:val="both"/>
        <w:rPr>
          <w:sz w:val="28"/>
          <w:szCs w:val="28"/>
        </w:rPr>
      </w:pPr>
      <w:r w:rsidRPr="00485116">
        <w:rPr>
          <w:sz w:val="28"/>
          <w:szCs w:val="28"/>
        </w:rPr>
        <w:t>Полученную величину потребности в собственных оборотных средствах необходимо сравнить со значением собственного капитала на предмет решения вопроса о необходимости привлечения кредитных ресурсов</w:t>
      </w:r>
      <w:r w:rsidR="008163CB" w:rsidRPr="00485116">
        <w:rPr>
          <w:sz w:val="28"/>
          <w:szCs w:val="28"/>
        </w:rPr>
        <w:t xml:space="preserve"> [21, </w:t>
      </w:r>
      <w:r w:rsidR="008163CB" w:rsidRPr="00485116">
        <w:rPr>
          <w:sz w:val="28"/>
          <w:szCs w:val="28"/>
          <w:lang w:val="en-US"/>
        </w:rPr>
        <w:t>c</w:t>
      </w:r>
      <w:r w:rsidR="008163CB" w:rsidRPr="00485116">
        <w:rPr>
          <w:sz w:val="28"/>
          <w:szCs w:val="28"/>
        </w:rPr>
        <w:t>. 250].</w:t>
      </w:r>
    </w:p>
    <w:p w:rsidR="00285CF7" w:rsidRPr="00485116" w:rsidRDefault="00285CF7" w:rsidP="00485116">
      <w:pPr>
        <w:autoSpaceDE w:val="0"/>
        <w:autoSpaceDN w:val="0"/>
        <w:adjustRightInd w:val="0"/>
        <w:spacing w:line="360" w:lineRule="auto"/>
        <w:ind w:firstLine="709"/>
        <w:jc w:val="both"/>
        <w:rPr>
          <w:sz w:val="28"/>
          <w:szCs w:val="28"/>
        </w:rPr>
      </w:pPr>
      <w:r w:rsidRPr="00485116">
        <w:rPr>
          <w:sz w:val="28"/>
          <w:szCs w:val="28"/>
        </w:rPr>
        <w:t>Из проведенных расчетов очевидна значимость изыскания внутренних резервов компании по ускорению оборачиваемости и сокращению продолжительности операционного цикла. Предположим, что на 5 дней сократилась длительность пребывания запасов на складе и на 10 дней ускорились продажи в рознице. Тогда сразу можно оценить сокращение потребности:</w:t>
      </w:r>
    </w:p>
    <w:p w:rsidR="00485116" w:rsidRDefault="00485116" w:rsidP="00485116">
      <w:pPr>
        <w:autoSpaceDE w:val="0"/>
        <w:autoSpaceDN w:val="0"/>
        <w:adjustRightInd w:val="0"/>
        <w:spacing w:line="360" w:lineRule="auto"/>
        <w:ind w:firstLine="709"/>
        <w:jc w:val="both"/>
        <w:rPr>
          <w:sz w:val="28"/>
          <w:szCs w:val="28"/>
        </w:rPr>
      </w:pPr>
    </w:p>
    <w:p w:rsidR="00285CF7" w:rsidRPr="00485116" w:rsidRDefault="00285CF7" w:rsidP="00485116">
      <w:pPr>
        <w:autoSpaceDE w:val="0"/>
        <w:autoSpaceDN w:val="0"/>
        <w:adjustRightInd w:val="0"/>
        <w:spacing w:line="360" w:lineRule="auto"/>
        <w:ind w:firstLine="709"/>
        <w:jc w:val="both"/>
        <w:rPr>
          <w:sz w:val="28"/>
          <w:szCs w:val="28"/>
        </w:rPr>
      </w:pPr>
      <w:r w:rsidRPr="00485116">
        <w:rPr>
          <w:position w:val="-28"/>
          <w:sz w:val="28"/>
          <w:szCs w:val="28"/>
        </w:rPr>
        <w:object w:dxaOrig="4680" w:dyaOrig="660">
          <v:shape id="_x0000_i1166" type="#_x0000_t75" style="width:234pt;height:33pt" o:ole="">
            <v:imagedata r:id="rId271" o:title=""/>
          </v:shape>
          <o:OLEObject Type="Embed" ProgID="Equation.3" ShapeID="_x0000_i1166" DrawAspect="Content" ObjectID="_1458243823" r:id="rId272"/>
        </w:object>
      </w:r>
    </w:p>
    <w:p w:rsidR="00285CF7" w:rsidRPr="00485116" w:rsidRDefault="00285CF7" w:rsidP="00485116">
      <w:pPr>
        <w:autoSpaceDE w:val="0"/>
        <w:autoSpaceDN w:val="0"/>
        <w:adjustRightInd w:val="0"/>
        <w:spacing w:line="360" w:lineRule="auto"/>
        <w:ind w:firstLine="709"/>
        <w:jc w:val="both"/>
        <w:rPr>
          <w:sz w:val="28"/>
          <w:szCs w:val="28"/>
        </w:rPr>
      </w:pPr>
      <w:r w:rsidRPr="00485116">
        <w:rPr>
          <w:position w:val="-10"/>
          <w:sz w:val="28"/>
          <w:szCs w:val="28"/>
        </w:rPr>
        <w:object w:dxaOrig="3640" w:dyaOrig="320">
          <v:shape id="_x0000_i1167" type="#_x0000_t75" style="width:182.25pt;height:15.75pt" o:ole="">
            <v:imagedata r:id="rId273" o:title=""/>
          </v:shape>
          <o:OLEObject Type="Embed" ProgID="Equation.3" ShapeID="_x0000_i1167" DrawAspect="Content" ObjectID="_1458243824" r:id="rId274"/>
        </w:object>
      </w:r>
      <w:r w:rsidRPr="00485116">
        <w:rPr>
          <w:sz w:val="28"/>
          <w:szCs w:val="28"/>
        </w:rPr>
        <w:t xml:space="preserve"> </w:t>
      </w:r>
    </w:p>
    <w:p w:rsidR="00485116" w:rsidRDefault="00485116" w:rsidP="00485116">
      <w:pPr>
        <w:shd w:val="clear" w:color="auto" w:fill="FFFFFF"/>
        <w:spacing w:line="360" w:lineRule="auto"/>
        <w:ind w:firstLine="709"/>
        <w:jc w:val="both"/>
        <w:rPr>
          <w:sz w:val="28"/>
          <w:szCs w:val="28"/>
        </w:rPr>
      </w:pPr>
    </w:p>
    <w:p w:rsidR="00285CF7" w:rsidRPr="00485116" w:rsidRDefault="00285CF7" w:rsidP="00485116">
      <w:pPr>
        <w:shd w:val="clear" w:color="auto" w:fill="FFFFFF"/>
        <w:spacing w:line="360" w:lineRule="auto"/>
        <w:ind w:firstLine="709"/>
        <w:jc w:val="both"/>
        <w:rPr>
          <w:sz w:val="28"/>
          <w:szCs w:val="28"/>
        </w:rPr>
      </w:pPr>
      <w:r w:rsidRPr="00485116">
        <w:rPr>
          <w:sz w:val="28"/>
          <w:szCs w:val="28"/>
        </w:rPr>
        <w:t>Повышение оборачиваемости запасов, является самым важным показателем, поскольку в структуре балансовой прибыли наибольший удельный вес имеет прибыль от реализации товарной продукции, основное внимание в процессе анализа должно быть уделено исследованию факторов изменения именно этого показателя. К таковым относятся:</w:t>
      </w:r>
    </w:p>
    <w:p w:rsidR="00285CF7" w:rsidRPr="00485116" w:rsidRDefault="00285CF7" w:rsidP="00485116">
      <w:pPr>
        <w:shd w:val="clear" w:color="auto" w:fill="FFFFFF"/>
        <w:spacing w:line="360" w:lineRule="auto"/>
        <w:ind w:firstLine="709"/>
        <w:jc w:val="both"/>
        <w:rPr>
          <w:sz w:val="28"/>
          <w:szCs w:val="28"/>
        </w:rPr>
      </w:pPr>
      <w:r w:rsidRPr="00485116">
        <w:rPr>
          <w:sz w:val="28"/>
          <w:szCs w:val="28"/>
        </w:rPr>
        <w:t>1) рост или снижение отпускных цен на реализованную продукцию;</w:t>
      </w:r>
    </w:p>
    <w:p w:rsidR="00285CF7" w:rsidRPr="00485116" w:rsidRDefault="00285CF7" w:rsidP="00485116">
      <w:pPr>
        <w:shd w:val="clear" w:color="auto" w:fill="FFFFFF"/>
        <w:spacing w:line="360" w:lineRule="auto"/>
        <w:ind w:firstLine="709"/>
        <w:jc w:val="both"/>
        <w:rPr>
          <w:sz w:val="28"/>
          <w:szCs w:val="28"/>
        </w:rPr>
      </w:pPr>
      <w:r w:rsidRPr="00485116">
        <w:rPr>
          <w:sz w:val="28"/>
          <w:szCs w:val="28"/>
        </w:rPr>
        <w:t>2) динамика себестоимости реализованной продукции;</w:t>
      </w:r>
    </w:p>
    <w:p w:rsidR="00285CF7" w:rsidRPr="00485116" w:rsidRDefault="00285CF7" w:rsidP="00485116">
      <w:pPr>
        <w:shd w:val="clear" w:color="auto" w:fill="FFFFFF"/>
        <w:spacing w:line="360" w:lineRule="auto"/>
        <w:ind w:firstLine="709"/>
        <w:jc w:val="both"/>
        <w:rPr>
          <w:sz w:val="28"/>
          <w:szCs w:val="28"/>
        </w:rPr>
      </w:pPr>
      <w:r w:rsidRPr="00485116">
        <w:rPr>
          <w:sz w:val="28"/>
          <w:szCs w:val="28"/>
        </w:rPr>
        <w:t>3) увеличение или уменьшение объема реализованной продукции;</w:t>
      </w:r>
    </w:p>
    <w:p w:rsidR="00285CF7" w:rsidRPr="00485116" w:rsidRDefault="00285CF7" w:rsidP="00485116">
      <w:pPr>
        <w:shd w:val="clear" w:color="auto" w:fill="FFFFFF"/>
        <w:spacing w:line="360" w:lineRule="auto"/>
        <w:ind w:firstLine="709"/>
        <w:jc w:val="both"/>
        <w:rPr>
          <w:sz w:val="28"/>
          <w:szCs w:val="28"/>
        </w:rPr>
      </w:pPr>
      <w:r w:rsidRPr="00485116">
        <w:rPr>
          <w:sz w:val="28"/>
          <w:szCs w:val="28"/>
        </w:rPr>
        <w:t xml:space="preserve">4) изменение структуры (состава) реализованной продукции. </w:t>
      </w:r>
    </w:p>
    <w:p w:rsidR="00285CF7" w:rsidRPr="00485116" w:rsidRDefault="00285CF7" w:rsidP="00485116">
      <w:pPr>
        <w:shd w:val="clear" w:color="auto" w:fill="FFFFFF"/>
        <w:spacing w:line="360" w:lineRule="auto"/>
        <w:ind w:firstLine="709"/>
        <w:jc w:val="both"/>
        <w:rPr>
          <w:sz w:val="28"/>
          <w:szCs w:val="28"/>
        </w:rPr>
      </w:pPr>
      <w:r w:rsidRPr="00485116">
        <w:rPr>
          <w:sz w:val="28"/>
          <w:szCs w:val="28"/>
        </w:rPr>
        <w:t xml:space="preserve">Вторая острая проблема это состояние дебиторской и кредиторской задолженности, их размеры и качество оказывают сильное влияние на финансовое состояние организации. </w:t>
      </w:r>
    </w:p>
    <w:p w:rsidR="00285CF7" w:rsidRPr="00485116" w:rsidRDefault="00285CF7" w:rsidP="00485116">
      <w:pPr>
        <w:pStyle w:val="21"/>
        <w:widowControl w:val="0"/>
        <w:spacing w:after="0" w:line="360" w:lineRule="auto"/>
        <w:ind w:firstLine="709"/>
        <w:jc w:val="both"/>
        <w:rPr>
          <w:sz w:val="28"/>
          <w:szCs w:val="28"/>
        </w:rPr>
      </w:pPr>
      <w:r w:rsidRPr="00485116">
        <w:rPr>
          <w:sz w:val="28"/>
          <w:szCs w:val="28"/>
        </w:rPr>
        <w:t xml:space="preserve">Для улучшения финансового положения организации необходимо: </w:t>
      </w:r>
    </w:p>
    <w:p w:rsidR="00E91589" w:rsidRPr="00485116" w:rsidRDefault="00285CF7" w:rsidP="00485116">
      <w:pPr>
        <w:pStyle w:val="21"/>
        <w:widowControl w:val="0"/>
        <w:spacing w:after="0" w:line="360" w:lineRule="auto"/>
        <w:ind w:firstLine="709"/>
        <w:jc w:val="both"/>
        <w:rPr>
          <w:sz w:val="28"/>
          <w:szCs w:val="28"/>
        </w:rPr>
      </w:pPr>
      <w:r w:rsidRPr="00485116">
        <w:rPr>
          <w:sz w:val="28"/>
          <w:szCs w:val="28"/>
        </w:rPr>
        <w:t>1)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организации и делает необходимым</w:t>
      </w:r>
      <w:r w:rsidR="00485116">
        <w:rPr>
          <w:sz w:val="28"/>
          <w:szCs w:val="28"/>
        </w:rPr>
        <w:t xml:space="preserve"> </w:t>
      </w:r>
      <w:r w:rsidRPr="00485116">
        <w:rPr>
          <w:sz w:val="28"/>
          <w:szCs w:val="28"/>
        </w:rPr>
        <w:t xml:space="preserve">привлечение дополнительных источников финансирования; </w:t>
      </w:r>
    </w:p>
    <w:p w:rsidR="00C10980" w:rsidRPr="00485116" w:rsidRDefault="00E91589" w:rsidP="00485116">
      <w:pPr>
        <w:pStyle w:val="21"/>
        <w:widowControl w:val="0"/>
        <w:spacing w:after="0" w:line="360" w:lineRule="auto"/>
        <w:ind w:firstLine="709"/>
        <w:jc w:val="both"/>
        <w:rPr>
          <w:sz w:val="28"/>
          <w:szCs w:val="28"/>
        </w:rPr>
      </w:pPr>
      <w:r w:rsidRPr="00485116">
        <w:rPr>
          <w:sz w:val="28"/>
          <w:szCs w:val="28"/>
        </w:rPr>
        <w:t xml:space="preserve">2) </w:t>
      </w:r>
      <w:r w:rsidR="00285CF7" w:rsidRPr="00485116">
        <w:rPr>
          <w:sz w:val="28"/>
          <w:szCs w:val="28"/>
        </w:rPr>
        <w:t>контролировать состояние расчетов по просроченным задолженностям. Необходимо помнить, что дебиторская задолженность - элемент оборотных средств, ее уменьшение снижает коэффициент покрытия. Поэтому</w:t>
      </w:r>
      <w:r w:rsidR="00485116">
        <w:rPr>
          <w:sz w:val="28"/>
          <w:szCs w:val="28"/>
        </w:rPr>
        <w:t xml:space="preserve"> </w:t>
      </w:r>
      <w:r w:rsidR="00285CF7" w:rsidRPr="00485116">
        <w:rPr>
          <w:sz w:val="28"/>
          <w:szCs w:val="28"/>
        </w:rPr>
        <w:t xml:space="preserve">необходимо решать не только задачу снижения дебиторской задолженности, но и ее балансирования с кредиторской; </w:t>
      </w:r>
    </w:p>
    <w:p w:rsidR="00285CF7" w:rsidRPr="00485116" w:rsidRDefault="00E91589" w:rsidP="00485116">
      <w:pPr>
        <w:pStyle w:val="21"/>
        <w:widowControl w:val="0"/>
        <w:spacing w:after="0" w:line="360" w:lineRule="auto"/>
        <w:ind w:firstLine="709"/>
        <w:jc w:val="both"/>
        <w:rPr>
          <w:sz w:val="28"/>
          <w:szCs w:val="28"/>
        </w:rPr>
      </w:pPr>
      <w:r w:rsidRPr="00485116">
        <w:rPr>
          <w:sz w:val="28"/>
          <w:szCs w:val="28"/>
        </w:rPr>
        <w:t>3</w:t>
      </w:r>
      <w:r w:rsidR="00285CF7" w:rsidRPr="00485116">
        <w:rPr>
          <w:sz w:val="28"/>
          <w:szCs w:val="28"/>
        </w:rPr>
        <w:t>) по возможности ориентироваться на увеличение количества заказчиков с целью уменьшения риска неуплаты монопольным заказчикам.</w:t>
      </w:r>
    </w:p>
    <w:p w:rsidR="00E91589" w:rsidRPr="00485116" w:rsidRDefault="00E91589" w:rsidP="00485116">
      <w:pPr>
        <w:spacing w:line="360" w:lineRule="auto"/>
        <w:ind w:firstLine="709"/>
        <w:jc w:val="both"/>
        <w:rPr>
          <w:sz w:val="28"/>
          <w:szCs w:val="28"/>
        </w:rPr>
      </w:pPr>
      <w:r w:rsidRPr="00485116">
        <w:rPr>
          <w:sz w:val="28"/>
          <w:szCs w:val="28"/>
        </w:rPr>
        <w:t>Анализ дебиторской задолженности ООО «Лагуна – Новосибирск» в динамике приведен в таблице 3.3.</w:t>
      </w:r>
    </w:p>
    <w:p w:rsidR="009B391C" w:rsidRPr="00485116" w:rsidRDefault="009B391C" w:rsidP="00485116">
      <w:pPr>
        <w:spacing w:line="360" w:lineRule="auto"/>
        <w:ind w:firstLine="709"/>
        <w:jc w:val="both"/>
        <w:rPr>
          <w:sz w:val="28"/>
          <w:szCs w:val="28"/>
        </w:rPr>
      </w:pPr>
    </w:p>
    <w:p w:rsidR="00E91589" w:rsidRPr="00485116" w:rsidRDefault="00E91589" w:rsidP="00485116">
      <w:pPr>
        <w:spacing w:line="360" w:lineRule="auto"/>
        <w:ind w:firstLine="709"/>
        <w:jc w:val="both"/>
        <w:rPr>
          <w:sz w:val="28"/>
          <w:szCs w:val="28"/>
        </w:rPr>
      </w:pPr>
      <w:r w:rsidRPr="00485116">
        <w:rPr>
          <w:sz w:val="28"/>
          <w:szCs w:val="28"/>
        </w:rPr>
        <w:t xml:space="preserve">Таблица 3.3 </w:t>
      </w:r>
      <w:r w:rsidR="00810386" w:rsidRPr="00485116">
        <w:rPr>
          <w:sz w:val="28"/>
          <w:szCs w:val="28"/>
        </w:rPr>
        <w:t>–</w:t>
      </w:r>
      <w:r w:rsidRPr="00485116">
        <w:rPr>
          <w:sz w:val="28"/>
          <w:szCs w:val="28"/>
        </w:rPr>
        <w:t xml:space="preserve"> Анализ дебиторской задолженности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883"/>
        <w:gridCol w:w="1259"/>
        <w:gridCol w:w="1259"/>
        <w:gridCol w:w="1259"/>
        <w:gridCol w:w="1257"/>
      </w:tblGrid>
      <w:tr w:rsidR="00E91589" w:rsidRPr="00485116" w:rsidTr="00485116">
        <w:trPr>
          <w:trHeight w:val="412"/>
        </w:trPr>
        <w:tc>
          <w:tcPr>
            <w:tcW w:w="1908" w:type="pct"/>
            <w:vAlign w:val="center"/>
          </w:tcPr>
          <w:p w:rsidR="00E91589" w:rsidRPr="00485116" w:rsidRDefault="00E91589" w:rsidP="00485116">
            <w:pPr>
              <w:spacing w:line="360" w:lineRule="auto"/>
              <w:jc w:val="both"/>
              <w:rPr>
                <w:bCs/>
              </w:rPr>
            </w:pPr>
            <w:r w:rsidRPr="00485116">
              <w:rPr>
                <w:bCs/>
              </w:rPr>
              <w:t>Наименование показателя</w:t>
            </w:r>
          </w:p>
        </w:tc>
        <w:tc>
          <w:tcPr>
            <w:tcW w:w="461" w:type="pct"/>
            <w:vAlign w:val="center"/>
          </w:tcPr>
          <w:p w:rsidR="00E91589" w:rsidRPr="00485116" w:rsidRDefault="00E91589" w:rsidP="00485116">
            <w:pPr>
              <w:spacing w:line="360" w:lineRule="auto"/>
              <w:jc w:val="both"/>
              <w:rPr>
                <w:bCs/>
              </w:rPr>
            </w:pPr>
            <w:r w:rsidRPr="00485116">
              <w:rPr>
                <w:bCs/>
              </w:rPr>
              <w:t>Код</w:t>
            </w:r>
          </w:p>
        </w:tc>
        <w:tc>
          <w:tcPr>
            <w:tcW w:w="658" w:type="pct"/>
            <w:vAlign w:val="center"/>
          </w:tcPr>
          <w:p w:rsidR="00E91589" w:rsidRPr="00485116" w:rsidRDefault="00E91589" w:rsidP="00485116">
            <w:pPr>
              <w:spacing w:line="360" w:lineRule="auto"/>
              <w:jc w:val="both"/>
              <w:rPr>
                <w:bCs/>
              </w:rPr>
            </w:pPr>
            <w:r w:rsidRPr="00485116">
              <w:rPr>
                <w:bCs/>
              </w:rPr>
              <w:t>2006</w:t>
            </w:r>
          </w:p>
        </w:tc>
        <w:tc>
          <w:tcPr>
            <w:tcW w:w="658" w:type="pct"/>
            <w:vAlign w:val="center"/>
          </w:tcPr>
          <w:p w:rsidR="00E91589" w:rsidRPr="00485116" w:rsidRDefault="00E91589" w:rsidP="00485116">
            <w:pPr>
              <w:spacing w:line="360" w:lineRule="auto"/>
              <w:jc w:val="both"/>
              <w:rPr>
                <w:bCs/>
              </w:rPr>
            </w:pPr>
            <w:r w:rsidRPr="00485116">
              <w:rPr>
                <w:bCs/>
              </w:rPr>
              <w:t>2007</w:t>
            </w:r>
          </w:p>
        </w:tc>
        <w:tc>
          <w:tcPr>
            <w:tcW w:w="658" w:type="pct"/>
            <w:vAlign w:val="center"/>
          </w:tcPr>
          <w:p w:rsidR="00E91589" w:rsidRPr="00485116" w:rsidRDefault="00E91589" w:rsidP="00485116">
            <w:pPr>
              <w:spacing w:line="360" w:lineRule="auto"/>
              <w:jc w:val="both"/>
              <w:rPr>
                <w:bCs/>
              </w:rPr>
            </w:pPr>
            <w:r w:rsidRPr="00485116">
              <w:rPr>
                <w:bCs/>
              </w:rPr>
              <w:t>2008</w:t>
            </w:r>
          </w:p>
        </w:tc>
        <w:tc>
          <w:tcPr>
            <w:tcW w:w="658" w:type="pct"/>
            <w:vAlign w:val="center"/>
          </w:tcPr>
          <w:p w:rsidR="00E91589" w:rsidRPr="00485116" w:rsidRDefault="00E91589" w:rsidP="00485116">
            <w:pPr>
              <w:spacing w:line="360" w:lineRule="auto"/>
              <w:jc w:val="both"/>
              <w:rPr>
                <w:bCs/>
              </w:rPr>
            </w:pPr>
            <w:r w:rsidRPr="00485116">
              <w:rPr>
                <w:bCs/>
              </w:rPr>
              <w:t>2009</w:t>
            </w:r>
          </w:p>
        </w:tc>
      </w:tr>
      <w:tr w:rsidR="00E91589" w:rsidRPr="00485116" w:rsidTr="00485116">
        <w:trPr>
          <w:trHeight w:val="311"/>
        </w:trPr>
        <w:tc>
          <w:tcPr>
            <w:tcW w:w="5000" w:type="pct"/>
            <w:gridSpan w:val="6"/>
            <w:vAlign w:val="bottom"/>
          </w:tcPr>
          <w:p w:rsidR="00E91589" w:rsidRPr="00485116" w:rsidRDefault="00E91589" w:rsidP="00485116">
            <w:pPr>
              <w:spacing w:line="360" w:lineRule="auto"/>
              <w:jc w:val="both"/>
            </w:pPr>
            <w:r w:rsidRPr="00485116">
              <w:t>Дебиторская задолженность:</w:t>
            </w:r>
          </w:p>
        </w:tc>
      </w:tr>
      <w:tr w:rsidR="00E91589" w:rsidRPr="00485116" w:rsidTr="00485116">
        <w:tc>
          <w:tcPr>
            <w:tcW w:w="1908" w:type="pct"/>
          </w:tcPr>
          <w:p w:rsidR="00E91589" w:rsidRPr="00485116" w:rsidRDefault="00E91589" w:rsidP="00485116">
            <w:pPr>
              <w:spacing w:line="360" w:lineRule="auto"/>
              <w:jc w:val="both"/>
            </w:pPr>
            <w:r w:rsidRPr="00485116">
              <w:t>Итого задолженность</w:t>
            </w:r>
          </w:p>
        </w:tc>
        <w:tc>
          <w:tcPr>
            <w:tcW w:w="461" w:type="pct"/>
          </w:tcPr>
          <w:p w:rsidR="00E91589" w:rsidRPr="00485116" w:rsidRDefault="00E91589" w:rsidP="00485116">
            <w:pPr>
              <w:spacing w:line="360" w:lineRule="auto"/>
              <w:jc w:val="both"/>
            </w:pPr>
            <w:r w:rsidRPr="00485116">
              <w:t>240</w:t>
            </w:r>
          </w:p>
        </w:tc>
        <w:tc>
          <w:tcPr>
            <w:tcW w:w="658" w:type="pct"/>
          </w:tcPr>
          <w:p w:rsidR="00E91589" w:rsidRPr="00485116" w:rsidRDefault="00E91589" w:rsidP="00485116">
            <w:pPr>
              <w:spacing w:line="360" w:lineRule="auto"/>
              <w:jc w:val="both"/>
            </w:pPr>
            <w:r w:rsidRPr="00485116">
              <w:t>349</w:t>
            </w:r>
          </w:p>
        </w:tc>
        <w:tc>
          <w:tcPr>
            <w:tcW w:w="658" w:type="pct"/>
          </w:tcPr>
          <w:p w:rsidR="00E91589" w:rsidRPr="00485116" w:rsidRDefault="00E91589" w:rsidP="00485116">
            <w:pPr>
              <w:spacing w:line="360" w:lineRule="auto"/>
              <w:jc w:val="both"/>
            </w:pPr>
            <w:r w:rsidRPr="00485116">
              <w:t>4715</w:t>
            </w:r>
          </w:p>
        </w:tc>
        <w:tc>
          <w:tcPr>
            <w:tcW w:w="658" w:type="pct"/>
          </w:tcPr>
          <w:p w:rsidR="00E91589" w:rsidRPr="00485116" w:rsidRDefault="00E91589" w:rsidP="00485116">
            <w:pPr>
              <w:spacing w:line="360" w:lineRule="auto"/>
              <w:jc w:val="both"/>
            </w:pPr>
            <w:r w:rsidRPr="00485116">
              <w:t>7669</w:t>
            </w:r>
          </w:p>
        </w:tc>
        <w:tc>
          <w:tcPr>
            <w:tcW w:w="658" w:type="pct"/>
          </w:tcPr>
          <w:p w:rsidR="00E91589" w:rsidRPr="00485116" w:rsidRDefault="00E91589" w:rsidP="00485116">
            <w:pPr>
              <w:spacing w:line="360" w:lineRule="auto"/>
              <w:jc w:val="both"/>
            </w:pPr>
            <w:r w:rsidRPr="00485116">
              <w:t>961</w:t>
            </w:r>
          </w:p>
        </w:tc>
      </w:tr>
      <w:tr w:rsidR="00E91589" w:rsidRPr="00485116" w:rsidTr="00485116">
        <w:tc>
          <w:tcPr>
            <w:tcW w:w="1908" w:type="pct"/>
            <w:vAlign w:val="bottom"/>
          </w:tcPr>
          <w:p w:rsidR="00E91589" w:rsidRPr="00485116" w:rsidRDefault="00E91589" w:rsidP="00485116">
            <w:pPr>
              <w:spacing w:line="360" w:lineRule="auto"/>
              <w:jc w:val="both"/>
            </w:pPr>
            <w:r w:rsidRPr="00485116">
              <w:t>в том числе покупатели и заказчики</w:t>
            </w:r>
          </w:p>
        </w:tc>
        <w:tc>
          <w:tcPr>
            <w:tcW w:w="461" w:type="pct"/>
          </w:tcPr>
          <w:p w:rsidR="00E91589" w:rsidRPr="00485116" w:rsidRDefault="00E91589" w:rsidP="00485116">
            <w:pPr>
              <w:spacing w:line="360" w:lineRule="auto"/>
              <w:jc w:val="both"/>
            </w:pPr>
            <w:r w:rsidRPr="00485116">
              <w:t>241</w:t>
            </w:r>
          </w:p>
        </w:tc>
        <w:tc>
          <w:tcPr>
            <w:tcW w:w="658" w:type="pct"/>
          </w:tcPr>
          <w:p w:rsidR="00E91589" w:rsidRPr="00485116" w:rsidRDefault="00E91589" w:rsidP="00485116">
            <w:pPr>
              <w:spacing w:line="360" w:lineRule="auto"/>
              <w:jc w:val="both"/>
            </w:pPr>
            <w:r w:rsidRPr="00485116">
              <w:t>349</w:t>
            </w:r>
          </w:p>
        </w:tc>
        <w:tc>
          <w:tcPr>
            <w:tcW w:w="658" w:type="pct"/>
          </w:tcPr>
          <w:p w:rsidR="00E91589" w:rsidRPr="00485116" w:rsidRDefault="00E91589" w:rsidP="00485116">
            <w:pPr>
              <w:spacing w:line="360" w:lineRule="auto"/>
              <w:jc w:val="both"/>
            </w:pPr>
            <w:r w:rsidRPr="00485116">
              <w:t>4407</w:t>
            </w:r>
          </w:p>
        </w:tc>
        <w:tc>
          <w:tcPr>
            <w:tcW w:w="658" w:type="pct"/>
          </w:tcPr>
          <w:p w:rsidR="00E91589" w:rsidRPr="00485116" w:rsidRDefault="00E91589" w:rsidP="00485116">
            <w:pPr>
              <w:spacing w:line="360" w:lineRule="auto"/>
              <w:jc w:val="both"/>
            </w:pPr>
            <w:r w:rsidRPr="00485116">
              <w:t>7605</w:t>
            </w:r>
          </w:p>
        </w:tc>
        <w:tc>
          <w:tcPr>
            <w:tcW w:w="658" w:type="pct"/>
          </w:tcPr>
          <w:p w:rsidR="00E91589" w:rsidRPr="00485116" w:rsidRDefault="00E91589" w:rsidP="00485116">
            <w:pPr>
              <w:spacing w:line="360" w:lineRule="auto"/>
              <w:jc w:val="both"/>
            </w:pPr>
            <w:r w:rsidRPr="00485116">
              <w:t>689</w:t>
            </w:r>
          </w:p>
        </w:tc>
      </w:tr>
    </w:tbl>
    <w:p w:rsidR="00E91589" w:rsidRPr="00485116" w:rsidRDefault="00E91589" w:rsidP="00485116">
      <w:pPr>
        <w:spacing w:line="360" w:lineRule="auto"/>
        <w:ind w:firstLine="709"/>
        <w:jc w:val="both"/>
        <w:rPr>
          <w:sz w:val="28"/>
          <w:szCs w:val="28"/>
        </w:rPr>
      </w:pPr>
    </w:p>
    <w:p w:rsidR="00E91589" w:rsidRPr="00485116" w:rsidRDefault="00E91589" w:rsidP="00485116">
      <w:pPr>
        <w:pStyle w:val="a5"/>
        <w:widowControl w:val="0"/>
        <w:spacing w:line="360" w:lineRule="auto"/>
        <w:ind w:firstLine="709"/>
        <w:rPr>
          <w:szCs w:val="28"/>
        </w:rPr>
      </w:pPr>
      <w:r w:rsidRPr="00485116">
        <w:rPr>
          <w:szCs w:val="28"/>
        </w:rPr>
        <w:t>Данные таблицы 3.3 показывают, что общая сумма дебиторской задолженности покупателей</w:t>
      </w:r>
      <w:r w:rsidR="00485116">
        <w:rPr>
          <w:szCs w:val="28"/>
        </w:rPr>
        <w:t xml:space="preserve"> </w:t>
      </w:r>
      <w:r w:rsidRPr="00485116">
        <w:rPr>
          <w:szCs w:val="28"/>
        </w:rPr>
        <w:t xml:space="preserve">повышалась, а концу </w:t>
      </w:r>
      <w:smartTag w:uri="urn:schemas-microsoft-com:office:smarttags" w:element="metricconverter">
        <w:smartTagPr>
          <w:attr w:name="ProductID" w:val="2009 г"/>
        </w:smartTagPr>
        <w:r w:rsidRPr="00485116">
          <w:rPr>
            <w:szCs w:val="28"/>
          </w:rPr>
          <w:t>2009 г</w:t>
        </w:r>
      </w:smartTag>
      <w:r w:rsidRPr="00485116">
        <w:rPr>
          <w:szCs w:val="28"/>
        </w:rPr>
        <w:t xml:space="preserve"> понизилась на 80% по сравнению</w:t>
      </w:r>
      <w:r w:rsidR="00485116">
        <w:rPr>
          <w:szCs w:val="28"/>
        </w:rPr>
        <w:t xml:space="preserve"> </w:t>
      </w:r>
      <w:r w:rsidRPr="00485116">
        <w:rPr>
          <w:szCs w:val="28"/>
        </w:rPr>
        <w:t xml:space="preserve">с </w:t>
      </w:r>
      <w:smartTag w:uri="urn:schemas-microsoft-com:office:smarttags" w:element="metricconverter">
        <w:smartTagPr>
          <w:attr w:name="ProductID" w:val="2008 г"/>
        </w:smartTagPr>
        <w:r w:rsidRPr="00485116">
          <w:rPr>
            <w:szCs w:val="28"/>
          </w:rPr>
          <w:t>2008 г</w:t>
        </w:r>
      </w:smartTag>
      <w:r w:rsidRPr="00485116">
        <w:rPr>
          <w:szCs w:val="28"/>
        </w:rPr>
        <w:t>.</w:t>
      </w:r>
    </w:p>
    <w:p w:rsidR="00E91589" w:rsidRPr="00485116" w:rsidRDefault="00E91589" w:rsidP="00485116">
      <w:pPr>
        <w:pStyle w:val="a5"/>
        <w:widowControl w:val="0"/>
        <w:spacing w:line="360" w:lineRule="auto"/>
        <w:ind w:firstLine="709"/>
        <w:rPr>
          <w:szCs w:val="28"/>
        </w:rPr>
      </w:pPr>
      <w:r w:rsidRPr="00485116">
        <w:rPr>
          <w:szCs w:val="28"/>
        </w:rPr>
        <w:t>Анализ дебиторской задолженности необходимо дополнять анализом кредиторской задолженности, показатели кредиторской задолженности</w:t>
      </w:r>
      <w:r w:rsidR="00485116">
        <w:rPr>
          <w:szCs w:val="28"/>
        </w:rPr>
        <w:t xml:space="preserve"> </w:t>
      </w:r>
      <w:r w:rsidRPr="00485116">
        <w:rPr>
          <w:szCs w:val="28"/>
        </w:rPr>
        <w:t>в динамике отражены в таблице 3.4.</w:t>
      </w:r>
    </w:p>
    <w:p w:rsidR="00E91589" w:rsidRPr="00485116" w:rsidRDefault="00E91589" w:rsidP="00485116">
      <w:pPr>
        <w:spacing w:line="360" w:lineRule="auto"/>
        <w:ind w:firstLine="709"/>
        <w:jc w:val="both"/>
        <w:rPr>
          <w:sz w:val="28"/>
          <w:szCs w:val="28"/>
        </w:rPr>
      </w:pPr>
    </w:p>
    <w:p w:rsidR="00E91589" w:rsidRPr="00485116" w:rsidRDefault="00E91589" w:rsidP="00485116">
      <w:pPr>
        <w:spacing w:line="360" w:lineRule="auto"/>
        <w:ind w:firstLine="709"/>
        <w:jc w:val="both"/>
        <w:rPr>
          <w:sz w:val="28"/>
          <w:szCs w:val="28"/>
        </w:rPr>
      </w:pPr>
      <w:r w:rsidRPr="00485116">
        <w:rPr>
          <w:sz w:val="28"/>
          <w:szCs w:val="28"/>
        </w:rPr>
        <w:t xml:space="preserve">Таблица 3.4 </w:t>
      </w:r>
      <w:r w:rsidR="00810386" w:rsidRPr="00485116">
        <w:rPr>
          <w:sz w:val="28"/>
          <w:szCs w:val="28"/>
        </w:rPr>
        <w:t xml:space="preserve">– </w:t>
      </w:r>
      <w:r w:rsidRPr="00485116">
        <w:rPr>
          <w:sz w:val="28"/>
          <w:szCs w:val="28"/>
        </w:rPr>
        <w:t>Анализ кредиторской задолженности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756"/>
        <w:gridCol w:w="1133"/>
        <w:gridCol w:w="1259"/>
        <w:gridCol w:w="1259"/>
        <w:gridCol w:w="1259"/>
      </w:tblGrid>
      <w:tr w:rsidR="00E91589" w:rsidRPr="00485116">
        <w:trPr>
          <w:trHeight w:val="412"/>
          <w:jc w:val="center"/>
        </w:trPr>
        <w:tc>
          <w:tcPr>
            <w:tcW w:w="3720" w:type="dxa"/>
            <w:vAlign w:val="center"/>
          </w:tcPr>
          <w:p w:rsidR="00E91589" w:rsidRPr="00485116" w:rsidRDefault="00E91589" w:rsidP="00485116">
            <w:pPr>
              <w:spacing w:line="360" w:lineRule="auto"/>
              <w:jc w:val="both"/>
              <w:rPr>
                <w:bCs/>
              </w:rPr>
            </w:pPr>
            <w:r w:rsidRPr="00485116">
              <w:rPr>
                <w:bCs/>
              </w:rPr>
              <w:t>Наименование показателя</w:t>
            </w:r>
          </w:p>
        </w:tc>
        <w:tc>
          <w:tcPr>
            <w:tcW w:w="720" w:type="dxa"/>
            <w:vAlign w:val="center"/>
          </w:tcPr>
          <w:p w:rsidR="00E91589" w:rsidRPr="00485116" w:rsidRDefault="00E91589" w:rsidP="00485116">
            <w:pPr>
              <w:spacing w:line="360" w:lineRule="auto"/>
              <w:jc w:val="both"/>
              <w:rPr>
                <w:bCs/>
              </w:rPr>
            </w:pPr>
            <w:r w:rsidRPr="00485116">
              <w:rPr>
                <w:bCs/>
              </w:rPr>
              <w:t>Код</w:t>
            </w:r>
          </w:p>
        </w:tc>
        <w:tc>
          <w:tcPr>
            <w:tcW w:w="1080" w:type="dxa"/>
            <w:vAlign w:val="center"/>
          </w:tcPr>
          <w:p w:rsidR="00E91589" w:rsidRPr="00485116" w:rsidRDefault="00E91589" w:rsidP="00485116">
            <w:pPr>
              <w:spacing w:line="360" w:lineRule="auto"/>
              <w:jc w:val="both"/>
              <w:rPr>
                <w:bCs/>
              </w:rPr>
            </w:pPr>
            <w:r w:rsidRPr="00485116">
              <w:rPr>
                <w:bCs/>
              </w:rPr>
              <w:t>2006</w:t>
            </w:r>
          </w:p>
        </w:tc>
        <w:tc>
          <w:tcPr>
            <w:tcW w:w="1200" w:type="dxa"/>
            <w:vAlign w:val="center"/>
          </w:tcPr>
          <w:p w:rsidR="00E91589" w:rsidRPr="00485116" w:rsidRDefault="00E91589" w:rsidP="00485116">
            <w:pPr>
              <w:spacing w:line="360" w:lineRule="auto"/>
              <w:jc w:val="both"/>
              <w:rPr>
                <w:bCs/>
              </w:rPr>
            </w:pPr>
            <w:r w:rsidRPr="00485116">
              <w:rPr>
                <w:bCs/>
              </w:rPr>
              <w:t>2007</w:t>
            </w:r>
          </w:p>
        </w:tc>
        <w:tc>
          <w:tcPr>
            <w:tcW w:w="1200" w:type="dxa"/>
            <w:vAlign w:val="center"/>
          </w:tcPr>
          <w:p w:rsidR="00E91589" w:rsidRPr="00485116" w:rsidRDefault="00E91589" w:rsidP="00485116">
            <w:pPr>
              <w:spacing w:line="360" w:lineRule="auto"/>
              <w:jc w:val="both"/>
              <w:rPr>
                <w:bCs/>
              </w:rPr>
            </w:pPr>
            <w:r w:rsidRPr="00485116">
              <w:rPr>
                <w:bCs/>
              </w:rPr>
              <w:t>2008</w:t>
            </w:r>
          </w:p>
        </w:tc>
        <w:tc>
          <w:tcPr>
            <w:tcW w:w="1200" w:type="dxa"/>
            <w:vAlign w:val="center"/>
          </w:tcPr>
          <w:p w:rsidR="00E91589" w:rsidRPr="00485116" w:rsidRDefault="00E91589" w:rsidP="00485116">
            <w:pPr>
              <w:spacing w:line="360" w:lineRule="auto"/>
              <w:jc w:val="both"/>
              <w:rPr>
                <w:bCs/>
              </w:rPr>
            </w:pPr>
            <w:r w:rsidRPr="00485116">
              <w:rPr>
                <w:bCs/>
              </w:rPr>
              <w:t>2009</w:t>
            </w:r>
          </w:p>
        </w:tc>
      </w:tr>
      <w:tr w:rsidR="00E91589" w:rsidRPr="00485116">
        <w:trPr>
          <w:trHeight w:val="343"/>
          <w:jc w:val="center"/>
        </w:trPr>
        <w:tc>
          <w:tcPr>
            <w:tcW w:w="9120" w:type="dxa"/>
            <w:gridSpan w:val="6"/>
            <w:vAlign w:val="bottom"/>
          </w:tcPr>
          <w:p w:rsidR="00E91589" w:rsidRPr="00485116" w:rsidRDefault="00E91589" w:rsidP="00485116">
            <w:pPr>
              <w:spacing w:line="360" w:lineRule="auto"/>
              <w:jc w:val="both"/>
            </w:pPr>
            <w:r w:rsidRPr="00485116">
              <w:t>Кредиторская</w:t>
            </w:r>
            <w:r w:rsidR="00485116" w:rsidRPr="00485116">
              <w:t xml:space="preserve"> </w:t>
            </w:r>
            <w:r w:rsidRPr="00485116">
              <w:t>задолженность:</w:t>
            </w:r>
          </w:p>
        </w:tc>
      </w:tr>
      <w:tr w:rsidR="00E91589" w:rsidRPr="00485116">
        <w:trPr>
          <w:trHeight w:val="380"/>
          <w:jc w:val="center"/>
        </w:trPr>
        <w:tc>
          <w:tcPr>
            <w:tcW w:w="3720" w:type="dxa"/>
          </w:tcPr>
          <w:p w:rsidR="00E91589" w:rsidRPr="00485116" w:rsidRDefault="00E91589" w:rsidP="00485116">
            <w:pPr>
              <w:spacing w:line="360" w:lineRule="auto"/>
              <w:jc w:val="both"/>
            </w:pPr>
            <w:r w:rsidRPr="00485116">
              <w:t>Итого задолженность</w:t>
            </w:r>
          </w:p>
        </w:tc>
        <w:tc>
          <w:tcPr>
            <w:tcW w:w="720" w:type="dxa"/>
          </w:tcPr>
          <w:p w:rsidR="00E91589" w:rsidRPr="00485116" w:rsidRDefault="00E91589" w:rsidP="00485116">
            <w:pPr>
              <w:spacing w:line="360" w:lineRule="auto"/>
              <w:jc w:val="both"/>
            </w:pPr>
            <w:r w:rsidRPr="00485116">
              <w:t>620</w:t>
            </w:r>
          </w:p>
        </w:tc>
        <w:tc>
          <w:tcPr>
            <w:tcW w:w="1080" w:type="dxa"/>
          </w:tcPr>
          <w:p w:rsidR="00E91589" w:rsidRPr="00485116" w:rsidRDefault="00E91589" w:rsidP="00485116">
            <w:pPr>
              <w:spacing w:line="360" w:lineRule="auto"/>
              <w:jc w:val="both"/>
            </w:pPr>
            <w:r w:rsidRPr="00485116">
              <w:t>486</w:t>
            </w:r>
          </w:p>
        </w:tc>
        <w:tc>
          <w:tcPr>
            <w:tcW w:w="1200" w:type="dxa"/>
          </w:tcPr>
          <w:p w:rsidR="00E91589" w:rsidRPr="00485116" w:rsidRDefault="00E91589" w:rsidP="00485116">
            <w:pPr>
              <w:spacing w:line="360" w:lineRule="auto"/>
              <w:jc w:val="both"/>
            </w:pPr>
            <w:r w:rsidRPr="00485116">
              <w:t>6273</w:t>
            </w:r>
          </w:p>
        </w:tc>
        <w:tc>
          <w:tcPr>
            <w:tcW w:w="1200" w:type="dxa"/>
          </w:tcPr>
          <w:p w:rsidR="00E91589" w:rsidRPr="00485116" w:rsidRDefault="00E91589" w:rsidP="00485116">
            <w:pPr>
              <w:spacing w:line="360" w:lineRule="auto"/>
              <w:jc w:val="both"/>
            </w:pPr>
            <w:r w:rsidRPr="00485116">
              <w:t>10283</w:t>
            </w:r>
          </w:p>
        </w:tc>
        <w:tc>
          <w:tcPr>
            <w:tcW w:w="1200" w:type="dxa"/>
          </w:tcPr>
          <w:p w:rsidR="00E91589" w:rsidRPr="00485116" w:rsidRDefault="00E91589" w:rsidP="00485116">
            <w:pPr>
              <w:spacing w:line="360" w:lineRule="auto"/>
              <w:jc w:val="both"/>
            </w:pPr>
            <w:r w:rsidRPr="00485116">
              <w:t>7225</w:t>
            </w:r>
          </w:p>
        </w:tc>
      </w:tr>
      <w:tr w:rsidR="00E91589" w:rsidRPr="00485116">
        <w:trPr>
          <w:jc w:val="center"/>
        </w:trPr>
        <w:tc>
          <w:tcPr>
            <w:tcW w:w="3720" w:type="dxa"/>
            <w:vAlign w:val="bottom"/>
          </w:tcPr>
          <w:p w:rsidR="00E91589" w:rsidRPr="00485116" w:rsidRDefault="00E91589" w:rsidP="00485116">
            <w:pPr>
              <w:spacing w:line="360" w:lineRule="auto"/>
              <w:jc w:val="both"/>
            </w:pPr>
            <w:r w:rsidRPr="00485116">
              <w:t>в том числе поставщики и подрядчики</w:t>
            </w:r>
          </w:p>
        </w:tc>
        <w:tc>
          <w:tcPr>
            <w:tcW w:w="720" w:type="dxa"/>
          </w:tcPr>
          <w:p w:rsidR="00E91589" w:rsidRPr="00485116" w:rsidRDefault="00E91589" w:rsidP="00485116">
            <w:pPr>
              <w:spacing w:line="360" w:lineRule="auto"/>
              <w:jc w:val="both"/>
            </w:pPr>
            <w:r w:rsidRPr="00485116">
              <w:t>621</w:t>
            </w:r>
          </w:p>
        </w:tc>
        <w:tc>
          <w:tcPr>
            <w:tcW w:w="1080" w:type="dxa"/>
          </w:tcPr>
          <w:p w:rsidR="00E91589" w:rsidRPr="00485116" w:rsidRDefault="00E91589" w:rsidP="00485116">
            <w:pPr>
              <w:spacing w:line="360" w:lineRule="auto"/>
              <w:jc w:val="both"/>
            </w:pPr>
            <w:r w:rsidRPr="00485116">
              <w:t>456</w:t>
            </w:r>
          </w:p>
        </w:tc>
        <w:tc>
          <w:tcPr>
            <w:tcW w:w="1200" w:type="dxa"/>
          </w:tcPr>
          <w:p w:rsidR="00E91589" w:rsidRPr="00485116" w:rsidRDefault="00E91589" w:rsidP="00485116">
            <w:pPr>
              <w:spacing w:line="360" w:lineRule="auto"/>
              <w:jc w:val="both"/>
            </w:pPr>
            <w:r w:rsidRPr="00485116">
              <w:t>3126</w:t>
            </w:r>
          </w:p>
        </w:tc>
        <w:tc>
          <w:tcPr>
            <w:tcW w:w="1200" w:type="dxa"/>
          </w:tcPr>
          <w:p w:rsidR="00E91589" w:rsidRPr="00485116" w:rsidRDefault="00E91589" w:rsidP="00485116">
            <w:pPr>
              <w:spacing w:line="360" w:lineRule="auto"/>
              <w:jc w:val="both"/>
            </w:pPr>
            <w:r w:rsidRPr="00485116">
              <w:t>9941</w:t>
            </w:r>
          </w:p>
        </w:tc>
        <w:tc>
          <w:tcPr>
            <w:tcW w:w="1200" w:type="dxa"/>
          </w:tcPr>
          <w:p w:rsidR="00E91589" w:rsidRPr="00485116" w:rsidRDefault="00E91589" w:rsidP="00485116">
            <w:pPr>
              <w:spacing w:line="360" w:lineRule="auto"/>
              <w:jc w:val="both"/>
            </w:pPr>
            <w:r w:rsidRPr="00485116">
              <w:t>718</w:t>
            </w:r>
          </w:p>
        </w:tc>
      </w:tr>
    </w:tbl>
    <w:p w:rsidR="00E91589" w:rsidRPr="00485116" w:rsidRDefault="00E91589" w:rsidP="00485116">
      <w:pPr>
        <w:pStyle w:val="a5"/>
        <w:widowControl w:val="0"/>
        <w:spacing w:line="360" w:lineRule="auto"/>
        <w:ind w:firstLine="709"/>
        <w:rPr>
          <w:szCs w:val="28"/>
        </w:rPr>
      </w:pPr>
    </w:p>
    <w:p w:rsidR="00E91589" w:rsidRPr="00485116" w:rsidRDefault="00E91589" w:rsidP="00485116">
      <w:pPr>
        <w:pStyle w:val="a5"/>
        <w:widowControl w:val="0"/>
        <w:spacing w:line="360" w:lineRule="auto"/>
        <w:ind w:firstLine="709"/>
        <w:rPr>
          <w:szCs w:val="28"/>
        </w:rPr>
      </w:pPr>
      <w:r w:rsidRPr="00485116">
        <w:rPr>
          <w:szCs w:val="28"/>
        </w:rPr>
        <w:t xml:space="preserve">С </w:t>
      </w:r>
      <w:smartTag w:uri="urn:schemas-microsoft-com:office:smarttags" w:element="metricconverter">
        <w:smartTagPr>
          <w:attr w:name="ProductID" w:val="2006 г"/>
        </w:smartTagPr>
        <w:r w:rsidRPr="00485116">
          <w:rPr>
            <w:szCs w:val="28"/>
          </w:rPr>
          <w:t>2006 г</w:t>
        </w:r>
      </w:smartTag>
      <w:r w:rsidRPr="00485116">
        <w:rPr>
          <w:szCs w:val="28"/>
        </w:rPr>
        <w:t xml:space="preserve">. наблюдается рост кредиторской задолженности, она выросла в 13 раз к </w:t>
      </w:r>
      <w:smartTag w:uri="urn:schemas-microsoft-com:office:smarttags" w:element="metricconverter">
        <w:smartTagPr>
          <w:attr w:name="ProductID" w:val="2007 г"/>
        </w:smartTagPr>
        <w:r w:rsidRPr="00485116">
          <w:rPr>
            <w:szCs w:val="28"/>
          </w:rPr>
          <w:t>2007 г</w:t>
        </w:r>
      </w:smartTag>
      <w:r w:rsidRPr="00485116">
        <w:rPr>
          <w:szCs w:val="28"/>
        </w:rPr>
        <w:t xml:space="preserve">. и уже в 1,6 раза в </w:t>
      </w:r>
      <w:smartTag w:uri="urn:schemas-microsoft-com:office:smarttags" w:element="metricconverter">
        <w:smartTagPr>
          <w:attr w:name="ProductID" w:val="2008 г"/>
        </w:smartTagPr>
        <w:r w:rsidRPr="00485116">
          <w:rPr>
            <w:szCs w:val="28"/>
          </w:rPr>
          <w:t>2008 г</w:t>
        </w:r>
      </w:smartTag>
      <w:r w:rsidRPr="00485116">
        <w:rPr>
          <w:szCs w:val="28"/>
        </w:rPr>
        <w:t xml:space="preserve">. в сравнении с </w:t>
      </w:r>
      <w:smartTag w:uri="urn:schemas-microsoft-com:office:smarttags" w:element="metricconverter">
        <w:smartTagPr>
          <w:attr w:name="ProductID" w:val="2007 г"/>
        </w:smartTagPr>
        <w:r w:rsidRPr="00485116">
          <w:rPr>
            <w:szCs w:val="28"/>
          </w:rPr>
          <w:t>2007 г</w:t>
        </w:r>
      </w:smartTag>
      <w:r w:rsidRPr="00485116">
        <w:rPr>
          <w:szCs w:val="28"/>
        </w:rPr>
        <w:t xml:space="preserve">. Кредиторская задолженность в 2009 году составляет </w:t>
      </w:r>
      <w:r w:rsidRPr="00485116">
        <w:rPr>
          <w:bCs/>
          <w:szCs w:val="28"/>
        </w:rPr>
        <w:t>7 225 000</w:t>
      </w:r>
      <w:r w:rsidRPr="00485116">
        <w:rPr>
          <w:szCs w:val="28"/>
        </w:rPr>
        <w:t xml:space="preserve"> тыс. руб, что в 1,5 раза ниже чем в</w:t>
      </w:r>
      <w:r w:rsidR="00485116">
        <w:rPr>
          <w:szCs w:val="28"/>
        </w:rPr>
        <w:t xml:space="preserve"> </w:t>
      </w:r>
      <w:r w:rsidRPr="00485116">
        <w:rPr>
          <w:szCs w:val="28"/>
        </w:rPr>
        <w:t>2008 г.</w:t>
      </w:r>
    </w:p>
    <w:p w:rsidR="00E91589" w:rsidRPr="00485116" w:rsidRDefault="00E91589" w:rsidP="00485116">
      <w:pPr>
        <w:pStyle w:val="a8"/>
        <w:widowControl w:val="0"/>
        <w:spacing w:after="0" w:line="360" w:lineRule="auto"/>
        <w:ind w:firstLine="709"/>
        <w:jc w:val="both"/>
        <w:rPr>
          <w:sz w:val="28"/>
          <w:szCs w:val="28"/>
        </w:rPr>
      </w:pPr>
      <w:r w:rsidRPr="00485116">
        <w:rPr>
          <w:sz w:val="28"/>
          <w:szCs w:val="28"/>
        </w:rPr>
        <w:t>Таким образом, можно сделать вывод что отношение дебиторской и кредиторской задолженности на протяжении 3 лет равнялось как отношение 1:1,3,</w:t>
      </w:r>
      <w:r w:rsidR="00485116">
        <w:rPr>
          <w:sz w:val="28"/>
          <w:szCs w:val="28"/>
        </w:rPr>
        <w:t xml:space="preserve"> </w:t>
      </w:r>
      <w:r w:rsidRPr="00485116">
        <w:rPr>
          <w:sz w:val="28"/>
          <w:szCs w:val="28"/>
        </w:rPr>
        <w:t>и только к концу 2009 как 1:7,5, что указывает на возникший дисбаланс обязательств компании, что может привести к нарушению стабильности финансового состояния.</w:t>
      </w:r>
    </w:p>
    <w:p w:rsidR="00E91589" w:rsidRPr="00485116" w:rsidRDefault="00E91589" w:rsidP="00485116">
      <w:pPr>
        <w:pStyle w:val="a5"/>
        <w:widowControl w:val="0"/>
        <w:spacing w:line="360" w:lineRule="auto"/>
        <w:ind w:firstLine="709"/>
        <w:rPr>
          <w:szCs w:val="28"/>
        </w:rPr>
      </w:pPr>
      <w:r w:rsidRPr="00485116">
        <w:rPr>
          <w:szCs w:val="28"/>
        </w:rPr>
        <w:t>Для сравнения дебиторской и кредиторской задолженности были рассчитаны коэффициенты</w:t>
      </w:r>
      <w:r w:rsidR="003B0B11" w:rsidRPr="00485116">
        <w:rPr>
          <w:szCs w:val="28"/>
        </w:rPr>
        <w:t>,</w:t>
      </w:r>
      <w:r w:rsidRPr="00485116">
        <w:rPr>
          <w:szCs w:val="28"/>
        </w:rPr>
        <w:t xml:space="preserve"> показатели деловой активности (см. табл.2.8).</w:t>
      </w:r>
    </w:p>
    <w:p w:rsidR="00E91589" w:rsidRPr="00485116" w:rsidRDefault="00E91589" w:rsidP="00485116">
      <w:pPr>
        <w:pStyle w:val="a5"/>
        <w:widowControl w:val="0"/>
        <w:spacing w:line="360" w:lineRule="auto"/>
        <w:ind w:firstLine="709"/>
        <w:rPr>
          <w:szCs w:val="28"/>
        </w:rPr>
      </w:pPr>
      <w:r w:rsidRPr="00485116">
        <w:rPr>
          <w:szCs w:val="28"/>
        </w:rPr>
        <w:t>Динамика значений показателей свидетельствует о снижении эффективности использования ресурсов, замедления скорости их оборачиваемости:</w:t>
      </w:r>
    </w:p>
    <w:p w:rsidR="00E91589" w:rsidRPr="00485116" w:rsidRDefault="00810386" w:rsidP="00485116">
      <w:pPr>
        <w:pStyle w:val="a8"/>
        <w:widowControl w:val="0"/>
        <w:spacing w:after="0" w:line="360" w:lineRule="auto"/>
        <w:ind w:firstLine="709"/>
        <w:jc w:val="both"/>
        <w:rPr>
          <w:sz w:val="28"/>
          <w:szCs w:val="28"/>
        </w:rPr>
      </w:pPr>
      <w:r w:rsidRPr="00485116">
        <w:rPr>
          <w:sz w:val="28"/>
          <w:szCs w:val="28"/>
        </w:rPr>
        <w:t xml:space="preserve">– </w:t>
      </w:r>
      <w:r w:rsidR="00E91589" w:rsidRPr="00485116">
        <w:rPr>
          <w:sz w:val="28"/>
          <w:szCs w:val="28"/>
        </w:rPr>
        <w:t xml:space="preserve">срок оборачиваемости дебиторской задолженности увеличился в сравнение с </w:t>
      </w:r>
      <w:smartTag w:uri="urn:schemas-microsoft-com:office:smarttags" w:element="metricconverter">
        <w:smartTagPr>
          <w:attr w:name="ProductID" w:val="2006 г"/>
        </w:smartTagPr>
        <w:r w:rsidR="00E91589" w:rsidRPr="00485116">
          <w:rPr>
            <w:sz w:val="28"/>
            <w:szCs w:val="28"/>
          </w:rPr>
          <w:t>2008 г</w:t>
        </w:r>
      </w:smartTag>
      <w:r w:rsidR="00E91589" w:rsidRPr="00485116">
        <w:rPr>
          <w:sz w:val="28"/>
          <w:szCs w:val="28"/>
        </w:rPr>
        <w:t>. на 62</w:t>
      </w:r>
      <w:r w:rsidR="00485116">
        <w:rPr>
          <w:sz w:val="28"/>
          <w:szCs w:val="28"/>
        </w:rPr>
        <w:t xml:space="preserve"> </w:t>
      </w:r>
      <w:r w:rsidR="00E91589" w:rsidRPr="00485116">
        <w:rPr>
          <w:sz w:val="28"/>
          <w:szCs w:val="28"/>
        </w:rPr>
        <w:t>дня, т.е на 50%;</w:t>
      </w:r>
    </w:p>
    <w:p w:rsidR="00E91589" w:rsidRPr="00485116" w:rsidRDefault="00810386" w:rsidP="00485116">
      <w:pPr>
        <w:pStyle w:val="a8"/>
        <w:widowControl w:val="0"/>
        <w:spacing w:after="0" w:line="360" w:lineRule="auto"/>
        <w:ind w:firstLine="709"/>
        <w:jc w:val="both"/>
        <w:rPr>
          <w:sz w:val="28"/>
          <w:szCs w:val="28"/>
        </w:rPr>
      </w:pPr>
      <w:r w:rsidRPr="00485116">
        <w:rPr>
          <w:sz w:val="28"/>
          <w:szCs w:val="28"/>
        </w:rPr>
        <w:t xml:space="preserve">– </w:t>
      </w:r>
      <w:r w:rsidR="00E91589" w:rsidRPr="00485116">
        <w:rPr>
          <w:sz w:val="28"/>
          <w:szCs w:val="28"/>
        </w:rPr>
        <w:t xml:space="preserve">срок оборачиваемости кредиторской задолженности возрос на 67% по сравнению с </w:t>
      </w:r>
      <w:smartTag w:uri="urn:schemas-microsoft-com:office:smarttags" w:element="metricconverter">
        <w:smartTagPr>
          <w:attr w:name="ProductID" w:val="2006 г"/>
        </w:smartTagPr>
        <w:r w:rsidR="00E91589" w:rsidRPr="00485116">
          <w:rPr>
            <w:sz w:val="28"/>
            <w:szCs w:val="28"/>
          </w:rPr>
          <w:t>2008 г</w:t>
        </w:r>
      </w:smartTag>
      <w:r w:rsidR="00E91589" w:rsidRPr="00485116">
        <w:rPr>
          <w:sz w:val="28"/>
          <w:szCs w:val="28"/>
        </w:rPr>
        <w:t>.</w:t>
      </w:r>
    </w:p>
    <w:p w:rsidR="00810386" w:rsidRPr="00485116" w:rsidRDefault="00810386" w:rsidP="00485116">
      <w:pPr>
        <w:pStyle w:val="21"/>
        <w:widowControl w:val="0"/>
        <w:spacing w:after="0" w:line="360" w:lineRule="auto"/>
        <w:ind w:firstLine="709"/>
        <w:jc w:val="both"/>
        <w:rPr>
          <w:sz w:val="28"/>
          <w:szCs w:val="28"/>
        </w:rPr>
      </w:pPr>
      <w:r w:rsidRPr="00485116">
        <w:rPr>
          <w:sz w:val="28"/>
          <w:szCs w:val="28"/>
        </w:rPr>
        <w:t>Из данных сравнительного агрегированного баланса (рис. 2.8 – 2.9) видно, что кредиторская задолженность к концу года понизилась на 10% и составила 73% от общих обязательств предприятия. Средняя оборачиваемость кредиторской задолженности составляет 1,4 оборота, а средний срок погашения 2</w:t>
      </w:r>
      <w:r w:rsidR="003B0B11" w:rsidRPr="00485116">
        <w:rPr>
          <w:sz w:val="28"/>
          <w:szCs w:val="28"/>
        </w:rPr>
        <w:t>51 день</w:t>
      </w:r>
      <w:r w:rsidRPr="00485116">
        <w:rPr>
          <w:sz w:val="28"/>
          <w:szCs w:val="28"/>
        </w:rPr>
        <w:t>, величина остатков составляет:</w:t>
      </w:r>
    </w:p>
    <w:p w:rsidR="00485116" w:rsidRDefault="00485116" w:rsidP="00485116">
      <w:pPr>
        <w:pStyle w:val="21"/>
        <w:widowControl w:val="0"/>
        <w:spacing w:after="0" w:line="360" w:lineRule="auto"/>
        <w:ind w:firstLine="709"/>
        <w:jc w:val="both"/>
        <w:rPr>
          <w:sz w:val="28"/>
          <w:szCs w:val="28"/>
        </w:rPr>
      </w:pPr>
    </w:p>
    <w:p w:rsidR="00485116" w:rsidRDefault="00810386" w:rsidP="00485116">
      <w:pPr>
        <w:pStyle w:val="21"/>
        <w:widowControl w:val="0"/>
        <w:spacing w:after="0" w:line="360" w:lineRule="auto"/>
        <w:ind w:firstLine="709"/>
        <w:jc w:val="both"/>
        <w:rPr>
          <w:sz w:val="28"/>
          <w:szCs w:val="28"/>
        </w:rPr>
      </w:pPr>
      <w:r w:rsidRPr="00485116">
        <w:rPr>
          <w:position w:val="-24"/>
          <w:sz w:val="28"/>
          <w:szCs w:val="28"/>
        </w:rPr>
        <w:object w:dxaOrig="2760" w:dyaOrig="620">
          <v:shape id="_x0000_i1168" type="#_x0000_t75" style="width:138pt;height:30.75pt" o:ole="">
            <v:imagedata r:id="rId275" o:title=""/>
          </v:shape>
          <o:OLEObject Type="Embed" ProgID="Equation.3" ShapeID="_x0000_i1168" DrawAspect="Content" ObjectID="_1458243825" r:id="rId276"/>
        </w:object>
      </w:r>
      <w:r w:rsidRPr="00485116">
        <w:rPr>
          <w:sz w:val="28"/>
          <w:szCs w:val="28"/>
        </w:rPr>
        <w:t>,</w:t>
      </w:r>
    </w:p>
    <w:p w:rsidR="00485116" w:rsidRDefault="00485116" w:rsidP="00485116">
      <w:pPr>
        <w:pStyle w:val="21"/>
        <w:widowControl w:val="0"/>
        <w:spacing w:after="0" w:line="360" w:lineRule="auto"/>
        <w:ind w:firstLine="709"/>
        <w:jc w:val="both"/>
        <w:rPr>
          <w:sz w:val="28"/>
          <w:szCs w:val="28"/>
        </w:rPr>
      </w:pPr>
    </w:p>
    <w:p w:rsidR="00810386" w:rsidRPr="00485116" w:rsidRDefault="00810386" w:rsidP="00485116">
      <w:pPr>
        <w:pStyle w:val="21"/>
        <w:widowControl w:val="0"/>
        <w:spacing w:after="0" w:line="360" w:lineRule="auto"/>
        <w:ind w:firstLine="709"/>
        <w:jc w:val="both"/>
        <w:rPr>
          <w:sz w:val="28"/>
          <w:szCs w:val="28"/>
        </w:rPr>
      </w:pPr>
      <w:r w:rsidRPr="00485116">
        <w:rPr>
          <w:sz w:val="28"/>
          <w:szCs w:val="28"/>
        </w:rPr>
        <w:t>если мы сократим в предстоящем периоде срок погашения кредиторской задолженности</w:t>
      </w:r>
      <w:r w:rsidR="00485116">
        <w:rPr>
          <w:sz w:val="28"/>
          <w:szCs w:val="28"/>
        </w:rPr>
        <w:t xml:space="preserve"> </w:t>
      </w:r>
      <w:r w:rsidRPr="00485116">
        <w:rPr>
          <w:sz w:val="28"/>
          <w:szCs w:val="28"/>
        </w:rPr>
        <w:t>на 10 дней, тогда, мы получим дополнительный отток денежных средств, связанный с сокращением срока кредитования на сумму 243 тыс. руб.,</w:t>
      </w:r>
    </w:p>
    <w:p w:rsidR="00485116" w:rsidRDefault="00485116" w:rsidP="00485116">
      <w:pPr>
        <w:pStyle w:val="21"/>
        <w:widowControl w:val="0"/>
        <w:spacing w:after="0" w:line="360" w:lineRule="auto"/>
        <w:ind w:firstLine="709"/>
        <w:jc w:val="both"/>
        <w:rPr>
          <w:sz w:val="28"/>
          <w:szCs w:val="28"/>
        </w:rPr>
      </w:pPr>
    </w:p>
    <w:p w:rsidR="00810386" w:rsidRPr="00485116" w:rsidRDefault="00810386" w:rsidP="00485116">
      <w:pPr>
        <w:pStyle w:val="21"/>
        <w:widowControl w:val="0"/>
        <w:spacing w:after="0" w:line="360" w:lineRule="auto"/>
        <w:ind w:firstLine="709"/>
        <w:jc w:val="both"/>
        <w:rPr>
          <w:sz w:val="28"/>
          <w:szCs w:val="28"/>
        </w:rPr>
      </w:pPr>
      <w:r w:rsidRPr="00485116">
        <w:rPr>
          <w:position w:val="-24"/>
          <w:sz w:val="28"/>
          <w:szCs w:val="28"/>
        </w:rPr>
        <w:object w:dxaOrig="3340" w:dyaOrig="620">
          <v:shape id="_x0000_i1169" type="#_x0000_t75" style="width:167.25pt;height:30.75pt" o:ole="">
            <v:imagedata r:id="rId277" o:title=""/>
          </v:shape>
          <o:OLEObject Type="Embed" ProgID="Equation.3" ShapeID="_x0000_i1169" DrawAspect="Content" ObjectID="_1458243826" r:id="rId278"/>
        </w:object>
      </w:r>
      <w:r w:rsidRPr="00485116">
        <w:rPr>
          <w:sz w:val="28"/>
          <w:szCs w:val="28"/>
        </w:rPr>
        <w:t xml:space="preserve"> </w:t>
      </w:r>
    </w:p>
    <w:p w:rsidR="00485116" w:rsidRDefault="00485116" w:rsidP="00485116">
      <w:pPr>
        <w:pStyle w:val="21"/>
        <w:widowControl w:val="0"/>
        <w:spacing w:after="0" w:line="360" w:lineRule="auto"/>
        <w:ind w:firstLine="709"/>
        <w:jc w:val="both"/>
        <w:rPr>
          <w:sz w:val="28"/>
          <w:szCs w:val="28"/>
        </w:rPr>
      </w:pPr>
    </w:p>
    <w:p w:rsidR="00810386" w:rsidRPr="00485116" w:rsidRDefault="00810386" w:rsidP="00485116">
      <w:pPr>
        <w:pStyle w:val="21"/>
        <w:widowControl w:val="0"/>
        <w:spacing w:after="0" w:line="360" w:lineRule="auto"/>
        <w:ind w:firstLine="709"/>
        <w:jc w:val="both"/>
        <w:rPr>
          <w:sz w:val="28"/>
          <w:szCs w:val="28"/>
        </w:rPr>
      </w:pPr>
      <w:r w:rsidRPr="00485116">
        <w:rPr>
          <w:sz w:val="28"/>
          <w:szCs w:val="28"/>
        </w:rPr>
        <w:t>Срок оборачиваемости дебиторской задолженности составляет 124 дня, при погашении</w:t>
      </w:r>
      <w:r w:rsidR="00485116">
        <w:rPr>
          <w:sz w:val="28"/>
          <w:szCs w:val="28"/>
        </w:rPr>
        <w:t xml:space="preserve"> </w:t>
      </w:r>
      <w:r w:rsidRPr="00485116">
        <w:rPr>
          <w:sz w:val="28"/>
          <w:szCs w:val="28"/>
        </w:rPr>
        <w:t>задолженности</w:t>
      </w:r>
      <w:r w:rsidR="00485116">
        <w:rPr>
          <w:sz w:val="28"/>
          <w:szCs w:val="28"/>
        </w:rPr>
        <w:t xml:space="preserve"> </w:t>
      </w:r>
      <w:r w:rsidRPr="00485116">
        <w:rPr>
          <w:sz w:val="28"/>
          <w:szCs w:val="28"/>
        </w:rPr>
        <w:t>хотя бы на 15 дней, позволит организации, свободно использовать в обороте дополнительные 180 тыс. руб., полученные в результате притока денежных средств, за счет ускорения оборачиваемости дебиторской задолженности.</w:t>
      </w:r>
    </w:p>
    <w:p w:rsidR="00485116" w:rsidRDefault="00485116" w:rsidP="00485116">
      <w:pPr>
        <w:pStyle w:val="21"/>
        <w:widowControl w:val="0"/>
        <w:spacing w:after="0" w:line="360" w:lineRule="auto"/>
        <w:ind w:firstLine="709"/>
        <w:jc w:val="both"/>
        <w:rPr>
          <w:sz w:val="28"/>
          <w:szCs w:val="28"/>
        </w:rPr>
      </w:pPr>
    </w:p>
    <w:p w:rsidR="00810386" w:rsidRPr="00485116" w:rsidRDefault="00810386" w:rsidP="00485116">
      <w:pPr>
        <w:pStyle w:val="21"/>
        <w:widowControl w:val="0"/>
        <w:spacing w:after="0" w:line="360" w:lineRule="auto"/>
        <w:ind w:firstLine="709"/>
        <w:jc w:val="both"/>
        <w:rPr>
          <w:sz w:val="28"/>
          <w:szCs w:val="28"/>
        </w:rPr>
      </w:pPr>
      <w:r w:rsidRPr="00485116">
        <w:rPr>
          <w:position w:val="-24"/>
          <w:sz w:val="28"/>
          <w:szCs w:val="28"/>
        </w:rPr>
        <w:object w:dxaOrig="3340" w:dyaOrig="620">
          <v:shape id="_x0000_i1170" type="#_x0000_t75" style="width:167.25pt;height:30.75pt" o:ole="">
            <v:imagedata r:id="rId279" o:title=""/>
          </v:shape>
          <o:OLEObject Type="Embed" ProgID="Equation.3" ShapeID="_x0000_i1170" DrawAspect="Content" ObjectID="_1458243827" r:id="rId280"/>
        </w:object>
      </w:r>
    </w:p>
    <w:p w:rsidR="00485116" w:rsidRDefault="00485116" w:rsidP="00485116">
      <w:pPr>
        <w:autoSpaceDE w:val="0"/>
        <w:autoSpaceDN w:val="0"/>
        <w:adjustRightInd w:val="0"/>
        <w:spacing w:line="360" w:lineRule="auto"/>
        <w:ind w:firstLine="709"/>
        <w:jc w:val="both"/>
        <w:rPr>
          <w:sz w:val="28"/>
          <w:szCs w:val="28"/>
        </w:rPr>
      </w:pPr>
    </w:p>
    <w:p w:rsidR="00432CB3" w:rsidRPr="00485116" w:rsidRDefault="00432CB3" w:rsidP="00485116">
      <w:pPr>
        <w:autoSpaceDE w:val="0"/>
        <w:autoSpaceDN w:val="0"/>
        <w:adjustRightInd w:val="0"/>
        <w:spacing w:line="360" w:lineRule="auto"/>
        <w:ind w:firstLine="709"/>
        <w:jc w:val="both"/>
        <w:rPr>
          <w:sz w:val="28"/>
          <w:szCs w:val="28"/>
        </w:rPr>
      </w:pPr>
      <w:r w:rsidRPr="00485116">
        <w:rPr>
          <w:sz w:val="28"/>
          <w:szCs w:val="28"/>
        </w:rPr>
        <w:t>Сравнение состояния дебиторской и кредиторской задолженности позволяет сделать следующий вывод; в организации преобладает сумма дебиторской задолженности, но темп ее прироста меньше, чем темп прироста кредиторской задолженности. Причина этого в более низкой скорости обращения кредиторской задолженности по сравнению с дебиторской, что создает опасность снижения уровня коэффициента общей ликвидности.</w:t>
      </w:r>
    </w:p>
    <w:p w:rsidR="00432CB3" w:rsidRPr="00485116" w:rsidRDefault="00432CB3" w:rsidP="00485116">
      <w:pPr>
        <w:spacing w:line="360" w:lineRule="auto"/>
        <w:ind w:firstLine="709"/>
        <w:jc w:val="both"/>
        <w:rPr>
          <w:sz w:val="28"/>
          <w:szCs w:val="28"/>
        </w:rPr>
      </w:pPr>
      <w:r w:rsidRPr="00485116">
        <w:rPr>
          <w:sz w:val="28"/>
          <w:szCs w:val="28"/>
        </w:rPr>
        <w:t>Мероприятия по оптимизации дебиторской задолженности с целью повышения финансовой устойчивости организации могут быть следующими:</w:t>
      </w:r>
    </w:p>
    <w:p w:rsidR="00432CB3" w:rsidRPr="00485116" w:rsidRDefault="00432CB3" w:rsidP="00485116">
      <w:pPr>
        <w:spacing w:line="360" w:lineRule="auto"/>
        <w:ind w:firstLine="709"/>
        <w:jc w:val="both"/>
        <w:rPr>
          <w:sz w:val="28"/>
          <w:szCs w:val="28"/>
        </w:rPr>
      </w:pPr>
      <w:r w:rsidRPr="00485116">
        <w:rPr>
          <w:sz w:val="28"/>
          <w:szCs w:val="28"/>
        </w:rPr>
        <w:t xml:space="preserve">– </w:t>
      </w:r>
      <w:r w:rsidR="00B863CF" w:rsidRPr="00485116">
        <w:rPr>
          <w:sz w:val="28"/>
          <w:szCs w:val="28"/>
        </w:rPr>
        <w:t>а</w:t>
      </w:r>
      <w:r w:rsidRPr="00485116">
        <w:rPr>
          <w:sz w:val="28"/>
          <w:szCs w:val="28"/>
        </w:rPr>
        <w:t>нализ текущего состояния дебиторской задолженности – состав и структура дебиторской задолженности с точки зрения сроков погашения, расчет показателей, характеризующих дебиторскую задолженность предпри</w:t>
      </w:r>
      <w:r w:rsidR="009B391C" w:rsidRPr="00485116">
        <w:rPr>
          <w:sz w:val="28"/>
          <w:szCs w:val="28"/>
        </w:rPr>
        <w:t>ятия;</w:t>
      </w:r>
    </w:p>
    <w:p w:rsidR="00432CB3" w:rsidRPr="00485116" w:rsidRDefault="00432CB3" w:rsidP="00485116">
      <w:pPr>
        <w:spacing w:line="360" w:lineRule="auto"/>
        <w:ind w:firstLine="709"/>
        <w:jc w:val="both"/>
        <w:rPr>
          <w:sz w:val="28"/>
          <w:szCs w:val="28"/>
        </w:rPr>
      </w:pPr>
      <w:r w:rsidRPr="00485116">
        <w:rPr>
          <w:sz w:val="28"/>
          <w:szCs w:val="28"/>
        </w:rPr>
        <w:t xml:space="preserve">– </w:t>
      </w:r>
      <w:r w:rsidR="00B863CF" w:rsidRPr="00485116">
        <w:rPr>
          <w:sz w:val="28"/>
          <w:szCs w:val="28"/>
        </w:rPr>
        <w:t>ф</w:t>
      </w:r>
      <w:r w:rsidRPr="00485116">
        <w:rPr>
          <w:sz w:val="28"/>
          <w:szCs w:val="28"/>
        </w:rPr>
        <w:t>ормирование аналитической информации, позволяющей контролировать дебиторскую задолженность – ведение журнала-ордера и ведомости учета расчетов с покупателями и заказчиками с учетом классификации сче</w:t>
      </w:r>
      <w:r w:rsidR="009B391C" w:rsidRPr="00485116">
        <w:rPr>
          <w:sz w:val="28"/>
          <w:szCs w:val="28"/>
        </w:rPr>
        <w:t>тов по срокам оплаты;</w:t>
      </w:r>
    </w:p>
    <w:p w:rsidR="00432CB3" w:rsidRPr="00485116" w:rsidRDefault="00432CB3" w:rsidP="00485116">
      <w:pPr>
        <w:spacing w:line="360" w:lineRule="auto"/>
        <w:ind w:firstLine="709"/>
        <w:jc w:val="both"/>
        <w:rPr>
          <w:sz w:val="28"/>
          <w:szCs w:val="28"/>
        </w:rPr>
      </w:pPr>
      <w:r w:rsidRPr="00485116">
        <w:rPr>
          <w:sz w:val="28"/>
          <w:szCs w:val="28"/>
        </w:rPr>
        <w:t xml:space="preserve">– </w:t>
      </w:r>
      <w:r w:rsidR="00B863CF" w:rsidRPr="00485116">
        <w:rPr>
          <w:sz w:val="28"/>
          <w:szCs w:val="28"/>
        </w:rPr>
        <w:t>а</w:t>
      </w:r>
      <w:r w:rsidRPr="00485116">
        <w:rPr>
          <w:sz w:val="28"/>
          <w:szCs w:val="28"/>
        </w:rPr>
        <w:t>нализ и разработка политики расчетов с покупателями и заказчиками – обоснование условий предоставления кредита отдельным покупателям, определение реальной стоимости дебиторской задолженности в условиях меняющейся покупательной способности денежных средств, расчет альтернативной стоимости денежных средств, разработка мер по досрочному погашению дебиторской задолженности</w:t>
      </w:r>
      <w:r w:rsidR="009B391C" w:rsidRPr="00485116">
        <w:rPr>
          <w:sz w:val="28"/>
          <w:szCs w:val="28"/>
        </w:rPr>
        <w:t>;</w:t>
      </w:r>
    </w:p>
    <w:p w:rsidR="00432CB3" w:rsidRPr="00485116" w:rsidRDefault="00432CB3" w:rsidP="00485116">
      <w:pPr>
        <w:spacing w:line="360" w:lineRule="auto"/>
        <w:ind w:firstLine="709"/>
        <w:jc w:val="both"/>
        <w:rPr>
          <w:sz w:val="28"/>
          <w:szCs w:val="28"/>
        </w:rPr>
      </w:pPr>
      <w:r w:rsidRPr="00485116">
        <w:rPr>
          <w:sz w:val="28"/>
          <w:szCs w:val="28"/>
        </w:rPr>
        <w:t xml:space="preserve">– </w:t>
      </w:r>
      <w:r w:rsidR="00B863CF" w:rsidRPr="00485116">
        <w:rPr>
          <w:sz w:val="28"/>
          <w:szCs w:val="28"/>
        </w:rPr>
        <w:t>п</w:t>
      </w:r>
      <w:r w:rsidRPr="00485116">
        <w:rPr>
          <w:sz w:val="28"/>
          <w:szCs w:val="28"/>
        </w:rPr>
        <w:t>рогнозирование дебиторской задолженности</w:t>
      </w:r>
      <w:r w:rsidR="009B391C" w:rsidRPr="00485116">
        <w:rPr>
          <w:sz w:val="28"/>
          <w:szCs w:val="28"/>
        </w:rPr>
        <w:t>;</w:t>
      </w:r>
    </w:p>
    <w:p w:rsidR="00432CB3" w:rsidRPr="00485116" w:rsidRDefault="00432CB3" w:rsidP="00485116">
      <w:pPr>
        <w:spacing w:line="360" w:lineRule="auto"/>
        <w:ind w:firstLine="709"/>
        <w:jc w:val="both"/>
        <w:rPr>
          <w:sz w:val="28"/>
          <w:szCs w:val="28"/>
        </w:rPr>
      </w:pPr>
      <w:r w:rsidRPr="00485116">
        <w:rPr>
          <w:sz w:val="28"/>
          <w:szCs w:val="28"/>
        </w:rPr>
        <w:t xml:space="preserve">– </w:t>
      </w:r>
      <w:r w:rsidR="00B863CF" w:rsidRPr="00485116">
        <w:rPr>
          <w:sz w:val="28"/>
          <w:szCs w:val="28"/>
        </w:rPr>
        <w:t>к</w:t>
      </w:r>
      <w:r w:rsidRPr="00485116">
        <w:rPr>
          <w:sz w:val="28"/>
          <w:szCs w:val="28"/>
        </w:rPr>
        <w:t>онтроль за соответствием условий предоставления кредита покупателям, использование</w:t>
      </w:r>
      <w:r w:rsidR="00485116">
        <w:rPr>
          <w:sz w:val="28"/>
          <w:szCs w:val="28"/>
        </w:rPr>
        <w:t xml:space="preserve"> </w:t>
      </w:r>
      <w:r w:rsidRPr="00485116">
        <w:rPr>
          <w:sz w:val="28"/>
          <w:szCs w:val="28"/>
        </w:rPr>
        <w:t>различных форм досрочного погашения дебиторской задолженности, предложения по предоставлению скидок и проведение прочих мероприятий по стимулированию продаж с немедленной оплатой или оплатой по факту</w:t>
      </w:r>
      <w:r w:rsidR="00C26E24" w:rsidRPr="00485116">
        <w:rPr>
          <w:sz w:val="28"/>
          <w:szCs w:val="28"/>
        </w:rPr>
        <w:t>.</w:t>
      </w:r>
    </w:p>
    <w:p w:rsidR="00432CB3" w:rsidRPr="00485116" w:rsidRDefault="00432CB3" w:rsidP="00485116">
      <w:pPr>
        <w:pStyle w:val="ad"/>
        <w:widowControl w:val="0"/>
        <w:spacing w:line="360" w:lineRule="auto"/>
        <w:ind w:firstLine="709"/>
        <w:jc w:val="both"/>
        <w:rPr>
          <w:sz w:val="28"/>
          <w:szCs w:val="28"/>
        </w:rPr>
      </w:pPr>
      <w:r w:rsidRPr="00485116">
        <w:rPr>
          <w:sz w:val="28"/>
          <w:szCs w:val="28"/>
        </w:rPr>
        <w:t xml:space="preserve">Условия расчетов можно выбрать таким образом, чтобы сделать раннюю оплату более привлекательной для покупателей. </w:t>
      </w:r>
    </w:p>
    <w:p w:rsidR="009B391C" w:rsidRPr="00485116" w:rsidRDefault="009B391C" w:rsidP="00485116">
      <w:pPr>
        <w:pStyle w:val="ad"/>
        <w:widowControl w:val="0"/>
        <w:spacing w:line="360" w:lineRule="auto"/>
        <w:ind w:firstLine="709"/>
        <w:jc w:val="both"/>
        <w:rPr>
          <w:sz w:val="28"/>
          <w:szCs w:val="28"/>
        </w:rPr>
      </w:pPr>
    </w:p>
    <w:p w:rsidR="00AA01D3" w:rsidRPr="00485116" w:rsidRDefault="00BF1975" w:rsidP="00485116">
      <w:pPr>
        <w:spacing w:line="360" w:lineRule="auto"/>
        <w:ind w:left="709"/>
        <w:rPr>
          <w:b/>
          <w:sz w:val="28"/>
          <w:szCs w:val="28"/>
        </w:rPr>
      </w:pPr>
      <w:r w:rsidRPr="00485116">
        <w:rPr>
          <w:b/>
          <w:sz w:val="28"/>
          <w:szCs w:val="28"/>
        </w:rPr>
        <w:t>3.3 Рекомендаций по совершенствованию системы составления и анализа текущей бухгалтерской отчетности</w:t>
      </w:r>
    </w:p>
    <w:p w:rsidR="00AA01D3" w:rsidRPr="00485116" w:rsidRDefault="00AA01D3" w:rsidP="00485116">
      <w:pPr>
        <w:spacing w:line="360" w:lineRule="auto"/>
        <w:ind w:firstLine="709"/>
        <w:jc w:val="both"/>
        <w:rPr>
          <w:sz w:val="28"/>
          <w:szCs w:val="28"/>
        </w:rPr>
      </w:pPr>
    </w:p>
    <w:p w:rsidR="007E763E" w:rsidRPr="00485116" w:rsidRDefault="007E763E" w:rsidP="00485116">
      <w:pPr>
        <w:spacing w:line="360" w:lineRule="auto"/>
        <w:ind w:firstLine="709"/>
        <w:jc w:val="both"/>
        <w:rPr>
          <w:sz w:val="28"/>
          <w:szCs w:val="28"/>
        </w:rPr>
      </w:pPr>
      <w:r w:rsidRPr="00485116">
        <w:rPr>
          <w:sz w:val="28"/>
          <w:szCs w:val="28"/>
        </w:rPr>
        <w:t xml:space="preserve">В условиях развития учета и отчетности, ориентированных на международные принципы и стандарты, существенные изменения необходимы во всей системе управления, включая формирование бухгалтерско-аналитической информации, контроль, планирование, бюджетирование. Важным этапом таких изменений является согласованность финансового и управленческого систем учета, поскольку первым шагом на пути к установлению реального и действенного механизма управления деятельностью предприятия, становится получение оперативной, точной и достоверной информации о его функционировании, в первую очередь из бухгалтерской и управленческой отчетности. </w:t>
      </w:r>
    </w:p>
    <w:p w:rsidR="007E763E" w:rsidRPr="00485116" w:rsidRDefault="007E763E" w:rsidP="00485116">
      <w:pPr>
        <w:tabs>
          <w:tab w:val="num" w:pos="709"/>
        </w:tabs>
        <w:spacing w:line="360" w:lineRule="auto"/>
        <w:ind w:firstLine="709"/>
        <w:jc w:val="both"/>
        <w:rPr>
          <w:sz w:val="28"/>
          <w:szCs w:val="28"/>
        </w:rPr>
      </w:pPr>
      <w:r w:rsidRPr="00485116">
        <w:rPr>
          <w:sz w:val="28"/>
          <w:szCs w:val="28"/>
        </w:rPr>
        <w:t xml:space="preserve">В дипломной работе приведены примеры эффективных контрольных процедур, которые были внедрены на конкретном предприятии с целью улучшения контроля и повышения прибыли в организации. </w:t>
      </w:r>
    </w:p>
    <w:p w:rsidR="007E763E" w:rsidRPr="00485116" w:rsidRDefault="007E763E" w:rsidP="00485116">
      <w:pPr>
        <w:tabs>
          <w:tab w:val="num" w:pos="709"/>
        </w:tabs>
        <w:spacing w:line="360" w:lineRule="auto"/>
        <w:ind w:firstLine="709"/>
        <w:jc w:val="both"/>
        <w:rPr>
          <w:sz w:val="28"/>
          <w:szCs w:val="28"/>
        </w:rPr>
      </w:pPr>
      <w:r w:rsidRPr="00485116">
        <w:rPr>
          <w:sz w:val="28"/>
          <w:szCs w:val="28"/>
        </w:rPr>
        <w:t xml:space="preserve">В качестве наиболее значимых процедур для любого предприятия являются: </w:t>
      </w:r>
    </w:p>
    <w:p w:rsidR="007E763E" w:rsidRPr="00485116" w:rsidRDefault="007E763E" w:rsidP="00485116">
      <w:pPr>
        <w:tabs>
          <w:tab w:val="num" w:pos="709"/>
        </w:tabs>
        <w:spacing w:line="360" w:lineRule="auto"/>
        <w:ind w:firstLine="709"/>
        <w:jc w:val="both"/>
        <w:rPr>
          <w:sz w:val="28"/>
          <w:szCs w:val="28"/>
        </w:rPr>
      </w:pPr>
      <w:r w:rsidRPr="00485116">
        <w:rPr>
          <w:sz w:val="28"/>
          <w:szCs w:val="28"/>
        </w:rPr>
        <w:t>–</w:t>
      </w:r>
      <w:r w:rsidR="00485116">
        <w:rPr>
          <w:sz w:val="28"/>
          <w:szCs w:val="28"/>
        </w:rPr>
        <w:t xml:space="preserve"> </w:t>
      </w:r>
      <w:r w:rsidRPr="00485116">
        <w:rPr>
          <w:sz w:val="28"/>
          <w:szCs w:val="28"/>
        </w:rPr>
        <w:t>процедура по учету товарно-материальных ценностей;</w:t>
      </w:r>
    </w:p>
    <w:p w:rsidR="007E763E" w:rsidRPr="00485116" w:rsidRDefault="007E763E" w:rsidP="00485116">
      <w:pPr>
        <w:tabs>
          <w:tab w:val="num" w:pos="709"/>
        </w:tabs>
        <w:spacing w:line="360" w:lineRule="auto"/>
        <w:ind w:firstLine="709"/>
        <w:jc w:val="both"/>
        <w:rPr>
          <w:sz w:val="28"/>
          <w:szCs w:val="28"/>
        </w:rPr>
      </w:pPr>
      <w:r w:rsidRPr="00485116">
        <w:rPr>
          <w:sz w:val="28"/>
          <w:szCs w:val="28"/>
        </w:rPr>
        <w:t>–</w:t>
      </w:r>
      <w:r w:rsidR="00485116">
        <w:rPr>
          <w:sz w:val="28"/>
          <w:szCs w:val="28"/>
        </w:rPr>
        <w:t xml:space="preserve"> </w:t>
      </w:r>
      <w:r w:rsidRPr="00485116">
        <w:rPr>
          <w:sz w:val="28"/>
          <w:szCs w:val="28"/>
        </w:rPr>
        <w:t>процедура по контролю за состоянием дебиторской задолженности;</w:t>
      </w:r>
    </w:p>
    <w:p w:rsidR="007E763E" w:rsidRPr="00485116" w:rsidRDefault="007E763E" w:rsidP="00485116">
      <w:pPr>
        <w:tabs>
          <w:tab w:val="num" w:pos="709"/>
        </w:tabs>
        <w:spacing w:line="360" w:lineRule="auto"/>
        <w:ind w:firstLine="709"/>
        <w:jc w:val="both"/>
        <w:rPr>
          <w:sz w:val="28"/>
          <w:szCs w:val="28"/>
        </w:rPr>
      </w:pPr>
      <w:r w:rsidRPr="00485116">
        <w:rPr>
          <w:sz w:val="28"/>
          <w:szCs w:val="28"/>
        </w:rPr>
        <w:t>–</w:t>
      </w:r>
      <w:r w:rsidR="00485116">
        <w:rPr>
          <w:sz w:val="28"/>
          <w:szCs w:val="28"/>
        </w:rPr>
        <w:t xml:space="preserve"> </w:t>
      </w:r>
      <w:r w:rsidRPr="00485116">
        <w:rPr>
          <w:sz w:val="28"/>
          <w:szCs w:val="28"/>
        </w:rPr>
        <w:t>процедура по закупкам.</w:t>
      </w:r>
    </w:p>
    <w:p w:rsidR="007E763E" w:rsidRPr="00485116" w:rsidRDefault="007E763E" w:rsidP="00485116">
      <w:pPr>
        <w:pStyle w:val="Normal2"/>
        <w:widowControl w:val="0"/>
        <w:tabs>
          <w:tab w:val="num" w:pos="0"/>
          <w:tab w:val="num" w:pos="709"/>
        </w:tabs>
        <w:spacing w:line="360" w:lineRule="auto"/>
        <w:ind w:firstLine="709"/>
        <w:rPr>
          <w:sz w:val="28"/>
          <w:szCs w:val="28"/>
          <w:lang w:val="ru-RU"/>
        </w:rPr>
      </w:pPr>
      <w:r w:rsidRPr="00485116">
        <w:rPr>
          <w:sz w:val="28"/>
          <w:szCs w:val="28"/>
          <w:lang w:val="ru-RU"/>
        </w:rPr>
        <w:t>Эти процедуры имеют различные цели. Так, процедура по учету товарно-материальных ценностей предназначена для контроля за достоверным отражением движения готовой продукции. Основной задачей этой процедуры является контроль за наличием и сохранностью активов предприятия, контроль за своевременностью и точностью отражения операций по движению товарно-материальных ценностей в учете.</w:t>
      </w:r>
    </w:p>
    <w:p w:rsidR="007E763E" w:rsidRPr="00485116" w:rsidRDefault="007E763E" w:rsidP="00485116">
      <w:pPr>
        <w:pStyle w:val="Normal2"/>
        <w:widowControl w:val="0"/>
        <w:tabs>
          <w:tab w:val="num" w:pos="0"/>
          <w:tab w:val="num" w:pos="709"/>
        </w:tabs>
        <w:spacing w:line="360" w:lineRule="auto"/>
        <w:ind w:firstLine="709"/>
        <w:rPr>
          <w:sz w:val="28"/>
          <w:szCs w:val="28"/>
          <w:lang w:val="ru-RU"/>
        </w:rPr>
      </w:pPr>
      <w:r w:rsidRPr="00485116">
        <w:rPr>
          <w:sz w:val="28"/>
          <w:szCs w:val="28"/>
          <w:lang w:val="ru-RU"/>
        </w:rPr>
        <w:t>Контрольная процедура по управлению дебиторской задолженностью необходима, в основном, для аналитических целей. Эта процедура предназначена для анализа и повышения ликвидности предприятия, уменьшения риска возникновения безнадежных долгов, а также для снижения уровня просроченной дебиторской задолженности, обеспечения своевременного притока денежных средств. Кроме того, данная процедура способствует принятию адекватных управленческих решений, таких как: выбор надежных покупателей на основании анализа их финансового состояния, расчет кредитного лимита, расчет резерва по безнадежной задолженности.</w:t>
      </w:r>
    </w:p>
    <w:p w:rsidR="007E763E" w:rsidRPr="00485116" w:rsidRDefault="007E763E" w:rsidP="00485116">
      <w:pPr>
        <w:tabs>
          <w:tab w:val="num" w:pos="709"/>
        </w:tabs>
        <w:spacing w:line="360" w:lineRule="auto"/>
        <w:ind w:firstLine="709"/>
        <w:jc w:val="both"/>
        <w:rPr>
          <w:sz w:val="28"/>
          <w:szCs w:val="28"/>
        </w:rPr>
      </w:pPr>
      <w:r w:rsidRPr="00485116">
        <w:rPr>
          <w:sz w:val="28"/>
          <w:szCs w:val="28"/>
        </w:rPr>
        <w:t>Контрольная процедура, связанная с закупами, позволяет оптимизировать процесс закупки товаров и услуг через информационную систему. Существующий документооборот, используемый при закупках товаров и услуг и реализованный в информационной системе, позволяет осуществить: определение потребности в товарах и услугах; определение количества, качества, сроков доставки товаров и услуг и сроков оплаты, а также позволяет разрешать</w:t>
      </w:r>
      <w:r w:rsidR="00485116">
        <w:rPr>
          <w:sz w:val="28"/>
          <w:szCs w:val="28"/>
        </w:rPr>
        <w:t xml:space="preserve"> </w:t>
      </w:r>
      <w:r w:rsidRPr="00485116">
        <w:rPr>
          <w:sz w:val="28"/>
          <w:szCs w:val="28"/>
        </w:rPr>
        <w:t xml:space="preserve">возникающие претензии, связанные с движением товаров и услуг. </w:t>
      </w:r>
    </w:p>
    <w:p w:rsidR="007E763E" w:rsidRPr="00485116" w:rsidRDefault="007E763E" w:rsidP="00485116">
      <w:pPr>
        <w:tabs>
          <w:tab w:val="num" w:pos="709"/>
        </w:tabs>
        <w:spacing w:line="360" w:lineRule="auto"/>
        <w:ind w:firstLine="709"/>
        <w:jc w:val="both"/>
        <w:rPr>
          <w:sz w:val="28"/>
          <w:szCs w:val="28"/>
        </w:rPr>
      </w:pPr>
      <w:r w:rsidRPr="00485116">
        <w:rPr>
          <w:sz w:val="28"/>
          <w:szCs w:val="28"/>
        </w:rPr>
        <w:t>Организация и управление финансовой устойчивостью являются важнейшим аспектом работы финансово-экономической службы предприятия и включают целый ряд организационных мероприятий, охватывающих планирование, оперативное управление, а также создание гибкой организационной структуры управления всего предприятия и его подразделений. Особое внимание уделяется должностным обязанностям сотрудников и движениям информационных потоков в разбивке по срокам, ответственным лицам и показателям.</w:t>
      </w:r>
    </w:p>
    <w:p w:rsidR="007E763E" w:rsidRPr="00485116" w:rsidRDefault="007E763E" w:rsidP="00485116">
      <w:pPr>
        <w:spacing w:line="360" w:lineRule="auto"/>
        <w:ind w:firstLine="709"/>
        <w:jc w:val="both"/>
        <w:rPr>
          <w:sz w:val="28"/>
          <w:szCs w:val="28"/>
        </w:rPr>
      </w:pPr>
      <w:r w:rsidRPr="00485116">
        <w:rPr>
          <w:sz w:val="28"/>
          <w:szCs w:val="28"/>
        </w:rPr>
        <w:t>Организация текущего управления финансовой устойчивостью предполагает обработку особым способом бухгалтерских данных. В результате получаются очень нужные выходные документы – внутренние формы отчетности, анализа и аудита. Эти формы представляют собой стандартные типовые документы для служебного пользования, формируются на базе бухгалтерских данных и могут быть получены в любой момент по требованию пользователя – за год, квартал, месяц и день.</w:t>
      </w:r>
    </w:p>
    <w:p w:rsidR="007E763E" w:rsidRPr="00485116" w:rsidRDefault="007E763E" w:rsidP="00485116">
      <w:pPr>
        <w:spacing w:line="360" w:lineRule="auto"/>
        <w:ind w:firstLine="709"/>
        <w:jc w:val="both"/>
        <w:rPr>
          <w:sz w:val="28"/>
          <w:szCs w:val="28"/>
        </w:rPr>
      </w:pPr>
      <w:r w:rsidRPr="00485116">
        <w:rPr>
          <w:sz w:val="28"/>
          <w:szCs w:val="28"/>
        </w:rPr>
        <w:t>Основная задача</w:t>
      </w:r>
      <w:r w:rsidR="00485116">
        <w:rPr>
          <w:sz w:val="28"/>
          <w:szCs w:val="28"/>
        </w:rPr>
        <w:t xml:space="preserve"> </w:t>
      </w:r>
      <w:r w:rsidRPr="00485116">
        <w:rPr>
          <w:sz w:val="28"/>
          <w:szCs w:val="28"/>
        </w:rPr>
        <w:t>отчетов заключается в информационном обеспечении руководителей разных уровней в целях принятия ими управленческих решений в оперативном режиме. В этой связи актуальность отчетов полностью зависит от своевременности внесения и обработки исходных данных в бухгалтерии предприятия. Простота, доступность и читабельность предлагаемых аналитических документов позволяют руководителю понять финансовое состояние предприятия без специальных знаний бухгалтерского, финансового и налогового учета.</w:t>
      </w:r>
    </w:p>
    <w:p w:rsidR="007E763E" w:rsidRPr="00485116" w:rsidRDefault="007E763E" w:rsidP="00485116">
      <w:pPr>
        <w:spacing w:line="360" w:lineRule="auto"/>
        <w:ind w:firstLine="709"/>
        <w:jc w:val="both"/>
        <w:rPr>
          <w:sz w:val="28"/>
          <w:szCs w:val="28"/>
        </w:rPr>
      </w:pPr>
      <w:r w:rsidRPr="00485116">
        <w:rPr>
          <w:sz w:val="28"/>
          <w:szCs w:val="28"/>
        </w:rPr>
        <w:t>На основе эти отчетов, представляется возможность анализировать работу не только отдельного участка, но и группы участков, ряда предприятий и подразделений, сводить полученные данные в таблицы и строить графики с разбивкой по видам товарно-материальных ценностей, поставщиков и покупателей, материально ответственных и подотчетных лиц.</w:t>
      </w:r>
    </w:p>
    <w:p w:rsidR="007E763E" w:rsidRPr="00485116" w:rsidRDefault="007E763E" w:rsidP="00485116">
      <w:pPr>
        <w:spacing w:line="360" w:lineRule="auto"/>
        <w:ind w:firstLine="709"/>
        <w:jc w:val="both"/>
        <w:rPr>
          <w:sz w:val="28"/>
          <w:szCs w:val="28"/>
        </w:rPr>
      </w:pPr>
      <w:r w:rsidRPr="00485116">
        <w:rPr>
          <w:sz w:val="28"/>
          <w:szCs w:val="28"/>
        </w:rPr>
        <w:t xml:space="preserve">Необходимо отметить, что для получения отчетности: </w:t>
      </w:r>
    </w:p>
    <w:p w:rsidR="007E763E" w:rsidRPr="00485116" w:rsidRDefault="007E763E" w:rsidP="00485116">
      <w:pPr>
        <w:spacing w:line="360" w:lineRule="auto"/>
        <w:ind w:firstLine="709"/>
        <w:jc w:val="both"/>
        <w:rPr>
          <w:sz w:val="28"/>
          <w:szCs w:val="28"/>
        </w:rPr>
      </w:pPr>
      <w:r w:rsidRPr="00485116">
        <w:rPr>
          <w:sz w:val="28"/>
          <w:szCs w:val="28"/>
        </w:rPr>
        <w:t xml:space="preserve">– доступ конкретного пользователя к базе бухгалтерских данных изначально ограничивается пределами его компетенции; </w:t>
      </w:r>
    </w:p>
    <w:p w:rsidR="007E763E" w:rsidRPr="00485116" w:rsidRDefault="007E763E" w:rsidP="00485116">
      <w:pPr>
        <w:spacing w:line="360" w:lineRule="auto"/>
        <w:ind w:firstLine="709"/>
        <w:jc w:val="both"/>
        <w:rPr>
          <w:sz w:val="28"/>
          <w:szCs w:val="28"/>
        </w:rPr>
      </w:pPr>
      <w:r w:rsidRPr="00485116">
        <w:rPr>
          <w:sz w:val="28"/>
          <w:szCs w:val="28"/>
        </w:rPr>
        <w:t xml:space="preserve">– в каждой таблице указывается необходимый уровень аналитики — укрупненные группы, подгруппы и учетные единицы; </w:t>
      </w:r>
    </w:p>
    <w:p w:rsidR="007E763E" w:rsidRPr="00485116" w:rsidRDefault="007E763E" w:rsidP="00485116">
      <w:pPr>
        <w:spacing w:line="360" w:lineRule="auto"/>
        <w:ind w:firstLine="709"/>
        <w:jc w:val="both"/>
        <w:rPr>
          <w:sz w:val="28"/>
          <w:szCs w:val="28"/>
        </w:rPr>
      </w:pPr>
      <w:r w:rsidRPr="00485116">
        <w:rPr>
          <w:sz w:val="28"/>
          <w:szCs w:val="28"/>
        </w:rPr>
        <w:t xml:space="preserve">– определяется занятость, финансовый результат и ритмичность работы того или иного участка, объекта, подразделения и предприятия в целом; </w:t>
      </w:r>
    </w:p>
    <w:p w:rsidR="007E763E" w:rsidRPr="00485116" w:rsidRDefault="007E763E" w:rsidP="00485116">
      <w:pPr>
        <w:spacing w:line="360" w:lineRule="auto"/>
        <w:ind w:firstLine="709"/>
        <w:jc w:val="both"/>
        <w:rPr>
          <w:sz w:val="28"/>
          <w:szCs w:val="28"/>
        </w:rPr>
      </w:pPr>
      <w:r w:rsidRPr="00485116">
        <w:rPr>
          <w:sz w:val="28"/>
          <w:szCs w:val="28"/>
        </w:rPr>
        <w:t xml:space="preserve">– обеспечивается прозрачный контроль за своевременностью внесения исходных данных, упрощается поиск ошибок и нестыковок, а также проведение инвентаризации и переоценки товарно-материальных ценностей; </w:t>
      </w:r>
    </w:p>
    <w:p w:rsidR="007E763E" w:rsidRPr="00485116" w:rsidRDefault="007E763E" w:rsidP="00485116">
      <w:pPr>
        <w:spacing w:line="360" w:lineRule="auto"/>
        <w:ind w:firstLine="709"/>
        <w:jc w:val="both"/>
        <w:rPr>
          <w:sz w:val="28"/>
          <w:szCs w:val="28"/>
        </w:rPr>
      </w:pPr>
      <w:r w:rsidRPr="00485116">
        <w:rPr>
          <w:sz w:val="28"/>
          <w:szCs w:val="28"/>
        </w:rPr>
        <w:t xml:space="preserve">– эти формы позволяют видеть движение материальных, финансовых и документарных потоков. </w:t>
      </w:r>
    </w:p>
    <w:p w:rsidR="007E763E" w:rsidRPr="00485116" w:rsidRDefault="007E763E" w:rsidP="00485116">
      <w:pPr>
        <w:spacing w:line="360" w:lineRule="auto"/>
        <w:ind w:firstLine="709"/>
        <w:jc w:val="both"/>
        <w:rPr>
          <w:sz w:val="28"/>
          <w:szCs w:val="28"/>
        </w:rPr>
      </w:pPr>
      <w:r w:rsidRPr="00485116">
        <w:rPr>
          <w:sz w:val="28"/>
          <w:szCs w:val="28"/>
        </w:rPr>
        <w:t>Работа с этими сводными аналитическими документами возможна при выполнении по меньшей мере пяти условий:</w:t>
      </w:r>
    </w:p>
    <w:p w:rsidR="007E763E" w:rsidRPr="00485116" w:rsidRDefault="007E763E" w:rsidP="00485116">
      <w:pPr>
        <w:spacing w:line="360" w:lineRule="auto"/>
        <w:ind w:firstLine="709"/>
        <w:jc w:val="both"/>
        <w:rPr>
          <w:sz w:val="28"/>
          <w:szCs w:val="28"/>
        </w:rPr>
      </w:pPr>
      <w:r w:rsidRPr="00485116">
        <w:rPr>
          <w:sz w:val="28"/>
          <w:szCs w:val="28"/>
        </w:rPr>
        <w:t>1) постановка задачи (что хотим анализировать, что хотим получить и в каком виде);</w:t>
      </w:r>
    </w:p>
    <w:p w:rsidR="007E763E" w:rsidRPr="00485116" w:rsidRDefault="007E763E" w:rsidP="00485116">
      <w:pPr>
        <w:spacing w:line="360" w:lineRule="auto"/>
        <w:ind w:firstLine="709"/>
        <w:jc w:val="both"/>
        <w:rPr>
          <w:sz w:val="28"/>
          <w:szCs w:val="28"/>
        </w:rPr>
      </w:pPr>
      <w:r w:rsidRPr="00485116">
        <w:rPr>
          <w:sz w:val="28"/>
          <w:szCs w:val="28"/>
        </w:rPr>
        <w:t>2) настройка плана счетов бухгалтерского учета в соответствии с нуждами оперативного и управленческого учета (введение подробных аналитических справочников);</w:t>
      </w:r>
    </w:p>
    <w:p w:rsidR="007E763E" w:rsidRPr="00485116" w:rsidRDefault="007E763E" w:rsidP="00485116">
      <w:pPr>
        <w:spacing w:line="360" w:lineRule="auto"/>
        <w:ind w:firstLine="709"/>
        <w:jc w:val="both"/>
        <w:rPr>
          <w:sz w:val="28"/>
          <w:szCs w:val="28"/>
        </w:rPr>
      </w:pPr>
      <w:r w:rsidRPr="00485116">
        <w:rPr>
          <w:sz w:val="28"/>
          <w:szCs w:val="28"/>
        </w:rPr>
        <w:t>3) ускоренная обработка текущей информации (день в день и без запаздывания);</w:t>
      </w:r>
    </w:p>
    <w:p w:rsidR="007E763E" w:rsidRPr="00485116" w:rsidRDefault="007E763E" w:rsidP="00485116">
      <w:pPr>
        <w:spacing w:line="360" w:lineRule="auto"/>
        <w:ind w:firstLine="709"/>
        <w:jc w:val="both"/>
        <w:rPr>
          <w:sz w:val="28"/>
          <w:szCs w:val="28"/>
        </w:rPr>
      </w:pPr>
      <w:r w:rsidRPr="00485116">
        <w:rPr>
          <w:sz w:val="28"/>
          <w:szCs w:val="28"/>
        </w:rPr>
        <w:t>4) наличие сетевой бухгалтерии;</w:t>
      </w:r>
    </w:p>
    <w:p w:rsidR="007E763E" w:rsidRPr="00485116" w:rsidRDefault="007E763E" w:rsidP="00485116">
      <w:pPr>
        <w:spacing w:line="360" w:lineRule="auto"/>
        <w:ind w:firstLine="709"/>
        <w:jc w:val="both"/>
        <w:rPr>
          <w:sz w:val="28"/>
          <w:szCs w:val="28"/>
        </w:rPr>
      </w:pPr>
      <w:r w:rsidRPr="00485116">
        <w:rPr>
          <w:sz w:val="28"/>
          <w:szCs w:val="28"/>
        </w:rPr>
        <w:t>5) защита информации и ограничение доступа к ней.</w:t>
      </w:r>
    </w:p>
    <w:p w:rsidR="007E763E" w:rsidRPr="00485116" w:rsidRDefault="007E763E" w:rsidP="00485116">
      <w:pPr>
        <w:spacing w:line="360" w:lineRule="auto"/>
        <w:ind w:firstLine="709"/>
        <w:jc w:val="both"/>
        <w:rPr>
          <w:sz w:val="28"/>
          <w:szCs w:val="28"/>
        </w:rPr>
      </w:pPr>
      <w:r w:rsidRPr="00485116">
        <w:rPr>
          <w:sz w:val="28"/>
          <w:szCs w:val="28"/>
        </w:rPr>
        <w:t>Таким образом, разработка, и последующее внедрение внутренних форм отчетности, анализа и аудита открывают широкие перспективы для укрепления финансового состояния предприятия за счет своевременного получения аналитической информации в читабельном формате и в режиме реального времени.</w:t>
      </w:r>
    </w:p>
    <w:p w:rsidR="007E763E" w:rsidRPr="00485116" w:rsidRDefault="007E763E" w:rsidP="00485116">
      <w:pPr>
        <w:spacing w:line="360" w:lineRule="auto"/>
        <w:ind w:firstLine="709"/>
        <w:jc w:val="both"/>
        <w:rPr>
          <w:sz w:val="28"/>
          <w:szCs w:val="28"/>
        </w:rPr>
      </w:pPr>
      <w:r w:rsidRPr="00485116">
        <w:rPr>
          <w:sz w:val="28"/>
          <w:szCs w:val="28"/>
        </w:rPr>
        <w:t>Распределение денежных средств в соответствии со структурой плановой калькуляции должно распространяться на все поступающие суммы со стороны, пока не будет получена вся выручка (по методу оплаты) или закрыта вся дебиторская задолженность денежными средствами (по методу отгрузки).</w:t>
      </w:r>
    </w:p>
    <w:p w:rsidR="007E763E" w:rsidRPr="00485116" w:rsidRDefault="007E763E" w:rsidP="00485116">
      <w:pPr>
        <w:spacing w:line="360" w:lineRule="auto"/>
        <w:ind w:firstLine="709"/>
        <w:jc w:val="both"/>
        <w:rPr>
          <w:sz w:val="28"/>
          <w:szCs w:val="28"/>
        </w:rPr>
      </w:pPr>
      <w:r w:rsidRPr="00485116">
        <w:rPr>
          <w:sz w:val="28"/>
          <w:szCs w:val="28"/>
        </w:rPr>
        <w:t>Отсюда следует: для того чтобы не было путаницы, что оплачивать в первую очередь – материалы, заработную плату или налоги, – необходимо строго придерживаться принятой структуры сводной калькуляции и не допускать использования одних источников в ущерб другим.</w:t>
      </w:r>
    </w:p>
    <w:p w:rsidR="007E763E" w:rsidRPr="00485116" w:rsidRDefault="007E763E" w:rsidP="00485116">
      <w:pPr>
        <w:spacing w:line="360" w:lineRule="auto"/>
        <w:ind w:firstLine="709"/>
        <w:jc w:val="both"/>
        <w:rPr>
          <w:sz w:val="28"/>
          <w:szCs w:val="28"/>
        </w:rPr>
      </w:pPr>
      <w:r w:rsidRPr="00485116">
        <w:rPr>
          <w:sz w:val="28"/>
          <w:szCs w:val="28"/>
        </w:rPr>
        <w:t>Такое представление механизма образования и использования сначала заемных, а затем собственных денежных средств делает «прозрачным» процесс движения денежных средств, а каждая статья затрат получает конкретное содержание. При этом по каждой статье устанавливается верхний предел, выход за который может привести к перерасходу предусмотренного источника и, следовательно, уменьшению прибыли и собственного капитала в денежной форме.</w:t>
      </w:r>
    </w:p>
    <w:p w:rsidR="007E763E" w:rsidRPr="00485116" w:rsidRDefault="007E763E" w:rsidP="00485116">
      <w:pPr>
        <w:spacing w:line="360" w:lineRule="auto"/>
        <w:ind w:firstLine="709"/>
        <w:jc w:val="both"/>
        <w:rPr>
          <w:sz w:val="28"/>
          <w:szCs w:val="28"/>
        </w:rPr>
      </w:pPr>
      <w:r w:rsidRPr="00485116">
        <w:rPr>
          <w:sz w:val="28"/>
          <w:szCs w:val="28"/>
        </w:rPr>
        <w:t>Таким образом, работа с плановой калькуляцией и составление баланса движения денежных средств дают все основания для организации и осуществления оперативного управления финансовой устойчивостью предприятия. Результативность этого управления прослеживается через внутренние формы отчетности, анализа и аудита.</w:t>
      </w:r>
    </w:p>
    <w:p w:rsidR="007E763E" w:rsidRPr="00485116" w:rsidRDefault="007E763E" w:rsidP="00485116">
      <w:pPr>
        <w:spacing w:line="360" w:lineRule="auto"/>
        <w:ind w:firstLine="709"/>
        <w:jc w:val="both"/>
        <w:rPr>
          <w:sz w:val="28"/>
          <w:szCs w:val="28"/>
        </w:rPr>
      </w:pPr>
      <w:r w:rsidRPr="00485116">
        <w:rPr>
          <w:sz w:val="28"/>
          <w:szCs w:val="28"/>
        </w:rPr>
        <w:t>Проведение подобных мероприятий позволит снизить расходы предприятия, и, как следствие, увеличить показатели прибыли и рентабельности.</w:t>
      </w:r>
    </w:p>
    <w:p w:rsidR="007E763E" w:rsidRPr="00485116" w:rsidRDefault="007E763E" w:rsidP="00485116">
      <w:pPr>
        <w:spacing w:line="360" w:lineRule="auto"/>
        <w:ind w:firstLine="709"/>
        <w:jc w:val="both"/>
        <w:rPr>
          <w:sz w:val="28"/>
          <w:szCs w:val="28"/>
        </w:rPr>
      </w:pPr>
      <w:r w:rsidRPr="00485116">
        <w:rPr>
          <w:sz w:val="28"/>
          <w:szCs w:val="28"/>
        </w:rPr>
        <w:t>Увеличение выручки, и, соответственно, прибыли предприятия, позволит ООО «Лагуна – Новосибирск» погасить свою кредиторскую задолженность.</w:t>
      </w:r>
    </w:p>
    <w:p w:rsidR="007E763E" w:rsidRPr="00485116" w:rsidRDefault="007E763E" w:rsidP="00485116">
      <w:pPr>
        <w:spacing w:line="360" w:lineRule="auto"/>
        <w:ind w:firstLine="709"/>
        <w:jc w:val="both"/>
        <w:rPr>
          <w:sz w:val="28"/>
          <w:szCs w:val="28"/>
        </w:rPr>
      </w:pPr>
    </w:p>
    <w:p w:rsidR="008A389F" w:rsidRPr="00485116" w:rsidRDefault="00485116" w:rsidP="00485116">
      <w:pPr>
        <w:spacing w:line="360" w:lineRule="auto"/>
        <w:ind w:firstLine="709"/>
        <w:jc w:val="both"/>
        <w:rPr>
          <w:b/>
          <w:sz w:val="28"/>
          <w:szCs w:val="28"/>
        </w:rPr>
      </w:pPr>
      <w:r>
        <w:rPr>
          <w:sz w:val="28"/>
          <w:szCs w:val="28"/>
        </w:rPr>
        <w:br w:type="page"/>
      </w:r>
      <w:r w:rsidR="008A389F" w:rsidRPr="00485116">
        <w:rPr>
          <w:b/>
          <w:sz w:val="28"/>
          <w:szCs w:val="28"/>
        </w:rPr>
        <w:t>ЗАКЛЮЧЕНИЕ</w:t>
      </w:r>
    </w:p>
    <w:p w:rsidR="008A389F" w:rsidRPr="00485116" w:rsidRDefault="008A389F" w:rsidP="00485116">
      <w:pPr>
        <w:pStyle w:val="a5"/>
        <w:widowControl w:val="0"/>
        <w:spacing w:line="360" w:lineRule="auto"/>
        <w:ind w:firstLine="709"/>
        <w:rPr>
          <w:b/>
          <w:bCs/>
          <w:szCs w:val="28"/>
        </w:rPr>
      </w:pPr>
    </w:p>
    <w:p w:rsidR="008A389F" w:rsidRPr="00485116" w:rsidRDefault="008A389F" w:rsidP="00485116">
      <w:pPr>
        <w:pStyle w:val="a5"/>
        <w:widowControl w:val="0"/>
        <w:spacing w:line="360" w:lineRule="auto"/>
        <w:ind w:firstLine="709"/>
        <w:rPr>
          <w:szCs w:val="28"/>
        </w:rPr>
      </w:pPr>
      <w:r w:rsidRPr="00485116">
        <w:rPr>
          <w:szCs w:val="28"/>
        </w:rPr>
        <w:t>Главная цель анализа бухгалтерской отчетности – своевременно выявлять и устранять недостатки финансовой деятельности и находить резервы улучшения финансового состояния организации и ее платежеспособности. Для оценки состояния организации использовалась система показателей характеризующих изменения:</w:t>
      </w:r>
    </w:p>
    <w:p w:rsidR="008A389F" w:rsidRPr="00485116" w:rsidRDefault="008A389F" w:rsidP="00485116">
      <w:pPr>
        <w:pStyle w:val="a5"/>
        <w:widowControl w:val="0"/>
        <w:spacing w:line="360" w:lineRule="auto"/>
        <w:ind w:firstLine="709"/>
        <w:rPr>
          <w:szCs w:val="28"/>
        </w:rPr>
      </w:pPr>
      <w:r w:rsidRPr="00485116">
        <w:rPr>
          <w:szCs w:val="28"/>
        </w:rPr>
        <w:t>– структура капитала организации по его размещению</w:t>
      </w:r>
      <w:r w:rsidR="00485116">
        <w:rPr>
          <w:szCs w:val="28"/>
        </w:rPr>
        <w:t xml:space="preserve"> </w:t>
      </w:r>
      <w:r w:rsidRPr="00485116">
        <w:rPr>
          <w:szCs w:val="28"/>
        </w:rPr>
        <w:t>и</w:t>
      </w:r>
      <w:r w:rsidR="00485116">
        <w:rPr>
          <w:szCs w:val="28"/>
        </w:rPr>
        <w:t xml:space="preserve"> </w:t>
      </w:r>
      <w:r w:rsidRPr="00485116">
        <w:rPr>
          <w:szCs w:val="28"/>
        </w:rPr>
        <w:t>источникам образования;</w:t>
      </w:r>
    </w:p>
    <w:p w:rsidR="008A389F" w:rsidRPr="00485116" w:rsidRDefault="008A389F" w:rsidP="00485116">
      <w:pPr>
        <w:pStyle w:val="a5"/>
        <w:widowControl w:val="0"/>
        <w:spacing w:line="360" w:lineRule="auto"/>
        <w:ind w:firstLine="709"/>
        <w:rPr>
          <w:szCs w:val="28"/>
        </w:rPr>
      </w:pPr>
      <w:r w:rsidRPr="00485116">
        <w:rPr>
          <w:szCs w:val="28"/>
        </w:rPr>
        <w:t>– платежеспособности;</w:t>
      </w:r>
    </w:p>
    <w:p w:rsidR="008A389F" w:rsidRPr="00485116" w:rsidRDefault="008A389F" w:rsidP="00485116">
      <w:pPr>
        <w:pStyle w:val="a5"/>
        <w:widowControl w:val="0"/>
        <w:spacing w:line="360" w:lineRule="auto"/>
        <w:ind w:firstLine="709"/>
        <w:rPr>
          <w:szCs w:val="28"/>
        </w:rPr>
      </w:pPr>
      <w:r w:rsidRPr="00485116">
        <w:rPr>
          <w:szCs w:val="28"/>
        </w:rPr>
        <w:t>– кредитоспособности;</w:t>
      </w:r>
    </w:p>
    <w:p w:rsidR="008A389F" w:rsidRPr="00485116" w:rsidRDefault="008A389F" w:rsidP="00485116">
      <w:pPr>
        <w:pStyle w:val="a5"/>
        <w:widowControl w:val="0"/>
        <w:spacing w:line="360" w:lineRule="auto"/>
        <w:ind w:firstLine="709"/>
        <w:rPr>
          <w:szCs w:val="28"/>
        </w:rPr>
      </w:pPr>
      <w:r w:rsidRPr="00485116">
        <w:rPr>
          <w:szCs w:val="28"/>
        </w:rPr>
        <w:t>– финансовой устойчивости.</w:t>
      </w:r>
    </w:p>
    <w:p w:rsidR="008A389F" w:rsidRPr="00485116" w:rsidRDefault="008A389F" w:rsidP="00485116">
      <w:pPr>
        <w:pStyle w:val="a5"/>
        <w:widowControl w:val="0"/>
        <w:spacing w:line="360" w:lineRule="auto"/>
        <w:ind w:firstLine="709"/>
        <w:rPr>
          <w:szCs w:val="28"/>
        </w:rPr>
      </w:pPr>
      <w:r w:rsidRPr="00485116">
        <w:rPr>
          <w:szCs w:val="28"/>
        </w:rPr>
        <w:t>Анализ финансового состояния организации подразделялся на следующие этапы:</w:t>
      </w:r>
    </w:p>
    <w:p w:rsidR="008A389F" w:rsidRPr="00485116" w:rsidRDefault="008A389F" w:rsidP="00485116">
      <w:pPr>
        <w:pStyle w:val="a5"/>
        <w:widowControl w:val="0"/>
        <w:spacing w:line="360" w:lineRule="auto"/>
        <w:ind w:firstLine="709"/>
        <w:rPr>
          <w:szCs w:val="28"/>
        </w:rPr>
      </w:pPr>
      <w:r w:rsidRPr="00485116">
        <w:rPr>
          <w:szCs w:val="28"/>
        </w:rPr>
        <w:t>– выявление важных характеристик баланса – оценка соотношения иммобилизованных и мобильных средств, собственных и заемных средств. Сопоставление динамики задолженности организации и динамики объема реализации и прибыли;</w:t>
      </w:r>
    </w:p>
    <w:p w:rsidR="008A389F" w:rsidRPr="00485116" w:rsidRDefault="008A389F" w:rsidP="00485116">
      <w:pPr>
        <w:pStyle w:val="a5"/>
        <w:widowControl w:val="0"/>
        <w:spacing w:line="360" w:lineRule="auto"/>
        <w:ind w:firstLine="709"/>
        <w:rPr>
          <w:szCs w:val="28"/>
        </w:rPr>
      </w:pPr>
      <w:r w:rsidRPr="00485116">
        <w:rPr>
          <w:szCs w:val="28"/>
        </w:rPr>
        <w:t>– анализ изменений в составе</w:t>
      </w:r>
      <w:r w:rsidR="00C26E24" w:rsidRPr="00485116">
        <w:rPr>
          <w:szCs w:val="28"/>
        </w:rPr>
        <w:t xml:space="preserve"> и структуре активов и пассивов.</w:t>
      </w:r>
    </w:p>
    <w:p w:rsidR="008A389F" w:rsidRPr="00485116" w:rsidRDefault="008A389F" w:rsidP="00485116">
      <w:pPr>
        <w:pStyle w:val="a5"/>
        <w:widowControl w:val="0"/>
        <w:spacing w:line="360" w:lineRule="auto"/>
        <w:ind w:firstLine="709"/>
        <w:rPr>
          <w:szCs w:val="28"/>
        </w:rPr>
      </w:pPr>
      <w:r w:rsidRPr="00485116">
        <w:rPr>
          <w:szCs w:val="28"/>
        </w:rPr>
        <w:t>В дипломной работе был проведен анализ финансового состояния предприятия ООО «Лагуна–Новосибирск».</w:t>
      </w:r>
    </w:p>
    <w:p w:rsidR="008A389F" w:rsidRPr="00485116" w:rsidRDefault="008A389F" w:rsidP="00485116">
      <w:pPr>
        <w:spacing w:line="360" w:lineRule="auto"/>
        <w:ind w:firstLine="709"/>
        <w:jc w:val="both"/>
        <w:rPr>
          <w:sz w:val="28"/>
          <w:szCs w:val="28"/>
        </w:rPr>
      </w:pPr>
      <w:r w:rsidRPr="00485116">
        <w:rPr>
          <w:sz w:val="28"/>
          <w:szCs w:val="28"/>
        </w:rPr>
        <w:t xml:space="preserve">В ходе работы были изучены состав и основные показатели бухгалтерской отчетности, рассмотрены методики оценки финансового состояния по данным бухгалтерской отчетности, </w:t>
      </w:r>
      <w:r w:rsidRPr="00485116">
        <w:rPr>
          <w:bCs/>
          <w:sz w:val="28"/>
          <w:szCs w:val="28"/>
        </w:rPr>
        <w:t>проведен анализ состава, структуры, динамики активов и пассивов организации, рассчитаны</w:t>
      </w:r>
      <w:r w:rsidR="00485116">
        <w:rPr>
          <w:bCs/>
          <w:sz w:val="28"/>
          <w:szCs w:val="28"/>
        </w:rPr>
        <w:t xml:space="preserve"> </w:t>
      </w:r>
      <w:r w:rsidRPr="00485116">
        <w:rPr>
          <w:sz w:val="28"/>
          <w:szCs w:val="28"/>
        </w:rPr>
        <w:t>показатели платежеспособности, финансовой устойчивости и деловой активности, оценена рентабельность предприятия и предложены</w:t>
      </w:r>
      <w:r w:rsidRPr="00485116">
        <w:rPr>
          <w:b/>
          <w:sz w:val="28"/>
          <w:szCs w:val="28"/>
        </w:rPr>
        <w:t xml:space="preserve"> </w:t>
      </w:r>
      <w:r w:rsidRPr="00485116">
        <w:rPr>
          <w:sz w:val="28"/>
          <w:szCs w:val="28"/>
        </w:rPr>
        <w:t>рекомендаций по совершенствованию системы составления и анализа текущей бухгалтерской отчетности.</w:t>
      </w:r>
    </w:p>
    <w:p w:rsidR="008A389F" w:rsidRPr="00485116" w:rsidRDefault="008A389F" w:rsidP="00485116">
      <w:pPr>
        <w:spacing w:line="360" w:lineRule="auto"/>
        <w:ind w:firstLine="709"/>
        <w:jc w:val="both"/>
        <w:rPr>
          <w:sz w:val="28"/>
          <w:szCs w:val="28"/>
        </w:rPr>
      </w:pPr>
      <w:r w:rsidRPr="00485116">
        <w:rPr>
          <w:sz w:val="28"/>
          <w:szCs w:val="28"/>
        </w:rPr>
        <w:t>На основании анализа, проведенного в главе 2, можно дать общую оценку финансового состояния предприятия ООО «Лагуна – Новосибирск».</w:t>
      </w:r>
    </w:p>
    <w:p w:rsidR="008A389F" w:rsidRPr="00485116" w:rsidRDefault="008A389F" w:rsidP="00485116">
      <w:pPr>
        <w:pStyle w:val="a5"/>
        <w:widowControl w:val="0"/>
        <w:spacing w:line="360" w:lineRule="auto"/>
        <w:ind w:firstLine="709"/>
        <w:rPr>
          <w:szCs w:val="28"/>
        </w:rPr>
      </w:pPr>
      <w:r w:rsidRPr="00485116">
        <w:rPr>
          <w:szCs w:val="28"/>
        </w:rPr>
        <w:t xml:space="preserve">Анализ финансового состояния проводился в динамике и показал следующее. На протяжении 2006 – 2009 гг. наблюдается тенденция увеличения валюты баланса за счет роста оборотных активов. </w:t>
      </w:r>
    </w:p>
    <w:p w:rsidR="008A389F" w:rsidRPr="00485116" w:rsidRDefault="008A389F" w:rsidP="00485116">
      <w:pPr>
        <w:spacing w:line="360" w:lineRule="auto"/>
        <w:ind w:firstLine="709"/>
        <w:jc w:val="both"/>
        <w:rPr>
          <w:sz w:val="28"/>
          <w:szCs w:val="28"/>
        </w:rPr>
      </w:pPr>
      <w:r w:rsidRPr="00485116">
        <w:rPr>
          <w:sz w:val="28"/>
          <w:szCs w:val="28"/>
        </w:rPr>
        <w:t>В структуре пассивов наибольшую долю занимают краткосрочные обязательства, причем их доля с каждым годом увеличивается. В 2009г. краткосрочные обязательства составили 84% от общей структуры пассивов.</w:t>
      </w:r>
    </w:p>
    <w:p w:rsidR="008A389F" w:rsidRPr="00485116" w:rsidRDefault="008A389F" w:rsidP="00485116">
      <w:pPr>
        <w:pStyle w:val="a8"/>
        <w:widowControl w:val="0"/>
        <w:spacing w:after="0" w:line="360" w:lineRule="auto"/>
        <w:ind w:firstLine="709"/>
        <w:jc w:val="both"/>
        <w:rPr>
          <w:sz w:val="28"/>
          <w:szCs w:val="28"/>
        </w:rPr>
      </w:pPr>
      <w:r w:rsidRPr="00485116">
        <w:rPr>
          <w:sz w:val="28"/>
          <w:szCs w:val="28"/>
        </w:rPr>
        <w:t xml:space="preserve">Доля собственного капитала в совокупных обязательствах в </w:t>
      </w:r>
      <w:smartTag w:uri="urn:schemas-microsoft-com:office:smarttags" w:element="metricconverter">
        <w:smartTagPr>
          <w:attr w:name="ProductID" w:val="2006 г"/>
        </w:smartTagPr>
        <w:r w:rsidRPr="00485116">
          <w:rPr>
            <w:sz w:val="28"/>
            <w:szCs w:val="28"/>
          </w:rPr>
          <w:t>2009 г</w:t>
        </w:r>
      </w:smartTag>
      <w:r w:rsidRPr="00485116">
        <w:rPr>
          <w:sz w:val="28"/>
          <w:szCs w:val="28"/>
        </w:rPr>
        <w:t xml:space="preserve">. составляет 24% при минимальном рекомендуемом значении 50%, что также показывает увеличению зависимости организации от внешних кредиторов. </w:t>
      </w:r>
    </w:p>
    <w:p w:rsidR="008A389F" w:rsidRPr="00485116" w:rsidRDefault="008A389F" w:rsidP="00485116">
      <w:pPr>
        <w:shd w:val="clear" w:color="auto" w:fill="FFFFFF"/>
        <w:spacing w:line="360" w:lineRule="auto"/>
        <w:ind w:firstLine="709"/>
        <w:jc w:val="both"/>
        <w:rPr>
          <w:sz w:val="28"/>
          <w:szCs w:val="28"/>
        </w:rPr>
      </w:pPr>
      <w:r w:rsidRPr="00485116">
        <w:rPr>
          <w:sz w:val="28"/>
          <w:szCs w:val="28"/>
        </w:rPr>
        <w:t>Актив баланса представлен только оборотными активами, большую часть которых занимают запасы и дебиторская задолженность. Из анализа абсолютных показателей финансовой устойчивости за рассматриваемый период, видно, что предприятие имеет неустойчивое финансовое состояние на протяжении всего анализируемого периода.</w:t>
      </w:r>
    </w:p>
    <w:p w:rsidR="008A389F" w:rsidRPr="00485116" w:rsidRDefault="008A389F" w:rsidP="00485116">
      <w:pPr>
        <w:spacing w:line="360" w:lineRule="auto"/>
        <w:ind w:firstLine="709"/>
        <w:jc w:val="both"/>
        <w:rPr>
          <w:sz w:val="28"/>
          <w:szCs w:val="28"/>
        </w:rPr>
      </w:pPr>
      <w:r w:rsidRPr="00485116">
        <w:rPr>
          <w:sz w:val="28"/>
          <w:szCs w:val="28"/>
        </w:rPr>
        <w:t>Все относительные показатели финансовой устойчивости, характеризующие структуру финансовых источников предприятия и его финансовую независимость, находятся ниже нормативных коэффициентов. Малая доля собственных средств является основной причиной отрицательной динамики показателей финансовой устойчивости.</w:t>
      </w:r>
    </w:p>
    <w:p w:rsidR="008A389F" w:rsidRPr="00485116" w:rsidRDefault="008A389F" w:rsidP="00485116">
      <w:pPr>
        <w:shd w:val="clear" w:color="auto" w:fill="FFFFFF"/>
        <w:spacing w:line="360" w:lineRule="auto"/>
        <w:ind w:firstLine="709"/>
        <w:jc w:val="both"/>
        <w:rPr>
          <w:sz w:val="28"/>
          <w:szCs w:val="28"/>
        </w:rPr>
      </w:pPr>
      <w:r w:rsidRPr="00485116">
        <w:rPr>
          <w:sz w:val="28"/>
          <w:szCs w:val="28"/>
        </w:rPr>
        <w:t xml:space="preserve">Значение данных коэффициентов в </w:t>
      </w:r>
      <w:smartTag w:uri="urn:schemas-microsoft-com:office:smarttags" w:element="metricconverter">
        <w:smartTagPr>
          <w:attr w:name="ProductID" w:val="2006 г"/>
        </w:smartTagPr>
        <w:r w:rsidRPr="00485116">
          <w:rPr>
            <w:sz w:val="28"/>
            <w:szCs w:val="28"/>
          </w:rPr>
          <w:t>2009 г</w:t>
        </w:r>
      </w:smartTag>
      <w:r w:rsidRPr="00485116">
        <w:rPr>
          <w:sz w:val="28"/>
          <w:szCs w:val="28"/>
        </w:rPr>
        <w:t>. немного повысилось в сравнении с 2008 и 2007 гг., что положительно характеризует финансовое состояние.</w:t>
      </w:r>
    </w:p>
    <w:p w:rsidR="008A389F" w:rsidRPr="00485116" w:rsidRDefault="008A389F" w:rsidP="00485116">
      <w:pPr>
        <w:pStyle w:val="a8"/>
        <w:widowControl w:val="0"/>
        <w:spacing w:after="0" w:line="360" w:lineRule="auto"/>
        <w:ind w:firstLine="709"/>
        <w:jc w:val="both"/>
        <w:rPr>
          <w:sz w:val="28"/>
          <w:szCs w:val="28"/>
        </w:rPr>
      </w:pPr>
      <w:r w:rsidRPr="00485116">
        <w:rPr>
          <w:sz w:val="28"/>
          <w:szCs w:val="28"/>
        </w:rPr>
        <w:t>Данные анализа показывают, что должны быть приняты определенные меры для повышения финансовой устойчивости ООО «Лагуна – Новосибирск».</w:t>
      </w:r>
    </w:p>
    <w:p w:rsidR="008A389F" w:rsidRPr="00485116" w:rsidRDefault="008A389F" w:rsidP="00485116">
      <w:pPr>
        <w:spacing w:line="360" w:lineRule="auto"/>
        <w:ind w:firstLine="709"/>
        <w:jc w:val="both"/>
        <w:rPr>
          <w:sz w:val="28"/>
          <w:szCs w:val="28"/>
        </w:rPr>
      </w:pPr>
      <w:r w:rsidRPr="00485116">
        <w:rPr>
          <w:sz w:val="28"/>
          <w:szCs w:val="28"/>
        </w:rPr>
        <w:t>Можно предложить следующие решени</w:t>
      </w:r>
      <w:r w:rsidR="00C26E24" w:rsidRPr="00485116">
        <w:rPr>
          <w:sz w:val="28"/>
          <w:szCs w:val="28"/>
        </w:rPr>
        <w:t>я.</w:t>
      </w:r>
    </w:p>
    <w:p w:rsidR="008A389F" w:rsidRPr="00485116" w:rsidRDefault="008A389F" w:rsidP="00485116">
      <w:pPr>
        <w:spacing w:line="360" w:lineRule="auto"/>
        <w:ind w:firstLine="709"/>
        <w:jc w:val="both"/>
        <w:rPr>
          <w:sz w:val="28"/>
          <w:szCs w:val="28"/>
        </w:rPr>
      </w:pPr>
      <w:r w:rsidRPr="00485116">
        <w:rPr>
          <w:sz w:val="28"/>
          <w:szCs w:val="28"/>
        </w:rPr>
        <w:t>1</w:t>
      </w:r>
      <w:r w:rsidR="00C26E24" w:rsidRPr="00485116">
        <w:rPr>
          <w:sz w:val="28"/>
          <w:szCs w:val="28"/>
        </w:rPr>
        <w:t>.</w:t>
      </w:r>
      <w:r w:rsidRPr="00485116">
        <w:rPr>
          <w:sz w:val="28"/>
          <w:szCs w:val="28"/>
        </w:rPr>
        <w:t xml:space="preserve"> Реализация излишних материал</w:t>
      </w:r>
      <w:r w:rsidR="009B391C" w:rsidRPr="00485116">
        <w:rPr>
          <w:sz w:val="28"/>
          <w:szCs w:val="28"/>
        </w:rPr>
        <w:t>ьно-производственных запасов.</w:t>
      </w:r>
    </w:p>
    <w:p w:rsidR="008A389F" w:rsidRPr="00485116" w:rsidRDefault="008A389F" w:rsidP="00485116">
      <w:pPr>
        <w:spacing w:line="360" w:lineRule="auto"/>
        <w:ind w:firstLine="709"/>
        <w:jc w:val="both"/>
        <w:rPr>
          <w:sz w:val="28"/>
          <w:szCs w:val="28"/>
        </w:rPr>
      </w:pPr>
      <w:r w:rsidRPr="00485116">
        <w:rPr>
          <w:sz w:val="28"/>
          <w:szCs w:val="28"/>
        </w:rPr>
        <w:t>Материальные запасы являются наименее ликвидной статьей среди статей оборотных активов. Поэтому эффективность деятельности организации зависит от правильного определения потребности в материалах. Оптимальная обеспеченность материалами ведет к минимизации затрат и</w:t>
      </w:r>
      <w:r w:rsidR="00485116">
        <w:rPr>
          <w:sz w:val="28"/>
          <w:szCs w:val="28"/>
        </w:rPr>
        <w:t xml:space="preserve"> </w:t>
      </w:r>
      <w:r w:rsidRPr="00485116">
        <w:rPr>
          <w:sz w:val="28"/>
          <w:szCs w:val="28"/>
        </w:rPr>
        <w:t xml:space="preserve">улучшению финансовых результатов. Завышение запасов на складе ведет к замораживанию и омертвлению ресурсов, возникают дополнительные затраты на хранение и складирование. </w:t>
      </w:r>
    </w:p>
    <w:p w:rsidR="008A389F" w:rsidRPr="00485116" w:rsidRDefault="008A389F" w:rsidP="00485116">
      <w:pPr>
        <w:spacing w:line="360" w:lineRule="auto"/>
        <w:ind w:firstLine="709"/>
        <w:jc w:val="both"/>
        <w:rPr>
          <w:sz w:val="28"/>
          <w:szCs w:val="28"/>
        </w:rPr>
      </w:pPr>
      <w:r w:rsidRPr="00485116">
        <w:rPr>
          <w:sz w:val="28"/>
          <w:szCs w:val="28"/>
        </w:rPr>
        <w:t>2</w:t>
      </w:r>
      <w:r w:rsidR="00C26E24" w:rsidRPr="00485116">
        <w:rPr>
          <w:sz w:val="28"/>
          <w:szCs w:val="28"/>
        </w:rPr>
        <w:t>.</w:t>
      </w:r>
      <w:r w:rsidRPr="00485116">
        <w:rPr>
          <w:sz w:val="28"/>
          <w:szCs w:val="28"/>
        </w:rPr>
        <w:t xml:space="preserve"> Увеличение доли источников собственных средств в оборотных активах.</w:t>
      </w:r>
    </w:p>
    <w:p w:rsidR="008A389F" w:rsidRPr="00485116" w:rsidRDefault="008A389F" w:rsidP="00485116">
      <w:pPr>
        <w:spacing w:line="360" w:lineRule="auto"/>
        <w:ind w:firstLine="709"/>
        <w:jc w:val="both"/>
        <w:rPr>
          <w:sz w:val="28"/>
          <w:szCs w:val="28"/>
        </w:rPr>
      </w:pPr>
      <w:r w:rsidRPr="00485116">
        <w:rPr>
          <w:sz w:val="28"/>
          <w:szCs w:val="28"/>
        </w:rPr>
        <w:t>Усилению финансовой устойчивости предприятия</w:t>
      </w:r>
      <w:r w:rsidR="00485116">
        <w:rPr>
          <w:sz w:val="28"/>
          <w:szCs w:val="28"/>
        </w:rPr>
        <w:t xml:space="preserve"> </w:t>
      </w:r>
      <w:r w:rsidRPr="00485116">
        <w:rPr>
          <w:sz w:val="28"/>
          <w:szCs w:val="28"/>
        </w:rPr>
        <w:t xml:space="preserve">способствует увеличение доли собственных средств в любой форме за счет любого источника, например за счет увеличения уставного капитала, привлечение дополнительного паевого или акционерного капитала, получение предприятием безвозмездной помощи, чистой прибыли, амортизационных </w:t>
      </w:r>
      <w:r w:rsidRPr="00485116">
        <w:rPr>
          <w:kern w:val="28"/>
          <w:sz w:val="28"/>
          <w:szCs w:val="28"/>
        </w:rPr>
        <w:t>отчисления и др.</w:t>
      </w:r>
    </w:p>
    <w:p w:rsidR="008A389F" w:rsidRPr="00485116" w:rsidRDefault="008A389F" w:rsidP="00485116">
      <w:pPr>
        <w:spacing w:line="360" w:lineRule="auto"/>
        <w:ind w:firstLine="709"/>
        <w:jc w:val="both"/>
        <w:rPr>
          <w:sz w:val="28"/>
          <w:szCs w:val="28"/>
        </w:rPr>
      </w:pPr>
      <w:r w:rsidRPr="00485116">
        <w:rPr>
          <w:sz w:val="28"/>
          <w:szCs w:val="28"/>
        </w:rPr>
        <w:t>3</w:t>
      </w:r>
      <w:r w:rsidR="00C26E24" w:rsidRPr="00485116">
        <w:rPr>
          <w:sz w:val="28"/>
          <w:szCs w:val="28"/>
        </w:rPr>
        <w:t>.</w:t>
      </w:r>
      <w:r w:rsidRPr="00485116">
        <w:rPr>
          <w:sz w:val="28"/>
          <w:szCs w:val="28"/>
        </w:rPr>
        <w:t xml:space="preserve"> Рост суммы прибыли, снижение производственных издержек;</w:t>
      </w:r>
    </w:p>
    <w:p w:rsidR="008A389F" w:rsidRPr="00485116" w:rsidRDefault="008A389F" w:rsidP="00485116">
      <w:pPr>
        <w:spacing w:line="360" w:lineRule="auto"/>
        <w:ind w:firstLine="709"/>
        <w:jc w:val="both"/>
        <w:rPr>
          <w:sz w:val="28"/>
          <w:szCs w:val="28"/>
        </w:rPr>
      </w:pPr>
      <w:r w:rsidRPr="00485116">
        <w:rPr>
          <w:sz w:val="28"/>
          <w:szCs w:val="28"/>
        </w:rPr>
        <w:t>4</w:t>
      </w:r>
      <w:r w:rsidR="00C26E24" w:rsidRPr="00485116">
        <w:rPr>
          <w:sz w:val="28"/>
          <w:szCs w:val="28"/>
        </w:rPr>
        <w:t>.</w:t>
      </w:r>
      <w:r w:rsidRPr="00485116">
        <w:rPr>
          <w:sz w:val="28"/>
          <w:szCs w:val="28"/>
        </w:rPr>
        <w:t xml:space="preserve"> Оптимизация расчетов с дебиторами и кредиторами</w:t>
      </w:r>
      <w:r w:rsidR="009B391C" w:rsidRPr="00485116">
        <w:rPr>
          <w:sz w:val="28"/>
          <w:szCs w:val="28"/>
        </w:rPr>
        <w:t>;</w:t>
      </w:r>
    </w:p>
    <w:p w:rsidR="008A389F" w:rsidRPr="00485116" w:rsidRDefault="008A389F" w:rsidP="00485116">
      <w:pPr>
        <w:pStyle w:val="a5"/>
        <w:widowControl w:val="0"/>
        <w:spacing w:line="360" w:lineRule="auto"/>
        <w:ind w:firstLine="709"/>
        <w:rPr>
          <w:szCs w:val="28"/>
        </w:rPr>
      </w:pPr>
      <w:r w:rsidRPr="00485116">
        <w:rPr>
          <w:szCs w:val="28"/>
        </w:rPr>
        <w:t>Таким образом, выявлены следующие существенные проблемы предприятия:</w:t>
      </w:r>
    </w:p>
    <w:p w:rsidR="008A389F" w:rsidRPr="00485116" w:rsidRDefault="008A389F" w:rsidP="00485116">
      <w:pPr>
        <w:pStyle w:val="a5"/>
        <w:widowControl w:val="0"/>
        <w:spacing w:line="360" w:lineRule="auto"/>
        <w:ind w:firstLine="709"/>
        <w:rPr>
          <w:szCs w:val="28"/>
        </w:rPr>
      </w:pPr>
      <w:r w:rsidRPr="00485116">
        <w:rPr>
          <w:szCs w:val="28"/>
        </w:rPr>
        <w:t>– высокий уровень запасов;</w:t>
      </w:r>
    </w:p>
    <w:p w:rsidR="008A389F" w:rsidRPr="00485116" w:rsidRDefault="008A389F" w:rsidP="00485116">
      <w:pPr>
        <w:pStyle w:val="a5"/>
        <w:widowControl w:val="0"/>
        <w:spacing w:line="360" w:lineRule="auto"/>
        <w:ind w:firstLine="709"/>
        <w:rPr>
          <w:szCs w:val="28"/>
        </w:rPr>
      </w:pPr>
      <w:r w:rsidRPr="00485116">
        <w:rPr>
          <w:szCs w:val="28"/>
        </w:rPr>
        <w:t>– высокий уровень кредиторской задолженности;</w:t>
      </w:r>
    </w:p>
    <w:p w:rsidR="008A389F" w:rsidRPr="00485116" w:rsidRDefault="008A389F" w:rsidP="00485116">
      <w:pPr>
        <w:pStyle w:val="a5"/>
        <w:widowControl w:val="0"/>
        <w:spacing w:line="360" w:lineRule="auto"/>
        <w:ind w:firstLine="709"/>
        <w:rPr>
          <w:szCs w:val="28"/>
        </w:rPr>
      </w:pPr>
      <w:r w:rsidRPr="00485116">
        <w:rPr>
          <w:szCs w:val="28"/>
        </w:rPr>
        <w:t>– длительная оборачиваемость дебеторской задолженности.</w:t>
      </w:r>
    </w:p>
    <w:p w:rsidR="008A389F" w:rsidRPr="00485116" w:rsidRDefault="008A389F" w:rsidP="00485116">
      <w:pPr>
        <w:spacing w:line="360" w:lineRule="auto"/>
        <w:ind w:firstLine="709"/>
        <w:jc w:val="both"/>
        <w:rPr>
          <w:sz w:val="28"/>
          <w:szCs w:val="28"/>
        </w:rPr>
      </w:pPr>
      <w:r w:rsidRPr="00485116">
        <w:rPr>
          <w:sz w:val="28"/>
          <w:szCs w:val="28"/>
        </w:rPr>
        <w:t xml:space="preserve">Нужно помнить, что </w:t>
      </w:r>
      <w:r w:rsidR="00AD1774" w:rsidRPr="00485116">
        <w:rPr>
          <w:sz w:val="28"/>
          <w:szCs w:val="28"/>
        </w:rPr>
        <w:t>бухгалтерская</w:t>
      </w:r>
      <w:r w:rsidRPr="00485116">
        <w:rPr>
          <w:sz w:val="28"/>
          <w:szCs w:val="28"/>
        </w:rPr>
        <w:t xml:space="preserve"> устойчивость – это результат управления продажами и в первую очередь грамотного подхода к определению их объемов.</w:t>
      </w:r>
    </w:p>
    <w:p w:rsidR="008A389F" w:rsidRPr="00485116" w:rsidRDefault="008A389F" w:rsidP="00485116">
      <w:pPr>
        <w:pStyle w:val="a5"/>
        <w:widowControl w:val="0"/>
        <w:spacing w:line="360" w:lineRule="auto"/>
        <w:ind w:firstLine="709"/>
        <w:rPr>
          <w:szCs w:val="28"/>
        </w:rPr>
      </w:pPr>
      <w:r w:rsidRPr="00485116">
        <w:rPr>
          <w:szCs w:val="28"/>
        </w:rPr>
        <w:t>Для решения имеющихся проблем предприятию предлагаются следующие мероприятия:</w:t>
      </w:r>
    </w:p>
    <w:p w:rsidR="008A389F" w:rsidRPr="00485116" w:rsidRDefault="008A389F" w:rsidP="00485116">
      <w:pPr>
        <w:pStyle w:val="a5"/>
        <w:widowControl w:val="0"/>
        <w:spacing w:line="360" w:lineRule="auto"/>
        <w:ind w:firstLine="709"/>
        <w:rPr>
          <w:szCs w:val="28"/>
        </w:rPr>
      </w:pPr>
      <w:r w:rsidRPr="00485116">
        <w:rPr>
          <w:szCs w:val="28"/>
        </w:rPr>
        <w:t>1) разбить запасы ТМЦ на ассортиментные группы по показателю оборачиваемости</w:t>
      </w:r>
      <w:r w:rsidR="009B391C" w:rsidRPr="00485116">
        <w:rPr>
          <w:szCs w:val="28"/>
        </w:rPr>
        <w:t>;</w:t>
      </w:r>
      <w:r w:rsidRPr="00485116">
        <w:rPr>
          <w:szCs w:val="28"/>
        </w:rPr>
        <w:t xml:space="preserve"> </w:t>
      </w:r>
    </w:p>
    <w:p w:rsidR="008A389F" w:rsidRPr="00485116" w:rsidRDefault="008A389F" w:rsidP="00485116">
      <w:pPr>
        <w:pStyle w:val="a5"/>
        <w:widowControl w:val="0"/>
        <w:spacing w:line="360" w:lineRule="auto"/>
        <w:ind w:firstLine="709"/>
        <w:rPr>
          <w:szCs w:val="28"/>
        </w:rPr>
      </w:pPr>
      <w:r w:rsidRPr="00485116">
        <w:rPr>
          <w:szCs w:val="28"/>
        </w:rPr>
        <w:t>2) своевременно выявлять некондиционные единицы</w:t>
      </w:r>
      <w:r w:rsidR="009B391C" w:rsidRPr="00485116">
        <w:rPr>
          <w:szCs w:val="28"/>
        </w:rPr>
        <w:t>;</w:t>
      </w:r>
    </w:p>
    <w:p w:rsidR="008A389F" w:rsidRPr="00485116" w:rsidRDefault="008A389F" w:rsidP="00485116">
      <w:pPr>
        <w:pStyle w:val="a5"/>
        <w:widowControl w:val="0"/>
        <w:spacing w:line="360" w:lineRule="auto"/>
        <w:ind w:firstLine="709"/>
        <w:rPr>
          <w:szCs w:val="28"/>
        </w:rPr>
      </w:pPr>
      <w:r w:rsidRPr="00485116">
        <w:rPr>
          <w:szCs w:val="28"/>
        </w:rPr>
        <w:t>3) обеспечить возврат существующих долгов</w:t>
      </w:r>
      <w:r w:rsidR="009B391C" w:rsidRPr="00485116">
        <w:rPr>
          <w:szCs w:val="28"/>
        </w:rPr>
        <w:t>;</w:t>
      </w:r>
    </w:p>
    <w:p w:rsidR="008A389F" w:rsidRPr="00485116" w:rsidRDefault="008A389F" w:rsidP="00485116">
      <w:pPr>
        <w:pStyle w:val="a5"/>
        <w:widowControl w:val="0"/>
        <w:spacing w:line="360" w:lineRule="auto"/>
        <w:ind w:firstLine="709"/>
        <w:rPr>
          <w:szCs w:val="28"/>
        </w:rPr>
      </w:pPr>
      <w:r w:rsidRPr="00485116">
        <w:rPr>
          <w:szCs w:val="28"/>
        </w:rPr>
        <w:t>4)</w:t>
      </w:r>
      <w:r w:rsidR="00485116">
        <w:rPr>
          <w:szCs w:val="28"/>
        </w:rPr>
        <w:t xml:space="preserve"> </w:t>
      </w:r>
      <w:r w:rsidRPr="00485116">
        <w:rPr>
          <w:szCs w:val="28"/>
        </w:rPr>
        <w:t>предотвратить рост дебиторской задолженности</w:t>
      </w:r>
      <w:r w:rsidR="009B391C" w:rsidRPr="00485116">
        <w:rPr>
          <w:szCs w:val="28"/>
        </w:rPr>
        <w:t>.</w:t>
      </w:r>
    </w:p>
    <w:p w:rsidR="00D950E1" w:rsidRPr="00485116" w:rsidRDefault="00D950E1" w:rsidP="00485116">
      <w:pPr>
        <w:spacing w:line="360" w:lineRule="auto"/>
        <w:ind w:firstLine="709"/>
        <w:jc w:val="both"/>
        <w:rPr>
          <w:sz w:val="28"/>
          <w:szCs w:val="28"/>
        </w:rPr>
      </w:pPr>
      <w:r w:rsidRPr="00485116">
        <w:rPr>
          <w:sz w:val="28"/>
          <w:szCs w:val="28"/>
        </w:rPr>
        <w:t xml:space="preserve">Особенность рекомендаций по совершенствованию системы составления промежуточных отчетов, заключается в том, что управление финансовой устойчивостью предприятия осуществляется в оперативном режиме, при этом экономическую оценку получают как всё предприятие, так и отдельные виды деятельности и соответствующие изменения в финансово-экономическом состоянии предприятия можно отслеживать в реальном режиме времени с помощью сводных </w:t>
      </w:r>
      <w:r w:rsidR="00684ABF" w:rsidRPr="00485116">
        <w:rPr>
          <w:sz w:val="28"/>
          <w:szCs w:val="28"/>
        </w:rPr>
        <w:t>отчетов</w:t>
      </w:r>
      <w:r w:rsidRPr="00485116">
        <w:rPr>
          <w:sz w:val="28"/>
          <w:szCs w:val="28"/>
        </w:rPr>
        <w:t xml:space="preserve"> и не дожидаясь отчетных данных.</w:t>
      </w:r>
    </w:p>
    <w:p w:rsidR="00454946" w:rsidRPr="00485116" w:rsidRDefault="00454946" w:rsidP="00485116">
      <w:pPr>
        <w:pStyle w:val="21"/>
        <w:widowControl w:val="0"/>
        <w:spacing w:after="0" w:line="360" w:lineRule="auto"/>
        <w:ind w:firstLine="709"/>
        <w:jc w:val="both"/>
        <w:rPr>
          <w:sz w:val="28"/>
          <w:szCs w:val="28"/>
        </w:rPr>
      </w:pPr>
    </w:p>
    <w:p w:rsidR="00C25981" w:rsidRPr="00485116" w:rsidRDefault="00485116" w:rsidP="00485116">
      <w:pPr>
        <w:pStyle w:val="3"/>
        <w:keepNext w:val="0"/>
        <w:widowControl w:val="0"/>
        <w:tabs>
          <w:tab w:val="left" w:pos="426"/>
        </w:tabs>
        <w:spacing w:before="0" w:after="0" w:line="360" w:lineRule="auto"/>
        <w:rPr>
          <w:rFonts w:ascii="Times New Roman" w:hAnsi="Times New Roman" w:cs="Times New Roman"/>
          <w:b/>
          <w:sz w:val="28"/>
          <w:szCs w:val="28"/>
        </w:rPr>
      </w:pPr>
      <w:r>
        <w:rPr>
          <w:rFonts w:ascii="Times New Roman" w:hAnsi="Times New Roman" w:cs="Times New Roman"/>
          <w:sz w:val="28"/>
          <w:szCs w:val="28"/>
        </w:rPr>
        <w:br w:type="page"/>
      </w:r>
      <w:r w:rsidR="00C25981" w:rsidRPr="00485116">
        <w:rPr>
          <w:rFonts w:ascii="Times New Roman" w:hAnsi="Times New Roman" w:cs="Times New Roman"/>
          <w:b/>
          <w:sz w:val="28"/>
          <w:szCs w:val="28"/>
        </w:rPr>
        <w:t xml:space="preserve">СПИСОК </w:t>
      </w:r>
      <w:r w:rsidR="00E6194A" w:rsidRPr="00485116">
        <w:rPr>
          <w:rFonts w:ascii="Times New Roman" w:hAnsi="Times New Roman" w:cs="Times New Roman"/>
          <w:b/>
          <w:sz w:val="28"/>
          <w:szCs w:val="28"/>
        </w:rPr>
        <w:t>ИСПОЛЬЗОВАННЫХ ИСТОЧНИКОВ</w:t>
      </w:r>
    </w:p>
    <w:p w:rsidR="00485116" w:rsidRDefault="00485116" w:rsidP="00485116">
      <w:pPr>
        <w:pStyle w:val="3"/>
        <w:keepNext w:val="0"/>
        <w:widowControl w:val="0"/>
        <w:tabs>
          <w:tab w:val="left" w:pos="426"/>
        </w:tabs>
        <w:spacing w:before="0" w:after="0" w:line="360" w:lineRule="auto"/>
        <w:rPr>
          <w:rFonts w:ascii="Times New Roman" w:hAnsi="Times New Roman" w:cs="Times New Roman"/>
          <w:snapToGrid w:val="0"/>
          <w:sz w:val="28"/>
          <w:szCs w:val="28"/>
        </w:rPr>
      </w:pPr>
      <w:bookmarkStart w:id="0" w:name="BITSoft"/>
      <w:bookmarkEnd w:id="0"/>
    </w:p>
    <w:p w:rsidR="00C25981" w:rsidRPr="00485116" w:rsidRDefault="00C25981" w:rsidP="00485116">
      <w:pPr>
        <w:pStyle w:val="3"/>
        <w:keepNext w:val="0"/>
        <w:widowControl w:val="0"/>
        <w:tabs>
          <w:tab w:val="left" w:pos="426"/>
        </w:tabs>
        <w:spacing w:before="0" w:after="0" w:line="360" w:lineRule="auto"/>
        <w:rPr>
          <w:rFonts w:ascii="Times New Roman" w:hAnsi="Times New Roman" w:cs="Times New Roman"/>
          <w:snapToGrid w:val="0"/>
          <w:sz w:val="28"/>
          <w:szCs w:val="28"/>
        </w:rPr>
      </w:pPr>
      <w:r w:rsidRPr="00485116">
        <w:rPr>
          <w:rFonts w:ascii="Times New Roman" w:hAnsi="Times New Roman" w:cs="Times New Roman"/>
          <w:snapToGrid w:val="0"/>
          <w:sz w:val="28"/>
          <w:szCs w:val="28"/>
        </w:rPr>
        <w:t>Нормативно – правовые акты</w:t>
      </w:r>
    </w:p>
    <w:p w:rsidR="00A54587" w:rsidRPr="00485116" w:rsidRDefault="004404A8" w:rsidP="00485116">
      <w:pPr>
        <w:numPr>
          <w:ilvl w:val="0"/>
          <w:numId w:val="1"/>
        </w:numPr>
        <w:tabs>
          <w:tab w:val="clear" w:pos="1080"/>
          <w:tab w:val="num" w:pos="-240"/>
          <w:tab w:val="left" w:pos="426"/>
        </w:tabs>
        <w:spacing w:line="360" w:lineRule="auto"/>
        <w:ind w:left="0" w:firstLine="0"/>
        <w:rPr>
          <w:sz w:val="28"/>
          <w:szCs w:val="28"/>
        </w:rPr>
      </w:pPr>
      <w:r w:rsidRPr="00485116">
        <w:rPr>
          <w:sz w:val="28"/>
          <w:szCs w:val="28"/>
        </w:rPr>
        <w:t>О</w:t>
      </w:r>
      <w:r w:rsidR="00485116">
        <w:rPr>
          <w:sz w:val="28"/>
          <w:szCs w:val="28"/>
        </w:rPr>
        <w:t xml:space="preserve"> </w:t>
      </w:r>
      <w:r w:rsidRPr="00485116">
        <w:rPr>
          <w:sz w:val="28"/>
          <w:szCs w:val="28"/>
        </w:rPr>
        <w:t xml:space="preserve">бухгалтерском учёте: </w:t>
      </w:r>
      <w:r w:rsidR="00C25981" w:rsidRPr="00485116">
        <w:rPr>
          <w:sz w:val="28"/>
          <w:szCs w:val="28"/>
        </w:rPr>
        <w:t>Федеральный закон от</w:t>
      </w:r>
      <w:r w:rsidR="00485116">
        <w:rPr>
          <w:sz w:val="28"/>
          <w:szCs w:val="28"/>
        </w:rPr>
        <w:t xml:space="preserve"> </w:t>
      </w:r>
      <w:r w:rsidR="00C25981" w:rsidRPr="00485116">
        <w:rPr>
          <w:sz w:val="28"/>
          <w:szCs w:val="28"/>
        </w:rPr>
        <w:t>21.11.1996</w:t>
      </w:r>
      <w:r w:rsidR="00485116">
        <w:rPr>
          <w:sz w:val="28"/>
          <w:szCs w:val="28"/>
        </w:rPr>
        <w:t xml:space="preserve"> </w:t>
      </w:r>
      <w:r w:rsidR="00C25981" w:rsidRPr="00485116">
        <w:rPr>
          <w:sz w:val="28"/>
          <w:szCs w:val="28"/>
        </w:rPr>
        <w:t>N</w:t>
      </w:r>
      <w:r w:rsidR="00485116">
        <w:rPr>
          <w:sz w:val="28"/>
          <w:szCs w:val="28"/>
        </w:rPr>
        <w:t xml:space="preserve"> </w:t>
      </w:r>
      <w:r w:rsidRPr="00485116">
        <w:rPr>
          <w:sz w:val="28"/>
          <w:szCs w:val="28"/>
        </w:rPr>
        <w:t>129-ФЗ: [</w:t>
      </w:r>
      <w:r w:rsidR="00A54587" w:rsidRPr="00485116">
        <w:rPr>
          <w:sz w:val="28"/>
          <w:szCs w:val="28"/>
        </w:rPr>
        <w:t>Основные документы бухгалтерского учета</w:t>
      </w:r>
      <w:r w:rsidRPr="00485116">
        <w:rPr>
          <w:sz w:val="28"/>
          <w:szCs w:val="28"/>
        </w:rPr>
        <w:t>]</w:t>
      </w:r>
      <w:r w:rsidR="00A54587" w:rsidRPr="00485116">
        <w:rPr>
          <w:sz w:val="28"/>
          <w:szCs w:val="28"/>
        </w:rPr>
        <w:t>. – М.: Издательство «Омега-Л», 2007. – 16 с.</w:t>
      </w:r>
    </w:p>
    <w:p w:rsidR="00A54587" w:rsidRPr="00485116" w:rsidRDefault="007F7234" w:rsidP="00485116">
      <w:pPr>
        <w:pStyle w:val="ConsPlusTitle"/>
        <w:numPr>
          <w:ilvl w:val="0"/>
          <w:numId w:val="1"/>
        </w:numPr>
        <w:tabs>
          <w:tab w:val="left" w:pos="426"/>
        </w:tabs>
        <w:spacing w:line="360" w:lineRule="auto"/>
        <w:ind w:left="0" w:firstLine="0"/>
        <w:rPr>
          <w:rFonts w:ascii="Times New Roman" w:hAnsi="Times New Roman" w:cs="Times New Roman"/>
          <w:b w:val="0"/>
          <w:sz w:val="28"/>
          <w:szCs w:val="28"/>
        </w:rPr>
      </w:pPr>
      <w:r w:rsidRPr="00485116">
        <w:rPr>
          <w:rFonts w:ascii="Times New Roman" w:hAnsi="Times New Roman" w:cs="Times New Roman"/>
          <w:b w:val="0"/>
          <w:sz w:val="28"/>
          <w:szCs w:val="28"/>
        </w:rPr>
        <w:t>Положение по</w:t>
      </w:r>
      <w:r w:rsidR="00485116">
        <w:rPr>
          <w:rFonts w:ascii="Times New Roman" w:hAnsi="Times New Roman" w:cs="Times New Roman"/>
          <w:b w:val="0"/>
          <w:sz w:val="28"/>
          <w:szCs w:val="28"/>
        </w:rPr>
        <w:t xml:space="preserve"> </w:t>
      </w:r>
      <w:r w:rsidR="00C25981" w:rsidRPr="00485116">
        <w:rPr>
          <w:rFonts w:ascii="Times New Roman" w:hAnsi="Times New Roman" w:cs="Times New Roman"/>
          <w:b w:val="0"/>
          <w:sz w:val="28"/>
          <w:szCs w:val="28"/>
        </w:rPr>
        <w:t>бухгалтерско</w:t>
      </w:r>
      <w:r w:rsidRPr="00485116">
        <w:rPr>
          <w:rFonts w:ascii="Times New Roman" w:hAnsi="Times New Roman" w:cs="Times New Roman"/>
          <w:b w:val="0"/>
          <w:sz w:val="28"/>
          <w:szCs w:val="28"/>
        </w:rPr>
        <w:t>му</w:t>
      </w:r>
      <w:r w:rsidR="00C25981" w:rsidRPr="00485116">
        <w:rPr>
          <w:rFonts w:ascii="Times New Roman" w:hAnsi="Times New Roman" w:cs="Times New Roman"/>
          <w:b w:val="0"/>
          <w:sz w:val="28"/>
          <w:szCs w:val="28"/>
        </w:rPr>
        <w:t xml:space="preserve"> учёт</w:t>
      </w:r>
      <w:r w:rsidRPr="00485116">
        <w:rPr>
          <w:rFonts w:ascii="Times New Roman" w:hAnsi="Times New Roman" w:cs="Times New Roman"/>
          <w:b w:val="0"/>
          <w:sz w:val="28"/>
          <w:szCs w:val="28"/>
        </w:rPr>
        <w:t>у</w:t>
      </w:r>
      <w:r w:rsidR="00C25981" w:rsidRPr="00485116">
        <w:rPr>
          <w:rFonts w:ascii="Times New Roman" w:hAnsi="Times New Roman" w:cs="Times New Roman"/>
          <w:b w:val="0"/>
          <w:sz w:val="28"/>
          <w:szCs w:val="28"/>
        </w:rPr>
        <w:t xml:space="preserve"> </w:t>
      </w:r>
      <w:r w:rsidRPr="00485116">
        <w:rPr>
          <w:rFonts w:ascii="Times New Roman" w:hAnsi="Times New Roman" w:cs="Times New Roman"/>
          <w:b w:val="0"/>
          <w:sz w:val="28"/>
          <w:szCs w:val="28"/>
        </w:rPr>
        <w:t>«Бухгалтерская отчетность организации» ПБУ 4/99</w:t>
      </w:r>
      <w:r w:rsidR="004404A8" w:rsidRPr="00485116">
        <w:rPr>
          <w:rFonts w:ascii="Times New Roman" w:hAnsi="Times New Roman" w:cs="Times New Roman"/>
          <w:b w:val="0"/>
          <w:sz w:val="28"/>
          <w:szCs w:val="28"/>
        </w:rPr>
        <w:t>, у</w:t>
      </w:r>
      <w:r w:rsidRPr="00485116">
        <w:rPr>
          <w:rFonts w:ascii="Times New Roman" w:hAnsi="Times New Roman" w:cs="Times New Roman"/>
          <w:b w:val="0"/>
          <w:sz w:val="28"/>
          <w:szCs w:val="28"/>
        </w:rPr>
        <w:t>твержденная приказом</w:t>
      </w:r>
      <w:r w:rsidR="00AA737A" w:rsidRPr="00485116">
        <w:rPr>
          <w:rFonts w:ascii="Times New Roman" w:hAnsi="Times New Roman" w:cs="Times New Roman"/>
          <w:sz w:val="28"/>
          <w:szCs w:val="28"/>
        </w:rPr>
        <w:t xml:space="preserve"> </w:t>
      </w:r>
      <w:r w:rsidR="00AA737A" w:rsidRPr="00485116">
        <w:rPr>
          <w:rFonts w:ascii="Times New Roman" w:hAnsi="Times New Roman" w:cs="Times New Roman"/>
          <w:b w:val="0"/>
          <w:sz w:val="28"/>
          <w:szCs w:val="28"/>
        </w:rPr>
        <w:t xml:space="preserve">Министерства Финансов </w:t>
      </w:r>
      <w:r w:rsidRPr="00485116">
        <w:rPr>
          <w:rFonts w:ascii="Times New Roman" w:hAnsi="Times New Roman" w:cs="Times New Roman"/>
          <w:b w:val="0"/>
          <w:sz w:val="28"/>
          <w:szCs w:val="28"/>
        </w:rPr>
        <w:t>Р</w:t>
      </w:r>
      <w:r w:rsidR="00A54587" w:rsidRPr="00485116">
        <w:rPr>
          <w:rFonts w:ascii="Times New Roman" w:hAnsi="Times New Roman" w:cs="Times New Roman"/>
          <w:b w:val="0"/>
          <w:sz w:val="28"/>
          <w:szCs w:val="28"/>
        </w:rPr>
        <w:t xml:space="preserve">оссийской </w:t>
      </w:r>
      <w:r w:rsidRPr="00485116">
        <w:rPr>
          <w:rFonts w:ascii="Times New Roman" w:hAnsi="Times New Roman" w:cs="Times New Roman"/>
          <w:b w:val="0"/>
          <w:sz w:val="28"/>
          <w:szCs w:val="28"/>
        </w:rPr>
        <w:t>Ф</w:t>
      </w:r>
      <w:r w:rsidR="00A54587" w:rsidRPr="00485116">
        <w:rPr>
          <w:rFonts w:ascii="Times New Roman" w:hAnsi="Times New Roman" w:cs="Times New Roman"/>
          <w:b w:val="0"/>
          <w:sz w:val="28"/>
          <w:szCs w:val="28"/>
        </w:rPr>
        <w:t>едерации</w:t>
      </w:r>
      <w:r w:rsidRPr="00485116">
        <w:rPr>
          <w:rFonts w:ascii="Times New Roman" w:hAnsi="Times New Roman" w:cs="Times New Roman"/>
          <w:b w:val="0"/>
          <w:sz w:val="28"/>
          <w:szCs w:val="28"/>
        </w:rPr>
        <w:t xml:space="preserve"> от 6 июля </w:t>
      </w:r>
      <w:smartTag w:uri="urn:schemas-microsoft-com:office:smarttags" w:element="metricconverter">
        <w:smartTagPr>
          <w:attr w:name="ProductID" w:val="2006 г"/>
        </w:smartTagPr>
        <w:r w:rsidRPr="00485116">
          <w:rPr>
            <w:rFonts w:ascii="Times New Roman" w:hAnsi="Times New Roman" w:cs="Times New Roman"/>
            <w:b w:val="0"/>
            <w:sz w:val="28"/>
            <w:szCs w:val="28"/>
          </w:rPr>
          <w:t>1999 г</w:t>
        </w:r>
      </w:smartTag>
      <w:r w:rsidRPr="00485116">
        <w:rPr>
          <w:rFonts w:ascii="Times New Roman" w:hAnsi="Times New Roman" w:cs="Times New Roman"/>
          <w:b w:val="0"/>
          <w:sz w:val="28"/>
          <w:szCs w:val="28"/>
        </w:rPr>
        <w:t>. N 43н</w:t>
      </w:r>
      <w:r w:rsidR="00A54587" w:rsidRPr="00485116">
        <w:rPr>
          <w:rFonts w:ascii="Times New Roman" w:hAnsi="Times New Roman" w:cs="Times New Roman"/>
          <w:b w:val="0"/>
          <w:sz w:val="28"/>
          <w:szCs w:val="28"/>
        </w:rPr>
        <w:t xml:space="preserve"> // </w:t>
      </w:r>
      <w:r w:rsidR="00260E19" w:rsidRPr="00485116">
        <w:rPr>
          <w:rFonts w:ascii="Times New Roman" w:hAnsi="Times New Roman" w:cs="Times New Roman"/>
          <w:b w:val="0"/>
          <w:sz w:val="28"/>
          <w:szCs w:val="28"/>
        </w:rPr>
        <w:t>Справочник. Бухгалтерский учет и отчетность предприятий и организаций / Под ред.</w:t>
      </w:r>
      <w:r w:rsidR="00C655F3" w:rsidRPr="00485116">
        <w:rPr>
          <w:rFonts w:ascii="Times New Roman" w:hAnsi="Times New Roman" w:cs="Times New Roman"/>
          <w:b w:val="0"/>
          <w:sz w:val="28"/>
          <w:szCs w:val="28"/>
        </w:rPr>
        <w:t xml:space="preserve"> </w:t>
      </w:r>
      <w:r w:rsidR="00260E19" w:rsidRPr="00485116">
        <w:rPr>
          <w:rFonts w:ascii="Times New Roman" w:hAnsi="Times New Roman" w:cs="Times New Roman"/>
          <w:b w:val="0"/>
          <w:sz w:val="28"/>
          <w:szCs w:val="28"/>
        </w:rPr>
        <w:t>Карпова В. В. – М., 200</w:t>
      </w:r>
      <w:r w:rsidR="00067B5B" w:rsidRPr="00485116">
        <w:rPr>
          <w:rFonts w:ascii="Times New Roman" w:hAnsi="Times New Roman" w:cs="Times New Roman"/>
          <w:b w:val="0"/>
          <w:sz w:val="28"/>
          <w:szCs w:val="28"/>
        </w:rPr>
        <w:t>6</w:t>
      </w:r>
      <w:r w:rsidR="00260E19" w:rsidRPr="00485116">
        <w:rPr>
          <w:rFonts w:ascii="Times New Roman" w:hAnsi="Times New Roman" w:cs="Times New Roman"/>
          <w:b w:val="0"/>
          <w:sz w:val="28"/>
          <w:szCs w:val="28"/>
        </w:rPr>
        <w:t xml:space="preserve">. – </w:t>
      </w:r>
      <w:r w:rsidR="004404A8" w:rsidRPr="00485116">
        <w:rPr>
          <w:rFonts w:ascii="Times New Roman" w:hAnsi="Times New Roman" w:cs="Times New Roman"/>
          <w:b w:val="0"/>
          <w:sz w:val="28"/>
          <w:szCs w:val="28"/>
        </w:rPr>
        <w:t xml:space="preserve">С. </w:t>
      </w:r>
      <w:r w:rsidR="00260E19" w:rsidRPr="00485116">
        <w:rPr>
          <w:rFonts w:ascii="Times New Roman" w:hAnsi="Times New Roman" w:cs="Times New Roman"/>
          <w:b w:val="0"/>
          <w:sz w:val="28"/>
          <w:szCs w:val="28"/>
        </w:rPr>
        <w:t>20 – 28.</w:t>
      </w:r>
    </w:p>
    <w:p w:rsidR="00485116" w:rsidRDefault="00C25981" w:rsidP="00485116">
      <w:pPr>
        <w:pStyle w:val="ConsPlusTitle"/>
        <w:numPr>
          <w:ilvl w:val="0"/>
          <w:numId w:val="1"/>
        </w:numPr>
        <w:tabs>
          <w:tab w:val="left" w:pos="426"/>
        </w:tabs>
        <w:spacing w:line="360" w:lineRule="auto"/>
        <w:ind w:left="0" w:firstLine="0"/>
        <w:rPr>
          <w:rFonts w:ascii="Times New Roman" w:hAnsi="Times New Roman" w:cs="Times New Roman"/>
          <w:b w:val="0"/>
          <w:sz w:val="28"/>
          <w:szCs w:val="28"/>
        </w:rPr>
      </w:pPr>
      <w:r w:rsidRPr="00485116">
        <w:rPr>
          <w:rFonts w:ascii="Times New Roman" w:hAnsi="Times New Roman" w:cs="Times New Roman"/>
          <w:b w:val="0"/>
          <w:sz w:val="28"/>
          <w:szCs w:val="28"/>
        </w:rPr>
        <w:t xml:space="preserve">Положение </w:t>
      </w:r>
      <w:r w:rsidR="007D2933" w:rsidRPr="00485116">
        <w:rPr>
          <w:rFonts w:ascii="Times New Roman" w:hAnsi="Times New Roman" w:cs="Times New Roman"/>
          <w:b w:val="0"/>
          <w:sz w:val="28"/>
          <w:szCs w:val="28"/>
        </w:rPr>
        <w:t>по</w:t>
      </w:r>
      <w:r w:rsidR="00485116">
        <w:rPr>
          <w:rFonts w:ascii="Times New Roman" w:hAnsi="Times New Roman" w:cs="Times New Roman"/>
          <w:b w:val="0"/>
          <w:sz w:val="28"/>
          <w:szCs w:val="28"/>
        </w:rPr>
        <w:t xml:space="preserve"> </w:t>
      </w:r>
      <w:r w:rsidR="007D2933" w:rsidRPr="00485116">
        <w:rPr>
          <w:rFonts w:ascii="Times New Roman" w:hAnsi="Times New Roman" w:cs="Times New Roman"/>
          <w:b w:val="0"/>
          <w:sz w:val="28"/>
          <w:szCs w:val="28"/>
        </w:rPr>
        <w:t>ведению бухгалтерского учёта «Об</w:t>
      </w:r>
      <w:r w:rsidR="00485116">
        <w:rPr>
          <w:rFonts w:ascii="Times New Roman" w:hAnsi="Times New Roman" w:cs="Times New Roman"/>
          <w:b w:val="0"/>
          <w:sz w:val="28"/>
          <w:szCs w:val="28"/>
        </w:rPr>
        <w:t xml:space="preserve"> </w:t>
      </w:r>
      <w:r w:rsidR="007D2933" w:rsidRPr="00485116">
        <w:rPr>
          <w:rFonts w:ascii="Times New Roman" w:hAnsi="Times New Roman" w:cs="Times New Roman"/>
          <w:b w:val="0"/>
          <w:sz w:val="28"/>
          <w:szCs w:val="28"/>
        </w:rPr>
        <w:t>утверждении Положения по</w:t>
      </w:r>
      <w:r w:rsidR="00485116">
        <w:rPr>
          <w:rFonts w:ascii="Times New Roman" w:hAnsi="Times New Roman" w:cs="Times New Roman"/>
          <w:b w:val="0"/>
          <w:sz w:val="28"/>
          <w:szCs w:val="28"/>
        </w:rPr>
        <w:t xml:space="preserve"> </w:t>
      </w:r>
      <w:r w:rsidR="007D2933" w:rsidRPr="00485116">
        <w:rPr>
          <w:rFonts w:ascii="Times New Roman" w:hAnsi="Times New Roman" w:cs="Times New Roman"/>
          <w:b w:val="0"/>
          <w:sz w:val="28"/>
          <w:szCs w:val="28"/>
        </w:rPr>
        <w:t>ведению бухгалтерского учёта и</w:t>
      </w:r>
      <w:r w:rsidR="00485116">
        <w:rPr>
          <w:rFonts w:ascii="Times New Roman" w:hAnsi="Times New Roman" w:cs="Times New Roman"/>
          <w:b w:val="0"/>
          <w:sz w:val="28"/>
          <w:szCs w:val="28"/>
        </w:rPr>
        <w:t xml:space="preserve"> </w:t>
      </w:r>
      <w:r w:rsidR="007D2933" w:rsidRPr="00485116">
        <w:rPr>
          <w:rFonts w:ascii="Times New Roman" w:hAnsi="Times New Roman" w:cs="Times New Roman"/>
          <w:b w:val="0"/>
          <w:sz w:val="28"/>
          <w:szCs w:val="28"/>
        </w:rPr>
        <w:t>бухгалтерской отчётности в</w:t>
      </w:r>
      <w:r w:rsidR="00485116">
        <w:rPr>
          <w:rFonts w:ascii="Times New Roman" w:hAnsi="Times New Roman" w:cs="Times New Roman"/>
          <w:b w:val="0"/>
          <w:sz w:val="28"/>
          <w:szCs w:val="28"/>
        </w:rPr>
        <w:t xml:space="preserve"> </w:t>
      </w:r>
      <w:r w:rsidR="007D2933" w:rsidRPr="00485116">
        <w:rPr>
          <w:rFonts w:ascii="Times New Roman" w:hAnsi="Times New Roman" w:cs="Times New Roman"/>
          <w:b w:val="0"/>
          <w:sz w:val="28"/>
          <w:szCs w:val="28"/>
        </w:rPr>
        <w:t>Российской Федерации»</w:t>
      </w:r>
      <w:r w:rsidR="00EB47CF" w:rsidRPr="00485116">
        <w:rPr>
          <w:rFonts w:ascii="Times New Roman" w:hAnsi="Times New Roman" w:cs="Times New Roman"/>
          <w:b w:val="0"/>
          <w:sz w:val="28"/>
          <w:szCs w:val="28"/>
        </w:rPr>
        <w:t>:</w:t>
      </w:r>
      <w:r w:rsidR="007D2933" w:rsidRPr="00485116">
        <w:rPr>
          <w:rFonts w:ascii="Times New Roman" w:hAnsi="Times New Roman" w:cs="Times New Roman"/>
          <w:b w:val="0"/>
          <w:sz w:val="28"/>
          <w:szCs w:val="28"/>
        </w:rPr>
        <w:t xml:space="preserve"> </w:t>
      </w:r>
      <w:r w:rsidRPr="00485116">
        <w:rPr>
          <w:rFonts w:ascii="Times New Roman" w:hAnsi="Times New Roman" w:cs="Times New Roman"/>
          <w:b w:val="0"/>
          <w:sz w:val="28"/>
          <w:szCs w:val="28"/>
        </w:rPr>
        <w:t>утверждён</w:t>
      </w:r>
      <w:r w:rsidR="00EB47CF" w:rsidRPr="00485116">
        <w:rPr>
          <w:rFonts w:ascii="Times New Roman" w:hAnsi="Times New Roman" w:cs="Times New Roman"/>
          <w:b w:val="0"/>
          <w:sz w:val="28"/>
          <w:szCs w:val="28"/>
        </w:rPr>
        <w:t>о</w:t>
      </w:r>
      <w:r w:rsidRPr="00485116">
        <w:rPr>
          <w:rFonts w:ascii="Times New Roman" w:hAnsi="Times New Roman" w:cs="Times New Roman"/>
          <w:b w:val="0"/>
          <w:sz w:val="28"/>
          <w:szCs w:val="28"/>
        </w:rPr>
        <w:t xml:space="preserve"> Приказом </w:t>
      </w:r>
      <w:r w:rsidR="00AA737A" w:rsidRPr="00485116">
        <w:rPr>
          <w:rFonts w:ascii="Times New Roman" w:hAnsi="Times New Roman" w:cs="Times New Roman"/>
          <w:b w:val="0"/>
          <w:sz w:val="28"/>
          <w:szCs w:val="28"/>
        </w:rPr>
        <w:t>Министерства Финансов</w:t>
      </w:r>
      <w:r w:rsidRPr="00485116">
        <w:rPr>
          <w:rFonts w:ascii="Times New Roman" w:hAnsi="Times New Roman" w:cs="Times New Roman"/>
          <w:b w:val="0"/>
          <w:sz w:val="28"/>
          <w:szCs w:val="28"/>
        </w:rPr>
        <w:t xml:space="preserve"> России от</w:t>
      </w:r>
      <w:r w:rsidR="00485116">
        <w:rPr>
          <w:rFonts w:ascii="Times New Roman" w:hAnsi="Times New Roman" w:cs="Times New Roman"/>
          <w:b w:val="0"/>
          <w:sz w:val="28"/>
          <w:szCs w:val="28"/>
        </w:rPr>
        <w:t xml:space="preserve"> </w:t>
      </w:r>
      <w:r w:rsidRPr="00485116">
        <w:rPr>
          <w:rFonts w:ascii="Times New Roman" w:hAnsi="Times New Roman" w:cs="Times New Roman"/>
          <w:b w:val="0"/>
          <w:sz w:val="28"/>
          <w:szCs w:val="28"/>
        </w:rPr>
        <w:t>29.06.1998</w:t>
      </w:r>
      <w:r w:rsidR="00485116">
        <w:rPr>
          <w:rFonts w:ascii="Times New Roman" w:hAnsi="Times New Roman" w:cs="Times New Roman"/>
          <w:b w:val="0"/>
          <w:sz w:val="28"/>
          <w:szCs w:val="28"/>
        </w:rPr>
        <w:t xml:space="preserve"> </w:t>
      </w:r>
      <w:r w:rsidRPr="00485116">
        <w:rPr>
          <w:rFonts w:ascii="Times New Roman" w:hAnsi="Times New Roman" w:cs="Times New Roman"/>
          <w:b w:val="0"/>
          <w:sz w:val="28"/>
          <w:szCs w:val="28"/>
        </w:rPr>
        <w:t>N</w:t>
      </w:r>
      <w:r w:rsidR="00485116">
        <w:rPr>
          <w:rFonts w:ascii="Times New Roman" w:hAnsi="Times New Roman" w:cs="Times New Roman"/>
          <w:b w:val="0"/>
          <w:sz w:val="28"/>
          <w:szCs w:val="28"/>
        </w:rPr>
        <w:t xml:space="preserve"> </w:t>
      </w:r>
      <w:r w:rsidRPr="00485116">
        <w:rPr>
          <w:rFonts w:ascii="Times New Roman" w:hAnsi="Times New Roman" w:cs="Times New Roman"/>
          <w:b w:val="0"/>
          <w:sz w:val="28"/>
          <w:szCs w:val="28"/>
        </w:rPr>
        <w:t>34н</w:t>
      </w:r>
      <w:r w:rsidR="00EB47CF" w:rsidRPr="00485116">
        <w:rPr>
          <w:rFonts w:ascii="Times New Roman" w:hAnsi="Times New Roman" w:cs="Times New Roman"/>
          <w:b w:val="0"/>
          <w:sz w:val="28"/>
          <w:szCs w:val="28"/>
        </w:rPr>
        <w:t>:</w:t>
      </w:r>
      <w:r w:rsidR="007F7234" w:rsidRPr="00485116">
        <w:rPr>
          <w:rFonts w:ascii="Times New Roman" w:hAnsi="Times New Roman" w:cs="Times New Roman"/>
          <w:b w:val="0"/>
          <w:sz w:val="28"/>
          <w:szCs w:val="28"/>
        </w:rPr>
        <w:t xml:space="preserve"> </w:t>
      </w:r>
      <w:r w:rsidR="00EB47CF" w:rsidRPr="00485116">
        <w:rPr>
          <w:rFonts w:ascii="Times New Roman" w:hAnsi="Times New Roman" w:cs="Times New Roman"/>
          <w:b w:val="0"/>
          <w:sz w:val="28"/>
          <w:szCs w:val="28"/>
        </w:rPr>
        <w:t>[</w:t>
      </w:r>
      <w:r w:rsidR="007F7234" w:rsidRPr="00485116">
        <w:rPr>
          <w:rFonts w:ascii="Times New Roman" w:hAnsi="Times New Roman" w:cs="Times New Roman"/>
          <w:b w:val="0"/>
          <w:sz w:val="28"/>
          <w:szCs w:val="28"/>
        </w:rPr>
        <w:t>с изм. 26.03.2007</w:t>
      </w:r>
      <w:r w:rsidR="00EB47CF" w:rsidRPr="00485116">
        <w:rPr>
          <w:rFonts w:ascii="Times New Roman" w:hAnsi="Times New Roman" w:cs="Times New Roman"/>
          <w:b w:val="0"/>
          <w:sz w:val="28"/>
          <w:szCs w:val="28"/>
        </w:rPr>
        <w:t>]</w:t>
      </w:r>
      <w:r w:rsidR="007F7234" w:rsidRPr="00485116">
        <w:rPr>
          <w:rFonts w:ascii="Times New Roman" w:hAnsi="Times New Roman" w:cs="Times New Roman"/>
          <w:b w:val="0"/>
          <w:sz w:val="28"/>
          <w:szCs w:val="28"/>
        </w:rPr>
        <w:t xml:space="preserve"> // </w:t>
      </w:r>
      <w:r w:rsidR="0023038C" w:rsidRPr="00485116">
        <w:rPr>
          <w:rFonts w:ascii="Times New Roman" w:hAnsi="Times New Roman" w:cs="Times New Roman"/>
          <w:b w:val="0"/>
          <w:sz w:val="28"/>
          <w:szCs w:val="28"/>
        </w:rPr>
        <w:t>Российская газета ("Ведомственное приложение"). – 1998. – 31 октября.</w:t>
      </w:r>
    </w:p>
    <w:p w:rsidR="004404A8" w:rsidRPr="00485116" w:rsidRDefault="00C25981" w:rsidP="00485116">
      <w:pPr>
        <w:numPr>
          <w:ilvl w:val="0"/>
          <w:numId w:val="1"/>
        </w:numPr>
        <w:tabs>
          <w:tab w:val="left" w:pos="426"/>
        </w:tabs>
        <w:spacing w:line="360" w:lineRule="auto"/>
        <w:ind w:left="0" w:firstLine="0"/>
        <w:rPr>
          <w:sz w:val="28"/>
          <w:szCs w:val="28"/>
        </w:rPr>
      </w:pPr>
      <w:r w:rsidRPr="00485116">
        <w:rPr>
          <w:sz w:val="28"/>
          <w:szCs w:val="28"/>
        </w:rPr>
        <w:t xml:space="preserve">Положение по бухгалтерскому учету </w:t>
      </w:r>
      <w:r w:rsidR="007D2933" w:rsidRPr="00485116">
        <w:rPr>
          <w:sz w:val="28"/>
          <w:szCs w:val="28"/>
        </w:rPr>
        <w:t xml:space="preserve">«Расходы организации» </w:t>
      </w:r>
      <w:r w:rsidRPr="00485116">
        <w:rPr>
          <w:sz w:val="28"/>
          <w:szCs w:val="28"/>
        </w:rPr>
        <w:t>10/99</w:t>
      </w:r>
      <w:r w:rsidR="007D2933" w:rsidRPr="00485116">
        <w:rPr>
          <w:sz w:val="28"/>
          <w:szCs w:val="28"/>
        </w:rPr>
        <w:t>:</w:t>
      </w:r>
      <w:r w:rsidRPr="00485116">
        <w:rPr>
          <w:sz w:val="28"/>
          <w:szCs w:val="28"/>
        </w:rPr>
        <w:t xml:space="preserve"> утвержден</w:t>
      </w:r>
      <w:r w:rsidR="00EB47CF" w:rsidRPr="00485116">
        <w:rPr>
          <w:sz w:val="28"/>
          <w:szCs w:val="28"/>
        </w:rPr>
        <w:t>о</w:t>
      </w:r>
      <w:r w:rsidRPr="00485116">
        <w:rPr>
          <w:sz w:val="28"/>
          <w:szCs w:val="28"/>
        </w:rPr>
        <w:t xml:space="preserve"> приказом </w:t>
      </w:r>
      <w:r w:rsidR="00AA737A" w:rsidRPr="00485116">
        <w:rPr>
          <w:sz w:val="28"/>
          <w:szCs w:val="28"/>
        </w:rPr>
        <w:t>Министерства Финансов</w:t>
      </w:r>
      <w:r w:rsidRPr="00485116">
        <w:rPr>
          <w:sz w:val="28"/>
          <w:szCs w:val="28"/>
        </w:rPr>
        <w:t xml:space="preserve"> России от 06.05.1999 № 33н</w:t>
      </w:r>
      <w:r w:rsidR="00EB47CF" w:rsidRPr="00485116">
        <w:rPr>
          <w:sz w:val="28"/>
          <w:szCs w:val="28"/>
        </w:rPr>
        <w:t>:</w:t>
      </w:r>
      <w:r w:rsidR="007D2933" w:rsidRPr="00485116">
        <w:rPr>
          <w:sz w:val="28"/>
          <w:szCs w:val="28"/>
        </w:rPr>
        <w:t xml:space="preserve"> </w:t>
      </w:r>
      <w:r w:rsidR="00EB47CF" w:rsidRPr="00485116">
        <w:rPr>
          <w:sz w:val="28"/>
          <w:szCs w:val="28"/>
        </w:rPr>
        <w:t xml:space="preserve">[в ред. Приказа Минфина РФ от 30.03.2001 № 27н] </w:t>
      </w:r>
      <w:r w:rsidR="007D2933" w:rsidRPr="00485116">
        <w:rPr>
          <w:sz w:val="28"/>
          <w:szCs w:val="28"/>
        </w:rPr>
        <w:t>//</w:t>
      </w:r>
      <w:r w:rsidR="004404A8" w:rsidRPr="00485116">
        <w:rPr>
          <w:sz w:val="28"/>
          <w:szCs w:val="28"/>
        </w:rPr>
        <w:t xml:space="preserve"> Российская газета. – 1999. – 22 июня (начало - п. 16 Положения); 23 июня (п. 16 Положения - конец).</w:t>
      </w:r>
    </w:p>
    <w:p w:rsidR="0056430D" w:rsidRPr="00485116" w:rsidRDefault="00C25981" w:rsidP="00485116">
      <w:pPr>
        <w:numPr>
          <w:ilvl w:val="0"/>
          <w:numId w:val="1"/>
        </w:numPr>
        <w:tabs>
          <w:tab w:val="left" w:pos="426"/>
        </w:tabs>
        <w:spacing w:line="360" w:lineRule="auto"/>
        <w:ind w:left="0" w:firstLine="0"/>
        <w:rPr>
          <w:sz w:val="28"/>
          <w:szCs w:val="28"/>
        </w:rPr>
      </w:pPr>
      <w:r w:rsidRPr="00485116">
        <w:rPr>
          <w:sz w:val="28"/>
          <w:szCs w:val="28"/>
        </w:rPr>
        <w:t xml:space="preserve">Положение по бухгалтерскому учету </w:t>
      </w:r>
      <w:r w:rsidR="007D2933" w:rsidRPr="00485116">
        <w:rPr>
          <w:sz w:val="28"/>
          <w:szCs w:val="28"/>
        </w:rPr>
        <w:t xml:space="preserve">«Доходы организации» </w:t>
      </w:r>
      <w:r w:rsidRPr="00485116">
        <w:rPr>
          <w:sz w:val="28"/>
          <w:szCs w:val="28"/>
        </w:rPr>
        <w:t>9/99</w:t>
      </w:r>
      <w:r w:rsidR="007D2933" w:rsidRPr="00485116">
        <w:rPr>
          <w:sz w:val="28"/>
          <w:szCs w:val="28"/>
        </w:rPr>
        <w:t>:</w:t>
      </w:r>
      <w:r w:rsidRPr="00485116">
        <w:rPr>
          <w:sz w:val="28"/>
          <w:szCs w:val="28"/>
        </w:rPr>
        <w:t xml:space="preserve"> утвержден</w:t>
      </w:r>
      <w:r w:rsidR="00EB47CF" w:rsidRPr="00485116">
        <w:rPr>
          <w:sz w:val="28"/>
          <w:szCs w:val="28"/>
        </w:rPr>
        <w:t>о</w:t>
      </w:r>
      <w:r w:rsidRPr="00485116">
        <w:rPr>
          <w:sz w:val="28"/>
          <w:szCs w:val="28"/>
        </w:rPr>
        <w:t xml:space="preserve"> приказом </w:t>
      </w:r>
      <w:r w:rsidR="00AA737A" w:rsidRPr="00485116">
        <w:rPr>
          <w:sz w:val="28"/>
          <w:szCs w:val="28"/>
        </w:rPr>
        <w:t>Министерства Финансов</w:t>
      </w:r>
      <w:r w:rsidRPr="00485116">
        <w:rPr>
          <w:sz w:val="28"/>
          <w:szCs w:val="28"/>
        </w:rPr>
        <w:t xml:space="preserve"> России от 06.05.1999 № 32н</w:t>
      </w:r>
      <w:r w:rsidR="00EB47CF" w:rsidRPr="00485116">
        <w:rPr>
          <w:sz w:val="28"/>
          <w:szCs w:val="28"/>
        </w:rPr>
        <w:t>:</w:t>
      </w:r>
      <w:r w:rsidRPr="00485116">
        <w:rPr>
          <w:sz w:val="28"/>
          <w:szCs w:val="28"/>
        </w:rPr>
        <w:t xml:space="preserve"> </w:t>
      </w:r>
      <w:r w:rsidR="00EB47CF" w:rsidRPr="00485116">
        <w:rPr>
          <w:sz w:val="28"/>
          <w:szCs w:val="28"/>
        </w:rPr>
        <w:t>[</w:t>
      </w:r>
      <w:r w:rsidRPr="00485116">
        <w:rPr>
          <w:sz w:val="28"/>
          <w:szCs w:val="28"/>
        </w:rPr>
        <w:t>в ред. Приказа Минфина РФ от 30.02.2001 № 27н</w:t>
      </w:r>
      <w:r w:rsidR="00EB47CF" w:rsidRPr="00485116">
        <w:rPr>
          <w:sz w:val="28"/>
          <w:szCs w:val="28"/>
        </w:rPr>
        <w:t>]</w:t>
      </w:r>
      <w:r w:rsidR="007D2933" w:rsidRPr="00485116">
        <w:rPr>
          <w:sz w:val="28"/>
          <w:szCs w:val="28"/>
        </w:rPr>
        <w:t xml:space="preserve"> //</w:t>
      </w:r>
      <w:r w:rsidR="0056430D" w:rsidRPr="00485116">
        <w:rPr>
          <w:sz w:val="28"/>
          <w:szCs w:val="28"/>
        </w:rPr>
        <w:t xml:space="preserve"> Российская газета. – 1999. – 22 июня (начало - п. 13 Положения); 23 июня (п. 13 Положения - конец).</w:t>
      </w:r>
    </w:p>
    <w:p w:rsidR="007D2933" w:rsidRPr="00485116" w:rsidRDefault="0056430D" w:rsidP="00485116">
      <w:pPr>
        <w:numPr>
          <w:ilvl w:val="0"/>
          <w:numId w:val="1"/>
        </w:numPr>
        <w:tabs>
          <w:tab w:val="left" w:pos="426"/>
        </w:tabs>
        <w:spacing w:line="360" w:lineRule="auto"/>
        <w:ind w:left="0" w:firstLine="0"/>
        <w:rPr>
          <w:sz w:val="28"/>
          <w:szCs w:val="28"/>
        </w:rPr>
      </w:pPr>
      <w:r w:rsidRPr="00485116">
        <w:rPr>
          <w:sz w:val="28"/>
          <w:szCs w:val="28"/>
        </w:rPr>
        <w:t>Положение по бухгалтерскому учету «Учетная политика организации»: утверждено Приказом Минфина РФ от 06.10.2008 N 106н: [в ред. от 11.03.2009]</w:t>
      </w:r>
      <w:r w:rsidR="00EB47CF" w:rsidRPr="00485116">
        <w:rPr>
          <w:sz w:val="28"/>
          <w:szCs w:val="28"/>
        </w:rPr>
        <w:t xml:space="preserve"> // Бюллетень нормативных актов федеральных органов исполнительной власти. – 2008. – N 44. – С. 15 – 26.</w:t>
      </w:r>
    </w:p>
    <w:p w:rsidR="008163CB" w:rsidRPr="00485116" w:rsidRDefault="008163CB" w:rsidP="00485116">
      <w:pPr>
        <w:pStyle w:val="1"/>
        <w:keepNext w:val="0"/>
        <w:widowControl w:val="0"/>
        <w:tabs>
          <w:tab w:val="left" w:pos="426"/>
        </w:tabs>
        <w:spacing w:before="0" w:after="0" w:line="360" w:lineRule="auto"/>
        <w:rPr>
          <w:rFonts w:ascii="Times New Roman" w:hAnsi="Times New Roman" w:cs="Times New Roman"/>
          <w:b w:val="0"/>
          <w:bCs w:val="0"/>
          <w:snapToGrid w:val="0"/>
          <w:sz w:val="28"/>
          <w:szCs w:val="28"/>
        </w:rPr>
      </w:pPr>
      <w:r w:rsidRPr="00485116">
        <w:rPr>
          <w:rFonts w:ascii="Times New Roman" w:hAnsi="Times New Roman" w:cs="Times New Roman"/>
          <w:b w:val="0"/>
          <w:bCs w:val="0"/>
          <w:snapToGrid w:val="0"/>
          <w:sz w:val="28"/>
          <w:szCs w:val="28"/>
        </w:rPr>
        <w:t>Учебная и научная литература</w:t>
      </w:r>
    </w:p>
    <w:p w:rsidR="008163CB" w:rsidRPr="00485116" w:rsidRDefault="008163CB" w:rsidP="00485116">
      <w:pPr>
        <w:pStyle w:val="af3"/>
        <w:widowControl w:val="0"/>
        <w:numPr>
          <w:ilvl w:val="0"/>
          <w:numId w:val="1"/>
        </w:numPr>
        <w:tabs>
          <w:tab w:val="left" w:pos="426"/>
        </w:tabs>
        <w:ind w:left="0" w:firstLine="0"/>
        <w:jc w:val="left"/>
        <w:rPr>
          <w:szCs w:val="28"/>
        </w:rPr>
      </w:pPr>
      <w:r w:rsidRPr="00485116">
        <w:rPr>
          <w:szCs w:val="28"/>
        </w:rPr>
        <w:t>Абрютина М.С., Грачев А.В. Анализ финансово-экономической деятельности предприятия. – М.: Дело и сервис, 2006. – 402</w:t>
      </w:r>
      <w:r w:rsidR="001B43EB" w:rsidRPr="00485116">
        <w:rPr>
          <w:szCs w:val="28"/>
        </w:rPr>
        <w:t xml:space="preserve"> </w:t>
      </w:r>
      <w:r w:rsidRPr="00485116">
        <w:rPr>
          <w:szCs w:val="28"/>
        </w:rPr>
        <w:t>с.</w:t>
      </w:r>
    </w:p>
    <w:p w:rsidR="008163CB" w:rsidRPr="00485116" w:rsidRDefault="008163CB" w:rsidP="00485116">
      <w:pPr>
        <w:pStyle w:val="af3"/>
        <w:widowControl w:val="0"/>
        <w:numPr>
          <w:ilvl w:val="0"/>
          <w:numId w:val="1"/>
        </w:numPr>
        <w:tabs>
          <w:tab w:val="left" w:pos="426"/>
        </w:tabs>
        <w:ind w:left="0" w:firstLine="0"/>
        <w:jc w:val="left"/>
        <w:rPr>
          <w:szCs w:val="28"/>
        </w:rPr>
      </w:pPr>
      <w:r w:rsidRPr="00485116">
        <w:rPr>
          <w:szCs w:val="28"/>
        </w:rPr>
        <w:t>Анализ финансовой отчетности: Учебник / Под ред. М.А. Вахрушиной и Н.С. Пласковой. – М.: Вузовский учебник, 2009. – 367</w:t>
      </w:r>
      <w:r w:rsidR="001B43EB"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Анализ хозяйственной деятельности в промышленности / Под ред. В.И. Стражева. – М.: Выш. шк., 2004. – 287</w:t>
      </w:r>
      <w:r w:rsidR="001B43EB"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Анализ финансовой отчётности</w:t>
      </w:r>
      <w:r w:rsidR="00EB47CF" w:rsidRPr="00485116">
        <w:rPr>
          <w:szCs w:val="28"/>
        </w:rPr>
        <w:t>:</w:t>
      </w:r>
      <w:r w:rsidRPr="00485116">
        <w:rPr>
          <w:szCs w:val="28"/>
        </w:rPr>
        <w:t xml:space="preserve"> учебное пособие для вузов /</w:t>
      </w:r>
      <w:r w:rsidR="00485116">
        <w:rPr>
          <w:szCs w:val="28"/>
        </w:rPr>
        <w:t xml:space="preserve"> </w:t>
      </w:r>
      <w:r w:rsidRPr="00485116">
        <w:rPr>
          <w:szCs w:val="28"/>
        </w:rPr>
        <w:t>В.</w:t>
      </w:r>
      <w:r w:rsidR="00485116">
        <w:rPr>
          <w:szCs w:val="28"/>
        </w:rPr>
        <w:t xml:space="preserve"> </w:t>
      </w:r>
      <w:r w:rsidRPr="00485116">
        <w:rPr>
          <w:szCs w:val="28"/>
        </w:rPr>
        <w:t>И.</w:t>
      </w:r>
      <w:r w:rsidR="00485116">
        <w:rPr>
          <w:szCs w:val="28"/>
        </w:rPr>
        <w:t xml:space="preserve"> </w:t>
      </w:r>
      <w:r w:rsidRPr="00485116">
        <w:rPr>
          <w:szCs w:val="28"/>
        </w:rPr>
        <w:t>Бариленко, С.</w:t>
      </w:r>
      <w:r w:rsidR="00485116">
        <w:rPr>
          <w:szCs w:val="28"/>
        </w:rPr>
        <w:t xml:space="preserve"> </w:t>
      </w:r>
      <w:r w:rsidRPr="00485116">
        <w:rPr>
          <w:szCs w:val="28"/>
        </w:rPr>
        <w:t>И.</w:t>
      </w:r>
      <w:r w:rsidR="00485116">
        <w:rPr>
          <w:szCs w:val="28"/>
        </w:rPr>
        <w:t xml:space="preserve"> </w:t>
      </w:r>
      <w:r w:rsidRPr="00485116">
        <w:rPr>
          <w:szCs w:val="28"/>
        </w:rPr>
        <w:t>Кузнецов, Л.</w:t>
      </w:r>
      <w:r w:rsidR="00485116">
        <w:rPr>
          <w:szCs w:val="28"/>
        </w:rPr>
        <w:t xml:space="preserve"> </w:t>
      </w:r>
      <w:r w:rsidRPr="00485116">
        <w:rPr>
          <w:szCs w:val="28"/>
        </w:rPr>
        <w:t>К.</w:t>
      </w:r>
      <w:r w:rsidR="00485116">
        <w:rPr>
          <w:szCs w:val="28"/>
        </w:rPr>
        <w:t xml:space="preserve"> </w:t>
      </w:r>
      <w:r w:rsidRPr="00485116">
        <w:rPr>
          <w:szCs w:val="28"/>
        </w:rPr>
        <w:t>Плотникова, О.</w:t>
      </w:r>
      <w:r w:rsidR="00485116">
        <w:rPr>
          <w:szCs w:val="28"/>
        </w:rPr>
        <w:t xml:space="preserve"> </w:t>
      </w:r>
      <w:r w:rsidRPr="00485116">
        <w:rPr>
          <w:szCs w:val="28"/>
        </w:rPr>
        <w:t>В.</w:t>
      </w:r>
      <w:r w:rsidR="00485116">
        <w:rPr>
          <w:szCs w:val="28"/>
        </w:rPr>
        <w:t xml:space="preserve"> </w:t>
      </w:r>
      <w:r w:rsidRPr="00485116">
        <w:rPr>
          <w:szCs w:val="28"/>
        </w:rPr>
        <w:t>Иванова; под общ. ред. В.</w:t>
      </w:r>
      <w:r w:rsidR="00485116">
        <w:rPr>
          <w:szCs w:val="28"/>
        </w:rPr>
        <w:t xml:space="preserve"> </w:t>
      </w:r>
      <w:r w:rsidRPr="00485116">
        <w:rPr>
          <w:szCs w:val="28"/>
        </w:rPr>
        <w:t>И.</w:t>
      </w:r>
      <w:r w:rsidR="00485116">
        <w:rPr>
          <w:szCs w:val="28"/>
        </w:rPr>
        <w:t xml:space="preserve"> </w:t>
      </w:r>
      <w:r w:rsidRPr="00485116">
        <w:rPr>
          <w:szCs w:val="28"/>
        </w:rPr>
        <w:t>Бариленко.</w:t>
      </w:r>
      <w:r w:rsidR="00485116">
        <w:rPr>
          <w:szCs w:val="28"/>
        </w:rPr>
        <w:t xml:space="preserve"> </w:t>
      </w:r>
      <w:r w:rsidRPr="00485116">
        <w:rPr>
          <w:szCs w:val="28"/>
        </w:rPr>
        <w:t>–</w:t>
      </w:r>
      <w:r w:rsidR="00485116">
        <w:rPr>
          <w:szCs w:val="28"/>
        </w:rPr>
        <w:t xml:space="preserve"> </w:t>
      </w:r>
      <w:r w:rsidRPr="00485116">
        <w:rPr>
          <w:szCs w:val="28"/>
        </w:rPr>
        <w:t>М.: КНОРУС, 2005.</w:t>
      </w:r>
      <w:r w:rsidR="00485116">
        <w:rPr>
          <w:szCs w:val="28"/>
        </w:rPr>
        <w:t xml:space="preserve"> </w:t>
      </w:r>
      <w:r w:rsidRPr="00485116">
        <w:rPr>
          <w:szCs w:val="28"/>
        </w:rPr>
        <w:t>– 416</w:t>
      </w:r>
      <w:r w:rsidR="001B43EB"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 xml:space="preserve">Баканов М.И., Мельник М.В., Шеремет А.Д. Теория экономического анализа / Под ред. М.И. Баканова. </w:t>
      </w:r>
      <w:r w:rsidR="00EB47CF" w:rsidRPr="00485116">
        <w:rPr>
          <w:szCs w:val="28"/>
        </w:rPr>
        <w:t xml:space="preserve">– </w:t>
      </w:r>
      <w:r w:rsidRPr="00485116">
        <w:rPr>
          <w:szCs w:val="28"/>
        </w:rPr>
        <w:t>5-е изд., перераб. и доп., Финансы и ста</w:t>
      </w:r>
      <w:r w:rsidR="00EB47CF" w:rsidRPr="00485116">
        <w:rPr>
          <w:szCs w:val="28"/>
        </w:rPr>
        <w:t>тистика.</w:t>
      </w:r>
      <w:r w:rsidRPr="00485116">
        <w:rPr>
          <w:szCs w:val="28"/>
        </w:rPr>
        <w:t xml:space="preserve"> – М.</w:t>
      </w:r>
      <w:r w:rsidR="00EB47CF" w:rsidRPr="00485116">
        <w:rPr>
          <w:szCs w:val="28"/>
        </w:rPr>
        <w:t>,</w:t>
      </w:r>
      <w:r w:rsidRPr="00485116">
        <w:rPr>
          <w:szCs w:val="28"/>
        </w:rPr>
        <w:t xml:space="preserve"> 2008. – 536</w:t>
      </w:r>
      <w:r w:rsidR="00EB47CF" w:rsidRPr="00485116">
        <w:rPr>
          <w:szCs w:val="28"/>
        </w:rPr>
        <w:t xml:space="preserve"> </w:t>
      </w:r>
      <w:r w:rsidRPr="00485116">
        <w:rPr>
          <w:szCs w:val="28"/>
        </w:rPr>
        <w:t>с.</w:t>
      </w:r>
    </w:p>
    <w:p w:rsidR="008163CB" w:rsidRPr="00485116" w:rsidRDefault="008163CB" w:rsidP="00485116">
      <w:pPr>
        <w:pStyle w:val="af3"/>
        <w:widowControl w:val="0"/>
        <w:numPr>
          <w:ilvl w:val="0"/>
          <w:numId w:val="1"/>
        </w:numPr>
        <w:tabs>
          <w:tab w:val="left" w:pos="426"/>
        </w:tabs>
        <w:ind w:left="0" w:firstLine="0"/>
        <w:jc w:val="left"/>
        <w:rPr>
          <w:szCs w:val="28"/>
        </w:rPr>
      </w:pPr>
      <w:r w:rsidRPr="00485116">
        <w:rPr>
          <w:szCs w:val="28"/>
        </w:rPr>
        <w:t>Белых Л.П. Финансовый анализ в оценке инвестиционной привлекательности предприятия // Бухгалтерский учет</w:t>
      </w:r>
      <w:r w:rsidR="00EB47CF" w:rsidRPr="00485116">
        <w:rPr>
          <w:szCs w:val="28"/>
        </w:rPr>
        <w:t>. –</w:t>
      </w:r>
      <w:r w:rsidRPr="00485116">
        <w:rPr>
          <w:szCs w:val="28"/>
        </w:rPr>
        <w:t xml:space="preserve"> 2003</w:t>
      </w:r>
      <w:r w:rsidR="00EB47CF" w:rsidRPr="00485116">
        <w:rPr>
          <w:szCs w:val="28"/>
        </w:rPr>
        <w:t>.</w:t>
      </w:r>
      <w:r w:rsidRPr="00485116">
        <w:rPr>
          <w:szCs w:val="28"/>
        </w:rPr>
        <w:t xml:space="preserve"> – №10. – С. 60 – 62</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Вахрушина М.</w:t>
      </w:r>
      <w:r w:rsidR="00485116">
        <w:rPr>
          <w:szCs w:val="28"/>
        </w:rPr>
        <w:t xml:space="preserve"> </w:t>
      </w:r>
      <w:r w:rsidRPr="00485116">
        <w:rPr>
          <w:szCs w:val="28"/>
        </w:rPr>
        <w:t>А.</w:t>
      </w:r>
      <w:r w:rsidR="00485116">
        <w:rPr>
          <w:szCs w:val="28"/>
        </w:rPr>
        <w:t xml:space="preserve"> </w:t>
      </w:r>
      <w:r w:rsidRPr="00485116">
        <w:rPr>
          <w:szCs w:val="28"/>
        </w:rPr>
        <w:t>Бухгалтерский управленческий учёт</w:t>
      </w:r>
      <w:r w:rsidR="00EB47CF" w:rsidRPr="00485116">
        <w:rPr>
          <w:szCs w:val="28"/>
        </w:rPr>
        <w:t>:</w:t>
      </w:r>
      <w:r w:rsidRPr="00485116">
        <w:rPr>
          <w:szCs w:val="28"/>
        </w:rPr>
        <w:t xml:space="preserve"> учеб. для вузов / М.</w:t>
      </w:r>
      <w:r w:rsidR="00485116">
        <w:rPr>
          <w:szCs w:val="28"/>
        </w:rPr>
        <w:t xml:space="preserve"> </w:t>
      </w:r>
      <w:r w:rsidRPr="00485116">
        <w:rPr>
          <w:szCs w:val="28"/>
        </w:rPr>
        <w:t>А.</w:t>
      </w:r>
      <w:r w:rsidR="00485116">
        <w:rPr>
          <w:szCs w:val="28"/>
        </w:rPr>
        <w:t xml:space="preserve"> </w:t>
      </w:r>
      <w:r w:rsidRPr="00485116">
        <w:rPr>
          <w:szCs w:val="28"/>
        </w:rPr>
        <w:t>Вахрушина.</w:t>
      </w:r>
      <w:r w:rsidR="00485116">
        <w:rPr>
          <w:szCs w:val="28"/>
        </w:rPr>
        <w:t xml:space="preserve"> </w:t>
      </w:r>
      <w:r w:rsidRPr="00485116">
        <w:rPr>
          <w:szCs w:val="28"/>
        </w:rPr>
        <w:t>– Изд. 4-е, стер. – М.: Омега – Л, 2006.</w:t>
      </w:r>
      <w:r w:rsidR="00485116">
        <w:rPr>
          <w:szCs w:val="28"/>
        </w:rPr>
        <w:t xml:space="preserve"> </w:t>
      </w:r>
      <w:r w:rsidRPr="00485116">
        <w:rPr>
          <w:szCs w:val="28"/>
        </w:rPr>
        <w:t>–</w:t>
      </w:r>
      <w:r w:rsidR="00485116">
        <w:rPr>
          <w:szCs w:val="28"/>
        </w:rPr>
        <w:t xml:space="preserve"> </w:t>
      </w:r>
      <w:r w:rsidRPr="00485116">
        <w:rPr>
          <w:szCs w:val="28"/>
        </w:rPr>
        <w:t>571</w:t>
      </w:r>
      <w:r w:rsidR="00EB47CF" w:rsidRPr="00485116">
        <w:rPr>
          <w:szCs w:val="28"/>
        </w:rPr>
        <w:t xml:space="preserve"> </w:t>
      </w:r>
      <w:r w:rsidRPr="00485116">
        <w:rPr>
          <w:szCs w:val="28"/>
        </w:rPr>
        <w:t xml:space="preserve">с.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Войтко Т.Г., Казачек И.В. Управление финансами предприятия. – Новосибирск: НВП «ЭКОД», 2008. – 128</w:t>
      </w:r>
      <w:r w:rsidR="00EB47CF" w:rsidRPr="00485116">
        <w:rPr>
          <w:szCs w:val="28"/>
        </w:rPr>
        <w:t xml:space="preserve"> </w:t>
      </w:r>
      <w:r w:rsidRPr="00485116">
        <w:rPr>
          <w:szCs w:val="28"/>
        </w:rPr>
        <w:t xml:space="preserve">с.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Грачев А.В. Анализ и управление финансовой устойчивостью предприятия: Учебно–практическое пособие. – М.: Дело и Сервис, 2002. – 230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Грачев А.В. Основы финансовой устойчивости предприятия // Финансовый менеджмент. –</w:t>
      </w:r>
      <w:r w:rsidR="00485116">
        <w:rPr>
          <w:szCs w:val="28"/>
        </w:rPr>
        <w:t xml:space="preserve"> </w:t>
      </w:r>
      <w:r w:rsidRPr="00485116">
        <w:rPr>
          <w:szCs w:val="28"/>
        </w:rPr>
        <w:t>2003. – № 4. –</w:t>
      </w:r>
      <w:r w:rsidR="00485116">
        <w:rPr>
          <w:szCs w:val="28"/>
        </w:rPr>
        <w:t xml:space="preserve"> </w:t>
      </w:r>
      <w:r w:rsidRPr="00485116">
        <w:rPr>
          <w:szCs w:val="28"/>
        </w:rPr>
        <w:t>С. 27 – 28</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 xml:space="preserve">Глазунов М.И. Оценка финансовой устойчивости коммерческой организации на основе данных бухгалтерского баланса // Экономический анализ: теория и практика. </w:t>
      </w:r>
      <w:r w:rsidR="00EB47CF" w:rsidRPr="00485116">
        <w:rPr>
          <w:szCs w:val="28"/>
        </w:rPr>
        <w:t xml:space="preserve">– </w:t>
      </w:r>
      <w:r w:rsidRPr="00485116">
        <w:rPr>
          <w:szCs w:val="28"/>
        </w:rPr>
        <w:t>2009. – N 21. – С. 64 – 65.</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Гетьман В.</w:t>
      </w:r>
      <w:r w:rsidR="00485116">
        <w:rPr>
          <w:szCs w:val="28"/>
        </w:rPr>
        <w:t xml:space="preserve"> </w:t>
      </w:r>
      <w:r w:rsidRPr="00485116">
        <w:rPr>
          <w:szCs w:val="28"/>
        </w:rPr>
        <w:t>Г.</w:t>
      </w:r>
      <w:r w:rsidR="00485116">
        <w:rPr>
          <w:szCs w:val="28"/>
        </w:rPr>
        <w:t xml:space="preserve"> </w:t>
      </w:r>
      <w:r w:rsidRPr="00485116">
        <w:rPr>
          <w:szCs w:val="28"/>
        </w:rPr>
        <w:t>Об</w:t>
      </w:r>
      <w:r w:rsidR="00485116">
        <w:rPr>
          <w:szCs w:val="28"/>
        </w:rPr>
        <w:t xml:space="preserve"> </w:t>
      </w:r>
      <w:r w:rsidRPr="00485116">
        <w:rPr>
          <w:szCs w:val="28"/>
        </w:rPr>
        <w:t>основах бу</w:t>
      </w:r>
      <w:r w:rsidR="00EB47CF" w:rsidRPr="00485116">
        <w:rPr>
          <w:szCs w:val="28"/>
        </w:rPr>
        <w:t>хгалтерского учёта и</w:t>
      </w:r>
      <w:r w:rsidR="00485116">
        <w:rPr>
          <w:szCs w:val="28"/>
        </w:rPr>
        <w:t xml:space="preserve"> </w:t>
      </w:r>
      <w:r w:rsidR="00EB47CF" w:rsidRPr="00485116">
        <w:rPr>
          <w:szCs w:val="28"/>
        </w:rPr>
        <w:t xml:space="preserve">отчётности // </w:t>
      </w:r>
      <w:r w:rsidR="001B43EB" w:rsidRPr="00485116">
        <w:rPr>
          <w:szCs w:val="28"/>
        </w:rPr>
        <w:t>Бухгалтерский учет</w:t>
      </w:r>
      <w:r w:rsidRPr="00485116">
        <w:rPr>
          <w:szCs w:val="28"/>
        </w:rPr>
        <w:t xml:space="preserve"> –</w:t>
      </w:r>
      <w:r w:rsidR="00EB47CF" w:rsidRPr="00485116">
        <w:rPr>
          <w:szCs w:val="28"/>
        </w:rPr>
        <w:t xml:space="preserve"> </w:t>
      </w:r>
      <w:r w:rsidRPr="00485116">
        <w:rPr>
          <w:szCs w:val="28"/>
        </w:rPr>
        <w:t>2006.</w:t>
      </w:r>
      <w:r w:rsidR="00485116">
        <w:rPr>
          <w:szCs w:val="28"/>
        </w:rPr>
        <w:t xml:space="preserve"> </w:t>
      </w:r>
      <w:r w:rsidRPr="00485116">
        <w:rPr>
          <w:szCs w:val="28"/>
        </w:rPr>
        <w:t>– №</w:t>
      </w:r>
      <w:r w:rsidR="00485116">
        <w:rPr>
          <w:szCs w:val="28"/>
        </w:rPr>
        <w:t xml:space="preserve"> </w:t>
      </w:r>
      <w:r w:rsidRPr="00485116">
        <w:rPr>
          <w:szCs w:val="28"/>
        </w:rPr>
        <w:t>2.</w:t>
      </w:r>
      <w:r w:rsidR="00485116">
        <w:rPr>
          <w:szCs w:val="28"/>
        </w:rPr>
        <w:t xml:space="preserve"> </w:t>
      </w:r>
      <w:r w:rsidRPr="00485116">
        <w:rPr>
          <w:szCs w:val="28"/>
        </w:rPr>
        <w:t>– С. 5</w:t>
      </w:r>
      <w:r w:rsidR="001B43EB" w:rsidRPr="00485116">
        <w:rPr>
          <w:szCs w:val="28"/>
        </w:rPr>
        <w:t>4</w:t>
      </w:r>
      <w:r w:rsidRPr="00485116">
        <w:rPr>
          <w:szCs w:val="28"/>
        </w:rPr>
        <w:t xml:space="preserve"> –5</w:t>
      </w:r>
      <w:r w:rsidR="001B43EB" w:rsidRPr="00485116">
        <w:rPr>
          <w:szCs w:val="28"/>
        </w:rPr>
        <w:t>5</w:t>
      </w:r>
      <w:r w:rsidRPr="00485116">
        <w:rPr>
          <w:szCs w:val="28"/>
        </w:rPr>
        <w:t xml:space="preserve">. </w:t>
      </w:r>
    </w:p>
    <w:p w:rsidR="008163CB" w:rsidRPr="00485116" w:rsidRDefault="008163CB" w:rsidP="00485116">
      <w:pPr>
        <w:pStyle w:val="af3"/>
        <w:widowControl w:val="0"/>
        <w:numPr>
          <w:ilvl w:val="0"/>
          <w:numId w:val="1"/>
        </w:numPr>
        <w:tabs>
          <w:tab w:val="left" w:pos="426"/>
        </w:tabs>
        <w:ind w:left="0" w:firstLine="0"/>
        <w:jc w:val="left"/>
        <w:rPr>
          <w:szCs w:val="28"/>
        </w:rPr>
      </w:pPr>
      <w:r w:rsidRPr="00485116">
        <w:rPr>
          <w:szCs w:val="28"/>
        </w:rPr>
        <w:t>Грищенко О.В. Анализ и диагностика финансово-хозяйственной деятельности предприятия. – Таганрог, 2004. – 548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 xml:space="preserve">Донцова Л.В., Никифорова Н.А. Формирование и оценка показателей промежуточной (квартальной) и годовой отчетности. – М.: Дело и сервис, 2006. – 433 с.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 xml:space="preserve">Донцова Л.В., Никифорова Н.А. Анализ финансовой отчетности. – М.: Дело и Сервис, 2005. – 238 с.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Ефимова О.В. Финансовый анализ. – М.: Издательство «Бухгалтерский учет», 2003. – 296</w:t>
      </w:r>
      <w:r w:rsidR="001B43EB" w:rsidRPr="00485116">
        <w:rPr>
          <w:szCs w:val="28"/>
        </w:rPr>
        <w:t xml:space="preserve"> </w:t>
      </w:r>
      <w:r w:rsidRPr="00485116">
        <w:rPr>
          <w:szCs w:val="28"/>
        </w:rPr>
        <w:t>с.</w:t>
      </w:r>
    </w:p>
    <w:p w:rsidR="008163CB" w:rsidRPr="00485116" w:rsidRDefault="008163CB" w:rsidP="00485116">
      <w:pPr>
        <w:pStyle w:val="af3"/>
        <w:widowControl w:val="0"/>
        <w:numPr>
          <w:ilvl w:val="0"/>
          <w:numId w:val="1"/>
        </w:numPr>
        <w:tabs>
          <w:tab w:val="left" w:pos="426"/>
        </w:tabs>
        <w:ind w:left="0" w:firstLine="0"/>
        <w:jc w:val="left"/>
        <w:rPr>
          <w:szCs w:val="28"/>
        </w:rPr>
      </w:pPr>
      <w:r w:rsidRPr="00485116">
        <w:rPr>
          <w:szCs w:val="28"/>
        </w:rPr>
        <w:t>Ефимова О.В., Мельник М.В. Анализ финансовой отчетности: Учебное пособие. – М.: Омега-Л, 2004. – 170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Карлин Т.Р. Анализ финансовых отчетов (на основе GAAP): Учебник. – М.: ИНФРА-М, 2005.– 266</w:t>
      </w:r>
      <w:r w:rsidR="00EB47CF"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Ковалев В.В., Ковалев В. В. Анализ баланса, или как понимать баланс: Учеб.- практич. пособие. – М.: Проспект, 2008. – 448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Ковалев</w:t>
      </w:r>
      <w:r w:rsidR="00485116">
        <w:rPr>
          <w:szCs w:val="28"/>
        </w:rPr>
        <w:t xml:space="preserve"> </w:t>
      </w:r>
      <w:r w:rsidRPr="00485116">
        <w:rPr>
          <w:szCs w:val="28"/>
        </w:rPr>
        <w:t>В.В. Финансовый анализ. – М.: Финансы и статистика, 2006. –</w:t>
      </w:r>
      <w:r w:rsidR="00485116">
        <w:rPr>
          <w:szCs w:val="28"/>
        </w:rPr>
        <w:t xml:space="preserve"> </w:t>
      </w:r>
      <w:r w:rsidRPr="00485116">
        <w:rPr>
          <w:szCs w:val="28"/>
        </w:rPr>
        <w:t>512</w:t>
      </w:r>
      <w:r w:rsidR="00EB47CF"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Ковалев В.В. Введение в финансовый менеджмент – М.: Финансы и статистика, 2007. – 768</w:t>
      </w:r>
      <w:r w:rsidR="00EB47CF"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Комплексный экономический анализ хозяйственной деятельности: Учебник / Л.Т. Гиляровская и др. – М.: ТК Велби, Изд-во Проспект, 2008. – 360</w:t>
      </w:r>
      <w:r w:rsidR="00EB47CF"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Комплексный экономический анализ хозяйственной деятельности: Учеб. пособие / Под ред. М.А. Вахрушиной. – М.: Вузовский учебник, 2008. – 461</w:t>
      </w:r>
      <w:r w:rsidR="00EB47CF"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Козлова Е. П., Бабченко Т. Н., Галанина Е. Н. Бухгалтерский учет в малом предпринимательстве / Финансы и статистика</w:t>
      </w:r>
      <w:r w:rsidR="00EB47CF" w:rsidRPr="00485116">
        <w:rPr>
          <w:szCs w:val="28"/>
        </w:rPr>
        <w:t>. – М.,</w:t>
      </w:r>
      <w:r w:rsidRPr="00485116">
        <w:rPr>
          <w:szCs w:val="28"/>
        </w:rPr>
        <w:t xml:space="preserve"> 2002. – 208 с. </w:t>
      </w:r>
    </w:p>
    <w:p w:rsidR="008163CB" w:rsidRPr="00485116" w:rsidRDefault="008163CB" w:rsidP="00485116">
      <w:pPr>
        <w:pStyle w:val="af3"/>
        <w:widowControl w:val="0"/>
        <w:numPr>
          <w:ilvl w:val="0"/>
          <w:numId w:val="1"/>
        </w:numPr>
        <w:tabs>
          <w:tab w:val="left" w:pos="426"/>
        </w:tabs>
        <w:ind w:left="0" w:firstLine="0"/>
        <w:jc w:val="left"/>
        <w:rPr>
          <w:szCs w:val="28"/>
        </w:rPr>
      </w:pPr>
      <w:r w:rsidRPr="00485116">
        <w:rPr>
          <w:szCs w:val="28"/>
        </w:rPr>
        <w:t xml:space="preserve">Кондраков Н.П. Бухгалтерский учет, анализ хозяйственной деятельности и аудит в условиях рынка. – М.: Перспектива, 2002. – 347 с.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Крейнина М.Н. Финансовое состояние предприятия / Методы оценки. – М.: ИКУ «ДИС», 2005. – 362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Литвин М.И. Применение матричных балансов для оценки финансового состояния предприятия // Финансы. – 2005. –</w:t>
      </w:r>
      <w:r w:rsidR="00485116">
        <w:rPr>
          <w:szCs w:val="28"/>
        </w:rPr>
        <w:t xml:space="preserve"> </w:t>
      </w:r>
      <w:r w:rsidRPr="00485116">
        <w:rPr>
          <w:szCs w:val="28"/>
        </w:rPr>
        <w:t>№6. – С. 16 –17.</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Любушин М.П., Лещева В.Б., Дьякова В.Г. Анализ финансово-экономи</w:t>
      </w:r>
      <w:r w:rsidR="00EB47CF" w:rsidRPr="00485116">
        <w:rPr>
          <w:szCs w:val="28"/>
        </w:rPr>
        <w:t>ческой деятельности предприятии:</w:t>
      </w:r>
      <w:r w:rsidRPr="00485116">
        <w:rPr>
          <w:szCs w:val="28"/>
        </w:rPr>
        <w:t xml:space="preserve"> Учебное пособие для вузов. – М.: ЮНИТИ-ДАНА, 2005. – 408</w:t>
      </w:r>
      <w:r w:rsidR="00EB47CF" w:rsidRPr="00485116">
        <w:rPr>
          <w:szCs w:val="28"/>
        </w:rPr>
        <w:t xml:space="preserve"> </w:t>
      </w:r>
      <w:r w:rsidRPr="00485116">
        <w:rPr>
          <w:szCs w:val="28"/>
        </w:rPr>
        <w:t xml:space="preserve">с. </w:t>
      </w:r>
    </w:p>
    <w:p w:rsidR="008163CB" w:rsidRPr="00485116" w:rsidRDefault="008163CB" w:rsidP="00485116">
      <w:pPr>
        <w:pStyle w:val="af3"/>
        <w:widowControl w:val="0"/>
        <w:numPr>
          <w:ilvl w:val="0"/>
          <w:numId w:val="1"/>
        </w:numPr>
        <w:tabs>
          <w:tab w:val="left" w:pos="426"/>
        </w:tabs>
        <w:ind w:left="0" w:firstLine="0"/>
        <w:jc w:val="left"/>
        <w:rPr>
          <w:szCs w:val="28"/>
        </w:rPr>
      </w:pPr>
      <w:r w:rsidRPr="00485116">
        <w:rPr>
          <w:szCs w:val="28"/>
        </w:rPr>
        <w:t>Любушин Н.П., Лещева В.Б., Дьякова В.Г. Анализ финансово-экономической</w:t>
      </w:r>
      <w:r w:rsidR="00EB47CF" w:rsidRPr="00485116">
        <w:rPr>
          <w:szCs w:val="28"/>
        </w:rPr>
        <w:t xml:space="preserve"> деятельности предприятия. – М.,</w:t>
      </w:r>
      <w:r w:rsidRPr="00485116">
        <w:rPr>
          <w:szCs w:val="28"/>
        </w:rPr>
        <w:t xml:space="preserve"> 2008. – 510</w:t>
      </w:r>
      <w:r w:rsidR="00EB47CF"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 xml:space="preserve">Методика экономического анализа торгового предприятия / Под ред. Бужинекого А.И., Шеремета А.Д. – М.: Финансы и статистика, 2006. – 603 с.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Мельник М.В., Герасимова Е.Б. Анализ финансово-хозяйственной деятельности предприятия: Учеб. пособие. – М.: ФОРУМ</w:t>
      </w:r>
      <w:r w:rsidR="00E6194A" w:rsidRPr="00485116">
        <w:rPr>
          <w:szCs w:val="28"/>
        </w:rPr>
        <w:t>;</w:t>
      </w:r>
      <w:r w:rsidRPr="00485116">
        <w:rPr>
          <w:szCs w:val="28"/>
        </w:rPr>
        <w:t xml:space="preserve"> ИНФРА-М, 2007. – 192</w:t>
      </w:r>
      <w:r w:rsidR="00E6194A"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Новодворский В.</w:t>
      </w:r>
      <w:r w:rsidR="00485116">
        <w:rPr>
          <w:szCs w:val="28"/>
        </w:rPr>
        <w:t xml:space="preserve"> </w:t>
      </w:r>
      <w:r w:rsidRPr="00485116">
        <w:rPr>
          <w:szCs w:val="28"/>
        </w:rPr>
        <w:t>Д.</w:t>
      </w:r>
      <w:r w:rsidR="00485116">
        <w:rPr>
          <w:szCs w:val="28"/>
        </w:rPr>
        <w:t xml:space="preserve"> </w:t>
      </w:r>
      <w:r w:rsidRPr="00485116">
        <w:rPr>
          <w:szCs w:val="28"/>
        </w:rPr>
        <w:t>Бухгалтерская отчётность организации</w:t>
      </w:r>
      <w:r w:rsidR="00E6194A" w:rsidRPr="00485116">
        <w:rPr>
          <w:szCs w:val="28"/>
        </w:rPr>
        <w:t xml:space="preserve">: </w:t>
      </w:r>
      <w:r w:rsidRPr="00485116">
        <w:rPr>
          <w:szCs w:val="28"/>
        </w:rPr>
        <w:t>учеб. пособие для студ. вузов / В.</w:t>
      </w:r>
      <w:r w:rsidR="00485116">
        <w:rPr>
          <w:szCs w:val="28"/>
        </w:rPr>
        <w:t xml:space="preserve"> </w:t>
      </w:r>
      <w:r w:rsidRPr="00485116">
        <w:rPr>
          <w:szCs w:val="28"/>
        </w:rPr>
        <w:t>Д.</w:t>
      </w:r>
      <w:r w:rsidR="00485116">
        <w:rPr>
          <w:szCs w:val="28"/>
        </w:rPr>
        <w:t xml:space="preserve"> </w:t>
      </w:r>
      <w:r w:rsidRPr="00485116">
        <w:rPr>
          <w:szCs w:val="28"/>
        </w:rPr>
        <w:t>Новодворский, Л.</w:t>
      </w:r>
      <w:r w:rsidR="00485116">
        <w:rPr>
          <w:szCs w:val="28"/>
        </w:rPr>
        <w:t xml:space="preserve"> </w:t>
      </w:r>
      <w:r w:rsidRPr="00485116">
        <w:rPr>
          <w:szCs w:val="28"/>
        </w:rPr>
        <w:t>В.</w:t>
      </w:r>
      <w:r w:rsidR="00485116">
        <w:rPr>
          <w:szCs w:val="28"/>
        </w:rPr>
        <w:t xml:space="preserve"> </w:t>
      </w:r>
      <w:r w:rsidRPr="00485116">
        <w:rPr>
          <w:szCs w:val="28"/>
        </w:rPr>
        <w:t>Пономарева.</w:t>
      </w:r>
      <w:r w:rsidR="00485116">
        <w:rPr>
          <w:szCs w:val="28"/>
        </w:rPr>
        <w:t xml:space="preserve"> </w:t>
      </w:r>
      <w:r w:rsidRPr="00485116">
        <w:rPr>
          <w:szCs w:val="28"/>
        </w:rPr>
        <w:t>– 5-е изд., перераб. и</w:t>
      </w:r>
      <w:r w:rsidR="00485116">
        <w:rPr>
          <w:szCs w:val="28"/>
        </w:rPr>
        <w:t xml:space="preserve"> </w:t>
      </w:r>
      <w:r w:rsidRPr="00485116">
        <w:rPr>
          <w:szCs w:val="28"/>
        </w:rPr>
        <w:t>доп.</w:t>
      </w:r>
      <w:r w:rsidR="00485116">
        <w:rPr>
          <w:szCs w:val="28"/>
        </w:rPr>
        <w:t xml:space="preserve"> </w:t>
      </w:r>
      <w:r w:rsidRPr="00485116">
        <w:rPr>
          <w:szCs w:val="28"/>
        </w:rPr>
        <w:t>– М.: Бухгалтерский учёт, 2006.</w:t>
      </w:r>
      <w:r w:rsidR="00485116">
        <w:rPr>
          <w:szCs w:val="28"/>
        </w:rPr>
        <w:t xml:space="preserve"> </w:t>
      </w:r>
      <w:r w:rsidRPr="00485116">
        <w:rPr>
          <w:szCs w:val="28"/>
        </w:rPr>
        <w:t>– 390</w:t>
      </w:r>
      <w:r w:rsidR="00E6194A" w:rsidRPr="00485116">
        <w:rPr>
          <w:szCs w:val="28"/>
        </w:rPr>
        <w:t xml:space="preserve"> </w:t>
      </w:r>
      <w:r w:rsidRPr="00485116">
        <w:rPr>
          <w:szCs w:val="28"/>
        </w:rPr>
        <w:t>с.</w:t>
      </w:r>
    </w:p>
    <w:p w:rsidR="008163CB" w:rsidRPr="00485116" w:rsidRDefault="008163CB" w:rsidP="00485116">
      <w:pPr>
        <w:pStyle w:val="af3"/>
        <w:widowControl w:val="0"/>
        <w:numPr>
          <w:ilvl w:val="0"/>
          <w:numId w:val="1"/>
        </w:numPr>
        <w:tabs>
          <w:tab w:val="left" w:pos="426"/>
        </w:tabs>
        <w:ind w:left="0" w:firstLine="0"/>
        <w:jc w:val="left"/>
        <w:rPr>
          <w:szCs w:val="28"/>
        </w:rPr>
      </w:pPr>
      <w:r w:rsidRPr="00485116">
        <w:rPr>
          <w:szCs w:val="28"/>
        </w:rPr>
        <w:t>Попов В.М. Финансовый бизнес-план: Учебное пособие. – М.: Финансы и статистика, 2006. – 480</w:t>
      </w:r>
      <w:r w:rsidR="00E6194A"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Савицкая Г.В. Анализ хозяйственной деятельности предприятия. – М.: ИП «Экоперспектива», 2004. – 402</w:t>
      </w:r>
      <w:r w:rsidR="00E6194A"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Савицкая Г.В. Методика комплексного анализа хозяйственной деятельности: Краткий курс. – 2-е изд., испр. – М.: ИНФРА-М, 2003. – 303</w:t>
      </w:r>
      <w:r w:rsidR="00E6194A" w:rsidRPr="00485116">
        <w:rPr>
          <w:szCs w:val="28"/>
        </w:rPr>
        <w:t xml:space="preserve"> </w:t>
      </w:r>
      <w:r w:rsidRPr="00485116">
        <w:rPr>
          <w:szCs w:val="28"/>
        </w:rPr>
        <w:t xml:space="preserve">с.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Селезнева Н.Н., Ионова А.Ф. Финансовый анализ. Управление финансами: Учебное пособие для вузов. – 2-е изд., перераб. и доп. – М.: ЮНИТИ-ДАНА, 2004. – 639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Стоянова Е.С. Финансовый менеджмент: теория и практика. – М.: Перспектива, 2004. – 405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Суглобов А.</w:t>
      </w:r>
      <w:r w:rsidR="00485116">
        <w:rPr>
          <w:szCs w:val="28"/>
        </w:rPr>
        <w:t xml:space="preserve"> </w:t>
      </w:r>
      <w:r w:rsidRPr="00485116">
        <w:rPr>
          <w:szCs w:val="28"/>
        </w:rPr>
        <w:t>Е.</w:t>
      </w:r>
      <w:r w:rsidR="00485116">
        <w:rPr>
          <w:szCs w:val="28"/>
        </w:rPr>
        <w:t xml:space="preserve"> </w:t>
      </w:r>
      <w:r w:rsidRPr="00485116">
        <w:rPr>
          <w:szCs w:val="28"/>
        </w:rPr>
        <w:t>Бухгалтерский учёт и</w:t>
      </w:r>
      <w:r w:rsidR="00485116">
        <w:rPr>
          <w:szCs w:val="28"/>
        </w:rPr>
        <w:t xml:space="preserve"> </w:t>
      </w:r>
      <w:r w:rsidRPr="00485116">
        <w:rPr>
          <w:szCs w:val="28"/>
        </w:rPr>
        <w:t>аудит: учеб. пособие для студ. вузов / А.</w:t>
      </w:r>
      <w:r w:rsidR="00485116">
        <w:rPr>
          <w:szCs w:val="28"/>
        </w:rPr>
        <w:t xml:space="preserve"> </w:t>
      </w:r>
      <w:r w:rsidRPr="00485116">
        <w:rPr>
          <w:szCs w:val="28"/>
        </w:rPr>
        <w:t>Е.</w:t>
      </w:r>
      <w:r w:rsidR="00485116">
        <w:rPr>
          <w:szCs w:val="28"/>
        </w:rPr>
        <w:t xml:space="preserve"> </w:t>
      </w:r>
      <w:r w:rsidRPr="00485116">
        <w:rPr>
          <w:szCs w:val="28"/>
        </w:rPr>
        <w:t>Суглобов, Б.</w:t>
      </w:r>
      <w:r w:rsidR="00485116">
        <w:rPr>
          <w:szCs w:val="28"/>
        </w:rPr>
        <w:t xml:space="preserve"> </w:t>
      </w:r>
      <w:r w:rsidRPr="00485116">
        <w:rPr>
          <w:szCs w:val="28"/>
        </w:rPr>
        <w:t>Т.</w:t>
      </w:r>
      <w:r w:rsidR="00485116">
        <w:rPr>
          <w:szCs w:val="28"/>
        </w:rPr>
        <w:t xml:space="preserve"> </w:t>
      </w:r>
      <w:r w:rsidRPr="00485116">
        <w:rPr>
          <w:szCs w:val="28"/>
        </w:rPr>
        <w:t>Жарылгасова.</w:t>
      </w:r>
      <w:r w:rsidR="00485116">
        <w:rPr>
          <w:szCs w:val="28"/>
        </w:rPr>
        <w:t xml:space="preserve"> </w:t>
      </w:r>
      <w:r w:rsidRPr="00485116">
        <w:rPr>
          <w:szCs w:val="28"/>
        </w:rPr>
        <w:t>– М.: КноРус, 2005.</w:t>
      </w:r>
      <w:r w:rsidR="00485116">
        <w:rPr>
          <w:szCs w:val="28"/>
        </w:rPr>
        <w:t xml:space="preserve"> </w:t>
      </w:r>
      <w:r w:rsidRPr="00485116">
        <w:rPr>
          <w:szCs w:val="28"/>
        </w:rPr>
        <w:t>– 494 с.</w:t>
      </w:r>
      <w:r w:rsidR="00485116">
        <w:rPr>
          <w:szCs w:val="28"/>
        </w:rPr>
        <w:t xml:space="preserve">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Терехова В.</w:t>
      </w:r>
      <w:r w:rsidR="00485116">
        <w:rPr>
          <w:szCs w:val="28"/>
        </w:rPr>
        <w:t xml:space="preserve"> </w:t>
      </w:r>
      <w:r w:rsidRPr="00485116">
        <w:rPr>
          <w:szCs w:val="28"/>
        </w:rPr>
        <w:t>А.</w:t>
      </w:r>
      <w:r w:rsidR="00485116">
        <w:rPr>
          <w:szCs w:val="28"/>
        </w:rPr>
        <w:t xml:space="preserve"> </w:t>
      </w:r>
      <w:r w:rsidRPr="00485116">
        <w:rPr>
          <w:szCs w:val="28"/>
        </w:rPr>
        <w:t>Финансовый учёт / В.</w:t>
      </w:r>
      <w:r w:rsidR="00485116">
        <w:rPr>
          <w:szCs w:val="28"/>
        </w:rPr>
        <w:t xml:space="preserve"> </w:t>
      </w:r>
      <w:r w:rsidRPr="00485116">
        <w:rPr>
          <w:szCs w:val="28"/>
        </w:rPr>
        <w:t>А.</w:t>
      </w:r>
      <w:r w:rsidR="00485116">
        <w:rPr>
          <w:szCs w:val="28"/>
        </w:rPr>
        <w:t xml:space="preserve"> </w:t>
      </w:r>
      <w:r w:rsidRPr="00485116">
        <w:rPr>
          <w:szCs w:val="28"/>
        </w:rPr>
        <w:t>Терехова.</w:t>
      </w:r>
      <w:r w:rsidR="00485116">
        <w:rPr>
          <w:szCs w:val="28"/>
        </w:rPr>
        <w:t xml:space="preserve"> </w:t>
      </w:r>
      <w:r w:rsidRPr="00485116">
        <w:rPr>
          <w:szCs w:val="28"/>
        </w:rPr>
        <w:t>– СПб: Питер, 2005.</w:t>
      </w:r>
      <w:r w:rsidR="00485116">
        <w:rPr>
          <w:szCs w:val="28"/>
        </w:rPr>
        <w:t xml:space="preserve"> </w:t>
      </w:r>
      <w:r w:rsidRPr="00485116">
        <w:rPr>
          <w:szCs w:val="28"/>
        </w:rPr>
        <w:t>– 366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Финансовый менеджмент: Учебник для вузов / Н.Ф. Самсонов, Н.П. Баранникова, А.А. Володин и др.; Под ред. проф. Н.Ф. Самсонова. – М.: Финансы, ЮНИТИ, 2001. – 495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Шеремет А.Д. Теория экономического анализа: Учебник.</w:t>
      </w:r>
      <w:r w:rsidR="00E6194A" w:rsidRPr="00485116">
        <w:rPr>
          <w:szCs w:val="28"/>
        </w:rPr>
        <w:t xml:space="preserve"> –</w:t>
      </w:r>
      <w:r w:rsidRPr="00485116">
        <w:rPr>
          <w:szCs w:val="28"/>
        </w:rPr>
        <w:t xml:space="preserve"> 2</w:t>
      </w:r>
      <w:r w:rsidR="00E6194A" w:rsidRPr="00485116">
        <w:rPr>
          <w:szCs w:val="28"/>
        </w:rPr>
        <w:t xml:space="preserve">-е изд. – М.: </w:t>
      </w:r>
      <w:r w:rsidRPr="00485116">
        <w:rPr>
          <w:szCs w:val="28"/>
        </w:rPr>
        <w:t>ИНФРА – М, 2008. – 367</w:t>
      </w:r>
      <w:r w:rsidR="001B43EB" w:rsidRPr="00485116">
        <w:rPr>
          <w:szCs w:val="28"/>
        </w:rPr>
        <w:t xml:space="preserve"> </w:t>
      </w:r>
      <w:r w:rsidRPr="00485116">
        <w:rPr>
          <w:szCs w:val="28"/>
        </w:rPr>
        <w:t>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 xml:space="preserve">Шеремет А.Д., Негашев Е.В. Методика финансового анализа. – М.: </w:t>
      </w:r>
      <w:r w:rsidR="00E6194A" w:rsidRPr="00485116">
        <w:rPr>
          <w:szCs w:val="28"/>
        </w:rPr>
        <w:t xml:space="preserve">ИНФРА </w:t>
      </w:r>
      <w:r w:rsidRPr="00485116">
        <w:rPr>
          <w:szCs w:val="28"/>
        </w:rPr>
        <w:t xml:space="preserve">– М, 2004. – 316 с.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Экономический анализ: Учебник для вузов / Под ред. Л.Т. Гиляровской. 2-е изд., доп.</w:t>
      </w:r>
      <w:r w:rsidR="00E6194A" w:rsidRPr="00485116">
        <w:rPr>
          <w:szCs w:val="28"/>
        </w:rPr>
        <w:t xml:space="preserve"> –</w:t>
      </w:r>
      <w:r w:rsidRPr="00485116">
        <w:rPr>
          <w:szCs w:val="28"/>
        </w:rPr>
        <w:t xml:space="preserve"> </w:t>
      </w:r>
      <w:r w:rsidR="00E6194A" w:rsidRPr="00485116">
        <w:rPr>
          <w:szCs w:val="28"/>
        </w:rPr>
        <w:t xml:space="preserve">М.: </w:t>
      </w:r>
      <w:r w:rsidRPr="00485116">
        <w:rPr>
          <w:szCs w:val="28"/>
        </w:rPr>
        <w:t>ЮНИТИ-ДАНА,</w:t>
      </w:r>
      <w:r w:rsidR="00485116">
        <w:rPr>
          <w:szCs w:val="28"/>
        </w:rPr>
        <w:t xml:space="preserve"> </w:t>
      </w:r>
      <w:r w:rsidRPr="00485116">
        <w:rPr>
          <w:szCs w:val="28"/>
        </w:rPr>
        <w:t>2008. – 615 с.</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 xml:space="preserve">Экономика предприятия: Учебник / Под ред. проф. Н.А. Сафронова. – М.: Экономистъ, 2003. – 608 с. </w:t>
      </w:r>
    </w:p>
    <w:p w:rsidR="00485116" w:rsidRDefault="008163CB" w:rsidP="00485116">
      <w:pPr>
        <w:pStyle w:val="af3"/>
        <w:widowControl w:val="0"/>
        <w:numPr>
          <w:ilvl w:val="0"/>
          <w:numId w:val="1"/>
        </w:numPr>
        <w:tabs>
          <w:tab w:val="left" w:pos="426"/>
        </w:tabs>
        <w:ind w:left="0" w:firstLine="0"/>
        <w:jc w:val="left"/>
        <w:rPr>
          <w:szCs w:val="28"/>
        </w:rPr>
      </w:pPr>
      <w:r w:rsidRPr="00485116">
        <w:rPr>
          <w:szCs w:val="28"/>
        </w:rPr>
        <w:t>Экономический анализ: Учебник для вузов / Под ред. Л.Т. Гиляровской. – 2-е изд., доп. – М.: ЮНИТИ – ДАНА, 2008. – 615 с.</w:t>
      </w:r>
    </w:p>
    <w:p w:rsidR="00734AF1" w:rsidRPr="00485116" w:rsidRDefault="008163CB" w:rsidP="00485116">
      <w:pPr>
        <w:pStyle w:val="af3"/>
        <w:widowControl w:val="0"/>
        <w:numPr>
          <w:ilvl w:val="0"/>
          <w:numId w:val="1"/>
        </w:numPr>
        <w:tabs>
          <w:tab w:val="left" w:pos="426"/>
        </w:tabs>
        <w:ind w:left="0" w:firstLine="0"/>
        <w:jc w:val="left"/>
        <w:rPr>
          <w:szCs w:val="28"/>
        </w:rPr>
      </w:pPr>
      <w:r w:rsidRPr="00485116">
        <w:rPr>
          <w:szCs w:val="28"/>
        </w:rPr>
        <w:t>Эффективное управление фирмой. Современная теория и практика / Н. П. Бондарь, О. В. Васюхин, А. А. Голубев, В. И. Подлесных. – Санкт-Петербург: Бизнес-пресса, 2005. – 415 с.</w:t>
      </w:r>
    </w:p>
    <w:p w:rsidR="00734AF1" w:rsidRPr="00485116" w:rsidRDefault="00734AF1" w:rsidP="00485116">
      <w:pPr>
        <w:pStyle w:val="21"/>
        <w:widowControl w:val="0"/>
        <w:tabs>
          <w:tab w:val="left" w:pos="426"/>
        </w:tabs>
        <w:spacing w:after="0" w:line="360" w:lineRule="auto"/>
        <w:rPr>
          <w:sz w:val="28"/>
          <w:szCs w:val="28"/>
        </w:rPr>
      </w:pPr>
    </w:p>
    <w:p w:rsidR="006D3165" w:rsidRPr="00485116" w:rsidRDefault="00485116" w:rsidP="00485116">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C26E24" w:rsidRPr="00485116">
        <w:rPr>
          <w:rFonts w:ascii="Times New Roman" w:hAnsi="Times New Roman" w:cs="Times New Roman"/>
          <w:sz w:val="28"/>
          <w:szCs w:val="28"/>
        </w:rPr>
        <w:t>ПРИЛОЖЕНИЕ А</w:t>
      </w:r>
    </w:p>
    <w:p w:rsidR="006D3165" w:rsidRPr="00485116" w:rsidRDefault="006D3165" w:rsidP="00485116">
      <w:pPr>
        <w:spacing w:line="360" w:lineRule="auto"/>
        <w:ind w:firstLine="709"/>
        <w:jc w:val="both"/>
        <w:rPr>
          <w:sz w:val="28"/>
          <w:szCs w:val="28"/>
        </w:rPr>
      </w:pPr>
    </w:p>
    <w:p w:rsidR="006D3165" w:rsidRPr="00485116" w:rsidRDefault="006D3165" w:rsidP="00485116">
      <w:pPr>
        <w:spacing w:line="360" w:lineRule="auto"/>
        <w:ind w:firstLine="709"/>
        <w:jc w:val="both"/>
        <w:rPr>
          <w:b/>
          <w:sz w:val="28"/>
          <w:szCs w:val="28"/>
        </w:rPr>
      </w:pPr>
      <w:r w:rsidRPr="00485116">
        <w:rPr>
          <w:b/>
          <w:sz w:val="28"/>
          <w:szCs w:val="28"/>
        </w:rPr>
        <w:t>Бухгалтерская отчетность за 2009г.</w:t>
      </w:r>
    </w:p>
    <w:p w:rsidR="00C26E24" w:rsidRPr="00485116" w:rsidRDefault="00C26E24" w:rsidP="00485116">
      <w:pPr>
        <w:spacing w:line="360" w:lineRule="auto"/>
        <w:ind w:firstLine="709"/>
        <w:jc w:val="both"/>
        <w:rPr>
          <w:b/>
          <w:sz w:val="28"/>
          <w:szCs w:val="28"/>
        </w:rPr>
      </w:pPr>
    </w:p>
    <w:p w:rsidR="006D3165" w:rsidRPr="00485116" w:rsidRDefault="006D3165" w:rsidP="00485116">
      <w:pPr>
        <w:spacing w:line="360" w:lineRule="auto"/>
        <w:ind w:firstLine="709"/>
        <w:jc w:val="both"/>
        <w:rPr>
          <w:sz w:val="28"/>
          <w:szCs w:val="28"/>
        </w:rPr>
      </w:pPr>
      <w:r w:rsidRPr="00485116">
        <w:rPr>
          <w:sz w:val="28"/>
          <w:szCs w:val="28"/>
        </w:rPr>
        <w:t>Бухгалтерский баланс ООО «Лагуна – Новосибирск» за 2009 год</w:t>
      </w:r>
    </w:p>
    <w:tbl>
      <w:tblPr>
        <w:tblW w:w="5061" w:type="pct"/>
        <w:tblInd w:w="-108" w:type="dxa"/>
        <w:tblCellMar>
          <w:left w:w="0" w:type="dxa"/>
          <w:right w:w="0" w:type="dxa"/>
        </w:tblCellMar>
        <w:tblLook w:val="0000" w:firstRow="0" w:lastRow="0" w:firstColumn="0" w:lastColumn="0" w:noHBand="0" w:noVBand="0"/>
      </w:tblPr>
      <w:tblGrid>
        <w:gridCol w:w="1569"/>
        <w:gridCol w:w="519"/>
        <w:gridCol w:w="430"/>
        <w:gridCol w:w="229"/>
        <w:gridCol w:w="1941"/>
        <w:gridCol w:w="97"/>
        <w:gridCol w:w="19"/>
        <w:gridCol w:w="133"/>
        <w:gridCol w:w="229"/>
        <w:gridCol w:w="299"/>
        <w:gridCol w:w="119"/>
        <w:gridCol w:w="193"/>
        <w:gridCol w:w="483"/>
        <w:gridCol w:w="133"/>
        <w:gridCol w:w="1108"/>
        <w:gridCol w:w="413"/>
        <w:gridCol w:w="776"/>
        <w:gridCol w:w="746"/>
        <w:gridCol w:w="32"/>
      </w:tblGrid>
      <w:tr w:rsidR="006D3165" w:rsidRPr="00485116" w:rsidTr="00485116">
        <w:trPr>
          <w:gridAfter w:val="1"/>
          <w:wAfter w:w="18" w:type="pct"/>
        </w:trPr>
        <w:tc>
          <w:tcPr>
            <w:tcW w:w="3960" w:type="pct"/>
            <w:gridSpan w:val="15"/>
            <w:vAlign w:val="bottom"/>
          </w:tcPr>
          <w:p w:rsidR="006D3165" w:rsidRPr="00485116" w:rsidRDefault="006D3165" w:rsidP="00485116">
            <w:pPr>
              <w:spacing w:line="360" w:lineRule="auto"/>
              <w:jc w:val="both"/>
              <w:rPr>
                <w:b/>
              </w:rPr>
            </w:pPr>
            <w:r w:rsidRPr="00485116">
              <w:rPr>
                <w:b/>
              </w:rPr>
              <w:t>Бухгалтерский баланс</w:t>
            </w:r>
          </w:p>
        </w:tc>
        <w:tc>
          <w:tcPr>
            <w:tcW w:w="218" w:type="pct"/>
            <w:vAlign w:val="bottom"/>
          </w:tcPr>
          <w:p w:rsidR="006D3165" w:rsidRPr="00485116" w:rsidRDefault="006D3165" w:rsidP="00485116">
            <w:pPr>
              <w:spacing w:line="360" w:lineRule="auto"/>
              <w:jc w:val="both"/>
            </w:pPr>
          </w:p>
        </w:tc>
        <w:tc>
          <w:tcPr>
            <w:tcW w:w="804" w:type="pct"/>
            <w:gridSpan w:val="2"/>
            <w:tcBorders>
              <w:bottom w:val="single" w:sz="4" w:space="0" w:color="auto"/>
            </w:tcBorders>
            <w:vAlign w:val="bottom"/>
          </w:tcPr>
          <w:p w:rsidR="006D3165" w:rsidRPr="00485116" w:rsidRDefault="006D3165" w:rsidP="00485116">
            <w:pPr>
              <w:spacing w:line="360" w:lineRule="auto"/>
              <w:jc w:val="both"/>
            </w:pPr>
          </w:p>
        </w:tc>
      </w:tr>
      <w:tr w:rsidR="00485116" w:rsidRPr="00485116" w:rsidTr="00485116">
        <w:trPr>
          <w:gridAfter w:val="1"/>
          <w:wAfter w:w="18" w:type="pct"/>
        </w:trPr>
        <w:tc>
          <w:tcPr>
            <w:tcW w:w="1451" w:type="pct"/>
            <w:gridSpan w:val="4"/>
            <w:vAlign w:val="bottom"/>
          </w:tcPr>
          <w:p w:rsidR="006D3165" w:rsidRPr="00485116" w:rsidRDefault="006D3165" w:rsidP="00485116">
            <w:pPr>
              <w:spacing w:line="360" w:lineRule="auto"/>
              <w:jc w:val="both"/>
              <w:rPr>
                <w:b/>
              </w:rPr>
            </w:pPr>
            <w:r w:rsidRPr="00485116">
              <w:rPr>
                <w:b/>
              </w:rPr>
              <w:t>на</w:t>
            </w:r>
          </w:p>
        </w:tc>
        <w:tc>
          <w:tcPr>
            <w:tcW w:w="1025" w:type="pct"/>
            <w:tcBorders>
              <w:bottom w:val="single" w:sz="4" w:space="0" w:color="auto"/>
            </w:tcBorders>
            <w:vAlign w:val="bottom"/>
          </w:tcPr>
          <w:p w:rsidR="006D3165" w:rsidRPr="00485116" w:rsidRDefault="006D3165" w:rsidP="00485116">
            <w:pPr>
              <w:spacing w:line="360" w:lineRule="auto"/>
              <w:jc w:val="both"/>
              <w:rPr>
                <w:b/>
              </w:rPr>
            </w:pPr>
            <w:r w:rsidRPr="00485116">
              <w:rPr>
                <w:b/>
              </w:rPr>
              <w:t>31 декабря</w:t>
            </w:r>
          </w:p>
        </w:tc>
        <w:tc>
          <w:tcPr>
            <w:tcW w:w="131" w:type="pct"/>
            <w:gridSpan w:val="3"/>
            <w:vAlign w:val="bottom"/>
          </w:tcPr>
          <w:p w:rsidR="006D3165" w:rsidRPr="00485116" w:rsidRDefault="006D3165" w:rsidP="00485116">
            <w:pPr>
              <w:spacing w:line="360" w:lineRule="auto"/>
              <w:jc w:val="both"/>
              <w:rPr>
                <w:b/>
              </w:rPr>
            </w:pPr>
            <w:r w:rsidRPr="00485116">
              <w:rPr>
                <w:b/>
              </w:rPr>
              <w:t>20</w:t>
            </w:r>
          </w:p>
        </w:tc>
        <w:tc>
          <w:tcPr>
            <w:tcW w:w="121" w:type="pct"/>
            <w:tcBorders>
              <w:bottom w:val="single" w:sz="4" w:space="0" w:color="auto"/>
            </w:tcBorders>
            <w:vAlign w:val="bottom"/>
          </w:tcPr>
          <w:p w:rsidR="006D3165" w:rsidRPr="00485116" w:rsidRDefault="006D3165" w:rsidP="00485116">
            <w:pPr>
              <w:spacing w:line="360" w:lineRule="auto"/>
              <w:jc w:val="both"/>
              <w:rPr>
                <w:b/>
              </w:rPr>
            </w:pPr>
            <w:r w:rsidRPr="00485116">
              <w:rPr>
                <w:b/>
              </w:rPr>
              <w:t>09</w:t>
            </w:r>
          </w:p>
        </w:tc>
        <w:tc>
          <w:tcPr>
            <w:tcW w:w="1232" w:type="pct"/>
            <w:gridSpan w:val="6"/>
            <w:vAlign w:val="bottom"/>
          </w:tcPr>
          <w:p w:rsidR="006D3165" w:rsidRPr="00485116" w:rsidRDefault="006D3165" w:rsidP="00485116">
            <w:pPr>
              <w:spacing w:line="360" w:lineRule="auto"/>
              <w:jc w:val="both"/>
              <w:rPr>
                <w:b/>
              </w:rPr>
            </w:pPr>
            <w:r w:rsidRPr="00485116">
              <w:rPr>
                <w:b/>
              </w:rPr>
              <w:t>г.</w:t>
            </w:r>
          </w:p>
        </w:tc>
        <w:tc>
          <w:tcPr>
            <w:tcW w:w="218" w:type="pct"/>
            <w:tcBorders>
              <w:right w:val="single" w:sz="4" w:space="0" w:color="auto"/>
            </w:tcBorders>
          </w:tcPr>
          <w:p w:rsidR="006D3165" w:rsidRPr="00485116" w:rsidRDefault="006D3165" w:rsidP="00485116">
            <w:pPr>
              <w:spacing w:line="360" w:lineRule="auto"/>
              <w:jc w:val="both"/>
            </w:pPr>
          </w:p>
        </w:tc>
        <w:tc>
          <w:tcPr>
            <w:tcW w:w="804" w:type="pct"/>
            <w:gridSpan w:val="2"/>
            <w:tcBorders>
              <w:top w:val="single" w:sz="4" w:space="0" w:color="auto"/>
              <w:left w:val="single" w:sz="4" w:space="0" w:color="auto"/>
              <w:bottom w:val="single" w:sz="12" w:space="0" w:color="auto"/>
              <w:right w:val="single" w:sz="4" w:space="0" w:color="auto"/>
            </w:tcBorders>
            <w:vAlign w:val="bottom"/>
          </w:tcPr>
          <w:p w:rsidR="006D3165" w:rsidRPr="00485116" w:rsidRDefault="006D3165" w:rsidP="00485116">
            <w:pPr>
              <w:spacing w:line="360" w:lineRule="auto"/>
              <w:jc w:val="both"/>
            </w:pPr>
            <w:r w:rsidRPr="00485116">
              <w:t>Коды</w:t>
            </w:r>
          </w:p>
        </w:tc>
      </w:tr>
      <w:tr w:rsidR="006D3165" w:rsidRPr="00485116" w:rsidTr="00485116">
        <w:trPr>
          <w:gridAfter w:val="1"/>
          <w:wAfter w:w="18" w:type="pct"/>
          <w:trHeight w:val="255"/>
        </w:trPr>
        <w:tc>
          <w:tcPr>
            <w:tcW w:w="3960" w:type="pct"/>
            <w:gridSpan w:val="15"/>
            <w:vAlign w:val="bottom"/>
          </w:tcPr>
          <w:p w:rsidR="006D3165" w:rsidRPr="00485116" w:rsidRDefault="006D3165" w:rsidP="00485116">
            <w:pPr>
              <w:spacing w:line="360" w:lineRule="auto"/>
              <w:jc w:val="both"/>
            </w:pPr>
            <w:r w:rsidRPr="00485116">
              <w:t>Форма № 1 по ОКУД</w:t>
            </w:r>
          </w:p>
        </w:tc>
        <w:tc>
          <w:tcPr>
            <w:tcW w:w="218" w:type="pct"/>
            <w:tcBorders>
              <w:right w:val="single" w:sz="12" w:space="0" w:color="auto"/>
            </w:tcBorders>
          </w:tcPr>
          <w:p w:rsidR="006D3165" w:rsidRPr="00485116" w:rsidRDefault="006D3165" w:rsidP="00485116">
            <w:pPr>
              <w:spacing w:line="360" w:lineRule="auto"/>
              <w:jc w:val="both"/>
            </w:pPr>
          </w:p>
        </w:tc>
        <w:tc>
          <w:tcPr>
            <w:tcW w:w="804" w:type="pct"/>
            <w:gridSpan w:val="2"/>
            <w:tcBorders>
              <w:top w:val="single" w:sz="12"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0710001</w:t>
            </w:r>
          </w:p>
        </w:tc>
      </w:tr>
      <w:tr w:rsidR="00485116" w:rsidRPr="00485116" w:rsidTr="00485116">
        <w:trPr>
          <w:trHeight w:val="255"/>
        </w:trPr>
        <w:tc>
          <w:tcPr>
            <w:tcW w:w="3960" w:type="pct"/>
            <w:gridSpan w:val="15"/>
            <w:vAlign w:val="bottom"/>
          </w:tcPr>
          <w:p w:rsidR="006D3165" w:rsidRPr="00485116" w:rsidRDefault="006D3165" w:rsidP="00485116">
            <w:pPr>
              <w:spacing w:line="360" w:lineRule="auto"/>
              <w:jc w:val="both"/>
            </w:pPr>
            <w:r w:rsidRPr="00485116">
              <w:t>Дата (год, месяц, число)</w:t>
            </w:r>
          </w:p>
        </w:tc>
        <w:tc>
          <w:tcPr>
            <w:tcW w:w="218" w:type="pct"/>
            <w:tcBorders>
              <w:right w:val="single" w:sz="12" w:space="0" w:color="auto"/>
            </w:tcBorders>
          </w:tcPr>
          <w:p w:rsidR="006D3165" w:rsidRPr="00485116" w:rsidRDefault="006D3165" w:rsidP="00485116">
            <w:pPr>
              <w:spacing w:line="360" w:lineRule="auto"/>
              <w:jc w:val="both"/>
            </w:pPr>
          </w:p>
        </w:tc>
        <w:tc>
          <w:tcPr>
            <w:tcW w:w="804" w:type="pct"/>
            <w:gridSpan w:val="2"/>
            <w:tcBorders>
              <w:top w:val="single" w:sz="4" w:space="0" w:color="auto"/>
              <w:left w:val="single" w:sz="12" w:space="0" w:color="auto"/>
              <w:bottom w:val="single" w:sz="4" w:space="0" w:color="auto"/>
              <w:right w:val="single" w:sz="4" w:space="0" w:color="auto"/>
            </w:tcBorders>
            <w:vAlign w:val="bottom"/>
          </w:tcPr>
          <w:p w:rsidR="006D3165" w:rsidRPr="00485116" w:rsidRDefault="006D3165" w:rsidP="00485116">
            <w:pPr>
              <w:spacing w:line="360" w:lineRule="auto"/>
              <w:jc w:val="both"/>
            </w:pPr>
            <w:r w:rsidRPr="00485116">
              <w:t>2009/12/31</w:t>
            </w:r>
          </w:p>
        </w:tc>
        <w:tc>
          <w:tcPr>
            <w:tcW w:w="18" w:type="pct"/>
            <w:tcBorders>
              <w:top w:val="single" w:sz="4" w:space="0" w:color="auto"/>
              <w:left w:val="single" w:sz="4" w:space="0" w:color="auto"/>
              <w:bottom w:val="single" w:sz="4" w:space="0" w:color="auto"/>
              <w:right w:val="single" w:sz="12" w:space="0" w:color="auto"/>
            </w:tcBorders>
            <w:vAlign w:val="bottom"/>
          </w:tcPr>
          <w:p w:rsidR="006D3165" w:rsidRPr="00485116" w:rsidRDefault="006D3165" w:rsidP="00485116">
            <w:pPr>
              <w:spacing w:line="360" w:lineRule="auto"/>
              <w:jc w:val="both"/>
            </w:pPr>
          </w:p>
        </w:tc>
      </w:tr>
      <w:tr w:rsidR="00485116" w:rsidRPr="00485116" w:rsidTr="00485116">
        <w:trPr>
          <w:gridAfter w:val="1"/>
          <w:wAfter w:w="18" w:type="pct"/>
          <w:trHeight w:val="255"/>
        </w:trPr>
        <w:tc>
          <w:tcPr>
            <w:tcW w:w="1103" w:type="pct"/>
            <w:gridSpan w:val="2"/>
            <w:vAlign w:val="bottom"/>
          </w:tcPr>
          <w:p w:rsidR="006D3165" w:rsidRPr="00485116" w:rsidRDefault="006D3165" w:rsidP="00485116">
            <w:pPr>
              <w:spacing w:line="360" w:lineRule="auto"/>
              <w:jc w:val="both"/>
            </w:pPr>
            <w:r w:rsidRPr="00485116">
              <w:t>Организация</w:t>
            </w:r>
          </w:p>
        </w:tc>
        <w:tc>
          <w:tcPr>
            <w:tcW w:w="2273" w:type="pct"/>
            <w:gridSpan w:val="12"/>
            <w:tcBorders>
              <w:bottom w:val="single" w:sz="4" w:space="0" w:color="auto"/>
            </w:tcBorders>
            <w:vAlign w:val="bottom"/>
          </w:tcPr>
          <w:p w:rsidR="006D3165" w:rsidRPr="00485116" w:rsidRDefault="006D3165" w:rsidP="00485116">
            <w:pPr>
              <w:spacing w:line="360" w:lineRule="auto"/>
              <w:jc w:val="both"/>
            </w:pPr>
            <w:r w:rsidRPr="00485116">
              <w:t>ООО «Лагуна – Новосибирск»</w:t>
            </w:r>
          </w:p>
        </w:tc>
        <w:tc>
          <w:tcPr>
            <w:tcW w:w="584" w:type="pct"/>
            <w:vAlign w:val="bottom"/>
          </w:tcPr>
          <w:p w:rsidR="006D3165" w:rsidRPr="00485116" w:rsidRDefault="006D3165" w:rsidP="00485116">
            <w:pPr>
              <w:spacing w:line="360" w:lineRule="auto"/>
              <w:jc w:val="both"/>
            </w:pPr>
            <w:r w:rsidRPr="00485116">
              <w:t>по ОКПО</w:t>
            </w:r>
          </w:p>
        </w:tc>
        <w:tc>
          <w:tcPr>
            <w:tcW w:w="218" w:type="pct"/>
            <w:tcBorders>
              <w:right w:val="single" w:sz="12" w:space="0" w:color="auto"/>
            </w:tcBorders>
          </w:tcPr>
          <w:p w:rsidR="006D3165" w:rsidRPr="00485116" w:rsidRDefault="006D3165" w:rsidP="00485116">
            <w:pPr>
              <w:spacing w:line="360" w:lineRule="auto"/>
              <w:jc w:val="both"/>
            </w:pPr>
          </w:p>
        </w:tc>
        <w:tc>
          <w:tcPr>
            <w:tcW w:w="804" w:type="pct"/>
            <w:gridSpan w:val="2"/>
            <w:tcBorders>
              <w:top w:val="single" w:sz="4"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76683295</w:t>
            </w:r>
          </w:p>
        </w:tc>
      </w:tr>
      <w:tr w:rsidR="006D3165" w:rsidRPr="00485116" w:rsidTr="00485116">
        <w:trPr>
          <w:gridAfter w:val="1"/>
          <w:wAfter w:w="18" w:type="pct"/>
          <w:trHeight w:val="255"/>
        </w:trPr>
        <w:tc>
          <w:tcPr>
            <w:tcW w:w="3960" w:type="pct"/>
            <w:gridSpan w:val="15"/>
            <w:vAlign w:val="bottom"/>
          </w:tcPr>
          <w:p w:rsidR="006D3165" w:rsidRPr="00485116" w:rsidRDefault="006D3165" w:rsidP="00485116">
            <w:pPr>
              <w:tabs>
                <w:tab w:val="right" w:pos="7139"/>
              </w:tabs>
              <w:spacing w:line="360" w:lineRule="auto"/>
              <w:jc w:val="both"/>
            </w:pPr>
            <w:r w:rsidRPr="00485116">
              <w:t>Идентификационный номер налогоплательщика</w:t>
            </w:r>
            <w:r w:rsidRPr="00485116">
              <w:tab/>
              <w:t>ИНН</w:t>
            </w:r>
          </w:p>
        </w:tc>
        <w:tc>
          <w:tcPr>
            <w:tcW w:w="218" w:type="pct"/>
            <w:tcBorders>
              <w:right w:val="single" w:sz="12" w:space="0" w:color="auto"/>
            </w:tcBorders>
          </w:tcPr>
          <w:p w:rsidR="006D3165" w:rsidRPr="00485116" w:rsidRDefault="006D3165" w:rsidP="00485116">
            <w:pPr>
              <w:spacing w:line="360" w:lineRule="auto"/>
              <w:jc w:val="both"/>
            </w:pPr>
          </w:p>
        </w:tc>
        <w:tc>
          <w:tcPr>
            <w:tcW w:w="804" w:type="pct"/>
            <w:gridSpan w:val="2"/>
            <w:tcBorders>
              <w:top w:val="single" w:sz="4"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5407001991</w:t>
            </w:r>
          </w:p>
        </w:tc>
      </w:tr>
      <w:tr w:rsidR="00485116" w:rsidRPr="00485116" w:rsidTr="00485116">
        <w:trPr>
          <w:gridAfter w:val="1"/>
          <w:wAfter w:w="18" w:type="pct"/>
          <w:trHeight w:val="255"/>
        </w:trPr>
        <w:tc>
          <w:tcPr>
            <w:tcW w:w="1330" w:type="pct"/>
            <w:gridSpan w:val="3"/>
            <w:vAlign w:val="bottom"/>
          </w:tcPr>
          <w:p w:rsidR="006D3165" w:rsidRPr="00485116" w:rsidRDefault="006D3165" w:rsidP="00485116">
            <w:pPr>
              <w:spacing w:line="360" w:lineRule="auto"/>
              <w:jc w:val="both"/>
            </w:pPr>
            <w:r w:rsidRPr="00485116">
              <w:t>Вид деятельности</w:t>
            </w:r>
          </w:p>
        </w:tc>
        <w:tc>
          <w:tcPr>
            <w:tcW w:w="1976" w:type="pct"/>
            <w:gridSpan w:val="10"/>
            <w:tcBorders>
              <w:bottom w:val="single" w:sz="4" w:space="0" w:color="auto"/>
            </w:tcBorders>
            <w:vAlign w:val="bottom"/>
          </w:tcPr>
          <w:p w:rsidR="006D3165" w:rsidRPr="00485116" w:rsidRDefault="006D3165" w:rsidP="00485116">
            <w:pPr>
              <w:spacing w:line="360" w:lineRule="auto"/>
              <w:jc w:val="both"/>
            </w:pPr>
            <w:r w:rsidRPr="00485116">
              <w:t>Оптовая торговля</w:t>
            </w:r>
          </w:p>
        </w:tc>
        <w:tc>
          <w:tcPr>
            <w:tcW w:w="654" w:type="pct"/>
            <w:gridSpan w:val="2"/>
            <w:vAlign w:val="bottom"/>
          </w:tcPr>
          <w:p w:rsidR="006D3165" w:rsidRPr="00485116" w:rsidRDefault="006D3165" w:rsidP="00485116">
            <w:pPr>
              <w:spacing w:line="360" w:lineRule="auto"/>
              <w:jc w:val="both"/>
            </w:pPr>
            <w:r w:rsidRPr="00485116">
              <w:t>по ОКВЭД</w:t>
            </w:r>
          </w:p>
        </w:tc>
        <w:tc>
          <w:tcPr>
            <w:tcW w:w="218" w:type="pct"/>
            <w:tcBorders>
              <w:right w:val="single" w:sz="12" w:space="0" w:color="auto"/>
            </w:tcBorders>
          </w:tcPr>
          <w:p w:rsidR="006D3165" w:rsidRPr="00485116" w:rsidRDefault="006D3165" w:rsidP="00485116">
            <w:pPr>
              <w:spacing w:line="360" w:lineRule="auto"/>
              <w:jc w:val="both"/>
            </w:pPr>
          </w:p>
        </w:tc>
        <w:tc>
          <w:tcPr>
            <w:tcW w:w="804" w:type="pct"/>
            <w:gridSpan w:val="2"/>
            <w:tcBorders>
              <w:top w:val="single" w:sz="4"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51.47.1</w:t>
            </w:r>
          </w:p>
        </w:tc>
      </w:tr>
      <w:tr w:rsidR="00485116" w:rsidRPr="00485116" w:rsidTr="00485116">
        <w:trPr>
          <w:gridAfter w:val="1"/>
          <w:wAfter w:w="18" w:type="pct"/>
          <w:cantSplit/>
          <w:trHeight w:val="255"/>
        </w:trPr>
        <w:tc>
          <w:tcPr>
            <w:tcW w:w="2949" w:type="pct"/>
            <w:gridSpan w:val="11"/>
            <w:vAlign w:val="bottom"/>
          </w:tcPr>
          <w:p w:rsidR="006D3165" w:rsidRPr="00485116" w:rsidRDefault="006D3165" w:rsidP="00485116">
            <w:pPr>
              <w:spacing w:line="360" w:lineRule="auto"/>
              <w:jc w:val="both"/>
            </w:pPr>
            <w:r w:rsidRPr="00485116">
              <w:t>Организационно-правовая форма / форма собственности</w:t>
            </w:r>
          </w:p>
        </w:tc>
        <w:tc>
          <w:tcPr>
            <w:tcW w:w="1011" w:type="pct"/>
            <w:gridSpan w:val="4"/>
            <w:tcBorders>
              <w:bottom w:val="single" w:sz="4" w:space="0" w:color="auto"/>
            </w:tcBorders>
            <w:vAlign w:val="bottom"/>
          </w:tcPr>
          <w:p w:rsidR="006D3165" w:rsidRPr="00485116" w:rsidRDefault="006D3165" w:rsidP="00485116">
            <w:pPr>
              <w:spacing w:line="360" w:lineRule="auto"/>
              <w:jc w:val="both"/>
            </w:pPr>
          </w:p>
        </w:tc>
        <w:tc>
          <w:tcPr>
            <w:tcW w:w="218" w:type="pct"/>
            <w:tcBorders>
              <w:right w:val="single" w:sz="12" w:space="0" w:color="auto"/>
            </w:tcBorders>
          </w:tcPr>
          <w:p w:rsidR="006D3165" w:rsidRPr="00485116" w:rsidRDefault="006D3165" w:rsidP="00485116">
            <w:pPr>
              <w:spacing w:line="360" w:lineRule="auto"/>
              <w:jc w:val="both"/>
            </w:pPr>
          </w:p>
        </w:tc>
        <w:tc>
          <w:tcPr>
            <w:tcW w:w="410" w:type="pct"/>
            <w:vMerge w:val="restart"/>
            <w:tcBorders>
              <w:top w:val="single" w:sz="4" w:space="0" w:color="auto"/>
              <w:left w:val="single" w:sz="12" w:space="0" w:color="auto"/>
              <w:bottom w:val="single" w:sz="4" w:space="0" w:color="auto"/>
              <w:right w:val="single" w:sz="4" w:space="0" w:color="auto"/>
            </w:tcBorders>
            <w:vAlign w:val="bottom"/>
          </w:tcPr>
          <w:p w:rsidR="006D3165" w:rsidRPr="00485116" w:rsidRDefault="006D3165" w:rsidP="00485116">
            <w:pPr>
              <w:spacing w:line="360" w:lineRule="auto"/>
              <w:jc w:val="both"/>
            </w:pPr>
            <w:r w:rsidRPr="00485116">
              <w:t>65</w:t>
            </w:r>
          </w:p>
        </w:tc>
        <w:tc>
          <w:tcPr>
            <w:tcW w:w="394" w:type="pct"/>
            <w:vMerge w:val="restart"/>
            <w:tcBorders>
              <w:top w:val="single" w:sz="4" w:space="0" w:color="auto"/>
              <w:left w:val="single" w:sz="4"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16</w:t>
            </w:r>
          </w:p>
        </w:tc>
      </w:tr>
      <w:tr w:rsidR="00485116" w:rsidRPr="00485116" w:rsidTr="00485116">
        <w:trPr>
          <w:gridAfter w:val="1"/>
          <w:wAfter w:w="18" w:type="pct"/>
          <w:cantSplit/>
          <w:trHeight w:val="255"/>
        </w:trPr>
        <w:tc>
          <w:tcPr>
            <w:tcW w:w="2886" w:type="pct"/>
            <w:gridSpan w:val="10"/>
            <w:tcBorders>
              <w:bottom w:val="single" w:sz="4" w:space="0" w:color="auto"/>
            </w:tcBorders>
            <w:vAlign w:val="bottom"/>
          </w:tcPr>
          <w:p w:rsidR="006D3165" w:rsidRPr="00485116" w:rsidRDefault="006D3165" w:rsidP="00485116">
            <w:pPr>
              <w:spacing w:line="360" w:lineRule="auto"/>
              <w:jc w:val="both"/>
            </w:pPr>
            <w:r w:rsidRPr="00485116">
              <w:t>Общество с ограниченной ответственностью</w:t>
            </w:r>
          </w:p>
        </w:tc>
        <w:tc>
          <w:tcPr>
            <w:tcW w:w="1074" w:type="pct"/>
            <w:gridSpan w:val="5"/>
            <w:vAlign w:val="bottom"/>
          </w:tcPr>
          <w:p w:rsidR="006D3165" w:rsidRPr="00485116" w:rsidRDefault="006D3165" w:rsidP="00485116">
            <w:pPr>
              <w:spacing w:line="360" w:lineRule="auto"/>
              <w:jc w:val="both"/>
            </w:pPr>
            <w:r w:rsidRPr="00485116">
              <w:t>по ОКОПФ/ОКФС</w:t>
            </w:r>
          </w:p>
        </w:tc>
        <w:tc>
          <w:tcPr>
            <w:tcW w:w="218" w:type="pct"/>
            <w:tcBorders>
              <w:right w:val="single" w:sz="12" w:space="0" w:color="auto"/>
            </w:tcBorders>
          </w:tcPr>
          <w:p w:rsidR="006D3165" w:rsidRPr="00485116" w:rsidRDefault="006D3165" w:rsidP="00485116">
            <w:pPr>
              <w:spacing w:line="360" w:lineRule="auto"/>
              <w:jc w:val="both"/>
            </w:pPr>
          </w:p>
        </w:tc>
        <w:tc>
          <w:tcPr>
            <w:tcW w:w="410" w:type="pct"/>
            <w:vMerge/>
            <w:tcBorders>
              <w:top w:val="single" w:sz="4" w:space="0" w:color="auto"/>
              <w:left w:val="single" w:sz="12" w:space="0" w:color="auto"/>
              <w:bottom w:val="single" w:sz="4" w:space="0" w:color="auto"/>
              <w:right w:val="single" w:sz="4" w:space="0" w:color="auto"/>
            </w:tcBorders>
            <w:vAlign w:val="bottom"/>
          </w:tcPr>
          <w:p w:rsidR="006D3165" w:rsidRPr="00485116" w:rsidRDefault="006D3165" w:rsidP="00485116">
            <w:pPr>
              <w:spacing w:line="360" w:lineRule="auto"/>
              <w:jc w:val="both"/>
            </w:pPr>
          </w:p>
        </w:tc>
        <w:tc>
          <w:tcPr>
            <w:tcW w:w="394" w:type="pct"/>
            <w:vMerge/>
            <w:tcBorders>
              <w:top w:val="single" w:sz="4" w:space="0" w:color="auto"/>
              <w:left w:val="single" w:sz="4" w:space="0" w:color="auto"/>
              <w:bottom w:val="single" w:sz="4" w:space="0" w:color="auto"/>
              <w:right w:val="single" w:sz="12" w:space="0" w:color="auto"/>
            </w:tcBorders>
            <w:vAlign w:val="bottom"/>
          </w:tcPr>
          <w:p w:rsidR="006D3165" w:rsidRPr="00485116" w:rsidRDefault="006D3165" w:rsidP="00485116">
            <w:pPr>
              <w:spacing w:line="360" w:lineRule="auto"/>
              <w:jc w:val="both"/>
            </w:pPr>
          </w:p>
        </w:tc>
      </w:tr>
      <w:tr w:rsidR="006D3165" w:rsidRPr="00485116" w:rsidTr="00485116">
        <w:trPr>
          <w:gridAfter w:val="1"/>
          <w:wAfter w:w="18" w:type="pct"/>
          <w:trHeight w:val="255"/>
        </w:trPr>
        <w:tc>
          <w:tcPr>
            <w:tcW w:w="3960" w:type="pct"/>
            <w:gridSpan w:val="15"/>
            <w:vAlign w:val="bottom"/>
          </w:tcPr>
          <w:p w:rsidR="006D3165" w:rsidRPr="00485116" w:rsidRDefault="006D3165" w:rsidP="00485116">
            <w:pPr>
              <w:tabs>
                <w:tab w:val="right" w:pos="7139"/>
              </w:tabs>
              <w:spacing w:line="360" w:lineRule="auto"/>
              <w:jc w:val="both"/>
            </w:pPr>
            <w:r w:rsidRPr="00485116">
              <w:t>Единица измерения: тыс. руб. / млн. руб. (ненужное зачеркнуть)</w:t>
            </w:r>
            <w:r w:rsidRPr="00485116">
              <w:tab/>
              <w:t>по ОКЕИ</w:t>
            </w:r>
          </w:p>
        </w:tc>
        <w:tc>
          <w:tcPr>
            <w:tcW w:w="218" w:type="pct"/>
            <w:tcBorders>
              <w:right w:val="single" w:sz="12" w:space="0" w:color="auto"/>
            </w:tcBorders>
          </w:tcPr>
          <w:p w:rsidR="006D3165" w:rsidRPr="00485116" w:rsidRDefault="006D3165" w:rsidP="00485116">
            <w:pPr>
              <w:spacing w:line="360" w:lineRule="auto"/>
              <w:jc w:val="both"/>
            </w:pPr>
          </w:p>
        </w:tc>
        <w:tc>
          <w:tcPr>
            <w:tcW w:w="804" w:type="pct"/>
            <w:gridSpan w:val="2"/>
            <w:tcBorders>
              <w:top w:val="single" w:sz="4" w:space="0" w:color="auto"/>
              <w:left w:val="single" w:sz="12" w:space="0" w:color="auto"/>
              <w:bottom w:val="single" w:sz="12" w:space="0" w:color="auto"/>
              <w:right w:val="single" w:sz="12" w:space="0" w:color="auto"/>
            </w:tcBorders>
            <w:vAlign w:val="bottom"/>
          </w:tcPr>
          <w:p w:rsidR="006D3165" w:rsidRPr="00485116" w:rsidRDefault="006D3165" w:rsidP="00485116">
            <w:pPr>
              <w:spacing w:line="360" w:lineRule="auto"/>
              <w:jc w:val="both"/>
            </w:pPr>
            <w:r w:rsidRPr="00485116">
              <w:t>384</w:t>
            </w:r>
          </w:p>
        </w:tc>
      </w:tr>
      <w:tr w:rsidR="00485116" w:rsidRPr="00485116" w:rsidTr="00485116">
        <w:trPr>
          <w:gridAfter w:val="1"/>
          <w:wAfter w:w="18" w:type="pct"/>
          <w:trHeight w:val="255"/>
        </w:trPr>
        <w:tc>
          <w:tcPr>
            <w:tcW w:w="829" w:type="pct"/>
            <w:vAlign w:val="bottom"/>
          </w:tcPr>
          <w:p w:rsidR="006D3165" w:rsidRPr="00485116" w:rsidRDefault="006D3165" w:rsidP="00485116">
            <w:pPr>
              <w:spacing w:line="360" w:lineRule="auto"/>
              <w:jc w:val="both"/>
            </w:pPr>
            <w:r w:rsidRPr="00485116">
              <w:t>Адрес</w:t>
            </w:r>
          </w:p>
        </w:tc>
        <w:tc>
          <w:tcPr>
            <w:tcW w:w="3132" w:type="pct"/>
            <w:gridSpan w:val="14"/>
            <w:tcBorders>
              <w:bottom w:val="single" w:sz="4" w:space="0" w:color="auto"/>
            </w:tcBorders>
            <w:vAlign w:val="bottom"/>
          </w:tcPr>
          <w:p w:rsidR="006D3165" w:rsidRPr="00485116" w:rsidRDefault="006D3165" w:rsidP="00485116">
            <w:pPr>
              <w:spacing w:line="360" w:lineRule="auto"/>
              <w:jc w:val="both"/>
            </w:pPr>
            <w:r w:rsidRPr="00485116">
              <w:t xml:space="preserve">630007, Новосибирская обл, Новосибирск г, Фабричная ул, д. 14 </w:t>
            </w:r>
          </w:p>
        </w:tc>
        <w:tc>
          <w:tcPr>
            <w:tcW w:w="218" w:type="pct"/>
          </w:tcPr>
          <w:p w:rsidR="006D3165" w:rsidRPr="00485116" w:rsidRDefault="006D3165" w:rsidP="00485116">
            <w:pPr>
              <w:spacing w:line="360" w:lineRule="auto"/>
              <w:jc w:val="both"/>
            </w:pPr>
          </w:p>
        </w:tc>
        <w:tc>
          <w:tcPr>
            <w:tcW w:w="804" w:type="pct"/>
            <w:gridSpan w:val="2"/>
            <w:tcBorders>
              <w:top w:val="single" w:sz="12" w:space="0" w:color="auto"/>
            </w:tcBorders>
          </w:tcPr>
          <w:p w:rsidR="006D3165" w:rsidRPr="00485116" w:rsidRDefault="006D3165" w:rsidP="00485116">
            <w:pPr>
              <w:spacing w:line="360" w:lineRule="auto"/>
              <w:jc w:val="both"/>
            </w:pPr>
          </w:p>
        </w:tc>
      </w:tr>
      <w:tr w:rsidR="006D3165" w:rsidRPr="00485116" w:rsidTr="00485116">
        <w:trPr>
          <w:gridAfter w:val="1"/>
          <w:wAfter w:w="18" w:type="pct"/>
          <w:trHeight w:val="255"/>
        </w:trPr>
        <w:tc>
          <w:tcPr>
            <w:tcW w:w="3960" w:type="pct"/>
            <w:gridSpan w:val="15"/>
            <w:tcBorders>
              <w:bottom w:val="single" w:sz="4" w:space="0" w:color="auto"/>
            </w:tcBorders>
            <w:vAlign w:val="bottom"/>
          </w:tcPr>
          <w:p w:rsidR="006D3165" w:rsidRPr="00485116" w:rsidRDefault="006D3165" w:rsidP="00485116">
            <w:pPr>
              <w:spacing w:line="360" w:lineRule="auto"/>
              <w:jc w:val="both"/>
            </w:pPr>
          </w:p>
        </w:tc>
        <w:tc>
          <w:tcPr>
            <w:tcW w:w="218" w:type="pct"/>
          </w:tcPr>
          <w:p w:rsidR="006D3165" w:rsidRPr="00485116" w:rsidRDefault="006D3165" w:rsidP="00485116">
            <w:pPr>
              <w:spacing w:line="360" w:lineRule="auto"/>
              <w:jc w:val="both"/>
            </w:pPr>
          </w:p>
        </w:tc>
        <w:tc>
          <w:tcPr>
            <w:tcW w:w="804" w:type="pct"/>
            <w:gridSpan w:val="2"/>
            <w:tcBorders>
              <w:bottom w:val="single" w:sz="12" w:space="0" w:color="auto"/>
            </w:tcBorders>
          </w:tcPr>
          <w:p w:rsidR="006D3165" w:rsidRPr="00485116" w:rsidRDefault="006D3165" w:rsidP="00485116">
            <w:pPr>
              <w:spacing w:line="360" w:lineRule="auto"/>
              <w:jc w:val="both"/>
            </w:pPr>
          </w:p>
        </w:tc>
      </w:tr>
      <w:tr w:rsidR="006D3165" w:rsidRPr="00485116" w:rsidTr="00485116">
        <w:trPr>
          <w:gridAfter w:val="1"/>
          <w:wAfter w:w="18" w:type="pct"/>
          <w:trHeight w:val="255"/>
        </w:trPr>
        <w:tc>
          <w:tcPr>
            <w:tcW w:w="3960" w:type="pct"/>
            <w:gridSpan w:val="15"/>
            <w:tcBorders>
              <w:top w:val="single" w:sz="4" w:space="0" w:color="auto"/>
            </w:tcBorders>
            <w:vAlign w:val="bottom"/>
          </w:tcPr>
          <w:p w:rsidR="006D3165" w:rsidRPr="00485116" w:rsidRDefault="006D3165" w:rsidP="00485116">
            <w:pPr>
              <w:tabs>
                <w:tab w:val="left" w:pos="4560"/>
              </w:tabs>
              <w:spacing w:line="360" w:lineRule="auto"/>
              <w:jc w:val="both"/>
            </w:pPr>
            <w:r w:rsidRPr="00485116">
              <w:tab/>
              <w:t>Дата утверждения</w:t>
            </w:r>
          </w:p>
        </w:tc>
        <w:tc>
          <w:tcPr>
            <w:tcW w:w="218" w:type="pct"/>
            <w:tcBorders>
              <w:right w:val="single" w:sz="12" w:space="0" w:color="auto"/>
            </w:tcBorders>
          </w:tcPr>
          <w:p w:rsidR="006D3165" w:rsidRPr="00485116" w:rsidRDefault="006D3165" w:rsidP="00485116">
            <w:pPr>
              <w:spacing w:line="360" w:lineRule="auto"/>
              <w:jc w:val="both"/>
            </w:pPr>
          </w:p>
        </w:tc>
        <w:tc>
          <w:tcPr>
            <w:tcW w:w="804" w:type="pct"/>
            <w:gridSpan w:val="2"/>
            <w:tcBorders>
              <w:top w:val="single" w:sz="12"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p>
        </w:tc>
      </w:tr>
      <w:tr w:rsidR="006D3165" w:rsidRPr="00485116" w:rsidTr="00485116">
        <w:trPr>
          <w:gridAfter w:val="1"/>
          <w:wAfter w:w="18" w:type="pct"/>
          <w:trHeight w:val="255"/>
        </w:trPr>
        <w:tc>
          <w:tcPr>
            <w:tcW w:w="3960" w:type="pct"/>
            <w:gridSpan w:val="15"/>
            <w:vAlign w:val="bottom"/>
          </w:tcPr>
          <w:p w:rsidR="006D3165" w:rsidRPr="00485116" w:rsidRDefault="006D3165" w:rsidP="00485116">
            <w:pPr>
              <w:tabs>
                <w:tab w:val="left" w:pos="4560"/>
              </w:tabs>
              <w:spacing w:line="360" w:lineRule="auto"/>
              <w:jc w:val="both"/>
            </w:pPr>
            <w:r w:rsidRPr="00485116">
              <w:tab/>
              <w:t>Дата отправки (принятия)</w:t>
            </w:r>
          </w:p>
        </w:tc>
        <w:tc>
          <w:tcPr>
            <w:tcW w:w="218" w:type="pct"/>
            <w:tcBorders>
              <w:right w:val="single" w:sz="12" w:space="0" w:color="auto"/>
            </w:tcBorders>
          </w:tcPr>
          <w:p w:rsidR="006D3165" w:rsidRPr="00485116" w:rsidRDefault="006D3165" w:rsidP="00485116">
            <w:pPr>
              <w:spacing w:line="360" w:lineRule="auto"/>
              <w:jc w:val="both"/>
            </w:pPr>
          </w:p>
        </w:tc>
        <w:tc>
          <w:tcPr>
            <w:tcW w:w="804" w:type="pct"/>
            <w:gridSpan w:val="2"/>
            <w:tcBorders>
              <w:top w:val="single" w:sz="4" w:space="0" w:color="auto"/>
              <w:left w:val="single" w:sz="12" w:space="0" w:color="auto"/>
              <w:bottom w:val="single" w:sz="12" w:space="0" w:color="auto"/>
              <w:right w:val="single" w:sz="12" w:space="0" w:color="auto"/>
            </w:tcBorders>
            <w:vAlign w:val="bottom"/>
          </w:tcPr>
          <w:p w:rsidR="006D3165" w:rsidRPr="00485116" w:rsidRDefault="006D3165" w:rsidP="00485116">
            <w:pPr>
              <w:spacing w:line="360" w:lineRule="auto"/>
              <w:jc w:val="both"/>
            </w:pP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510"/>
        </w:trPr>
        <w:tc>
          <w:tcPr>
            <w:tcW w:w="2527" w:type="pct"/>
            <w:gridSpan w:val="6"/>
            <w:noWrap/>
            <w:vAlign w:val="center"/>
          </w:tcPr>
          <w:p w:rsidR="006D3165" w:rsidRPr="00485116" w:rsidRDefault="006D3165" w:rsidP="00485116">
            <w:pPr>
              <w:spacing w:line="360" w:lineRule="auto"/>
              <w:jc w:val="both"/>
            </w:pPr>
            <w:r w:rsidRPr="00485116">
              <w:t>Статья баланса</w:t>
            </w:r>
          </w:p>
        </w:tc>
        <w:tc>
          <w:tcPr>
            <w:tcW w:w="524" w:type="pct"/>
            <w:gridSpan w:val="6"/>
            <w:vAlign w:val="center"/>
          </w:tcPr>
          <w:p w:rsidR="006D3165" w:rsidRPr="00485116" w:rsidRDefault="006D3165" w:rsidP="00485116">
            <w:pPr>
              <w:spacing w:line="360" w:lineRule="auto"/>
              <w:jc w:val="both"/>
              <w:rPr>
                <w:iCs/>
              </w:rPr>
            </w:pPr>
            <w:r w:rsidRPr="00485116">
              <w:rPr>
                <w:iCs/>
              </w:rPr>
              <w:t>Код строки</w:t>
            </w:r>
          </w:p>
        </w:tc>
        <w:tc>
          <w:tcPr>
            <w:tcW w:w="1127" w:type="pct"/>
            <w:gridSpan w:val="4"/>
            <w:noWrap/>
            <w:vAlign w:val="center"/>
          </w:tcPr>
          <w:p w:rsidR="006D3165" w:rsidRPr="00485116" w:rsidRDefault="006D3165" w:rsidP="00485116">
            <w:pPr>
              <w:spacing w:line="360" w:lineRule="auto"/>
              <w:jc w:val="both"/>
            </w:pPr>
            <w:r w:rsidRPr="00485116">
              <w:t xml:space="preserve">На начало </w:t>
            </w:r>
          </w:p>
          <w:p w:rsidR="006D3165" w:rsidRPr="00485116" w:rsidRDefault="006D3165" w:rsidP="00485116">
            <w:pPr>
              <w:spacing w:line="360" w:lineRule="auto"/>
              <w:jc w:val="both"/>
            </w:pPr>
            <w:r w:rsidRPr="00485116">
              <w:t xml:space="preserve">отчетного </w:t>
            </w:r>
          </w:p>
          <w:p w:rsidR="006D3165" w:rsidRPr="00485116" w:rsidRDefault="006D3165" w:rsidP="00485116">
            <w:pPr>
              <w:spacing w:line="360" w:lineRule="auto"/>
              <w:jc w:val="both"/>
            </w:pPr>
            <w:r w:rsidRPr="00485116">
              <w:t>периода</w:t>
            </w:r>
          </w:p>
        </w:tc>
        <w:tc>
          <w:tcPr>
            <w:tcW w:w="804" w:type="pct"/>
            <w:gridSpan w:val="2"/>
            <w:noWrap/>
            <w:vAlign w:val="center"/>
          </w:tcPr>
          <w:p w:rsidR="006D3165" w:rsidRPr="00485116" w:rsidRDefault="006D3165" w:rsidP="00485116">
            <w:pPr>
              <w:spacing w:line="360" w:lineRule="auto"/>
              <w:jc w:val="both"/>
            </w:pPr>
            <w:r w:rsidRPr="00485116">
              <w:t xml:space="preserve">На конец </w:t>
            </w:r>
          </w:p>
          <w:p w:rsidR="006D3165" w:rsidRPr="00485116" w:rsidRDefault="006D3165" w:rsidP="00485116">
            <w:pPr>
              <w:spacing w:line="360" w:lineRule="auto"/>
              <w:jc w:val="both"/>
            </w:pPr>
            <w:r w:rsidRPr="00485116">
              <w:t xml:space="preserve">отчетного </w:t>
            </w:r>
          </w:p>
          <w:p w:rsidR="006D3165" w:rsidRPr="00485116" w:rsidRDefault="006D3165" w:rsidP="00485116">
            <w:pPr>
              <w:spacing w:line="360" w:lineRule="auto"/>
              <w:jc w:val="both"/>
            </w:pPr>
            <w:r w:rsidRPr="00485116">
              <w:t>периода</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pPr>
            <w:r w:rsidRPr="00485116">
              <w:t>АКТИВ</w:t>
            </w:r>
          </w:p>
        </w:tc>
        <w:tc>
          <w:tcPr>
            <w:tcW w:w="524" w:type="pct"/>
            <w:gridSpan w:val="6"/>
            <w:noWrap/>
            <w:vAlign w:val="center"/>
          </w:tcPr>
          <w:p w:rsidR="006D3165" w:rsidRPr="00485116" w:rsidRDefault="00485116" w:rsidP="00485116">
            <w:pPr>
              <w:spacing w:line="360" w:lineRule="auto"/>
              <w:jc w:val="both"/>
              <w:rPr>
                <w:b/>
              </w:rPr>
            </w:pPr>
            <w:r w:rsidRPr="00485116">
              <w:rPr>
                <w:b/>
              </w:rPr>
              <w:t xml:space="preserve"> </w:t>
            </w:r>
          </w:p>
        </w:tc>
        <w:tc>
          <w:tcPr>
            <w:tcW w:w="1127" w:type="pct"/>
            <w:gridSpan w:val="4"/>
            <w:noWrap/>
            <w:vAlign w:val="center"/>
          </w:tcPr>
          <w:p w:rsidR="006D3165" w:rsidRPr="00485116" w:rsidRDefault="00485116" w:rsidP="00485116">
            <w:pPr>
              <w:spacing w:line="360" w:lineRule="auto"/>
              <w:jc w:val="both"/>
            </w:pPr>
            <w:r w:rsidRPr="00485116">
              <w:t xml:space="preserve"> </w:t>
            </w:r>
          </w:p>
        </w:tc>
        <w:tc>
          <w:tcPr>
            <w:tcW w:w="804" w:type="pct"/>
            <w:gridSpan w:val="2"/>
            <w:noWrap/>
            <w:vAlign w:val="center"/>
          </w:tcPr>
          <w:p w:rsidR="006D3165" w:rsidRPr="00485116" w:rsidRDefault="00485116" w:rsidP="00485116">
            <w:pPr>
              <w:spacing w:line="360" w:lineRule="auto"/>
              <w:jc w:val="both"/>
            </w:pPr>
            <w:r w:rsidRPr="00485116">
              <w:t xml:space="preserve"> </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rPr>
                <w:b/>
              </w:rPr>
            </w:pPr>
            <w:r w:rsidRPr="00485116">
              <w:rPr>
                <w:b/>
              </w:rPr>
              <w:t>I. ВНЕОБОРОТНЫЕ АКТИВЫ</w:t>
            </w:r>
          </w:p>
        </w:tc>
        <w:tc>
          <w:tcPr>
            <w:tcW w:w="524" w:type="pct"/>
            <w:gridSpan w:val="6"/>
            <w:noWrap/>
            <w:vAlign w:val="center"/>
          </w:tcPr>
          <w:p w:rsidR="006D3165" w:rsidRPr="00485116" w:rsidRDefault="00485116" w:rsidP="00485116">
            <w:pPr>
              <w:spacing w:line="360" w:lineRule="auto"/>
              <w:jc w:val="both"/>
              <w:rPr>
                <w:b/>
              </w:rPr>
            </w:pPr>
            <w:r w:rsidRPr="00485116">
              <w:rPr>
                <w:b/>
              </w:rPr>
              <w:t xml:space="preserve"> </w:t>
            </w:r>
          </w:p>
        </w:tc>
        <w:tc>
          <w:tcPr>
            <w:tcW w:w="1127" w:type="pct"/>
            <w:gridSpan w:val="4"/>
            <w:noWrap/>
            <w:vAlign w:val="center"/>
          </w:tcPr>
          <w:p w:rsidR="006D3165" w:rsidRPr="00485116" w:rsidRDefault="00485116" w:rsidP="00485116">
            <w:pPr>
              <w:spacing w:line="360" w:lineRule="auto"/>
              <w:jc w:val="both"/>
            </w:pPr>
            <w:r w:rsidRPr="00485116">
              <w:t xml:space="preserve"> </w:t>
            </w:r>
          </w:p>
        </w:tc>
        <w:tc>
          <w:tcPr>
            <w:tcW w:w="804" w:type="pct"/>
            <w:gridSpan w:val="2"/>
            <w:noWrap/>
            <w:vAlign w:val="center"/>
          </w:tcPr>
          <w:p w:rsidR="006D3165" w:rsidRPr="00485116" w:rsidRDefault="00485116" w:rsidP="00485116">
            <w:pPr>
              <w:spacing w:line="360" w:lineRule="auto"/>
              <w:jc w:val="both"/>
            </w:pPr>
            <w:r w:rsidRPr="00485116">
              <w:t xml:space="preserve"> </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pPr>
            <w:r w:rsidRPr="00485116">
              <w:t>Нематериальные активы</w:t>
            </w:r>
          </w:p>
        </w:tc>
        <w:tc>
          <w:tcPr>
            <w:tcW w:w="524" w:type="pct"/>
            <w:gridSpan w:val="6"/>
            <w:noWrap/>
            <w:vAlign w:val="center"/>
          </w:tcPr>
          <w:p w:rsidR="006D3165" w:rsidRPr="00485116" w:rsidRDefault="006D3165" w:rsidP="00485116">
            <w:pPr>
              <w:spacing w:line="360" w:lineRule="auto"/>
              <w:jc w:val="both"/>
            </w:pPr>
            <w:r w:rsidRPr="00485116">
              <w:t>110</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pPr>
            <w:r w:rsidRPr="00485116">
              <w:t>Основные средства</w:t>
            </w:r>
          </w:p>
        </w:tc>
        <w:tc>
          <w:tcPr>
            <w:tcW w:w="524" w:type="pct"/>
            <w:gridSpan w:val="6"/>
            <w:noWrap/>
            <w:vAlign w:val="center"/>
          </w:tcPr>
          <w:p w:rsidR="006D3165" w:rsidRPr="00485116" w:rsidRDefault="006D3165" w:rsidP="00485116">
            <w:pPr>
              <w:spacing w:line="360" w:lineRule="auto"/>
              <w:jc w:val="both"/>
            </w:pPr>
            <w:r w:rsidRPr="00485116">
              <w:t>120</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pPr>
            <w:r w:rsidRPr="00485116">
              <w:t>Незавершенное строительство</w:t>
            </w:r>
          </w:p>
        </w:tc>
        <w:tc>
          <w:tcPr>
            <w:tcW w:w="524" w:type="pct"/>
            <w:gridSpan w:val="6"/>
            <w:noWrap/>
            <w:vAlign w:val="center"/>
          </w:tcPr>
          <w:p w:rsidR="006D3165" w:rsidRPr="00485116" w:rsidRDefault="006D3165" w:rsidP="00485116">
            <w:pPr>
              <w:spacing w:line="360" w:lineRule="auto"/>
              <w:jc w:val="both"/>
            </w:pPr>
            <w:r w:rsidRPr="00485116">
              <w:t>130</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pPr>
            <w:r w:rsidRPr="00485116">
              <w:t>Доходные вложения в материальные ценности</w:t>
            </w:r>
          </w:p>
        </w:tc>
        <w:tc>
          <w:tcPr>
            <w:tcW w:w="524" w:type="pct"/>
            <w:gridSpan w:val="6"/>
            <w:noWrap/>
            <w:vAlign w:val="center"/>
          </w:tcPr>
          <w:p w:rsidR="006D3165" w:rsidRPr="00485116" w:rsidRDefault="006D3165" w:rsidP="00485116">
            <w:pPr>
              <w:spacing w:line="360" w:lineRule="auto"/>
              <w:jc w:val="both"/>
            </w:pPr>
            <w:r w:rsidRPr="00485116">
              <w:t>135</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pPr>
            <w:r w:rsidRPr="00485116">
              <w:t xml:space="preserve">Долгосрочные финансовые вложения </w:t>
            </w:r>
          </w:p>
        </w:tc>
        <w:tc>
          <w:tcPr>
            <w:tcW w:w="524" w:type="pct"/>
            <w:gridSpan w:val="6"/>
            <w:noWrap/>
            <w:vAlign w:val="center"/>
          </w:tcPr>
          <w:p w:rsidR="006D3165" w:rsidRPr="00485116" w:rsidRDefault="006D3165" w:rsidP="00485116">
            <w:pPr>
              <w:spacing w:line="360" w:lineRule="auto"/>
              <w:jc w:val="both"/>
            </w:pPr>
            <w:r w:rsidRPr="00485116">
              <w:t>140</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pPr>
            <w:r w:rsidRPr="00485116">
              <w:t>Отложенные налоговые активы</w:t>
            </w:r>
          </w:p>
        </w:tc>
        <w:tc>
          <w:tcPr>
            <w:tcW w:w="524" w:type="pct"/>
            <w:gridSpan w:val="6"/>
            <w:noWrap/>
            <w:vAlign w:val="center"/>
          </w:tcPr>
          <w:p w:rsidR="006D3165" w:rsidRPr="00485116" w:rsidRDefault="006D3165" w:rsidP="00485116">
            <w:pPr>
              <w:spacing w:line="360" w:lineRule="auto"/>
              <w:jc w:val="both"/>
            </w:pPr>
            <w:r w:rsidRPr="00485116">
              <w:t>145</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pPr>
            <w:r w:rsidRPr="00485116">
              <w:t>Прочие внеоборотные активы</w:t>
            </w:r>
          </w:p>
        </w:tc>
        <w:tc>
          <w:tcPr>
            <w:tcW w:w="524" w:type="pct"/>
            <w:gridSpan w:val="6"/>
            <w:noWrap/>
            <w:vAlign w:val="center"/>
          </w:tcPr>
          <w:p w:rsidR="006D3165" w:rsidRPr="00485116" w:rsidRDefault="006D3165" w:rsidP="00485116">
            <w:pPr>
              <w:spacing w:line="360" w:lineRule="auto"/>
              <w:jc w:val="both"/>
            </w:pPr>
            <w:r w:rsidRPr="00485116">
              <w:t>150</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rPr>
                <w:b/>
              </w:rPr>
            </w:pPr>
            <w:r w:rsidRPr="00485116">
              <w:rPr>
                <w:b/>
              </w:rPr>
              <w:t>Итого по разделу I</w:t>
            </w:r>
          </w:p>
        </w:tc>
        <w:tc>
          <w:tcPr>
            <w:tcW w:w="524" w:type="pct"/>
            <w:gridSpan w:val="6"/>
            <w:noWrap/>
            <w:vAlign w:val="center"/>
          </w:tcPr>
          <w:p w:rsidR="006D3165" w:rsidRPr="00485116" w:rsidRDefault="006D3165" w:rsidP="00485116">
            <w:pPr>
              <w:spacing w:line="360" w:lineRule="auto"/>
              <w:jc w:val="both"/>
              <w:rPr>
                <w:b/>
              </w:rPr>
            </w:pPr>
            <w:r w:rsidRPr="00485116">
              <w:rPr>
                <w:b/>
              </w:rPr>
              <w:t>190</w:t>
            </w:r>
          </w:p>
        </w:tc>
        <w:tc>
          <w:tcPr>
            <w:tcW w:w="1127" w:type="pct"/>
            <w:gridSpan w:val="4"/>
            <w:noWrap/>
            <w:vAlign w:val="center"/>
          </w:tcPr>
          <w:p w:rsidR="006D3165" w:rsidRPr="00485116" w:rsidRDefault="006D3165" w:rsidP="00485116">
            <w:pPr>
              <w:spacing w:line="360" w:lineRule="auto"/>
              <w:jc w:val="both"/>
              <w:rPr>
                <w:b/>
              </w:rPr>
            </w:pPr>
            <w:r w:rsidRPr="00485116">
              <w:rPr>
                <w:b/>
              </w:rPr>
              <w:t>0,0</w:t>
            </w:r>
          </w:p>
        </w:tc>
        <w:tc>
          <w:tcPr>
            <w:tcW w:w="804" w:type="pct"/>
            <w:gridSpan w:val="2"/>
            <w:noWrap/>
            <w:vAlign w:val="center"/>
          </w:tcPr>
          <w:p w:rsidR="006D3165" w:rsidRPr="00485116" w:rsidRDefault="006D3165" w:rsidP="00485116">
            <w:pPr>
              <w:spacing w:line="360" w:lineRule="auto"/>
              <w:jc w:val="both"/>
              <w:rPr>
                <w:b/>
              </w:rPr>
            </w:pPr>
            <w:r w:rsidRPr="00485116">
              <w:rPr>
                <w:b/>
              </w:rPr>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6D3165" w:rsidRPr="00485116" w:rsidRDefault="006D3165" w:rsidP="00485116">
            <w:pPr>
              <w:spacing w:line="360" w:lineRule="auto"/>
              <w:jc w:val="both"/>
              <w:rPr>
                <w:b/>
              </w:rPr>
            </w:pPr>
            <w:r w:rsidRPr="00485116">
              <w:rPr>
                <w:b/>
              </w:rPr>
              <w:t>II ОБОРОТНЫЕ АКТИВЫ</w:t>
            </w:r>
          </w:p>
        </w:tc>
        <w:tc>
          <w:tcPr>
            <w:tcW w:w="524" w:type="pct"/>
            <w:gridSpan w:val="6"/>
            <w:noWrap/>
            <w:vAlign w:val="center"/>
          </w:tcPr>
          <w:p w:rsidR="006D3165" w:rsidRPr="00485116" w:rsidRDefault="00485116" w:rsidP="00485116">
            <w:pPr>
              <w:spacing w:line="360" w:lineRule="auto"/>
              <w:jc w:val="both"/>
              <w:rPr>
                <w:b/>
              </w:rPr>
            </w:pPr>
            <w:r w:rsidRPr="00485116">
              <w:rPr>
                <w:b/>
              </w:rPr>
              <w:t xml:space="preserve"> </w:t>
            </w:r>
          </w:p>
        </w:tc>
        <w:tc>
          <w:tcPr>
            <w:tcW w:w="1127" w:type="pct"/>
            <w:gridSpan w:val="4"/>
            <w:noWrap/>
            <w:vAlign w:val="center"/>
          </w:tcPr>
          <w:p w:rsidR="006D3165" w:rsidRPr="00485116" w:rsidRDefault="00485116" w:rsidP="00485116">
            <w:pPr>
              <w:spacing w:line="360" w:lineRule="auto"/>
              <w:jc w:val="both"/>
            </w:pPr>
            <w:r w:rsidRPr="00485116">
              <w:t xml:space="preserve"> </w:t>
            </w:r>
          </w:p>
        </w:tc>
        <w:tc>
          <w:tcPr>
            <w:tcW w:w="804" w:type="pct"/>
            <w:gridSpan w:val="2"/>
            <w:noWrap/>
            <w:vAlign w:val="center"/>
          </w:tcPr>
          <w:p w:rsidR="006D3165" w:rsidRPr="00485116" w:rsidRDefault="00485116" w:rsidP="00485116">
            <w:pPr>
              <w:spacing w:line="360" w:lineRule="auto"/>
              <w:jc w:val="both"/>
            </w:pPr>
            <w:r w:rsidRPr="00485116">
              <w:t xml:space="preserve"> </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vAlign w:val="center"/>
          </w:tcPr>
          <w:p w:rsidR="006D3165" w:rsidRPr="00485116" w:rsidRDefault="006D3165" w:rsidP="00485116">
            <w:pPr>
              <w:spacing w:line="360" w:lineRule="auto"/>
              <w:jc w:val="both"/>
            </w:pPr>
            <w:r w:rsidRPr="00485116">
              <w:t xml:space="preserve">Запасы, </w:t>
            </w:r>
            <w:r w:rsidRPr="00485116">
              <w:rPr>
                <w:i/>
              </w:rPr>
              <w:t>в том числе:</w:t>
            </w:r>
          </w:p>
        </w:tc>
        <w:tc>
          <w:tcPr>
            <w:tcW w:w="524" w:type="pct"/>
            <w:gridSpan w:val="6"/>
            <w:noWrap/>
            <w:vAlign w:val="center"/>
          </w:tcPr>
          <w:p w:rsidR="006D3165" w:rsidRPr="00485116" w:rsidRDefault="006D3165" w:rsidP="00485116">
            <w:pPr>
              <w:spacing w:line="360" w:lineRule="auto"/>
              <w:jc w:val="both"/>
            </w:pPr>
            <w:r w:rsidRPr="00485116">
              <w:t>210</w:t>
            </w:r>
          </w:p>
        </w:tc>
        <w:tc>
          <w:tcPr>
            <w:tcW w:w="1127" w:type="pct"/>
            <w:gridSpan w:val="4"/>
            <w:noWrap/>
            <w:vAlign w:val="center"/>
          </w:tcPr>
          <w:p w:rsidR="006D3165" w:rsidRPr="00485116" w:rsidRDefault="006D3165" w:rsidP="00485116">
            <w:pPr>
              <w:spacing w:line="360" w:lineRule="auto"/>
              <w:jc w:val="both"/>
            </w:pPr>
            <w:r w:rsidRPr="00485116">
              <w:t>4300</w:t>
            </w:r>
          </w:p>
        </w:tc>
        <w:tc>
          <w:tcPr>
            <w:tcW w:w="804" w:type="pct"/>
            <w:gridSpan w:val="2"/>
            <w:noWrap/>
            <w:vAlign w:val="center"/>
          </w:tcPr>
          <w:p w:rsidR="006D3165" w:rsidRPr="00485116" w:rsidRDefault="006D3165" w:rsidP="00485116">
            <w:pPr>
              <w:spacing w:line="360" w:lineRule="auto"/>
              <w:jc w:val="both"/>
            </w:pPr>
            <w:r w:rsidRPr="00485116">
              <w:t>8607</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vAlign w:val="center"/>
          </w:tcPr>
          <w:p w:rsidR="006D3165" w:rsidRPr="00485116" w:rsidRDefault="006D3165" w:rsidP="00485116">
            <w:pPr>
              <w:spacing w:line="360" w:lineRule="auto"/>
              <w:jc w:val="both"/>
            </w:pPr>
            <w:r w:rsidRPr="00485116">
              <w:t xml:space="preserve"> - сырье, материалы и другие аналогичные ценности </w:t>
            </w:r>
          </w:p>
        </w:tc>
        <w:tc>
          <w:tcPr>
            <w:tcW w:w="524" w:type="pct"/>
            <w:gridSpan w:val="6"/>
            <w:noWrap/>
            <w:vAlign w:val="center"/>
          </w:tcPr>
          <w:p w:rsidR="006D3165" w:rsidRPr="00485116" w:rsidRDefault="00485116" w:rsidP="00485116">
            <w:pPr>
              <w:spacing w:line="360" w:lineRule="auto"/>
              <w:jc w:val="both"/>
              <w:rPr>
                <w:i/>
              </w:rPr>
            </w:pPr>
            <w:r w:rsidRPr="00485116">
              <w:rPr>
                <w:i/>
              </w:rPr>
              <w:t xml:space="preserve"> </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vAlign w:val="center"/>
          </w:tcPr>
          <w:p w:rsidR="006D3165" w:rsidRPr="00485116" w:rsidRDefault="006D3165" w:rsidP="00485116">
            <w:pPr>
              <w:spacing w:line="360" w:lineRule="auto"/>
              <w:jc w:val="both"/>
            </w:pPr>
            <w:r w:rsidRPr="00485116">
              <w:t xml:space="preserve"> - животные на выращивании и откорме </w:t>
            </w:r>
          </w:p>
        </w:tc>
        <w:tc>
          <w:tcPr>
            <w:tcW w:w="524" w:type="pct"/>
            <w:gridSpan w:val="6"/>
            <w:noWrap/>
            <w:vAlign w:val="center"/>
          </w:tcPr>
          <w:p w:rsidR="006D3165" w:rsidRPr="00485116" w:rsidRDefault="00485116" w:rsidP="00485116">
            <w:pPr>
              <w:spacing w:line="360" w:lineRule="auto"/>
              <w:jc w:val="both"/>
              <w:rPr>
                <w:i/>
              </w:rPr>
            </w:pPr>
            <w:r w:rsidRPr="00485116">
              <w:rPr>
                <w:i/>
              </w:rPr>
              <w:t xml:space="preserve"> </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vAlign w:val="center"/>
          </w:tcPr>
          <w:p w:rsidR="006D3165" w:rsidRPr="00485116" w:rsidRDefault="006D3165" w:rsidP="00485116">
            <w:pPr>
              <w:spacing w:line="360" w:lineRule="auto"/>
              <w:jc w:val="both"/>
            </w:pPr>
            <w:r w:rsidRPr="00485116">
              <w:t xml:space="preserve"> - затраты в незавершенном производстве </w:t>
            </w:r>
          </w:p>
        </w:tc>
        <w:tc>
          <w:tcPr>
            <w:tcW w:w="524" w:type="pct"/>
            <w:gridSpan w:val="6"/>
            <w:noWrap/>
            <w:vAlign w:val="center"/>
          </w:tcPr>
          <w:p w:rsidR="006D3165" w:rsidRPr="00485116" w:rsidRDefault="00485116" w:rsidP="00485116">
            <w:pPr>
              <w:spacing w:line="360" w:lineRule="auto"/>
              <w:jc w:val="both"/>
              <w:rPr>
                <w:i/>
              </w:rPr>
            </w:pPr>
            <w:r w:rsidRPr="00485116">
              <w:rPr>
                <w:i/>
              </w:rPr>
              <w:t xml:space="preserve"> </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vAlign w:val="center"/>
          </w:tcPr>
          <w:p w:rsidR="006D3165" w:rsidRPr="00485116" w:rsidRDefault="006D3165" w:rsidP="00485116">
            <w:pPr>
              <w:spacing w:line="360" w:lineRule="auto"/>
              <w:jc w:val="both"/>
            </w:pPr>
            <w:r w:rsidRPr="00485116">
              <w:t xml:space="preserve"> - готовая продукция и товары для перепродажи </w:t>
            </w:r>
          </w:p>
        </w:tc>
        <w:tc>
          <w:tcPr>
            <w:tcW w:w="524" w:type="pct"/>
            <w:gridSpan w:val="6"/>
            <w:noWrap/>
            <w:vAlign w:val="center"/>
          </w:tcPr>
          <w:p w:rsidR="006D3165" w:rsidRPr="00485116" w:rsidRDefault="00485116" w:rsidP="00485116">
            <w:pPr>
              <w:spacing w:line="360" w:lineRule="auto"/>
              <w:jc w:val="both"/>
            </w:pPr>
            <w:r w:rsidRPr="00485116">
              <w:t xml:space="preserve"> </w:t>
            </w:r>
            <w:r w:rsidR="006D3165" w:rsidRPr="00485116">
              <w:t>214</w:t>
            </w:r>
          </w:p>
        </w:tc>
        <w:tc>
          <w:tcPr>
            <w:tcW w:w="1127" w:type="pct"/>
            <w:gridSpan w:val="4"/>
            <w:noWrap/>
            <w:vAlign w:val="center"/>
          </w:tcPr>
          <w:p w:rsidR="006D3165" w:rsidRPr="00485116" w:rsidRDefault="006D3165" w:rsidP="00485116">
            <w:pPr>
              <w:spacing w:line="360" w:lineRule="auto"/>
              <w:jc w:val="both"/>
            </w:pPr>
            <w:r w:rsidRPr="00485116">
              <w:t>4299</w:t>
            </w:r>
          </w:p>
        </w:tc>
        <w:tc>
          <w:tcPr>
            <w:tcW w:w="804" w:type="pct"/>
            <w:gridSpan w:val="2"/>
            <w:noWrap/>
            <w:vAlign w:val="center"/>
          </w:tcPr>
          <w:p w:rsidR="006D3165" w:rsidRPr="00485116" w:rsidRDefault="006D3165" w:rsidP="00485116">
            <w:pPr>
              <w:spacing w:line="360" w:lineRule="auto"/>
              <w:jc w:val="both"/>
            </w:pPr>
            <w:r w:rsidRPr="00485116">
              <w:t>7412</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vAlign w:val="center"/>
          </w:tcPr>
          <w:p w:rsidR="006D3165" w:rsidRPr="00485116" w:rsidRDefault="006D3165" w:rsidP="00485116">
            <w:pPr>
              <w:spacing w:line="360" w:lineRule="auto"/>
              <w:jc w:val="both"/>
            </w:pPr>
            <w:r w:rsidRPr="00485116">
              <w:t xml:space="preserve"> - товары отгруженные</w:t>
            </w:r>
          </w:p>
        </w:tc>
        <w:tc>
          <w:tcPr>
            <w:tcW w:w="524" w:type="pct"/>
            <w:gridSpan w:val="6"/>
            <w:noWrap/>
            <w:vAlign w:val="center"/>
          </w:tcPr>
          <w:p w:rsidR="006D3165" w:rsidRPr="00485116" w:rsidRDefault="00485116" w:rsidP="00485116">
            <w:pPr>
              <w:spacing w:line="360" w:lineRule="auto"/>
              <w:jc w:val="both"/>
            </w:pPr>
            <w:r w:rsidRPr="00485116">
              <w:t xml:space="preserve"> </w:t>
            </w:r>
            <w:r w:rsidR="006D3165" w:rsidRPr="00485116">
              <w:t>215</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1191</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vAlign w:val="center"/>
          </w:tcPr>
          <w:p w:rsidR="006D3165" w:rsidRPr="00485116" w:rsidRDefault="006D3165" w:rsidP="00485116">
            <w:pPr>
              <w:spacing w:line="360" w:lineRule="auto"/>
              <w:jc w:val="both"/>
            </w:pPr>
            <w:r w:rsidRPr="00485116">
              <w:t xml:space="preserve"> - расходы будущих периодов</w:t>
            </w:r>
          </w:p>
        </w:tc>
        <w:tc>
          <w:tcPr>
            <w:tcW w:w="524" w:type="pct"/>
            <w:gridSpan w:val="6"/>
            <w:noWrap/>
            <w:vAlign w:val="center"/>
          </w:tcPr>
          <w:p w:rsidR="006D3165" w:rsidRPr="00485116" w:rsidRDefault="00485116" w:rsidP="00485116">
            <w:pPr>
              <w:spacing w:line="360" w:lineRule="auto"/>
              <w:jc w:val="both"/>
            </w:pPr>
            <w:r w:rsidRPr="00485116">
              <w:t xml:space="preserve"> </w:t>
            </w:r>
            <w:r w:rsidR="006D3165" w:rsidRPr="00485116">
              <w:t>216</w:t>
            </w:r>
          </w:p>
        </w:tc>
        <w:tc>
          <w:tcPr>
            <w:tcW w:w="1127" w:type="pct"/>
            <w:gridSpan w:val="4"/>
            <w:noWrap/>
            <w:vAlign w:val="center"/>
          </w:tcPr>
          <w:p w:rsidR="006D3165" w:rsidRPr="00485116" w:rsidRDefault="006D3165" w:rsidP="00485116">
            <w:pPr>
              <w:spacing w:line="360" w:lineRule="auto"/>
              <w:jc w:val="both"/>
            </w:pPr>
            <w:r w:rsidRPr="00485116">
              <w:t>1</w:t>
            </w:r>
          </w:p>
        </w:tc>
        <w:tc>
          <w:tcPr>
            <w:tcW w:w="804" w:type="pct"/>
            <w:gridSpan w:val="2"/>
            <w:noWrap/>
            <w:vAlign w:val="center"/>
          </w:tcPr>
          <w:p w:rsidR="006D3165" w:rsidRPr="00485116" w:rsidRDefault="006D3165" w:rsidP="00485116">
            <w:pPr>
              <w:spacing w:line="360" w:lineRule="auto"/>
              <w:jc w:val="both"/>
            </w:pPr>
            <w:r w:rsidRPr="00485116">
              <w:t>4</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vAlign w:val="center"/>
          </w:tcPr>
          <w:p w:rsidR="006D3165" w:rsidRPr="00485116" w:rsidRDefault="006D3165" w:rsidP="00485116">
            <w:pPr>
              <w:spacing w:line="360" w:lineRule="auto"/>
              <w:jc w:val="both"/>
            </w:pPr>
            <w:r w:rsidRPr="00485116">
              <w:t xml:space="preserve"> - прочие запасы и затраты</w:t>
            </w:r>
          </w:p>
        </w:tc>
        <w:tc>
          <w:tcPr>
            <w:tcW w:w="524" w:type="pct"/>
            <w:gridSpan w:val="6"/>
            <w:noWrap/>
            <w:vAlign w:val="center"/>
          </w:tcPr>
          <w:p w:rsidR="006D3165" w:rsidRPr="00485116" w:rsidRDefault="00485116" w:rsidP="00485116">
            <w:pPr>
              <w:spacing w:line="360" w:lineRule="auto"/>
              <w:jc w:val="both"/>
              <w:rPr>
                <w:i/>
              </w:rPr>
            </w:pPr>
            <w:r w:rsidRPr="00485116">
              <w:rPr>
                <w:i/>
              </w:rPr>
              <w:t xml:space="preserve"> </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noWrap/>
            <w:vAlign w:val="center"/>
          </w:tcPr>
          <w:p w:rsidR="00485116" w:rsidRPr="00485116" w:rsidRDefault="006D3165" w:rsidP="00485116">
            <w:pPr>
              <w:spacing w:line="360" w:lineRule="auto"/>
              <w:jc w:val="both"/>
            </w:pPr>
            <w:r w:rsidRPr="00485116">
              <w:t>Налог на добавленную стоимость</w:t>
            </w:r>
          </w:p>
          <w:p w:rsidR="006D3165" w:rsidRPr="00485116" w:rsidRDefault="006D3165" w:rsidP="00485116">
            <w:pPr>
              <w:spacing w:line="360" w:lineRule="auto"/>
              <w:jc w:val="both"/>
            </w:pPr>
            <w:r w:rsidRPr="00485116">
              <w:t>по приобретенным ценностям</w:t>
            </w:r>
          </w:p>
        </w:tc>
        <w:tc>
          <w:tcPr>
            <w:tcW w:w="524" w:type="pct"/>
            <w:gridSpan w:val="6"/>
            <w:noWrap/>
            <w:vAlign w:val="center"/>
          </w:tcPr>
          <w:p w:rsidR="006D3165" w:rsidRPr="00485116" w:rsidRDefault="006D3165" w:rsidP="00485116">
            <w:pPr>
              <w:spacing w:line="360" w:lineRule="auto"/>
              <w:jc w:val="both"/>
            </w:pPr>
            <w:r w:rsidRPr="00485116">
              <w:t>220</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154</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510"/>
        </w:trPr>
        <w:tc>
          <w:tcPr>
            <w:tcW w:w="2527" w:type="pct"/>
            <w:gridSpan w:val="6"/>
            <w:vAlign w:val="center"/>
          </w:tcPr>
          <w:p w:rsidR="006D3165" w:rsidRPr="00485116" w:rsidRDefault="006D3165" w:rsidP="00485116">
            <w:pPr>
              <w:spacing w:line="360" w:lineRule="auto"/>
              <w:jc w:val="both"/>
            </w:pPr>
            <w:r w:rsidRPr="00485116">
              <w:t xml:space="preserve">Дебиторская задолженность </w:t>
            </w:r>
          </w:p>
          <w:p w:rsidR="006D3165" w:rsidRPr="00485116" w:rsidRDefault="006D3165" w:rsidP="00485116">
            <w:pPr>
              <w:spacing w:line="360" w:lineRule="auto"/>
              <w:jc w:val="both"/>
            </w:pPr>
            <w:r w:rsidRPr="00485116">
              <w:t xml:space="preserve">(платежи по которой ожидаются </w:t>
            </w:r>
          </w:p>
          <w:p w:rsidR="006D3165" w:rsidRPr="00485116" w:rsidRDefault="006D3165" w:rsidP="00485116">
            <w:pPr>
              <w:spacing w:line="360" w:lineRule="auto"/>
              <w:jc w:val="both"/>
            </w:pPr>
            <w:r w:rsidRPr="00485116">
              <w:t xml:space="preserve">более чем через 12 месяцев после </w:t>
            </w:r>
          </w:p>
          <w:p w:rsidR="006D3165" w:rsidRPr="00485116" w:rsidRDefault="006D3165" w:rsidP="00485116">
            <w:pPr>
              <w:spacing w:line="360" w:lineRule="auto"/>
              <w:jc w:val="both"/>
            </w:pPr>
            <w:r w:rsidRPr="00485116">
              <w:t>отчетной даты)</w:t>
            </w:r>
          </w:p>
        </w:tc>
        <w:tc>
          <w:tcPr>
            <w:tcW w:w="524" w:type="pct"/>
            <w:gridSpan w:val="6"/>
            <w:noWrap/>
            <w:vAlign w:val="center"/>
          </w:tcPr>
          <w:p w:rsidR="006D3165" w:rsidRPr="00485116" w:rsidRDefault="006D3165" w:rsidP="00485116">
            <w:pPr>
              <w:spacing w:line="360" w:lineRule="auto"/>
              <w:jc w:val="both"/>
            </w:pPr>
            <w:r w:rsidRPr="00485116">
              <w:t>230</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255"/>
        </w:trPr>
        <w:tc>
          <w:tcPr>
            <w:tcW w:w="2527" w:type="pct"/>
            <w:gridSpan w:val="6"/>
            <w:vAlign w:val="center"/>
          </w:tcPr>
          <w:p w:rsidR="006D3165" w:rsidRPr="00485116" w:rsidRDefault="006D3165" w:rsidP="00485116">
            <w:pPr>
              <w:spacing w:line="360" w:lineRule="auto"/>
              <w:jc w:val="both"/>
            </w:pPr>
            <w:r w:rsidRPr="00485116">
              <w:t xml:space="preserve"> - </w:t>
            </w:r>
            <w:r w:rsidRPr="00485116">
              <w:rPr>
                <w:i/>
              </w:rPr>
              <w:t>в том числе</w:t>
            </w:r>
            <w:r w:rsidRPr="00485116">
              <w:t xml:space="preserve"> покупатели и заказчики</w:t>
            </w:r>
          </w:p>
        </w:tc>
        <w:tc>
          <w:tcPr>
            <w:tcW w:w="524" w:type="pct"/>
            <w:gridSpan w:val="6"/>
            <w:noWrap/>
            <w:vAlign w:val="center"/>
          </w:tcPr>
          <w:p w:rsidR="006D3165" w:rsidRPr="00485116" w:rsidRDefault="00485116" w:rsidP="00485116">
            <w:pPr>
              <w:spacing w:line="360" w:lineRule="auto"/>
              <w:jc w:val="both"/>
            </w:pPr>
            <w:r w:rsidRPr="00485116">
              <w:t xml:space="preserve"> </w:t>
            </w:r>
          </w:p>
        </w:tc>
        <w:tc>
          <w:tcPr>
            <w:tcW w:w="1127" w:type="pct"/>
            <w:gridSpan w:val="4"/>
            <w:noWrap/>
            <w:vAlign w:val="center"/>
          </w:tcPr>
          <w:p w:rsidR="006D3165" w:rsidRPr="00485116" w:rsidRDefault="006D3165" w:rsidP="00485116">
            <w:pPr>
              <w:spacing w:line="360" w:lineRule="auto"/>
              <w:jc w:val="both"/>
            </w:pPr>
            <w:r w:rsidRPr="00485116">
              <w:t>0,0</w:t>
            </w:r>
          </w:p>
        </w:tc>
        <w:tc>
          <w:tcPr>
            <w:tcW w:w="804" w:type="pct"/>
            <w:gridSpan w:val="2"/>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18" w:type="pct"/>
          <w:trHeight w:val="90"/>
        </w:trPr>
        <w:tc>
          <w:tcPr>
            <w:tcW w:w="2527" w:type="pct"/>
            <w:gridSpan w:val="6"/>
            <w:vAlign w:val="center"/>
          </w:tcPr>
          <w:p w:rsidR="006D3165" w:rsidRPr="00485116" w:rsidRDefault="006D3165" w:rsidP="00485116">
            <w:pPr>
              <w:spacing w:line="360" w:lineRule="auto"/>
              <w:jc w:val="both"/>
            </w:pPr>
            <w:r w:rsidRPr="00485116">
              <w:t xml:space="preserve">Дебиторская задолженность </w:t>
            </w:r>
          </w:p>
          <w:p w:rsidR="006D3165" w:rsidRPr="00485116" w:rsidRDefault="006D3165" w:rsidP="00485116">
            <w:pPr>
              <w:spacing w:line="360" w:lineRule="auto"/>
              <w:jc w:val="both"/>
            </w:pPr>
            <w:r w:rsidRPr="00485116">
              <w:t xml:space="preserve">(платежи по которой ожидаются </w:t>
            </w:r>
          </w:p>
          <w:p w:rsidR="006D3165" w:rsidRPr="00485116" w:rsidRDefault="006D3165" w:rsidP="00485116">
            <w:pPr>
              <w:spacing w:line="360" w:lineRule="auto"/>
              <w:jc w:val="both"/>
            </w:pPr>
            <w:r w:rsidRPr="00485116">
              <w:t xml:space="preserve">в течение 12 месяцев после </w:t>
            </w:r>
            <w:r w:rsidR="00282E73" w:rsidRPr="00485116">
              <w:t>отчетной даты)</w:t>
            </w:r>
          </w:p>
        </w:tc>
        <w:tc>
          <w:tcPr>
            <w:tcW w:w="524" w:type="pct"/>
            <w:gridSpan w:val="6"/>
            <w:noWrap/>
            <w:vAlign w:val="center"/>
          </w:tcPr>
          <w:p w:rsidR="006D3165" w:rsidRPr="00485116" w:rsidRDefault="006D3165" w:rsidP="00485116">
            <w:pPr>
              <w:spacing w:line="360" w:lineRule="auto"/>
              <w:jc w:val="both"/>
            </w:pPr>
            <w:r w:rsidRPr="00485116">
              <w:t>240</w:t>
            </w:r>
          </w:p>
        </w:tc>
        <w:tc>
          <w:tcPr>
            <w:tcW w:w="1127" w:type="pct"/>
            <w:gridSpan w:val="4"/>
            <w:noWrap/>
            <w:vAlign w:val="center"/>
          </w:tcPr>
          <w:p w:rsidR="006D3165" w:rsidRPr="00485116" w:rsidRDefault="006D3165" w:rsidP="00485116">
            <w:pPr>
              <w:spacing w:line="360" w:lineRule="auto"/>
              <w:jc w:val="both"/>
            </w:pPr>
            <w:r w:rsidRPr="00485116">
              <w:t>7669</w:t>
            </w:r>
          </w:p>
        </w:tc>
        <w:tc>
          <w:tcPr>
            <w:tcW w:w="804" w:type="pct"/>
            <w:gridSpan w:val="2"/>
            <w:noWrap/>
            <w:vAlign w:val="center"/>
          </w:tcPr>
          <w:p w:rsidR="006D3165" w:rsidRPr="00485116" w:rsidRDefault="006D3165" w:rsidP="00485116">
            <w:pPr>
              <w:spacing w:line="360" w:lineRule="auto"/>
              <w:jc w:val="both"/>
            </w:pPr>
            <w:r w:rsidRPr="00485116">
              <w:t>961</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vAlign w:val="center"/>
          </w:tcPr>
          <w:p w:rsidR="006D3165" w:rsidRPr="00485116" w:rsidRDefault="006D3165" w:rsidP="00485116">
            <w:pPr>
              <w:spacing w:line="360" w:lineRule="auto"/>
              <w:jc w:val="both"/>
            </w:pPr>
            <w:r w:rsidRPr="00485116">
              <w:t xml:space="preserve">- </w:t>
            </w:r>
            <w:r w:rsidRPr="00485116">
              <w:rPr>
                <w:i/>
              </w:rPr>
              <w:t>в том числе</w:t>
            </w:r>
            <w:r w:rsidRPr="00485116">
              <w:t xml:space="preserve"> покупатели и заказчики</w:t>
            </w:r>
          </w:p>
        </w:tc>
        <w:tc>
          <w:tcPr>
            <w:tcW w:w="514" w:type="pct"/>
            <w:gridSpan w:val="5"/>
            <w:noWrap/>
            <w:vAlign w:val="center"/>
          </w:tcPr>
          <w:p w:rsidR="006D3165" w:rsidRPr="00485116" w:rsidRDefault="00485116" w:rsidP="00485116">
            <w:pPr>
              <w:spacing w:line="360" w:lineRule="auto"/>
              <w:jc w:val="both"/>
            </w:pPr>
            <w:r w:rsidRPr="00485116">
              <w:t xml:space="preserve"> </w:t>
            </w:r>
            <w:r w:rsidR="006D3165" w:rsidRPr="00485116">
              <w:t>241</w:t>
            </w:r>
          </w:p>
        </w:tc>
        <w:tc>
          <w:tcPr>
            <w:tcW w:w="1127" w:type="pct"/>
            <w:gridSpan w:val="4"/>
            <w:noWrap/>
            <w:vAlign w:val="center"/>
          </w:tcPr>
          <w:p w:rsidR="006D3165" w:rsidRPr="00485116" w:rsidRDefault="006D3165" w:rsidP="00485116">
            <w:pPr>
              <w:spacing w:line="360" w:lineRule="auto"/>
              <w:jc w:val="both"/>
            </w:pPr>
            <w:r w:rsidRPr="00485116">
              <w:t>7604</w:t>
            </w:r>
          </w:p>
        </w:tc>
        <w:tc>
          <w:tcPr>
            <w:tcW w:w="822" w:type="pct"/>
            <w:gridSpan w:val="3"/>
            <w:noWrap/>
            <w:vAlign w:val="center"/>
          </w:tcPr>
          <w:p w:rsidR="006D3165" w:rsidRPr="00485116" w:rsidRDefault="006D3165" w:rsidP="00485116">
            <w:pPr>
              <w:spacing w:line="360" w:lineRule="auto"/>
              <w:jc w:val="both"/>
            </w:pPr>
            <w:r w:rsidRPr="00485116">
              <w:t>689</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trHeight w:val="285"/>
        </w:trPr>
        <w:tc>
          <w:tcPr>
            <w:tcW w:w="2537" w:type="pct"/>
            <w:gridSpan w:val="7"/>
            <w:noWrap/>
            <w:vAlign w:val="center"/>
          </w:tcPr>
          <w:p w:rsidR="006D3165" w:rsidRPr="00485116" w:rsidRDefault="006D3165" w:rsidP="00485116">
            <w:pPr>
              <w:spacing w:line="360" w:lineRule="auto"/>
              <w:jc w:val="both"/>
            </w:pPr>
            <w:r w:rsidRPr="00485116">
              <w:t>Краткосрочные финансовые вложения</w:t>
            </w:r>
          </w:p>
        </w:tc>
        <w:tc>
          <w:tcPr>
            <w:tcW w:w="514" w:type="pct"/>
            <w:gridSpan w:val="5"/>
            <w:noWrap/>
            <w:vAlign w:val="center"/>
          </w:tcPr>
          <w:p w:rsidR="006D3165" w:rsidRPr="00485116" w:rsidRDefault="006D3165" w:rsidP="00485116">
            <w:pPr>
              <w:spacing w:line="360" w:lineRule="auto"/>
              <w:jc w:val="both"/>
            </w:pPr>
            <w:r w:rsidRPr="00485116">
              <w:t>250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Денежные средства</w:t>
            </w:r>
          </w:p>
        </w:tc>
        <w:tc>
          <w:tcPr>
            <w:tcW w:w="514" w:type="pct"/>
            <w:gridSpan w:val="5"/>
            <w:noWrap/>
            <w:vAlign w:val="center"/>
          </w:tcPr>
          <w:p w:rsidR="006D3165" w:rsidRPr="00485116" w:rsidRDefault="006D3165" w:rsidP="00485116">
            <w:pPr>
              <w:spacing w:line="360" w:lineRule="auto"/>
              <w:jc w:val="both"/>
            </w:pPr>
            <w:r w:rsidRPr="00485116">
              <w:t>260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6</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Прочие оборотные активы</w:t>
            </w:r>
          </w:p>
        </w:tc>
        <w:tc>
          <w:tcPr>
            <w:tcW w:w="514" w:type="pct"/>
            <w:gridSpan w:val="5"/>
            <w:noWrap/>
            <w:vAlign w:val="center"/>
          </w:tcPr>
          <w:p w:rsidR="006D3165" w:rsidRPr="00485116" w:rsidRDefault="006D3165" w:rsidP="00485116">
            <w:pPr>
              <w:spacing w:line="360" w:lineRule="auto"/>
              <w:jc w:val="both"/>
            </w:pPr>
            <w:r w:rsidRPr="00485116">
              <w:t>270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rPr>
                <w:b/>
              </w:rPr>
            </w:pPr>
            <w:r w:rsidRPr="00485116">
              <w:rPr>
                <w:b/>
              </w:rPr>
              <w:t>Итого по разделу II</w:t>
            </w:r>
          </w:p>
        </w:tc>
        <w:tc>
          <w:tcPr>
            <w:tcW w:w="514" w:type="pct"/>
            <w:gridSpan w:val="5"/>
            <w:noWrap/>
            <w:vAlign w:val="center"/>
          </w:tcPr>
          <w:p w:rsidR="006D3165" w:rsidRPr="00485116" w:rsidRDefault="006D3165" w:rsidP="00485116">
            <w:pPr>
              <w:spacing w:line="360" w:lineRule="auto"/>
              <w:jc w:val="both"/>
              <w:rPr>
                <w:b/>
              </w:rPr>
            </w:pPr>
            <w:r w:rsidRPr="00485116">
              <w:rPr>
                <w:b/>
              </w:rPr>
              <w:t>290</w:t>
            </w:r>
          </w:p>
        </w:tc>
        <w:tc>
          <w:tcPr>
            <w:tcW w:w="1127" w:type="pct"/>
            <w:gridSpan w:val="4"/>
            <w:noWrap/>
            <w:vAlign w:val="center"/>
          </w:tcPr>
          <w:p w:rsidR="006D3165" w:rsidRPr="00485116" w:rsidRDefault="006D3165" w:rsidP="00485116">
            <w:pPr>
              <w:spacing w:line="360" w:lineRule="auto"/>
              <w:jc w:val="both"/>
              <w:rPr>
                <w:b/>
              </w:rPr>
            </w:pPr>
            <w:r w:rsidRPr="00485116">
              <w:rPr>
                <w:b/>
              </w:rPr>
              <w:t>11969</w:t>
            </w:r>
          </w:p>
        </w:tc>
        <w:tc>
          <w:tcPr>
            <w:tcW w:w="822" w:type="pct"/>
            <w:gridSpan w:val="3"/>
            <w:noWrap/>
            <w:vAlign w:val="center"/>
          </w:tcPr>
          <w:p w:rsidR="006D3165" w:rsidRPr="00485116" w:rsidRDefault="006D3165" w:rsidP="00485116">
            <w:pPr>
              <w:spacing w:line="360" w:lineRule="auto"/>
              <w:jc w:val="both"/>
              <w:rPr>
                <w:b/>
              </w:rPr>
            </w:pPr>
            <w:r w:rsidRPr="00485116">
              <w:rPr>
                <w:b/>
              </w:rPr>
              <w:t>9727</w:t>
            </w:r>
          </w:p>
        </w:tc>
      </w:tr>
      <w:tr w:rsidR="00485116" w:rsidRPr="00485116" w:rsidT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rPr>
                <w:b/>
              </w:rPr>
            </w:pPr>
            <w:r w:rsidRPr="00485116">
              <w:rPr>
                <w:b/>
              </w:rPr>
              <w:t>БАЛАНС (сумма строк 190+290)</w:t>
            </w:r>
          </w:p>
        </w:tc>
        <w:tc>
          <w:tcPr>
            <w:tcW w:w="514" w:type="pct"/>
            <w:gridSpan w:val="5"/>
            <w:noWrap/>
            <w:vAlign w:val="center"/>
          </w:tcPr>
          <w:p w:rsidR="006D3165" w:rsidRPr="00485116" w:rsidRDefault="006D3165" w:rsidP="00485116">
            <w:pPr>
              <w:spacing w:line="360" w:lineRule="auto"/>
              <w:jc w:val="both"/>
              <w:rPr>
                <w:b/>
              </w:rPr>
            </w:pPr>
            <w:r w:rsidRPr="00485116">
              <w:rPr>
                <w:b/>
              </w:rPr>
              <w:t>300</w:t>
            </w:r>
          </w:p>
        </w:tc>
        <w:tc>
          <w:tcPr>
            <w:tcW w:w="1127" w:type="pct"/>
            <w:gridSpan w:val="4"/>
            <w:noWrap/>
            <w:vAlign w:val="center"/>
          </w:tcPr>
          <w:p w:rsidR="006D3165" w:rsidRPr="00485116" w:rsidRDefault="006D3165" w:rsidP="00485116">
            <w:pPr>
              <w:spacing w:line="360" w:lineRule="auto"/>
              <w:jc w:val="both"/>
              <w:rPr>
                <w:b/>
              </w:rPr>
            </w:pPr>
            <w:r w:rsidRPr="00485116">
              <w:rPr>
                <w:b/>
              </w:rPr>
              <w:t>11969</w:t>
            </w:r>
          </w:p>
        </w:tc>
        <w:tc>
          <w:tcPr>
            <w:tcW w:w="822" w:type="pct"/>
            <w:gridSpan w:val="3"/>
            <w:noWrap/>
            <w:vAlign w:val="center"/>
          </w:tcPr>
          <w:p w:rsidR="006D3165" w:rsidRPr="00485116" w:rsidRDefault="006D3165" w:rsidP="00485116">
            <w:pPr>
              <w:spacing w:line="360" w:lineRule="auto"/>
              <w:jc w:val="both"/>
              <w:rPr>
                <w:b/>
              </w:rPr>
            </w:pPr>
            <w:r w:rsidRPr="00485116">
              <w:rPr>
                <w:b/>
              </w:rPr>
              <w:t>9727</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5"/>
        </w:trPr>
        <w:tc>
          <w:tcPr>
            <w:tcW w:w="2537" w:type="pct"/>
            <w:gridSpan w:val="7"/>
            <w:noWrap/>
            <w:vAlign w:val="center"/>
          </w:tcPr>
          <w:p w:rsidR="006D3165" w:rsidRPr="00485116" w:rsidRDefault="006D3165" w:rsidP="00485116">
            <w:pPr>
              <w:spacing w:line="360" w:lineRule="auto"/>
              <w:jc w:val="both"/>
              <w:rPr>
                <w:b/>
                <w:bCs/>
                <w:i/>
                <w:iCs/>
              </w:rPr>
            </w:pPr>
            <w:r w:rsidRPr="00485116">
              <w:rPr>
                <w:b/>
                <w:bCs/>
                <w:i/>
                <w:iCs/>
              </w:rPr>
              <w:t>ПАССИВ</w:t>
            </w:r>
          </w:p>
        </w:tc>
        <w:tc>
          <w:tcPr>
            <w:tcW w:w="514" w:type="pct"/>
            <w:gridSpan w:val="5"/>
            <w:noWrap/>
            <w:vAlign w:val="center"/>
          </w:tcPr>
          <w:p w:rsidR="006D3165" w:rsidRPr="00485116" w:rsidRDefault="00485116" w:rsidP="00485116">
            <w:pPr>
              <w:spacing w:line="360" w:lineRule="auto"/>
              <w:jc w:val="both"/>
              <w:rPr>
                <w:b/>
                <w:bCs/>
                <w:i/>
                <w:iCs/>
              </w:rPr>
            </w:pPr>
            <w:r w:rsidRPr="00485116">
              <w:rPr>
                <w:b/>
                <w:bCs/>
                <w:i/>
                <w:iCs/>
              </w:rPr>
              <w:t xml:space="preserve"> </w:t>
            </w:r>
          </w:p>
        </w:tc>
        <w:tc>
          <w:tcPr>
            <w:tcW w:w="1127" w:type="pct"/>
            <w:gridSpan w:val="4"/>
            <w:noWrap/>
            <w:vAlign w:val="center"/>
          </w:tcPr>
          <w:p w:rsidR="006D3165" w:rsidRPr="00485116" w:rsidRDefault="006D3165" w:rsidP="00485116">
            <w:pPr>
              <w:spacing w:line="360" w:lineRule="auto"/>
              <w:jc w:val="both"/>
            </w:pPr>
            <w:r w:rsidRPr="00485116">
              <w:t xml:space="preserve">На начало </w:t>
            </w:r>
          </w:p>
          <w:p w:rsidR="00485116" w:rsidRPr="00485116" w:rsidRDefault="006D3165" w:rsidP="00485116">
            <w:pPr>
              <w:spacing w:line="360" w:lineRule="auto"/>
              <w:jc w:val="both"/>
            </w:pPr>
            <w:r w:rsidRPr="00485116">
              <w:t>отчетного</w:t>
            </w:r>
          </w:p>
          <w:p w:rsidR="006D3165" w:rsidRPr="00485116" w:rsidRDefault="006D3165" w:rsidP="00485116">
            <w:pPr>
              <w:spacing w:line="360" w:lineRule="auto"/>
              <w:jc w:val="both"/>
            </w:pPr>
            <w:r w:rsidRPr="00485116">
              <w:t>периода</w:t>
            </w:r>
          </w:p>
        </w:tc>
        <w:tc>
          <w:tcPr>
            <w:tcW w:w="822" w:type="pct"/>
            <w:gridSpan w:val="3"/>
            <w:noWrap/>
            <w:vAlign w:val="center"/>
          </w:tcPr>
          <w:p w:rsidR="006D3165" w:rsidRPr="00485116" w:rsidRDefault="006D3165" w:rsidP="00485116">
            <w:pPr>
              <w:spacing w:line="360" w:lineRule="auto"/>
              <w:jc w:val="both"/>
            </w:pPr>
            <w:r w:rsidRPr="00485116">
              <w:t xml:space="preserve">На конец </w:t>
            </w:r>
          </w:p>
          <w:p w:rsidR="00485116" w:rsidRPr="00485116" w:rsidRDefault="006D3165" w:rsidP="00485116">
            <w:pPr>
              <w:spacing w:line="360" w:lineRule="auto"/>
              <w:jc w:val="both"/>
            </w:pPr>
            <w:r w:rsidRPr="00485116">
              <w:t>отчетного</w:t>
            </w:r>
          </w:p>
          <w:p w:rsidR="006D3165" w:rsidRPr="00485116" w:rsidRDefault="006D3165" w:rsidP="00485116">
            <w:pPr>
              <w:spacing w:line="360" w:lineRule="auto"/>
              <w:jc w:val="both"/>
            </w:pPr>
            <w:r w:rsidRPr="00485116">
              <w:t>периода</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rPr>
                <w:b/>
                <w:bCs/>
              </w:rPr>
            </w:pPr>
            <w:r w:rsidRPr="00485116">
              <w:rPr>
                <w:b/>
                <w:bCs/>
              </w:rPr>
              <w:t>III. КАПИТАЛ И РЕЗЕРВЫ</w:t>
            </w:r>
          </w:p>
        </w:tc>
        <w:tc>
          <w:tcPr>
            <w:tcW w:w="514" w:type="pct"/>
            <w:gridSpan w:val="5"/>
            <w:noWrap/>
            <w:vAlign w:val="center"/>
          </w:tcPr>
          <w:p w:rsidR="006D3165" w:rsidRPr="00485116" w:rsidRDefault="00485116" w:rsidP="00485116">
            <w:pPr>
              <w:spacing w:line="360" w:lineRule="auto"/>
              <w:jc w:val="both"/>
              <w:rPr>
                <w:b/>
                <w:bCs/>
              </w:rPr>
            </w:pPr>
            <w:r w:rsidRPr="00485116">
              <w:rPr>
                <w:b/>
                <w:bCs/>
              </w:rPr>
              <w:t xml:space="preserve"> </w:t>
            </w:r>
          </w:p>
        </w:tc>
        <w:tc>
          <w:tcPr>
            <w:tcW w:w="1127" w:type="pct"/>
            <w:gridSpan w:val="4"/>
            <w:noWrap/>
            <w:vAlign w:val="center"/>
          </w:tcPr>
          <w:p w:rsidR="006D3165" w:rsidRPr="00485116" w:rsidRDefault="00485116" w:rsidP="00485116">
            <w:pPr>
              <w:spacing w:line="360" w:lineRule="auto"/>
              <w:jc w:val="both"/>
            </w:pPr>
            <w:r w:rsidRPr="00485116">
              <w:t xml:space="preserve"> </w:t>
            </w:r>
          </w:p>
        </w:tc>
        <w:tc>
          <w:tcPr>
            <w:tcW w:w="822" w:type="pct"/>
            <w:gridSpan w:val="3"/>
            <w:noWrap/>
            <w:vAlign w:val="center"/>
          </w:tcPr>
          <w:p w:rsidR="006D3165" w:rsidRPr="00485116" w:rsidRDefault="00485116" w:rsidP="00485116">
            <w:pPr>
              <w:spacing w:line="360" w:lineRule="auto"/>
              <w:jc w:val="both"/>
            </w:pPr>
            <w:r w:rsidRPr="00485116">
              <w:t xml:space="preserve"> </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Уставной капитал</w:t>
            </w:r>
          </w:p>
        </w:tc>
        <w:tc>
          <w:tcPr>
            <w:tcW w:w="514" w:type="pct"/>
            <w:gridSpan w:val="5"/>
            <w:noWrap/>
            <w:vAlign w:val="center"/>
          </w:tcPr>
          <w:p w:rsidR="006D3165" w:rsidRPr="00485116" w:rsidRDefault="006D3165" w:rsidP="00485116">
            <w:pPr>
              <w:spacing w:line="360" w:lineRule="auto"/>
              <w:jc w:val="both"/>
            </w:pPr>
            <w:r w:rsidRPr="00485116">
              <w:t>410</w:t>
            </w:r>
          </w:p>
        </w:tc>
        <w:tc>
          <w:tcPr>
            <w:tcW w:w="1127" w:type="pct"/>
            <w:gridSpan w:val="4"/>
            <w:noWrap/>
            <w:vAlign w:val="center"/>
          </w:tcPr>
          <w:p w:rsidR="006D3165" w:rsidRPr="00485116" w:rsidRDefault="006D3165" w:rsidP="00485116">
            <w:pPr>
              <w:spacing w:line="360" w:lineRule="auto"/>
              <w:jc w:val="both"/>
            </w:pPr>
            <w:r w:rsidRPr="00485116">
              <w:t>10</w:t>
            </w:r>
          </w:p>
        </w:tc>
        <w:tc>
          <w:tcPr>
            <w:tcW w:w="822" w:type="pct"/>
            <w:gridSpan w:val="3"/>
            <w:noWrap/>
            <w:vAlign w:val="center"/>
          </w:tcPr>
          <w:p w:rsidR="006D3165" w:rsidRPr="00485116" w:rsidRDefault="006D3165" w:rsidP="00485116">
            <w:pPr>
              <w:spacing w:line="360" w:lineRule="auto"/>
              <w:jc w:val="both"/>
            </w:pPr>
            <w:r w:rsidRPr="00485116">
              <w:t>10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485116" w:rsidRPr="00485116" w:rsidRDefault="006D3165" w:rsidP="00485116">
            <w:pPr>
              <w:spacing w:line="360" w:lineRule="auto"/>
              <w:jc w:val="both"/>
            </w:pPr>
            <w:r w:rsidRPr="00485116">
              <w:t>Собственные акции, выкупленные</w:t>
            </w:r>
          </w:p>
          <w:p w:rsidR="006D3165" w:rsidRPr="00485116" w:rsidRDefault="006D3165" w:rsidP="00485116">
            <w:pPr>
              <w:spacing w:line="360" w:lineRule="auto"/>
              <w:jc w:val="both"/>
            </w:pPr>
            <w:r w:rsidRPr="00485116">
              <w:t>у акционеров</w:t>
            </w:r>
          </w:p>
        </w:tc>
        <w:tc>
          <w:tcPr>
            <w:tcW w:w="514" w:type="pct"/>
            <w:gridSpan w:val="5"/>
            <w:noWrap/>
            <w:vAlign w:val="center"/>
          </w:tcPr>
          <w:p w:rsidR="006D3165" w:rsidRPr="00485116" w:rsidRDefault="00485116" w:rsidP="00485116">
            <w:pPr>
              <w:spacing w:line="360" w:lineRule="auto"/>
              <w:jc w:val="both"/>
            </w:pPr>
            <w:r w:rsidRPr="00485116">
              <w:t xml:space="preserve"> </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 xml:space="preserve">Добавочный капитал </w:t>
            </w:r>
          </w:p>
        </w:tc>
        <w:tc>
          <w:tcPr>
            <w:tcW w:w="514" w:type="pct"/>
            <w:gridSpan w:val="5"/>
            <w:noWrap/>
            <w:vAlign w:val="center"/>
          </w:tcPr>
          <w:p w:rsidR="006D3165" w:rsidRPr="00485116" w:rsidRDefault="006D3165" w:rsidP="00485116">
            <w:pPr>
              <w:spacing w:line="360" w:lineRule="auto"/>
              <w:jc w:val="both"/>
            </w:pPr>
            <w:r w:rsidRPr="00485116">
              <w:t>420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 xml:space="preserve">Резервный капитал, </w:t>
            </w:r>
            <w:r w:rsidRPr="00485116">
              <w:rPr>
                <w:i/>
              </w:rPr>
              <w:t>в том числе</w:t>
            </w:r>
            <w:r w:rsidRPr="00485116">
              <w:t>:</w:t>
            </w:r>
          </w:p>
        </w:tc>
        <w:tc>
          <w:tcPr>
            <w:tcW w:w="514" w:type="pct"/>
            <w:gridSpan w:val="5"/>
            <w:noWrap/>
            <w:vAlign w:val="center"/>
          </w:tcPr>
          <w:p w:rsidR="006D3165" w:rsidRPr="00485116" w:rsidRDefault="006D3165" w:rsidP="00485116">
            <w:pPr>
              <w:spacing w:line="360" w:lineRule="auto"/>
              <w:jc w:val="both"/>
            </w:pPr>
            <w:r w:rsidRPr="00485116">
              <w:t>430</w:t>
            </w:r>
          </w:p>
        </w:tc>
        <w:tc>
          <w:tcPr>
            <w:tcW w:w="1127" w:type="pct"/>
            <w:gridSpan w:val="4"/>
            <w:noWrap/>
            <w:vAlign w:val="center"/>
          </w:tcPr>
          <w:p w:rsidR="006D3165" w:rsidRPr="00485116" w:rsidRDefault="006D3165" w:rsidP="00485116">
            <w:pPr>
              <w:spacing w:line="360" w:lineRule="auto"/>
              <w:jc w:val="both"/>
              <w:rPr>
                <w:b/>
              </w:rPr>
            </w:pPr>
            <w:r w:rsidRPr="00485116">
              <w:t>0,0</w:t>
            </w:r>
          </w:p>
        </w:tc>
        <w:tc>
          <w:tcPr>
            <w:tcW w:w="822" w:type="pct"/>
            <w:gridSpan w:val="3"/>
            <w:noWrap/>
            <w:vAlign w:val="center"/>
          </w:tcPr>
          <w:p w:rsidR="006D3165" w:rsidRPr="00485116" w:rsidRDefault="006D3165" w:rsidP="00485116">
            <w:pPr>
              <w:spacing w:line="360" w:lineRule="auto"/>
              <w:jc w:val="both"/>
              <w:rPr>
                <w:b/>
              </w:rPr>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 xml:space="preserve"> - резервы, образованные в </w:t>
            </w:r>
          </w:p>
          <w:p w:rsidR="006D3165" w:rsidRPr="00485116" w:rsidRDefault="006D3165" w:rsidP="00485116">
            <w:pPr>
              <w:spacing w:line="360" w:lineRule="auto"/>
              <w:jc w:val="both"/>
            </w:pPr>
            <w:r w:rsidRPr="00485116">
              <w:t>соответствии с законодательством</w:t>
            </w:r>
          </w:p>
        </w:tc>
        <w:tc>
          <w:tcPr>
            <w:tcW w:w="514" w:type="pct"/>
            <w:gridSpan w:val="5"/>
            <w:noWrap/>
            <w:vAlign w:val="center"/>
          </w:tcPr>
          <w:p w:rsidR="006D3165" w:rsidRPr="00485116" w:rsidRDefault="00485116" w:rsidP="00485116">
            <w:pPr>
              <w:spacing w:line="360" w:lineRule="auto"/>
              <w:jc w:val="both"/>
              <w:rPr>
                <w:i/>
              </w:rPr>
            </w:pPr>
            <w:r w:rsidRPr="00485116">
              <w:rPr>
                <w:i/>
              </w:rPr>
              <w:t xml:space="preserve"> </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 xml:space="preserve"> - резервы, образованные в </w:t>
            </w:r>
          </w:p>
          <w:p w:rsidR="006D3165" w:rsidRPr="00485116" w:rsidRDefault="006D3165" w:rsidP="00485116">
            <w:pPr>
              <w:spacing w:line="360" w:lineRule="auto"/>
              <w:jc w:val="both"/>
            </w:pPr>
            <w:r w:rsidRPr="00485116">
              <w:t xml:space="preserve">соответствии с учредительными </w:t>
            </w:r>
          </w:p>
          <w:p w:rsidR="006D3165" w:rsidRPr="00485116" w:rsidRDefault="006D3165" w:rsidP="00485116">
            <w:pPr>
              <w:spacing w:line="360" w:lineRule="auto"/>
              <w:jc w:val="both"/>
            </w:pPr>
            <w:r w:rsidRPr="00485116">
              <w:t>документами</w:t>
            </w:r>
          </w:p>
        </w:tc>
        <w:tc>
          <w:tcPr>
            <w:tcW w:w="514" w:type="pct"/>
            <w:gridSpan w:val="5"/>
            <w:noWrap/>
            <w:vAlign w:val="center"/>
          </w:tcPr>
          <w:p w:rsidR="006D3165" w:rsidRPr="00485116" w:rsidRDefault="00485116" w:rsidP="00485116">
            <w:pPr>
              <w:spacing w:line="360" w:lineRule="auto"/>
              <w:jc w:val="both"/>
              <w:rPr>
                <w:i/>
              </w:rPr>
            </w:pPr>
            <w:r w:rsidRPr="00485116">
              <w:rPr>
                <w:i/>
              </w:rPr>
              <w:t xml:space="preserve"> </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 xml:space="preserve">Нераспределенная прибыль </w:t>
            </w:r>
          </w:p>
          <w:p w:rsidR="006D3165" w:rsidRPr="00485116" w:rsidRDefault="006D3165" w:rsidP="00485116">
            <w:pPr>
              <w:spacing w:line="360" w:lineRule="auto"/>
              <w:jc w:val="both"/>
            </w:pPr>
            <w:r w:rsidRPr="00485116">
              <w:t>(непокрытый убыток)</w:t>
            </w:r>
          </w:p>
        </w:tc>
        <w:tc>
          <w:tcPr>
            <w:tcW w:w="514" w:type="pct"/>
            <w:gridSpan w:val="5"/>
            <w:noWrap/>
            <w:vAlign w:val="center"/>
          </w:tcPr>
          <w:p w:rsidR="006D3165" w:rsidRPr="00485116" w:rsidRDefault="006D3165" w:rsidP="00485116">
            <w:pPr>
              <w:spacing w:line="360" w:lineRule="auto"/>
              <w:jc w:val="both"/>
            </w:pPr>
            <w:r w:rsidRPr="00485116">
              <w:t>470</w:t>
            </w:r>
          </w:p>
        </w:tc>
        <w:tc>
          <w:tcPr>
            <w:tcW w:w="1127" w:type="pct"/>
            <w:gridSpan w:val="4"/>
            <w:noWrap/>
            <w:vAlign w:val="center"/>
          </w:tcPr>
          <w:p w:rsidR="006D3165" w:rsidRPr="00485116" w:rsidRDefault="006D3165" w:rsidP="00485116">
            <w:pPr>
              <w:spacing w:line="360" w:lineRule="auto"/>
              <w:jc w:val="both"/>
            </w:pPr>
            <w:r w:rsidRPr="00485116">
              <w:t>1676</w:t>
            </w:r>
          </w:p>
        </w:tc>
        <w:tc>
          <w:tcPr>
            <w:tcW w:w="822" w:type="pct"/>
            <w:gridSpan w:val="3"/>
            <w:noWrap/>
            <w:vAlign w:val="center"/>
          </w:tcPr>
          <w:p w:rsidR="006D3165" w:rsidRPr="00485116" w:rsidRDefault="006D3165" w:rsidP="00485116">
            <w:pPr>
              <w:spacing w:line="360" w:lineRule="auto"/>
              <w:jc w:val="both"/>
            </w:pPr>
            <w:r w:rsidRPr="00485116">
              <w:t>2492</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rPr>
                <w:b/>
              </w:rPr>
            </w:pPr>
            <w:r w:rsidRPr="00485116">
              <w:rPr>
                <w:b/>
              </w:rPr>
              <w:t>Итого по разделу III</w:t>
            </w:r>
          </w:p>
        </w:tc>
        <w:tc>
          <w:tcPr>
            <w:tcW w:w="514" w:type="pct"/>
            <w:gridSpan w:val="5"/>
            <w:noWrap/>
            <w:vAlign w:val="center"/>
          </w:tcPr>
          <w:p w:rsidR="006D3165" w:rsidRPr="00485116" w:rsidRDefault="006D3165" w:rsidP="00485116">
            <w:pPr>
              <w:spacing w:line="360" w:lineRule="auto"/>
              <w:jc w:val="both"/>
              <w:rPr>
                <w:b/>
              </w:rPr>
            </w:pPr>
            <w:r w:rsidRPr="00485116">
              <w:rPr>
                <w:b/>
              </w:rPr>
              <w:t>490</w:t>
            </w:r>
          </w:p>
        </w:tc>
        <w:tc>
          <w:tcPr>
            <w:tcW w:w="1127" w:type="pct"/>
            <w:gridSpan w:val="4"/>
            <w:noWrap/>
            <w:vAlign w:val="center"/>
          </w:tcPr>
          <w:p w:rsidR="006D3165" w:rsidRPr="00485116" w:rsidRDefault="006D3165" w:rsidP="00485116">
            <w:pPr>
              <w:spacing w:line="360" w:lineRule="auto"/>
              <w:jc w:val="both"/>
              <w:rPr>
                <w:b/>
              </w:rPr>
            </w:pPr>
            <w:r w:rsidRPr="00485116">
              <w:rPr>
                <w:b/>
              </w:rPr>
              <w:t>1686</w:t>
            </w:r>
          </w:p>
        </w:tc>
        <w:tc>
          <w:tcPr>
            <w:tcW w:w="822" w:type="pct"/>
            <w:gridSpan w:val="3"/>
            <w:noWrap/>
            <w:vAlign w:val="center"/>
          </w:tcPr>
          <w:p w:rsidR="006D3165" w:rsidRPr="00485116" w:rsidRDefault="006D3165" w:rsidP="00485116">
            <w:pPr>
              <w:spacing w:line="360" w:lineRule="auto"/>
              <w:jc w:val="both"/>
              <w:rPr>
                <w:b/>
              </w:rPr>
            </w:pPr>
            <w:r w:rsidRPr="00485116">
              <w:rPr>
                <w:b/>
              </w:rPr>
              <w:t>2502</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rPr>
                <w:b/>
              </w:rPr>
            </w:pPr>
            <w:r w:rsidRPr="00485116">
              <w:rPr>
                <w:b/>
              </w:rPr>
              <w:t>IV. ДОЛГОСРОЧНЫЕ ОБЯЗАТЕЛЬСТВА</w:t>
            </w:r>
          </w:p>
        </w:tc>
        <w:tc>
          <w:tcPr>
            <w:tcW w:w="514" w:type="pct"/>
            <w:gridSpan w:val="5"/>
            <w:noWrap/>
            <w:vAlign w:val="center"/>
          </w:tcPr>
          <w:p w:rsidR="006D3165" w:rsidRPr="00485116" w:rsidRDefault="00485116" w:rsidP="00485116">
            <w:pPr>
              <w:spacing w:line="360" w:lineRule="auto"/>
              <w:jc w:val="both"/>
              <w:rPr>
                <w:b/>
              </w:rPr>
            </w:pPr>
            <w:r w:rsidRPr="00485116">
              <w:rPr>
                <w:b/>
              </w:rPr>
              <w:t xml:space="preserve"> </w:t>
            </w:r>
          </w:p>
        </w:tc>
        <w:tc>
          <w:tcPr>
            <w:tcW w:w="1127" w:type="pct"/>
            <w:gridSpan w:val="4"/>
            <w:noWrap/>
            <w:vAlign w:val="center"/>
          </w:tcPr>
          <w:p w:rsidR="006D3165" w:rsidRPr="00485116" w:rsidRDefault="00485116" w:rsidP="00485116">
            <w:pPr>
              <w:spacing w:line="360" w:lineRule="auto"/>
              <w:jc w:val="both"/>
            </w:pPr>
            <w:r w:rsidRPr="00485116">
              <w:t xml:space="preserve"> </w:t>
            </w:r>
          </w:p>
        </w:tc>
        <w:tc>
          <w:tcPr>
            <w:tcW w:w="822" w:type="pct"/>
            <w:gridSpan w:val="3"/>
            <w:noWrap/>
            <w:vAlign w:val="center"/>
          </w:tcPr>
          <w:p w:rsidR="006D3165" w:rsidRPr="00485116" w:rsidRDefault="00485116" w:rsidP="00485116">
            <w:pPr>
              <w:spacing w:line="360" w:lineRule="auto"/>
              <w:jc w:val="both"/>
            </w:pPr>
            <w:r w:rsidRPr="00485116">
              <w:t xml:space="preserve"> </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Займы и кредиты</w:t>
            </w:r>
          </w:p>
        </w:tc>
        <w:tc>
          <w:tcPr>
            <w:tcW w:w="514" w:type="pct"/>
            <w:gridSpan w:val="5"/>
            <w:noWrap/>
            <w:vAlign w:val="center"/>
          </w:tcPr>
          <w:p w:rsidR="006D3165" w:rsidRPr="00485116" w:rsidRDefault="006D3165" w:rsidP="00485116">
            <w:pPr>
              <w:spacing w:line="360" w:lineRule="auto"/>
              <w:jc w:val="both"/>
            </w:pPr>
            <w:r w:rsidRPr="00485116">
              <w:t>510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Отложенные налоговые обязательства</w:t>
            </w:r>
          </w:p>
        </w:tc>
        <w:tc>
          <w:tcPr>
            <w:tcW w:w="514" w:type="pct"/>
            <w:gridSpan w:val="5"/>
            <w:noWrap/>
            <w:vAlign w:val="center"/>
          </w:tcPr>
          <w:p w:rsidR="006D3165" w:rsidRPr="00485116" w:rsidRDefault="006D3165" w:rsidP="00485116">
            <w:pPr>
              <w:spacing w:line="360" w:lineRule="auto"/>
              <w:jc w:val="both"/>
            </w:pPr>
            <w:r w:rsidRPr="00485116">
              <w:t>515</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Прочие долгосрочные пассивы</w:t>
            </w:r>
          </w:p>
        </w:tc>
        <w:tc>
          <w:tcPr>
            <w:tcW w:w="514" w:type="pct"/>
            <w:gridSpan w:val="5"/>
            <w:noWrap/>
            <w:vAlign w:val="center"/>
          </w:tcPr>
          <w:p w:rsidR="006D3165" w:rsidRPr="00485116" w:rsidRDefault="006D3165" w:rsidP="00485116">
            <w:pPr>
              <w:spacing w:line="360" w:lineRule="auto"/>
              <w:jc w:val="both"/>
            </w:pPr>
            <w:r w:rsidRPr="00485116">
              <w:t>520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rPr>
                <w:b/>
              </w:rPr>
            </w:pPr>
            <w:r w:rsidRPr="00485116">
              <w:rPr>
                <w:b/>
              </w:rPr>
              <w:t>Итого по разделу IV</w:t>
            </w:r>
          </w:p>
        </w:tc>
        <w:tc>
          <w:tcPr>
            <w:tcW w:w="514" w:type="pct"/>
            <w:gridSpan w:val="5"/>
            <w:noWrap/>
            <w:vAlign w:val="center"/>
          </w:tcPr>
          <w:p w:rsidR="006D3165" w:rsidRPr="00485116" w:rsidRDefault="006D3165" w:rsidP="00485116">
            <w:pPr>
              <w:spacing w:line="360" w:lineRule="auto"/>
              <w:jc w:val="both"/>
              <w:rPr>
                <w:b/>
              </w:rPr>
            </w:pPr>
            <w:r w:rsidRPr="00485116">
              <w:rPr>
                <w:b/>
              </w:rPr>
              <w:t>590</w:t>
            </w:r>
          </w:p>
        </w:tc>
        <w:tc>
          <w:tcPr>
            <w:tcW w:w="1127" w:type="pct"/>
            <w:gridSpan w:val="4"/>
            <w:noWrap/>
            <w:vAlign w:val="center"/>
          </w:tcPr>
          <w:p w:rsidR="006D3165" w:rsidRPr="00485116" w:rsidRDefault="006D3165" w:rsidP="00485116">
            <w:pPr>
              <w:spacing w:line="360" w:lineRule="auto"/>
              <w:jc w:val="both"/>
              <w:rPr>
                <w:b/>
              </w:rPr>
            </w:pPr>
            <w:r w:rsidRPr="00485116">
              <w:rPr>
                <w:b/>
              </w:rPr>
              <w:t>0,0</w:t>
            </w:r>
          </w:p>
        </w:tc>
        <w:tc>
          <w:tcPr>
            <w:tcW w:w="822" w:type="pct"/>
            <w:gridSpan w:val="3"/>
            <w:noWrap/>
            <w:vAlign w:val="center"/>
          </w:tcPr>
          <w:p w:rsidR="006D3165" w:rsidRPr="00485116" w:rsidRDefault="006D3165" w:rsidP="00485116">
            <w:pPr>
              <w:spacing w:line="360" w:lineRule="auto"/>
              <w:jc w:val="both"/>
              <w:rPr>
                <w:b/>
              </w:rPr>
            </w:pPr>
            <w:r w:rsidRPr="00485116">
              <w:rPr>
                <w:b/>
              </w:rPr>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rPr>
                <w:b/>
              </w:rPr>
            </w:pPr>
            <w:r w:rsidRPr="00485116">
              <w:rPr>
                <w:b/>
              </w:rPr>
              <w:t>V. КРАТКОСРОЧНЫЕ ОБЯЗАТЕЛЬСТВА</w:t>
            </w:r>
          </w:p>
        </w:tc>
        <w:tc>
          <w:tcPr>
            <w:tcW w:w="514" w:type="pct"/>
            <w:gridSpan w:val="5"/>
            <w:noWrap/>
            <w:vAlign w:val="center"/>
          </w:tcPr>
          <w:p w:rsidR="006D3165" w:rsidRPr="00485116" w:rsidRDefault="00485116" w:rsidP="00485116">
            <w:pPr>
              <w:spacing w:line="360" w:lineRule="auto"/>
              <w:jc w:val="both"/>
              <w:rPr>
                <w:b/>
              </w:rPr>
            </w:pPr>
            <w:r w:rsidRPr="00485116">
              <w:rPr>
                <w:b/>
              </w:rPr>
              <w:t xml:space="preserve"> </w:t>
            </w:r>
          </w:p>
        </w:tc>
        <w:tc>
          <w:tcPr>
            <w:tcW w:w="1127" w:type="pct"/>
            <w:gridSpan w:val="4"/>
            <w:noWrap/>
            <w:vAlign w:val="center"/>
          </w:tcPr>
          <w:p w:rsidR="006D3165" w:rsidRPr="00485116" w:rsidRDefault="00485116" w:rsidP="00485116">
            <w:pPr>
              <w:spacing w:line="360" w:lineRule="auto"/>
              <w:jc w:val="both"/>
            </w:pPr>
            <w:r w:rsidRPr="00485116">
              <w:t xml:space="preserve"> </w:t>
            </w:r>
          </w:p>
        </w:tc>
        <w:tc>
          <w:tcPr>
            <w:tcW w:w="822" w:type="pct"/>
            <w:gridSpan w:val="3"/>
            <w:noWrap/>
            <w:vAlign w:val="center"/>
          </w:tcPr>
          <w:p w:rsidR="006D3165" w:rsidRPr="00485116" w:rsidRDefault="00485116" w:rsidP="00485116">
            <w:pPr>
              <w:spacing w:line="360" w:lineRule="auto"/>
              <w:jc w:val="both"/>
            </w:pPr>
            <w:r w:rsidRPr="00485116">
              <w:t xml:space="preserve"> </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Займы и кредиты</w:t>
            </w:r>
          </w:p>
        </w:tc>
        <w:tc>
          <w:tcPr>
            <w:tcW w:w="514" w:type="pct"/>
            <w:gridSpan w:val="5"/>
            <w:noWrap/>
            <w:vAlign w:val="center"/>
          </w:tcPr>
          <w:p w:rsidR="006D3165" w:rsidRPr="00485116" w:rsidRDefault="006D3165" w:rsidP="00485116">
            <w:pPr>
              <w:spacing w:line="360" w:lineRule="auto"/>
              <w:jc w:val="both"/>
            </w:pPr>
            <w:r w:rsidRPr="00485116">
              <w:t>610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 xml:space="preserve">Кредиторская задолженность, </w:t>
            </w:r>
            <w:r w:rsidRPr="00485116">
              <w:rPr>
                <w:i/>
              </w:rPr>
              <w:t>в том числе</w:t>
            </w:r>
            <w:r w:rsidRPr="00485116">
              <w:t>:</w:t>
            </w:r>
          </w:p>
        </w:tc>
        <w:tc>
          <w:tcPr>
            <w:tcW w:w="514" w:type="pct"/>
            <w:gridSpan w:val="5"/>
            <w:noWrap/>
            <w:vAlign w:val="center"/>
          </w:tcPr>
          <w:p w:rsidR="006D3165" w:rsidRPr="00485116" w:rsidRDefault="006D3165" w:rsidP="00485116">
            <w:pPr>
              <w:spacing w:line="360" w:lineRule="auto"/>
              <w:jc w:val="both"/>
            </w:pPr>
            <w:r w:rsidRPr="00485116">
              <w:t>620</w:t>
            </w:r>
          </w:p>
        </w:tc>
        <w:tc>
          <w:tcPr>
            <w:tcW w:w="1127" w:type="pct"/>
            <w:gridSpan w:val="4"/>
            <w:noWrap/>
            <w:vAlign w:val="center"/>
          </w:tcPr>
          <w:p w:rsidR="006D3165" w:rsidRPr="00485116" w:rsidRDefault="006D3165" w:rsidP="00485116">
            <w:pPr>
              <w:spacing w:line="360" w:lineRule="auto"/>
              <w:jc w:val="both"/>
              <w:rPr>
                <w:b/>
              </w:rPr>
            </w:pPr>
            <w:r w:rsidRPr="00485116">
              <w:rPr>
                <w:b/>
              </w:rPr>
              <w:t>10283</w:t>
            </w:r>
          </w:p>
        </w:tc>
        <w:tc>
          <w:tcPr>
            <w:tcW w:w="822" w:type="pct"/>
            <w:gridSpan w:val="3"/>
            <w:noWrap/>
            <w:vAlign w:val="center"/>
          </w:tcPr>
          <w:p w:rsidR="006D3165" w:rsidRPr="00485116" w:rsidRDefault="006D3165" w:rsidP="00485116">
            <w:pPr>
              <w:spacing w:line="360" w:lineRule="auto"/>
              <w:jc w:val="both"/>
              <w:rPr>
                <w:b/>
              </w:rPr>
            </w:pPr>
            <w:r w:rsidRPr="00485116">
              <w:rPr>
                <w:b/>
              </w:rPr>
              <w:t>7225</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 xml:space="preserve"> - поставщики и подрядчики</w:t>
            </w:r>
          </w:p>
        </w:tc>
        <w:tc>
          <w:tcPr>
            <w:tcW w:w="514" w:type="pct"/>
            <w:gridSpan w:val="5"/>
            <w:noWrap/>
            <w:vAlign w:val="center"/>
          </w:tcPr>
          <w:p w:rsidR="006D3165" w:rsidRPr="00485116" w:rsidRDefault="00485116" w:rsidP="00485116">
            <w:pPr>
              <w:spacing w:line="360" w:lineRule="auto"/>
              <w:jc w:val="both"/>
            </w:pPr>
            <w:r w:rsidRPr="00485116">
              <w:t xml:space="preserve"> </w:t>
            </w:r>
            <w:r w:rsidR="006D3165" w:rsidRPr="00485116">
              <w:t>621</w:t>
            </w:r>
          </w:p>
        </w:tc>
        <w:tc>
          <w:tcPr>
            <w:tcW w:w="1127" w:type="pct"/>
            <w:gridSpan w:val="4"/>
            <w:noWrap/>
            <w:vAlign w:val="center"/>
          </w:tcPr>
          <w:p w:rsidR="006D3165" w:rsidRPr="00485116" w:rsidRDefault="006D3165" w:rsidP="00485116">
            <w:pPr>
              <w:spacing w:line="360" w:lineRule="auto"/>
              <w:jc w:val="both"/>
            </w:pPr>
            <w:r w:rsidRPr="00485116">
              <w:t>9941</w:t>
            </w:r>
          </w:p>
        </w:tc>
        <w:tc>
          <w:tcPr>
            <w:tcW w:w="822" w:type="pct"/>
            <w:gridSpan w:val="3"/>
            <w:noWrap/>
            <w:vAlign w:val="center"/>
          </w:tcPr>
          <w:p w:rsidR="006D3165" w:rsidRPr="00485116" w:rsidRDefault="006D3165" w:rsidP="00485116">
            <w:pPr>
              <w:spacing w:line="360" w:lineRule="auto"/>
              <w:jc w:val="both"/>
            </w:pPr>
            <w:r w:rsidRPr="00485116">
              <w:t>7186</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485116" w:rsidRPr="00485116" w:rsidRDefault="006D3165" w:rsidP="00485116">
            <w:pPr>
              <w:spacing w:line="360" w:lineRule="auto"/>
              <w:jc w:val="both"/>
            </w:pPr>
            <w:r w:rsidRPr="00485116">
              <w:t xml:space="preserve"> - задолженность перед персоналом</w:t>
            </w:r>
          </w:p>
          <w:p w:rsidR="006D3165" w:rsidRPr="00485116" w:rsidRDefault="006D3165" w:rsidP="00485116">
            <w:pPr>
              <w:spacing w:line="360" w:lineRule="auto"/>
              <w:jc w:val="both"/>
            </w:pPr>
            <w:r w:rsidRPr="00485116">
              <w:t>организации</w:t>
            </w:r>
          </w:p>
        </w:tc>
        <w:tc>
          <w:tcPr>
            <w:tcW w:w="514" w:type="pct"/>
            <w:gridSpan w:val="5"/>
            <w:noWrap/>
            <w:vAlign w:val="center"/>
          </w:tcPr>
          <w:p w:rsidR="006D3165" w:rsidRPr="00485116" w:rsidRDefault="00485116" w:rsidP="00485116">
            <w:pPr>
              <w:spacing w:line="360" w:lineRule="auto"/>
              <w:jc w:val="both"/>
            </w:pPr>
            <w:r w:rsidRPr="00485116">
              <w:t xml:space="preserve"> </w:t>
            </w:r>
            <w:r w:rsidR="006D3165" w:rsidRPr="00485116">
              <w:t>622</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485116" w:rsidRPr="00485116" w:rsidRDefault="006D3165" w:rsidP="00485116">
            <w:pPr>
              <w:spacing w:line="360" w:lineRule="auto"/>
              <w:jc w:val="both"/>
            </w:pPr>
            <w:r w:rsidRPr="00485116">
              <w:t xml:space="preserve"> - задолженность перед государственными</w:t>
            </w:r>
          </w:p>
          <w:p w:rsidR="006D3165" w:rsidRPr="00485116" w:rsidRDefault="006D3165" w:rsidP="00485116">
            <w:pPr>
              <w:spacing w:line="360" w:lineRule="auto"/>
              <w:jc w:val="both"/>
            </w:pPr>
            <w:r w:rsidRPr="00485116">
              <w:t xml:space="preserve">внебюджетными фондами </w:t>
            </w:r>
          </w:p>
        </w:tc>
        <w:tc>
          <w:tcPr>
            <w:tcW w:w="514" w:type="pct"/>
            <w:gridSpan w:val="5"/>
            <w:noWrap/>
            <w:vAlign w:val="center"/>
          </w:tcPr>
          <w:p w:rsidR="006D3165" w:rsidRPr="00485116" w:rsidRDefault="00485116" w:rsidP="00485116">
            <w:pPr>
              <w:spacing w:line="360" w:lineRule="auto"/>
              <w:jc w:val="both"/>
            </w:pPr>
            <w:r w:rsidRPr="00485116">
              <w:t xml:space="preserve"> </w:t>
            </w:r>
            <w:r w:rsidR="006D3165" w:rsidRPr="00485116">
              <w:t>623</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 xml:space="preserve"> - задолженность по налогам и сборам </w:t>
            </w:r>
          </w:p>
        </w:tc>
        <w:tc>
          <w:tcPr>
            <w:tcW w:w="514" w:type="pct"/>
            <w:gridSpan w:val="5"/>
            <w:noWrap/>
            <w:vAlign w:val="center"/>
          </w:tcPr>
          <w:p w:rsidR="006D3165" w:rsidRPr="00485116" w:rsidRDefault="00485116" w:rsidP="00485116">
            <w:pPr>
              <w:spacing w:line="360" w:lineRule="auto"/>
              <w:jc w:val="both"/>
            </w:pPr>
            <w:r w:rsidRPr="00485116">
              <w:t xml:space="preserve"> </w:t>
            </w:r>
            <w:r w:rsidR="006D3165" w:rsidRPr="00485116">
              <w:t>624</w:t>
            </w:r>
          </w:p>
        </w:tc>
        <w:tc>
          <w:tcPr>
            <w:tcW w:w="1127" w:type="pct"/>
            <w:gridSpan w:val="4"/>
            <w:noWrap/>
            <w:vAlign w:val="center"/>
          </w:tcPr>
          <w:p w:rsidR="006D3165" w:rsidRPr="00485116" w:rsidRDefault="006D3165" w:rsidP="00485116">
            <w:pPr>
              <w:spacing w:line="360" w:lineRule="auto"/>
              <w:jc w:val="both"/>
            </w:pPr>
            <w:r w:rsidRPr="00485116">
              <w:t>67</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 xml:space="preserve"> - прочие кредиторы</w:t>
            </w:r>
          </w:p>
        </w:tc>
        <w:tc>
          <w:tcPr>
            <w:tcW w:w="514" w:type="pct"/>
            <w:gridSpan w:val="5"/>
            <w:noWrap/>
            <w:vAlign w:val="center"/>
          </w:tcPr>
          <w:p w:rsidR="006D3165" w:rsidRPr="00485116" w:rsidRDefault="00485116" w:rsidP="00485116">
            <w:pPr>
              <w:spacing w:line="360" w:lineRule="auto"/>
              <w:jc w:val="both"/>
            </w:pPr>
            <w:r w:rsidRPr="00485116">
              <w:t xml:space="preserve"> </w:t>
            </w:r>
            <w:r w:rsidR="006D3165" w:rsidRPr="00485116">
              <w:t>625</w:t>
            </w:r>
          </w:p>
        </w:tc>
        <w:tc>
          <w:tcPr>
            <w:tcW w:w="1127" w:type="pct"/>
            <w:gridSpan w:val="4"/>
            <w:noWrap/>
            <w:vAlign w:val="center"/>
          </w:tcPr>
          <w:p w:rsidR="006D3165" w:rsidRPr="00485116" w:rsidRDefault="006D3165" w:rsidP="00485116">
            <w:pPr>
              <w:spacing w:line="360" w:lineRule="auto"/>
              <w:jc w:val="both"/>
            </w:pPr>
            <w:r w:rsidRPr="00485116">
              <w:t>275</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485116" w:rsidRPr="00485116" w:rsidRDefault="006D3165" w:rsidP="00485116">
            <w:pPr>
              <w:spacing w:line="360" w:lineRule="auto"/>
              <w:jc w:val="both"/>
            </w:pPr>
            <w:r w:rsidRPr="00485116">
              <w:t>Задолженность участникам (учредителям)</w:t>
            </w:r>
          </w:p>
          <w:p w:rsidR="006D3165" w:rsidRPr="00485116" w:rsidRDefault="006D3165" w:rsidP="00485116">
            <w:pPr>
              <w:spacing w:line="360" w:lineRule="auto"/>
              <w:jc w:val="both"/>
            </w:pPr>
            <w:r w:rsidRPr="00485116">
              <w:t>по выплате доходов (75)</w:t>
            </w:r>
          </w:p>
        </w:tc>
        <w:tc>
          <w:tcPr>
            <w:tcW w:w="514" w:type="pct"/>
            <w:gridSpan w:val="5"/>
            <w:noWrap/>
            <w:vAlign w:val="center"/>
          </w:tcPr>
          <w:p w:rsidR="006D3165" w:rsidRPr="00485116" w:rsidRDefault="006D3165" w:rsidP="00485116">
            <w:pPr>
              <w:spacing w:line="360" w:lineRule="auto"/>
              <w:jc w:val="both"/>
            </w:pPr>
            <w:r w:rsidRPr="00485116">
              <w:t>630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Доходы будущих периодов (98)</w:t>
            </w:r>
          </w:p>
        </w:tc>
        <w:tc>
          <w:tcPr>
            <w:tcW w:w="514" w:type="pct"/>
            <w:gridSpan w:val="5"/>
            <w:noWrap/>
            <w:vAlign w:val="center"/>
          </w:tcPr>
          <w:p w:rsidR="006D3165" w:rsidRPr="00485116" w:rsidRDefault="006D3165" w:rsidP="00485116">
            <w:pPr>
              <w:spacing w:line="360" w:lineRule="auto"/>
              <w:jc w:val="both"/>
            </w:pPr>
            <w:r w:rsidRPr="00485116">
              <w:t>640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Резервы предстоящих расходов и платежей (96)</w:t>
            </w:r>
          </w:p>
        </w:tc>
        <w:tc>
          <w:tcPr>
            <w:tcW w:w="514" w:type="pct"/>
            <w:gridSpan w:val="5"/>
            <w:noWrap/>
            <w:vAlign w:val="center"/>
          </w:tcPr>
          <w:p w:rsidR="006D3165" w:rsidRPr="00485116" w:rsidRDefault="006D3165" w:rsidP="00485116">
            <w:pPr>
              <w:spacing w:line="360" w:lineRule="auto"/>
              <w:jc w:val="both"/>
            </w:pPr>
            <w:r w:rsidRPr="00485116">
              <w:t>650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pPr>
            <w:r w:rsidRPr="00485116">
              <w:t>Прочие краткосрочные пассивы</w:t>
            </w:r>
          </w:p>
        </w:tc>
        <w:tc>
          <w:tcPr>
            <w:tcW w:w="514" w:type="pct"/>
            <w:gridSpan w:val="5"/>
            <w:noWrap/>
            <w:vAlign w:val="center"/>
          </w:tcPr>
          <w:p w:rsidR="006D3165" w:rsidRPr="00485116" w:rsidRDefault="006D3165" w:rsidP="00485116">
            <w:pPr>
              <w:spacing w:line="360" w:lineRule="auto"/>
              <w:jc w:val="both"/>
            </w:pPr>
            <w:r w:rsidRPr="00485116">
              <w:t>660</w:t>
            </w:r>
          </w:p>
        </w:tc>
        <w:tc>
          <w:tcPr>
            <w:tcW w:w="1127" w:type="pct"/>
            <w:gridSpan w:val="4"/>
            <w:noWrap/>
            <w:vAlign w:val="center"/>
          </w:tcPr>
          <w:p w:rsidR="006D3165" w:rsidRPr="00485116" w:rsidRDefault="006D3165" w:rsidP="00485116">
            <w:pPr>
              <w:spacing w:line="360" w:lineRule="auto"/>
              <w:jc w:val="both"/>
            </w:pPr>
            <w:r w:rsidRPr="00485116">
              <w:t>0,0</w:t>
            </w:r>
          </w:p>
        </w:tc>
        <w:tc>
          <w:tcPr>
            <w:tcW w:w="822" w:type="pct"/>
            <w:gridSpan w:val="3"/>
            <w:noWrap/>
            <w:vAlign w:val="center"/>
          </w:tcPr>
          <w:p w:rsidR="006D3165" w:rsidRPr="00485116" w:rsidRDefault="006D3165" w:rsidP="00485116">
            <w:pPr>
              <w:spacing w:line="360" w:lineRule="auto"/>
              <w:jc w:val="both"/>
            </w:pPr>
            <w:r w:rsidRPr="00485116">
              <w:t>0,0</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rPr>
                <w:b/>
              </w:rPr>
            </w:pPr>
            <w:r w:rsidRPr="00485116">
              <w:rPr>
                <w:b/>
              </w:rPr>
              <w:t>Итого по разделу V</w:t>
            </w:r>
          </w:p>
        </w:tc>
        <w:tc>
          <w:tcPr>
            <w:tcW w:w="514" w:type="pct"/>
            <w:gridSpan w:val="5"/>
            <w:noWrap/>
            <w:vAlign w:val="bottom"/>
          </w:tcPr>
          <w:p w:rsidR="006D3165" w:rsidRPr="00485116" w:rsidRDefault="006D3165" w:rsidP="00485116">
            <w:pPr>
              <w:spacing w:line="360" w:lineRule="auto"/>
              <w:jc w:val="both"/>
              <w:rPr>
                <w:b/>
              </w:rPr>
            </w:pPr>
            <w:r w:rsidRPr="00485116">
              <w:rPr>
                <w:b/>
              </w:rPr>
              <w:t>690</w:t>
            </w:r>
          </w:p>
        </w:tc>
        <w:tc>
          <w:tcPr>
            <w:tcW w:w="1127" w:type="pct"/>
            <w:gridSpan w:val="4"/>
            <w:noWrap/>
            <w:vAlign w:val="center"/>
          </w:tcPr>
          <w:p w:rsidR="006D3165" w:rsidRPr="00485116" w:rsidRDefault="006D3165" w:rsidP="00485116">
            <w:pPr>
              <w:spacing w:line="360" w:lineRule="auto"/>
              <w:jc w:val="both"/>
              <w:rPr>
                <w:b/>
              </w:rPr>
            </w:pPr>
            <w:r w:rsidRPr="00485116">
              <w:rPr>
                <w:b/>
              </w:rPr>
              <w:t>10283</w:t>
            </w:r>
          </w:p>
        </w:tc>
        <w:tc>
          <w:tcPr>
            <w:tcW w:w="822" w:type="pct"/>
            <w:gridSpan w:val="3"/>
            <w:noWrap/>
            <w:vAlign w:val="center"/>
          </w:tcPr>
          <w:p w:rsidR="006D3165" w:rsidRPr="00485116" w:rsidRDefault="006D3165" w:rsidP="00485116">
            <w:pPr>
              <w:spacing w:line="360" w:lineRule="auto"/>
              <w:jc w:val="both"/>
              <w:rPr>
                <w:b/>
              </w:rPr>
            </w:pPr>
            <w:r w:rsidRPr="00485116">
              <w:rPr>
                <w:b/>
              </w:rPr>
              <w:t>7225</w:t>
            </w:r>
          </w:p>
        </w:tc>
      </w:tr>
      <w:tr w:rsidR="00485116" w:rsidRPr="00485116" w:rsidT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2537" w:type="pct"/>
            <w:gridSpan w:val="7"/>
            <w:noWrap/>
            <w:vAlign w:val="center"/>
          </w:tcPr>
          <w:p w:rsidR="006D3165" w:rsidRPr="00485116" w:rsidRDefault="006D3165" w:rsidP="00485116">
            <w:pPr>
              <w:spacing w:line="360" w:lineRule="auto"/>
              <w:jc w:val="both"/>
              <w:rPr>
                <w:b/>
              </w:rPr>
            </w:pPr>
            <w:r w:rsidRPr="00485116">
              <w:rPr>
                <w:b/>
              </w:rPr>
              <w:t>БАЛАНС (сумма строк 490+590+690)</w:t>
            </w:r>
          </w:p>
        </w:tc>
        <w:tc>
          <w:tcPr>
            <w:tcW w:w="514" w:type="pct"/>
            <w:gridSpan w:val="5"/>
            <w:noWrap/>
            <w:vAlign w:val="bottom"/>
          </w:tcPr>
          <w:p w:rsidR="006D3165" w:rsidRPr="00485116" w:rsidRDefault="006D3165" w:rsidP="00485116">
            <w:pPr>
              <w:spacing w:line="360" w:lineRule="auto"/>
              <w:jc w:val="both"/>
              <w:rPr>
                <w:b/>
              </w:rPr>
            </w:pPr>
            <w:r w:rsidRPr="00485116">
              <w:rPr>
                <w:b/>
              </w:rPr>
              <w:t>700</w:t>
            </w:r>
          </w:p>
        </w:tc>
        <w:tc>
          <w:tcPr>
            <w:tcW w:w="1127" w:type="pct"/>
            <w:gridSpan w:val="4"/>
            <w:noWrap/>
            <w:vAlign w:val="center"/>
          </w:tcPr>
          <w:p w:rsidR="006D3165" w:rsidRPr="00485116" w:rsidRDefault="006D3165" w:rsidP="00485116">
            <w:pPr>
              <w:spacing w:line="360" w:lineRule="auto"/>
              <w:jc w:val="both"/>
              <w:rPr>
                <w:b/>
              </w:rPr>
            </w:pPr>
            <w:r w:rsidRPr="00485116">
              <w:rPr>
                <w:b/>
              </w:rPr>
              <w:t>11969</w:t>
            </w:r>
          </w:p>
        </w:tc>
        <w:tc>
          <w:tcPr>
            <w:tcW w:w="822" w:type="pct"/>
            <w:gridSpan w:val="3"/>
            <w:noWrap/>
            <w:vAlign w:val="center"/>
          </w:tcPr>
          <w:p w:rsidR="006D3165" w:rsidRPr="00485116" w:rsidRDefault="006D3165" w:rsidP="00485116">
            <w:pPr>
              <w:spacing w:line="360" w:lineRule="auto"/>
              <w:jc w:val="both"/>
              <w:rPr>
                <w:b/>
              </w:rPr>
            </w:pPr>
            <w:r w:rsidRPr="00485116">
              <w:rPr>
                <w:b/>
              </w:rPr>
              <w:t>9727</w:t>
            </w:r>
          </w:p>
        </w:tc>
      </w:tr>
    </w:tbl>
    <w:p w:rsidR="00734AF1" w:rsidRPr="00485116" w:rsidRDefault="00734AF1" w:rsidP="00485116">
      <w:pPr>
        <w:pStyle w:val="21"/>
        <w:widowControl w:val="0"/>
        <w:spacing w:after="0" w:line="360" w:lineRule="auto"/>
        <w:ind w:firstLine="709"/>
        <w:jc w:val="both"/>
        <w:rPr>
          <w:sz w:val="28"/>
          <w:szCs w:val="28"/>
        </w:rPr>
      </w:pPr>
    </w:p>
    <w:p w:rsidR="006D3165" w:rsidRPr="00485116" w:rsidRDefault="006D3165" w:rsidP="00485116">
      <w:pPr>
        <w:pStyle w:val="ab"/>
        <w:widowControl w:val="0"/>
        <w:rPr>
          <w:rFonts w:cs="Times New Roman"/>
          <w:spacing w:val="0"/>
        </w:rPr>
      </w:pPr>
      <w:r w:rsidRPr="00485116">
        <w:rPr>
          <w:rFonts w:cs="Times New Roman"/>
          <w:spacing w:val="0"/>
        </w:rPr>
        <w:t>Отчет о прибылях и убытках ООО «Лагуна – Новосибирск»</w:t>
      </w:r>
    </w:p>
    <w:tbl>
      <w:tblPr>
        <w:tblW w:w="5058" w:type="pct"/>
        <w:tblInd w:w="-37" w:type="dxa"/>
        <w:tblCellMar>
          <w:left w:w="71" w:type="dxa"/>
          <w:right w:w="71" w:type="dxa"/>
        </w:tblCellMar>
        <w:tblLook w:val="0000" w:firstRow="0" w:lastRow="0" w:firstColumn="0" w:lastColumn="0" w:noHBand="0" w:noVBand="0"/>
      </w:tblPr>
      <w:tblGrid>
        <w:gridCol w:w="7621"/>
        <w:gridCol w:w="588"/>
        <w:gridCol w:w="321"/>
        <w:gridCol w:w="269"/>
        <w:gridCol w:w="807"/>
      </w:tblGrid>
      <w:tr w:rsidR="006D3165" w:rsidRPr="00485116">
        <w:trPr>
          <w:cantSplit/>
          <w:trHeight w:val="270"/>
        </w:trPr>
        <w:tc>
          <w:tcPr>
            <w:tcW w:w="3967" w:type="pct"/>
            <w:tcBorders>
              <w:right w:val="single" w:sz="4" w:space="0" w:color="auto"/>
            </w:tcBorders>
          </w:tcPr>
          <w:p w:rsidR="006D3165" w:rsidRPr="00485116" w:rsidRDefault="006D3165" w:rsidP="00485116">
            <w:pPr>
              <w:tabs>
                <w:tab w:val="left" w:pos="2127"/>
              </w:tabs>
              <w:spacing w:line="360" w:lineRule="auto"/>
              <w:jc w:val="both"/>
            </w:pPr>
            <w:r w:rsidRPr="00485116">
              <w:rPr>
                <w:b/>
              </w:rPr>
              <w:t xml:space="preserve">за декабрь </w:t>
            </w:r>
            <w:smartTag w:uri="urn:schemas-microsoft-com:office:smarttags" w:element="metricconverter">
              <w:smartTagPr>
                <w:attr w:name="ProductID" w:val="2006 г"/>
              </w:smartTagPr>
              <w:r w:rsidRPr="00485116">
                <w:rPr>
                  <w:b/>
                </w:rPr>
                <w:t>2009 г</w:t>
              </w:r>
            </w:smartTag>
            <w:r w:rsidRPr="00485116">
              <w:rPr>
                <w:b/>
              </w:rPr>
              <w:t>.</w:t>
            </w:r>
          </w:p>
        </w:tc>
        <w:tc>
          <w:tcPr>
            <w:tcW w:w="1032" w:type="pct"/>
            <w:gridSpan w:val="4"/>
            <w:tcBorders>
              <w:top w:val="single" w:sz="6" w:space="0" w:color="auto"/>
              <w:right w:val="single" w:sz="6" w:space="0" w:color="auto"/>
            </w:tcBorders>
          </w:tcPr>
          <w:p w:rsidR="006D3165" w:rsidRPr="00485116" w:rsidRDefault="006D3165" w:rsidP="00485116">
            <w:pPr>
              <w:spacing w:line="360" w:lineRule="auto"/>
              <w:jc w:val="both"/>
            </w:pPr>
            <w:r w:rsidRPr="00485116">
              <w:t>Коды</w:t>
            </w:r>
          </w:p>
        </w:tc>
      </w:tr>
      <w:tr w:rsidR="006D3165" w:rsidRPr="00485116">
        <w:trPr>
          <w:cantSplit/>
          <w:trHeight w:val="259"/>
        </w:trPr>
        <w:tc>
          <w:tcPr>
            <w:tcW w:w="3967" w:type="pct"/>
            <w:vMerge w:val="restart"/>
          </w:tcPr>
          <w:p w:rsidR="006D3165" w:rsidRPr="00485116" w:rsidRDefault="00BD555F" w:rsidP="00485116">
            <w:pPr>
              <w:spacing w:line="360" w:lineRule="auto"/>
              <w:jc w:val="both"/>
            </w:pPr>
            <w:r>
              <w:rPr>
                <w:noProof/>
              </w:rPr>
              <w:pict>
                <v:shapetype id="_x0000_t202" coordsize="21600,21600" o:spt="202" path="m,l,21600r21600,l21600,xe">
                  <v:stroke joinstyle="miter"/>
                  <v:path gradientshapeok="t" o:connecttype="rect"/>
                </v:shapetype>
                <v:shape id="_x0000_s1116" type="#_x0000_t202" style="position:absolute;left:0;text-align:left;margin-left:51.15pt;margin-top:20.55pt;width:273.6pt;height:10.95pt;z-index:251659264;mso-position-horizontal-relative:text;mso-position-vertical-relative:text" o:allowincell="f" filled="f" stroked="f">
                  <v:textbox style="mso-next-textbox:#_x0000_s1116" inset="0,0,0,0">
                    <w:txbxContent>
                      <w:p w:rsidR="00A71B38" w:rsidRDefault="00A71B38" w:rsidP="006D3165"/>
                    </w:txbxContent>
                  </v:textbox>
                </v:shape>
              </w:pict>
            </w:r>
            <w:r w:rsidR="006D3165" w:rsidRPr="00485116">
              <w:t>Форма № 2 по ОКУД</w:t>
            </w:r>
            <w:r w:rsidR="00485116" w:rsidRPr="00485116">
              <w:t xml:space="preserve"> </w:t>
            </w:r>
            <w:r w:rsidR="006D3165" w:rsidRPr="00485116">
              <w:t>Дата (год, месяц, число)</w:t>
            </w:r>
          </w:p>
          <w:p w:rsidR="006D3165" w:rsidRPr="00485116" w:rsidRDefault="006D3165" w:rsidP="00485116">
            <w:pPr>
              <w:spacing w:line="360" w:lineRule="auto"/>
              <w:jc w:val="both"/>
            </w:pPr>
            <w:r w:rsidRPr="00485116">
              <w:t>Организация _______</w:t>
            </w:r>
            <w:r w:rsidRPr="00485116">
              <w:rPr>
                <w:u w:val="single"/>
              </w:rPr>
              <w:t>ООО «Лагуна – Новосибирск »</w:t>
            </w:r>
            <w:r w:rsidRPr="00485116">
              <w:t>____________________ по ОКПО</w:t>
            </w:r>
          </w:p>
        </w:tc>
        <w:tc>
          <w:tcPr>
            <w:tcW w:w="1032" w:type="pct"/>
            <w:gridSpan w:val="4"/>
            <w:tcBorders>
              <w:top w:val="single" w:sz="12" w:space="0" w:color="auto"/>
              <w:left w:val="single" w:sz="12" w:space="0" w:color="auto"/>
              <w:bottom w:val="single" w:sz="6" w:space="0" w:color="auto"/>
              <w:right w:val="single" w:sz="12" w:space="0" w:color="auto"/>
            </w:tcBorders>
          </w:tcPr>
          <w:p w:rsidR="006D3165" w:rsidRPr="00485116" w:rsidRDefault="006D3165" w:rsidP="00485116">
            <w:pPr>
              <w:spacing w:line="360" w:lineRule="auto"/>
              <w:jc w:val="both"/>
            </w:pPr>
            <w:r w:rsidRPr="00485116">
              <w:t>0710002</w:t>
            </w:r>
          </w:p>
        </w:tc>
      </w:tr>
      <w:tr w:rsidR="006D3165" w:rsidRPr="00485116">
        <w:trPr>
          <w:cantSplit/>
          <w:trHeight w:val="124"/>
        </w:trPr>
        <w:tc>
          <w:tcPr>
            <w:tcW w:w="3967" w:type="pct"/>
            <w:vMerge/>
          </w:tcPr>
          <w:p w:rsidR="006D3165" w:rsidRPr="00485116" w:rsidRDefault="006D3165" w:rsidP="00485116">
            <w:pPr>
              <w:spacing w:line="360" w:lineRule="auto"/>
              <w:jc w:val="both"/>
            </w:pPr>
          </w:p>
        </w:tc>
        <w:tc>
          <w:tcPr>
            <w:tcW w:w="306" w:type="pct"/>
            <w:tcBorders>
              <w:top w:val="single" w:sz="6" w:space="0" w:color="auto"/>
              <w:left w:val="single" w:sz="12" w:space="0" w:color="auto"/>
              <w:bottom w:val="single" w:sz="6" w:space="0" w:color="auto"/>
              <w:right w:val="single" w:sz="6" w:space="0" w:color="auto"/>
            </w:tcBorders>
          </w:tcPr>
          <w:p w:rsidR="006D3165" w:rsidRPr="00485116" w:rsidRDefault="006D3165" w:rsidP="00485116">
            <w:pPr>
              <w:spacing w:line="360" w:lineRule="auto"/>
              <w:jc w:val="both"/>
            </w:pPr>
            <w:r w:rsidRPr="00485116">
              <w:t>2009</w:t>
            </w:r>
          </w:p>
        </w:tc>
        <w:tc>
          <w:tcPr>
            <w:tcW w:w="307" w:type="pct"/>
            <w:gridSpan w:val="2"/>
            <w:tcBorders>
              <w:top w:val="single" w:sz="6" w:space="0" w:color="auto"/>
              <w:left w:val="single" w:sz="6" w:space="0" w:color="auto"/>
              <w:bottom w:val="single" w:sz="6" w:space="0" w:color="auto"/>
              <w:right w:val="single" w:sz="6" w:space="0" w:color="auto"/>
            </w:tcBorders>
          </w:tcPr>
          <w:p w:rsidR="006D3165" w:rsidRPr="00485116" w:rsidRDefault="006D3165" w:rsidP="00485116">
            <w:pPr>
              <w:spacing w:line="360" w:lineRule="auto"/>
              <w:jc w:val="both"/>
            </w:pPr>
            <w:r w:rsidRPr="00485116">
              <w:t>12</w:t>
            </w:r>
          </w:p>
        </w:tc>
        <w:tc>
          <w:tcPr>
            <w:tcW w:w="419" w:type="pct"/>
            <w:tcBorders>
              <w:top w:val="single" w:sz="6" w:space="0" w:color="auto"/>
              <w:left w:val="single" w:sz="6" w:space="0" w:color="auto"/>
              <w:bottom w:val="single" w:sz="6" w:space="0" w:color="auto"/>
              <w:right w:val="single" w:sz="12" w:space="0" w:color="auto"/>
            </w:tcBorders>
          </w:tcPr>
          <w:p w:rsidR="006D3165" w:rsidRPr="00485116" w:rsidRDefault="006D3165" w:rsidP="00485116">
            <w:pPr>
              <w:spacing w:line="360" w:lineRule="auto"/>
              <w:jc w:val="both"/>
            </w:pPr>
            <w:r w:rsidRPr="00485116">
              <w:t>31</w:t>
            </w:r>
          </w:p>
        </w:tc>
      </w:tr>
      <w:tr w:rsidR="006D3165" w:rsidRPr="00485116">
        <w:trPr>
          <w:cantSplit/>
          <w:trHeight w:val="124"/>
        </w:trPr>
        <w:tc>
          <w:tcPr>
            <w:tcW w:w="3967" w:type="pct"/>
            <w:vMerge/>
          </w:tcPr>
          <w:p w:rsidR="006D3165" w:rsidRPr="00485116" w:rsidRDefault="006D3165" w:rsidP="00485116">
            <w:pPr>
              <w:spacing w:line="360" w:lineRule="auto"/>
              <w:jc w:val="both"/>
            </w:pPr>
          </w:p>
        </w:tc>
        <w:tc>
          <w:tcPr>
            <w:tcW w:w="1032" w:type="pct"/>
            <w:gridSpan w:val="4"/>
            <w:tcBorders>
              <w:top w:val="single" w:sz="6" w:space="0" w:color="auto"/>
              <w:left w:val="single" w:sz="12" w:space="0" w:color="auto"/>
              <w:bottom w:val="single" w:sz="6" w:space="0" w:color="auto"/>
              <w:right w:val="single" w:sz="12" w:space="0" w:color="auto"/>
            </w:tcBorders>
          </w:tcPr>
          <w:p w:rsidR="006D3165" w:rsidRPr="00485116" w:rsidRDefault="006D3165" w:rsidP="00485116">
            <w:pPr>
              <w:spacing w:line="360" w:lineRule="auto"/>
              <w:jc w:val="both"/>
            </w:pPr>
            <w:r w:rsidRPr="00485116">
              <w:t>76683295</w:t>
            </w:r>
          </w:p>
        </w:tc>
      </w:tr>
      <w:tr w:rsidR="006D3165" w:rsidRPr="00485116">
        <w:trPr>
          <w:cantSplit/>
          <w:trHeight w:val="259"/>
        </w:trPr>
        <w:tc>
          <w:tcPr>
            <w:tcW w:w="3967" w:type="pct"/>
            <w:vMerge w:val="restart"/>
          </w:tcPr>
          <w:p w:rsidR="006D3165" w:rsidRPr="00485116" w:rsidRDefault="00BD555F" w:rsidP="00485116">
            <w:pPr>
              <w:spacing w:line="360" w:lineRule="auto"/>
              <w:jc w:val="both"/>
            </w:pPr>
            <w:r>
              <w:rPr>
                <w:noProof/>
              </w:rPr>
              <w:pict>
                <v:shape id="_x0000_s1117" type="#_x0000_t202" style="position:absolute;left:0;text-align:left;margin-left:220.2pt;margin-top:26.55pt;width:147.75pt;height:15.15pt;z-index:251660288;mso-position-horizontal-relative:text;mso-position-vertical-relative:text" o:allowincell="f" filled="f" stroked="f">
                  <v:textbox style="mso-next-textbox:#_x0000_s1117" inset="0,0,0,0">
                    <w:txbxContent>
                      <w:p w:rsidR="00A71B38" w:rsidRDefault="00A71B38" w:rsidP="006D3165"/>
                    </w:txbxContent>
                  </v:textbox>
                </v:shape>
              </w:pict>
            </w:r>
            <w:r w:rsidR="006D3165" w:rsidRPr="00485116">
              <w:t>Идентификационный номер налогоплательщика</w:t>
            </w:r>
            <w:r w:rsidR="00485116" w:rsidRPr="00485116">
              <w:t xml:space="preserve"> </w:t>
            </w:r>
            <w:r w:rsidR="006D3165" w:rsidRPr="00485116">
              <w:t>ИНН</w:t>
            </w:r>
            <w:r w:rsidR="00485116" w:rsidRPr="00485116">
              <w:t xml:space="preserve"> </w:t>
            </w:r>
            <w:r w:rsidR="006D3165" w:rsidRPr="00485116">
              <w:t xml:space="preserve">Вид деятельности ___________ </w:t>
            </w:r>
            <w:r w:rsidR="006D3165" w:rsidRPr="00485116">
              <w:rPr>
                <w:u w:val="single"/>
              </w:rPr>
              <w:t>оптовая торговля</w:t>
            </w:r>
            <w:r w:rsidR="006D3165" w:rsidRPr="00485116">
              <w:t xml:space="preserve"> ______________________ по ОКВЭД </w:t>
            </w:r>
          </w:p>
        </w:tc>
        <w:tc>
          <w:tcPr>
            <w:tcW w:w="1032" w:type="pct"/>
            <w:gridSpan w:val="4"/>
            <w:tcBorders>
              <w:top w:val="single" w:sz="6" w:space="0" w:color="auto"/>
              <w:left w:val="single" w:sz="12" w:space="0" w:color="auto"/>
              <w:bottom w:val="single" w:sz="6" w:space="0" w:color="auto"/>
              <w:right w:val="single" w:sz="12" w:space="0" w:color="auto"/>
            </w:tcBorders>
          </w:tcPr>
          <w:p w:rsidR="006D3165" w:rsidRPr="00485116" w:rsidRDefault="006D3165" w:rsidP="00485116">
            <w:pPr>
              <w:spacing w:line="360" w:lineRule="auto"/>
              <w:jc w:val="both"/>
            </w:pPr>
            <w:r w:rsidRPr="00485116">
              <w:t>5407001991</w:t>
            </w:r>
          </w:p>
        </w:tc>
      </w:tr>
      <w:tr w:rsidR="006D3165" w:rsidRPr="00485116">
        <w:trPr>
          <w:cantSplit/>
          <w:trHeight w:val="124"/>
        </w:trPr>
        <w:tc>
          <w:tcPr>
            <w:tcW w:w="3967" w:type="pct"/>
            <w:vMerge/>
          </w:tcPr>
          <w:p w:rsidR="006D3165" w:rsidRPr="00485116" w:rsidRDefault="006D3165" w:rsidP="00485116">
            <w:pPr>
              <w:spacing w:line="360" w:lineRule="auto"/>
              <w:jc w:val="both"/>
            </w:pPr>
          </w:p>
        </w:tc>
        <w:tc>
          <w:tcPr>
            <w:tcW w:w="1032" w:type="pct"/>
            <w:gridSpan w:val="4"/>
            <w:tcBorders>
              <w:top w:val="single" w:sz="6" w:space="0" w:color="auto"/>
              <w:left w:val="single" w:sz="12" w:space="0" w:color="auto"/>
              <w:right w:val="single" w:sz="12" w:space="0" w:color="auto"/>
            </w:tcBorders>
          </w:tcPr>
          <w:p w:rsidR="006D3165" w:rsidRPr="00485116" w:rsidRDefault="006D3165" w:rsidP="00485116">
            <w:pPr>
              <w:spacing w:line="360" w:lineRule="auto"/>
              <w:jc w:val="both"/>
            </w:pPr>
            <w:r w:rsidRPr="00485116">
              <w:t>51.47.1</w:t>
            </w:r>
          </w:p>
        </w:tc>
      </w:tr>
      <w:tr w:rsidR="006D3165" w:rsidRPr="00485116">
        <w:trPr>
          <w:cantSplit/>
          <w:trHeight w:val="259"/>
        </w:trPr>
        <w:tc>
          <w:tcPr>
            <w:tcW w:w="3967" w:type="pct"/>
          </w:tcPr>
          <w:p w:rsidR="006D3165" w:rsidRPr="00485116" w:rsidRDefault="006D3165" w:rsidP="00485116">
            <w:pPr>
              <w:spacing w:line="360" w:lineRule="auto"/>
              <w:jc w:val="both"/>
            </w:pPr>
            <w:r w:rsidRPr="00485116">
              <w:t>Организационно-правовая форма / форма собственности ________________</w:t>
            </w:r>
          </w:p>
        </w:tc>
        <w:tc>
          <w:tcPr>
            <w:tcW w:w="473" w:type="pct"/>
            <w:gridSpan w:val="2"/>
            <w:vMerge w:val="restart"/>
            <w:tcBorders>
              <w:top w:val="single" w:sz="4" w:space="0" w:color="auto"/>
              <w:left w:val="single" w:sz="12" w:space="0" w:color="auto"/>
              <w:bottom w:val="single" w:sz="6" w:space="0" w:color="auto"/>
              <w:right w:val="single" w:sz="6" w:space="0" w:color="auto"/>
            </w:tcBorders>
          </w:tcPr>
          <w:p w:rsidR="006D3165" w:rsidRPr="00485116" w:rsidRDefault="006D3165" w:rsidP="00485116">
            <w:pPr>
              <w:spacing w:line="360" w:lineRule="auto"/>
              <w:jc w:val="both"/>
            </w:pPr>
            <w:r w:rsidRPr="00485116">
              <w:t>65</w:t>
            </w:r>
          </w:p>
        </w:tc>
        <w:tc>
          <w:tcPr>
            <w:tcW w:w="560" w:type="pct"/>
            <w:gridSpan w:val="2"/>
            <w:vMerge w:val="restart"/>
            <w:tcBorders>
              <w:top w:val="single" w:sz="6" w:space="0" w:color="auto"/>
              <w:left w:val="single" w:sz="6" w:space="0" w:color="auto"/>
              <w:right w:val="single" w:sz="12" w:space="0" w:color="auto"/>
            </w:tcBorders>
          </w:tcPr>
          <w:p w:rsidR="006D3165" w:rsidRPr="00485116" w:rsidRDefault="006D3165" w:rsidP="00485116">
            <w:pPr>
              <w:spacing w:line="360" w:lineRule="auto"/>
              <w:jc w:val="both"/>
            </w:pPr>
            <w:r w:rsidRPr="00485116">
              <w:t>16</w:t>
            </w:r>
          </w:p>
        </w:tc>
      </w:tr>
      <w:tr w:rsidR="006D3165" w:rsidRPr="00485116">
        <w:trPr>
          <w:cantSplit/>
          <w:trHeight w:val="245"/>
        </w:trPr>
        <w:tc>
          <w:tcPr>
            <w:tcW w:w="3967" w:type="pct"/>
          </w:tcPr>
          <w:p w:rsidR="006D3165" w:rsidRPr="00485116" w:rsidRDefault="006D3165" w:rsidP="00485116">
            <w:pPr>
              <w:spacing w:line="360" w:lineRule="auto"/>
              <w:jc w:val="both"/>
            </w:pPr>
            <w:r w:rsidRPr="00485116">
              <w:t>_________</w:t>
            </w:r>
            <w:r w:rsidRPr="00485116">
              <w:rPr>
                <w:u w:val="single"/>
              </w:rPr>
              <w:t>общество с ограниченной ответственностью</w:t>
            </w:r>
            <w:r w:rsidRPr="00485116">
              <w:t>_________</w:t>
            </w:r>
            <w:r w:rsidR="00485116" w:rsidRPr="00485116">
              <w:t xml:space="preserve"> </w:t>
            </w:r>
            <w:r w:rsidRPr="00485116">
              <w:t>по ОКОПФ / ОКФС</w:t>
            </w:r>
          </w:p>
        </w:tc>
        <w:tc>
          <w:tcPr>
            <w:tcW w:w="473" w:type="pct"/>
            <w:gridSpan w:val="2"/>
            <w:vMerge/>
            <w:tcBorders>
              <w:top w:val="single" w:sz="6" w:space="0" w:color="auto"/>
              <w:left w:val="single" w:sz="12" w:space="0" w:color="auto"/>
              <w:bottom w:val="single" w:sz="6" w:space="0" w:color="auto"/>
              <w:right w:val="single" w:sz="6" w:space="0" w:color="auto"/>
            </w:tcBorders>
          </w:tcPr>
          <w:p w:rsidR="006D3165" w:rsidRPr="00485116" w:rsidRDefault="006D3165" w:rsidP="00485116">
            <w:pPr>
              <w:spacing w:line="360" w:lineRule="auto"/>
              <w:jc w:val="both"/>
            </w:pPr>
          </w:p>
        </w:tc>
        <w:tc>
          <w:tcPr>
            <w:tcW w:w="560" w:type="pct"/>
            <w:gridSpan w:val="2"/>
            <w:vMerge/>
            <w:tcBorders>
              <w:left w:val="single" w:sz="6" w:space="0" w:color="auto"/>
              <w:bottom w:val="single" w:sz="6" w:space="0" w:color="auto"/>
              <w:right w:val="single" w:sz="12" w:space="0" w:color="auto"/>
            </w:tcBorders>
          </w:tcPr>
          <w:p w:rsidR="006D3165" w:rsidRPr="00485116" w:rsidRDefault="006D3165" w:rsidP="00485116">
            <w:pPr>
              <w:spacing w:line="360" w:lineRule="auto"/>
              <w:jc w:val="both"/>
            </w:pPr>
          </w:p>
        </w:tc>
      </w:tr>
      <w:tr w:rsidR="006D3165" w:rsidRPr="00485116">
        <w:trPr>
          <w:cantSplit/>
          <w:trHeight w:val="775"/>
        </w:trPr>
        <w:tc>
          <w:tcPr>
            <w:tcW w:w="3967" w:type="pct"/>
          </w:tcPr>
          <w:p w:rsidR="006D3165" w:rsidRPr="00485116" w:rsidRDefault="006D3165" w:rsidP="00485116">
            <w:pPr>
              <w:spacing w:line="360" w:lineRule="auto"/>
              <w:jc w:val="both"/>
            </w:pPr>
            <w:r w:rsidRPr="00485116">
              <w:t>Единица измерения: тыс. руб. / млн руб. (ненужное зачеркнуть)</w:t>
            </w:r>
            <w:r w:rsidR="00485116" w:rsidRPr="00485116">
              <w:t xml:space="preserve"> </w:t>
            </w:r>
            <w:r w:rsidRPr="00485116">
              <w:t xml:space="preserve">по ОКЕИ </w:t>
            </w:r>
          </w:p>
          <w:p w:rsidR="006D3165" w:rsidRPr="00485116" w:rsidRDefault="006D3165" w:rsidP="00485116">
            <w:pPr>
              <w:spacing w:line="360" w:lineRule="auto"/>
              <w:jc w:val="both"/>
            </w:pPr>
          </w:p>
        </w:tc>
        <w:tc>
          <w:tcPr>
            <w:tcW w:w="1032" w:type="pct"/>
            <w:gridSpan w:val="4"/>
            <w:tcBorders>
              <w:top w:val="single" w:sz="6" w:space="0" w:color="auto"/>
              <w:left w:val="single" w:sz="12" w:space="0" w:color="auto"/>
              <w:bottom w:val="single" w:sz="12" w:space="0" w:color="auto"/>
              <w:right w:val="single" w:sz="12" w:space="0" w:color="auto"/>
            </w:tcBorders>
          </w:tcPr>
          <w:p w:rsidR="006D3165" w:rsidRPr="00485116" w:rsidRDefault="006D3165" w:rsidP="00485116">
            <w:pPr>
              <w:spacing w:line="360" w:lineRule="auto"/>
              <w:jc w:val="both"/>
            </w:pPr>
            <w:r w:rsidRPr="00485116">
              <w:t>384</w:t>
            </w:r>
          </w:p>
        </w:tc>
      </w:tr>
    </w:tbl>
    <w:p w:rsidR="006D3165" w:rsidRPr="00485116" w:rsidRDefault="006D3165" w:rsidP="00485116">
      <w:pPr>
        <w:spacing w:line="360" w:lineRule="auto"/>
        <w:ind w:firstLine="709"/>
        <w:jc w:val="both"/>
        <w:rPr>
          <w:sz w:val="28"/>
          <w:szCs w:val="28"/>
        </w:rPr>
      </w:pPr>
    </w:p>
    <w:tbl>
      <w:tblPr>
        <w:tblStyle w:val="a7"/>
        <w:tblW w:w="5000" w:type="pct"/>
        <w:tblLayout w:type="fixed"/>
        <w:tblLook w:val="0000" w:firstRow="0" w:lastRow="0" w:firstColumn="0" w:lastColumn="0" w:noHBand="0" w:noVBand="0"/>
      </w:tblPr>
      <w:tblGrid>
        <w:gridCol w:w="5425"/>
        <w:gridCol w:w="955"/>
        <w:gridCol w:w="1596"/>
        <w:gridCol w:w="1594"/>
      </w:tblGrid>
      <w:tr w:rsidR="006D3165" w:rsidRPr="00485116" w:rsidTr="00485116">
        <w:trPr>
          <w:trHeight w:val="255"/>
        </w:trPr>
        <w:tc>
          <w:tcPr>
            <w:tcW w:w="2834" w:type="pct"/>
            <w:noWrap/>
          </w:tcPr>
          <w:p w:rsidR="006D3165" w:rsidRPr="00485116" w:rsidRDefault="006D3165" w:rsidP="00485116">
            <w:pPr>
              <w:spacing w:line="360" w:lineRule="auto"/>
            </w:pPr>
            <w:r w:rsidRPr="00485116">
              <w:t>Наименование показателя</w:t>
            </w:r>
          </w:p>
        </w:tc>
        <w:tc>
          <w:tcPr>
            <w:tcW w:w="499" w:type="pct"/>
          </w:tcPr>
          <w:p w:rsidR="006D3165" w:rsidRPr="00485116" w:rsidRDefault="006D3165" w:rsidP="00485116">
            <w:pPr>
              <w:spacing w:line="360" w:lineRule="auto"/>
              <w:rPr>
                <w:i/>
                <w:iCs/>
              </w:rPr>
            </w:pPr>
            <w:r w:rsidRPr="00485116">
              <w:rPr>
                <w:i/>
                <w:iCs/>
              </w:rPr>
              <w:t>Код строки</w:t>
            </w:r>
          </w:p>
        </w:tc>
        <w:tc>
          <w:tcPr>
            <w:tcW w:w="834" w:type="pct"/>
            <w:noWrap/>
          </w:tcPr>
          <w:p w:rsidR="006D3165" w:rsidRPr="00485116" w:rsidRDefault="006D3165" w:rsidP="00485116">
            <w:pPr>
              <w:spacing w:line="360" w:lineRule="auto"/>
            </w:pPr>
            <w:r w:rsidRPr="00485116">
              <w:t>За отчетный период</w:t>
            </w:r>
          </w:p>
        </w:tc>
        <w:tc>
          <w:tcPr>
            <w:tcW w:w="833" w:type="pct"/>
            <w:noWrap/>
          </w:tcPr>
          <w:p w:rsidR="006D3165" w:rsidRPr="00485116" w:rsidRDefault="006D3165" w:rsidP="00485116">
            <w:pPr>
              <w:spacing w:line="360" w:lineRule="auto"/>
            </w:pPr>
            <w:r w:rsidRPr="00485116">
              <w:t>За аналогичный период предыдущего года</w:t>
            </w:r>
          </w:p>
        </w:tc>
      </w:tr>
      <w:tr w:rsidR="006D3165" w:rsidRPr="00485116" w:rsidTr="00485116">
        <w:trPr>
          <w:trHeight w:val="255"/>
        </w:trPr>
        <w:tc>
          <w:tcPr>
            <w:tcW w:w="2834" w:type="pct"/>
          </w:tcPr>
          <w:p w:rsidR="006D3165" w:rsidRPr="00485116" w:rsidRDefault="006D3165" w:rsidP="00485116">
            <w:pPr>
              <w:spacing w:line="360" w:lineRule="auto"/>
              <w:rPr>
                <w:b/>
                <w:bCs/>
              </w:rPr>
            </w:pPr>
            <w:r w:rsidRPr="00485116">
              <w:rPr>
                <w:b/>
                <w:bCs/>
              </w:rPr>
              <w:t xml:space="preserve"> Доходы и расходы по обычным видам деятельности</w:t>
            </w:r>
          </w:p>
        </w:tc>
        <w:tc>
          <w:tcPr>
            <w:tcW w:w="499" w:type="pct"/>
            <w:noWrap/>
          </w:tcPr>
          <w:p w:rsidR="006D3165" w:rsidRPr="00485116" w:rsidRDefault="00485116" w:rsidP="00485116">
            <w:pPr>
              <w:spacing w:line="360" w:lineRule="auto"/>
              <w:rPr>
                <w:b/>
                <w:bCs/>
              </w:rPr>
            </w:pPr>
            <w:r w:rsidRPr="00485116">
              <w:rPr>
                <w:b/>
                <w:bCs/>
              </w:rPr>
              <w:t xml:space="preserve"> </w:t>
            </w:r>
          </w:p>
        </w:tc>
        <w:tc>
          <w:tcPr>
            <w:tcW w:w="834" w:type="pct"/>
            <w:noWrap/>
          </w:tcPr>
          <w:p w:rsidR="006D3165" w:rsidRPr="00485116" w:rsidRDefault="00485116" w:rsidP="00485116">
            <w:pPr>
              <w:spacing w:line="360" w:lineRule="auto"/>
            </w:pPr>
            <w:r w:rsidRPr="00485116">
              <w:t xml:space="preserve"> </w:t>
            </w:r>
          </w:p>
        </w:tc>
        <w:tc>
          <w:tcPr>
            <w:tcW w:w="833" w:type="pct"/>
            <w:noWrap/>
          </w:tcPr>
          <w:p w:rsidR="006D3165" w:rsidRPr="00485116" w:rsidRDefault="00485116" w:rsidP="00485116">
            <w:pPr>
              <w:spacing w:line="360" w:lineRule="auto"/>
            </w:pPr>
            <w:r w:rsidRPr="00485116">
              <w:t xml:space="preserve"> </w:t>
            </w:r>
          </w:p>
        </w:tc>
      </w:tr>
      <w:tr w:rsidR="006D3165" w:rsidRPr="00485116" w:rsidTr="00485116">
        <w:trPr>
          <w:trHeight w:val="276"/>
        </w:trPr>
        <w:tc>
          <w:tcPr>
            <w:tcW w:w="2834" w:type="pct"/>
          </w:tcPr>
          <w:p w:rsidR="006D3165" w:rsidRPr="00485116" w:rsidRDefault="006D3165" w:rsidP="00485116">
            <w:pPr>
              <w:spacing w:line="360" w:lineRule="auto"/>
            </w:pPr>
            <w:r w:rsidRPr="00485116">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99" w:type="pct"/>
            <w:noWrap/>
          </w:tcPr>
          <w:p w:rsidR="006D3165" w:rsidRPr="00485116" w:rsidRDefault="006D3165" w:rsidP="00485116">
            <w:pPr>
              <w:spacing w:line="360" w:lineRule="auto"/>
            </w:pPr>
            <w:bookmarkStart w:id="1" w:name="RANGE!C84"/>
            <w:bookmarkEnd w:id="1"/>
            <w:r w:rsidRPr="00485116">
              <w:t>010</w:t>
            </w:r>
          </w:p>
        </w:tc>
        <w:tc>
          <w:tcPr>
            <w:tcW w:w="834" w:type="pct"/>
            <w:noWrap/>
          </w:tcPr>
          <w:p w:rsidR="006D3165" w:rsidRPr="00485116" w:rsidRDefault="006D3165" w:rsidP="00485116">
            <w:pPr>
              <w:spacing w:line="360" w:lineRule="auto"/>
            </w:pPr>
            <w:r w:rsidRPr="00485116">
              <w:t>12549</w:t>
            </w:r>
          </w:p>
        </w:tc>
        <w:tc>
          <w:tcPr>
            <w:tcW w:w="833" w:type="pct"/>
            <w:noWrap/>
          </w:tcPr>
          <w:p w:rsidR="006D3165" w:rsidRPr="00485116" w:rsidRDefault="006D3165" w:rsidP="00485116">
            <w:pPr>
              <w:spacing w:line="360" w:lineRule="auto"/>
            </w:pPr>
            <w:r w:rsidRPr="00485116">
              <w:t>27370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Себестоимость проданных товаров, продукции, работ, услуг</w:t>
            </w:r>
          </w:p>
        </w:tc>
        <w:tc>
          <w:tcPr>
            <w:tcW w:w="499" w:type="pct"/>
            <w:noWrap/>
          </w:tcPr>
          <w:p w:rsidR="006D3165" w:rsidRPr="00485116" w:rsidRDefault="006D3165" w:rsidP="00485116">
            <w:pPr>
              <w:spacing w:line="360" w:lineRule="auto"/>
            </w:pPr>
            <w:r w:rsidRPr="00485116">
              <w:t>020</w:t>
            </w:r>
          </w:p>
        </w:tc>
        <w:tc>
          <w:tcPr>
            <w:tcW w:w="834" w:type="pct"/>
            <w:noWrap/>
          </w:tcPr>
          <w:p w:rsidR="006D3165" w:rsidRPr="00485116" w:rsidRDefault="006D3165" w:rsidP="00485116">
            <w:pPr>
              <w:spacing w:line="360" w:lineRule="auto"/>
            </w:pPr>
            <w:r w:rsidRPr="00485116">
              <w:t>-9109</w:t>
            </w:r>
          </w:p>
        </w:tc>
        <w:tc>
          <w:tcPr>
            <w:tcW w:w="833" w:type="pct"/>
            <w:noWrap/>
          </w:tcPr>
          <w:p w:rsidR="006D3165" w:rsidRPr="00485116" w:rsidRDefault="006D3165" w:rsidP="00485116">
            <w:pPr>
              <w:spacing w:line="360" w:lineRule="auto"/>
            </w:pPr>
            <w:r w:rsidRPr="00485116">
              <w:t>-21159</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Валовая прибыль</w:t>
            </w:r>
          </w:p>
        </w:tc>
        <w:tc>
          <w:tcPr>
            <w:tcW w:w="499" w:type="pct"/>
            <w:noWrap/>
          </w:tcPr>
          <w:p w:rsidR="006D3165" w:rsidRPr="00485116" w:rsidRDefault="006D3165" w:rsidP="00485116">
            <w:pPr>
              <w:spacing w:line="360" w:lineRule="auto"/>
              <w:rPr>
                <w:iCs/>
              </w:rPr>
            </w:pPr>
            <w:r w:rsidRPr="00485116">
              <w:rPr>
                <w:iCs/>
              </w:rPr>
              <w:t>029</w:t>
            </w:r>
          </w:p>
        </w:tc>
        <w:tc>
          <w:tcPr>
            <w:tcW w:w="834" w:type="pct"/>
            <w:noWrap/>
          </w:tcPr>
          <w:p w:rsidR="006D3165" w:rsidRPr="00485116" w:rsidRDefault="006D3165" w:rsidP="00485116">
            <w:pPr>
              <w:spacing w:line="360" w:lineRule="auto"/>
              <w:rPr>
                <w:bCs/>
              </w:rPr>
            </w:pPr>
            <w:r w:rsidRPr="00485116">
              <w:rPr>
                <w:bCs/>
              </w:rPr>
              <w:t>3440</w:t>
            </w:r>
          </w:p>
        </w:tc>
        <w:tc>
          <w:tcPr>
            <w:tcW w:w="833" w:type="pct"/>
            <w:noWrap/>
          </w:tcPr>
          <w:p w:rsidR="006D3165" w:rsidRPr="00485116" w:rsidRDefault="006D3165" w:rsidP="00485116">
            <w:pPr>
              <w:spacing w:line="360" w:lineRule="auto"/>
              <w:rPr>
                <w:bCs/>
              </w:rPr>
            </w:pPr>
            <w:r w:rsidRPr="00485116">
              <w:rPr>
                <w:bCs/>
              </w:rPr>
              <w:t>6211</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Коммерческие расходы</w:t>
            </w:r>
          </w:p>
        </w:tc>
        <w:tc>
          <w:tcPr>
            <w:tcW w:w="499" w:type="pct"/>
            <w:noWrap/>
          </w:tcPr>
          <w:p w:rsidR="006D3165" w:rsidRPr="00485116" w:rsidRDefault="006D3165" w:rsidP="00485116">
            <w:pPr>
              <w:spacing w:line="360" w:lineRule="auto"/>
              <w:rPr>
                <w:iCs/>
              </w:rPr>
            </w:pPr>
            <w:r w:rsidRPr="00485116">
              <w:rPr>
                <w:iCs/>
              </w:rPr>
              <w:t>030</w:t>
            </w:r>
          </w:p>
        </w:tc>
        <w:tc>
          <w:tcPr>
            <w:tcW w:w="834" w:type="pct"/>
            <w:noWrap/>
          </w:tcPr>
          <w:p w:rsidR="006D3165" w:rsidRPr="00485116" w:rsidRDefault="006D3165" w:rsidP="00485116">
            <w:pPr>
              <w:spacing w:line="360" w:lineRule="auto"/>
            </w:pPr>
            <w:r w:rsidRPr="00485116">
              <w:t>-2260</w:t>
            </w:r>
          </w:p>
        </w:tc>
        <w:tc>
          <w:tcPr>
            <w:tcW w:w="833" w:type="pct"/>
            <w:noWrap/>
          </w:tcPr>
          <w:p w:rsidR="006D3165" w:rsidRPr="00485116" w:rsidRDefault="006D3165" w:rsidP="00485116">
            <w:pPr>
              <w:spacing w:line="360" w:lineRule="auto"/>
            </w:pPr>
            <w:r w:rsidRPr="00485116">
              <w:t>-4279</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Управленческие расходы</w:t>
            </w:r>
          </w:p>
        </w:tc>
        <w:tc>
          <w:tcPr>
            <w:tcW w:w="499" w:type="pct"/>
            <w:noWrap/>
          </w:tcPr>
          <w:p w:rsidR="006D3165" w:rsidRPr="00485116" w:rsidRDefault="006D3165" w:rsidP="00485116">
            <w:pPr>
              <w:spacing w:line="360" w:lineRule="auto"/>
              <w:rPr>
                <w:iCs/>
              </w:rPr>
            </w:pPr>
            <w:r w:rsidRPr="00485116">
              <w:rPr>
                <w:iCs/>
              </w:rPr>
              <w:t>040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 xml:space="preserve">Прибыль (убыток) от продаж </w:t>
            </w:r>
          </w:p>
        </w:tc>
        <w:tc>
          <w:tcPr>
            <w:tcW w:w="499" w:type="pct"/>
            <w:noWrap/>
          </w:tcPr>
          <w:p w:rsidR="006D3165" w:rsidRPr="00485116" w:rsidRDefault="006D3165" w:rsidP="00485116">
            <w:pPr>
              <w:spacing w:line="360" w:lineRule="auto"/>
            </w:pPr>
            <w:r w:rsidRPr="00485116">
              <w:t>050</w:t>
            </w:r>
          </w:p>
        </w:tc>
        <w:tc>
          <w:tcPr>
            <w:tcW w:w="834" w:type="pct"/>
            <w:noWrap/>
          </w:tcPr>
          <w:p w:rsidR="006D3165" w:rsidRPr="00485116" w:rsidRDefault="006D3165" w:rsidP="00485116">
            <w:pPr>
              <w:spacing w:line="360" w:lineRule="auto"/>
              <w:rPr>
                <w:bCs/>
              </w:rPr>
            </w:pPr>
            <w:r w:rsidRPr="00485116">
              <w:rPr>
                <w:bCs/>
              </w:rPr>
              <w:t>1180</w:t>
            </w:r>
          </w:p>
        </w:tc>
        <w:tc>
          <w:tcPr>
            <w:tcW w:w="833" w:type="pct"/>
            <w:noWrap/>
          </w:tcPr>
          <w:p w:rsidR="006D3165" w:rsidRPr="00485116" w:rsidRDefault="006D3165" w:rsidP="00485116">
            <w:pPr>
              <w:spacing w:line="360" w:lineRule="auto"/>
              <w:rPr>
                <w:bCs/>
              </w:rPr>
            </w:pPr>
            <w:r w:rsidRPr="00485116">
              <w:rPr>
                <w:bCs/>
              </w:rPr>
              <w:t>1932</w:t>
            </w:r>
          </w:p>
        </w:tc>
      </w:tr>
      <w:tr w:rsidR="006D3165" w:rsidRPr="00485116" w:rsidTr="00485116">
        <w:trPr>
          <w:trHeight w:val="255"/>
        </w:trPr>
        <w:tc>
          <w:tcPr>
            <w:tcW w:w="2834" w:type="pct"/>
            <w:noWrap/>
          </w:tcPr>
          <w:p w:rsidR="006D3165" w:rsidRPr="00485116" w:rsidRDefault="006D3165" w:rsidP="00485116">
            <w:pPr>
              <w:spacing w:line="360" w:lineRule="auto"/>
              <w:rPr>
                <w:b/>
                <w:bCs/>
              </w:rPr>
            </w:pPr>
            <w:r w:rsidRPr="00485116">
              <w:rPr>
                <w:b/>
                <w:bCs/>
              </w:rPr>
              <w:t>Прочие доходы и расходы</w:t>
            </w:r>
          </w:p>
        </w:tc>
        <w:tc>
          <w:tcPr>
            <w:tcW w:w="499" w:type="pct"/>
            <w:noWrap/>
          </w:tcPr>
          <w:p w:rsidR="006D3165" w:rsidRPr="00485116" w:rsidRDefault="00485116" w:rsidP="00485116">
            <w:pPr>
              <w:spacing w:line="360" w:lineRule="auto"/>
              <w:rPr>
                <w:b/>
                <w:bCs/>
              </w:rPr>
            </w:pPr>
            <w:r w:rsidRPr="00485116">
              <w:rPr>
                <w:b/>
                <w:bCs/>
              </w:rPr>
              <w:t xml:space="preserve"> </w:t>
            </w:r>
          </w:p>
        </w:tc>
        <w:tc>
          <w:tcPr>
            <w:tcW w:w="834" w:type="pct"/>
            <w:noWrap/>
          </w:tcPr>
          <w:p w:rsidR="006D3165" w:rsidRPr="00485116" w:rsidRDefault="00485116" w:rsidP="00485116">
            <w:pPr>
              <w:spacing w:line="360" w:lineRule="auto"/>
              <w:rPr>
                <w:b/>
                <w:bCs/>
              </w:rPr>
            </w:pPr>
            <w:r w:rsidRPr="00485116">
              <w:rPr>
                <w:b/>
                <w:bCs/>
              </w:rPr>
              <w:t xml:space="preserve"> </w:t>
            </w:r>
          </w:p>
        </w:tc>
        <w:tc>
          <w:tcPr>
            <w:tcW w:w="833" w:type="pct"/>
            <w:noWrap/>
          </w:tcPr>
          <w:p w:rsidR="006D3165" w:rsidRPr="00485116" w:rsidRDefault="00485116" w:rsidP="00485116">
            <w:pPr>
              <w:spacing w:line="360" w:lineRule="auto"/>
              <w:rPr>
                <w:b/>
                <w:bCs/>
              </w:rPr>
            </w:pPr>
            <w:r w:rsidRPr="00485116">
              <w:rPr>
                <w:b/>
                <w:bCs/>
              </w:rPr>
              <w:t xml:space="preserve"> </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Проценты к получению</w:t>
            </w:r>
          </w:p>
        </w:tc>
        <w:tc>
          <w:tcPr>
            <w:tcW w:w="499" w:type="pct"/>
            <w:noWrap/>
          </w:tcPr>
          <w:p w:rsidR="006D3165" w:rsidRPr="00485116" w:rsidRDefault="006D3165" w:rsidP="00485116">
            <w:pPr>
              <w:spacing w:line="360" w:lineRule="auto"/>
              <w:rPr>
                <w:iCs/>
              </w:rPr>
            </w:pPr>
            <w:r w:rsidRPr="00485116">
              <w:rPr>
                <w:iCs/>
              </w:rPr>
              <w:t>060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Проценты к уплате</w:t>
            </w:r>
          </w:p>
        </w:tc>
        <w:tc>
          <w:tcPr>
            <w:tcW w:w="499" w:type="pct"/>
            <w:noWrap/>
          </w:tcPr>
          <w:p w:rsidR="006D3165" w:rsidRPr="00485116" w:rsidRDefault="006D3165" w:rsidP="00485116">
            <w:pPr>
              <w:spacing w:line="360" w:lineRule="auto"/>
              <w:rPr>
                <w:iCs/>
              </w:rPr>
            </w:pPr>
            <w:r w:rsidRPr="00485116">
              <w:rPr>
                <w:iCs/>
              </w:rPr>
              <w:t>070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Доходы от участия в других организациях</w:t>
            </w:r>
          </w:p>
        </w:tc>
        <w:tc>
          <w:tcPr>
            <w:tcW w:w="499" w:type="pct"/>
            <w:noWrap/>
          </w:tcPr>
          <w:p w:rsidR="006D3165" w:rsidRPr="00485116" w:rsidRDefault="006D3165" w:rsidP="00485116">
            <w:pPr>
              <w:spacing w:line="360" w:lineRule="auto"/>
              <w:rPr>
                <w:bCs/>
              </w:rPr>
            </w:pPr>
            <w:r w:rsidRPr="00485116">
              <w:rPr>
                <w:bCs/>
              </w:rPr>
              <w:t>080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Прочие доходы</w:t>
            </w:r>
          </w:p>
        </w:tc>
        <w:tc>
          <w:tcPr>
            <w:tcW w:w="499" w:type="pct"/>
            <w:noWrap/>
          </w:tcPr>
          <w:p w:rsidR="006D3165" w:rsidRPr="00485116" w:rsidRDefault="006D3165" w:rsidP="00485116">
            <w:pPr>
              <w:spacing w:line="360" w:lineRule="auto"/>
            </w:pPr>
            <w:r w:rsidRPr="00485116">
              <w:t>090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Прочие расходы</w:t>
            </w:r>
          </w:p>
        </w:tc>
        <w:tc>
          <w:tcPr>
            <w:tcW w:w="499" w:type="pct"/>
            <w:noWrap/>
          </w:tcPr>
          <w:p w:rsidR="006D3165" w:rsidRPr="00485116" w:rsidRDefault="006D3165" w:rsidP="00485116">
            <w:pPr>
              <w:spacing w:line="360" w:lineRule="auto"/>
              <w:rPr>
                <w:iCs/>
              </w:rPr>
            </w:pPr>
            <w:r w:rsidRPr="00485116">
              <w:rPr>
                <w:iCs/>
              </w:rPr>
              <w:t>100</w:t>
            </w:r>
          </w:p>
        </w:tc>
        <w:tc>
          <w:tcPr>
            <w:tcW w:w="834" w:type="pct"/>
            <w:noWrap/>
          </w:tcPr>
          <w:p w:rsidR="006D3165" w:rsidRPr="00485116" w:rsidRDefault="006D3165" w:rsidP="00485116">
            <w:pPr>
              <w:spacing w:line="360" w:lineRule="auto"/>
            </w:pPr>
            <w:r w:rsidRPr="00485116">
              <w:t>-130</w:t>
            </w:r>
          </w:p>
        </w:tc>
        <w:tc>
          <w:tcPr>
            <w:tcW w:w="833" w:type="pct"/>
            <w:noWrap/>
          </w:tcPr>
          <w:p w:rsidR="006D3165" w:rsidRPr="00485116" w:rsidRDefault="006D3165" w:rsidP="00485116">
            <w:pPr>
              <w:spacing w:line="360" w:lineRule="auto"/>
            </w:pPr>
            <w:r w:rsidRPr="00485116">
              <w:t>-30</w:t>
            </w:r>
          </w:p>
        </w:tc>
      </w:tr>
      <w:tr w:rsidR="006D3165" w:rsidRPr="00485116" w:rsidTr="00485116">
        <w:trPr>
          <w:trHeight w:val="255"/>
        </w:trPr>
        <w:tc>
          <w:tcPr>
            <w:tcW w:w="2834" w:type="pct"/>
          </w:tcPr>
          <w:p w:rsidR="006D3165" w:rsidRPr="00485116" w:rsidRDefault="006D3165" w:rsidP="00485116">
            <w:pPr>
              <w:spacing w:line="360" w:lineRule="auto"/>
              <w:rPr>
                <w:b/>
                <w:bCs/>
              </w:rPr>
            </w:pPr>
            <w:r w:rsidRPr="00485116">
              <w:rPr>
                <w:b/>
                <w:bCs/>
              </w:rPr>
              <w:t xml:space="preserve">Прибыль (убыток) до налогообложения </w:t>
            </w:r>
          </w:p>
        </w:tc>
        <w:tc>
          <w:tcPr>
            <w:tcW w:w="499" w:type="pct"/>
            <w:noWrap/>
          </w:tcPr>
          <w:p w:rsidR="006D3165" w:rsidRPr="00485116" w:rsidRDefault="006D3165" w:rsidP="00485116">
            <w:pPr>
              <w:spacing w:line="360" w:lineRule="auto"/>
              <w:rPr>
                <w:b/>
              </w:rPr>
            </w:pPr>
            <w:r w:rsidRPr="00485116">
              <w:rPr>
                <w:b/>
              </w:rPr>
              <w:t>140</w:t>
            </w:r>
          </w:p>
        </w:tc>
        <w:tc>
          <w:tcPr>
            <w:tcW w:w="834" w:type="pct"/>
            <w:noWrap/>
          </w:tcPr>
          <w:p w:rsidR="006D3165" w:rsidRPr="00485116" w:rsidRDefault="006D3165" w:rsidP="00485116">
            <w:pPr>
              <w:spacing w:line="360" w:lineRule="auto"/>
              <w:rPr>
                <w:b/>
                <w:bCs/>
              </w:rPr>
            </w:pPr>
            <w:r w:rsidRPr="00485116">
              <w:rPr>
                <w:b/>
                <w:bCs/>
              </w:rPr>
              <w:t>1050</w:t>
            </w:r>
          </w:p>
        </w:tc>
        <w:tc>
          <w:tcPr>
            <w:tcW w:w="833" w:type="pct"/>
            <w:noWrap/>
          </w:tcPr>
          <w:p w:rsidR="006D3165" w:rsidRPr="00485116" w:rsidRDefault="006D3165" w:rsidP="00485116">
            <w:pPr>
              <w:spacing w:line="360" w:lineRule="auto"/>
              <w:rPr>
                <w:b/>
                <w:bCs/>
              </w:rPr>
            </w:pPr>
            <w:r w:rsidRPr="00485116">
              <w:rPr>
                <w:b/>
                <w:bCs/>
              </w:rPr>
              <w:t>1902</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Отложенные налоговые активы</w:t>
            </w:r>
          </w:p>
        </w:tc>
        <w:tc>
          <w:tcPr>
            <w:tcW w:w="499" w:type="pct"/>
            <w:noWrap/>
          </w:tcPr>
          <w:p w:rsidR="006D3165" w:rsidRPr="00485116" w:rsidRDefault="006D3165" w:rsidP="00485116">
            <w:pPr>
              <w:spacing w:line="360" w:lineRule="auto"/>
            </w:pPr>
            <w:r w:rsidRPr="00485116">
              <w:t>141</w:t>
            </w:r>
          </w:p>
        </w:tc>
        <w:tc>
          <w:tcPr>
            <w:tcW w:w="834" w:type="pct"/>
            <w:noWrap/>
          </w:tcPr>
          <w:p w:rsidR="006D3165" w:rsidRPr="00485116" w:rsidRDefault="006D3165" w:rsidP="00485116">
            <w:pPr>
              <w:spacing w:line="360" w:lineRule="auto"/>
            </w:pPr>
            <w:r w:rsidRPr="00485116">
              <w:t>00,0</w:t>
            </w:r>
          </w:p>
        </w:tc>
        <w:tc>
          <w:tcPr>
            <w:tcW w:w="833" w:type="pct"/>
            <w:noWrap/>
          </w:tcPr>
          <w:p w:rsidR="006D3165" w:rsidRPr="00485116" w:rsidRDefault="006D3165" w:rsidP="00485116">
            <w:pPr>
              <w:spacing w:line="360" w:lineRule="auto"/>
            </w:pPr>
            <w:r w:rsidRPr="00485116">
              <w:t>00,0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Отложенные налоговые обязательства</w:t>
            </w:r>
          </w:p>
        </w:tc>
        <w:tc>
          <w:tcPr>
            <w:tcW w:w="499" w:type="pct"/>
            <w:noWrap/>
          </w:tcPr>
          <w:p w:rsidR="006D3165" w:rsidRPr="00485116" w:rsidRDefault="006D3165" w:rsidP="00485116">
            <w:pPr>
              <w:spacing w:line="360" w:lineRule="auto"/>
            </w:pPr>
            <w:r w:rsidRPr="00485116">
              <w:t>142</w:t>
            </w:r>
          </w:p>
        </w:tc>
        <w:tc>
          <w:tcPr>
            <w:tcW w:w="834" w:type="pct"/>
            <w:noWrap/>
          </w:tcPr>
          <w:p w:rsidR="006D3165" w:rsidRPr="00485116" w:rsidRDefault="006D3165" w:rsidP="00485116">
            <w:pPr>
              <w:spacing w:line="360" w:lineRule="auto"/>
            </w:pPr>
            <w:r w:rsidRPr="00485116">
              <w:t>00,0</w:t>
            </w:r>
          </w:p>
        </w:tc>
        <w:tc>
          <w:tcPr>
            <w:tcW w:w="833" w:type="pct"/>
            <w:noWrap/>
          </w:tcPr>
          <w:p w:rsidR="006D3165" w:rsidRPr="00485116" w:rsidRDefault="006D3165" w:rsidP="00485116">
            <w:pPr>
              <w:spacing w:line="360" w:lineRule="auto"/>
            </w:pPr>
            <w:r w:rsidRPr="00485116">
              <w:t>00,0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Текущий налог на прибыль</w:t>
            </w:r>
          </w:p>
        </w:tc>
        <w:tc>
          <w:tcPr>
            <w:tcW w:w="499" w:type="pct"/>
            <w:noWrap/>
          </w:tcPr>
          <w:p w:rsidR="006D3165" w:rsidRPr="00485116" w:rsidRDefault="006D3165" w:rsidP="00485116">
            <w:pPr>
              <w:spacing w:line="360" w:lineRule="auto"/>
              <w:rPr>
                <w:iCs/>
              </w:rPr>
            </w:pPr>
            <w:r w:rsidRPr="00485116">
              <w:rPr>
                <w:iCs/>
              </w:rPr>
              <w:t>150</w:t>
            </w:r>
          </w:p>
        </w:tc>
        <w:tc>
          <w:tcPr>
            <w:tcW w:w="834" w:type="pct"/>
            <w:noWrap/>
          </w:tcPr>
          <w:p w:rsidR="006D3165" w:rsidRPr="00485116" w:rsidRDefault="006D3165" w:rsidP="00485116">
            <w:pPr>
              <w:spacing w:line="360" w:lineRule="auto"/>
            </w:pPr>
            <w:r w:rsidRPr="00485116">
              <w:t>-233</w:t>
            </w:r>
          </w:p>
        </w:tc>
        <w:tc>
          <w:tcPr>
            <w:tcW w:w="833" w:type="pct"/>
            <w:noWrap/>
          </w:tcPr>
          <w:p w:rsidR="006D3165" w:rsidRPr="00485116" w:rsidRDefault="006D3165" w:rsidP="00485116">
            <w:pPr>
              <w:spacing w:line="360" w:lineRule="auto"/>
            </w:pPr>
            <w:r w:rsidRPr="00485116">
              <w:t>-460</w:t>
            </w:r>
          </w:p>
        </w:tc>
      </w:tr>
      <w:tr w:rsidR="006D3165" w:rsidRPr="00485116" w:rsidTr="00485116">
        <w:trPr>
          <w:trHeight w:val="255"/>
        </w:trPr>
        <w:tc>
          <w:tcPr>
            <w:tcW w:w="2834" w:type="pct"/>
            <w:noWrap/>
          </w:tcPr>
          <w:p w:rsidR="006D3165" w:rsidRPr="00485116" w:rsidRDefault="006D3165" w:rsidP="00485116">
            <w:pPr>
              <w:spacing w:line="360" w:lineRule="auto"/>
              <w:rPr>
                <w:b/>
                <w:bCs/>
              </w:rPr>
            </w:pPr>
            <w:r w:rsidRPr="00485116">
              <w:rPr>
                <w:b/>
                <w:bCs/>
              </w:rPr>
              <w:t>Чистая прибыль (убыток) отчетного периода</w:t>
            </w:r>
          </w:p>
        </w:tc>
        <w:tc>
          <w:tcPr>
            <w:tcW w:w="499" w:type="pct"/>
            <w:noWrap/>
          </w:tcPr>
          <w:p w:rsidR="006D3165" w:rsidRPr="00485116" w:rsidRDefault="006D3165" w:rsidP="00485116">
            <w:pPr>
              <w:spacing w:line="360" w:lineRule="auto"/>
              <w:rPr>
                <w:b/>
                <w:iCs/>
              </w:rPr>
            </w:pPr>
            <w:r w:rsidRPr="00485116">
              <w:rPr>
                <w:b/>
                <w:iCs/>
              </w:rPr>
              <w:t>190</w:t>
            </w:r>
          </w:p>
        </w:tc>
        <w:tc>
          <w:tcPr>
            <w:tcW w:w="834" w:type="pct"/>
            <w:noWrap/>
          </w:tcPr>
          <w:p w:rsidR="006D3165" w:rsidRPr="00485116" w:rsidRDefault="006D3165" w:rsidP="00485116">
            <w:pPr>
              <w:spacing w:line="360" w:lineRule="auto"/>
              <w:rPr>
                <w:b/>
                <w:bCs/>
              </w:rPr>
            </w:pPr>
            <w:r w:rsidRPr="00485116">
              <w:rPr>
                <w:b/>
                <w:bCs/>
              </w:rPr>
              <w:t>817</w:t>
            </w:r>
          </w:p>
        </w:tc>
        <w:tc>
          <w:tcPr>
            <w:tcW w:w="833" w:type="pct"/>
            <w:noWrap/>
          </w:tcPr>
          <w:p w:rsidR="006D3165" w:rsidRPr="00485116" w:rsidRDefault="006D3165" w:rsidP="00485116">
            <w:pPr>
              <w:spacing w:line="360" w:lineRule="auto"/>
              <w:rPr>
                <w:b/>
                <w:bCs/>
              </w:rPr>
            </w:pPr>
            <w:r w:rsidRPr="00485116">
              <w:rPr>
                <w:b/>
                <w:bCs/>
              </w:rPr>
              <w:t>1442</w:t>
            </w:r>
          </w:p>
        </w:tc>
      </w:tr>
      <w:tr w:rsidR="006D3165" w:rsidRPr="00485116" w:rsidTr="00485116">
        <w:trPr>
          <w:trHeight w:val="255"/>
        </w:trPr>
        <w:tc>
          <w:tcPr>
            <w:tcW w:w="2834" w:type="pct"/>
            <w:noWrap/>
          </w:tcPr>
          <w:p w:rsidR="006D3165" w:rsidRPr="00485116" w:rsidRDefault="006D3165" w:rsidP="00485116">
            <w:pPr>
              <w:spacing w:line="360" w:lineRule="auto"/>
              <w:rPr>
                <w:bCs/>
              </w:rPr>
            </w:pPr>
            <w:r w:rsidRPr="00485116">
              <w:rPr>
                <w:bCs/>
              </w:rPr>
              <w:t>СПРАВОЧНО</w:t>
            </w:r>
          </w:p>
        </w:tc>
        <w:tc>
          <w:tcPr>
            <w:tcW w:w="499" w:type="pct"/>
            <w:noWrap/>
          </w:tcPr>
          <w:p w:rsidR="006D3165" w:rsidRPr="00485116" w:rsidRDefault="006D3165" w:rsidP="00485116">
            <w:pPr>
              <w:spacing w:line="360" w:lineRule="auto"/>
              <w:rPr>
                <w:bCs/>
              </w:rPr>
            </w:pPr>
          </w:p>
        </w:tc>
        <w:tc>
          <w:tcPr>
            <w:tcW w:w="834" w:type="pct"/>
            <w:noWrap/>
          </w:tcPr>
          <w:p w:rsidR="006D3165" w:rsidRPr="00485116" w:rsidRDefault="00485116" w:rsidP="00485116">
            <w:pPr>
              <w:spacing w:line="360" w:lineRule="auto"/>
              <w:rPr>
                <w:i/>
                <w:iCs/>
              </w:rPr>
            </w:pPr>
            <w:r w:rsidRPr="00485116">
              <w:rPr>
                <w:i/>
                <w:iCs/>
              </w:rPr>
              <w:t xml:space="preserve"> </w:t>
            </w:r>
          </w:p>
        </w:tc>
        <w:tc>
          <w:tcPr>
            <w:tcW w:w="833" w:type="pct"/>
            <w:noWrap/>
          </w:tcPr>
          <w:p w:rsidR="006D3165" w:rsidRPr="00485116" w:rsidRDefault="00485116" w:rsidP="00485116">
            <w:pPr>
              <w:spacing w:line="360" w:lineRule="auto"/>
              <w:rPr>
                <w:i/>
                <w:iCs/>
              </w:rPr>
            </w:pPr>
            <w:r w:rsidRPr="00485116">
              <w:rPr>
                <w:i/>
                <w:iCs/>
              </w:rPr>
              <w:t xml:space="preserve"> </w:t>
            </w:r>
          </w:p>
        </w:tc>
      </w:tr>
      <w:tr w:rsidR="006D3165" w:rsidRPr="00485116" w:rsidTr="00485116">
        <w:trPr>
          <w:trHeight w:val="255"/>
        </w:trPr>
        <w:tc>
          <w:tcPr>
            <w:tcW w:w="2834" w:type="pct"/>
          </w:tcPr>
          <w:p w:rsidR="006D3165" w:rsidRPr="00485116" w:rsidRDefault="006D3165" w:rsidP="00485116">
            <w:pPr>
              <w:spacing w:line="360" w:lineRule="auto"/>
            </w:pPr>
            <w:r w:rsidRPr="00485116">
              <w:t>Постоянные налоговые обязательства (активы)</w:t>
            </w:r>
          </w:p>
        </w:tc>
        <w:tc>
          <w:tcPr>
            <w:tcW w:w="499" w:type="pct"/>
            <w:noWrap/>
          </w:tcPr>
          <w:p w:rsidR="006D3165" w:rsidRPr="00485116" w:rsidRDefault="006D3165" w:rsidP="00485116">
            <w:pPr>
              <w:spacing w:line="360" w:lineRule="auto"/>
              <w:rPr>
                <w:iCs/>
              </w:rPr>
            </w:pPr>
            <w:r w:rsidRPr="00485116">
              <w:rPr>
                <w:iCs/>
              </w:rPr>
              <w:t>200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rPr>
                <w:bCs/>
              </w:rPr>
            </w:pPr>
            <w:r w:rsidRPr="00485116">
              <w:rPr>
                <w:bCs/>
              </w:rPr>
              <w:t>Базовая прибыль (убыток) на акцию</w:t>
            </w:r>
          </w:p>
        </w:tc>
        <w:tc>
          <w:tcPr>
            <w:tcW w:w="499" w:type="pct"/>
            <w:noWrap/>
          </w:tcPr>
          <w:p w:rsidR="006D3165" w:rsidRPr="00485116" w:rsidRDefault="006D3165" w:rsidP="00485116">
            <w:pPr>
              <w:spacing w:line="360" w:lineRule="auto"/>
              <w:rPr>
                <w:bCs/>
              </w:rPr>
            </w:pPr>
            <w:r w:rsidRPr="00485116">
              <w:rPr>
                <w:bCs/>
              </w:rPr>
              <w:t>201</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Разводненная прибыль (убыток) на акцию</w:t>
            </w:r>
          </w:p>
        </w:tc>
        <w:tc>
          <w:tcPr>
            <w:tcW w:w="499" w:type="pct"/>
            <w:noWrap/>
          </w:tcPr>
          <w:p w:rsidR="006D3165" w:rsidRPr="00485116" w:rsidRDefault="006D3165" w:rsidP="00485116">
            <w:pPr>
              <w:spacing w:line="360" w:lineRule="auto"/>
              <w:rPr>
                <w:bCs/>
              </w:rPr>
            </w:pPr>
            <w:r w:rsidRPr="00485116">
              <w:rPr>
                <w:bCs/>
              </w:rPr>
              <w:t>202</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bl>
    <w:p w:rsidR="006D3165" w:rsidRPr="00485116" w:rsidRDefault="006D3165" w:rsidP="00485116">
      <w:pPr>
        <w:spacing w:line="360" w:lineRule="auto"/>
        <w:ind w:firstLine="709"/>
        <w:jc w:val="both"/>
        <w:rPr>
          <w:sz w:val="28"/>
          <w:szCs w:val="28"/>
        </w:rPr>
      </w:pPr>
    </w:p>
    <w:p w:rsidR="006D3165" w:rsidRPr="00485116" w:rsidRDefault="00485116" w:rsidP="00485116">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DD38E4" w:rsidRPr="00485116">
        <w:rPr>
          <w:rFonts w:ascii="Times New Roman" w:hAnsi="Times New Roman" w:cs="Times New Roman"/>
          <w:sz w:val="28"/>
          <w:szCs w:val="28"/>
        </w:rPr>
        <w:t>ПРИЛОЖЕНИЕ Б</w:t>
      </w:r>
    </w:p>
    <w:p w:rsidR="00DD38E4" w:rsidRPr="00485116" w:rsidRDefault="00DD38E4" w:rsidP="00485116">
      <w:pPr>
        <w:spacing w:line="360" w:lineRule="auto"/>
        <w:ind w:firstLine="709"/>
        <w:jc w:val="both"/>
        <w:rPr>
          <w:sz w:val="28"/>
          <w:szCs w:val="28"/>
        </w:rPr>
      </w:pPr>
    </w:p>
    <w:p w:rsidR="006D3165" w:rsidRPr="00485116" w:rsidRDefault="006D3165" w:rsidP="00485116">
      <w:pPr>
        <w:spacing w:line="360" w:lineRule="auto"/>
        <w:ind w:firstLine="709"/>
        <w:jc w:val="both"/>
        <w:rPr>
          <w:b/>
          <w:sz w:val="28"/>
          <w:szCs w:val="28"/>
        </w:rPr>
      </w:pPr>
      <w:r w:rsidRPr="00485116">
        <w:rPr>
          <w:b/>
          <w:sz w:val="28"/>
          <w:szCs w:val="28"/>
        </w:rPr>
        <w:t>Бухгалтерская отчетность за 2008г</w:t>
      </w:r>
    </w:p>
    <w:p w:rsidR="006D3165" w:rsidRPr="00485116" w:rsidRDefault="006D3165" w:rsidP="00485116">
      <w:pPr>
        <w:spacing w:line="360" w:lineRule="auto"/>
        <w:ind w:firstLine="709"/>
        <w:jc w:val="both"/>
        <w:rPr>
          <w:sz w:val="28"/>
          <w:szCs w:val="28"/>
        </w:rPr>
      </w:pPr>
    </w:p>
    <w:p w:rsidR="006D3165" w:rsidRPr="00485116" w:rsidRDefault="006D3165" w:rsidP="00485116">
      <w:pPr>
        <w:spacing w:line="360" w:lineRule="auto"/>
        <w:ind w:firstLine="709"/>
        <w:jc w:val="both"/>
        <w:rPr>
          <w:sz w:val="28"/>
          <w:szCs w:val="28"/>
        </w:rPr>
      </w:pPr>
      <w:r w:rsidRPr="00485116">
        <w:rPr>
          <w:sz w:val="28"/>
          <w:szCs w:val="28"/>
        </w:rPr>
        <w:t>Бухгалтерский баланс ООО «Лагуна – Новосибирск» за 2008 год</w:t>
      </w:r>
    </w:p>
    <w:tbl>
      <w:tblPr>
        <w:tblW w:w="5000" w:type="pct"/>
        <w:tblCellMar>
          <w:left w:w="0" w:type="dxa"/>
          <w:right w:w="0" w:type="dxa"/>
        </w:tblCellMar>
        <w:tblLook w:val="0000" w:firstRow="0" w:lastRow="0" w:firstColumn="0" w:lastColumn="0" w:noHBand="0" w:noVBand="0"/>
      </w:tblPr>
      <w:tblGrid>
        <w:gridCol w:w="1464"/>
        <w:gridCol w:w="517"/>
        <w:gridCol w:w="432"/>
        <w:gridCol w:w="228"/>
        <w:gridCol w:w="1940"/>
        <w:gridCol w:w="95"/>
        <w:gridCol w:w="153"/>
        <w:gridCol w:w="230"/>
        <w:gridCol w:w="294"/>
        <w:gridCol w:w="120"/>
        <w:gridCol w:w="56"/>
        <w:gridCol w:w="615"/>
        <w:gridCol w:w="133"/>
        <w:gridCol w:w="1104"/>
        <w:gridCol w:w="247"/>
        <w:gridCol w:w="941"/>
        <w:gridCol w:w="746"/>
        <w:gridCol w:w="39"/>
      </w:tblGrid>
      <w:tr w:rsidR="006D3165" w:rsidRPr="00485116">
        <w:trPr>
          <w:gridAfter w:val="1"/>
          <w:wAfter w:w="21" w:type="pct"/>
        </w:trPr>
        <w:tc>
          <w:tcPr>
            <w:tcW w:w="3944" w:type="pct"/>
            <w:gridSpan w:val="14"/>
            <w:vAlign w:val="bottom"/>
          </w:tcPr>
          <w:p w:rsidR="006D3165" w:rsidRPr="00485116" w:rsidRDefault="006D3165" w:rsidP="00485116">
            <w:pPr>
              <w:spacing w:line="360" w:lineRule="auto"/>
              <w:jc w:val="both"/>
              <w:rPr>
                <w:b/>
              </w:rPr>
            </w:pPr>
            <w:r w:rsidRPr="00485116">
              <w:rPr>
                <w:b/>
              </w:rPr>
              <w:t>Бухгалтерский баланс</w:t>
            </w:r>
          </w:p>
        </w:tc>
        <w:tc>
          <w:tcPr>
            <w:tcW w:w="132" w:type="pct"/>
            <w:vAlign w:val="bottom"/>
          </w:tcPr>
          <w:p w:rsidR="006D3165" w:rsidRPr="00485116" w:rsidRDefault="006D3165" w:rsidP="00485116">
            <w:pPr>
              <w:spacing w:line="360" w:lineRule="auto"/>
              <w:jc w:val="both"/>
            </w:pPr>
          </w:p>
        </w:tc>
        <w:tc>
          <w:tcPr>
            <w:tcW w:w="902" w:type="pct"/>
            <w:gridSpan w:val="2"/>
            <w:tcBorders>
              <w:bottom w:val="single" w:sz="4" w:space="0" w:color="auto"/>
            </w:tcBorders>
            <w:vAlign w:val="bottom"/>
          </w:tcPr>
          <w:p w:rsidR="006D3165" w:rsidRPr="00485116" w:rsidRDefault="006D3165" w:rsidP="00485116">
            <w:pPr>
              <w:spacing w:line="360" w:lineRule="auto"/>
              <w:jc w:val="both"/>
            </w:pPr>
          </w:p>
        </w:tc>
      </w:tr>
      <w:tr w:rsidR="006D3165" w:rsidRPr="00485116">
        <w:trPr>
          <w:gridAfter w:val="1"/>
          <w:wAfter w:w="21" w:type="pct"/>
        </w:trPr>
        <w:tc>
          <w:tcPr>
            <w:tcW w:w="1411" w:type="pct"/>
            <w:gridSpan w:val="4"/>
            <w:vAlign w:val="bottom"/>
          </w:tcPr>
          <w:p w:rsidR="006D3165" w:rsidRPr="00485116" w:rsidRDefault="006D3165" w:rsidP="00485116">
            <w:pPr>
              <w:spacing w:line="360" w:lineRule="auto"/>
              <w:jc w:val="both"/>
              <w:rPr>
                <w:b/>
              </w:rPr>
            </w:pPr>
            <w:r w:rsidRPr="00485116">
              <w:rPr>
                <w:b/>
              </w:rPr>
              <w:t>на</w:t>
            </w:r>
          </w:p>
        </w:tc>
        <w:tc>
          <w:tcPr>
            <w:tcW w:w="1037" w:type="pct"/>
            <w:tcBorders>
              <w:bottom w:val="single" w:sz="4" w:space="0" w:color="auto"/>
            </w:tcBorders>
            <w:vAlign w:val="bottom"/>
          </w:tcPr>
          <w:p w:rsidR="006D3165" w:rsidRPr="00485116" w:rsidRDefault="006D3165" w:rsidP="00485116">
            <w:pPr>
              <w:spacing w:line="360" w:lineRule="auto"/>
              <w:jc w:val="both"/>
              <w:rPr>
                <w:b/>
              </w:rPr>
            </w:pPr>
            <w:r w:rsidRPr="00485116">
              <w:rPr>
                <w:b/>
              </w:rPr>
              <w:t>31 декабря</w:t>
            </w:r>
          </w:p>
        </w:tc>
        <w:tc>
          <w:tcPr>
            <w:tcW w:w="133" w:type="pct"/>
            <w:gridSpan w:val="2"/>
            <w:vAlign w:val="bottom"/>
          </w:tcPr>
          <w:p w:rsidR="006D3165" w:rsidRPr="00485116" w:rsidRDefault="006D3165" w:rsidP="00485116">
            <w:pPr>
              <w:spacing w:line="360" w:lineRule="auto"/>
              <w:jc w:val="both"/>
              <w:rPr>
                <w:b/>
              </w:rPr>
            </w:pPr>
            <w:r w:rsidRPr="00485116">
              <w:rPr>
                <w:b/>
              </w:rPr>
              <w:t>20</w:t>
            </w:r>
          </w:p>
        </w:tc>
        <w:tc>
          <w:tcPr>
            <w:tcW w:w="123" w:type="pct"/>
            <w:tcBorders>
              <w:bottom w:val="single" w:sz="4" w:space="0" w:color="auto"/>
            </w:tcBorders>
            <w:vAlign w:val="bottom"/>
          </w:tcPr>
          <w:p w:rsidR="006D3165" w:rsidRPr="00485116" w:rsidRDefault="006D3165" w:rsidP="00485116">
            <w:pPr>
              <w:spacing w:line="360" w:lineRule="auto"/>
              <w:jc w:val="both"/>
              <w:rPr>
                <w:b/>
              </w:rPr>
            </w:pPr>
            <w:r w:rsidRPr="00485116">
              <w:rPr>
                <w:b/>
              </w:rPr>
              <w:t>08</w:t>
            </w:r>
          </w:p>
        </w:tc>
        <w:tc>
          <w:tcPr>
            <w:tcW w:w="1241" w:type="pct"/>
            <w:gridSpan w:val="6"/>
            <w:vAlign w:val="bottom"/>
          </w:tcPr>
          <w:p w:rsidR="006D3165" w:rsidRPr="00485116" w:rsidRDefault="006D3165" w:rsidP="00485116">
            <w:pPr>
              <w:spacing w:line="360" w:lineRule="auto"/>
              <w:jc w:val="both"/>
              <w:rPr>
                <w:b/>
              </w:rPr>
            </w:pPr>
            <w:r w:rsidRPr="00485116">
              <w:rPr>
                <w:b/>
              </w:rPr>
              <w:t>г.</w:t>
            </w:r>
          </w:p>
        </w:tc>
        <w:tc>
          <w:tcPr>
            <w:tcW w:w="132" w:type="pct"/>
            <w:tcBorders>
              <w:right w:val="single" w:sz="4" w:space="0" w:color="auto"/>
            </w:tcBorders>
          </w:tcPr>
          <w:p w:rsidR="006D3165" w:rsidRPr="00485116" w:rsidRDefault="006D3165" w:rsidP="00485116">
            <w:pPr>
              <w:spacing w:line="360" w:lineRule="auto"/>
              <w:jc w:val="both"/>
            </w:pPr>
          </w:p>
        </w:tc>
        <w:tc>
          <w:tcPr>
            <w:tcW w:w="902" w:type="pct"/>
            <w:gridSpan w:val="2"/>
            <w:tcBorders>
              <w:top w:val="single" w:sz="4" w:space="0" w:color="auto"/>
              <w:left w:val="single" w:sz="4" w:space="0" w:color="auto"/>
              <w:bottom w:val="single" w:sz="12" w:space="0" w:color="auto"/>
              <w:right w:val="single" w:sz="4" w:space="0" w:color="auto"/>
            </w:tcBorders>
            <w:vAlign w:val="bottom"/>
          </w:tcPr>
          <w:p w:rsidR="006D3165" w:rsidRPr="00485116" w:rsidRDefault="006D3165" w:rsidP="00485116">
            <w:pPr>
              <w:spacing w:line="360" w:lineRule="auto"/>
              <w:jc w:val="both"/>
            </w:pPr>
            <w:r w:rsidRPr="00485116">
              <w:t>Коды</w:t>
            </w:r>
          </w:p>
        </w:tc>
      </w:tr>
      <w:tr w:rsidR="006D3165" w:rsidRPr="00485116">
        <w:trPr>
          <w:gridAfter w:val="1"/>
          <w:wAfter w:w="21" w:type="pct"/>
          <w:trHeight w:val="255"/>
        </w:trPr>
        <w:tc>
          <w:tcPr>
            <w:tcW w:w="3944" w:type="pct"/>
            <w:gridSpan w:val="14"/>
            <w:vAlign w:val="bottom"/>
          </w:tcPr>
          <w:p w:rsidR="006D3165" w:rsidRPr="00485116" w:rsidRDefault="006D3165" w:rsidP="00485116">
            <w:pPr>
              <w:spacing w:line="360" w:lineRule="auto"/>
              <w:jc w:val="both"/>
            </w:pPr>
            <w:r w:rsidRPr="00485116">
              <w:t>Форма № 1 по ОКУД</w:t>
            </w:r>
          </w:p>
        </w:tc>
        <w:tc>
          <w:tcPr>
            <w:tcW w:w="132" w:type="pct"/>
            <w:tcBorders>
              <w:right w:val="single" w:sz="12" w:space="0" w:color="auto"/>
            </w:tcBorders>
          </w:tcPr>
          <w:p w:rsidR="006D3165" w:rsidRPr="00485116" w:rsidRDefault="006D3165" w:rsidP="00485116">
            <w:pPr>
              <w:spacing w:line="360" w:lineRule="auto"/>
              <w:jc w:val="both"/>
            </w:pPr>
          </w:p>
        </w:tc>
        <w:tc>
          <w:tcPr>
            <w:tcW w:w="902" w:type="pct"/>
            <w:gridSpan w:val="2"/>
            <w:tcBorders>
              <w:top w:val="single" w:sz="12"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0710001</w:t>
            </w:r>
          </w:p>
        </w:tc>
      </w:tr>
      <w:tr w:rsidR="006D3165" w:rsidRPr="00485116">
        <w:trPr>
          <w:trHeight w:val="255"/>
        </w:trPr>
        <w:tc>
          <w:tcPr>
            <w:tcW w:w="3944" w:type="pct"/>
            <w:gridSpan w:val="14"/>
            <w:vAlign w:val="bottom"/>
          </w:tcPr>
          <w:p w:rsidR="006D3165" w:rsidRPr="00485116" w:rsidRDefault="006D3165" w:rsidP="00485116">
            <w:pPr>
              <w:spacing w:line="360" w:lineRule="auto"/>
              <w:jc w:val="both"/>
            </w:pPr>
            <w:r w:rsidRPr="00485116">
              <w:t>Дата (год, месяц, число)</w:t>
            </w:r>
          </w:p>
        </w:tc>
        <w:tc>
          <w:tcPr>
            <w:tcW w:w="132" w:type="pct"/>
            <w:tcBorders>
              <w:right w:val="single" w:sz="12" w:space="0" w:color="auto"/>
            </w:tcBorders>
          </w:tcPr>
          <w:p w:rsidR="006D3165" w:rsidRPr="00485116" w:rsidRDefault="006D3165"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4" w:space="0" w:color="auto"/>
            </w:tcBorders>
            <w:vAlign w:val="bottom"/>
          </w:tcPr>
          <w:p w:rsidR="006D3165" w:rsidRPr="00485116" w:rsidRDefault="006D3165" w:rsidP="00485116">
            <w:pPr>
              <w:spacing w:line="360" w:lineRule="auto"/>
              <w:jc w:val="both"/>
            </w:pPr>
            <w:r w:rsidRPr="00485116">
              <w:t>2008/12/31</w:t>
            </w:r>
          </w:p>
        </w:tc>
        <w:tc>
          <w:tcPr>
            <w:tcW w:w="21" w:type="pct"/>
            <w:tcBorders>
              <w:top w:val="single" w:sz="4" w:space="0" w:color="auto"/>
              <w:left w:val="single" w:sz="4" w:space="0" w:color="auto"/>
              <w:bottom w:val="single" w:sz="4" w:space="0" w:color="auto"/>
              <w:right w:val="single" w:sz="12" w:space="0" w:color="auto"/>
            </w:tcBorders>
            <w:vAlign w:val="bottom"/>
          </w:tcPr>
          <w:p w:rsidR="006D3165" w:rsidRPr="00485116" w:rsidRDefault="006D3165" w:rsidP="00485116">
            <w:pPr>
              <w:spacing w:line="360" w:lineRule="auto"/>
              <w:jc w:val="both"/>
            </w:pPr>
          </w:p>
        </w:tc>
      </w:tr>
      <w:tr w:rsidR="006D3165" w:rsidRPr="00485116">
        <w:trPr>
          <w:gridAfter w:val="1"/>
          <w:wAfter w:w="21" w:type="pct"/>
          <w:trHeight w:val="255"/>
        </w:trPr>
        <w:tc>
          <w:tcPr>
            <w:tcW w:w="1058" w:type="pct"/>
            <w:gridSpan w:val="2"/>
            <w:vAlign w:val="bottom"/>
          </w:tcPr>
          <w:p w:rsidR="006D3165" w:rsidRPr="00485116" w:rsidRDefault="006D3165" w:rsidP="00485116">
            <w:pPr>
              <w:spacing w:line="360" w:lineRule="auto"/>
              <w:jc w:val="both"/>
            </w:pPr>
            <w:r w:rsidRPr="00485116">
              <w:t>Организация</w:t>
            </w:r>
          </w:p>
        </w:tc>
        <w:tc>
          <w:tcPr>
            <w:tcW w:w="2297" w:type="pct"/>
            <w:gridSpan w:val="11"/>
            <w:tcBorders>
              <w:bottom w:val="single" w:sz="4" w:space="0" w:color="auto"/>
            </w:tcBorders>
            <w:vAlign w:val="bottom"/>
          </w:tcPr>
          <w:p w:rsidR="006D3165" w:rsidRPr="00485116" w:rsidRDefault="006D3165" w:rsidP="00485116">
            <w:pPr>
              <w:spacing w:line="360" w:lineRule="auto"/>
              <w:jc w:val="both"/>
            </w:pPr>
            <w:r w:rsidRPr="00485116">
              <w:t>ООО «Лагуна – Новосибирск»</w:t>
            </w:r>
          </w:p>
        </w:tc>
        <w:tc>
          <w:tcPr>
            <w:tcW w:w="589" w:type="pct"/>
            <w:vAlign w:val="bottom"/>
          </w:tcPr>
          <w:p w:rsidR="006D3165" w:rsidRPr="00485116" w:rsidRDefault="006D3165" w:rsidP="00485116">
            <w:pPr>
              <w:spacing w:line="360" w:lineRule="auto"/>
              <w:jc w:val="both"/>
            </w:pPr>
            <w:r w:rsidRPr="00485116">
              <w:t>по ОКПО</w:t>
            </w:r>
          </w:p>
        </w:tc>
        <w:tc>
          <w:tcPr>
            <w:tcW w:w="132" w:type="pct"/>
            <w:tcBorders>
              <w:right w:val="single" w:sz="12" w:space="0" w:color="auto"/>
            </w:tcBorders>
          </w:tcPr>
          <w:p w:rsidR="006D3165" w:rsidRPr="00485116" w:rsidRDefault="006D3165"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76683295</w:t>
            </w:r>
          </w:p>
        </w:tc>
      </w:tr>
      <w:tr w:rsidR="006D3165" w:rsidRPr="00485116">
        <w:trPr>
          <w:gridAfter w:val="1"/>
          <w:wAfter w:w="21" w:type="pct"/>
          <w:trHeight w:val="255"/>
        </w:trPr>
        <w:tc>
          <w:tcPr>
            <w:tcW w:w="3944" w:type="pct"/>
            <w:gridSpan w:val="14"/>
            <w:vAlign w:val="bottom"/>
          </w:tcPr>
          <w:p w:rsidR="006D3165" w:rsidRPr="00485116" w:rsidRDefault="006D3165" w:rsidP="00485116">
            <w:pPr>
              <w:tabs>
                <w:tab w:val="right" w:pos="7139"/>
              </w:tabs>
              <w:spacing w:line="360" w:lineRule="auto"/>
              <w:jc w:val="both"/>
            </w:pPr>
            <w:r w:rsidRPr="00485116">
              <w:t>Идентификационный номер налогоплательщика</w:t>
            </w:r>
            <w:r w:rsidRPr="00485116">
              <w:tab/>
              <w:t>ИНН</w:t>
            </w:r>
          </w:p>
        </w:tc>
        <w:tc>
          <w:tcPr>
            <w:tcW w:w="132" w:type="pct"/>
            <w:tcBorders>
              <w:right w:val="single" w:sz="12" w:space="0" w:color="auto"/>
            </w:tcBorders>
          </w:tcPr>
          <w:p w:rsidR="006D3165" w:rsidRPr="00485116" w:rsidRDefault="006D3165"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5407001991</w:t>
            </w:r>
          </w:p>
        </w:tc>
      </w:tr>
      <w:tr w:rsidR="006D3165" w:rsidRPr="00485116">
        <w:trPr>
          <w:gridAfter w:val="1"/>
          <w:wAfter w:w="21" w:type="pct"/>
          <w:trHeight w:val="255"/>
        </w:trPr>
        <w:tc>
          <w:tcPr>
            <w:tcW w:w="1289" w:type="pct"/>
            <w:gridSpan w:val="3"/>
            <w:vAlign w:val="bottom"/>
          </w:tcPr>
          <w:p w:rsidR="006D3165" w:rsidRPr="00485116" w:rsidRDefault="006D3165" w:rsidP="00485116">
            <w:pPr>
              <w:spacing w:line="360" w:lineRule="auto"/>
              <w:jc w:val="both"/>
            </w:pPr>
            <w:r w:rsidRPr="00485116">
              <w:t>Вид деятельности</w:t>
            </w:r>
          </w:p>
        </w:tc>
        <w:tc>
          <w:tcPr>
            <w:tcW w:w="1995" w:type="pct"/>
            <w:gridSpan w:val="9"/>
            <w:tcBorders>
              <w:bottom w:val="single" w:sz="4" w:space="0" w:color="auto"/>
            </w:tcBorders>
            <w:vAlign w:val="bottom"/>
          </w:tcPr>
          <w:p w:rsidR="006D3165" w:rsidRPr="00485116" w:rsidRDefault="006D3165" w:rsidP="00485116">
            <w:pPr>
              <w:spacing w:line="360" w:lineRule="auto"/>
              <w:jc w:val="both"/>
            </w:pPr>
            <w:r w:rsidRPr="00485116">
              <w:t>Оптовая торговля</w:t>
            </w:r>
          </w:p>
        </w:tc>
        <w:tc>
          <w:tcPr>
            <w:tcW w:w="660" w:type="pct"/>
            <w:gridSpan w:val="2"/>
            <w:vAlign w:val="bottom"/>
          </w:tcPr>
          <w:p w:rsidR="006D3165" w:rsidRPr="00485116" w:rsidRDefault="006D3165" w:rsidP="00485116">
            <w:pPr>
              <w:spacing w:line="360" w:lineRule="auto"/>
              <w:jc w:val="both"/>
            </w:pPr>
            <w:r w:rsidRPr="00485116">
              <w:t>по ОКВЭД</w:t>
            </w:r>
          </w:p>
        </w:tc>
        <w:tc>
          <w:tcPr>
            <w:tcW w:w="132" w:type="pct"/>
            <w:tcBorders>
              <w:right w:val="single" w:sz="12" w:space="0" w:color="auto"/>
            </w:tcBorders>
          </w:tcPr>
          <w:p w:rsidR="006D3165" w:rsidRPr="00485116" w:rsidRDefault="006D3165"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51.47.1</w:t>
            </w:r>
          </w:p>
        </w:tc>
      </w:tr>
      <w:tr w:rsidR="006D3165" w:rsidRPr="00485116">
        <w:trPr>
          <w:gridAfter w:val="1"/>
          <w:wAfter w:w="21" w:type="pct"/>
          <w:cantSplit/>
          <w:trHeight w:val="255"/>
        </w:trPr>
        <w:tc>
          <w:tcPr>
            <w:tcW w:w="2925" w:type="pct"/>
            <w:gridSpan w:val="10"/>
            <w:vAlign w:val="bottom"/>
          </w:tcPr>
          <w:p w:rsidR="006D3165" w:rsidRPr="00485116" w:rsidRDefault="006D3165" w:rsidP="00485116">
            <w:pPr>
              <w:spacing w:line="360" w:lineRule="auto"/>
              <w:jc w:val="both"/>
            </w:pPr>
            <w:r w:rsidRPr="00485116">
              <w:t>Организационно-правовая форма / форма собственности</w:t>
            </w:r>
          </w:p>
        </w:tc>
        <w:tc>
          <w:tcPr>
            <w:tcW w:w="1020" w:type="pct"/>
            <w:gridSpan w:val="4"/>
            <w:tcBorders>
              <w:bottom w:val="single" w:sz="4" w:space="0" w:color="auto"/>
            </w:tcBorders>
            <w:vAlign w:val="bottom"/>
          </w:tcPr>
          <w:p w:rsidR="006D3165" w:rsidRPr="00485116" w:rsidRDefault="006D3165" w:rsidP="00485116">
            <w:pPr>
              <w:spacing w:line="360" w:lineRule="auto"/>
              <w:jc w:val="both"/>
            </w:pPr>
          </w:p>
        </w:tc>
        <w:tc>
          <w:tcPr>
            <w:tcW w:w="132" w:type="pct"/>
            <w:tcBorders>
              <w:right w:val="single" w:sz="12" w:space="0" w:color="auto"/>
            </w:tcBorders>
          </w:tcPr>
          <w:p w:rsidR="006D3165" w:rsidRPr="00485116" w:rsidRDefault="006D3165" w:rsidP="00485116">
            <w:pPr>
              <w:spacing w:line="360" w:lineRule="auto"/>
              <w:jc w:val="both"/>
            </w:pPr>
          </w:p>
        </w:tc>
        <w:tc>
          <w:tcPr>
            <w:tcW w:w="503" w:type="pct"/>
            <w:vMerge w:val="restart"/>
            <w:tcBorders>
              <w:top w:val="single" w:sz="4" w:space="0" w:color="auto"/>
              <w:left w:val="single" w:sz="12" w:space="0" w:color="auto"/>
              <w:bottom w:val="single" w:sz="4" w:space="0" w:color="auto"/>
              <w:right w:val="single" w:sz="4" w:space="0" w:color="auto"/>
            </w:tcBorders>
            <w:vAlign w:val="bottom"/>
          </w:tcPr>
          <w:p w:rsidR="006D3165" w:rsidRPr="00485116" w:rsidRDefault="006D3165" w:rsidP="00485116">
            <w:pPr>
              <w:spacing w:line="360" w:lineRule="auto"/>
              <w:jc w:val="both"/>
            </w:pPr>
            <w:r w:rsidRPr="00485116">
              <w:t>65</w:t>
            </w:r>
          </w:p>
        </w:tc>
        <w:tc>
          <w:tcPr>
            <w:tcW w:w="399" w:type="pct"/>
            <w:vMerge w:val="restart"/>
            <w:tcBorders>
              <w:top w:val="single" w:sz="4" w:space="0" w:color="auto"/>
              <w:left w:val="single" w:sz="4" w:space="0" w:color="auto"/>
              <w:bottom w:val="single" w:sz="4" w:space="0" w:color="auto"/>
              <w:right w:val="single" w:sz="12" w:space="0" w:color="auto"/>
            </w:tcBorders>
            <w:vAlign w:val="bottom"/>
          </w:tcPr>
          <w:p w:rsidR="006D3165" w:rsidRPr="00485116" w:rsidRDefault="006D3165" w:rsidP="00485116">
            <w:pPr>
              <w:spacing w:line="360" w:lineRule="auto"/>
              <w:jc w:val="both"/>
            </w:pPr>
            <w:r w:rsidRPr="00485116">
              <w:t>16</w:t>
            </w:r>
          </w:p>
        </w:tc>
      </w:tr>
      <w:tr w:rsidR="006D3165" w:rsidRPr="00485116">
        <w:trPr>
          <w:gridAfter w:val="1"/>
          <w:wAfter w:w="21" w:type="pct"/>
          <w:cantSplit/>
          <w:trHeight w:val="255"/>
        </w:trPr>
        <w:tc>
          <w:tcPr>
            <w:tcW w:w="2861" w:type="pct"/>
            <w:gridSpan w:val="9"/>
            <w:tcBorders>
              <w:bottom w:val="single" w:sz="4" w:space="0" w:color="auto"/>
            </w:tcBorders>
            <w:vAlign w:val="bottom"/>
          </w:tcPr>
          <w:p w:rsidR="006D3165" w:rsidRPr="00485116" w:rsidRDefault="006D3165" w:rsidP="00485116">
            <w:pPr>
              <w:spacing w:line="360" w:lineRule="auto"/>
              <w:jc w:val="both"/>
            </w:pPr>
            <w:r w:rsidRPr="00485116">
              <w:t>Общество с ограниченной ответственностью</w:t>
            </w:r>
          </w:p>
        </w:tc>
        <w:tc>
          <w:tcPr>
            <w:tcW w:w="1084" w:type="pct"/>
            <w:gridSpan w:val="5"/>
            <w:vAlign w:val="bottom"/>
          </w:tcPr>
          <w:p w:rsidR="006D3165" w:rsidRPr="00485116" w:rsidRDefault="006D3165" w:rsidP="00485116">
            <w:pPr>
              <w:spacing w:line="360" w:lineRule="auto"/>
              <w:jc w:val="both"/>
            </w:pPr>
            <w:r w:rsidRPr="00485116">
              <w:t>по ОКОПФ/ОКФС</w:t>
            </w:r>
          </w:p>
        </w:tc>
        <w:tc>
          <w:tcPr>
            <w:tcW w:w="132" w:type="pct"/>
            <w:tcBorders>
              <w:right w:val="single" w:sz="12" w:space="0" w:color="auto"/>
            </w:tcBorders>
          </w:tcPr>
          <w:p w:rsidR="006D3165" w:rsidRPr="00485116" w:rsidRDefault="006D3165" w:rsidP="00485116">
            <w:pPr>
              <w:spacing w:line="360" w:lineRule="auto"/>
              <w:jc w:val="both"/>
            </w:pPr>
          </w:p>
        </w:tc>
        <w:tc>
          <w:tcPr>
            <w:tcW w:w="503" w:type="pct"/>
            <w:vMerge/>
            <w:tcBorders>
              <w:top w:val="single" w:sz="4" w:space="0" w:color="auto"/>
              <w:left w:val="single" w:sz="12" w:space="0" w:color="auto"/>
              <w:bottom w:val="single" w:sz="4" w:space="0" w:color="auto"/>
              <w:right w:val="single" w:sz="4" w:space="0" w:color="auto"/>
            </w:tcBorders>
            <w:vAlign w:val="bottom"/>
          </w:tcPr>
          <w:p w:rsidR="006D3165" w:rsidRPr="00485116" w:rsidRDefault="006D3165" w:rsidP="00485116">
            <w:pPr>
              <w:spacing w:line="360" w:lineRule="auto"/>
              <w:jc w:val="both"/>
            </w:pPr>
          </w:p>
        </w:tc>
        <w:tc>
          <w:tcPr>
            <w:tcW w:w="399" w:type="pct"/>
            <w:vMerge/>
            <w:tcBorders>
              <w:top w:val="single" w:sz="4" w:space="0" w:color="auto"/>
              <w:left w:val="single" w:sz="4" w:space="0" w:color="auto"/>
              <w:bottom w:val="single" w:sz="4" w:space="0" w:color="auto"/>
              <w:right w:val="single" w:sz="12" w:space="0" w:color="auto"/>
            </w:tcBorders>
            <w:vAlign w:val="bottom"/>
          </w:tcPr>
          <w:p w:rsidR="006D3165" w:rsidRPr="00485116" w:rsidRDefault="006D3165" w:rsidP="00485116">
            <w:pPr>
              <w:spacing w:line="360" w:lineRule="auto"/>
              <w:jc w:val="both"/>
            </w:pPr>
          </w:p>
        </w:tc>
      </w:tr>
      <w:tr w:rsidR="006D3165" w:rsidRPr="00485116">
        <w:trPr>
          <w:gridAfter w:val="1"/>
          <w:wAfter w:w="21" w:type="pct"/>
          <w:trHeight w:val="255"/>
        </w:trPr>
        <w:tc>
          <w:tcPr>
            <w:tcW w:w="3944" w:type="pct"/>
            <w:gridSpan w:val="14"/>
            <w:vAlign w:val="bottom"/>
          </w:tcPr>
          <w:p w:rsidR="006D3165" w:rsidRPr="00485116" w:rsidRDefault="006D3165" w:rsidP="00485116">
            <w:pPr>
              <w:tabs>
                <w:tab w:val="right" w:pos="7139"/>
              </w:tabs>
              <w:spacing w:line="360" w:lineRule="auto"/>
              <w:jc w:val="both"/>
            </w:pPr>
            <w:r w:rsidRPr="00485116">
              <w:t>Единица измерения: тыс. руб. / млн. руб. (ненужное зачеркнуть)</w:t>
            </w:r>
            <w:r w:rsidRPr="00485116">
              <w:tab/>
              <w:t>по ОКЕИ</w:t>
            </w:r>
          </w:p>
        </w:tc>
        <w:tc>
          <w:tcPr>
            <w:tcW w:w="132" w:type="pct"/>
            <w:tcBorders>
              <w:right w:val="single" w:sz="12" w:space="0" w:color="auto"/>
            </w:tcBorders>
          </w:tcPr>
          <w:p w:rsidR="006D3165" w:rsidRPr="00485116" w:rsidRDefault="006D3165" w:rsidP="00485116">
            <w:pPr>
              <w:spacing w:line="360" w:lineRule="auto"/>
              <w:jc w:val="both"/>
            </w:pPr>
          </w:p>
        </w:tc>
        <w:tc>
          <w:tcPr>
            <w:tcW w:w="902" w:type="pct"/>
            <w:gridSpan w:val="2"/>
            <w:tcBorders>
              <w:top w:val="single" w:sz="4" w:space="0" w:color="auto"/>
              <w:left w:val="single" w:sz="12" w:space="0" w:color="auto"/>
              <w:bottom w:val="single" w:sz="12" w:space="0" w:color="auto"/>
              <w:right w:val="single" w:sz="12" w:space="0" w:color="auto"/>
            </w:tcBorders>
            <w:vAlign w:val="bottom"/>
          </w:tcPr>
          <w:p w:rsidR="006D3165" w:rsidRPr="00485116" w:rsidRDefault="006D3165" w:rsidP="00485116">
            <w:pPr>
              <w:spacing w:line="360" w:lineRule="auto"/>
              <w:jc w:val="both"/>
            </w:pPr>
            <w:r w:rsidRPr="00485116">
              <w:t>384</w:t>
            </w:r>
          </w:p>
        </w:tc>
      </w:tr>
      <w:tr w:rsidR="006D3165" w:rsidRPr="00485116">
        <w:trPr>
          <w:gridAfter w:val="1"/>
          <w:wAfter w:w="21" w:type="pct"/>
          <w:trHeight w:val="255"/>
        </w:trPr>
        <w:tc>
          <w:tcPr>
            <w:tcW w:w="782" w:type="pct"/>
            <w:vAlign w:val="bottom"/>
          </w:tcPr>
          <w:p w:rsidR="006D3165" w:rsidRPr="00485116" w:rsidRDefault="006D3165" w:rsidP="00485116">
            <w:pPr>
              <w:spacing w:line="360" w:lineRule="auto"/>
              <w:jc w:val="both"/>
            </w:pPr>
            <w:r w:rsidRPr="00485116">
              <w:t>Адрес</w:t>
            </w:r>
          </w:p>
        </w:tc>
        <w:tc>
          <w:tcPr>
            <w:tcW w:w="3162" w:type="pct"/>
            <w:gridSpan w:val="13"/>
            <w:tcBorders>
              <w:bottom w:val="single" w:sz="4" w:space="0" w:color="auto"/>
            </w:tcBorders>
            <w:vAlign w:val="bottom"/>
          </w:tcPr>
          <w:p w:rsidR="006D3165" w:rsidRPr="00485116" w:rsidRDefault="006D3165" w:rsidP="00485116">
            <w:pPr>
              <w:spacing w:line="360" w:lineRule="auto"/>
              <w:jc w:val="both"/>
            </w:pPr>
            <w:r w:rsidRPr="00485116">
              <w:t xml:space="preserve">630007, Новосибирская обл, Новосибирск г, Фабричная ул, д. 14 </w:t>
            </w:r>
          </w:p>
        </w:tc>
        <w:tc>
          <w:tcPr>
            <w:tcW w:w="132" w:type="pct"/>
          </w:tcPr>
          <w:p w:rsidR="006D3165" w:rsidRPr="00485116" w:rsidRDefault="006D3165" w:rsidP="00485116">
            <w:pPr>
              <w:spacing w:line="360" w:lineRule="auto"/>
              <w:jc w:val="both"/>
            </w:pPr>
          </w:p>
        </w:tc>
        <w:tc>
          <w:tcPr>
            <w:tcW w:w="902" w:type="pct"/>
            <w:gridSpan w:val="2"/>
            <w:tcBorders>
              <w:top w:val="single" w:sz="12" w:space="0" w:color="auto"/>
            </w:tcBorders>
          </w:tcPr>
          <w:p w:rsidR="006D3165" w:rsidRPr="00485116" w:rsidRDefault="006D3165" w:rsidP="00485116">
            <w:pPr>
              <w:spacing w:line="360" w:lineRule="auto"/>
              <w:jc w:val="both"/>
            </w:pPr>
          </w:p>
        </w:tc>
      </w:tr>
      <w:tr w:rsidR="006D3165" w:rsidRPr="00485116">
        <w:trPr>
          <w:gridAfter w:val="1"/>
          <w:wAfter w:w="21" w:type="pct"/>
          <w:trHeight w:val="255"/>
        </w:trPr>
        <w:tc>
          <w:tcPr>
            <w:tcW w:w="3944" w:type="pct"/>
            <w:gridSpan w:val="14"/>
            <w:tcBorders>
              <w:bottom w:val="single" w:sz="4" w:space="0" w:color="auto"/>
            </w:tcBorders>
            <w:vAlign w:val="bottom"/>
          </w:tcPr>
          <w:p w:rsidR="006D3165" w:rsidRPr="00485116" w:rsidRDefault="006D3165" w:rsidP="00485116">
            <w:pPr>
              <w:spacing w:line="360" w:lineRule="auto"/>
              <w:jc w:val="both"/>
            </w:pPr>
          </w:p>
        </w:tc>
        <w:tc>
          <w:tcPr>
            <w:tcW w:w="132" w:type="pct"/>
          </w:tcPr>
          <w:p w:rsidR="006D3165" w:rsidRPr="00485116" w:rsidRDefault="006D3165" w:rsidP="00485116">
            <w:pPr>
              <w:spacing w:line="360" w:lineRule="auto"/>
              <w:jc w:val="both"/>
            </w:pPr>
          </w:p>
        </w:tc>
        <w:tc>
          <w:tcPr>
            <w:tcW w:w="902" w:type="pct"/>
            <w:gridSpan w:val="2"/>
            <w:tcBorders>
              <w:bottom w:val="single" w:sz="12" w:space="0" w:color="auto"/>
            </w:tcBorders>
          </w:tcPr>
          <w:p w:rsidR="006D3165" w:rsidRPr="00485116" w:rsidRDefault="006D3165" w:rsidP="00485116">
            <w:pPr>
              <w:spacing w:line="360" w:lineRule="auto"/>
              <w:jc w:val="both"/>
            </w:pPr>
          </w:p>
        </w:tc>
      </w:tr>
      <w:tr w:rsidR="006D3165" w:rsidRPr="00485116">
        <w:trPr>
          <w:gridAfter w:val="1"/>
          <w:wAfter w:w="21" w:type="pct"/>
          <w:trHeight w:val="255"/>
        </w:trPr>
        <w:tc>
          <w:tcPr>
            <w:tcW w:w="3944" w:type="pct"/>
            <w:gridSpan w:val="14"/>
            <w:tcBorders>
              <w:top w:val="single" w:sz="4" w:space="0" w:color="auto"/>
            </w:tcBorders>
            <w:vAlign w:val="bottom"/>
          </w:tcPr>
          <w:p w:rsidR="006D3165" w:rsidRPr="00485116" w:rsidRDefault="006D3165" w:rsidP="00485116">
            <w:pPr>
              <w:tabs>
                <w:tab w:val="left" w:pos="4560"/>
              </w:tabs>
              <w:spacing w:line="360" w:lineRule="auto"/>
              <w:jc w:val="both"/>
            </w:pPr>
            <w:r w:rsidRPr="00485116">
              <w:tab/>
              <w:t>Дата утверждения</w:t>
            </w:r>
          </w:p>
        </w:tc>
        <w:tc>
          <w:tcPr>
            <w:tcW w:w="132" w:type="pct"/>
            <w:tcBorders>
              <w:right w:val="single" w:sz="12" w:space="0" w:color="auto"/>
            </w:tcBorders>
          </w:tcPr>
          <w:p w:rsidR="006D3165" w:rsidRPr="00485116" w:rsidRDefault="006D3165" w:rsidP="00485116">
            <w:pPr>
              <w:spacing w:line="360" w:lineRule="auto"/>
              <w:jc w:val="both"/>
            </w:pPr>
          </w:p>
        </w:tc>
        <w:tc>
          <w:tcPr>
            <w:tcW w:w="902" w:type="pct"/>
            <w:gridSpan w:val="2"/>
            <w:tcBorders>
              <w:top w:val="single" w:sz="12" w:space="0" w:color="auto"/>
              <w:left w:val="single" w:sz="12" w:space="0" w:color="auto"/>
              <w:bottom w:val="single" w:sz="4" w:space="0" w:color="auto"/>
              <w:right w:val="single" w:sz="12" w:space="0" w:color="auto"/>
            </w:tcBorders>
            <w:vAlign w:val="bottom"/>
          </w:tcPr>
          <w:p w:rsidR="006D3165" w:rsidRPr="00485116" w:rsidRDefault="006D3165" w:rsidP="00485116">
            <w:pPr>
              <w:spacing w:line="360" w:lineRule="auto"/>
              <w:jc w:val="both"/>
            </w:pPr>
          </w:p>
        </w:tc>
      </w:tr>
      <w:tr w:rsidR="006D3165" w:rsidRPr="00485116">
        <w:trPr>
          <w:gridAfter w:val="1"/>
          <w:wAfter w:w="21" w:type="pct"/>
          <w:trHeight w:val="255"/>
        </w:trPr>
        <w:tc>
          <w:tcPr>
            <w:tcW w:w="3944" w:type="pct"/>
            <w:gridSpan w:val="14"/>
            <w:vAlign w:val="bottom"/>
          </w:tcPr>
          <w:p w:rsidR="006D3165" w:rsidRPr="00485116" w:rsidRDefault="006D3165" w:rsidP="00485116">
            <w:pPr>
              <w:tabs>
                <w:tab w:val="left" w:pos="4560"/>
              </w:tabs>
              <w:spacing w:line="360" w:lineRule="auto"/>
              <w:jc w:val="both"/>
            </w:pPr>
            <w:r w:rsidRPr="00485116">
              <w:tab/>
              <w:t>Дата отправки (принятия)</w:t>
            </w:r>
          </w:p>
        </w:tc>
        <w:tc>
          <w:tcPr>
            <w:tcW w:w="132" w:type="pct"/>
            <w:tcBorders>
              <w:right w:val="single" w:sz="12" w:space="0" w:color="auto"/>
            </w:tcBorders>
          </w:tcPr>
          <w:p w:rsidR="006D3165" w:rsidRPr="00485116" w:rsidRDefault="006D3165" w:rsidP="00485116">
            <w:pPr>
              <w:spacing w:line="360" w:lineRule="auto"/>
              <w:jc w:val="both"/>
            </w:pPr>
          </w:p>
        </w:tc>
        <w:tc>
          <w:tcPr>
            <w:tcW w:w="902" w:type="pct"/>
            <w:gridSpan w:val="2"/>
            <w:tcBorders>
              <w:top w:val="single" w:sz="4" w:space="0" w:color="auto"/>
              <w:left w:val="single" w:sz="12" w:space="0" w:color="auto"/>
              <w:bottom w:val="single" w:sz="12" w:space="0" w:color="auto"/>
              <w:right w:val="single" w:sz="12" w:space="0" w:color="auto"/>
            </w:tcBorders>
            <w:vAlign w:val="bottom"/>
          </w:tcPr>
          <w:p w:rsidR="006D3165" w:rsidRPr="00485116" w:rsidRDefault="006D3165" w:rsidP="00485116">
            <w:pPr>
              <w:spacing w:line="360" w:lineRule="auto"/>
              <w:jc w:val="both"/>
            </w:pP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510"/>
        </w:trPr>
        <w:tc>
          <w:tcPr>
            <w:tcW w:w="2499" w:type="pct"/>
            <w:gridSpan w:val="6"/>
            <w:noWrap/>
            <w:vAlign w:val="center"/>
          </w:tcPr>
          <w:p w:rsidR="006D3165" w:rsidRPr="00485116" w:rsidRDefault="006D3165" w:rsidP="00485116">
            <w:pPr>
              <w:spacing w:line="360" w:lineRule="auto"/>
              <w:jc w:val="both"/>
            </w:pPr>
            <w:r w:rsidRPr="00485116">
              <w:t>Статья баланса</w:t>
            </w:r>
          </w:p>
        </w:tc>
        <w:tc>
          <w:tcPr>
            <w:tcW w:w="456" w:type="pct"/>
            <w:gridSpan w:val="5"/>
            <w:vAlign w:val="center"/>
          </w:tcPr>
          <w:p w:rsidR="006D3165" w:rsidRPr="00485116" w:rsidRDefault="006D3165" w:rsidP="00485116">
            <w:pPr>
              <w:spacing w:line="360" w:lineRule="auto"/>
              <w:jc w:val="both"/>
              <w:rPr>
                <w:iCs/>
              </w:rPr>
            </w:pPr>
            <w:r w:rsidRPr="00485116">
              <w:rPr>
                <w:iCs/>
              </w:rPr>
              <w:t>Код строки</w:t>
            </w:r>
          </w:p>
        </w:tc>
        <w:tc>
          <w:tcPr>
            <w:tcW w:w="1122" w:type="pct"/>
            <w:gridSpan w:val="4"/>
            <w:noWrap/>
            <w:vAlign w:val="center"/>
          </w:tcPr>
          <w:p w:rsidR="006D3165" w:rsidRPr="00485116" w:rsidRDefault="006D3165" w:rsidP="00485116">
            <w:pPr>
              <w:spacing w:line="360" w:lineRule="auto"/>
              <w:jc w:val="both"/>
            </w:pPr>
            <w:r w:rsidRPr="00485116">
              <w:t xml:space="preserve">На начало </w:t>
            </w:r>
          </w:p>
          <w:p w:rsidR="006D3165" w:rsidRPr="00485116" w:rsidRDefault="006D3165" w:rsidP="00485116">
            <w:pPr>
              <w:spacing w:line="360" w:lineRule="auto"/>
              <w:jc w:val="both"/>
            </w:pPr>
            <w:r w:rsidRPr="00485116">
              <w:t xml:space="preserve">отчетного </w:t>
            </w:r>
          </w:p>
          <w:p w:rsidR="006D3165" w:rsidRPr="00485116" w:rsidRDefault="006D3165" w:rsidP="00485116">
            <w:pPr>
              <w:spacing w:line="360" w:lineRule="auto"/>
              <w:jc w:val="both"/>
            </w:pPr>
            <w:r w:rsidRPr="00485116">
              <w:t>периода</w:t>
            </w:r>
          </w:p>
        </w:tc>
        <w:tc>
          <w:tcPr>
            <w:tcW w:w="902" w:type="pct"/>
            <w:gridSpan w:val="2"/>
            <w:noWrap/>
            <w:vAlign w:val="center"/>
          </w:tcPr>
          <w:p w:rsidR="006D3165" w:rsidRPr="00485116" w:rsidRDefault="006D3165" w:rsidP="00485116">
            <w:pPr>
              <w:spacing w:line="360" w:lineRule="auto"/>
              <w:jc w:val="both"/>
            </w:pPr>
            <w:r w:rsidRPr="00485116">
              <w:t xml:space="preserve">На конец </w:t>
            </w:r>
          </w:p>
          <w:p w:rsidR="006D3165" w:rsidRPr="00485116" w:rsidRDefault="006D3165" w:rsidP="00485116">
            <w:pPr>
              <w:spacing w:line="360" w:lineRule="auto"/>
              <w:jc w:val="both"/>
            </w:pPr>
            <w:r w:rsidRPr="00485116">
              <w:t xml:space="preserve">отчетного </w:t>
            </w:r>
          </w:p>
          <w:p w:rsidR="006D3165" w:rsidRPr="00485116" w:rsidRDefault="006D3165" w:rsidP="00485116">
            <w:pPr>
              <w:spacing w:line="360" w:lineRule="auto"/>
              <w:jc w:val="both"/>
            </w:pPr>
            <w:r w:rsidRPr="00485116">
              <w:t>периода</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АКТИВ</w:t>
            </w:r>
          </w:p>
        </w:tc>
        <w:tc>
          <w:tcPr>
            <w:tcW w:w="456" w:type="pct"/>
            <w:gridSpan w:val="5"/>
            <w:noWrap/>
            <w:vAlign w:val="center"/>
          </w:tcPr>
          <w:p w:rsidR="006D3165"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6D3165" w:rsidRPr="00485116" w:rsidRDefault="00485116" w:rsidP="00485116">
            <w:pPr>
              <w:spacing w:line="360" w:lineRule="auto"/>
              <w:jc w:val="both"/>
            </w:pPr>
            <w:r w:rsidRPr="00485116">
              <w:t xml:space="preserve"> </w:t>
            </w:r>
          </w:p>
        </w:tc>
        <w:tc>
          <w:tcPr>
            <w:tcW w:w="902" w:type="pct"/>
            <w:gridSpan w:val="2"/>
            <w:noWrap/>
            <w:vAlign w:val="center"/>
          </w:tcPr>
          <w:p w:rsidR="006D3165" w:rsidRPr="00485116" w:rsidRDefault="00485116" w:rsidP="00485116">
            <w:pPr>
              <w:spacing w:line="360" w:lineRule="auto"/>
              <w:jc w:val="both"/>
            </w:pPr>
            <w:r w:rsidRPr="00485116">
              <w:t xml:space="preserve"> </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I. ВНЕОБОРОТНЫЕ АКТИВЫ</w:t>
            </w:r>
          </w:p>
        </w:tc>
        <w:tc>
          <w:tcPr>
            <w:tcW w:w="456" w:type="pct"/>
            <w:gridSpan w:val="5"/>
            <w:noWrap/>
            <w:vAlign w:val="center"/>
          </w:tcPr>
          <w:p w:rsidR="006D3165"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6D3165" w:rsidRPr="00485116" w:rsidRDefault="00485116" w:rsidP="00485116">
            <w:pPr>
              <w:spacing w:line="360" w:lineRule="auto"/>
              <w:jc w:val="both"/>
            </w:pPr>
            <w:r w:rsidRPr="00485116">
              <w:t xml:space="preserve"> </w:t>
            </w:r>
          </w:p>
        </w:tc>
        <w:tc>
          <w:tcPr>
            <w:tcW w:w="902" w:type="pct"/>
            <w:gridSpan w:val="2"/>
            <w:noWrap/>
            <w:vAlign w:val="center"/>
          </w:tcPr>
          <w:p w:rsidR="006D3165" w:rsidRPr="00485116" w:rsidRDefault="00485116" w:rsidP="00485116">
            <w:pPr>
              <w:spacing w:line="360" w:lineRule="auto"/>
              <w:jc w:val="both"/>
            </w:pPr>
            <w:r w:rsidRPr="00485116">
              <w:t xml:space="preserve"> </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Нематериальные активы</w:t>
            </w:r>
          </w:p>
        </w:tc>
        <w:tc>
          <w:tcPr>
            <w:tcW w:w="456" w:type="pct"/>
            <w:gridSpan w:val="5"/>
            <w:noWrap/>
            <w:vAlign w:val="center"/>
          </w:tcPr>
          <w:p w:rsidR="006D3165" w:rsidRPr="00485116" w:rsidRDefault="006D3165" w:rsidP="00485116">
            <w:pPr>
              <w:spacing w:line="360" w:lineRule="auto"/>
              <w:jc w:val="both"/>
            </w:pPr>
            <w:r w:rsidRPr="00485116">
              <w:t>110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Основные средства</w:t>
            </w:r>
          </w:p>
        </w:tc>
        <w:tc>
          <w:tcPr>
            <w:tcW w:w="456" w:type="pct"/>
            <w:gridSpan w:val="5"/>
            <w:noWrap/>
            <w:vAlign w:val="center"/>
          </w:tcPr>
          <w:p w:rsidR="006D3165" w:rsidRPr="00485116" w:rsidRDefault="006D3165" w:rsidP="00485116">
            <w:pPr>
              <w:spacing w:line="360" w:lineRule="auto"/>
              <w:jc w:val="both"/>
            </w:pPr>
            <w:r w:rsidRPr="00485116">
              <w:t>120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Незавершенное строительство</w:t>
            </w:r>
          </w:p>
        </w:tc>
        <w:tc>
          <w:tcPr>
            <w:tcW w:w="456" w:type="pct"/>
            <w:gridSpan w:val="5"/>
            <w:noWrap/>
            <w:vAlign w:val="center"/>
          </w:tcPr>
          <w:p w:rsidR="006D3165" w:rsidRPr="00485116" w:rsidRDefault="006D3165" w:rsidP="00485116">
            <w:pPr>
              <w:spacing w:line="360" w:lineRule="auto"/>
              <w:jc w:val="both"/>
            </w:pPr>
            <w:r w:rsidRPr="00485116">
              <w:t>130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Доходные вложения в материальные ценности</w:t>
            </w:r>
          </w:p>
        </w:tc>
        <w:tc>
          <w:tcPr>
            <w:tcW w:w="456" w:type="pct"/>
            <w:gridSpan w:val="5"/>
            <w:noWrap/>
            <w:vAlign w:val="center"/>
          </w:tcPr>
          <w:p w:rsidR="006D3165" w:rsidRPr="00485116" w:rsidRDefault="006D3165" w:rsidP="00485116">
            <w:pPr>
              <w:spacing w:line="360" w:lineRule="auto"/>
              <w:jc w:val="both"/>
            </w:pPr>
            <w:r w:rsidRPr="00485116">
              <w:t>135</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Долгосрочные финансовые вложения </w:t>
            </w:r>
          </w:p>
        </w:tc>
        <w:tc>
          <w:tcPr>
            <w:tcW w:w="456" w:type="pct"/>
            <w:gridSpan w:val="5"/>
            <w:noWrap/>
            <w:vAlign w:val="center"/>
          </w:tcPr>
          <w:p w:rsidR="006D3165" w:rsidRPr="00485116" w:rsidRDefault="006D3165" w:rsidP="00485116">
            <w:pPr>
              <w:spacing w:line="360" w:lineRule="auto"/>
              <w:jc w:val="both"/>
            </w:pPr>
            <w:r w:rsidRPr="00485116">
              <w:t>140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Отложенные налоговые активы</w:t>
            </w:r>
          </w:p>
        </w:tc>
        <w:tc>
          <w:tcPr>
            <w:tcW w:w="456" w:type="pct"/>
            <w:gridSpan w:val="5"/>
            <w:noWrap/>
            <w:vAlign w:val="center"/>
          </w:tcPr>
          <w:p w:rsidR="006D3165" w:rsidRPr="00485116" w:rsidRDefault="006D3165" w:rsidP="00485116">
            <w:pPr>
              <w:spacing w:line="360" w:lineRule="auto"/>
              <w:jc w:val="both"/>
            </w:pPr>
            <w:r w:rsidRPr="00485116">
              <w:t>145</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Прочие внеоборотные активы</w:t>
            </w:r>
          </w:p>
        </w:tc>
        <w:tc>
          <w:tcPr>
            <w:tcW w:w="456" w:type="pct"/>
            <w:gridSpan w:val="5"/>
            <w:noWrap/>
            <w:vAlign w:val="center"/>
          </w:tcPr>
          <w:p w:rsidR="006D3165" w:rsidRPr="00485116" w:rsidRDefault="006D3165" w:rsidP="00485116">
            <w:pPr>
              <w:spacing w:line="360" w:lineRule="auto"/>
              <w:jc w:val="both"/>
            </w:pPr>
            <w:r w:rsidRPr="00485116">
              <w:t>150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Итого по разделу I</w:t>
            </w:r>
          </w:p>
        </w:tc>
        <w:tc>
          <w:tcPr>
            <w:tcW w:w="456" w:type="pct"/>
            <w:gridSpan w:val="5"/>
            <w:noWrap/>
            <w:vAlign w:val="center"/>
          </w:tcPr>
          <w:p w:rsidR="006D3165" w:rsidRPr="00485116" w:rsidRDefault="006D3165" w:rsidP="00485116">
            <w:pPr>
              <w:spacing w:line="360" w:lineRule="auto"/>
              <w:jc w:val="both"/>
              <w:rPr>
                <w:b/>
              </w:rPr>
            </w:pPr>
            <w:r w:rsidRPr="00485116">
              <w:rPr>
                <w:b/>
              </w:rPr>
              <w:t>190</w:t>
            </w:r>
          </w:p>
        </w:tc>
        <w:tc>
          <w:tcPr>
            <w:tcW w:w="1122" w:type="pct"/>
            <w:gridSpan w:val="4"/>
            <w:noWrap/>
            <w:vAlign w:val="center"/>
          </w:tcPr>
          <w:p w:rsidR="006D3165" w:rsidRPr="00485116" w:rsidRDefault="006D3165" w:rsidP="00485116">
            <w:pPr>
              <w:spacing w:line="360" w:lineRule="auto"/>
              <w:jc w:val="both"/>
              <w:rPr>
                <w:b/>
              </w:rPr>
            </w:pPr>
            <w:r w:rsidRPr="00485116">
              <w:rPr>
                <w:b/>
              </w:rPr>
              <w:t>0,0</w:t>
            </w:r>
          </w:p>
        </w:tc>
        <w:tc>
          <w:tcPr>
            <w:tcW w:w="902" w:type="pct"/>
            <w:gridSpan w:val="2"/>
            <w:noWrap/>
            <w:vAlign w:val="center"/>
          </w:tcPr>
          <w:p w:rsidR="006D3165" w:rsidRPr="00485116" w:rsidRDefault="006D3165" w:rsidP="00485116">
            <w:pPr>
              <w:spacing w:line="360" w:lineRule="auto"/>
              <w:jc w:val="both"/>
              <w:rPr>
                <w:b/>
              </w:rPr>
            </w:pPr>
            <w:r w:rsidRPr="00485116">
              <w:rPr>
                <w:b/>
              </w:rPr>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II ОБОРОТНЫЕ АКТИВЫ</w:t>
            </w:r>
          </w:p>
        </w:tc>
        <w:tc>
          <w:tcPr>
            <w:tcW w:w="456" w:type="pct"/>
            <w:gridSpan w:val="5"/>
            <w:noWrap/>
            <w:vAlign w:val="center"/>
          </w:tcPr>
          <w:p w:rsidR="006D3165"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6D3165" w:rsidRPr="00485116" w:rsidRDefault="00485116" w:rsidP="00485116">
            <w:pPr>
              <w:spacing w:line="360" w:lineRule="auto"/>
              <w:jc w:val="both"/>
            </w:pPr>
            <w:r w:rsidRPr="00485116">
              <w:t xml:space="preserve"> </w:t>
            </w:r>
          </w:p>
        </w:tc>
        <w:tc>
          <w:tcPr>
            <w:tcW w:w="902" w:type="pct"/>
            <w:gridSpan w:val="2"/>
            <w:noWrap/>
            <w:vAlign w:val="center"/>
          </w:tcPr>
          <w:p w:rsidR="006D3165" w:rsidRPr="00485116" w:rsidRDefault="00485116" w:rsidP="00485116">
            <w:pPr>
              <w:spacing w:line="360" w:lineRule="auto"/>
              <w:jc w:val="both"/>
            </w:pPr>
            <w:r w:rsidRPr="00485116">
              <w:t xml:space="preserve"> </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Запасы, </w:t>
            </w:r>
            <w:r w:rsidRPr="00485116">
              <w:rPr>
                <w:i/>
              </w:rPr>
              <w:t>в том числе:</w:t>
            </w:r>
          </w:p>
        </w:tc>
        <w:tc>
          <w:tcPr>
            <w:tcW w:w="456" w:type="pct"/>
            <w:gridSpan w:val="5"/>
            <w:noWrap/>
            <w:vAlign w:val="center"/>
          </w:tcPr>
          <w:p w:rsidR="006D3165" w:rsidRPr="00485116" w:rsidRDefault="006D3165" w:rsidP="00485116">
            <w:pPr>
              <w:spacing w:line="360" w:lineRule="auto"/>
              <w:jc w:val="both"/>
            </w:pPr>
            <w:r w:rsidRPr="00485116">
              <w:t>210</w:t>
            </w:r>
          </w:p>
        </w:tc>
        <w:tc>
          <w:tcPr>
            <w:tcW w:w="1122" w:type="pct"/>
            <w:gridSpan w:val="4"/>
            <w:noWrap/>
            <w:vAlign w:val="center"/>
          </w:tcPr>
          <w:p w:rsidR="006D3165" w:rsidRPr="00485116" w:rsidRDefault="006D3165" w:rsidP="00485116">
            <w:pPr>
              <w:spacing w:line="360" w:lineRule="auto"/>
              <w:jc w:val="both"/>
            </w:pPr>
            <w:r w:rsidRPr="00485116">
              <w:t>1798</w:t>
            </w:r>
          </w:p>
        </w:tc>
        <w:tc>
          <w:tcPr>
            <w:tcW w:w="902" w:type="pct"/>
            <w:gridSpan w:val="2"/>
            <w:noWrap/>
            <w:vAlign w:val="center"/>
          </w:tcPr>
          <w:p w:rsidR="006D3165" w:rsidRPr="00485116" w:rsidRDefault="006D3165" w:rsidP="00485116">
            <w:pPr>
              <w:spacing w:line="360" w:lineRule="auto"/>
              <w:jc w:val="both"/>
            </w:pPr>
            <w:r w:rsidRPr="00485116">
              <w:t>4300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 - сырье, материалы и другие аналогичные ценности </w:t>
            </w:r>
          </w:p>
        </w:tc>
        <w:tc>
          <w:tcPr>
            <w:tcW w:w="456" w:type="pct"/>
            <w:gridSpan w:val="5"/>
            <w:noWrap/>
            <w:vAlign w:val="center"/>
          </w:tcPr>
          <w:p w:rsidR="006D3165"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 - животные на выращивании и откорме </w:t>
            </w:r>
          </w:p>
        </w:tc>
        <w:tc>
          <w:tcPr>
            <w:tcW w:w="456" w:type="pct"/>
            <w:gridSpan w:val="5"/>
            <w:noWrap/>
            <w:vAlign w:val="center"/>
          </w:tcPr>
          <w:p w:rsidR="006D3165"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 - затраты в незавершенном производстве </w:t>
            </w:r>
          </w:p>
        </w:tc>
        <w:tc>
          <w:tcPr>
            <w:tcW w:w="456" w:type="pct"/>
            <w:gridSpan w:val="5"/>
            <w:noWrap/>
            <w:vAlign w:val="center"/>
          </w:tcPr>
          <w:p w:rsidR="006D3165"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 - готовая продукция и товары для перепродажи </w:t>
            </w:r>
          </w:p>
        </w:tc>
        <w:tc>
          <w:tcPr>
            <w:tcW w:w="456" w:type="pct"/>
            <w:gridSpan w:val="5"/>
            <w:noWrap/>
            <w:vAlign w:val="center"/>
          </w:tcPr>
          <w:p w:rsidR="006D3165" w:rsidRPr="00485116" w:rsidRDefault="00485116" w:rsidP="00485116">
            <w:pPr>
              <w:spacing w:line="360" w:lineRule="auto"/>
              <w:jc w:val="both"/>
            </w:pPr>
            <w:r w:rsidRPr="00485116">
              <w:t xml:space="preserve"> </w:t>
            </w:r>
            <w:r w:rsidR="006D3165" w:rsidRPr="00485116">
              <w:t>214</w:t>
            </w:r>
          </w:p>
        </w:tc>
        <w:tc>
          <w:tcPr>
            <w:tcW w:w="1122" w:type="pct"/>
            <w:gridSpan w:val="4"/>
            <w:noWrap/>
            <w:vAlign w:val="center"/>
          </w:tcPr>
          <w:p w:rsidR="006D3165" w:rsidRPr="00485116" w:rsidRDefault="006D3165" w:rsidP="00485116">
            <w:pPr>
              <w:spacing w:line="360" w:lineRule="auto"/>
              <w:jc w:val="both"/>
            </w:pPr>
            <w:r w:rsidRPr="00485116">
              <w:t>1798</w:t>
            </w:r>
          </w:p>
        </w:tc>
        <w:tc>
          <w:tcPr>
            <w:tcW w:w="902" w:type="pct"/>
            <w:gridSpan w:val="2"/>
            <w:noWrap/>
            <w:vAlign w:val="center"/>
          </w:tcPr>
          <w:p w:rsidR="006D3165" w:rsidRPr="00485116" w:rsidRDefault="006D3165" w:rsidP="00485116">
            <w:pPr>
              <w:spacing w:line="360" w:lineRule="auto"/>
              <w:jc w:val="both"/>
            </w:pPr>
            <w:r w:rsidRPr="00485116">
              <w:t>4299</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 - товары отгруженные</w:t>
            </w:r>
          </w:p>
        </w:tc>
        <w:tc>
          <w:tcPr>
            <w:tcW w:w="456" w:type="pct"/>
            <w:gridSpan w:val="5"/>
            <w:noWrap/>
            <w:vAlign w:val="center"/>
          </w:tcPr>
          <w:p w:rsidR="006D3165" w:rsidRPr="00485116" w:rsidRDefault="00485116" w:rsidP="00485116">
            <w:pPr>
              <w:spacing w:line="360" w:lineRule="auto"/>
              <w:jc w:val="both"/>
            </w:pPr>
            <w:r w:rsidRPr="00485116">
              <w:t xml:space="preserve"> </w:t>
            </w:r>
            <w:r w:rsidR="006D3165" w:rsidRPr="00485116">
              <w:t>215</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 - расходы будущих периодов</w:t>
            </w:r>
          </w:p>
        </w:tc>
        <w:tc>
          <w:tcPr>
            <w:tcW w:w="456" w:type="pct"/>
            <w:gridSpan w:val="5"/>
            <w:noWrap/>
            <w:vAlign w:val="center"/>
          </w:tcPr>
          <w:p w:rsidR="006D3165" w:rsidRPr="00485116" w:rsidRDefault="00485116" w:rsidP="00485116">
            <w:pPr>
              <w:spacing w:line="360" w:lineRule="auto"/>
              <w:jc w:val="both"/>
            </w:pPr>
            <w:r w:rsidRPr="00485116">
              <w:t xml:space="preserve"> </w:t>
            </w:r>
            <w:r w:rsidR="006D3165" w:rsidRPr="00485116">
              <w:t>216</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1</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 - прочие запасы и затраты</w:t>
            </w:r>
          </w:p>
        </w:tc>
        <w:tc>
          <w:tcPr>
            <w:tcW w:w="456" w:type="pct"/>
            <w:gridSpan w:val="5"/>
            <w:noWrap/>
            <w:vAlign w:val="center"/>
          </w:tcPr>
          <w:p w:rsidR="006D3165"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6D3165" w:rsidP="00485116">
            <w:pPr>
              <w:spacing w:line="360" w:lineRule="auto"/>
              <w:jc w:val="both"/>
            </w:pPr>
            <w:r w:rsidRPr="00485116">
              <w:t>Налог на добавленную стоимость</w:t>
            </w:r>
          </w:p>
          <w:p w:rsidR="006D3165" w:rsidRPr="00485116" w:rsidRDefault="006D3165" w:rsidP="00485116">
            <w:pPr>
              <w:spacing w:line="360" w:lineRule="auto"/>
              <w:jc w:val="both"/>
            </w:pPr>
            <w:r w:rsidRPr="00485116">
              <w:t>по приобретенным ценностям</w:t>
            </w:r>
          </w:p>
        </w:tc>
        <w:tc>
          <w:tcPr>
            <w:tcW w:w="456" w:type="pct"/>
            <w:gridSpan w:val="5"/>
            <w:noWrap/>
            <w:vAlign w:val="center"/>
          </w:tcPr>
          <w:p w:rsidR="006D3165" w:rsidRPr="00485116" w:rsidRDefault="006D3165" w:rsidP="00485116">
            <w:pPr>
              <w:spacing w:line="360" w:lineRule="auto"/>
              <w:jc w:val="both"/>
            </w:pPr>
            <w:r w:rsidRPr="00485116">
              <w:t>220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154</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510"/>
        </w:trPr>
        <w:tc>
          <w:tcPr>
            <w:tcW w:w="2499" w:type="pct"/>
            <w:gridSpan w:val="6"/>
            <w:vAlign w:val="center"/>
          </w:tcPr>
          <w:p w:rsidR="006D3165" w:rsidRPr="00485116" w:rsidRDefault="006D3165" w:rsidP="00485116">
            <w:pPr>
              <w:spacing w:line="360" w:lineRule="auto"/>
              <w:jc w:val="both"/>
            </w:pPr>
            <w:r w:rsidRPr="00485116">
              <w:t xml:space="preserve">Дебиторская задолженность </w:t>
            </w:r>
          </w:p>
          <w:p w:rsidR="006D3165" w:rsidRPr="00485116" w:rsidRDefault="006D3165" w:rsidP="00485116">
            <w:pPr>
              <w:spacing w:line="360" w:lineRule="auto"/>
              <w:jc w:val="both"/>
            </w:pPr>
            <w:r w:rsidRPr="00485116">
              <w:t xml:space="preserve">(платежи по которой ожидаются </w:t>
            </w:r>
          </w:p>
          <w:p w:rsidR="006D3165" w:rsidRPr="00485116" w:rsidRDefault="006D3165" w:rsidP="00485116">
            <w:pPr>
              <w:spacing w:line="360" w:lineRule="auto"/>
              <w:jc w:val="both"/>
            </w:pPr>
            <w:r w:rsidRPr="00485116">
              <w:t xml:space="preserve">более чем через 12 месяцев после </w:t>
            </w:r>
          </w:p>
          <w:p w:rsidR="006D3165" w:rsidRPr="00485116" w:rsidRDefault="006D3165" w:rsidP="00485116">
            <w:pPr>
              <w:spacing w:line="360" w:lineRule="auto"/>
              <w:jc w:val="both"/>
            </w:pPr>
            <w:r w:rsidRPr="00485116">
              <w:t>отчетной даты)</w:t>
            </w:r>
          </w:p>
        </w:tc>
        <w:tc>
          <w:tcPr>
            <w:tcW w:w="456" w:type="pct"/>
            <w:gridSpan w:val="5"/>
            <w:noWrap/>
            <w:vAlign w:val="center"/>
          </w:tcPr>
          <w:p w:rsidR="006D3165" w:rsidRPr="00485116" w:rsidRDefault="006D3165" w:rsidP="00485116">
            <w:pPr>
              <w:spacing w:line="360" w:lineRule="auto"/>
              <w:jc w:val="both"/>
            </w:pPr>
            <w:r w:rsidRPr="00485116">
              <w:t>230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 - </w:t>
            </w:r>
            <w:r w:rsidRPr="00485116">
              <w:rPr>
                <w:i/>
              </w:rPr>
              <w:t>в том числе</w:t>
            </w:r>
            <w:r w:rsidRPr="00485116">
              <w:t xml:space="preserve"> покупатели и заказчики</w:t>
            </w:r>
          </w:p>
        </w:tc>
        <w:tc>
          <w:tcPr>
            <w:tcW w:w="456" w:type="pct"/>
            <w:gridSpan w:val="5"/>
            <w:noWrap/>
            <w:vAlign w:val="center"/>
          </w:tcPr>
          <w:p w:rsidR="006D3165" w:rsidRPr="00485116" w:rsidRDefault="00485116" w:rsidP="00485116">
            <w:pPr>
              <w:spacing w:line="360" w:lineRule="auto"/>
              <w:jc w:val="both"/>
            </w:pPr>
            <w:r w:rsidRPr="00485116">
              <w:t xml:space="preserve"> </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510"/>
        </w:trPr>
        <w:tc>
          <w:tcPr>
            <w:tcW w:w="2499" w:type="pct"/>
            <w:gridSpan w:val="6"/>
            <w:vAlign w:val="center"/>
          </w:tcPr>
          <w:p w:rsidR="006D3165" w:rsidRPr="00485116" w:rsidRDefault="006D3165" w:rsidP="00485116">
            <w:pPr>
              <w:spacing w:line="360" w:lineRule="auto"/>
              <w:jc w:val="both"/>
            </w:pPr>
            <w:r w:rsidRPr="00485116">
              <w:t xml:space="preserve">Дебиторская задолженность </w:t>
            </w:r>
          </w:p>
          <w:p w:rsidR="006D3165" w:rsidRPr="00485116" w:rsidRDefault="006D3165" w:rsidP="00485116">
            <w:pPr>
              <w:spacing w:line="360" w:lineRule="auto"/>
              <w:jc w:val="both"/>
            </w:pPr>
            <w:r w:rsidRPr="00485116">
              <w:t xml:space="preserve">(платежи по которой ожидаются </w:t>
            </w:r>
          </w:p>
          <w:p w:rsidR="006D3165" w:rsidRPr="00485116" w:rsidRDefault="006D3165" w:rsidP="00485116">
            <w:pPr>
              <w:spacing w:line="360" w:lineRule="auto"/>
              <w:jc w:val="both"/>
            </w:pPr>
            <w:r w:rsidRPr="00485116">
              <w:t xml:space="preserve">в течение 12 месяцев после </w:t>
            </w:r>
            <w:r w:rsidR="00282E73" w:rsidRPr="00485116">
              <w:t>отчетной даты)</w:t>
            </w:r>
          </w:p>
        </w:tc>
        <w:tc>
          <w:tcPr>
            <w:tcW w:w="456" w:type="pct"/>
            <w:gridSpan w:val="5"/>
            <w:noWrap/>
            <w:vAlign w:val="center"/>
          </w:tcPr>
          <w:p w:rsidR="006D3165" w:rsidRPr="00485116" w:rsidRDefault="006D3165" w:rsidP="00485116">
            <w:pPr>
              <w:spacing w:line="360" w:lineRule="auto"/>
              <w:jc w:val="both"/>
            </w:pPr>
            <w:r w:rsidRPr="00485116">
              <w:t>240</w:t>
            </w:r>
          </w:p>
        </w:tc>
        <w:tc>
          <w:tcPr>
            <w:tcW w:w="1122" w:type="pct"/>
            <w:gridSpan w:val="4"/>
            <w:noWrap/>
            <w:vAlign w:val="center"/>
          </w:tcPr>
          <w:p w:rsidR="006D3165" w:rsidRPr="00485116" w:rsidRDefault="006D3165" w:rsidP="00485116">
            <w:pPr>
              <w:spacing w:line="360" w:lineRule="auto"/>
              <w:jc w:val="both"/>
            </w:pPr>
            <w:r w:rsidRPr="00485116">
              <w:t>4715</w:t>
            </w:r>
          </w:p>
        </w:tc>
        <w:tc>
          <w:tcPr>
            <w:tcW w:w="902" w:type="pct"/>
            <w:gridSpan w:val="2"/>
            <w:noWrap/>
            <w:vAlign w:val="center"/>
          </w:tcPr>
          <w:p w:rsidR="006D3165" w:rsidRPr="00485116" w:rsidRDefault="006D3165" w:rsidP="00485116">
            <w:pPr>
              <w:spacing w:line="360" w:lineRule="auto"/>
              <w:jc w:val="both"/>
            </w:pPr>
            <w:r w:rsidRPr="00485116">
              <w:t>7669</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6D3165" w:rsidRPr="00485116" w:rsidRDefault="006D3165" w:rsidP="00485116">
            <w:pPr>
              <w:spacing w:line="360" w:lineRule="auto"/>
              <w:jc w:val="both"/>
            </w:pPr>
            <w:r w:rsidRPr="00485116">
              <w:t xml:space="preserve"> - </w:t>
            </w:r>
            <w:r w:rsidRPr="00485116">
              <w:rPr>
                <w:i/>
              </w:rPr>
              <w:t>в том числе</w:t>
            </w:r>
            <w:r w:rsidRPr="00485116">
              <w:t xml:space="preserve"> покупатели и заказчики</w:t>
            </w:r>
          </w:p>
        </w:tc>
        <w:tc>
          <w:tcPr>
            <w:tcW w:w="456" w:type="pct"/>
            <w:gridSpan w:val="5"/>
            <w:noWrap/>
            <w:vAlign w:val="center"/>
          </w:tcPr>
          <w:p w:rsidR="006D3165" w:rsidRPr="00485116" w:rsidRDefault="00485116" w:rsidP="00485116">
            <w:pPr>
              <w:spacing w:line="360" w:lineRule="auto"/>
              <w:jc w:val="both"/>
            </w:pPr>
            <w:r w:rsidRPr="00485116">
              <w:t xml:space="preserve"> </w:t>
            </w:r>
            <w:r w:rsidR="006D3165" w:rsidRPr="00485116">
              <w:t>241</w:t>
            </w:r>
          </w:p>
        </w:tc>
        <w:tc>
          <w:tcPr>
            <w:tcW w:w="1122" w:type="pct"/>
            <w:gridSpan w:val="4"/>
            <w:noWrap/>
            <w:vAlign w:val="center"/>
          </w:tcPr>
          <w:p w:rsidR="006D3165" w:rsidRPr="00485116" w:rsidRDefault="006D3165" w:rsidP="00485116">
            <w:pPr>
              <w:spacing w:line="360" w:lineRule="auto"/>
              <w:jc w:val="both"/>
            </w:pPr>
            <w:r w:rsidRPr="00485116">
              <w:t>4407</w:t>
            </w:r>
          </w:p>
        </w:tc>
        <w:tc>
          <w:tcPr>
            <w:tcW w:w="902" w:type="pct"/>
            <w:gridSpan w:val="2"/>
            <w:noWrap/>
            <w:vAlign w:val="center"/>
          </w:tcPr>
          <w:p w:rsidR="006D3165" w:rsidRPr="00485116" w:rsidRDefault="006D3165" w:rsidP="00485116">
            <w:pPr>
              <w:spacing w:line="360" w:lineRule="auto"/>
              <w:jc w:val="both"/>
            </w:pPr>
            <w:r w:rsidRPr="00485116">
              <w:t>7605</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85"/>
        </w:trPr>
        <w:tc>
          <w:tcPr>
            <w:tcW w:w="2499" w:type="pct"/>
            <w:gridSpan w:val="6"/>
            <w:noWrap/>
            <w:vAlign w:val="center"/>
          </w:tcPr>
          <w:p w:rsidR="006D3165" w:rsidRPr="00485116" w:rsidRDefault="006D3165" w:rsidP="00485116">
            <w:pPr>
              <w:spacing w:line="360" w:lineRule="auto"/>
              <w:jc w:val="both"/>
            </w:pPr>
            <w:r w:rsidRPr="00485116">
              <w:t>Краткосрочные финансовые вложения</w:t>
            </w:r>
          </w:p>
        </w:tc>
        <w:tc>
          <w:tcPr>
            <w:tcW w:w="456" w:type="pct"/>
            <w:gridSpan w:val="5"/>
            <w:noWrap/>
            <w:vAlign w:val="center"/>
          </w:tcPr>
          <w:p w:rsidR="006D3165" w:rsidRPr="00485116" w:rsidRDefault="006D3165" w:rsidP="00485116">
            <w:pPr>
              <w:spacing w:line="360" w:lineRule="auto"/>
              <w:jc w:val="both"/>
            </w:pPr>
            <w:r w:rsidRPr="00485116">
              <w:t>250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Денежные средства</w:t>
            </w:r>
          </w:p>
        </w:tc>
        <w:tc>
          <w:tcPr>
            <w:tcW w:w="456" w:type="pct"/>
            <w:gridSpan w:val="5"/>
            <w:noWrap/>
            <w:vAlign w:val="center"/>
          </w:tcPr>
          <w:p w:rsidR="006D3165" w:rsidRPr="00485116" w:rsidRDefault="006D3165" w:rsidP="00485116">
            <w:pPr>
              <w:spacing w:line="360" w:lineRule="auto"/>
              <w:jc w:val="both"/>
            </w:pPr>
            <w:r w:rsidRPr="00485116">
              <w:t>260</w:t>
            </w:r>
          </w:p>
        </w:tc>
        <w:tc>
          <w:tcPr>
            <w:tcW w:w="1122" w:type="pct"/>
            <w:gridSpan w:val="4"/>
            <w:noWrap/>
            <w:vAlign w:val="center"/>
          </w:tcPr>
          <w:p w:rsidR="006D3165" w:rsidRPr="00485116" w:rsidRDefault="006D3165" w:rsidP="00485116">
            <w:pPr>
              <w:spacing w:line="360" w:lineRule="auto"/>
              <w:jc w:val="both"/>
            </w:pPr>
            <w:r w:rsidRPr="00485116">
              <w:t>4</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Прочие оборотные активы</w:t>
            </w:r>
          </w:p>
        </w:tc>
        <w:tc>
          <w:tcPr>
            <w:tcW w:w="456" w:type="pct"/>
            <w:gridSpan w:val="5"/>
            <w:noWrap/>
            <w:vAlign w:val="center"/>
          </w:tcPr>
          <w:p w:rsidR="006D3165" w:rsidRPr="00485116" w:rsidRDefault="006D3165" w:rsidP="00485116">
            <w:pPr>
              <w:spacing w:line="360" w:lineRule="auto"/>
              <w:jc w:val="both"/>
            </w:pPr>
            <w:r w:rsidRPr="00485116">
              <w:t>270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Итого по разделу II</w:t>
            </w:r>
          </w:p>
        </w:tc>
        <w:tc>
          <w:tcPr>
            <w:tcW w:w="456" w:type="pct"/>
            <w:gridSpan w:val="5"/>
            <w:noWrap/>
            <w:vAlign w:val="center"/>
          </w:tcPr>
          <w:p w:rsidR="006D3165" w:rsidRPr="00485116" w:rsidRDefault="006D3165" w:rsidP="00485116">
            <w:pPr>
              <w:spacing w:line="360" w:lineRule="auto"/>
              <w:jc w:val="both"/>
              <w:rPr>
                <w:b/>
              </w:rPr>
            </w:pPr>
            <w:r w:rsidRPr="00485116">
              <w:rPr>
                <w:b/>
              </w:rPr>
              <w:t>290</w:t>
            </w:r>
          </w:p>
        </w:tc>
        <w:tc>
          <w:tcPr>
            <w:tcW w:w="1122" w:type="pct"/>
            <w:gridSpan w:val="4"/>
            <w:noWrap/>
            <w:vAlign w:val="center"/>
          </w:tcPr>
          <w:p w:rsidR="006D3165" w:rsidRPr="00485116" w:rsidRDefault="006D3165" w:rsidP="00485116">
            <w:pPr>
              <w:spacing w:line="360" w:lineRule="auto"/>
              <w:jc w:val="both"/>
              <w:rPr>
                <w:b/>
              </w:rPr>
            </w:pPr>
            <w:r w:rsidRPr="00485116">
              <w:rPr>
                <w:b/>
              </w:rPr>
              <w:t>6518</w:t>
            </w:r>
          </w:p>
        </w:tc>
        <w:tc>
          <w:tcPr>
            <w:tcW w:w="902" w:type="pct"/>
            <w:gridSpan w:val="2"/>
            <w:noWrap/>
            <w:vAlign w:val="center"/>
          </w:tcPr>
          <w:p w:rsidR="006D3165" w:rsidRPr="00485116" w:rsidRDefault="006D3165" w:rsidP="00485116">
            <w:pPr>
              <w:spacing w:line="360" w:lineRule="auto"/>
              <w:jc w:val="both"/>
              <w:rPr>
                <w:b/>
              </w:rPr>
            </w:pPr>
            <w:r w:rsidRPr="00485116">
              <w:rPr>
                <w:b/>
              </w:rPr>
              <w:t>11969</w:t>
            </w:r>
          </w:p>
        </w:tc>
      </w:tr>
      <w:tr w:rsidR="006D3165"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БАЛАНС (сумма строк 190+290)</w:t>
            </w:r>
          </w:p>
        </w:tc>
        <w:tc>
          <w:tcPr>
            <w:tcW w:w="456" w:type="pct"/>
            <w:gridSpan w:val="5"/>
            <w:noWrap/>
            <w:vAlign w:val="center"/>
          </w:tcPr>
          <w:p w:rsidR="006D3165" w:rsidRPr="00485116" w:rsidRDefault="006D3165" w:rsidP="00485116">
            <w:pPr>
              <w:spacing w:line="360" w:lineRule="auto"/>
              <w:jc w:val="both"/>
              <w:rPr>
                <w:b/>
              </w:rPr>
            </w:pPr>
            <w:r w:rsidRPr="00485116">
              <w:rPr>
                <w:b/>
              </w:rPr>
              <w:t>300</w:t>
            </w:r>
          </w:p>
        </w:tc>
        <w:tc>
          <w:tcPr>
            <w:tcW w:w="1122" w:type="pct"/>
            <w:gridSpan w:val="4"/>
            <w:noWrap/>
            <w:vAlign w:val="center"/>
          </w:tcPr>
          <w:p w:rsidR="006D3165" w:rsidRPr="00485116" w:rsidRDefault="006D3165" w:rsidP="00485116">
            <w:pPr>
              <w:spacing w:line="360" w:lineRule="auto"/>
              <w:jc w:val="both"/>
              <w:rPr>
                <w:b/>
              </w:rPr>
            </w:pPr>
            <w:r w:rsidRPr="00485116">
              <w:rPr>
                <w:b/>
              </w:rPr>
              <w:t>6518</w:t>
            </w:r>
          </w:p>
        </w:tc>
        <w:tc>
          <w:tcPr>
            <w:tcW w:w="902" w:type="pct"/>
            <w:gridSpan w:val="2"/>
            <w:noWrap/>
            <w:vAlign w:val="center"/>
          </w:tcPr>
          <w:p w:rsidR="006D3165" w:rsidRPr="00485116" w:rsidRDefault="006D3165" w:rsidP="00485116">
            <w:pPr>
              <w:spacing w:line="360" w:lineRule="auto"/>
              <w:jc w:val="both"/>
              <w:rPr>
                <w:b/>
              </w:rPr>
            </w:pPr>
            <w:r w:rsidRPr="00485116">
              <w:rPr>
                <w:b/>
              </w:rPr>
              <w:t>11969</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85"/>
        </w:trPr>
        <w:tc>
          <w:tcPr>
            <w:tcW w:w="2499" w:type="pct"/>
            <w:gridSpan w:val="6"/>
            <w:noWrap/>
            <w:vAlign w:val="center"/>
          </w:tcPr>
          <w:p w:rsidR="006D3165" w:rsidRPr="00485116" w:rsidRDefault="006D3165" w:rsidP="00485116">
            <w:pPr>
              <w:spacing w:line="360" w:lineRule="auto"/>
              <w:jc w:val="both"/>
              <w:rPr>
                <w:b/>
                <w:bCs/>
                <w:i/>
                <w:iCs/>
              </w:rPr>
            </w:pPr>
            <w:r w:rsidRPr="00485116">
              <w:rPr>
                <w:b/>
                <w:bCs/>
                <w:i/>
                <w:iCs/>
              </w:rPr>
              <w:t>ПАССИВ</w:t>
            </w:r>
          </w:p>
        </w:tc>
        <w:tc>
          <w:tcPr>
            <w:tcW w:w="456" w:type="pct"/>
            <w:gridSpan w:val="5"/>
            <w:noWrap/>
            <w:vAlign w:val="center"/>
          </w:tcPr>
          <w:p w:rsidR="006D3165" w:rsidRPr="00485116" w:rsidRDefault="00485116" w:rsidP="00485116">
            <w:pPr>
              <w:spacing w:line="360" w:lineRule="auto"/>
              <w:jc w:val="both"/>
              <w:rPr>
                <w:b/>
                <w:bCs/>
                <w:i/>
                <w:iCs/>
              </w:rPr>
            </w:pPr>
            <w:r w:rsidRPr="00485116">
              <w:rPr>
                <w:b/>
                <w:bCs/>
                <w:i/>
                <w:iCs/>
              </w:rPr>
              <w:t xml:space="preserve"> </w:t>
            </w:r>
          </w:p>
        </w:tc>
        <w:tc>
          <w:tcPr>
            <w:tcW w:w="1122" w:type="pct"/>
            <w:gridSpan w:val="4"/>
            <w:noWrap/>
            <w:vAlign w:val="center"/>
          </w:tcPr>
          <w:p w:rsidR="006D3165" w:rsidRPr="00485116" w:rsidRDefault="006D3165" w:rsidP="00485116">
            <w:pPr>
              <w:spacing w:line="360" w:lineRule="auto"/>
              <w:jc w:val="both"/>
            </w:pPr>
            <w:r w:rsidRPr="00485116">
              <w:t xml:space="preserve">На начало </w:t>
            </w:r>
          </w:p>
          <w:p w:rsidR="00485116" w:rsidRPr="00485116" w:rsidRDefault="006D3165" w:rsidP="00485116">
            <w:pPr>
              <w:spacing w:line="360" w:lineRule="auto"/>
              <w:jc w:val="both"/>
            </w:pPr>
            <w:r w:rsidRPr="00485116">
              <w:t>отчетного</w:t>
            </w:r>
          </w:p>
          <w:p w:rsidR="006D3165" w:rsidRPr="00485116" w:rsidRDefault="006D3165" w:rsidP="00485116">
            <w:pPr>
              <w:spacing w:line="360" w:lineRule="auto"/>
              <w:jc w:val="both"/>
            </w:pPr>
            <w:r w:rsidRPr="00485116">
              <w:t>периода</w:t>
            </w:r>
          </w:p>
        </w:tc>
        <w:tc>
          <w:tcPr>
            <w:tcW w:w="902" w:type="pct"/>
            <w:gridSpan w:val="2"/>
            <w:noWrap/>
            <w:vAlign w:val="center"/>
          </w:tcPr>
          <w:p w:rsidR="006D3165" w:rsidRPr="00485116" w:rsidRDefault="006D3165" w:rsidP="00485116">
            <w:pPr>
              <w:spacing w:line="360" w:lineRule="auto"/>
              <w:jc w:val="both"/>
            </w:pPr>
            <w:r w:rsidRPr="00485116">
              <w:t xml:space="preserve">На конец </w:t>
            </w:r>
          </w:p>
          <w:p w:rsidR="00485116" w:rsidRPr="00485116" w:rsidRDefault="006D3165" w:rsidP="00485116">
            <w:pPr>
              <w:spacing w:line="360" w:lineRule="auto"/>
              <w:jc w:val="both"/>
            </w:pPr>
            <w:r w:rsidRPr="00485116">
              <w:t>отчетного</w:t>
            </w:r>
          </w:p>
          <w:p w:rsidR="006D3165" w:rsidRPr="00485116" w:rsidRDefault="006D3165" w:rsidP="00485116">
            <w:pPr>
              <w:spacing w:line="360" w:lineRule="auto"/>
              <w:jc w:val="both"/>
            </w:pPr>
            <w:r w:rsidRPr="00485116">
              <w:t>периода</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bCs/>
              </w:rPr>
            </w:pPr>
            <w:r w:rsidRPr="00485116">
              <w:rPr>
                <w:b/>
                <w:bCs/>
              </w:rPr>
              <w:t>III. КАПИТАЛ И РЕЗЕРВЫ</w:t>
            </w:r>
          </w:p>
        </w:tc>
        <w:tc>
          <w:tcPr>
            <w:tcW w:w="456" w:type="pct"/>
            <w:gridSpan w:val="5"/>
            <w:noWrap/>
            <w:vAlign w:val="center"/>
          </w:tcPr>
          <w:p w:rsidR="006D3165" w:rsidRPr="00485116" w:rsidRDefault="00485116" w:rsidP="00485116">
            <w:pPr>
              <w:spacing w:line="360" w:lineRule="auto"/>
              <w:jc w:val="both"/>
              <w:rPr>
                <w:b/>
                <w:bCs/>
              </w:rPr>
            </w:pPr>
            <w:r w:rsidRPr="00485116">
              <w:rPr>
                <w:b/>
                <w:bCs/>
              </w:rPr>
              <w:t xml:space="preserve"> </w:t>
            </w:r>
          </w:p>
        </w:tc>
        <w:tc>
          <w:tcPr>
            <w:tcW w:w="1122" w:type="pct"/>
            <w:gridSpan w:val="4"/>
            <w:noWrap/>
            <w:vAlign w:val="center"/>
          </w:tcPr>
          <w:p w:rsidR="006D3165" w:rsidRPr="00485116" w:rsidRDefault="00485116" w:rsidP="00485116">
            <w:pPr>
              <w:spacing w:line="360" w:lineRule="auto"/>
              <w:jc w:val="both"/>
            </w:pPr>
            <w:r w:rsidRPr="00485116">
              <w:t xml:space="preserve"> </w:t>
            </w:r>
          </w:p>
        </w:tc>
        <w:tc>
          <w:tcPr>
            <w:tcW w:w="902" w:type="pct"/>
            <w:gridSpan w:val="2"/>
            <w:noWrap/>
            <w:vAlign w:val="center"/>
          </w:tcPr>
          <w:p w:rsidR="006D3165" w:rsidRPr="00485116" w:rsidRDefault="00485116" w:rsidP="00485116">
            <w:pPr>
              <w:spacing w:line="360" w:lineRule="auto"/>
              <w:jc w:val="both"/>
            </w:pPr>
            <w:r w:rsidRPr="00485116">
              <w:t xml:space="preserve"> </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Уставной капитал</w:t>
            </w:r>
          </w:p>
        </w:tc>
        <w:tc>
          <w:tcPr>
            <w:tcW w:w="456" w:type="pct"/>
            <w:gridSpan w:val="5"/>
            <w:noWrap/>
            <w:vAlign w:val="center"/>
          </w:tcPr>
          <w:p w:rsidR="006D3165" w:rsidRPr="00485116" w:rsidRDefault="006D3165" w:rsidP="00485116">
            <w:pPr>
              <w:spacing w:line="360" w:lineRule="auto"/>
              <w:jc w:val="both"/>
            </w:pPr>
            <w:r w:rsidRPr="00485116">
              <w:t>410</w:t>
            </w:r>
          </w:p>
        </w:tc>
        <w:tc>
          <w:tcPr>
            <w:tcW w:w="1122" w:type="pct"/>
            <w:gridSpan w:val="4"/>
            <w:noWrap/>
            <w:vAlign w:val="center"/>
          </w:tcPr>
          <w:p w:rsidR="006D3165" w:rsidRPr="00485116" w:rsidRDefault="006D3165" w:rsidP="00485116">
            <w:pPr>
              <w:spacing w:line="360" w:lineRule="auto"/>
              <w:jc w:val="both"/>
            </w:pPr>
            <w:r w:rsidRPr="00485116">
              <w:t>10</w:t>
            </w:r>
          </w:p>
        </w:tc>
        <w:tc>
          <w:tcPr>
            <w:tcW w:w="902" w:type="pct"/>
            <w:gridSpan w:val="2"/>
            <w:noWrap/>
            <w:vAlign w:val="center"/>
          </w:tcPr>
          <w:p w:rsidR="006D3165" w:rsidRPr="00485116" w:rsidRDefault="006D3165" w:rsidP="00485116">
            <w:pPr>
              <w:spacing w:line="360" w:lineRule="auto"/>
              <w:jc w:val="both"/>
            </w:pPr>
            <w:r w:rsidRPr="00485116">
              <w:t>10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6D3165" w:rsidP="00485116">
            <w:pPr>
              <w:spacing w:line="360" w:lineRule="auto"/>
              <w:jc w:val="both"/>
            </w:pPr>
            <w:r w:rsidRPr="00485116">
              <w:t>Собственные акции, выкупленные</w:t>
            </w:r>
          </w:p>
          <w:p w:rsidR="006D3165" w:rsidRPr="00485116" w:rsidRDefault="006D3165" w:rsidP="00485116">
            <w:pPr>
              <w:spacing w:line="360" w:lineRule="auto"/>
              <w:jc w:val="both"/>
            </w:pPr>
            <w:r w:rsidRPr="00485116">
              <w:t>у акционеров</w:t>
            </w:r>
          </w:p>
        </w:tc>
        <w:tc>
          <w:tcPr>
            <w:tcW w:w="456" w:type="pct"/>
            <w:gridSpan w:val="5"/>
            <w:noWrap/>
            <w:vAlign w:val="center"/>
          </w:tcPr>
          <w:p w:rsidR="006D3165" w:rsidRPr="00485116" w:rsidRDefault="00485116" w:rsidP="00485116">
            <w:pPr>
              <w:spacing w:line="360" w:lineRule="auto"/>
              <w:jc w:val="both"/>
            </w:pPr>
            <w:r w:rsidRPr="00485116">
              <w:t xml:space="preserve"> </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Добавочный капитал </w:t>
            </w:r>
          </w:p>
        </w:tc>
        <w:tc>
          <w:tcPr>
            <w:tcW w:w="456" w:type="pct"/>
            <w:gridSpan w:val="5"/>
            <w:noWrap/>
            <w:vAlign w:val="center"/>
          </w:tcPr>
          <w:p w:rsidR="006D3165" w:rsidRPr="00485116" w:rsidRDefault="006D3165" w:rsidP="00485116">
            <w:pPr>
              <w:spacing w:line="360" w:lineRule="auto"/>
              <w:jc w:val="both"/>
            </w:pPr>
            <w:r w:rsidRPr="00485116">
              <w:t>420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Резервный капитал, </w:t>
            </w:r>
            <w:r w:rsidRPr="00485116">
              <w:rPr>
                <w:i/>
              </w:rPr>
              <w:t>в том числе</w:t>
            </w:r>
            <w:r w:rsidRPr="00485116">
              <w:t>:</w:t>
            </w:r>
          </w:p>
        </w:tc>
        <w:tc>
          <w:tcPr>
            <w:tcW w:w="456" w:type="pct"/>
            <w:gridSpan w:val="5"/>
            <w:noWrap/>
            <w:vAlign w:val="center"/>
          </w:tcPr>
          <w:p w:rsidR="006D3165" w:rsidRPr="00485116" w:rsidRDefault="006D3165" w:rsidP="00485116">
            <w:pPr>
              <w:spacing w:line="360" w:lineRule="auto"/>
              <w:jc w:val="both"/>
            </w:pPr>
            <w:r w:rsidRPr="00485116">
              <w:t>430</w:t>
            </w:r>
          </w:p>
        </w:tc>
        <w:tc>
          <w:tcPr>
            <w:tcW w:w="1122" w:type="pct"/>
            <w:gridSpan w:val="4"/>
            <w:noWrap/>
            <w:vAlign w:val="center"/>
          </w:tcPr>
          <w:p w:rsidR="006D3165" w:rsidRPr="00485116" w:rsidRDefault="006D3165" w:rsidP="00485116">
            <w:pPr>
              <w:spacing w:line="360" w:lineRule="auto"/>
              <w:jc w:val="both"/>
              <w:rPr>
                <w:b/>
              </w:rPr>
            </w:pPr>
            <w:r w:rsidRPr="00485116">
              <w:t>0,0</w:t>
            </w:r>
          </w:p>
        </w:tc>
        <w:tc>
          <w:tcPr>
            <w:tcW w:w="902" w:type="pct"/>
            <w:gridSpan w:val="2"/>
            <w:noWrap/>
            <w:vAlign w:val="center"/>
          </w:tcPr>
          <w:p w:rsidR="006D3165" w:rsidRPr="00485116" w:rsidRDefault="006D3165" w:rsidP="00485116">
            <w:pPr>
              <w:spacing w:line="360" w:lineRule="auto"/>
              <w:jc w:val="both"/>
              <w:rPr>
                <w:b/>
              </w:rPr>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 - резервы, образованные в </w:t>
            </w:r>
          </w:p>
          <w:p w:rsidR="006D3165" w:rsidRPr="00485116" w:rsidRDefault="006D3165" w:rsidP="00485116">
            <w:pPr>
              <w:spacing w:line="360" w:lineRule="auto"/>
              <w:jc w:val="both"/>
            </w:pPr>
            <w:r w:rsidRPr="00485116">
              <w:t>соответствии с законодательством</w:t>
            </w:r>
          </w:p>
        </w:tc>
        <w:tc>
          <w:tcPr>
            <w:tcW w:w="456" w:type="pct"/>
            <w:gridSpan w:val="5"/>
            <w:noWrap/>
            <w:vAlign w:val="center"/>
          </w:tcPr>
          <w:p w:rsidR="006D3165"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 - резервы, образованные в </w:t>
            </w:r>
          </w:p>
          <w:p w:rsidR="006D3165" w:rsidRPr="00485116" w:rsidRDefault="006D3165" w:rsidP="00485116">
            <w:pPr>
              <w:spacing w:line="360" w:lineRule="auto"/>
              <w:jc w:val="both"/>
            </w:pPr>
            <w:r w:rsidRPr="00485116">
              <w:t xml:space="preserve">соответствии с учредительными </w:t>
            </w:r>
          </w:p>
          <w:p w:rsidR="006D3165" w:rsidRPr="00485116" w:rsidRDefault="006D3165" w:rsidP="00485116">
            <w:pPr>
              <w:spacing w:line="360" w:lineRule="auto"/>
              <w:jc w:val="both"/>
            </w:pPr>
            <w:r w:rsidRPr="00485116">
              <w:t>документами</w:t>
            </w:r>
          </w:p>
        </w:tc>
        <w:tc>
          <w:tcPr>
            <w:tcW w:w="456" w:type="pct"/>
            <w:gridSpan w:val="5"/>
            <w:noWrap/>
            <w:vAlign w:val="center"/>
          </w:tcPr>
          <w:p w:rsidR="006D3165"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Нераспределенная прибыль </w:t>
            </w:r>
          </w:p>
          <w:p w:rsidR="006D3165" w:rsidRPr="00485116" w:rsidRDefault="006D3165" w:rsidP="00485116">
            <w:pPr>
              <w:spacing w:line="360" w:lineRule="auto"/>
              <w:jc w:val="both"/>
            </w:pPr>
            <w:r w:rsidRPr="00485116">
              <w:t>(непокрытый убыток)</w:t>
            </w:r>
          </w:p>
        </w:tc>
        <w:tc>
          <w:tcPr>
            <w:tcW w:w="456" w:type="pct"/>
            <w:gridSpan w:val="5"/>
            <w:noWrap/>
            <w:vAlign w:val="center"/>
          </w:tcPr>
          <w:p w:rsidR="006D3165" w:rsidRPr="00485116" w:rsidRDefault="006D3165" w:rsidP="00485116">
            <w:pPr>
              <w:spacing w:line="360" w:lineRule="auto"/>
              <w:jc w:val="both"/>
            </w:pPr>
            <w:r w:rsidRPr="00485116">
              <w:t>470</w:t>
            </w:r>
          </w:p>
        </w:tc>
        <w:tc>
          <w:tcPr>
            <w:tcW w:w="1122" w:type="pct"/>
            <w:gridSpan w:val="4"/>
            <w:noWrap/>
            <w:vAlign w:val="center"/>
          </w:tcPr>
          <w:p w:rsidR="006D3165" w:rsidRPr="00485116" w:rsidRDefault="006D3165" w:rsidP="00485116">
            <w:pPr>
              <w:spacing w:line="360" w:lineRule="auto"/>
              <w:jc w:val="both"/>
            </w:pPr>
            <w:r w:rsidRPr="00485116">
              <w:t>235</w:t>
            </w:r>
          </w:p>
        </w:tc>
        <w:tc>
          <w:tcPr>
            <w:tcW w:w="902" w:type="pct"/>
            <w:gridSpan w:val="2"/>
            <w:noWrap/>
            <w:vAlign w:val="center"/>
          </w:tcPr>
          <w:p w:rsidR="006D3165" w:rsidRPr="00485116" w:rsidRDefault="006D3165" w:rsidP="00485116">
            <w:pPr>
              <w:spacing w:line="360" w:lineRule="auto"/>
              <w:jc w:val="both"/>
            </w:pPr>
            <w:r w:rsidRPr="00485116">
              <w:t>1676</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Итого по разделу III</w:t>
            </w:r>
          </w:p>
        </w:tc>
        <w:tc>
          <w:tcPr>
            <w:tcW w:w="456" w:type="pct"/>
            <w:gridSpan w:val="5"/>
            <w:noWrap/>
            <w:vAlign w:val="center"/>
          </w:tcPr>
          <w:p w:rsidR="006D3165" w:rsidRPr="00485116" w:rsidRDefault="006D3165" w:rsidP="00485116">
            <w:pPr>
              <w:spacing w:line="360" w:lineRule="auto"/>
              <w:jc w:val="both"/>
              <w:rPr>
                <w:b/>
              </w:rPr>
            </w:pPr>
            <w:r w:rsidRPr="00485116">
              <w:rPr>
                <w:b/>
              </w:rPr>
              <w:t>490</w:t>
            </w:r>
          </w:p>
        </w:tc>
        <w:tc>
          <w:tcPr>
            <w:tcW w:w="1122" w:type="pct"/>
            <w:gridSpan w:val="4"/>
            <w:noWrap/>
            <w:vAlign w:val="center"/>
          </w:tcPr>
          <w:p w:rsidR="006D3165" w:rsidRPr="00485116" w:rsidRDefault="006D3165" w:rsidP="00485116">
            <w:pPr>
              <w:spacing w:line="360" w:lineRule="auto"/>
              <w:jc w:val="both"/>
              <w:rPr>
                <w:b/>
              </w:rPr>
            </w:pPr>
            <w:r w:rsidRPr="00485116">
              <w:rPr>
                <w:b/>
              </w:rPr>
              <w:t>245</w:t>
            </w:r>
          </w:p>
        </w:tc>
        <w:tc>
          <w:tcPr>
            <w:tcW w:w="902" w:type="pct"/>
            <w:gridSpan w:val="2"/>
            <w:noWrap/>
            <w:vAlign w:val="center"/>
          </w:tcPr>
          <w:p w:rsidR="006D3165" w:rsidRPr="00485116" w:rsidRDefault="006D3165" w:rsidP="00485116">
            <w:pPr>
              <w:spacing w:line="360" w:lineRule="auto"/>
              <w:jc w:val="both"/>
              <w:rPr>
                <w:b/>
              </w:rPr>
            </w:pPr>
            <w:r w:rsidRPr="00485116">
              <w:rPr>
                <w:b/>
              </w:rPr>
              <w:t>1686</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IV. ДОЛГОСРОЧНЫЕ ОБЯЗАТЕЛЬСТВА</w:t>
            </w:r>
          </w:p>
        </w:tc>
        <w:tc>
          <w:tcPr>
            <w:tcW w:w="456" w:type="pct"/>
            <w:gridSpan w:val="5"/>
            <w:noWrap/>
            <w:vAlign w:val="center"/>
          </w:tcPr>
          <w:p w:rsidR="006D3165"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6D3165" w:rsidRPr="00485116" w:rsidRDefault="00485116" w:rsidP="00485116">
            <w:pPr>
              <w:spacing w:line="360" w:lineRule="auto"/>
              <w:jc w:val="both"/>
            </w:pPr>
            <w:r w:rsidRPr="00485116">
              <w:t xml:space="preserve"> </w:t>
            </w:r>
          </w:p>
        </w:tc>
        <w:tc>
          <w:tcPr>
            <w:tcW w:w="902" w:type="pct"/>
            <w:gridSpan w:val="2"/>
            <w:noWrap/>
            <w:vAlign w:val="center"/>
          </w:tcPr>
          <w:p w:rsidR="006D3165" w:rsidRPr="00485116" w:rsidRDefault="00485116" w:rsidP="00485116">
            <w:pPr>
              <w:spacing w:line="360" w:lineRule="auto"/>
              <w:jc w:val="both"/>
            </w:pPr>
            <w:r w:rsidRPr="00485116">
              <w:t xml:space="preserve"> </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Займы и кредиты</w:t>
            </w:r>
          </w:p>
        </w:tc>
        <w:tc>
          <w:tcPr>
            <w:tcW w:w="456" w:type="pct"/>
            <w:gridSpan w:val="5"/>
            <w:noWrap/>
            <w:vAlign w:val="center"/>
          </w:tcPr>
          <w:p w:rsidR="006D3165" w:rsidRPr="00485116" w:rsidRDefault="006D3165" w:rsidP="00485116">
            <w:pPr>
              <w:spacing w:line="360" w:lineRule="auto"/>
              <w:jc w:val="both"/>
            </w:pPr>
            <w:r w:rsidRPr="00485116">
              <w:t>510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Отложенные налоговые обязательства</w:t>
            </w:r>
          </w:p>
        </w:tc>
        <w:tc>
          <w:tcPr>
            <w:tcW w:w="456" w:type="pct"/>
            <w:gridSpan w:val="5"/>
            <w:noWrap/>
            <w:vAlign w:val="center"/>
          </w:tcPr>
          <w:p w:rsidR="006D3165" w:rsidRPr="00485116" w:rsidRDefault="006D3165" w:rsidP="00485116">
            <w:pPr>
              <w:spacing w:line="360" w:lineRule="auto"/>
              <w:jc w:val="both"/>
            </w:pPr>
            <w:r w:rsidRPr="00485116">
              <w:t>515</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Прочие долгосрочные пассивы</w:t>
            </w:r>
          </w:p>
        </w:tc>
        <w:tc>
          <w:tcPr>
            <w:tcW w:w="456" w:type="pct"/>
            <w:gridSpan w:val="5"/>
            <w:noWrap/>
            <w:vAlign w:val="center"/>
          </w:tcPr>
          <w:p w:rsidR="006D3165" w:rsidRPr="00485116" w:rsidRDefault="006D3165" w:rsidP="00485116">
            <w:pPr>
              <w:spacing w:line="360" w:lineRule="auto"/>
              <w:jc w:val="both"/>
            </w:pPr>
            <w:r w:rsidRPr="00485116">
              <w:t>520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Итого по разделу IV</w:t>
            </w:r>
          </w:p>
        </w:tc>
        <w:tc>
          <w:tcPr>
            <w:tcW w:w="456" w:type="pct"/>
            <w:gridSpan w:val="5"/>
            <w:noWrap/>
            <w:vAlign w:val="center"/>
          </w:tcPr>
          <w:p w:rsidR="006D3165" w:rsidRPr="00485116" w:rsidRDefault="006D3165" w:rsidP="00485116">
            <w:pPr>
              <w:spacing w:line="360" w:lineRule="auto"/>
              <w:jc w:val="both"/>
              <w:rPr>
                <w:b/>
              </w:rPr>
            </w:pPr>
            <w:r w:rsidRPr="00485116">
              <w:rPr>
                <w:b/>
              </w:rPr>
              <w:t>590</w:t>
            </w:r>
          </w:p>
        </w:tc>
        <w:tc>
          <w:tcPr>
            <w:tcW w:w="1122" w:type="pct"/>
            <w:gridSpan w:val="4"/>
            <w:noWrap/>
            <w:vAlign w:val="center"/>
          </w:tcPr>
          <w:p w:rsidR="006D3165" w:rsidRPr="00485116" w:rsidRDefault="006D3165" w:rsidP="00485116">
            <w:pPr>
              <w:spacing w:line="360" w:lineRule="auto"/>
              <w:jc w:val="both"/>
              <w:rPr>
                <w:b/>
              </w:rPr>
            </w:pPr>
            <w:r w:rsidRPr="00485116">
              <w:rPr>
                <w:b/>
              </w:rPr>
              <w:t>0,0</w:t>
            </w:r>
          </w:p>
        </w:tc>
        <w:tc>
          <w:tcPr>
            <w:tcW w:w="902" w:type="pct"/>
            <w:gridSpan w:val="2"/>
            <w:noWrap/>
            <w:vAlign w:val="center"/>
          </w:tcPr>
          <w:p w:rsidR="006D3165" w:rsidRPr="00485116" w:rsidRDefault="006D3165" w:rsidP="00485116">
            <w:pPr>
              <w:spacing w:line="360" w:lineRule="auto"/>
              <w:jc w:val="both"/>
              <w:rPr>
                <w:b/>
              </w:rPr>
            </w:pPr>
            <w:r w:rsidRPr="00485116">
              <w:rPr>
                <w:b/>
              </w:rPr>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V. КРАТКОСРОЧНЫЕ ОБЯЗАТЕЛЬСТВА</w:t>
            </w:r>
          </w:p>
        </w:tc>
        <w:tc>
          <w:tcPr>
            <w:tcW w:w="456" w:type="pct"/>
            <w:gridSpan w:val="5"/>
            <w:noWrap/>
            <w:vAlign w:val="center"/>
          </w:tcPr>
          <w:p w:rsidR="006D3165"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6D3165" w:rsidRPr="00485116" w:rsidRDefault="00485116" w:rsidP="00485116">
            <w:pPr>
              <w:spacing w:line="360" w:lineRule="auto"/>
              <w:jc w:val="both"/>
            </w:pPr>
            <w:r w:rsidRPr="00485116">
              <w:t xml:space="preserve"> </w:t>
            </w:r>
          </w:p>
        </w:tc>
        <w:tc>
          <w:tcPr>
            <w:tcW w:w="902" w:type="pct"/>
            <w:gridSpan w:val="2"/>
            <w:noWrap/>
            <w:vAlign w:val="center"/>
          </w:tcPr>
          <w:p w:rsidR="006D3165" w:rsidRPr="00485116" w:rsidRDefault="00485116" w:rsidP="00485116">
            <w:pPr>
              <w:spacing w:line="360" w:lineRule="auto"/>
              <w:jc w:val="both"/>
            </w:pPr>
            <w:r w:rsidRPr="00485116">
              <w:t xml:space="preserve"> </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Займы и кредиты</w:t>
            </w:r>
          </w:p>
        </w:tc>
        <w:tc>
          <w:tcPr>
            <w:tcW w:w="456" w:type="pct"/>
            <w:gridSpan w:val="5"/>
            <w:noWrap/>
            <w:vAlign w:val="center"/>
          </w:tcPr>
          <w:p w:rsidR="006D3165" w:rsidRPr="00485116" w:rsidRDefault="006D3165" w:rsidP="00485116">
            <w:pPr>
              <w:spacing w:line="360" w:lineRule="auto"/>
              <w:jc w:val="both"/>
            </w:pPr>
            <w:r w:rsidRPr="00485116">
              <w:t>610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Кредиторская задолженность, </w:t>
            </w:r>
            <w:r w:rsidRPr="00485116">
              <w:rPr>
                <w:i/>
              </w:rPr>
              <w:t>в том числе</w:t>
            </w:r>
            <w:r w:rsidRPr="00485116">
              <w:t>:</w:t>
            </w:r>
          </w:p>
        </w:tc>
        <w:tc>
          <w:tcPr>
            <w:tcW w:w="456" w:type="pct"/>
            <w:gridSpan w:val="5"/>
            <w:noWrap/>
            <w:vAlign w:val="center"/>
          </w:tcPr>
          <w:p w:rsidR="006D3165" w:rsidRPr="00485116" w:rsidRDefault="006D3165" w:rsidP="00485116">
            <w:pPr>
              <w:spacing w:line="360" w:lineRule="auto"/>
              <w:jc w:val="both"/>
            </w:pPr>
            <w:r w:rsidRPr="00485116">
              <w:t>620</w:t>
            </w:r>
          </w:p>
        </w:tc>
        <w:tc>
          <w:tcPr>
            <w:tcW w:w="1122" w:type="pct"/>
            <w:gridSpan w:val="4"/>
            <w:noWrap/>
            <w:vAlign w:val="center"/>
          </w:tcPr>
          <w:p w:rsidR="006D3165" w:rsidRPr="00485116" w:rsidRDefault="006D3165" w:rsidP="00485116">
            <w:pPr>
              <w:spacing w:line="360" w:lineRule="auto"/>
              <w:jc w:val="both"/>
              <w:rPr>
                <w:b/>
              </w:rPr>
            </w:pPr>
            <w:r w:rsidRPr="00485116">
              <w:rPr>
                <w:b/>
              </w:rPr>
              <w:t>6273</w:t>
            </w:r>
          </w:p>
        </w:tc>
        <w:tc>
          <w:tcPr>
            <w:tcW w:w="902" w:type="pct"/>
            <w:gridSpan w:val="2"/>
            <w:noWrap/>
            <w:vAlign w:val="center"/>
          </w:tcPr>
          <w:p w:rsidR="006D3165" w:rsidRPr="00485116" w:rsidRDefault="006D3165" w:rsidP="00485116">
            <w:pPr>
              <w:spacing w:line="360" w:lineRule="auto"/>
              <w:jc w:val="both"/>
              <w:rPr>
                <w:b/>
              </w:rPr>
            </w:pPr>
            <w:r w:rsidRPr="00485116">
              <w:rPr>
                <w:b/>
              </w:rPr>
              <w:t>10283</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 - поставщики и подрядчики</w:t>
            </w:r>
          </w:p>
        </w:tc>
        <w:tc>
          <w:tcPr>
            <w:tcW w:w="456" w:type="pct"/>
            <w:gridSpan w:val="5"/>
            <w:noWrap/>
            <w:vAlign w:val="center"/>
          </w:tcPr>
          <w:p w:rsidR="006D3165" w:rsidRPr="00485116" w:rsidRDefault="00485116" w:rsidP="00485116">
            <w:pPr>
              <w:spacing w:line="360" w:lineRule="auto"/>
              <w:jc w:val="both"/>
            </w:pPr>
            <w:r w:rsidRPr="00485116">
              <w:t xml:space="preserve"> </w:t>
            </w:r>
            <w:r w:rsidR="006D3165" w:rsidRPr="00485116">
              <w:t>621</w:t>
            </w:r>
          </w:p>
        </w:tc>
        <w:tc>
          <w:tcPr>
            <w:tcW w:w="1122" w:type="pct"/>
            <w:gridSpan w:val="4"/>
            <w:noWrap/>
            <w:vAlign w:val="center"/>
          </w:tcPr>
          <w:p w:rsidR="006D3165" w:rsidRPr="00485116" w:rsidRDefault="006D3165" w:rsidP="00485116">
            <w:pPr>
              <w:spacing w:line="360" w:lineRule="auto"/>
              <w:jc w:val="both"/>
            </w:pPr>
            <w:r w:rsidRPr="00485116">
              <w:t>3121</w:t>
            </w:r>
          </w:p>
        </w:tc>
        <w:tc>
          <w:tcPr>
            <w:tcW w:w="902" w:type="pct"/>
            <w:gridSpan w:val="2"/>
            <w:noWrap/>
            <w:vAlign w:val="center"/>
          </w:tcPr>
          <w:p w:rsidR="006D3165" w:rsidRPr="00485116" w:rsidRDefault="006D3165" w:rsidP="00485116">
            <w:pPr>
              <w:spacing w:line="360" w:lineRule="auto"/>
              <w:jc w:val="both"/>
            </w:pPr>
            <w:r w:rsidRPr="00485116">
              <w:t>9941</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6D3165" w:rsidP="00485116">
            <w:pPr>
              <w:spacing w:line="360" w:lineRule="auto"/>
              <w:jc w:val="both"/>
            </w:pPr>
            <w:r w:rsidRPr="00485116">
              <w:t xml:space="preserve"> - задолженность перед персоналом</w:t>
            </w:r>
          </w:p>
          <w:p w:rsidR="006D3165" w:rsidRPr="00485116" w:rsidRDefault="006D3165" w:rsidP="00485116">
            <w:pPr>
              <w:spacing w:line="360" w:lineRule="auto"/>
              <w:jc w:val="both"/>
            </w:pPr>
            <w:r w:rsidRPr="00485116">
              <w:t>организации</w:t>
            </w:r>
          </w:p>
        </w:tc>
        <w:tc>
          <w:tcPr>
            <w:tcW w:w="456" w:type="pct"/>
            <w:gridSpan w:val="5"/>
            <w:noWrap/>
            <w:vAlign w:val="center"/>
          </w:tcPr>
          <w:p w:rsidR="006D3165" w:rsidRPr="00485116" w:rsidRDefault="00485116" w:rsidP="00485116">
            <w:pPr>
              <w:spacing w:line="360" w:lineRule="auto"/>
              <w:jc w:val="both"/>
            </w:pPr>
            <w:r w:rsidRPr="00485116">
              <w:t xml:space="preserve"> </w:t>
            </w:r>
            <w:r w:rsidR="006D3165" w:rsidRPr="00485116">
              <w:t>622</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6D3165" w:rsidP="00485116">
            <w:pPr>
              <w:spacing w:line="360" w:lineRule="auto"/>
              <w:jc w:val="both"/>
            </w:pPr>
            <w:r w:rsidRPr="00485116">
              <w:t xml:space="preserve"> - задолженность перед государственными</w:t>
            </w:r>
          </w:p>
          <w:p w:rsidR="006D3165" w:rsidRPr="00485116" w:rsidRDefault="006D3165" w:rsidP="00485116">
            <w:pPr>
              <w:spacing w:line="360" w:lineRule="auto"/>
              <w:jc w:val="both"/>
            </w:pPr>
            <w:r w:rsidRPr="00485116">
              <w:t xml:space="preserve">внебюджетными фондами </w:t>
            </w:r>
          </w:p>
        </w:tc>
        <w:tc>
          <w:tcPr>
            <w:tcW w:w="456" w:type="pct"/>
            <w:gridSpan w:val="5"/>
            <w:noWrap/>
            <w:vAlign w:val="center"/>
          </w:tcPr>
          <w:p w:rsidR="006D3165" w:rsidRPr="00485116" w:rsidRDefault="00485116" w:rsidP="00485116">
            <w:pPr>
              <w:spacing w:line="360" w:lineRule="auto"/>
              <w:jc w:val="both"/>
            </w:pPr>
            <w:r w:rsidRPr="00485116">
              <w:t xml:space="preserve"> </w:t>
            </w:r>
            <w:r w:rsidR="006D3165" w:rsidRPr="00485116">
              <w:t>623</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 - задолженность по налогам и сборам </w:t>
            </w:r>
          </w:p>
        </w:tc>
        <w:tc>
          <w:tcPr>
            <w:tcW w:w="456" w:type="pct"/>
            <w:gridSpan w:val="5"/>
            <w:noWrap/>
            <w:vAlign w:val="center"/>
          </w:tcPr>
          <w:p w:rsidR="006D3165" w:rsidRPr="00485116" w:rsidRDefault="00485116" w:rsidP="00485116">
            <w:pPr>
              <w:spacing w:line="360" w:lineRule="auto"/>
              <w:jc w:val="both"/>
            </w:pPr>
            <w:r w:rsidRPr="00485116">
              <w:t xml:space="preserve"> </w:t>
            </w:r>
            <w:r w:rsidR="006D3165" w:rsidRPr="00485116">
              <w:t>624</w:t>
            </w:r>
          </w:p>
        </w:tc>
        <w:tc>
          <w:tcPr>
            <w:tcW w:w="1122" w:type="pct"/>
            <w:gridSpan w:val="4"/>
            <w:noWrap/>
            <w:vAlign w:val="center"/>
          </w:tcPr>
          <w:p w:rsidR="006D3165" w:rsidRPr="00485116" w:rsidRDefault="006D3165" w:rsidP="00485116">
            <w:pPr>
              <w:spacing w:line="360" w:lineRule="auto"/>
              <w:jc w:val="both"/>
            </w:pPr>
            <w:r w:rsidRPr="00485116">
              <w:t>58</w:t>
            </w:r>
          </w:p>
        </w:tc>
        <w:tc>
          <w:tcPr>
            <w:tcW w:w="902" w:type="pct"/>
            <w:gridSpan w:val="2"/>
            <w:noWrap/>
            <w:vAlign w:val="center"/>
          </w:tcPr>
          <w:p w:rsidR="006D3165" w:rsidRPr="00485116" w:rsidRDefault="006D3165" w:rsidP="00485116">
            <w:pPr>
              <w:spacing w:line="360" w:lineRule="auto"/>
              <w:jc w:val="both"/>
            </w:pPr>
            <w:r w:rsidRPr="00485116">
              <w:t>67</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 xml:space="preserve"> - прочие кредиторы</w:t>
            </w:r>
          </w:p>
        </w:tc>
        <w:tc>
          <w:tcPr>
            <w:tcW w:w="456" w:type="pct"/>
            <w:gridSpan w:val="5"/>
            <w:noWrap/>
            <w:vAlign w:val="center"/>
          </w:tcPr>
          <w:p w:rsidR="006D3165" w:rsidRPr="00485116" w:rsidRDefault="00485116" w:rsidP="00485116">
            <w:pPr>
              <w:spacing w:line="360" w:lineRule="auto"/>
              <w:jc w:val="both"/>
            </w:pPr>
            <w:r w:rsidRPr="00485116">
              <w:t xml:space="preserve"> </w:t>
            </w:r>
            <w:r w:rsidR="006D3165" w:rsidRPr="00485116">
              <w:t>625</w:t>
            </w:r>
          </w:p>
        </w:tc>
        <w:tc>
          <w:tcPr>
            <w:tcW w:w="1122" w:type="pct"/>
            <w:gridSpan w:val="4"/>
            <w:noWrap/>
            <w:vAlign w:val="center"/>
          </w:tcPr>
          <w:p w:rsidR="006D3165" w:rsidRPr="00485116" w:rsidRDefault="006D3165" w:rsidP="00485116">
            <w:pPr>
              <w:spacing w:line="360" w:lineRule="auto"/>
              <w:jc w:val="both"/>
            </w:pPr>
            <w:r w:rsidRPr="00485116">
              <w:t>3089</w:t>
            </w:r>
          </w:p>
        </w:tc>
        <w:tc>
          <w:tcPr>
            <w:tcW w:w="902" w:type="pct"/>
            <w:gridSpan w:val="2"/>
            <w:noWrap/>
            <w:vAlign w:val="center"/>
          </w:tcPr>
          <w:p w:rsidR="006D3165" w:rsidRPr="00485116" w:rsidRDefault="006D3165" w:rsidP="00485116">
            <w:pPr>
              <w:spacing w:line="360" w:lineRule="auto"/>
              <w:jc w:val="both"/>
            </w:pPr>
            <w:r w:rsidRPr="00485116">
              <w:t>275</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6D3165" w:rsidP="00485116">
            <w:pPr>
              <w:spacing w:line="360" w:lineRule="auto"/>
              <w:jc w:val="both"/>
            </w:pPr>
            <w:r w:rsidRPr="00485116">
              <w:t>Задолженность участникам (учредителям)</w:t>
            </w:r>
          </w:p>
          <w:p w:rsidR="006D3165" w:rsidRPr="00485116" w:rsidRDefault="006D3165" w:rsidP="00485116">
            <w:pPr>
              <w:spacing w:line="360" w:lineRule="auto"/>
              <w:jc w:val="both"/>
            </w:pPr>
            <w:r w:rsidRPr="00485116">
              <w:t>по выплате доходов (75)</w:t>
            </w:r>
          </w:p>
        </w:tc>
        <w:tc>
          <w:tcPr>
            <w:tcW w:w="456" w:type="pct"/>
            <w:gridSpan w:val="5"/>
            <w:noWrap/>
            <w:vAlign w:val="center"/>
          </w:tcPr>
          <w:p w:rsidR="006D3165" w:rsidRPr="00485116" w:rsidRDefault="006D3165" w:rsidP="00485116">
            <w:pPr>
              <w:spacing w:line="360" w:lineRule="auto"/>
              <w:jc w:val="both"/>
            </w:pPr>
            <w:r w:rsidRPr="00485116">
              <w:t>630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Доходы будущих периодов (98)</w:t>
            </w:r>
          </w:p>
        </w:tc>
        <w:tc>
          <w:tcPr>
            <w:tcW w:w="456" w:type="pct"/>
            <w:gridSpan w:val="5"/>
            <w:noWrap/>
            <w:vAlign w:val="center"/>
          </w:tcPr>
          <w:p w:rsidR="006D3165" w:rsidRPr="00485116" w:rsidRDefault="006D3165" w:rsidP="00485116">
            <w:pPr>
              <w:spacing w:line="360" w:lineRule="auto"/>
              <w:jc w:val="both"/>
            </w:pPr>
            <w:r w:rsidRPr="00485116">
              <w:t>640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Резервы предстоящих расходов и платежей (96)</w:t>
            </w:r>
          </w:p>
        </w:tc>
        <w:tc>
          <w:tcPr>
            <w:tcW w:w="456" w:type="pct"/>
            <w:gridSpan w:val="5"/>
            <w:noWrap/>
            <w:vAlign w:val="center"/>
          </w:tcPr>
          <w:p w:rsidR="006D3165" w:rsidRPr="00485116" w:rsidRDefault="006D3165" w:rsidP="00485116">
            <w:pPr>
              <w:spacing w:line="360" w:lineRule="auto"/>
              <w:jc w:val="both"/>
            </w:pPr>
            <w:r w:rsidRPr="00485116">
              <w:t>650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pPr>
            <w:r w:rsidRPr="00485116">
              <w:t>Прочие краткосрочные пассивы</w:t>
            </w:r>
          </w:p>
        </w:tc>
        <w:tc>
          <w:tcPr>
            <w:tcW w:w="456" w:type="pct"/>
            <w:gridSpan w:val="5"/>
            <w:noWrap/>
            <w:vAlign w:val="center"/>
          </w:tcPr>
          <w:p w:rsidR="006D3165" w:rsidRPr="00485116" w:rsidRDefault="006D3165" w:rsidP="00485116">
            <w:pPr>
              <w:spacing w:line="360" w:lineRule="auto"/>
              <w:jc w:val="both"/>
            </w:pPr>
            <w:r w:rsidRPr="00485116">
              <w:t>660</w:t>
            </w:r>
          </w:p>
        </w:tc>
        <w:tc>
          <w:tcPr>
            <w:tcW w:w="1122" w:type="pct"/>
            <w:gridSpan w:val="4"/>
            <w:noWrap/>
            <w:vAlign w:val="center"/>
          </w:tcPr>
          <w:p w:rsidR="006D3165" w:rsidRPr="00485116" w:rsidRDefault="006D3165" w:rsidP="00485116">
            <w:pPr>
              <w:spacing w:line="360" w:lineRule="auto"/>
              <w:jc w:val="both"/>
            </w:pPr>
            <w:r w:rsidRPr="00485116">
              <w:t>0,0</w:t>
            </w:r>
          </w:p>
        </w:tc>
        <w:tc>
          <w:tcPr>
            <w:tcW w:w="902" w:type="pct"/>
            <w:gridSpan w:val="2"/>
            <w:noWrap/>
            <w:vAlign w:val="center"/>
          </w:tcPr>
          <w:p w:rsidR="006D3165" w:rsidRPr="00485116" w:rsidRDefault="006D3165" w:rsidP="00485116">
            <w:pPr>
              <w:spacing w:line="360" w:lineRule="auto"/>
              <w:jc w:val="both"/>
            </w:pPr>
            <w:r w:rsidRPr="00485116">
              <w:t>0,0</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Итого по разделу V</w:t>
            </w:r>
          </w:p>
        </w:tc>
        <w:tc>
          <w:tcPr>
            <w:tcW w:w="456" w:type="pct"/>
            <w:gridSpan w:val="5"/>
            <w:noWrap/>
            <w:vAlign w:val="bottom"/>
          </w:tcPr>
          <w:p w:rsidR="006D3165" w:rsidRPr="00485116" w:rsidRDefault="006D3165" w:rsidP="00485116">
            <w:pPr>
              <w:spacing w:line="360" w:lineRule="auto"/>
              <w:jc w:val="both"/>
              <w:rPr>
                <w:b/>
              </w:rPr>
            </w:pPr>
            <w:r w:rsidRPr="00485116">
              <w:rPr>
                <w:b/>
              </w:rPr>
              <w:t>690</w:t>
            </w:r>
          </w:p>
        </w:tc>
        <w:tc>
          <w:tcPr>
            <w:tcW w:w="1122" w:type="pct"/>
            <w:gridSpan w:val="4"/>
            <w:noWrap/>
            <w:vAlign w:val="center"/>
          </w:tcPr>
          <w:p w:rsidR="006D3165" w:rsidRPr="00485116" w:rsidRDefault="006D3165" w:rsidP="00485116">
            <w:pPr>
              <w:spacing w:line="360" w:lineRule="auto"/>
              <w:jc w:val="both"/>
              <w:rPr>
                <w:b/>
              </w:rPr>
            </w:pPr>
            <w:r w:rsidRPr="00485116">
              <w:rPr>
                <w:b/>
              </w:rPr>
              <w:t>6273</w:t>
            </w:r>
          </w:p>
        </w:tc>
        <w:tc>
          <w:tcPr>
            <w:tcW w:w="902" w:type="pct"/>
            <w:gridSpan w:val="2"/>
            <w:noWrap/>
            <w:vAlign w:val="center"/>
          </w:tcPr>
          <w:p w:rsidR="006D3165" w:rsidRPr="00485116" w:rsidRDefault="006D3165" w:rsidP="00485116">
            <w:pPr>
              <w:spacing w:line="360" w:lineRule="auto"/>
              <w:jc w:val="both"/>
              <w:rPr>
                <w:b/>
              </w:rPr>
            </w:pPr>
            <w:r w:rsidRPr="00485116">
              <w:rPr>
                <w:b/>
              </w:rPr>
              <w:t>10283</w:t>
            </w:r>
          </w:p>
        </w:tc>
      </w:tr>
      <w:tr w:rsidR="006D3165"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6D3165" w:rsidRPr="00485116" w:rsidRDefault="006D3165" w:rsidP="00485116">
            <w:pPr>
              <w:spacing w:line="360" w:lineRule="auto"/>
              <w:jc w:val="both"/>
              <w:rPr>
                <w:b/>
              </w:rPr>
            </w:pPr>
            <w:r w:rsidRPr="00485116">
              <w:rPr>
                <w:b/>
              </w:rPr>
              <w:t>БАЛАНС (сумма строк 490+590+690)</w:t>
            </w:r>
          </w:p>
        </w:tc>
        <w:tc>
          <w:tcPr>
            <w:tcW w:w="456" w:type="pct"/>
            <w:gridSpan w:val="5"/>
            <w:noWrap/>
            <w:vAlign w:val="bottom"/>
          </w:tcPr>
          <w:p w:rsidR="006D3165" w:rsidRPr="00485116" w:rsidRDefault="006D3165" w:rsidP="00485116">
            <w:pPr>
              <w:spacing w:line="360" w:lineRule="auto"/>
              <w:jc w:val="both"/>
              <w:rPr>
                <w:b/>
              </w:rPr>
            </w:pPr>
            <w:r w:rsidRPr="00485116">
              <w:rPr>
                <w:b/>
              </w:rPr>
              <w:t>700</w:t>
            </w:r>
          </w:p>
        </w:tc>
        <w:tc>
          <w:tcPr>
            <w:tcW w:w="1122" w:type="pct"/>
            <w:gridSpan w:val="4"/>
            <w:noWrap/>
            <w:vAlign w:val="center"/>
          </w:tcPr>
          <w:p w:rsidR="006D3165" w:rsidRPr="00485116" w:rsidRDefault="006D3165" w:rsidP="00485116">
            <w:pPr>
              <w:spacing w:line="360" w:lineRule="auto"/>
              <w:jc w:val="both"/>
              <w:rPr>
                <w:b/>
              </w:rPr>
            </w:pPr>
            <w:r w:rsidRPr="00485116">
              <w:rPr>
                <w:b/>
              </w:rPr>
              <w:t>6518</w:t>
            </w:r>
          </w:p>
        </w:tc>
        <w:tc>
          <w:tcPr>
            <w:tcW w:w="902" w:type="pct"/>
            <w:gridSpan w:val="2"/>
            <w:noWrap/>
            <w:vAlign w:val="center"/>
          </w:tcPr>
          <w:p w:rsidR="006D3165" w:rsidRPr="00485116" w:rsidRDefault="006D3165" w:rsidP="00485116">
            <w:pPr>
              <w:spacing w:line="360" w:lineRule="auto"/>
              <w:jc w:val="both"/>
              <w:rPr>
                <w:b/>
              </w:rPr>
            </w:pPr>
            <w:r w:rsidRPr="00485116">
              <w:rPr>
                <w:b/>
              </w:rPr>
              <w:t>11969</w:t>
            </w:r>
          </w:p>
        </w:tc>
      </w:tr>
    </w:tbl>
    <w:p w:rsidR="00454946" w:rsidRPr="00485116" w:rsidRDefault="00454946" w:rsidP="00485116">
      <w:pPr>
        <w:pStyle w:val="21"/>
        <w:widowControl w:val="0"/>
        <w:spacing w:after="0" w:line="360" w:lineRule="auto"/>
        <w:ind w:firstLine="709"/>
        <w:jc w:val="both"/>
        <w:rPr>
          <w:sz w:val="28"/>
          <w:szCs w:val="28"/>
        </w:rPr>
      </w:pPr>
    </w:p>
    <w:p w:rsidR="006D3165" w:rsidRPr="00485116" w:rsidRDefault="006D3165" w:rsidP="00485116">
      <w:pPr>
        <w:pStyle w:val="ab"/>
        <w:widowControl w:val="0"/>
        <w:rPr>
          <w:rFonts w:cs="Times New Roman"/>
          <w:spacing w:val="0"/>
        </w:rPr>
      </w:pPr>
      <w:r w:rsidRPr="00485116">
        <w:rPr>
          <w:rFonts w:cs="Times New Roman"/>
          <w:spacing w:val="0"/>
        </w:rPr>
        <w:t>Отчет о прибылях и убытках ООО «Лагуна – Новосибирск»</w:t>
      </w:r>
    </w:p>
    <w:tbl>
      <w:tblPr>
        <w:tblW w:w="5058" w:type="pct"/>
        <w:tblInd w:w="-37" w:type="dxa"/>
        <w:tblCellMar>
          <w:left w:w="71" w:type="dxa"/>
          <w:right w:w="71" w:type="dxa"/>
        </w:tblCellMar>
        <w:tblLook w:val="0000" w:firstRow="0" w:lastRow="0" w:firstColumn="0" w:lastColumn="0" w:noHBand="0" w:noVBand="0"/>
      </w:tblPr>
      <w:tblGrid>
        <w:gridCol w:w="7621"/>
        <w:gridCol w:w="588"/>
        <w:gridCol w:w="321"/>
        <w:gridCol w:w="269"/>
        <w:gridCol w:w="807"/>
      </w:tblGrid>
      <w:tr w:rsidR="006D3165" w:rsidRPr="00485116">
        <w:trPr>
          <w:cantSplit/>
          <w:trHeight w:val="270"/>
        </w:trPr>
        <w:tc>
          <w:tcPr>
            <w:tcW w:w="3967" w:type="pct"/>
            <w:tcBorders>
              <w:right w:val="single" w:sz="4" w:space="0" w:color="auto"/>
            </w:tcBorders>
          </w:tcPr>
          <w:p w:rsidR="006D3165" w:rsidRPr="00485116" w:rsidRDefault="006D3165" w:rsidP="00485116">
            <w:pPr>
              <w:tabs>
                <w:tab w:val="left" w:pos="2127"/>
              </w:tabs>
              <w:spacing w:line="360" w:lineRule="auto"/>
              <w:jc w:val="both"/>
            </w:pPr>
            <w:r w:rsidRPr="00485116">
              <w:rPr>
                <w:b/>
              </w:rPr>
              <w:t xml:space="preserve">за декабрь </w:t>
            </w:r>
            <w:smartTag w:uri="urn:schemas-microsoft-com:office:smarttags" w:element="metricconverter">
              <w:smartTagPr>
                <w:attr w:name="ProductID" w:val="2006 г"/>
              </w:smartTagPr>
              <w:r w:rsidRPr="00485116">
                <w:rPr>
                  <w:b/>
                </w:rPr>
                <w:t>2008 г</w:t>
              </w:r>
            </w:smartTag>
            <w:r w:rsidRPr="00485116">
              <w:rPr>
                <w:b/>
              </w:rPr>
              <w:t>.</w:t>
            </w:r>
          </w:p>
        </w:tc>
        <w:tc>
          <w:tcPr>
            <w:tcW w:w="1032" w:type="pct"/>
            <w:gridSpan w:val="4"/>
            <w:tcBorders>
              <w:top w:val="single" w:sz="6" w:space="0" w:color="auto"/>
              <w:right w:val="single" w:sz="6" w:space="0" w:color="auto"/>
            </w:tcBorders>
          </w:tcPr>
          <w:p w:rsidR="006D3165" w:rsidRPr="00485116" w:rsidRDefault="006D3165" w:rsidP="00485116">
            <w:pPr>
              <w:spacing w:line="360" w:lineRule="auto"/>
              <w:jc w:val="both"/>
            </w:pPr>
            <w:r w:rsidRPr="00485116">
              <w:t>Коды</w:t>
            </w:r>
          </w:p>
        </w:tc>
      </w:tr>
      <w:tr w:rsidR="006D3165" w:rsidRPr="00485116">
        <w:trPr>
          <w:cantSplit/>
          <w:trHeight w:val="259"/>
        </w:trPr>
        <w:tc>
          <w:tcPr>
            <w:tcW w:w="3967" w:type="pct"/>
            <w:vMerge w:val="restart"/>
          </w:tcPr>
          <w:p w:rsidR="006D3165" w:rsidRPr="00485116" w:rsidRDefault="00BD555F" w:rsidP="00485116">
            <w:pPr>
              <w:spacing w:line="360" w:lineRule="auto"/>
              <w:jc w:val="both"/>
            </w:pPr>
            <w:r>
              <w:rPr>
                <w:noProof/>
              </w:rPr>
              <w:pict>
                <v:shape id="_x0000_s1118" type="#_x0000_t202" style="position:absolute;left:0;text-align:left;margin-left:51.15pt;margin-top:20.55pt;width:273.6pt;height:10.95pt;z-index:251661312;mso-position-horizontal-relative:text;mso-position-vertical-relative:text" o:allowincell="f" filled="f" stroked="f">
                  <v:textbox style="mso-next-textbox:#_x0000_s1118" inset="0,0,0,0">
                    <w:txbxContent>
                      <w:p w:rsidR="00A71B38" w:rsidRDefault="00A71B38" w:rsidP="006D3165"/>
                    </w:txbxContent>
                  </v:textbox>
                </v:shape>
              </w:pict>
            </w:r>
            <w:r w:rsidR="006D3165" w:rsidRPr="00485116">
              <w:t>Форма № 2 по ОКУД</w:t>
            </w:r>
            <w:r w:rsidR="00485116" w:rsidRPr="00485116">
              <w:t xml:space="preserve"> </w:t>
            </w:r>
            <w:r w:rsidR="006D3165" w:rsidRPr="00485116">
              <w:t>Дата (год, месяц, число)</w:t>
            </w:r>
          </w:p>
          <w:p w:rsidR="006D3165" w:rsidRPr="00485116" w:rsidRDefault="006D3165" w:rsidP="00485116">
            <w:pPr>
              <w:spacing w:line="360" w:lineRule="auto"/>
              <w:jc w:val="both"/>
            </w:pPr>
            <w:r w:rsidRPr="00485116">
              <w:t>Организация _______</w:t>
            </w:r>
            <w:r w:rsidRPr="00485116">
              <w:rPr>
                <w:u w:val="single"/>
              </w:rPr>
              <w:t>ООО «Лагуна – Новосибирск »</w:t>
            </w:r>
            <w:r w:rsidRPr="00485116">
              <w:t>____________________ по ОКПО</w:t>
            </w:r>
          </w:p>
        </w:tc>
        <w:tc>
          <w:tcPr>
            <w:tcW w:w="1032" w:type="pct"/>
            <w:gridSpan w:val="4"/>
            <w:tcBorders>
              <w:top w:val="single" w:sz="12" w:space="0" w:color="auto"/>
              <w:left w:val="single" w:sz="12" w:space="0" w:color="auto"/>
              <w:bottom w:val="single" w:sz="6" w:space="0" w:color="auto"/>
              <w:right w:val="single" w:sz="12" w:space="0" w:color="auto"/>
            </w:tcBorders>
          </w:tcPr>
          <w:p w:rsidR="006D3165" w:rsidRPr="00485116" w:rsidRDefault="006D3165" w:rsidP="00485116">
            <w:pPr>
              <w:spacing w:line="360" w:lineRule="auto"/>
              <w:jc w:val="both"/>
            </w:pPr>
            <w:r w:rsidRPr="00485116">
              <w:t>0710002</w:t>
            </w:r>
          </w:p>
        </w:tc>
      </w:tr>
      <w:tr w:rsidR="006D3165" w:rsidRPr="00485116">
        <w:trPr>
          <w:cantSplit/>
          <w:trHeight w:val="124"/>
        </w:trPr>
        <w:tc>
          <w:tcPr>
            <w:tcW w:w="3967" w:type="pct"/>
            <w:vMerge/>
          </w:tcPr>
          <w:p w:rsidR="006D3165" w:rsidRPr="00485116" w:rsidRDefault="006D3165" w:rsidP="00485116">
            <w:pPr>
              <w:spacing w:line="360" w:lineRule="auto"/>
              <w:jc w:val="both"/>
            </w:pPr>
          </w:p>
        </w:tc>
        <w:tc>
          <w:tcPr>
            <w:tcW w:w="306" w:type="pct"/>
            <w:tcBorders>
              <w:top w:val="single" w:sz="6" w:space="0" w:color="auto"/>
              <w:left w:val="single" w:sz="12" w:space="0" w:color="auto"/>
              <w:bottom w:val="single" w:sz="6" w:space="0" w:color="auto"/>
              <w:right w:val="single" w:sz="6" w:space="0" w:color="auto"/>
            </w:tcBorders>
          </w:tcPr>
          <w:p w:rsidR="006D3165" w:rsidRPr="00485116" w:rsidRDefault="006D3165" w:rsidP="00485116">
            <w:pPr>
              <w:spacing w:line="360" w:lineRule="auto"/>
              <w:jc w:val="both"/>
            </w:pPr>
            <w:r w:rsidRPr="00485116">
              <w:t>2008</w:t>
            </w:r>
          </w:p>
        </w:tc>
        <w:tc>
          <w:tcPr>
            <w:tcW w:w="307" w:type="pct"/>
            <w:gridSpan w:val="2"/>
            <w:tcBorders>
              <w:top w:val="single" w:sz="6" w:space="0" w:color="auto"/>
              <w:left w:val="single" w:sz="6" w:space="0" w:color="auto"/>
              <w:bottom w:val="single" w:sz="6" w:space="0" w:color="auto"/>
              <w:right w:val="single" w:sz="6" w:space="0" w:color="auto"/>
            </w:tcBorders>
          </w:tcPr>
          <w:p w:rsidR="006D3165" w:rsidRPr="00485116" w:rsidRDefault="006D3165" w:rsidP="00485116">
            <w:pPr>
              <w:spacing w:line="360" w:lineRule="auto"/>
              <w:jc w:val="both"/>
            </w:pPr>
            <w:r w:rsidRPr="00485116">
              <w:t>12</w:t>
            </w:r>
          </w:p>
        </w:tc>
        <w:tc>
          <w:tcPr>
            <w:tcW w:w="419" w:type="pct"/>
            <w:tcBorders>
              <w:top w:val="single" w:sz="6" w:space="0" w:color="auto"/>
              <w:left w:val="single" w:sz="6" w:space="0" w:color="auto"/>
              <w:bottom w:val="single" w:sz="6" w:space="0" w:color="auto"/>
              <w:right w:val="single" w:sz="12" w:space="0" w:color="auto"/>
            </w:tcBorders>
          </w:tcPr>
          <w:p w:rsidR="006D3165" w:rsidRPr="00485116" w:rsidRDefault="006D3165" w:rsidP="00485116">
            <w:pPr>
              <w:spacing w:line="360" w:lineRule="auto"/>
              <w:jc w:val="both"/>
            </w:pPr>
            <w:r w:rsidRPr="00485116">
              <w:t>31</w:t>
            </w:r>
          </w:p>
        </w:tc>
      </w:tr>
      <w:tr w:rsidR="006D3165" w:rsidRPr="00485116">
        <w:trPr>
          <w:cantSplit/>
          <w:trHeight w:val="124"/>
        </w:trPr>
        <w:tc>
          <w:tcPr>
            <w:tcW w:w="3967" w:type="pct"/>
            <w:vMerge/>
          </w:tcPr>
          <w:p w:rsidR="006D3165" w:rsidRPr="00485116" w:rsidRDefault="006D3165" w:rsidP="00485116">
            <w:pPr>
              <w:spacing w:line="360" w:lineRule="auto"/>
              <w:jc w:val="both"/>
            </w:pPr>
          </w:p>
        </w:tc>
        <w:tc>
          <w:tcPr>
            <w:tcW w:w="1032" w:type="pct"/>
            <w:gridSpan w:val="4"/>
            <w:tcBorders>
              <w:top w:val="single" w:sz="6" w:space="0" w:color="auto"/>
              <w:left w:val="single" w:sz="12" w:space="0" w:color="auto"/>
              <w:bottom w:val="single" w:sz="6" w:space="0" w:color="auto"/>
              <w:right w:val="single" w:sz="12" w:space="0" w:color="auto"/>
            </w:tcBorders>
          </w:tcPr>
          <w:p w:rsidR="006D3165" w:rsidRPr="00485116" w:rsidRDefault="006D3165" w:rsidP="00485116">
            <w:pPr>
              <w:spacing w:line="360" w:lineRule="auto"/>
              <w:jc w:val="both"/>
            </w:pPr>
            <w:r w:rsidRPr="00485116">
              <w:t>76683295</w:t>
            </w:r>
          </w:p>
        </w:tc>
      </w:tr>
      <w:tr w:rsidR="006D3165" w:rsidRPr="00485116">
        <w:trPr>
          <w:cantSplit/>
          <w:trHeight w:val="259"/>
        </w:trPr>
        <w:tc>
          <w:tcPr>
            <w:tcW w:w="3967" w:type="pct"/>
            <w:vMerge w:val="restart"/>
          </w:tcPr>
          <w:p w:rsidR="006D3165" w:rsidRPr="00485116" w:rsidRDefault="00BD555F" w:rsidP="00485116">
            <w:pPr>
              <w:spacing w:line="360" w:lineRule="auto"/>
              <w:jc w:val="both"/>
            </w:pPr>
            <w:r>
              <w:rPr>
                <w:noProof/>
              </w:rPr>
              <w:pict>
                <v:shape id="_x0000_s1119" type="#_x0000_t202" style="position:absolute;left:0;text-align:left;margin-left:220.2pt;margin-top:26.55pt;width:147.75pt;height:15.15pt;z-index:251662336;mso-position-horizontal-relative:text;mso-position-vertical-relative:text" o:allowincell="f" filled="f" stroked="f">
                  <v:textbox style="mso-next-textbox:#_x0000_s1119" inset="0,0,0,0">
                    <w:txbxContent>
                      <w:p w:rsidR="00A71B38" w:rsidRDefault="00A71B38" w:rsidP="006D3165"/>
                    </w:txbxContent>
                  </v:textbox>
                </v:shape>
              </w:pict>
            </w:r>
            <w:r w:rsidR="006D3165" w:rsidRPr="00485116">
              <w:t>Идентификационный номер налогоплательщика</w:t>
            </w:r>
            <w:r w:rsidR="00485116" w:rsidRPr="00485116">
              <w:t xml:space="preserve"> </w:t>
            </w:r>
            <w:r w:rsidR="006D3165" w:rsidRPr="00485116">
              <w:t>ИНН</w:t>
            </w:r>
            <w:r w:rsidR="00485116" w:rsidRPr="00485116">
              <w:t xml:space="preserve"> </w:t>
            </w:r>
            <w:r w:rsidR="006D3165" w:rsidRPr="00485116">
              <w:t xml:space="preserve">Вид деятельности ___________ </w:t>
            </w:r>
            <w:r w:rsidR="006D3165" w:rsidRPr="00485116">
              <w:rPr>
                <w:u w:val="single"/>
              </w:rPr>
              <w:t>оптовая торговля</w:t>
            </w:r>
            <w:r w:rsidR="006D3165" w:rsidRPr="00485116">
              <w:t xml:space="preserve"> ______________________ по ОКВЭД </w:t>
            </w:r>
          </w:p>
        </w:tc>
        <w:tc>
          <w:tcPr>
            <w:tcW w:w="1032" w:type="pct"/>
            <w:gridSpan w:val="4"/>
            <w:tcBorders>
              <w:top w:val="single" w:sz="6" w:space="0" w:color="auto"/>
              <w:left w:val="single" w:sz="12" w:space="0" w:color="auto"/>
              <w:bottom w:val="single" w:sz="6" w:space="0" w:color="auto"/>
              <w:right w:val="single" w:sz="12" w:space="0" w:color="auto"/>
            </w:tcBorders>
          </w:tcPr>
          <w:p w:rsidR="006D3165" w:rsidRPr="00485116" w:rsidRDefault="006D3165" w:rsidP="00485116">
            <w:pPr>
              <w:spacing w:line="360" w:lineRule="auto"/>
              <w:jc w:val="both"/>
            </w:pPr>
            <w:r w:rsidRPr="00485116">
              <w:t>5407001991</w:t>
            </w:r>
          </w:p>
        </w:tc>
      </w:tr>
      <w:tr w:rsidR="006D3165" w:rsidRPr="00485116">
        <w:trPr>
          <w:cantSplit/>
          <w:trHeight w:val="124"/>
        </w:trPr>
        <w:tc>
          <w:tcPr>
            <w:tcW w:w="3967" w:type="pct"/>
            <w:vMerge/>
          </w:tcPr>
          <w:p w:rsidR="006D3165" w:rsidRPr="00485116" w:rsidRDefault="006D3165" w:rsidP="00485116">
            <w:pPr>
              <w:spacing w:line="360" w:lineRule="auto"/>
              <w:jc w:val="both"/>
            </w:pPr>
          </w:p>
        </w:tc>
        <w:tc>
          <w:tcPr>
            <w:tcW w:w="1032" w:type="pct"/>
            <w:gridSpan w:val="4"/>
            <w:tcBorders>
              <w:top w:val="single" w:sz="6" w:space="0" w:color="auto"/>
              <w:left w:val="single" w:sz="12" w:space="0" w:color="auto"/>
              <w:right w:val="single" w:sz="12" w:space="0" w:color="auto"/>
            </w:tcBorders>
          </w:tcPr>
          <w:p w:rsidR="006D3165" w:rsidRPr="00485116" w:rsidRDefault="006D3165" w:rsidP="00485116">
            <w:pPr>
              <w:spacing w:line="360" w:lineRule="auto"/>
              <w:jc w:val="both"/>
            </w:pPr>
            <w:r w:rsidRPr="00485116">
              <w:t>51.47.1</w:t>
            </w:r>
          </w:p>
        </w:tc>
      </w:tr>
      <w:tr w:rsidR="006D3165" w:rsidRPr="00485116">
        <w:trPr>
          <w:cantSplit/>
          <w:trHeight w:val="259"/>
        </w:trPr>
        <w:tc>
          <w:tcPr>
            <w:tcW w:w="3967" w:type="pct"/>
          </w:tcPr>
          <w:p w:rsidR="006D3165" w:rsidRPr="00485116" w:rsidRDefault="006D3165" w:rsidP="00485116">
            <w:pPr>
              <w:spacing w:line="360" w:lineRule="auto"/>
              <w:jc w:val="both"/>
            </w:pPr>
            <w:r w:rsidRPr="00485116">
              <w:t>Организационно-правовая форма / форма собственности ________________</w:t>
            </w:r>
          </w:p>
        </w:tc>
        <w:tc>
          <w:tcPr>
            <w:tcW w:w="473" w:type="pct"/>
            <w:gridSpan w:val="2"/>
            <w:vMerge w:val="restart"/>
            <w:tcBorders>
              <w:top w:val="single" w:sz="4" w:space="0" w:color="auto"/>
              <w:left w:val="single" w:sz="12" w:space="0" w:color="auto"/>
              <w:bottom w:val="single" w:sz="6" w:space="0" w:color="auto"/>
              <w:right w:val="single" w:sz="6" w:space="0" w:color="auto"/>
            </w:tcBorders>
          </w:tcPr>
          <w:p w:rsidR="006D3165" w:rsidRPr="00485116" w:rsidRDefault="006D3165" w:rsidP="00485116">
            <w:pPr>
              <w:spacing w:line="360" w:lineRule="auto"/>
              <w:jc w:val="both"/>
            </w:pPr>
            <w:r w:rsidRPr="00485116">
              <w:t>65</w:t>
            </w:r>
          </w:p>
        </w:tc>
        <w:tc>
          <w:tcPr>
            <w:tcW w:w="560" w:type="pct"/>
            <w:gridSpan w:val="2"/>
            <w:vMerge w:val="restart"/>
            <w:tcBorders>
              <w:top w:val="single" w:sz="6" w:space="0" w:color="auto"/>
              <w:left w:val="single" w:sz="6" w:space="0" w:color="auto"/>
              <w:right w:val="single" w:sz="12" w:space="0" w:color="auto"/>
            </w:tcBorders>
          </w:tcPr>
          <w:p w:rsidR="006D3165" w:rsidRPr="00485116" w:rsidRDefault="006D3165" w:rsidP="00485116">
            <w:pPr>
              <w:spacing w:line="360" w:lineRule="auto"/>
              <w:jc w:val="both"/>
            </w:pPr>
            <w:r w:rsidRPr="00485116">
              <w:t>16</w:t>
            </w:r>
          </w:p>
        </w:tc>
      </w:tr>
      <w:tr w:rsidR="006D3165" w:rsidRPr="00485116">
        <w:trPr>
          <w:cantSplit/>
          <w:trHeight w:val="245"/>
        </w:trPr>
        <w:tc>
          <w:tcPr>
            <w:tcW w:w="3967" w:type="pct"/>
          </w:tcPr>
          <w:p w:rsidR="006D3165" w:rsidRPr="00485116" w:rsidRDefault="006D3165" w:rsidP="00485116">
            <w:pPr>
              <w:spacing w:line="360" w:lineRule="auto"/>
              <w:jc w:val="both"/>
            </w:pPr>
            <w:r w:rsidRPr="00485116">
              <w:t>_________</w:t>
            </w:r>
            <w:r w:rsidRPr="00485116">
              <w:rPr>
                <w:u w:val="single"/>
              </w:rPr>
              <w:t>общество с ограниченной ответственностью</w:t>
            </w:r>
            <w:r w:rsidRPr="00485116">
              <w:t>_________</w:t>
            </w:r>
            <w:r w:rsidR="00485116" w:rsidRPr="00485116">
              <w:t xml:space="preserve"> </w:t>
            </w:r>
            <w:r w:rsidRPr="00485116">
              <w:t>по ОКОПФ / ОКФС</w:t>
            </w:r>
          </w:p>
        </w:tc>
        <w:tc>
          <w:tcPr>
            <w:tcW w:w="473" w:type="pct"/>
            <w:gridSpan w:val="2"/>
            <w:vMerge/>
            <w:tcBorders>
              <w:top w:val="single" w:sz="6" w:space="0" w:color="auto"/>
              <w:left w:val="single" w:sz="12" w:space="0" w:color="auto"/>
              <w:bottom w:val="single" w:sz="6" w:space="0" w:color="auto"/>
              <w:right w:val="single" w:sz="6" w:space="0" w:color="auto"/>
            </w:tcBorders>
          </w:tcPr>
          <w:p w:rsidR="006D3165" w:rsidRPr="00485116" w:rsidRDefault="006D3165" w:rsidP="00485116">
            <w:pPr>
              <w:spacing w:line="360" w:lineRule="auto"/>
              <w:jc w:val="both"/>
            </w:pPr>
          </w:p>
        </w:tc>
        <w:tc>
          <w:tcPr>
            <w:tcW w:w="560" w:type="pct"/>
            <w:gridSpan w:val="2"/>
            <w:vMerge/>
            <w:tcBorders>
              <w:left w:val="single" w:sz="6" w:space="0" w:color="auto"/>
              <w:bottom w:val="single" w:sz="6" w:space="0" w:color="auto"/>
              <w:right w:val="single" w:sz="12" w:space="0" w:color="auto"/>
            </w:tcBorders>
          </w:tcPr>
          <w:p w:rsidR="006D3165" w:rsidRPr="00485116" w:rsidRDefault="006D3165" w:rsidP="00485116">
            <w:pPr>
              <w:spacing w:line="360" w:lineRule="auto"/>
              <w:jc w:val="both"/>
            </w:pPr>
          </w:p>
        </w:tc>
      </w:tr>
      <w:tr w:rsidR="006D3165" w:rsidRPr="00485116">
        <w:trPr>
          <w:cantSplit/>
          <w:trHeight w:val="775"/>
        </w:trPr>
        <w:tc>
          <w:tcPr>
            <w:tcW w:w="3967" w:type="pct"/>
          </w:tcPr>
          <w:p w:rsidR="006D3165" w:rsidRPr="00485116" w:rsidRDefault="006D3165" w:rsidP="00485116">
            <w:pPr>
              <w:spacing w:line="360" w:lineRule="auto"/>
              <w:jc w:val="both"/>
            </w:pPr>
            <w:r w:rsidRPr="00485116">
              <w:t>Единица измерения: тыс. руб. / млн руб. (ненужное зачеркнуть)</w:t>
            </w:r>
            <w:r w:rsidR="00485116" w:rsidRPr="00485116">
              <w:t xml:space="preserve"> </w:t>
            </w:r>
            <w:r w:rsidRPr="00485116">
              <w:t xml:space="preserve">по ОКЕИ </w:t>
            </w:r>
          </w:p>
          <w:p w:rsidR="006D3165" w:rsidRPr="00485116" w:rsidRDefault="006D3165" w:rsidP="00485116">
            <w:pPr>
              <w:spacing w:line="360" w:lineRule="auto"/>
              <w:jc w:val="both"/>
            </w:pPr>
          </w:p>
        </w:tc>
        <w:tc>
          <w:tcPr>
            <w:tcW w:w="1032" w:type="pct"/>
            <w:gridSpan w:val="4"/>
            <w:tcBorders>
              <w:top w:val="single" w:sz="6" w:space="0" w:color="auto"/>
              <w:left w:val="single" w:sz="12" w:space="0" w:color="auto"/>
              <w:bottom w:val="single" w:sz="12" w:space="0" w:color="auto"/>
              <w:right w:val="single" w:sz="12" w:space="0" w:color="auto"/>
            </w:tcBorders>
          </w:tcPr>
          <w:p w:rsidR="006D3165" w:rsidRPr="00485116" w:rsidRDefault="006D3165" w:rsidP="00485116">
            <w:pPr>
              <w:spacing w:line="360" w:lineRule="auto"/>
              <w:jc w:val="both"/>
            </w:pPr>
            <w:r w:rsidRPr="00485116">
              <w:t>384</w:t>
            </w:r>
          </w:p>
        </w:tc>
      </w:tr>
    </w:tbl>
    <w:p w:rsidR="00485116" w:rsidRDefault="00485116" w:rsidP="00485116">
      <w:pPr>
        <w:spacing w:line="360" w:lineRule="auto"/>
        <w:ind w:firstLine="709"/>
        <w:jc w:val="both"/>
        <w:rPr>
          <w:sz w:val="28"/>
          <w:szCs w:val="28"/>
        </w:rPr>
      </w:pPr>
    </w:p>
    <w:p w:rsidR="006D3165" w:rsidRPr="00485116" w:rsidRDefault="00485116" w:rsidP="00485116">
      <w:pPr>
        <w:spacing w:line="360" w:lineRule="auto"/>
        <w:ind w:firstLine="709"/>
        <w:jc w:val="both"/>
        <w:rPr>
          <w:sz w:val="28"/>
          <w:szCs w:val="28"/>
        </w:rPr>
      </w:pPr>
      <w:r>
        <w:rPr>
          <w:sz w:val="28"/>
          <w:szCs w:val="28"/>
        </w:rPr>
        <w:br w:type="page"/>
      </w:r>
    </w:p>
    <w:tbl>
      <w:tblPr>
        <w:tblStyle w:val="a7"/>
        <w:tblW w:w="5000" w:type="pct"/>
        <w:tblLayout w:type="fixed"/>
        <w:tblLook w:val="0000" w:firstRow="0" w:lastRow="0" w:firstColumn="0" w:lastColumn="0" w:noHBand="0" w:noVBand="0"/>
      </w:tblPr>
      <w:tblGrid>
        <w:gridCol w:w="5425"/>
        <w:gridCol w:w="955"/>
        <w:gridCol w:w="1596"/>
        <w:gridCol w:w="1594"/>
      </w:tblGrid>
      <w:tr w:rsidR="006D3165" w:rsidRPr="00485116" w:rsidTr="00485116">
        <w:trPr>
          <w:trHeight w:val="255"/>
        </w:trPr>
        <w:tc>
          <w:tcPr>
            <w:tcW w:w="2834" w:type="pct"/>
            <w:noWrap/>
          </w:tcPr>
          <w:p w:rsidR="006D3165" w:rsidRPr="00485116" w:rsidRDefault="006D3165" w:rsidP="00485116">
            <w:pPr>
              <w:spacing w:line="360" w:lineRule="auto"/>
            </w:pPr>
            <w:r w:rsidRPr="00485116">
              <w:t>Наименование показателя</w:t>
            </w:r>
          </w:p>
        </w:tc>
        <w:tc>
          <w:tcPr>
            <w:tcW w:w="499" w:type="pct"/>
          </w:tcPr>
          <w:p w:rsidR="006D3165" w:rsidRPr="00485116" w:rsidRDefault="006D3165" w:rsidP="00485116">
            <w:pPr>
              <w:spacing w:line="360" w:lineRule="auto"/>
              <w:rPr>
                <w:i/>
                <w:iCs/>
              </w:rPr>
            </w:pPr>
            <w:r w:rsidRPr="00485116">
              <w:rPr>
                <w:i/>
                <w:iCs/>
              </w:rPr>
              <w:t>Код строки</w:t>
            </w:r>
          </w:p>
        </w:tc>
        <w:tc>
          <w:tcPr>
            <w:tcW w:w="834" w:type="pct"/>
            <w:noWrap/>
          </w:tcPr>
          <w:p w:rsidR="006D3165" w:rsidRPr="00485116" w:rsidRDefault="006D3165" w:rsidP="00485116">
            <w:pPr>
              <w:spacing w:line="360" w:lineRule="auto"/>
            </w:pPr>
            <w:r w:rsidRPr="00485116">
              <w:t>За отчетный период</w:t>
            </w:r>
          </w:p>
        </w:tc>
        <w:tc>
          <w:tcPr>
            <w:tcW w:w="833" w:type="pct"/>
            <w:noWrap/>
          </w:tcPr>
          <w:p w:rsidR="006D3165" w:rsidRPr="00485116" w:rsidRDefault="006D3165" w:rsidP="00485116">
            <w:pPr>
              <w:spacing w:line="360" w:lineRule="auto"/>
            </w:pPr>
            <w:r w:rsidRPr="00485116">
              <w:t>За аналогичный период предыдущего года</w:t>
            </w:r>
          </w:p>
        </w:tc>
      </w:tr>
      <w:tr w:rsidR="006D3165" w:rsidRPr="00485116" w:rsidTr="00485116">
        <w:trPr>
          <w:trHeight w:val="255"/>
        </w:trPr>
        <w:tc>
          <w:tcPr>
            <w:tcW w:w="2834" w:type="pct"/>
          </w:tcPr>
          <w:p w:rsidR="006D3165" w:rsidRPr="00485116" w:rsidRDefault="006D3165" w:rsidP="00485116">
            <w:pPr>
              <w:spacing w:line="360" w:lineRule="auto"/>
              <w:rPr>
                <w:b/>
                <w:bCs/>
              </w:rPr>
            </w:pPr>
            <w:r w:rsidRPr="00485116">
              <w:rPr>
                <w:b/>
                <w:bCs/>
              </w:rPr>
              <w:t xml:space="preserve"> Доходы и расходы по обычным видам деятельности</w:t>
            </w:r>
          </w:p>
        </w:tc>
        <w:tc>
          <w:tcPr>
            <w:tcW w:w="499" w:type="pct"/>
            <w:noWrap/>
          </w:tcPr>
          <w:p w:rsidR="006D3165" w:rsidRPr="00485116" w:rsidRDefault="00485116" w:rsidP="00485116">
            <w:pPr>
              <w:spacing w:line="360" w:lineRule="auto"/>
              <w:rPr>
                <w:b/>
                <w:bCs/>
              </w:rPr>
            </w:pPr>
            <w:r w:rsidRPr="00485116">
              <w:rPr>
                <w:b/>
                <w:bCs/>
              </w:rPr>
              <w:t xml:space="preserve"> </w:t>
            </w:r>
          </w:p>
        </w:tc>
        <w:tc>
          <w:tcPr>
            <w:tcW w:w="834" w:type="pct"/>
            <w:noWrap/>
          </w:tcPr>
          <w:p w:rsidR="006D3165" w:rsidRPr="00485116" w:rsidRDefault="00485116" w:rsidP="00485116">
            <w:pPr>
              <w:spacing w:line="360" w:lineRule="auto"/>
            </w:pPr>
            <w:r w:rsidRPr="00485116">
              <w:t xml:space="preserve"> </w:t>
            </w:r>
          </w:p>
        </w:tc>
        <w:tc>
          <w:tcPr>
            <w:tcW w:w="833" w:type="pct"/>
            <w:noWrap/>
          </w:tcPr>
          <w:p w:rsidR="006D3165" w:rsidRPr="00485116" w:rsidRDefault="00485116" w:rsidP="00485116">
            <w:pPr>
              <w:spacing w:line="360" w:lineRule="auto"/>
            </w:pPr>
            <w:r w:rsidRPr="00485116">
              <w:t xml:space="preserve"> </w:t>
            </w:r>
          </w:p>
        </w:tc>
      </w:tr>
      <w:tr w:rsidR="006D3165" w:rsidRPr="00485116" w:rsidTr="00485116">
        <w:trPr>
          <w:trHeight w:val="765"/>
        </w:trPr>
        <w:tc>
          <w:tcPr>
            <w:tcW w:w="2834" w:type="pct"/>
          </w:tcPr>
          <w:p w:rsidR="006D3165" w:rsidRPr="00485116" w:rsidRDefault="006D3165" w:rsidP="00485116">
            <w:pPr>
              <w:spacing w:line="360" w:lineRule="auto"/>
            </w:pPr>
            <w:r w:rsidRPr="00485116">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99" w:type="pct"/>
            <w:noWrap/>
          </w:tcPr>
          <w:p w:rsidR="006D3165" w:rsidRPr="00485116" w:rsidRDefault="006D3165" w:rsidP="00485116">
            <w:pPr>
              <w:spacing w:line="360" w:lineRule="auto"/>
            </w:pPr>
            <w:r w:rsidRPr="00485116">
              <w:t>010</w:t>
            </w:r>
          </w:p>
        </w:tc>
        <w:tc>
          <w:tcPr>
            <w:tcW w:w="834" w:type="pct"/>
            <w:noWrap/>
          </w:tcPr>
          <w:p w:rsidR="006D3165" w:rsidRPr="00485116" w:rsidRDefault="006D3165" w:rsidP="00485116">
            <w:pPr>
              <w:spacing w:line="360" w:lineRule="auto"/>
            </w:pPr>
            <w:r w:rsidRPr="00485116">
              <w:t>27370</w:t>
            </w:r>
          </w:p>
        </w:tc>
        <w:tc>
          <w:tcPr>
            <w:tcW w:w="833" w:type="pct"/>
            <w:noWrap/>
          </w:tcPr>
          <w:p w:rsidR="006D3165" w:rsidRPr="00485116" w:rsidRDefault="006D3165" w:rsidP="00485116">
            <w:pPr>
              <w:spacing w:line="360" w:lineRule="auto"/>
            </w:pPr>
            <w:r w:rsidRPr="00485116">
              <w:t>4387</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Себестоимость проданных товаров, продукции, работ, услуг</w:t>
            </w:r>
          </w:p>
        </w:tc>
        <w:tc>
          <w:tcPr>
            <w:tcW w:w="499" w:type="pct"/>
            <w:noWrap/>
          </w:tcPr>
          <w:p w:rsidR="006D3165" w:rsidRPr="00485116" w:rsidRDefault="006D3165" w:rsidP="00485116">
            <w:pPr>
              <w:spacing w:line="360" w:lineRule="auto"/>
            </w:pPr>
            <w:r w:rsidRPr="00485116">
              <w:t>020</w:t>
            </w:r>
          </w:p>
        </w:tc>
        <w:tc>
          <w:tcPr>
            <w:tcW w:w="834" w:type="pct"/>
            <w:noWrap/>
          </w:tcPr>
          <w:p w:rsidR="006D3165" w:rsidRPr="00485116" w:rsidRDefault="006D3165" w:rsidP="00485116">
            <w:pPr>
              <w:spacing w:line="360" w:lineRule="auto"/>
            </w:pPr>
            <w:r w:rsidRPr="00485116">
              <w:t>-21159</w:t>
            </w:r>
          </w:p>
        </w:tc>
        <w:tc>
          <w:tcPr>
            <w:tcW w:w="833" w:type="pct"/>
            <w:noWrap/>
          </w:tcPr>
          <w:p w:rsidR="006D3165" w:rsidRPr="00485116" w:rsidRDefault="006D3165" w:rsidP="00485116">
            <w:pPr>
              <w:spacing w:line="360" w:lineRule="auto"/>
            </w:pPr>
            <w:r w:rsidRPr="00485116">
              <w:t>-3174</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Валовая прибыль</w:t>
            </w:r>
          </w:p>
        </w:tc>
        <w:tc>
          <w:tcPr>
            <w:tcW w:w="499" w:type="pct"/>
            <w:noWrap/>
          </w:tcPr>
          <w:p w:rsidR="006D3165" w:rsidRPr="00485116" w:rsidRDefault="006D3165" w:rsidP="00485116">
            <w:pPr>
              <w:spacing w:line="360" w:lineRule="auto"/>
              <w:rPr>
                <w:iCs/>
              </w:rPr>
            </w:pPr>
            <w:r w:rsidRPr="00485116">
              <w:rPr>
                <w:iCs/>
              </w:rPr>
              <w:t>029</w:t>
            </w:r>
          </w:p>
        </w:tc>
        <w:tc>
          <w:tcPr>
            <w:tcW w:w="834" w:type="pct"/>
            <w:noWrap/>
          </w:tcPr>
          <w:p w:rsidR="006D3165" w:rsidRPr="00485116" w:rsidRDefault="006D3165" w:rsidP="00485116">
            <w:pPr>
              <w:spacing w:line="360" w:lineRule="auto"/>
              <w:rPr>
                <w:bCs/>
              </w:rPr>
            </w:pPr>
            <w:r w:rsidRPr="00485116">
              <w:rPr>
                <w:bCs/>
              </w:rPr>
              <w:t>6211</w:t>
            </w:r>
          </w:p>
        </w:tc>
        <w:tc>
          <w:tcPr>
            <w:tcW w:w="833" w:type="pct"/>
            <w:noWrap/>
          </w:tcPr>
          <w:p w:rsidR="006D3165" w:rsidRPr="00485116" w:rsidRDefault="006D3165" w:rsidP="00485116">
            <w:pPr>
              <w:spacing w:line="360" w:lineRule="auto"/>
              <w:rPr>
                <w:bCs/>
              </w:rPr>
            </w:pPr>
            <w:r w:rsidRPr="00485116">
              <w:rPr>
                <w:bCs/>
              </w:rPr>
              <w:t>1213</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Коммерческие расходы</w:t>
            </w:r>
          </w:p>
        </w:tc>
        <w:tc>
          <w:tcPr>
            <w:tcW w:w="499" w:type="pct"/>
            <w:noWrap/>
          </w:tcPr>
          <w:p w:rsidR="006D3165" w:rsidRPr="00485116" w:rsidRDefault="006D3165" w:rsidP="00485116">
            <w:pPr>
              <w:spacing w:line="360" w:lineRule="auto"/>
              <w:rPr>
                <w:iCs/>
              </w:rPr>
            </w:pPr>
            <w:r w:rsidRPr="00485116">
              <w:rPr>
                <w:iCs/>
              </w:rPr>
              <w:t>030</w:t>
            </w:r>
          </w:p>
        </w:tc>
        <w:tc>
          <w:tcPr>
            <w:tcW w:w="834" w:type="pct"/>
            <w:noWrap/>
          </w:tcPr>
          <w:p w:rsidR="006D3165" w:rsidRPr="00485116" w:rsidRDefault="006D3165" w:rsidP="00485116">
            <w:pPr>
              <w:spacing w:line="360" w:lineRule="auto"/>
            </w:pPr>
            <w:r w:rsidRPr="00485116">
              <w:t>-4279</w:t>
            </w:r>
          </w:p>
        </w:tc>
        <w:tc>
          <w:tcPr>
            <w:tcW w:w="833" w:type="pct"/>
            <w:noWrap/>
          </w:tcPr>
          <w:p w:rsidR="006D3165" w:rsidRPr="00485116" w:rsidRDefault="006D3165" w:rsidP="00485116">
            <w:pPr>
              <w:spacing w:line="360" w:lineRule="auto"/>
            </w:pPr>
            <w:r w:rsidRPr="00485116">
              <w:t>-788</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Управленческие расходы</w:t>
            </w:r>
          </w:p>
        </w:tc>
        <w:tc>
          <w:tcPr>
            <w:tcW w:w="499" w:type="pct"/>
            <w:noWrap/>
          </w:tcPr>
          <w:p w:rsidR="006D3165" w:rsidRPr="00485116" w:rsidRDefault="006D3165" w:rsidP="00485116">
            <w:pPr>
              <w:spacing w:line="360" w:lineRule="auto"/>
              <w:rPr>
                <w:iCs/>
              </w:rPr>
            </w:pPr>
            <w:r w:rsidRPr="00485116">
              <w:rPr>
                <w:iCs/>
              </w:rPr>
              <w:t>040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 xml:space="preserve">Прибыль (убыток) от продаж </w:t>
            </w:r>
          </w:p>
        </w:tc>
        <w:tc>
          <w:tcPr>
            <w:tcW w:w="499" w:type="pct"/>
            <w:noWrap/>
          </w:tcPr>
          <w:p w:rsidR="006D3165" w:rsidRPr="00485116" w:rsidRDefault="006D3165" w:rsidP="00485116">
            <w:pPr>
              <w:spacing w:line="360" w:lineRule="auto"/>
            </w:pPr>
            <w:r w:rsidRPr="00485116">
              <w:t>050</w:t>
            </w:r>
          </w:p>
        </w:tc>
        <w:tc>
          <w:tcPr>
            <w:tcW w:w="834" w:type="pct"/>
            <w:noWrap/>
          </w:tcPr>
          <w:p w:rsidR="006D3165" w:rsidRPr="00485116" w:rsidRDefault="006D3165" w:rsidP="00485116">
            <w:pPr>
              <w:spacing w:line="360" w:lineRule="auto"/>
              <w:rPr>
                <w:bCs/>
              </w:rPr>
            </w:pPr>
            <w:r w:rsidRPr="00485116">
              <w:rPr>
                <w:bCs/>
              </w:rPr>
              <w:t>1180</w:t>
            </w:r>
          </w:p>
        </w:tc>
        <w:tc>
          <w:tcPr>
            <w:tcW w:w="833" w:type="pct"/>
            <w:noWrap/>
          </w:tcPr>
          <w:p w:rsidR="006D3165" w:rsidRPr="00485116" w:rsidRDefault="006D3165" w:rsidP="00485116">
            <w:pPr>
              <w:spacing w:line="360" w:lineRule="auto"/>
              <w:rPr>
                <w:bCs/>
              </w:rPr>
            </w:pPr>
            <w:r w:rsidRPr="00485116">
              <w:rPr>
                <w:bCs/>
              </w:rPr>
              <w:t>1932</w:t>
            </w:r>
          </w:p>
        </w:tc>
      </w:tr>
      <w:tr w:rsidR="006D3165" w:rsidRPr="00485116" w:rsidTr="00485116">
        <w:trPr>
          <w:trHeight w:val="255"/>
        </w:trPr>
        <w:tc>
          <w:tcPr>
            <w:tcW w:w="2834" w:type="pct"/>
            <w:noWrap/>
          </w:tcPr>
          <w:p w:rsidR="006D3165" w:rsidRPr="00485116" w:rsidRDefault="006D3165" w:rsidP="00485116">
            <w:pPr>
              <w:spacing w:line="360" w:lineRule="auto"/>
              <w:rPr>
                <w:b/>
                <w:bCs/>
              </w:rPr>
            </w:pPr>
            <w:r w:rsidRPr="00485116">
              <w:rPr>
                <w:b/>
                <w:bCs/>
              </w:rPr>
              <w:t>Прочие доходы и расходы</w:t>
            </w:r>
          </w:p>
        </w:tc>
        <w:tc>
          <w:tcPr>
            <w:tcW w:w="499" w:type="pct"/>
            <w:noWrap/>
          </w:tcPr>
          <w:p w:rsidR="006D3165" w:rsidRPr="00485116" w:rsidRDefault="00485116" w:rsidP="00485116">
            <w:pPr>
              <w:spacing w:line="360" w:lineRule="auto"/>
              <w:rPr>
                <w:b/>
                <w:bCs/>
              </w:rPr>
            </w:pPr>
            <w:r w:rsidRPr="00485116">
              <w:rPr>
                <w:b/>
                <w:bCs/>
              </w:rPr>
              <w:t xml:space="preserve"> </w:t>
            </w:r>
          </w:p>
        </w:tc>
        <w:tc>
          <w:tcPr>
            <w:tcW w:w="834" w:type="pct"/>
            <w:noWrap/>
          </w:tcPr>
          <w:p w:rsidR="006D3165" w:rsidRPr="00485116" w:rsidRDefault="00485116" w:rsidP="00485116">
            <w:pPr>
              <w:spacing w:line="360" w:lineRule="auto"/>
              <w:rPr>
                <w:b/>
                <w:bCs/>
              </w:rPr>
            </w:pPr>
            <w:r w:rsidRPr="00485116">
              <w:rPr>
                <w:b/>
                <w:bCs/>
              </w:rPr>
              <w:t xml:space="preserve"> </w:t>
            </w:r>
          </w:p>
        </w:tc>
        <w:tc>
          <w:tcPr>
            <w:tcW w:w="833" w:type="pct"/>
            <w:noWrap/>
          </w:tcPr>
          <w:p w:rsidR="006D3165" w:rsidRPr="00485116" w:rsidRDefault="00485116" w:rsidP="00485116">
            <w:pPr>
              <w:spacing w:line="360" w:lineRule="auto"/>
              <w:rPr>
                <w:b/>
                <w:bCs/>
              </w:rPr>
            </w:pPr>
            <w:r w:rsidRPr="00485116">
              <w:rPr>
                <w:b/>
                <w:bCs/>
              </w:rPr>
              <w:t xml:space="preserve"> </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Проценты к получению</w:t>
            </w:r>
          </w:p>
        </w:tc>
        <w:tc>
          <w:tcPr>
            <w:tcW w:w="499" w:type="pct"/>
            <w:noWrap/>
          </w:tcPr>
          <w:p w:rsidR="006D3165" w:rsidRPr="00485116" w:rsidRDefault="006D3165" w:rsidP="00485116">
            <w:pPr>
              <w:spacing w:line="360" w:lineRule="auto"/>
              <w:rPr>
                <w:iCs/>
              </w:rPr>
            </w:pPr>
            <w:r w:rsidRPr="00485116">
              <w:rPr>
                <w:iCs/>
              </w:rPr>
              <w:t>060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Проценты к уплате</w:t>
            </w:r>
          </w:p>
        </w:tc>
        <w:tc>
          <w:tcPr>
            <w:tcW w:w="499" w:type="pct"/>
            <w:noWrap/>
          </w:tcPr>
          <w:p w:rsidR="006D3165" w:rsidRPr="00485116" w:rsidRDefault="006D3165" w:rsidP="00485116">
            <w:pPr>
              <w:spacing w:line="360" w:lineRule="auto"/>
              <w:rPr>
                <w:iCs/>
              </w:rPr>
            </w:pPr>
            <w:r w:rsidRPr="00485116">
              <w:rPr>
                <w:iCs/>
              </w:rPr>
              <w:t>070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Доходы от участия в других организациях</w:t>
            </w:r>
          </w:p>
        </w:tc>
        <w:tc>
          <w:tcPr>
            <w:tcW w:w="499" w:type="pct"/>
            <w:noWrap/>
          </w:tcPr>
          <w:p w:rsidR="006D3165" w:rsidRPr="00485116" w:rsidRDefault="006D3165" w:rsidP="00485116">
            <w:pPr>
              <w:spacing w:line="360" w:lineRule="auto"/>
              <w:rPr>
                <w:bCs/>
              </w:rPr>
            </w:pPr>
            <w:r w:rsidRPr="00485116">
              <w:rPr>
                <w:bCs/>
              </w:rPr>
              <w:t>080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Прочие доходы</w:t>
            </w:r>
          </w:p>
        </w:tc>
        <w:tc>
          <w:tcPr>
            <w:tcW w:w="499" w:type="pct"/>
            <w:noWrap/>
          </w:tcPr>
          <w:p w:rsidR="006D3165" w:rsidRPr="00485116" w:rsidRDefault="006D3165" w:rsidP="00485116">
            <w:pPr>
              <w:spacing w:line="360" w:lineRule="auto"/>
            </w:pPr>
            <w:r w:rsidRPr="00485116">
              <w:t>090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Прочие расходы</w:t>
            </w:r>
          </w:p>
        </w:tc>
        <w:tc>
          <w:tcPr>
            <w:tcW w:w="499" w:type="pct"/>
            <w:noWrap/>
          </w:tcPr>
          <w:p w:rsidR="006D3165" w:rsidRPr="00485116" w:rsidRDefault="006D3165" w:rsidP="00485116">
            <w:pPr>
              <w:spacing w:line="360" w:lineRule="auto"/>
              <w:rPr>
                <w:iCs/>
              </w:rPr>
            </w:pPr>
            <w:r w:rsidRPr="00485116">
              <w:rPr>
                <w:iCs/>
              </w:rPr>
              <w:t>100</w:t>
            </w:r>
          </w:p>
        </w:tc>
        <w:tc>
          <w:tcPr>
            <w:tcW w:w="834" w:type="pct"/>
            <w:noWrap/>
          </w:tcPr>
          <w:p w:rsidR="006D3165" w:rsidRPr="00485116" w:rsidRDefault="006D3165" w:rsidP="00485116">
            <w:pPr>
              <w:spacing w:line="360" w:lineRule="auto"/>
            </w:pPr>
            <w:r w:rsidRPr="00485116">
              <w:t>-130</w:t>
            </w:r>
          </w:p>
        </w:tc>
        <w:tc>
          <w:tcPr>
            <w:tcW w:w="833" w:type="pct"/>
            <w:noWrap/>
          </w:tcPr>
          <w:p w:rsidR="006D3165" w:rsidRPr="00485116" w:rsidRDefault="006D3165" w:rsidP="00485116">
            <w:pPr>
              <w:spacing w:line="360" w:lineRule="auto"/>
            </w:pPr>
            <w:r w:rsidRPr="00485116">
              <w:t>-30</w:t>
            </w:r>
          </w:p>
        </w:tc>
      </w:tr>
      <w:tr w:rsidR="006D3165" w:rsidRPr="00485116" w:rsidTr="00485116">
        <w:trPr>
          <w:trHeight w:val="255"/>
        </w:trPr>
        <w:tc>
          <w:tcPr>
            <w:tcW w:w="2834" w:type="pct"/>
          </w:tcPr>
          <w:p w:rsidR="006D3165" w:rsidRPr="00485116" w:rsidRDefault="006D3165" w:rsidP="00485116">
            <w:pPr>
              <w:spacing w:line="360" w:lineRule="auto"/>
              <w:rPr>
                <w:b/>
                <w:bCs/>
              </w:rPr>
            </w:pPr>
            <w:r w:rsidRPr="00485116">
              <w:rPr>
                <w:b/>
                <w:bCs/>
              </w:rPr>
              <w:t xml:space="preserve">Прибыль (убыток) до налогообложения </w:t>
            </w:r>
          </w:p>
        </w:tc>
        <w:tc>
          <w:tcPr>
            <w:tcW w:w="499" w:type="pct"/>
            <w:noWrap/>
          </w:tcPr>
          <w:p w:rsidR="006D3165" w:rsidRPr="00485116" w:rsidRDefault="006D3165" w:rsidP="00485116">
            <w:pPr>
              <w:spacing w:line="360" w:lineRule="auto"/>
              <w:rPr>
                <w:b/>
              </w:rPr>
            </w:pPr>
            <w:r w:rsidRPr="00485116">
              <w:rPr>
                <w:b/>
              </w:rPr>
              <w:t>140</w:t>
            </w:r>
          </w:p>
        </w:tc>
        <w:tc>
          <w:tcPr>
            <w:tcW w:w="834" w:type="pct"/>
            <w:noWrap/>
          </w:tcPr>
          <w:p w:rsidR="006D3165" w:rsidRPr="00485116" w:rsidRDefault="006D3165" w:rsidP="00485116">
            <w:pPr>
              <w:spacing w:line="360" w:lineRule="auto"/>
              <w:rPr>
                <w:b/>
                <w:bCs/>
              </w:rPr>
            </w:pPr>
            <w:r w:rsidRPr="00485116">
              <w:rPr>
                <w:b/>
                <w:bCs/>
              </w:rPr>
              <w:t>1050</w:t>
            </w:r>
          </w:p>
        </w:tc>
        <w:tc>
          <w:tcPr>
            <w:tcW w:w="833" w:type="pct"/>
            <w:noWrap/>
          </w:tcPr>
          <w:p w:rsidR="006D3165" w:rsidRPr="00485116" w:rsidRDefault="006D3165" w:rsidP="00485116">
            <w:pPr>
              <w:spacing w:line="360" w:lineRule="auto"/>
              <w:rPr>
                <w:b/>
                <w:bCs/>
              </w:rPr>
            </w:pPr>
            <w:r w:rsidRPr="00485116">
              <w:rPr>
                <w:b/>
                <w:bCs/>
              </w:rPr>
              <w:t>1902</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Отложенные налоговые активы</w:t>
            </w:r>
          </w:p>
        </w:tc>
        <w:tc>
          <w:tcPr>
            <w:tcW w:w="499" w:type="pct"/>
            <w:noWrap/>
          </w:tcPr>
          <w:p w:rsidR="006D3165" w:rsidRPr="00485116" w:rsidRDefault="006D3165" w:rsidP="00485116">
            <w:pPr>
              <w:spacing w:line="360" w:lineRule="auto"/>
            </w:pPr>
            <w:r w:rsidRPr="00485116">
              <w:t>141</w:t>
            </w:r>
          </w:p>
        </w:tc>
        <w:tc>
          <w:tcPr>
            <w:tcW w:w="834" w:type="pct"/>
            <w:noWrap/>
          </w:tcPr>
          <w:p w:rsidR="006D3165" w:rsidRPr="00485116" w:rsidRDefault="006D3165" w:rsidP="00485116">
            <w:pPr>
              <w:spacing w:line="360" w:lineRule="auto"/>
            </w:pPr>
            <w:r w:rsidRPr="00485116">
              <w:t>00,0</w:t>
            </w:r>
          </w:p>
        </w:tc>
        <w:tc>
          <w:tcPr>
            <w:tcW w:w="833" w:type="pct"/>
            <w:noWrap/>
          </w:tcPr>
          <w:p w:rsidR="006D3165" w:rsidRPr="00485116" w:rsidRDefault="006D3165" w:rsidP="00485116">
            <w:pPr>
              <w:spacing w:line="360" w:lineRule="auto"/>
            </w:pPr>
            <w:r w:rsidRPr="00485116">
              <w:t>00,0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Отложенные налоговые обязательства</w:t>
            </w:r>
          </w:p>
        </w:tc>
        <w:tc>
          <w:tcPr>
            <w:tcW w:w="499" w:type="pct"/>
            <w:noWrap/>
          </w:tcPr>
          <w:p w:rsidR="006D3165" w:rsidRPr="00485116" w:rsidRDefault="006D3165" w:rsidP="00485116">
            <w:pPr>
              <w:spacing w:line="360" w:lineRule="auto"/>
            </w:pPr>
            <w:r w:rsidRPr="00485116">
              <w:t>142</w:t>
            </w:r>
          </w:p>
        </w:tc>
        <w:tc>
          <w:tcPr>
            <w:tcW w:w="834" w:type="pct"/>
            <w:noWrap/>
          </w:tcPr>
          <w:p w:rsidR="006D3165" w:rsidRPr="00485116" w:rsidRDefault="006D3165" w:rsidP="00485116">
            <w:pPr>
              <w:spacing w:line="360" w:lineRule="auto"/>
            </w:pPr>
            <w:r w:rsidRPr="00485116">
              <w:t>00,0</w:t>
            </w:r>
          </w:p>
        </w:tc>
        <w:tc>
          <w:tcPr>
            <w:tcW w:w="833" w:type="pct"/>
            <w:noWrap/>
          </w:tcPr>
          <w:p w:rsidR="006D3165" w:rsidRPr="00485116" w:rsidRDefault="006D3165" w:rsidP="00485116">
            <w:pPr>
              <w:spacing w:line="360" w:lineRule="auto"/>
            </w:pPr>
            <w:r w:rsidRPr="00485116">
              <w:t>00,0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Текущий налог на прибыль</w:t>
            </w:r>
          </w:p>
        </w:tc>
        <w:tc>
          <w:tcPr>
            <w:tcW w:w="499" w:type="pct"/>
            <w:noWrap/>
          </w:tcPr>
          <w:p w:rsidR="006D3165" w:rsidRPr="00485116" w:rsidRDefault="006D3165" w:rsidP="00485116">
            <w:pPr>
              <w:spacing w:line="360" w:lineRule="auto"/>
              <w:rPr>
                <w:iCs/>
              </w:rPr>
            </w:pPr>
            <w:r w:rsidRPr="00485116">
              <w:rPr>
                <w:iCs/>
              </w:rPr>
              <w:t>150</w:t>
            </w:r>
          </w:p>
        </w:tc>
        <w:tc>
          <w:tcPr>
            <w:tcW w:w="834" w:type="pct"/>
            <w:noWrap/>
          </w:tcPr>
          <w:p w:rsidR="006D3165" w:rsidRPr="00485116" w:rsidRDefault="006D3165" w:rsidP="00485116">
            <w:pPr>
              <w:spacing w:line="360" w:lineRule="auto"/>
            </w:pPr>
            <w:r w:rsidRPr="00485116">
              <w:t>-233</w:t>
            </w:r>
          </w:p>
        </w:tc>
        <w:tc>
          <w:tcPr>
            <w:tcW w:w="833" w:type="pct"/>
            <w:noWrap/>
          </w:tcPr>
          <w:p w:rsidR="006D3165" w:rsidRPr="00485116" w:rsidRDefault="006D3165" w:rsidP="00485116">
            <w:pPr>
              <w:spacing w:line="360" w:lineRule="auto"/>
            </w:pPr>
            <w:r w:rsidRPr="00485116">
              <w:t>-460</w:t>
            </w:r>
          </w:p>
        </w:tc>
      </w:tr>
      <w:tr w:rsidR="006D3165" w:rsidRPr="00485116" w:rsidTr="00485116">
        <w:trPr>
          <w:trHeight w:val="255"/>
        </w:trPr>
        <w:tc>
          <w:tcPr>
            <w:tcW w:w="2834" w:type="pct"/>
            <w:noWrap/>
          </w:tcPr>
          <w:p w:rsidR="006D3165" w:rsidRPr="00485116" w:rsidRDefault="006D3165" w:rsidP="00485116">
            <w:pPr>
              <w:spacing w:line="360" w:lineRule="auto"/>
              <w:rPr>
                <w:b/>
                <w:bCs/>
              </w:rPr>
            </w:pPr>
            <w:r w:rsidRPr="00485116">
              <w:rPr>
                <w:b/>
                <w:bCs/>
              </w:rPr>
              <w:t>Чистая прибыль (убыток) отчетного периода</w:t>
            </w:r>
          </w:p>
        </w:tc>
        <w:tc>
          <w:tcPr>
            <w:tcW w:w="499" w:type="pct"/>
            <w:noWrap/>
          </w:tcPr>
          <w:p w:rsidR="006D3165" w:rsidRPr="00485116" w:rsidRDefault="006D3165" w:rsidP="00485116">
            <w:pPr>
              <w:spacing w:line="360" w:lineRule="auto"/>
              <w:rPr>
                <w:b/>
                <w:iCs/>
              </w:rPr>
            </w:pPr>
            <w:r w:rsidRPr="00485116">
              <w:rPr>
                <w:b/>
                <w:iCs/>
              </w:rPr>
              <w:t>190</w:t>
            </w:r>
          </w:p>
        </w:tc>
        <w:tc>
          <w:tcPr>
            <w:tcW w:w="834" w:type="pct"/>
            <w:noWrap/>
          </w:tcPr>
          <w:p w:rsidR="006D3165" w:rsidRPr="00485116" w:rsidRDefault="006D3165" w:rsidP="00485116">
            <w:pPr>
              <w:spacing w:line="360" w:lineRule="auto"/>
              <w:rPr>
                <w:b/>
                <w:bCs/>
              </w:rPr>
            </w:pPr>
            <w:r w:rsidRPr="00485116">
              <w:rPr>
                <w:b/>
                <w:bCs/>
              </w:rPr>
              <w:t>817</w:t>
            </w:r>
          </w:p>
        </w:tc>
        <w:tc>
          <w:tcPr>
            <w:tcW w:w="833" w:type="pct"/>
            <w:noWrap/>
          </w:tcPr>
          <w:p w:rsidR="006D3165" w:rsidRPr="00485116" w:rsidRDefault="006D3165" w:rsidP="00485116">
            <w:pPr>
              <w:spacing w:line="360" w:lineRule="auto"/>
              <w:rPr>
                <w:b/>
                <w:bCs/>
              </w:rPr>
            </w:pPr>
            <w:r w:rsidRPr="00485116">
              <w:rPr>
                <w:b/>
                <w:bCs/>
              </w:rPr>
              <w:t>1442</w:t>
            </w:r>
          </w:p>
        </w:tc>
      </w:tr>
      <w:tr w:rsidR="006D3165" w:rsidRPr="00485116" w:rsidTr="00485116">
        <w:trPr>
          <w:trHeight w:val="255"/>
        </w:trPr>
        <w:tc>
          <w:tcPr>
            <w:tcW w:w="2834" w:type="pct"/>
            <w:noWrap/>
          </w:tcPr>
          <w:p w:rsidR="006D3165" w:rsidRPr="00485116" w:rsidRDefault="006D3165" w:rsidP="00485116">
            <w:pPr>
              <w:spacing w:line="360" w:lineRule="auto"/>
              <w:rPr>
                <w:bCs/>
              </w:rPr>
            </w:pPr>
            <w:r w:rsidRPr="00485116">
              <w:rPr>
                <w:bCs/>
              </w:rPr>
              <w:t>СПРАВОЧНО</w:t>
            </w:r>
          </w:p>
        </w:tc>
        <w:tc>
          <w:tcPr>
            <w:tcW w:w="499" w:type="pct"/>
            <w:noWrap/>
          </w:tcPr>
          <w:p w:rsidR="006D3165" w:rsidRPr="00485116" w:rsidRDefault="006D3165" w:rsidP="00485116">
            <w:pPr>
              <w:spacing w:line="360" w:lineRule="auto"/>
              <w:rPr>
                <w:bCs/>
              </w:rPr>
            </w:pPr>
          </w:p>
        </w:tc>
        <w:tc>
          <w:tcPr>
            <w:tcW w:w="834" w:type="pct"/>
            <w:noWrap/>
          </w:tcPr>
          <w:p w:rsidR="006D3165" w:rsidRPr="00485116" w:rsidRDefault="00485116" w:rsidP="00485116">
            <w:pPr>
              <w:spacing w:line="360" w:lineRule="auto"/>
              <w:rPr>
                <w:i/>
                <w:iCs/>
              </w:rPr>
            </w:pPr>
            <w:r w:rsidRPr="00485116">
              <w:rPr>
                <w:i/>
                <w:iCs/>
              </w:rPr>
              <w:t xml:space="preserve"> </w:t>
            </w:r>
          </w:p>
        </w:tc>
        <w:tc>
          <w:tcPr>
            <w:tcW w:w="833" w:type="pct"/>
            <w:noWrap/>
          </w:tcPr>
          <w:p w:rsidR="006D3165" w:rsidRPr="00485116" w:rsidRDefault="00485116" w:rsidP="00485116">
            <w:pPr>
              <w:spacing w:line="360" w:lineRule="auto"/>
              <w:rPr>
                <w:i/>
                <w:iCs/>
              </w:rPr>
            </w:pPr>
            <w:r w:rsidRPr="00485116">
              <w:rPr>
                <w:i/>
                <w:iCs/>
              </w:rPr>
              <w:t xml:space="preserve"> </w:t>
            </w:r>
          </w:p>
        </w:tc>
      </w:tr>
      <w:tr w:rsidR="006D3165" w:rsidRPr="00485116" w:rsidTr="00485116">
        <w:trPr>
          <w:trHeight w:val="255"/>
        </w:trPr>
        <w:tc>
          <w:tcPr>
            <w:tcW w:w="2834" w:type="pct"/>
          </w:tcPr>
          <w:p w:rsidR="006D3165" w:rsidRPr="00485116" w:rsidRDefault="006D3165" w:rsidP="00485116">
            <w:pPr>
              <w:spacing w:line="360" w:lineRule="auto"/>
            </w:pPr>
            <w:r w:rsidRPr="00485116">
              <w:t>Постоянные налоговые обязательства (активы)</w:t>
            </w:r>
          </w:p>
        </w:tc>
        <w:tc>
          <w:tcPr>
            <w:tcW w:w="499" w:type="pct"/>
            <w:noWrap/>
          </w:tcPr>
          <w:p w:rsidR="006D3165" w:rsidRPr="00485116" w:rsidRDefault="006D3165" w:rsidP="00485116">
            <w:pPr>
              <w:spacing w:line="360" w:lineRule="auto"/>
              <w:rPr>
                <w:iCs/>
              </w:rPr>
            </w:pPr>
            <w:r w:rsidRPr="00485116">
              <w:rPr>
                <w:iCs/>
              </w:rPr>
              <w:t>200</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rPr>
                <w:bCs/>
              </w:rPr>
            </w:pPr>
            <w:r w:rsidRPr="00485116">
              <w:rPr>
                <w:bCs/>
              </w:rPr>
              <w:t>Базовая прибыль (убыток) на акцию</w:t>
            </w:r>
          </w:p>
        </w:tc>
        <w:tc>
          <w:tcPr>
            <w:tcW w:w="499" w:type="pct"/>
            <w:noWrap/>
          </w:tcPr>
          <w:p w:rsidR="006D3165" w:rsidRPr="00485116" w:rsidRDefault="006D3165" w:rsidP="00485116">
            <w:pPr>
              <w:spacing w:line="360" w:lineRule="auto"/>
              <w:rPr>
                <w:bCs/>
              </w:rPr>
            </w:pPr>
            <w:r w:rsidRPr="00485116">
              <w:rPr>
                <w:bCs/>
              </w:rPr>
              <w:t>201</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r w:rsidR="006D3165" w:rsidRPr="00485116" w:rsidTr="00485116">
        <w:trPr>
          <w:trHeight w:val="255"/>
        </w:trPr>
        <w:tc>
          <w:tcPr>
            <w:tcW w:w="2834" w:type="pct"/>
            <w:noWrap/>
          </w:tcPr>
          <w:p w:rsidR="006D3165" w:rsidRPr="00485116" w:rsidRDefault="006D3165" w:rsidP="00485116">
            <w:pPr>
              <w:spacing w:line="360" w:lineRule="auto"/>
            </w:pPr>
            <w:r w:rsidRPr="00485116">
              <w:t>Разводненная прибыль (убыток) на акцию</w:t>
            </w:r>
          </w:p>
        </w:tc>
        <w:tc>
          <w:tcPr>
            <w:tcW w:w="499" w:type="pct"/>
            <w:noWrap/>
          </w:tcPr>
          <w:p w:rsidR="006D3165" w:rsidRPr="00485116" w:rsidRDefault="006D3165" w:rsidP="00485116">
            <w:pPr>
              <w:spacing w:line="360" w:lineRule="auto"/>
              <w:rPr>
                <w:bCs/>
              </w:rPr>
            </w:pPr>
            <w:r w:rsidRPr="00485116">
              <w:rPr>
                <w:bCs/>
              </w:rPr>
              <w:t>202</w:t>
            </w:r>
          </w:p>
        </w:tc>
        <w:tc>
          <w:tcPr>
            <w:tcW w:w="834" w:type="pct"/>
            <w:noWrap/>
          </w:tcPr>
          <w:p w:rsidR="006D3165" w:rsidRPr="00485116" w:rsidRDefault="006D3165" w:rsidP="00485116">
            <w:pPr>
              <w:spacing w:line="360" w:lineRule="auto"/>
            </w:pPr>
            <w:r w:rsidRPr="00485116">
              <w:t>0,0</w:t>
            </w:r>
          </w:p>
        </w:tc>
        <w:tc>
          <w:tcPr>
            <w:tcW w:w="833" w:type="pct"/>
            <w:noWrap/>
          </w:tcPr>
          <w:p w:rsidR="006D3165" w:rsidRPr="00485116" w:rsidRDefault="006D3165" w:rsidP="00485116">
            <w:pPr>
              <w:spacing w:line="360" w:lineRule="auto"/>
            </w:pPr>
            <w:r w:rsidRPr="00485116">
              <w:t>0,0</w:t>
            </w:r>
          </w:p>
        </w:tc>
      </w:tr>
    </w:tbl>
    <w:p w:rsidR="006D3165" w:rsidRPr="00485116" w:rsidRDefault="006D3165" w:rsidP="00485116">
      <w:pPr>
        <w:spacing w:line="360" w:lineRule="auto"/>
        <w:ind w:firstLine="709"/>
        <w:jc w:val="both"/>
        <w:rPr>
          <w:sz w:val="28"/>
          <w:szCs w:val="28"/>
        </w:rPr>
      </w:pPr>
    </w:p>
    <w:p w:rsidR="00583E39" w:rsidRPr="00485116" w:rsidRDefault="00485116" w:rsidP="00485116">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DF7C61" w:rsidRPr="00485116">
        <w:rPr>
          <w:rFonts w:ascii="Times New Roman" w:hAnsi="Times New Roman" w:cs="Times New Roman"/>
          <w:sz w:val="28"/>
          <w:szCs w:val="28"/>
        </w:rPr>
        <w:t>ПРИЛОЖЕНИЕ В</w:t>
      </w:r>
    </w:p>
    <w:p w:rsidR="00583E39" w:rsidRPr="00485116" w:rsidRDefault="00583E39" w:rsidP="00485116">
      <w:pPr>
        <w:spacing w:line="360" w:lineRule="auto"/>
        <w:ind w:firstLine="709"/>
        <w:jc w:val="both"/>
        <w:rPr>
          <w:sz w:val="28"/>
          <w:szCs w:val="28"/>
        </w:rPr>
      </w:pPr>
    </w:p>
    <w:p w:rsidR="00583E39" w:rsidRPr="00485116" w:rsidRDefault="00583E39" w:rsidP="00485116">
      <w:pPr>
        <w:pStyle w:val="ab"/>
        <w:widowControl w:val="0"/>
        <w:rPr>
          <w:rFonts w:cs="Times New Roman"/>
          <w:b/>
          <w:spacing w:val="0"/>
        </w:rPr>
      </w:pPr>
      <w:r w:rsidRPr="00485116">
        <w:rPr>
          <w:rFonts w:cs="Times New Roman"/>
          <w:b/>
          <w:spacing w:val="0"/>
        </w:rPr>
        <w:t>Бухгалтерская отчетность за 2007г</w:t>
      </w:r>
    </w:p>
    <w:p w:rsidR="00583E39" w:rsidRPr="00485116" w:rsidRDefault="00583E39" w:rsidP="00485116">
      <w:pPr>
        <w:spacing w:line="360" w:lineRule="auto"/>
        <w:ind w:firstLine="709"/>
        <w:jc w:val="both"/>
        <w:rPr>
          <w:sz w:val="28"/>
          <w:szCs w:val="28"/>
        </w:rPr>
      </w:pPr>
      <w:r w:rsidRPr="00485116">
        <w:rPr>
          <w:sz w:val="28"/>
          <w:szCs w:val="28"/>
        </w:rPr>
        <w:t>Бухгалтерский баланс ООО «Лагуна – Новосибирск» за 2007 год</w:t>
      </w:r>
    </w:p>
    <w:tbl>
      <w:tblPr>
        <w:tblW w:w="5000" w:type="pct"/>
        <w:tblCellMar>
          <w:left w:w="0" w:type="dxa"/>
          <w:right w:w="0" w:type="dxa"/>
        </w:tblCellMar>
        <w:tblLook w:val="0000" w:firstRow="0" w:lastRow="0" w:firstColumn="0" w:lastColumn="0" w:noHBand="0" w:noVBand="0"/>
      </w:tblPr>
      <w:tblGrid>
        <w:gridCol w:w="1464"/>
        <w:gridCol w:w="517"/>
        <w:gridCol w:w="432"/>
        <w:gridCol w:w="228"/>
        <w:gridCol w:w="1940"/>
        <w:gridCol w:w="95"/>
        <w:gridCol w:w="153"/>
        <w:gridCol w:w="230"/>
        <w:gridCol w:w="294"/>
        <w:gridCol w:w="120"/>
        <w:gridCol w:w="56"/>
        <w:gridCol w:w="615"/>
        <w:gridCol w:w="133"/>
        <w:gridCol w:w="1104"/>
        <w:gridCol w:w="247"/>
        <w:gridCol w:w="941"/>
        <w:gridCol w:w="746"/>
        <w:gridCol w:w="39"/>
      </w:tblGrid>
      <w:tr w:rsidR="00583E39" w:rsidRPr="00485116">
        <w:trPr>
          <w:gridAfter w:val="1"/>
          <w:wAfter w:w="21" w:type="pct"/>
        </w:trPr>
        <w:tc>
          <w:tcPr>
            <w:tcW w:w="3944" w:type="pct"/>
            <w:gridSpan w:val="14"/>
            <w:vAlign w:val="bottom"/>
          </w:tcPr>
          <w:p w:rsidR="00583E39" w:rsidRPr="00485116" w:rsidRDefault="00583E39" w:rsidP="00485116">
            <w:pPr>
              <w:spacing w:line="360" w:lineRule="auto"/>
              <w:jc w:val="both"/>
              <w:rPr>
                <w:b/>
              </w:rPr>
            </w:pPr>
            <w:r w:rsidRPr="00485116">
              <w:rPr>
                <w:b/>
              </w:rPr>
              <w:t>Бухгалтерский баланс</w:t>
            </w:r>
          </w:p>
        </w:tc>
        <w:tc>
          <w:tcPr>
            <w:tcW w:w="132" w:type="pct"/>
            <w:vAlign w:val="bottom"/>
          </w:tcPr>
          <w:p w:rsidR="00583E39" w:rsidRPr="00485116" w:rsidRDefault="00583E39" w:rsidP="00485116">
            <w:pPr>
              <w:spacing w:line="360" w:lineRule="auto"/>
              <w:jc w:val="both"/>
            </w:pPr>
          </w:p>
        </w:tc>
        <w:tc>
          <w:tcPr>
            <w:tcW w:w="902" w:type="pct"/>
            <w:gridSpan w:val="2"/>
            <w:tcBorders>
              <w:bottom w:val="single" w:sz="4" w:space="0" w:color="auto"/>
            </w:tcBorders>
            <w:vAlign w:val="bottom"/>
          </w:tcPr>
          <w:p w:rsidR="00583E39" w:rsidRPr="00485116" w:rsidRDefault="00583E39" w:rsidP="00485116">
            <w:pPr>
              <w:spacing w:line="360" w:lineRule="auto"/>
              <w:jc w:val="both"/>
            </w:pPr>
          </w:p>
        </w:tc>
      </w:tr>
      <w:tr w:rsidR="00583E39" w:rsidRPr="00485116">
        <w:trPr>
          <w:gridAfter w:val="1"/>
          <w:wAfter w:w="21" w:type="pct"/>
        </w:trPr>
        <w:tc>
          <w:tcPr>
            <w:tcW w:w="1411" w:type="pct"/>
            <w:gridSpan w:val="4"/>
            <w:vAlign w:val="bottom"/>
          </w:tcPr>
          <w:p w:rsidR="00583E39" w:rsidRPr="00485116" w:rsidRDefault="00583E39" w:rsidP="00485116">
            <w:pPr>
              <w:spacing w:line="360" w:lineRule="auto"/>
              <w:jc w:val="both"/>
              <w:rPr>
                <w:b/>
              </w:rPr>
            </w:pPr>
            <w:r w:rsidRPr="00485116">
              <w:rPr>
                <w:b/>
              </w:rPr>
              <w:t>на</w:t>
            </w:r>
          </w:p>
        </w:tc>
        <w:tc>
          <w:tcPr>
            <w:tcW w:w="1037" w:type="pct"/>
            <w:tcBorders>
              <w:bottom w:val="single" w:sz="4" w:space="0" w:color="auto"/>
            </w:tcBorders>
            <w:vAlign w:val="bottom"/>
          </w:tcPr>
          <w:p w:rsidR="00583E39" w:rsidRPr="00485116" w:rsidRDefault="00583E39" w:rsidP="00485116">
            <w:pPr>
              <w:spacing w:line="360" w:lineRule="auto"/>
              <w:jc w:val="both"/>
              <w:rPr>
                <w:b/>
              </w:rPr>
            </w:pPr>
            <w:r w:rsidRPr="00485116">
              <w:rPr>
                <w:b/>
              </w:rPr>
              <w:t>31 декабря</w:t>
            </w:r>
          </w:p>
        </w:tc>
        <w:tc>
          <w:tcPr>
            <w:tcW w:w="133" w:type="pct"/>
            <w:gridSpan w:val="2"/>
            <w:vAlign w:val="bottom"/>
          </w:tcPr>
          <w:p w:rsidR="00583E39" w:rsidRPr="00485116" w:rsidRDefault="00583E39" w:rsidP="00485116">
            <w:pPr>
              <w:spacing w:line="360" w:lineRule="auto"/>
              <w:jc w:val="both"/>
              <w:rPr>
                <w:b/>
              </w:rPr>
            </w:pPr>
            <w:r w:rsidRPr="00485116">
              <w:rPr>
                <w:b/>
              </w:rPr>
              <w:t>20</w:t>
            </w:r>
          </w:p>
        </w:tc>
        <w:tc>
          <w:tcPr>
            <w:tcW w:w="123" w:type="pct"/>
            <w:tcBorders>
              <w:bottom w:val="single" w:sz="4" w:space="0" w:color="auto"/>
            </w:tcBorders>
            <w:vAlign w:val="bottom"/>
          </w:tcPr>
          <w:p w:rsidR="00583E39" w:rsidRPr="00485116" w:rsidRDefault="00583E39" w:rsidP="00485116">
            <w:pPr>
              <w:spacing w:line="360" w:lineRule="auto"/>
              <w:jc w:val="both"/>
              <w:rPr>
                <w:b/>
              </w:rPr>
            </w:pPr>
            <w:r w:rsidRPr="00485116">
              <w:rPr>
                <w:b/>
              </w:rPr>
              <w:t>07</w:t>
            </w:r>
          </w:p>
        </w:tc>
        <w:tc>
          <w:tcPr>
            <w:tcW w:w="1241" w:type="pct"/>
            <w:gridSpan w:val="6"/>
            <w:vAlign w:val="bottom"/>
          </w:tcPr>
          <w:p w:rsidR="00583E39" w:rsidRPr="00485116" w:rsidRDefault="00583E39" w:rsidP="00485116">
            <w:pPr>
              <w:spacing w:line="360" w:lineRule="auto"/>
              <w:jc w:val="both"/>
              <w:rPr>
                <w:b/>
              </w:rPr>
            </w:pPr>
            <w:r w:rsidRPr="00485116">
              <w:rPr>
                <w:b/>
              </w:rPr>
              <w:t>г.</w:t>
            </w:r>
          </w:p>
        </w:tc>
        <w:tc>
          <w:tcPr>
            <w:tcW w:w="132" w:type="pct"/>
            <w:tcBorders>
              <w:right w:val="single" w:sz="4"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4" w:space="0" w:color="auto"/>
              <w:bottom w:val="single" w:sz="12" w:space="0" w:color="auto"/>
              <w:right w:val="single" w:sz="4" w:space="0" w:color="auto"/>
            </w:tcBorders>
            <w:vAlign w:val="bottom"/>
          </w:tcPr>
          <w:p w:rsidR="00583E39" w:rsidRPr="00485116" w:rsidRDefault="00583E39" w:rsidP="00485116">
            <w:pPr>
              <w:spacing w:line="360" w:lineRule="auto"/>
              <w:jc w:val="both"/>
            </w:pPr>
            <w:r w:rsidRPr="00485116">
              <w:t>Коды</w:t>
            </w:r>
          </w:p>
        </w:tc>
      </w:tr>
      <w:tr w:rsidR="00583E39" w:rsidRPr="00485116">
        <w:trPr>
          <w:gridAfter w:val="1"/>
          <w:wAfter w:w="21" w:type="pct"/>
          <w:trHeight w:val="255"/>
        </w:trPr>
        <w:tc>
          <w:tcPr>
            <w:tcW w:w="3944" w:type="pct"/>
            <w:gridSpan w:val="14"/>
            <w:vAlign w:val="bottom"/>
          </w:tcPr>
          <w:p w:rsidR="00583E39" w:rsidRPr="00485116" w:rsidRDefault="00583E39" w:rsidP="00485116">
            <w:pPr>
              <w:spacing w:line="360" w:lineRule="auto"/>
              <w:jc w:val="both"/>
            </w:pPr>
            <w:r w:rsidRPr="00485116">
              <w:t>Форма № 1 по ОКУД</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12"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0710001</w:t>
            </w:r>
          </w:p>
        </w:tc>
      </w:tr>
      <w:tr w:rsidR="00583E39" w:rsidRPr="00485116">
        <w:trPr>
          <w:trHeight w:val="255"/>
        </w:trPr>
        <w:tc>
          <w:tcPr>
            <w:tcW w:w="3944" w:type="pct"/>
            <w:gridSpan w:val="14"/>
            <w:vAlign w:val="bottom"/>
          </w:tcPr>
          <w:p w:rsidR="00583E39" w:rsidRPr="00485116" w:rsidRDefault="00583E39" w:rsidP="00485116">
            <w:pPr>
              <w:spacing w:line="360" w:lineRule="auto"/>
              <w:jc w:val="both"/>
            </w:pPr>
            <w:r w:rsidRPr="00485116">
              <w:t>Дата (год, месяц, число)</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4" w:space="0" w:color="auto"/>
            </w:tcBorders>
            <w:vAlign w:val="bottom"/>
          </w:tcPr>
          <w:p w:rsidR="00583E39" w:rsidRPr="00485116" w:rsidRDefault="00583E39" w:rsidP="00485116">
            <w:pPr>
              <w:spacing w:line="360" w:lineRule="auto"/>
              <w:jc w:val="both"/>
            </w:pPr>
            <w:r w:rsidRPr="00485116">
              <w:t>2007/12/31</w:t>
            </w:r>
          </w:p>
        </w:tc>
        <w:tc>
          <w:tcPr>
            <w:tcW w:w="21" w:type="pct"/>
            <w:tcBorders>
              <w:top w:val="single" w:sz="4" w:space="0" w:color="auto"/>
              <w:left w:val="single" w:sz="4" w:space="0" w:color="auto"/>
              <w:bottom w:val="single" w:sz="4" w:space="0" w:color="auto"/>
              <w:right w:val="single" w:sz="12" w:space="0" w:color="auto"/>
            </w:tcBorders>
            <w:vAlign w:val="bottom"/>
          </w:tcPr>
          <w:p w:rsidR="00583E39" w:rsidRPr="00485116" w:rsidRDefault="00583E39" w:rsidP="00485116">
            <w:pPr>
              <w:spacing w:line="360" w:lineRule="auto"/>
              <w:jc w:val="both"/>
            </w:pPr>
          </w:p>
        </w:tc>
      </w:tr>
      <w:tr w:rsidR="00583E39" w:rsidRPr="00485116">
        <w:trPr>
          <w:gridAfter w:val="1"/>
          <w:wAfter w:w="21" w:type="pct"/>
          <w:trHeight w:val="255"/>
        </w:trPr>
        <w:tc>
          <w:tcPr>
            <w:tcW w:w="1058" w:type="pct"/>
            <w:gridSpan w:val="2"/>
            <w:vAlign w:val="bottom"/>
          </w:tcPr>
          <w:p w:rsidR="00583E39" w:rsidRPr="00485116" w:rsidRDefault="00583E39" w:rsidP="00485116">
            <w:pPr>
              <w:spacing w:line="360" w:lineRule="auto"/>
              <w:jc w:val="both"/>
            </w:pPr>
            <w:r w:rsidRPr="00485116">
              <w:t>Организация</w:t>
            </w:r>
          </w:p>
        </w:tc>
        <w:tc>
          <w:tcPr>
            <w:tcW w:w="2297" w:type="pct"/>
            <w:gridSpan w:val="11"/>
            <w:tcBorders>
              <w:bottom w:val="single" w:sz="4" w:space="0" w:color="auto"/>
            </w:tcBorders>
            <w:vAlign w:val="bottom"/>
          </w:tcPr>
          <w:p w:rsidR="00583E39" w:rsidRPr="00485116" w:rsidRDefault="00583E39" w:rsidP="00485116">
            <w:pPr>
              <w:spacing w:line="360" w:lineRule="auto"/>
              <w:jc w:val="both"/>
            </w:pPr>
            <w:r w:rsidRPr="00485116">
              <w:t>ООО «Лагуна – Новосибирск»</w:t>
            </w:r>
          </w:p>
        </w:tc>
        <w:tc>
          <w:tcPr>
            <w:tcW w:w="589" w:type="pct"/>
            <w:vAlign w:val="bottom"/>
          </w:tcPr>
          <w:p w:rsidR="00583E39" w:rsidRPr="00485116" w:rsidRDefault="00583E39" w:rsidP="00485116">
            <w:pPr>
              <w:spacing w:line="360" w:lineRule="auto"/>
              <w:jc w:val="both"/>
            </w:pPr>
            <w:r w:rsidRPr="00485116">
              <w:t>по ОКПО</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76683295</w:t>
            </w:r>
          </w:p>
        </w:tc>
      </w:tr>
      <w:tr w:rsidR="00583E39" w:rsidRPr="00485116">
        <w:trPr>
          <w:gridAfter w:val="1"/>
          <w:wAfter w:w="21" w:type="pct"/>
          <w:trHeight w:val="255"/>
        </w:trPr>
        <w:tc>
          <w:tcPr>
            <w:tcW w:w="3944" w:type="pct"/>
            <w:gridSpan w:val="14"/>
            <w:vAlign w:val="bottom"/>
          </w:tcPr>
          <w:p w:rsidR="00583E39" w:rsidRPr="00485116" w:rsidRDefault="00583E39" w:rsidP="00485116">
            <w:pPr>
              <w:tabs>
                <w:tab w:val="right" w:pos="7139"/>
              </w:tabs>
              <w:spacing w:line="360" w:lineRule="auto"/>
              <w:jc w:val="both"/>
            </w:pPr>
            <w:r w:rsidRPr="00485116">
              <w:t>Идентификационный номер налогоплательщика</w:t>
            </w:r>
            <w:r w:rsidRPr="00485116">
              <w:tab/>
              <w:t>ИНН</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5407001991</w:t>
            </w:r>
          </w:p>
        </w:tc>
      </w:tr>
      <w:tr w:rsidR="00583E39" w:rsidRPr="00485116">
        <w:trPr>
          <w:gridAfter w:val="1"/>
          <w:wAfter w:w="21" w:type="pct"/>
          <w:trHeight w:val="255"/>
        </w:trPr>
        <w:tc>
          <w:tcPr>
            <w:tcW w:w="1289" w:type="pct"/>
            <w:gridSpan w:val="3"/>
            <w:vAlign w:val="bottom"/>
          </w:tcPr>
          <w:p w:rsidR="00583E39" w:rsidRPr="00485116" w:rsidRDefault="00583E39" w:rsidP="00485116">
            <w:pPr>
              <w:spacing w:line="360" w:lineRule="auto"/>
              <w:jc w:val="both"/>
            </w:pPr>
            <w:r w:rsidRPr="00485116">
              <w:t>Вид деятельности</w:t>
            </w:r>
          </w:p>
        </w:tc>
        <w:tc>
          <w:tcPr>
            <w:tcW w:w="1995" w:type="pct"/>
            <w:gridSpan w:val="9"/>
            <w:tcBorders>
              <w:bottom w:val="single" w:sz="4" w:space="0" w:color="auto"/>
            </w:tcBorders>
            <w:vAlign w:val="bottom"/>
          </w:tcPr>
          <w:p w:rsidR="00583E39" w:rsidRPr="00485116" w:rsidRDefault="00583E39" w:rsidP="00485116">
            <w:pPr>
              <w:spacing w:line="360" w:lineRule="auto"/>
              <w:jc w:val="both"/>
            </w:pPr>
            <w:r w:rsidRPr="00485116">
              <w:t>Оптовая торговля</w:t>
            </w:r>
          </w:p>
        </w:tc>
        <w:tc>
          <w:tcPr>
            <w:tcW w:w="660" w:type="pct"/>
            <w:gridSpan w:val="2"/>
            <w:vAlign w:val="bottom"/>
          </w:tcPr>
          <w:p w:rsidR="00583E39" w:rsidRPr="00485116" w:rsidRDefault="00583E39" w:rsidP="00485116">
            <w:pPr>
              <w:spacing w:line="360" w:lineRule="auto"/>
              <w:jc w:val="both"/>
            </w:pPr>
            <w:r w:rsidRPr="00485116">
              <w:t>по ОКВЭД</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51.47.1</w:t>
            </w:r>
          </w:p>
        </w:tc>
      </w:tr>
      <w:tr w:rsidR="00583E39" w:rsidRPr="00485116">
        <w:trPr>
          <w:gridAfter w:val="1"/>
          <w:wAfter w:w="21" w:type="pct"/>
          <w:cantSplit/>
          <w:trHeight w:val="255"/>
        </w:trPr>
        <w:tc>
          <w:tcPr>
            <w:tcW w:w="2925" w:type="pct"/>
            <w:gridSpan w:val="10"/>
            <w:vAlign w:val="bottom"/>
          </w:tcPr>
          <w:p w:rsidR="00583E39" w:rsidRPr="00485116" w:rsidRDefault="00583E39" w:rsidP="00485116">
            <w:pPr>
              <w:spacing w:line="360" w:lineRule="auto"/>
              <w:jc w:val="both"/>
            </w:pPr>
            <w:r w:rsidRPr="00485116">
              <w:t>Организационно-правовая форма / форма собственности</w:t>
            </w:r>
          </w:p>
        </w:tc>
        <w:tc>
          <w:tcPr>
            <w:tcW w:w="1020" w:type="pct"/>
            <w:gridSpan w:val="4"/>
            <w:tcBorders>
              <w:bottom w:val="single" w:sz="4" w:space="0" w:color="auto"/>
            </w:tcBorders>
            <w:vAlign w:val="bottom"/>
          </w:tcPr>
          <w:p w:rsidR="00583E39" w:rsidRPr="00485116" w:rsidRDefault="00583E39" w:rsidP="00485116">
            <w:pPr>
              <w:spacing w:line="360" w:lineRule="auto"/>
              <w:jc w:val="both"/>
            </w:pPr>
          </w:p>
        </w:tc>
        <w:tc>
          <w:tcPr>
            <w:tcW w:w="132" w:type="pct"/>
            <w:tcBorders>
              <w:right w:val="single" w:sz="12" w:space="0" w:color="auto"/>
            </w:tcBorders>
          </w:tcPr>
          <w:p w:rsidR="00583E39" w:rsidRPr="00485116" w:rsidRDefault="00583E39" w:rsidP="00485116">
            <w:pPr>
              <w:spacing w:line="360" w:lineRule="auto"/>
              <w:jc w:val="both"/>
            </w:pPr>
          </w:p>
        </w:tc>
        <w:tc>
          <w:tcPr>
            <w:tcW w:w="503" w:type="pct"/>
            <w:vMerge w:val="restart"/>
            <w:tcBorders>
              <w:top w:val="single" w:sz="4" w:space="0" w:color="auto"/>
              <w:left w:val="single" w:sz="12" w:space="0" w:color="auto"/>
              <w:bottom w:val="single" w:sz="4" w:space="0" w:color="auto"/>
              <w:right w:val="single" w:sz="4" w:space="0" w:color="auto"/>
            </w:tcBorders>
            <w:vAlign w:val="bottom"/>
          </w:tcPr>
          <w:p w:rsidR="00583E39" w:rsidRPr="00485116" w:rsidRDefault="00583E39" w:rsidP="00485116">
            <w:pPr>
              <w:spacing w:line="360" w:lineRule="auto"/>
              <w:jc w:val="both"/>
            </w:pPr>
            <w:r w:rsidRPr="00485116">
              <w:t>65</w:t>
            </w:r>
          </w:p>
        </w:tc>
        <w:tc>
          <w:tcPr>
            <w:tcW w:w="399" w:type="pct"/>
            <w:vMerge w:val="restart"/>
            <w:tcBorders>
              <w:top w:val="single" w:sz="4" w:space="0" w:color="auto"/>
              <w:left w:val="single" w:sz="4"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16</w:t>
            </w:r>
          </w:p>
        </w:tc>
      </w:tr>
      <w:tr w:rsidR="00583E39" w:rsidRPr="00485116">
        <w:trPr>
          <w:gridAfter w:val="1"/>
          <w:wAfter w:w="21" w:type="pct"/>
          <w:cantSplit/>
          <w:trHeight w:val="255"/>
        </w:trPr>
        <w:tc>
          <w:tcPr>
            <w:tcW w:w="2861" w:type="pct"/>
            <w:gridSpan w:val="9"/>
            <w:tcBorders>
              <w:bottom w:val="single" w:sz="4" w:space="0" w:color="auto"/>
            </w:tcBorders>
            <w:vAlign w:val="bottom"/>
          </w:tcPr>
          <w:p w:rsidR="00583E39" w:rsidRPr="00485116" w:rsidRDefault="00583E39" w:rsidP="00485116">
            <w:pPr>
              <w:spacing w:line="360" w:lineRule="auto"/>
              <w:jc w:val="both"/>
            </w:pPr>
            <w:r w:rsidRPr="00485116">
              <w:t>Общество с ограниченной ответственностью</w:t>
            </w:r>
          </w:p>
        </w:tc>
        <w:tc>
          <w:tcPr>
            <w:tcW w:w="1084" w:type="pct"/>
            <w:gridSpan w:val="5"/>
            <w:vAlign w:val="bottom"/>
          </w:tcPr>
          <w:p w:rsidR="00583E39" w:rsidRPr="00485116" w:rsidRDefault="00583E39" w:rsidP="00485116">
            <w:pPr>
              <w:spacing w:line="360" w:lineRule="auto"/>
              <w:jc w:val="both"/>
            </w:pPr>
            <w:r w:rsidRPr="00485116">
              <w:t>по ОКОПФ/ОКФС</w:t>
            </w:r>
          </w:p>
        </w:tc>
        <w:tc>
          <w:tcPr>
            <w:tcW w:w="132" w:type="pct"/>
            <w:tcBorders>
              <w:right w:val="single" w:sz="12" w:space="0" w:color="auto"/>
            </w:tcBorders>
          </w:tcPr>
          <w:p w:rsidR="00583E39" w:rsidRPr="00485116" w:rsidRDefault="00583E39" w:rsidP="00485116">
            <w:pPr>
              <w:spacing w:line="360" w:lineRule="auto"/>
              <w:jc w:val="both"/>
            </w:pPr>
          </w:p>
        </w:tc>
        <w:tc>
          <w:tcPr>
            <w:tcW w:w="503" w:type="pct"/>
            <w:vMerge/>
            <w:tcBorders>
              <w:top w:val="single" w:sz="4" w:space="0" w:color="auto"/>
              <w:left w:val="single" w:sz="12" w:space="0" w:color="auto"/>
              <w:bottom w:val="single" w:sz="4" w:space="0" w:color="auto"/>
              <w:right w:val="single" w:sz="4" w:space="0" w:color="auto"/>
            </w:tcBorders>
            <w:vAlign w:val="bottom"/>
          </w:tcPr>
          <w:p w:rsidR="00583E39" w:rsidRPr="00485116" w:rsidRDefault="00583E39" w:rsidP="00485116">
            <w:pPr>
              <w:spacing w:line="360" w:lineRule="auto"/>
              <w:jc w:val="both"/>
            </w:pPr>
          </w:p>
        </w:tc>
        <w:tc>
          <w:tcPr>
            <w:tcW w:w="399" w:type="pct"/>
            <w:vMerge/>
            <w:tcBorders>
              <w:top w:val="single" w:sz="4" w:space="0" w:color="auto"/>
              <w:left w:val="single" w:sz="4" w:space="0" w:color="auto"/>
              <w:bottom w:val="single" w:sz="4" w:space="0" w:color="auto"/>
              <w:right w:val="single" w:sz="12" w:space="0" w:color="auto"/>
            </w:tcBorders>
            <w:vAlign w:val="bottom"/>
          </w:tcPr>
          <w:p w:rsidR="00583E39" w:rsidRPr="00485116" w:rsidRDefault="00583E39" w:rsidP="00485116">
            <w:pPr>
              <w:spacing w:line="360" w:lineRule="auto"/>
              <w:jc w:val="both"/>
            </w:pPr>
          </w:p>
        </w:tc>
      </w:tr>
      <w:tr w:rsidR="00583E39" w:rsidRPr="00485116">
        <w:trPr>
          <w:gridAfter w:val="1"/>
          <w:wAfter w:w="21" w:type="pct"/>
          <w:trHeight w:val="255"/>
        </w:trPr>
        <w:tc>
          <w:tcPr>
            <w:tcW w:w="3944" w:type="pct"/>
            <w:gridSpan w:val="14"/>
            <w:vAlign w:val="bottom"/>
          </w:tcPr>
          <w:p w:rsidR="00583E39" w:rsidRPr="00485116" w:rsidRDefault="00583E39" w:rsidP="00485116">
            <w:pPr>
              <w:tabs>
                <w:tab w:val="right" w:pos="7139"/>
              </w:tabs>
              <w:spacing w:line="360" w:lineRule="auto"/>
              <w:jc w:val="both"/>
            </w:pPr>
            <w:r w:rsidRPr="00485116">
              <w:t>Единица измерения: тыс. руб. / млн. руб. (ненужное зачеркнуть)</w:t>
            </w:r>
            <w:r w:rsidRPr="00485116">
              <w:tab/>
              <w:t>по ОКЕИ</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12" w:space="0" w:color="auto"/>
              <w:right w:val="single" w:sz="12" w:space="0" w:color="auto"/>
            </w:tcBorders>
            <w:vAlign w:val="bottom"/>
          </w:tcPr>
          <w:p w:rsidR="00583E39" w:rsidRPr="00485116" w:rsidRDefault="00583E39" w:rsidP="00485116">
            <w:pPr>
              <w:spacing w:line="360" w:lineRule="auto"/>
              <w:jc w:val="both"/>
            </w:pPr>
            <w:r w:rsidRPr="00485116">
              <w:t>384</w:t>
            </w:r>
          </w:p>
        </w:tc>
      </w:tr>
      <w:tr w:rsidR="00583E39" w:rsidRPr="00485116">
        <w:trPr>
          <w:gridAfter w:val="1"/>
          <w:wAfter w:w="21" w:type="pct"/>
          <w:trHeight w:val="255"/>
        </w:trPr>
        <w:tc>
          <w:tcPr>
            <w:tcW w:w="782" w:type="pct"/>
            <w:vAlign w:val="bottom"/>
          </w:tcPr>
          <w:p w:rsidR="00583E39" w:rsidRPr="00485116" w:rsidRDefault="00583E39" w:rsidP="00485116">
            <w:pPr>
              <w:spacing w:line="360" w:lineRule="auto"/>
              <w:jc w:val="both"/>
            </w:pPr>
            <w:r w:rsidRPr="00485116">
              <w:t>Адрес</w:t>
            </w:r>
          </w:p>
        </w:tc>
        <w:tc>
          <w:tcPr>
            <w:tcW w:w="3162" w:type="pct"/>
            <w:gridSpan w:val="13"/>
            <w:tcBorders>
              <w:bottom w:val="single" w:sz="4" w:space="0" w:color="auto"/>
            </w:tcBorders>
            <w:vAlign w:val="bottom"/>
          </w:tcPr>
          <w:p w:rsidR="00583E39" w:rsidRPr="00485116" w:rsidRDefault="00583E39" w:rsidP="00485116">
            <w:pPr>
              <w:spacing w:line="360" w:lineRule="auto"/>
              <w:jc w:val="both"/>
            </w:pPr>
            <w:r w:rsidRPr="00485116">
              <w:t xml:space="preserve">630007, Новосибирская обл, Новосибирск г, Фабричная ул, д. 14 </w:t>
            </w:r>
          </w:p>
        </w:tc>
        <w:tc>
          <w:tcPr>
            <w:tcW w:w="132" w:type="pct"/>
          </w:tcPr>
          <w:p w:rsidR="00583E39" w:rsidRPr="00485116" w:rsidRDefault="00583E39" w:rsidP="00485116">
            <w:pPr>
              <w:spacing w:line="360" w:lineRule="auto"/>
              <w:jc w:val="both"/>
            </w:pPr>
          </w:p>
        </w:tc>
        <w:tc>
          <w:tcPr>
            <w:tcW w:w="902" w:type="pct"/>
            <w:gridSpan w:val="2"/>
            <w:tcBorders>
              <w:top w:val="single" w:sz="12" w:space="0" w:color="auto"/>
            </w:tcBorders>
          </w:tcPr>
          <w:p w:rsidR="00583E39" w:rsidRPr="00485116" w:rsidRDefault="00583E39" w:rsidP="00485116">
            <w:pPr>
              <w:spacing w:line="360" w:lineRule="auto"/>
              <w:jc w:val="both"/>
            </w:pPr>
          </w:p>
        </w:tc>
      </w:tr>
      <w:tr w:rsidR="00583E39" w:rsidRPr="00485116">
        <w:trPr>
          <w:gridAfter w:val="1"/>
          <w:wAfter w:w="21" w:type="pct"/>
          <w:trHeight w:val="255"/>
        </w:trPr>
        <w:tc>
          <w:tcPr>
            <w:tcW w:w="3944" w:type="pct"/>
            <w:gridSpan w:val="14"/>
            <w:tcBorders>
              <w:bottom w:val="single" w:sz="4" w:space="0" w:color="auto"/>
            </w:tcBorders>
            <w:vAlign w:val="bottom"/>
          </w:tcPr>
          <w:p w:rsidR="00583E39" w:rsidRPr="00485116" w:rsidRDefault="00583E39" w:rsidP="00485116">
            <w:pPr>
              <w:spacing w:line="360" w:lineRule="auto"/>
              <w:jc w:val="both"/>
            </w:pPr>
          </w:p>
        </w:tc>
        <w:tc>
          <w:tcPr>
            <w:tcW w:w="132" w:type="pct"/>
          </w:tcPr>
          <w:p w:rsidR="00583E39" w:rsidRPr="00485116" w:rsidRDefault="00583E39" w:rsidP="00485116">
            <w:pPr>
              <w:spacing w:line="360" w:lineRule="auto"/>
              <w:jc w:val="both"/>
            </w:pPr>
          </w:p>
        </w:tc>
        <w:tc>
          <w:tcPr>
            <w:tcW w:w="902" w:type="pct"/>
            <w:gridSpan w:val="2"/>
            <w:tcBorders>
              <w:bottom w:val="single" w:sz="12" w:space="0" w:color="auto"/>
            </w:tcBorders>
          </w:tcPr>
          <w:p w:rsidR="00583E39" w:rsidRPr="00485116" w:rsidRDefault="00583E39" w:rsidP="00485116">
            <w:pPr>
              <w:spacing w:line="360" w:lineRule="auto"/>
              <w:jc w:val="both"/>
            </w:pPr>
          </w:p>
        </w:tc>
      </w:tr>
      <w:tr w:rsidR="00583E39" w:rsidRPr="00485116">
        <w:trPr>
          <w:gridAfter w:val="1"/>
          <w:wAfter w:w="21" w:type="pct"/>
          <w:trHeight w:val="255"/>
        </w:trPr>
        <w:tc>
          <w:tcPr>
            <w:tcW w:w="3944" w:type="pct"/>
            <w:gridSpan w:val="14"/>
            <w:tcBorders>
              <w:top w:val="single" w:sz="4" w:space="0" w:color="auto"/>
            </w:tcBorders>
            <w:vAlign w:val="bottom"/>
          </w:tcPr>
          <w:p w:rsidR="00583E39" w:rsidRPr="00485116" w:rsidRDefault="00583E39" w:rsidP="00485116">
            <w:pPr>
              <w:tabs>
                <w:tab w:val="left" w:pos="4560"/>
              </w:tabs>
              <w:spacing w:line="360" w:lineRule="auto"/>
              <w:jc w:val="both"/>
            </w:pPr>
            <w:r w:rsidRPr="00485116">
              <w:tab/>
              <w:t>Дата утверждения</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12"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p>
        </w:tc>
      </w:tr>
      <w:tr w:rsidR="00583E39" w:rsidRPr="00485116">
        <w:trPr>
          <w:gridAfter w:val="1"/>
          <w:wAfter w:w="21" w:type="pct"/>
          <w:trHeight w:val="255"/>
        </w:trPr>
        <w:tc>
          <w:tcPr>
            <w:tcW w:w="3944" w:type="pct"/>
            <w:gridSpan w:val="14"/>
            <w:vAlign w:val="bottom"/>
          </w:tcPr>
          <w:p w:rsidR="00583E39" w:rsidRPr="00485116" w:rsidRDefault="00583E39" w:rsidP="00485116">
            <w:pPr>
              <w:tabs>
                <w:tab w:val="left" w:pos="4560"/>
              </w:tabs>
              <w:spacing w:line="360" w:lineRule="auto"/>
              <w:jc w:val="both"/>
            </w:pPr>
            <w:r w:rsidRPr="00485116">
              <w:tab/>
              <w:t>Дата отправки (принятия)</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12" w:space="0" w:color="auto"/>
              <w:right w:val="single" w:sz="12" w:space="0" w:color="auto"/>
            </w:tcBorders>
            <w:vAlign w:val="bottom"/>
          </w:tcPr>
          <w:p w:rsidR="00583E39" w:rsidRPr="00485116" w:rsidRDefault="00583E39" w:rsidP="00485116">
            <w:pPr>
              <w:spacing w:line="360" w:lineRule="auto"/>
              <w:jc w:val="both"/>
            </w:pP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510"/>
        </w:trPr>
        <w:tc>
          <w:tcPr>
            <w:tcW w:w="2499" w:type="pct"/>
            <w:gridSpan w:val="6"/>
            <w:noWrap/>
            <w:vAlign w:val="center"/>
          </w:tcPr>
          <w:p w:rsidR="00583E39" w:rsidRPr="00485116" w:rsidRDefault="00583E39" w:rsidP="00485116">
            <w:pPr>
              <w:spacing w:line="360" w:lineRule="auto"/>
              <w:jc w:val="both"/>
            </w:pPr>
            <w:r w:rsidRPr="00485116">
              <w:t>Статья баланса</w:t>
            </w:r>
          </w:p>
        </w:tc>
        <w:tc>
          <w:tcPr>
            <w:tcW w:w="456" w:type="pct"/>
            <w:gridSpan w:val="5"/>
            <w:vAlign w:val="center"/>
          </w:tcPr>
          <w:p w:rsidR="00583E39" w:rsidRPr="00485116" w:rsidRDefault="00583E39" w:rsidP="00485116">
            <w:pPr>
              <w:spacing w:line="360" w:lineRule="auto"/>
              <w:jc w:val="both"/>
              <w:rPr>
                <w:iCs/>
              </w:rPr>
            </w:pPr>
            <w:r w:rsidRPr="00485116">
              <w:rPr>
                <w:iCs/>
              </w:rPr>
              <w:t>Код строки</w:t>
            </w:r>
          </w:p>
        </w:tc>
        <w:tc>
          <w:tcPr>
            <w:tcW w:w="1122" w:type="pct"/>
            <w:gridSpan w:val="4"/>
            <w:noWrap/>
            <w:vAlign w:val="center"/>
          </w:tcPr>
          <w:p w:rsidR="00583E39" w:rsidRPr="00485116" w:rsidRDefault="00583E39" w:rsidP="00485116">
            <w:pPr>
              <w:spacing w:line="360" w:lineRule="auto"/>
              <w:jc w:val="both"/>
            </w:pPr>
            <w:r w:rsidRPr="00485116">
              <w:t xml:space="preserve">На начало </w:t>
            </w:r>
          </w:p>
          <w:p w:rsidR="00583E39" w:rsidRPr="00485116" w:rsidRDefault="00583E39" w:rsidP="00485116">
            <w:pPr>
              <w:spacing w:line="360" w:lineRule="auto"/>
              <w:jc w:val="both"/>
            </w:pPr>
            <w:r w:rsidRPr="00485116">
              <w:t xml:space="preserve">отчетного </w:t>
            </w:r>
          </w:p>
          <w:p w:rsidR="00583E39" w:rsidRPr="00485116" w:rsidRDefault="00583E39" w:rsidP="00485116">
            <w:pPr>
              <w:spacing w:line="360" w:lineRule="auto"/>
              <w:jc w:val="both"/>
            </w:pPr>
            <w:r w:rsidRPr="00485116">
              <w:t>периода</w:t>
            </w:r>
          </w:p>
        </w:tc>
        <w:tc>
          <w:tcPr>
            <w:tcW w:w="902" w:type="pct"/>
            <w:gridSpan w:val="2"/>
            <w:noWrap/>
            <w:vAlign w:val="center"/>
          </w:tcPr>
          <w:p w:rsidR="00583E39" w:rsidRPr="00485116" w:rsidRDefault="00583E39" w:rsidP="00485116">
            <w:pPr>
              <w:spacing w:line="360" w:lineRule="auto"/>
              <w:jc w:val="both"/>
            </w:pPr>
            <w:r w:rsidRPr="00485116">
              <w:t xml:space="preserve">На конец </w:t>
            </w:r>
          </w:p>
          <w:p w:rsidR="00583E39" w:rsidRPr="00485116" w:rsidRDefault="00583E39" w:rsidP="00485116">
            <w:pPr>
              <w:spacing w:line="360" w:lineRule="auto"/>
              <w:jc w:val="both"/>
            </w:pPr>
            <w:r w:rsidRPr="00485116">
              <w:t xml:space="preserve">отчетного </w:t>
            </w:r>
          </w:p>
          <w:p w:rsidR="00583E39" w:rsidRPr="00485116" w:rsidRDefault="00583E39" w:rsidP="00485116">
            <w:pPr>
              <w:spacing w:line="360" w:lineRule="auto"/>
              <w:jc w:val="both"/>
            </w:pPr>
            <w:r w:rsidRPr="00485116">
              <w:t>периода</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АКТИВ</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I. ВНЕОБОРОТНЫЕ АКТИВЫ</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Нематериальные активы</w:t>
            </w:r>
          </w:p>
        </w:tc>
        <w:tc>
          <w:tcPr>
            <w:tcW w:w="456" w:type="pct"/>
            <w:gridSpan w:val="5"/>
            <w:noWrap/>
            <w:vAlign w:val="center"/>
          </w:tcPr>
          <w:p w:rsidR="00583E39" w:rsidRPr="00485116" w:rsidRDefault="00583E39" w:rsidP="00485116">
            <w:pPr>
              <w:spacing w:line="360" w:lineRule="auto"/>
              <w:jc w:val="both"/>
            </w:pPr>
            <w:r w:rsidRPr="00485116">
              <w:t>110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Основные средства</w:t>
            </w:r>
          </w:p>
        </w:tc>
        <w:tc>
          <w:tcPr>
            <w:tcW w:w="456" w:type="pct"/>
            <w:gridSpan w:val="5"/>
            <w:noWrap/>
            <w:vAlign w:val="center"/>
          </w:tcPr>
          <w:p w:rsidR="00583E39" w:rsidRPr="00485116" w:rsidRDefault="00583E39" w:rsidP="00485116">
            <w:pPr>
              <w:spacing w:line="360" w:lineRule="auto"/>
              <w:jc w:val="both"/>
            </w:pPr>
            <w:r w:rsidRPr="00485116">
              <w:t>120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Незавершенное строительство</w:t>
            </w:r>
          </w:p>
        </w:tc>
        <w:tc>
          <w:tcPr>
            <w:tcW w:w="456" w:type="pct"/>
            <w:gridSpan w:val="5"/>
            <w:noWrap/>
            <w:vAlign w:val="center"/>
          </w:tcPr>
          <w:p w:rsidR="00583E39" w:rsidRPr="00485116" w:rsidRDefault="00583E39" w:rsidP="00485116">
            <w:pPr>
              <w:spacing w:line="360" w:lineRule="auto"/>
              <w:jc w:val="both"/>
            </w:pPr>
            <w:r w:rsidRPr="00485116">
              <w:t>130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Доходные вложения в материальные ценности</w:t>
            </w:r>
          </w:p>
        </w:tc>
        <w:tc>
          <w:tcPr>
            <w:tcW w:w="456" w:type="pct"/>
            <w:gridSpan w:val="5"/>
            <w:noWrap/>
            <w:vAlign w:val="center"/>
          </w:tcPr>
          <w:p w:rsidR="00583E39" w:rsidRPr="00485116" w:rsidRDefault="00583E39" w:rsidP="00485116">
            <w:pPr>
              <w:spacing w:line="360" w:lineRule="auto"/>
              <w:jc w:val="both"/>
            </w:pPr>
            <w:r w:rsidRPr="00485116">
              <w:t>135</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Долгосрочные финансовые вложения </w:t>
            </w:r>
          </w:p>
        </w:tc>
        <w:tc>
          <w:tcPr>
            <w:tcW w:w="456" w:type="pct"/>
            <w:gridSpan w:val="5"/>
            <w:noWrap/>
            <w:vAlign w:val="center"/>
          </w:tcPr>
          <w:p w:rsidR="00583E39" w:rsidRPr="00485116" w:rsidRDefault="00583E39" w:rsidP="00485116">
            <w:pPr>
              <w:spacing w:line="360" w:lineRule="auto"/>
              <w:jc w:val="both"/>
            </w:pPr>
            <w:r w:rsidRPr="00485116">
              <w:t>140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Отложенные налоговые активы</w:t>
            </w:r>
          </w:p>
        </w:tc>
        <w:tc>
          <w:tcPr>
            <w:tcW w:w="456" w:type="pct"/>
            <w:gridSpan w:val="5"/>
            <w:noWrap/>
            <w:vAlign w:val="center"/>
          </w:tcPr>
          <w:p w:rsidR="00583E39" w:rsidRPr="00485116" w:rsidRDefault="00583E39" w:rsidP="00485116">
            <w:pPr>
              <w:spacing w:line="360" w:lineRule="auto"/>
              <w:jc w:val="both"/>
            </w:pPr>
            <w:r w:rsidRPr="00485116">
              <w:t>145</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Прочие внеоборотные активы</w:t>
            </w:r>
          </w:p>
        </w:tc>
        <w:tc>
          <w:tcPr>
            <w:tcW w:w="456" w:type="pct"/>
            <w:gridSpan w:val="5"/>
            <w:noWrap/>
            <w:vAlign w:val="center"/>
          </w:tcPr>
          <w:p w:rsidR="00583E39" w:rsidRPr="00485116" w:rsidRDefault="00583E39" w:rsidP="00485116">
            <w:pPr>
              <w:spacing w:line="360" w:lineRule="auto"/>
              <w:jc w:val="both"/>
            </w:pPr>
            <w:r w:rsidRPr="00485116">
              <w:t>150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I</w:t>
            </w:r>
          </w:p>
        </w:tc>
        <w:tc>
          <w:tcPr>
            <w:tcW w:w="456" w:type="pct"/>
            <w:gridSpan w:val="5"/>
            <w:noWrap/>
            <w:vAlign w:val="center"/>
          </w:tcPr>
          <w:p w:rsidR="00583E39" w:rsidRPr="00485116" w:rsidRDefault="00583E39" w:rsidP="00485116">
            <w:pPr>
              <w:spacing w:line="360" w:lineRule="auto"/>
              <w:jc w:val="both"/>
              <w:rPr>
                <w:b/>
              </w:rPr>
            </w:pPr>
            <w:r w:rsidRPr="00485116">
              <w:rPr>
                <w:b/>
              </w:rPr>
              <w:t>190</w:t>
            </w:r>
          </w:p>
        </w:tc>
        <w:tc>
          <w:tcPr>
            <w:tcW w:w="1122" w:type="pct"/>
            <w:gridSpan w:val="4"/>
            <w:noWrap/>
            <w:vAlign w:val="center"/>
          </w:tcPr>
          <w:p w:rsidR="00583E39" w:rsidRPr="00485116" w:rsidRDefault="00583E39" w:rsidP="00485116">
            <w:pPr>
              <w:spacing w:line="360" w:lineRule="auto"/>
              <w:jc w:val="both"/>
              <w:rPr>
                <w:b/>
              </w:rPr>
            </w:pPr>
            <w:r w:rsidRPr="00485116">
              <w:rPr>
                <w:b/>
              </w:rPr>
              <w:t>0,0</w:t>
            </w:r>
          </w:p>
        </w:tc>
        <w:tc>
          <w:tcPr>
            <w:tcW w:w="902" w:type="pct"/>
            <w:gridSpan w:val="2"/>
            <w:noWrap/>
            <w:vAlign w:val="center"/>
          </w:tcPr>
          <w:p w:rsidR="00583E39" w:rsidRPr="00485116" w:rsidRDefault="00583E39" w:rsidP="00485116">
            <w:pPr>
              <w:spacing w:line="360" w:lineRule="auto"/>
              <w:jc w:val="both"/>
              <w:rPr>
                <w:b/>
              </w:rPr>
            </w:pPr>
            <w:r w:rsidRPr="00485116">
              <w:rPr>
                <w:b/>
              </w:rPr>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II ОБОРОТНЫЕ АКТИВЫ</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Запасы, </w:t>
            </w:r>
            <w:r w:rsidRPr="00485116">
              <w:rPr>
                <w:i/>
              </w:rPr>
              <w:t>в том числе:</w:t>
            </w:r>
          </w:p>
        </w:tc>
        <w:tc>
          <w:tcPr>
            <w:tcW w:w="456" w:type="pct"/>
            <w:gridSpan w:val="5"/>
            <w:noWrap/>
            <w:vAlign w:val="center"/>
          </w:tcPr>
          <w:p w:rsidR="00583E39" w:rsidRPr="00485116" w:rsidRDefault="00583E39" w:rsidP="00485116">
            <w:pPr>
              <w:spacing w:line="360" w:lineRule="auto"/>
              <w:jc w:val="both"/>
            </w:pPr>
            <w:r w:rsidRPr="00485116">
              <w:t>210</w:t>
            </w:r>
          </w:p>
        </w:tc>
        <w:tc>
          <w:tcPr>
            <w:tcW w:w="1122" w:type="pct"/>
            <w:gridSpan w:val="4"/>
            <w:noWrap/>
            <w:vAlign w:val="center"/>
          </w:tcPr>
          <w:p w:rsidR="00583E39" w:rsidRPr="00485116" w:rsidRDefault="00583E39" w:rsidP="00485116">
            <w:pPr>
              <w:spacing w:line="360" w:lineRule="auto"/>
              <w:jc w:val="both"/>
            </w:pPr>
            <w:r w:rsidRPr="00485116">
              <w:t>8</w:t>
            </w:r>
          </w:p>
        </w:tc>
        <w:tc>
          <w:tcPr>
            <w:tcW w:w="902" w:type="pct"/>
            <w:gridSpan w:val="2"/>
            <w:noWrap/>
            <w:vAlign w:val="center"/>
          </w:tcPr>
          <w:p w:rsidR="00583E39" w:rsidRPr="00485116" w:rsidRDefault="00583E39" w:rsidP="00485116">
            <w:pPr>
              <w:spacing w:line="360" w:lineRule="auto"/>
              <w:jc w:val="both"/>
            </w:pPr>
            <w:r w:rsidRPr="00485116">
              <w:t>1799</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сырье, материалы и другие аналогичные ценности </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животные на выращивании и откорме </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затраты в незавершенном производстве </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готовая продукция и товары для перепродажи </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214</w:t>
            </w:r>
          </w:p>
        </w:tc>
        <w:tc>
          <w:tcPr>
            <w:tcW w:w="1122" w:type="pct"/>
            <w:gridSpan w:val="4"/>
            <w:noWrap/>
            <w:vAlign w:val="center"/>
          </w:tcPr>
          <w:p w:rsidR="00583E39" w:rsidRPr="00485116" w:rsidRDefault="00583E39" w:rsidP="00485116">
            <w:pPr>
              <w:spacing w:line="360" w:lineRule="auto"/>
              <w:jc w:val="both"/>
            </w:pPr>
            <w:r w:rsidRPr="00485116">
              <w:t>8</w:t>
            </w:r>
          </w:p>
        </w:tc>
        <w:tc>
          <w:tcPr>
            <w:tcW w:w="902" w:type="pct"/>
            <w:gridSpan w:val="2"/>
            <w:noWrap/>
            <w:vAlign w:val="center"/>
          </w:tcPr>
          <w:p w:rsidR="00583E39" w:rsidRPr="00485116" w:rsidRDefault="00583E39" w:rsidP="00485116">
            <w:pPr>
              <w:spacing w:line="360" w:lineRule="auto"/>
              <w:jc w:val="both"/>
            </w:pPr>
            <w:r w:rsidRPr="00485116">
              <w:t>1799</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товары отгруженные</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215</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расходы будущих периодов</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216</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1</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прочие запасы и затраты</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Налог на добавленную стоимость</w:t>
            </w:r>
          </w:p>
          <w:p w:rsidR="00583E39" w:rsidRPr="00485116" w:rsidRDefault="00583E39" w:rsidP="00485116">
            <w:pPr>
              <w:spacing w:line="360" w:lineRule="auto"/>
              <w:jc w:val="both"/>
            </w:pPr>
            <w:r w:rsidRPr="00485116">
              <w:t>по приобретенным ценностям</w:t>
            </w:r>
          </w:p>
        </w:tc>
        <w:tc>
          <w:tcPr>
            <w:tcW w:w="456" w:type="pct"/>
            <w:gridSpan w:val="5"/>
            <w:noWrap/>
            <w:vAlign w:val="center"/>
          </w:tcPr>
          <w:p w:rsidR="00583E39" w:rsidRPr="00485116" w:rsidRDefault="00583E39" w:rsidP="00485116">
            <w:pPr>
              <w:spacing w:line="360" w:lineRule="auto"/>
              <w:jc w:val="both"/>
            </w:pPr>
            <w:r w:rsidRPr="00485116">
              <w:t>220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154</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510"/>
        </w:trPr>
        <w:tc>
          <w:tcPr>
            <w:tcW w:w="2499" w:type="pct"/>
            <w:gridSpan w:val="6"/>
            <w:vAlign w:val="center"/>
          </w:tcPr>
          <w:p w:rsidR="00583E39" w:rsidRPr="00485116" w:rsidRDefault="00583E39" w:rsidP="00485116">
            <w:pPr>
              <w:spacing w:line="360" w:lineRule="auto"/>
              <w:jc w:val="both"/>
            </w:pPr>
            <w:r w:rsidRPr="00485116">
              <w:t xml:space="preserve">Дебиторская задолженность </w:t>
            </w:r>
          </w:p>
          <w:p w:rsidR="00583E39" w:rsidRPr="00485116" w:rsidRDefault="00583E39" w:rsidP="00485116">
            <w:pPr>
              <w:spacing w:line="360" w:lineRule="auto"/>
              <w:jc w:val="both"/>
            </w:pPr>
            <w:r w:rsidRPr="00485116">
              <w:t xml:space="preserve">(платежи по которой ожидаются </w:t>
            </w:r>
          </w:p>
          <w:p w:rsidR="00583E39" w:rsidRPr="00485116" w:rsidRDefault="00583E39" w:rsidP="00485116">
            <w:pPr>
              <w:spacing w:line="360" w:lineRule="auto"/>
              <w:jc w:val="both"/>
            </w:pPr>
            <w:r w:rsidRPr="00485116">
              <w:t xml:space="preserve">более чем через 12 месяцев после </w:t>
            </w:r>
          </w:p>
          <w:p w:rsidR="00583E39" w:rsidRPr="00485116" w:rsidRDefault="00583E39" w:rsidP="00485116">
            <w:pPr>
              <w:spacing w:line="360" w:lineRule="auto"/>
              <w:jc w:val="both"/>
            </w:pPr>
            <w:r w:rsidRPr="00485116">
              <w:t>отчетной даты)</w:t>
            </w:r>
          </w:p>
        </w:tc>
        <w:tc>
          <w:tcPr>
            <w:tcW w:w="456" w:type="pct"/>
            <w:gridSpan w:val="5"/>
            <w:noWrap/>
            <w:vAlign w:val="center"/>
          </w:tcPr>
          <w:p w:rsidR="00583E39" w:rsidRPr="00485116" w:rsidRDefault="00583E39" w:rsidP="00485116">
            <w:pPr>
              <w:spacing w:line="360" w:lineRule="auto"/>
              <w:jc w:val="both"/>
            </w:pPr>
            <w:r w:rsidRPr="00485116">
              <w:t>230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w:t>
            </w:r>
            <w:r w:rsidRPr="00485116">
              <w:rPr>
                <w:i/>
              </w:rPr>
              <w:t>в том числе</w:t>
            </w:r>
            <w:r w:rsidRPr="00485116">
              <w:t xml:space="preserve"> покупатели и заказчики</w:t>
            </w:r>
          </w:p>
        </w:tc>
        <w:tc>
          <w:tcPr>
            <w:tcW w:w="456" w:type="pct"/>
            <w:gridSpan w:val="5"/>
            <w:noWrap/>
            <w:vAlign w:val="center"/>
          </w:tcPr>
          <w:p w:rsidR="00583E39" w:rsidRPr="00485116" w:rsidRDefault="00485116" w:rsidP="00485116">
            <w:pPr>
              <w:spacing w:line="360" w:lineRule="auto"/>
              <w:jc w:val="both"/>
            </w:pPr>
            <w:r w:rsidRPr="00485116">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510"/>
        </w:trPr>
        <w:tc>
          <w:tcPr>
            <w:tcW w:w="2499" w:type="pct"/>
            <w:gridSpan w:val="6"/>
            <w:vAlign w:val="center"/>
          </w:tcPr>
          <w:p w:rsidR="00583E39" w:rsidRPr="00485116" w:rsidRDefault="00583E39" w:rsidP="00485116">
            <w:pPr>
              <w:spacing w:line="360" w:lineRule="auto"/>
              <w:jc w:val="both"/>
            </w:pPr>
            <w:r w:rsidRPr="00485116">
              <w:t xml:space="preserve">Дебиторская задолженность </w:t>
            </w:r>
          </w:p>
          <w:p w:rsidR="00583E39" w:rsidRPr="00485116" w:rsidRDefault="00583E39" w:rsidP="00485116">
            <w:pPr>
              <w:spacing w:line="360" w:lineRule="auto"/>
              <w:jc w:val="both"/>
            </w:pPr>
            <w:r w:rsidRPr="00485116">
              <w:t xml:space="preserve">(платежи по которой ожидаются </w:t>
            </w:r>
          </w:p>
          <w:p w:rsidR="00583E39" w:rsidRPr="00485116" w:rsidRDefault="00583E39" w:rsidP="00485116">
            <w:pPr>
              <w:spacing w:line="360" w:lineRule="auto"/>
              <w:jc w:val="both"/>
            </w:pPr>
            <w:r w:rsidRPr="00485116">
              <w:t xml:space="preserve">в течение 12 месяцев после </w:t>
            </w:r>
          </w:p>
          <w:p w:rsidR="00583E39" w:rsidRPr="00485116" w:rsidRDefault="00583E39" w:rsidP="00485116">
            <w:pPr>
              <w:spacing w:line="360" w:lineRule="auto"/>
              <w:jc w:val="both"/>
            </w:pPr>
            <w:r w:rsidRPr="00485116">
              <w:t>отчетной даты)</w:t>
            </w:r>
          </w:p>
        </w:tc>
        <w:tc>
          <w:tcPr>
            <w:tcW w:w="456" w:type="pct"/>
            <w:gridSpan w:val="5"/>
            <w:noWrap/>
            <w:vAlign w:val="center"/>
          </w:tcPr>
          <w:p w:rsidR="00583E39" w:rsidRPr="00485116" w:rsidRDefault="00583E39" w:rsidP="00485116">
            <w:pPr>
              <w:spacing w:line="360" w:lineRule="auto"/>
              <w:jc w:val="both"/>
            </w:pPr>
            <w:r w:rsidRPr="00485116">
              <w:t>240</w:t>
            </w:r>
          </w:p>
        </w:tc>
        <w:tc>
          <w:tcPr>
            <w:tcW w:w="1122" w:type="pct"/>
            <w:gridSpan w:val="4"/>
            <w:noWrap/>
            <w:vAlign w:val="center"/>
          </w:tcPr>
          <w:p w:rsidR="00583E39" w:rsidRPr="00485116" w:rsidRDefault="00583E39" w:rsidP="00485116">
            <w:pPr>
              <w:spacing w:line="360" w:lineRule="auto"/>
              <w:jc w:val="both"/>
            </w:pPr>
            <w:r w:rsidRPr="00485116">
              <w:t>349</w:t>
            </w:r>
          </w:p>
        </w:tc>
        <w:tc>
          <w:tcPr>
            <w:tcW w:w="902" w:type="pct"/>
            <w:gridSpan w:val="2"/>
            <w:noWrap/>
            <w:vAlign w:val="center"/>
          </w:tcPr>
          <w:p w:rsidR="00583E39" w:rsidRPr="00485116" w:rsidRDefault="00583E39" w:rsidP="00485116">
            <w:pPr>
              <w:spacing w:line="360" w:lineRule="auto"/>
              <w:jc w:val="both"/>
            </w:pPr>
            <w:r w:rsidRPr="00485116">
              <w:t>4715</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w:t>
            </w:r>
            <w:r w:rsidRPr="00485116">
              <w:rPr>
                <w:i/>
              </w:rPr>
              <w:t>в том числе</w:t>
            </w:r>
            <w:r w:rsidRPr="00485116">
              <w:t xml:space="preserve"> покупатели и заказчики</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241</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85"/>
        </w:trPr>
        <w:tc>
          <w:tcPr>
            <w:tcW w:w="2499" w:type="pct"/>
            <w:gridSpan w:val="6"/>
            <w:noWrap/>
            <w:vAlign w:val="center"/>
          </w:tcPr>
          <w:p w:rsidR="00583E39" w:rsidRPr="00485116" w:rsidRDefault="00583E39" w:rsidP="00485116">
            <w:pPr>
              <w:spacing w:line="360" w:lineRule="auto"/>
              <w:jc w:val="both"/>
            </w:pPr>
            <w:r w:rsidRPr="00485116">
              <w:t>Краткосрочные финансовые вложения</w:t>
            </w:r>
          </w:p>
        </w:tc>
        <w:tc>
          <w:tcPr>
            <w:tcW w:w="456" w:type="pct"/>
            <w:gridSpan w:val="5"/>
            <w:noWrap/>
            <w:vAlign w:val="center"/>
          </w:tcPr>
          <w:p w:rsidR="00583E39" w:rsidRPr="00485116" w:rsidRDefault="00583E39" w:rsidP="00485116">
            <w:pPr>
              <w:spacing w:line="360" w:lineRule="auto"/>
              <w:jc w:val="both"/>
            </w:pPr>
            <w:r w:rsidRPr="00485116">
              <w:t>250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Денежные средства</w:t>
            </w:r>
          </w:p>
        </w:tc>
        <w:tc>
          <w:tcPr>
            <w:tcW w:w="456" w:type="pct"/>
            <w:gridSpan w:val="5"/>
            <w:noWrap/>
            <w:vAlign w:val="center"/>
          </w:tcPr>
          <w:p w:rsidR="00583E39" w:rsidRPr="00485116" w:rsidRDefault="00583E39" w:rsidP="00485116">
            <w:pPr>
              <w:spacing w:line="360" w:lineRule="auto"/>
              <w:jc w:val="both"/>
            </w:pPr>
            <w:r w:rsidRPr="00485116">
              <w:t>260</w:t>
            </w:r>
          </w:p>
        </w:tc>
        <w:tc>
          <w:tcPr>
            <w:tcW w:w="1122" w:type="pct"/>
            <w:gridSpan w:val="4"/>
            <w:noWrap/>
            <w:vAlign w:val="center"/>
          </w:tcPr>
          <w:p w:rsidR="00583E39" w:rsidRPr="00485116" w:rsidRDefault="00583E39" w:rsidP="00485116">
            <w:pPr>
              <w:spacing w:line="360" w:lineRule="auto"/>
              <w:jc w:val="both"/>
            </w:pPr>
            <w:r w:rsidRPr="00485116">
              <w:t>14</w:t>
            </w:r>
          </w:p>
        </w:tc>
        <w:tc>
          <w:tcPr>
            <w:tcW w:w="902" w:type="pct"/>
            <w:gridSpan w:val="2"/>
            <w:noWrap/>
            <w:vAlign w:val="center"/>
          </w:tcPr>
          <w:p w:rsidR="00583E39" w:rsidRPr="00485116" w:rsidRDefault="00583E39" w:rsidP="00485116">
            <w:pPr>
              <w:spacing w:line="360" w:lineRule="auto"/>
              <w:jc w:val="both"/>
            </w:pPr>
            <w:r w:rsidRPr="00485116">
              <w:t>4</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Прочие оборотные активы</w:t>
            </w:r>
          </w:p>
        </w:tc>
        <w:tc>
          <w:tcPr>
            <w:tcW w:w="456" w:type="pct"/>
            <w:gridSpan w:val="5"/>
            <w:noWrap/>
            <w:vAlign w:val="center"/>
          </w:tcPr>
          <w:p w:rsidR="00583E39" w:rsidRPr="00485116" w:rsidRDefault="00583E39" w:rsidP="00485116">
            <w:pPr>
              <w:spacing w:line="360" w:lineRule="auto"/>
              <w:jc w:val="both"/>
            </w:pPr>
            <w:r w:rsidRPr="00485116">
              <w:t>270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II</w:t>
            </w:r>
          </w:p>
        </w:tc>
        <w:tc>
          <w:tcPr>
            <w:tcW w:w="456" w:type="pct"/>
            <w:gridSpan w:val="5"/>
            <w:noWrap/>
            <w:vAlign w:val="center"/>
          </w:tcPr>
          <w:p w:rsidR="00583E39" w:rsidRPr="00485116" w:rsidRDefault="00583E39" w:rsidP="00485116">
            <w:pPr>
              <w:spacing w:line="360" w:lineRule="auto"/>
              <w:jc w:val="both"/>
              <w:rPr>
                <w:b/>
              </w:rPr>
            </w:pPr>
            <w:r w:rsidRPr="00485116">
              <w:rPr>
                <w:b/>
              </w:rPr>
              <w:t>290</w:t>
            </w:r>
          </w:p>
        </w:tc>
        <w:tc>
          <w:tcPr>
            <w:tcW w:w="1122" w:type="pct"/>
            <w:gridSpan w:val="4"/>
            <w:noWrap/>
            <w:vAlign w:val="center"/>
          </w:tcPr>
          <w:p w:rsidR="00583E39" w:rsidRPr="00485116" w:rsidRDefault="00583E39" w:rsidP="00485116">
            <w:pPr>
              <w:spacing w:line="360" w:lineRule="auto"/>
              <w:jc w:val="both"/>
              <w:rPr>
                <w:b/>
              </w:rPr>
            </w:pPr>
            <w:r w:rsidRPr="00485116">
              <w:rPr>
                <w:b/>
              </w:rPr>
              <w:t>371</w:t>
            </w:r>
          </w:p>
        </w:tc>
        <w:tc>
          <w:tcPr>
            <w:tcW w:w="902" w:type="pct"/>
            <w:gridSpan w:val="2"/>
            <w:noWrap/>
            <w:vAlign w:val="center"/>
          </w:tcPr>
          <w:p w:rsidR="00583E39" w:rsidRPr="00485116" w:rsidRDefault="00583E39" w:rsidP="00485116">
            <w:pPr>
              <w:spacing w:line="360" w:lineRule="auto"/>
              <w:jc w:val="both"/>
              <w:rPr>
                <w:b/>
              </w:rPr>
            </w:pPr>
            <w:r w:rsidRPr="00485116">
              <w:rPr>
                <w:b/>
              </w:rPr>
              <w:t>6518</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БАЛАНС (сумма строк 190+290)</w:t>
            </w:r>
          </w:p>
        </w:tc>
        <w:tc>
          <w:tcPr>
            <w:tcW w:w="456" w:type="pct"/>
            <w:gridSpan w:val="5"/>
            <w:noWrap/>
            <w:vAlign w:val="center"/>
          </w:tcPr>
          <w:p w:rsidR="00583E39" w:rsidRPr="00485116" w:rsidRDefault="00583E39" w:rsidP="00485116">
            <w:pPr>
              <w:spacing w:line="360" w:lineRule="auto"/>
              <w:jc w:val="both"/>
              <w:rPr>
                <w:b/>
              </w:rPr>
            </w:pPr>
            <w:r w:rsidRPr="00485116">
              <w:rPr>
                <w:b/>
              </w:rPr>
              <w:t>300</w:t>
            </w:r>
          </w:p>
        </w:tc>
        <w:tc>
          <w:tcPr>
            <w:tcW w:w="1122" w:type="pct"/>
            <w:gridSpan w:val="4"/>
            <w:noWrap/>
            <w:vAlign w:val="center"/>
          </w:tcPr>
          <w:p w:rsidR="00583E39" w:rsidRPr="00485116" w:rsidRDefault="00583E39" w:rsidP="00485116">
            <w:pPr>
              <w:spacing w:line="360" w:lineRule="auto"/>
              <w:jc w:val="both"/>
              <w:rPr>
                <w:b/>
              </w:rPr>
            </w:pPr>
            <w:r w:rsidRPr="00485116">
              <w:rPr>
                <w:b/>
              </w:rPr>
              <w:t>371</w:t>
            </w:r>
          </w:p>
        </w:tc>
        <w:tc>
          <w:tcPr>
            <w:tcW w:w="902" w:type="pct"/>
            <w:gridSpan w:val="2"/>
            <w:noWrap/>
            <w:vAlign w:val="center"/>
          </w:tcPr>
          <w:p w:rsidR="00583E39" w:rsidRPr="00485116" w:rsidRDefault="00583E39" w:rsidP="00485116">
            <w:pPr>
              <w:spacing w:line="360" w:lineRule="auto"/>
              <w:jc w:val="both"/>
              <w:rPr>
                <w:b/>
              </w:rPr>
            </w:pPr>
            <w:r w:rsidRPr="00485116">
              <w:rPr>
                <w:b/>
              </w:rPr>
              <w:t>6518</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85"/>
        </w:trPr>
        <w:tc>
          <w:tcPr>
            <w:tcW w:w="2499" w:type="pct"/>
            <w:gridSpan w:val="6"/>
            <w:noWrap/>
            <w:vAlign w:val="center"/>
          </w:tcPr>
          <w:p w:rsidR="00583E39" w:rsidRPr="00485116" w:rsidRDefault="00583E39" w:rsidP="00485116">
            <w:pPr>
              <w:spacing w:line="360" w:lineRule="auto"/>
              <w:jc w:val="both"/>
              <w:rPr>
                <w:b/>
                <w:bCs/>
                <w:i/>
                <w:iCs/>
              </w:rPr>
            </w:pPr>
            <w:r w:rsidRPr="00485116">
              <w:rPr>
                <w:b/>
                <w:bCs/>
                <w:i/>
                <w:iCs/>
              </w:rPr>
              <w:t>ПАССИВ</w:t>
            </w:r>
          </w:p>
        </w:tc>
        <w:tc>
          <w:tcPr>
            <w:tcW w:w="456" w:type="pct"/>
            <w:gridSpan w:val="5"/>
            <w:noWrap/>
            <w:vAlign w:val="center"/>
          </w:tcPr>
          <w:p w:rsidR="00583E39" w:rsidRPr="00485116" w:rsidRDefault="00485116" w:rsidP="00485116">
            <w:pPr>
              <w:spacing w:line="360" w:lineRule="auto"/>
              <w:jc w:val="both"/>
              <w:rPr>
                <w:b/>
                <w:bCs/>
                <w:i/>
                <w:iCs/>
              </w:rPr>
            </w:pPr>
            <w:r w:rsidRPr="00485116">
              <w:rPr>
                <w:b/>
                <w:bCs/>
                <w:i/>
                <w:iCs/>
              </w:rPr>
              <w:t xml:space="preserve"> </w:t>
            </w:r>
          </w:p>
        </w:tc>
        <w:tc>
          <w:tcPr>
            <w:tcW w:w="1122" w:type="pct"/>
            <w:gridSpan w:val="4"/>
            <w:noWrap/>
            <w:vAlign w:val="center"/>
          </w:tcPr>
          <w:p w:rsidR="00583E39" w:rsidRPr="00485116" w:rsidRDefault="00583E39" w:rsidP="00485116">
            <w:pPr>
              <w:spacing w:line="360" w:lineRule="auto"/>
              <w:jc w:val="both"/>
            </w:pPr>
            <w:r w:rsidRPr="00485116">
              <w:t xml:space="preserve">На начало </w:t>
            </w:r>
          </w:p>
          <w:p w:rsidR="00485116" w:rsidRPr="00485116" w:rsidRDefault="00583E39" w:rsidP="00485116">
            <w:pPr>
              <w:spacing w:line="360" w:lineRule="auto"/>
              <w:jc w:val="both"/>
            </w:pPr>
            <w:r w:rsidRPr="00485116">
              <w:t>отчетного</w:t>
            </w:r>
          </w:p>
          <w:p w:rsidR="00583E39" w:rsidRPr="00485116" w:rsidRDefault="00583E39" w:rsidP="00485116">
            <w:pPr>
              <w:spacing w:line="360" w:lineRule="auto"/>
              <w:jc w:val="both"/>
            </w:pPr>
            <w:r w:rsidRPr="00485116">
              <w:t>периода</w:t>
            </w:r>
          </w:p>
        </w:tc>
        <w:tc>
          <w:tcPr>
            <w:tcW w:w="902" w:type="pct"/>
            <w:gridSpan w:val="2"/>
            <w:noWrap/>
            <w:vAlign w:val="center"/>
          </w:tcPr>
          <w:p w:rsidR="00583E39" w:rsidRPr="00485116" w:rsidRDefault="00583E39" w:rsidP="00485116">
            <w:pPr>
              <w:spacing w:line="360" w:lineRule="auto"/>
              <w:jc w:val="both"/>
            </w:pPr>
            <w:r w:rsidRPr="00485116">
              <w:t xml:space="preserve">На конец </w:t>
            </w:r>
          </w:p>
          <w:p w:rsidR="00485116" w:rsidRPr="00485116" w:rsidRDefault="00583E39" w:rsidP="00485116">
            <w:pPr>
              <w:spacing w:line="360" w:lineRule="auto"/>
              <w:jc w:val="both"/>
            </w:pPr>
            <w:r w:rsidRPr="00485116">
              <w:t>отчетного</w:t>
            </w:r>
          </w:p>
          <w:p w:rsidR="00583E39" w:rsidRPr="00485116" w:rsidRDefault="00583E39" w:rsidP="00485116">
            <w:pPr>
              <w:spacing w:line="360" w:lineRule="auto"/>
              <w:jc w:val="both"/>
            </w:pPr>
            <w:r w:rsidRPr="00485116">
              <w:t>периода</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bCs/>
              </w:rPr>
            </w:pPr>
            <w:r w:rsidRPr="00485116">
              <w:rPr>
                <w:b/>
                <w:bCs/>
              </w:rPr>
              <w:t>III. КАПИТАЛ И РЕЗЕРВЫ</w:t>
            </w:r>
          </w:p>
        </w:tc>
        <w:tc>
          <w:tcPr>
            <w:tcW w:w="456" w:type="pct"/>
            <w:gridSpan w:val="5"/>
            <w:noWrap/>
            <w:vAlign w:val="center"/>
          </w:tcPr>
          <w:p w:rsidR="00583E39" w:rsidRPr="00485116" w:rsidRDefault="00485116" w:rsidP="00485116">
            <w:pPr>
              <w:spacing w:line="360" w:lineRule="auto"/>
              <w:jc w:val="both"/>
              <w:rPr>
                <w:b/>
                <w:bCs/>
              </w:rPr>
            </w:pPr>
            <w:r w:rsidRPr="00485116">
              <w:rPr>
                <w:b/>
                <w:bCs/>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Уставной капитал</w:t>
            </w:r>
          </w:p>
        </w:tc>
        <w:tc>
          <w:tcPr>
            <w:tcW w:w="456" w:type="pct"/>
            <w:gridSpan w:val="5"/>
            <w:noWrap/>
            <w:vAlign w:val="center"/>
          </w:tcPr>
          <w:p w:rsidR="00583E39" w:rsidRPr="00485116" w:rsidRDefault="00583E39" w:rsidP="00485116">
            <w:pPr>
              <w:spacing w:line="360" w:lineRule="auto"/>
              <w:jc w:val="both"/>
            </w:pPr>
            <w:r w:rsidRPr="00485116">
              <w:t>410</w:t>
            </w:r>
          </w:p>
        </w:tc>
        <w:tc>
          <w:tcPr>
            <w:tcW w:w="1122" w:type="pct"/>
            <w:gridSpan w:val="4"/>
            <w:noWrap/>
            <w:vAlign w:val="center"/>
          </w:tcPr>
          <w:p w:rsidR="00583E39" w:rsidRPr="00485116" w:rsidRDefault="00583E39" w:rsidP="00485116">
            <w:pPr>
              <w:spacing w:line="360" w:lineRule="auto"/>
              <w:jc w:val="both"/>
            </w:pPr>
            <w:r w:rsidRPr="00485116">
              <w:t>10</w:t>
            </w:r>
          </w:p>
        </w:tc>
        <w:tc>
          <w:tcPr>
            <w:tcW w:w="902" w:type="pct"/>
            <w:gridSpan w:val="2"/>
            <w:noWrap/>
            <w:vAlign w:val="center"/>
          </w:tcPr>
          <w:p w:rsidR="00583E39" w:rsidRPr="00485116" w:rsidRDefault="00583E39" w:rsidP="00485116">
            <w:pPr>
              <w:spacing w:line="360" w:lineRule="auto"/>
              <w:jc w:val="both"/>
            </w:pPr>
            <w:r w:rsidRPr="00485116">
              <w:t>10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Собственные акции, выкупленные</w:t>
            </w:r>
          </w:p>
          <w:p w:rsidR="00583E39" w:rsidRPr="00485116" w:rsidRDefault="00583E39" w:rsidP="00485116">
            <w:pPr>
              <w:spacing w:line="360" w:lineRule="auto"/>
              <w:jc w:val="both"/>
            </w:pPr>
            <w:r w:rsidRPr="00485116">
              <w:t>у акционеров</w:t>
            </w:r>
          </w:p>
        </w:tc>
        <w:tc>
          <w:tcPr>
            <w:tcW w:w="456" w:type="pct"/>
            <w:gridSpan w:val="5"/>
            <w:noWrap/>
            <w:vAlign w:val="center"/>
          </w:tcPr>
          <w:p w:rsidR="00583E39" w:rsidRPr="00485116" w:rsidRDefault="00485116" w:rsidP="00485116">
            <w:pPr>
              <w:spacing w:line="360" w:lineRule="auto"/>
              <w:jc w:val="both"/>
            </w:pPr>
            <w:r w:rsidRPr="00485116">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Добавочный капитал </w:t>
            </w:r>
          </w:p>
        </w:tc>
        <w:tc>
          <w:tcPr>
            <w:tcW w:w="456" w:type="pct"/>
            <w:gridSpan w:val="5"/>
            <w:noWrap/>
            <w:vAlign w:val="center"/>
          </w:tcPr>
          <w:p w:rsidR="00583E39" w:rsidRPr="00485116" w:rsidRDefault="00583E39" w:rsidP="00485116">
            <w:pPr>
              <w:spacing w:line="360" w:lineRule="auto"/>
              <w:jc w:val="both"/>
            </w:pPr>
            <w:r w:rsidRPr="00485116">
              <w:t>420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Резервный капитал, </w:t>
            </w:r>
            <w:r w:rsidRPr="00485116">
              <w:rPr>
                <w:i/>
              </w:rPr>
              <w:t>в том числе</w:t>
            </w:r>
            <w:r w:rsidRPr="00485116">
              <w:t>:</w:t>
            </w:r>
          </w:p>
        </w:tc>
        <w:tc>
          <w:tcPr>
            <w:tcW w:w="456" w:type="pct"/>
            <w:gridSpan w:val="5"/>
            <w:noWrap/>
            <w:vAlign w:val="center"/>
          </w:tcPr>
          <w:p w:rsidR="00583E39" w:rsidRPr="00485116" w:rsidRDefault="00583E39" w:rsidP="00485116">
            <w:pPr>
              <w:spacing w:line="360" w:lineRule="auto"/>
              <w:jc w:val="both"/>
            </w:pPr>
            <w:r w:rsidRPr="00485116">
              <w:t>430</w:t>
            </w:r>
          </w:p>
        </w:tc>
        <w:tc>
          <w:tcPr>
            <w:tcW w:w="1122" w:type="pct"/>
            <w:gridSpan w:val="4"/>
            <w:noWrap/>
            <w:vAlign w:val="center"/>
          </w:tcPr>
          <w:p w:rsidR="00583E39" w:rsidRPr="00485116" w:rsidRDefault="00583E39" w:rsidP="00485116">
            <w:pPr>
              <w:spacing w:line="360" w:lineRule="auto"/>
              <w:jc w:val="both"/>
              <w:rPr>
                <w:b/>
              </w:rPr>
            </w:pPr>
            <w:r w:rsidRPr="00485116">
              <w:t>0,0</w:t>
            </w:r>
          </w:p>
        </w:tc>
        <w:tc>
          <w:tcPr>
            <w:tcW w:w="902" w:type="pct"/>
            <w:gridSpan w:val="2"/>
            <w:noWrap/>
            <w:vAlign w:val="center"/>
          </w:tcPr>
          <w:p w:rsidR="00583E39" w:rsidRPr="00485116" w:rsidRDefault="00583E39" w:rsidP="00485116">
            <w:pPr>
              <w:spacing w:line="360" w:lineRule="auto"/>
              <w:jc w:val="both"/>
              <w:rPr>
                <w:b/>
              </w:rPr>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резервы, образованные в </w:t>
            </w:r>
          </w:p>
          <w:p w:rsidR="00583E39" w:rsidRPr="00485116" w:rsidRDefault="00583E39" w:rsidP="00485116">
            <w:pPr>
              <w:spacing w:line="360" w:lineRule="auto"/>
              <w:jc w:val="both"/>
            </w:pPr>
            <w:r w:rsidRPr="00485116">
              <w:t>соответствии с законодательством</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резервы, образованные в </w:t>
            </w:r>
          </w:p>
          <w:p w:rsidR="00583E39" w:rsidRPr="00485116" w:rsidRDefault="00583E39" w:rsidP="00485116">
            <w:pPr>
              <w:spacing w:line="360" w:lineRule="auto"/>
              <w:jc w:val="both"/>
            </w:pPr>
            <w:r w:rsidRPr="00485116">
              <w:t xml:space="preserve">соответствии с учредительными </w:t>
            </w:r>
          </w:p>
          <w:p w:rsidR="00583E39" w:rsidRPr="00485116" w:rsidRDefault="00583E39" w:rsidP="00485116">
            <w:pPr>
              <w:spacing w:line="360" w:lineRule="auto"/>
              <w:jc w:val="both"/>
            </w:pPr>
            <w:r w:rsidRPr="00485116">
              <w:t>документами</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Нераспределенная прибыль </w:t>
            </w:r>
          </w:p>
          <w:p w:rsidR="00583E39" w:rsidRPr="00485116" w:rsidRDefault="00583E39" w:rsidP="00485116">
            <w:pPr>
              <w:spacing w:line="360" w:lineRule="auto"/>
              <w:jc w:val="both"/>
            </w:pPr>
            <w:r w:rsidRPr="00485116">
              <w:t>(непокрытый убыток)</w:t>
            </w:r>
          </w:p>
        </w:tc>
        <w:tc>
          <w:tcPr>
            <w:tcW w:w="456" w:type="pct"/>
            <w:gridSpan w:val="5"/>
            <w:noWrap/>
            <w:vAlign w:val="center"/>
          </w:tcPr>
          <w:p w:rsidR="00583E39" w:rsidRPr="00485116" w:rsidRDefault="00583E39" w:rsidP="00485116">
            <w:pPr>
              <w:spacing w:line="360" w:lineRule="auto"/>
              <w:jc w:val="both"/>
            </w:pPr>
            <w:r w:rsidRPr="00485116">
              <w:t>470</w:t>
            </w:r>
          </w:p>
        </w:tc>
        <w:tc>
          <w:tcPr>
            <w:tcW w:w="1122" w:type="pct"/>
            <w:gridSpan w:val="4"/>
            <w:noWrap/>
            <w:vAlign w:val="center"/>
          </w:tcPr>
          <w:p w:rsidR="00583E39" w:rsidRPr="00485116" w:rsidRDefault="00583E39" w:rsidP="00485116">
            <w:pPr>
              <w:spacing w:line="360" w:lineRule="auto"/>
              <w:jc w:val="both"/>
            </w:pPr>
            <w:r w:rsidRPr="00485116">
              <w:t>-124</w:t>
            </w:r>
          </w:p>
        </w:tc>
        <w:tc>
          <w:tcPr>
            <w:tcW w:w="902" w:type="pct"/>
            <w:gridSpan w:val="2"/>
            <w:noWrap/>
            <w:vAlign w:val="center"/>
          </w:tcPr>
          <w:p w:rsidR="00583E39" w:rsidRPr="00485116" w:rsidRDefault="00583E39" w:rsidP="00485116">
            <w:pPr>
              <w:spacing w:line="360" w:lineRule="auto"/>
              <w:jc w:val="both"/>
            </w:pPr>
            <w:r w:rsidRPr="00485116">
              <w:t>235</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III</w:t>
            </w:r>
          </w:p>
        </w:tc>
        <w:tc>
          <w:tcPr>
            <w:tcW w:w="456" w:type="pct"/>
            <w:gridSpan w:val="5"/>
            <w:noWrap/>
            <w:vAlign w:val="center"/>
          </w:tcPr>
          <w:p w:rsidR="00583E39" w:rsidRPr="00485116" w:rsidRDefault="00583E39" w:rsidP="00485116">
            <w:pPr>
              <w:spacing w:line="360" w:lineRule="auto"/>
              <w:jc w:val="both"/>
              <w:rPr>
                <w:b/>
              </w:rPr>
            </w:pPr>
            <w:r w:rsidRPr="00485116">
              <w:rPr>
                <w:b/>
              </w:rPr>
              <w:t>490</w:t>
            </w:r>
          </w:p>
        </w:tc>
        <w:tc>
          <w:tcPr>
            <w:tcW w:w="1122" w:type="pct"/>
            <w:gridSpan w:val="4"/>
            <w:noWrap/>
            <w:vAlign w:val="center"/>
          </w:tcPr>
          <w:p w:rsidR="00583E39" w:rsidRPr="00485116" w:rsidRDefault="00583E39" w:rsidP="00485116">
            <w:pPr>
              <w:spacing w:line="360" w:lineRule="auto"/>
              <w:jc w:val="both"/>
              <w:rPr>
                <w:b/>
              </w:rPr>
            </w:pPr>
            <w:r w:rsidRPr="00485116">
              <w:rPr>
                <w:b/>
              </w:rPr>
              <w:t>114</w:t>
            </w:r>
          </w:p>
        </w:tc>
        <w:tc>
          <w:tcPr>
            <w:tcW w:w="902" w:type="pct"/>
            <w:gridSpan w:val="2"/>
            <w:noWrap/>
            <w:vAlign w:val="center"/>
          </w:tcPr>
          <w:p w:rsidR="00583E39" w:rsidRPr="00485116" w:rsidRDefault="00583E39" w:rsidP="00485116">
            <w:pPr>
              <w:spacing w:line="360" w:lineRule="auto"/>
              <w:jc w:val="both"/>
              <w:rPr>
                <w:b/>
              </w:rPr>
            </w:pPr>
            <w:r w:rsidRPr="00485116">
              <w:rPr>
                <w:b/>
              </w:rPr>
              <w:t>245</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IV. ДОЛГОСРОЧНЫЕ ОБЯЗАТЕЛЬСТВА</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Займы и кредиты</w:t>
            </w:r>
          </w:p>
        </w:tc>
        <w:tc>
          <w:tcPr>
            <w:tcW w:w="456" w:type="pct"/>
            <w:gridSpan w:val="5"/>
            <w:noWrap/>
            <w:vAlign w:val="center"/>
          </w:tcPr>
          <w:p w:rsidR="00583E39" w:rsidRPr="00485116" w:rsidRDefault="00583E39" w:rsidP="00485116">
            <w:pPr>
              <w:spacing w:line="360" w:lineRule="auto"/>
              <w:jc w:val="both"/>
            </w:pPr>
            <w:r w:rsidRPr="00485116">
              <w:t>510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Отложенные налоговые обязательства</w:t>
            </w:r>
          </w:p>
        </w:tc>
        <w:tc>
          <w:tcPr>
            <w:tcW w:w="456" w:type="pct"/>
            <w:gridSpan w:val="5"/>
            <w:noWrap/>
            <w:vAlign w:val="center"/>
          </w:tcPr>
          <w:p w:rsidR="00583E39" w:rsidRPr="00485116" w:rsidRDefault="00583E39" w:rsidP="00485116">
            <w:pPr>
              <w:spacing w:line="360" w:lineRule="auto"/>
              <w:jc w:val="both"/>
            </w:pPr>
            <w:r w:rsidRPr="00485116">
              <w:t>515</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Прочие долгосрочные пассивы</w:t>
            </w:r>
          </w:p>
        </w:tc>
        <w:tc>
          <w:tcPr>
            <w:tcW w:w="456" w:type="pct"/>
            <w:gridSpan w:val="5"/>
            <w:noWrap/>
            <w:vAlign w:val="center"/>
          </w:tcPr>
          <w:p w:rsidR="00583E39" w:rsidRPr="00485116" w:rsidRDefault="00583E39" w:rsidP="00485116">
            <w:pPr>
              <w:spacing w:line="360" w:lineRule="auto"/>
              <w:jc w:val="both"/>
            </w:pPr>
            <w:r w:rsidRPr="00485116">
              <w:t>520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IV</w:t>
            </w:r>
          </w:p>
        </w:tc>
        <w:tc>
          <w:tcPr>
            <w:tcW w:w="456" w:type="pct"/>
            <w:gridSpan w:val="5"/>
            <w:noWrap/>
            <w:vAlign w:val="center"/>
          </w:tcPr>
          <w:p w:rsidR="00583E39" w:rsidRPr="00485116" w:rsidRDefault="00583E39" w:rsidP="00485116">
            <w:pPr>
              <w:spacing w:line="360" w:lineRule="auto"/>
              <w:jc w:val="both"/>
              <w:rPr>
                <w:b/>
              </w:rPr>
            </w:pPr>
            <w:r w:rsidRPr="00485116">
              <w:rPr>
                <w:b/>
              </w:rPr>
              <w:t>590</w:t>
            </w:r>
          </w:p>
        </w:tc>
        <w:tc>
          <w:tcPr>
            <w:tcW w:w="1122" w:type="pct"/>
            <w:gridSpan w:val="4"/>
            <w:noWrap/>
            <w:vAlign w:val="center"/>
          </w:tcPr>
          <w:p w:rsidR="00583E39" w:rsidRPr="00485116" w:rsidRDefault="00583E39" w:rsidP="00485116">
            <w:pPr>
              <w:spacing w:line="360" w:lineRule="auto"/>
              <w:jc w:val="both"/>
              <w:rPr>
                <w:b/>
              </w:rPr>
            </w:pPr>
            <w:r w:rsidRPr="00485116">
              <w:rPr>
                <w:b/>
              </w:rPr>
              <w:t>0,0</w:t>
            </w:r>
          </w:p>
        </w:tc>
        <w:tc>
          <w:tcPr>
            <w:tcW w:w="902" w:type="pct"/>
            <w:gridSpan w:val="2"/>
            <w:noWrap/>
            <w:vAlign w:val="center"/>
          </w:tcPr>
          <w:p w:rsidR="00583E39" w:rsidRPr="00485116" w:rsidRDefault="00583E39" w:rsidP="00485116">
            <w:pPr>
              <w:spacing w:line="360" w:lineRule="auto"/>
              <w:jc w:val="both"/>
              <w:rPr>
                <w:b/>
              </w:rPr>
            </w:pPr>
            <w:r w:rsidRPr="00485116">
              <w:rPr>
                <w:b/>
              </w:rPr>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V. КРАТКОСРОЧНЫЕ ОБЯЗАТЕЛЬСТВА</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Займы и кредиты</w:t>
            </w:r>
          </w:p>
        </w:tc>
        <w:tc>
          <w:tcPr>
            <w:tcW w:w="456" w:type="pct"/>
            <w:gridSpan w:val="5"/>
            <w:noWrap/>
            <w:vAlign w:val="center"/>
          </w:tcPr>
          <w:p w:rsidR="00583E39" w:rsidRPr="00485116" w:rsidRDefault="00583E39" w:rsidP="00485116">
            <w:pPr>
              <w:spacing w:line="360" w:lineRule="auto"/>
              <w:jc w:val="both"/>
            </w:pPr>
            <w:r w:rsidRPr="00485116">
              <w:t>610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Кредиторская задолженность, </w:t>
            </w:r>
            <w:r w:rsidRPr="00485116">
              <w:rPr>
                <w:i/>
              </w:rPr>
              <w:t>в том числе</w:t>
            </w:r>
            <w:r w:rsidRPr="00485116">
              <w:t>:</w:t>
            </w:r>
          </w:p>
        </w:tc>
        <w:tc>
          <w:tcPr>
            <w:tcW w:w="456" w:type="pct"/>
            <w:gridSpan w:val="5"/>
            <w:noWrap/>
            <w:vAlign w:val="center"/>
          </w:tcPr>
          <w:p w:rsidR="00583E39" w:rsidRPr="00485116" w:rsidRDefault="00583E39" w:rsidP="00485116">
            <w:pPr>
              <w:spacing w:line="360" w:lineRule="auto"/>
              <w:jc w:val="both"/>
            </w:pPr>
            <w:r w:rsidRPr="00485116">
              <w:t>620</w:t>
            </w:r>
          </w:p>
        </w:tc>
        <w:tc>
          <w:tcPr>
            <w:tcW w:w="1122" w:type="pct"/>
            <w:gridSpan w:val="4"/>
            <w:noWrap/>
            <w:vAlign w:val="center"/>
          </w:tcPr>
          <w:p w:rsidR="00583E39" w:rsidRPr="00485116" w:rsidRDefault="00583E39" w:rsidP="00485116">
            <w:pPr>
              <w:spacing w:line="360" w:lineRule="auto"/>
              <w:jc w:val="both"/>
              <w:rPr>
                <w:b/>
              </w:rPr>
            </w:pPr>
            <w:r w:rsidRPr="00485116">
              <w:rPr>
                <w:b/>
              </w:rPr>
              <w:t>486</w:t>
            </w:r>
          </w:p>
        </w:tc>
        <w:tc>
          <w:tcPr>
            <w:tcW w:w="902" w:type="pct"/>
            <w:gridSpan w:val="2"/>
            <w:noWrap/>
            <w:vAlign w:val="center"/>
          </w:tcPr>
          <w:p w:rsidR="00583E39" w:rsidRPr="00485116" w:rsidRDefault="00583E39" w:rsidP="00485116">
            <w:pPr>
              <w:spacing w:line="360" w:lineRule="auto"/>
              <w:jc w:val="both"/>
              <w:rPr>
                <w:b/>
              </w:rPr>
            </w:pPr>
            <w:r w:rsidRPr="00485116">
              <w:rPr>
                <w:b/>
              </w:rPr>
              <w:t>6273</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поставщики и подрядчики</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621</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3126</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 xml:space="preserve"> - задолженность перед персоналом</w:t>
            </w:r>
          </w:p>
          <w:p w:rsidR="00583E39" w:rsidRPr="00485116" w:rsidRDefault="00583E39" w:rsidP="00485116">
            <w:pPr>
              <w:spacing w:line="360" w:lineRule="auto"/>
              <w:jc w:val="both"/>
            </w:pPr>
            <w:r w:rsidRPr="00485116">
              <w:t>организации</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622</w:t>
            </w:r>
          </w:p>
        </w:tc>
        <w:tc>
          <w:tcPr>
            <w:tcW w:w="1122" w:type="pct"/>
            <w:gridSpan w:val="4"/>
            <w:noWrap/>
            <w:vAlign w:val="center"/>
          </w:tcPr>
          <w:p w:rsidR="00583E39" w:rsidRPr="00485116" w:rsidRDefault="00583E39" w:rsidP="00485116">
            <w:pPr>
              <w:spacing w:line="360" w:lineRule="auto"/>
              <w:jc w:val="both"/>
            </w:pPr>
            <w:r w:rsidRPr="00485116">
              <w:t>16</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 xml:space="preserve"> - задолженность перед государственными</w:t>
            </w:r>
          </w:p>
          <w:p w:rsidR="00583E39" w:rsidRPr="00485116" w:rsidRDefault="00583E39" w:rsidP="00485116">
            <w:pPr>
              <w:spacing w:line="360" w:lineRule="auto"/>
              <w:jc w:val="both"/>
            </w:pPr>
            <w:r w:rsidRPr="00485116">
              <w:t xml:space="preserve">внебюджетными фондами </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623</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задолженность по налогам и сборам </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624</w:t>
            </w:r>
          </w:p>
        </w:tc>
        <w:tc>
          <w:tcPr>
            <w:tcW w:w="1122" w:type="pct"/>
            <w:gridSpan w:val="4"/>
            <w:noWrap/>
            <w:vAlign w:val="center"/>
          </w:tcPr>
          <w:p w:rsidR="00583E39" w:rsidRPr="00485116" w:rsidRDefault="00583E39" w:rsidP="00485116">
            <w:pPr>
              <w:spacing w:line="360" w:lineRule="auto"/>
              <w:jc w:val="both"/>
            </w:pPr>
            <w:r w:rsidRPr="00485116">
              <w:t>14</w:t>
            </w:r>
          </w:p>
        </w:tc>
        <w:tc>
          <w:tcPr>
            <w:tcW w:w="902" w:type="pct"/>
            <w:gridSpan w:val="2"/>
            <w:noWrap/>
            <w:vAlign w:val="center"/>
          </w:tcPr>
          <w:p w:rsidR="00583E39" w:rsidRPr="00485116" w:rsidRDefault="00583E39" w:rsidP="00485116">
            <w:pPr>
              <w:spacing w:line="360" w:lineRule="auto"/>
              <w:jc w:val="both"/>
            </w:pPr>
            <w:r w:rsidRPr="00485116">
              <w:t>58</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прочие кредиторы</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625</w:t>
            </w:r>
          </w:p>
        </w:tc>
        <w:tc>
          <w:tcPr>
            <w:tcW w:w="1122" w:type="pct"/>
            <w:gridSpan w:val="4"/>
            <w:noWrap/>
            <w:vAlign w:val="center"/>
          </w:tcPr>
          <w:p w:rsidR="00583E39" w:rsidRPr="00485116" w:rsidRDefault="00583E39" w:rsidP="00485116">
            <w:pPr>
              <w:spacing w:line="360" w:lineRule="auto"/>
              <w:jc w:val="both"/>
            </w:pPr>
            <w:r w:rsidRPr="00485116">
              <w:t>456</w:t>
            </w:r>
          </w:p>
        </w:tc>
        <w:tc>
          <w:tcPr>
            <w:tcW w:w="902" w:type="pct"/>
            <w:gridSpan w:val="2"/>
            <w:noWrap/>
            <w:vAlign w:val="center"/>
          </w:tcPr>
          <w:p w:rsidR="00583E39" w:rsidRPr="00485116" w:rsidRDefault="00583E39" w:rsidP="00485116">
            <w:pPr>
              <w:spacing w:line="360" w:lineRule="auto"/>
              <w:jc w:val="both"/>
            </w:pPr>
            <w:r w:rsidRPr="00485116">
              <w:t>3089</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Задолженность участникам (учредителям)</w:t>
            </w:r>
          </w:p>
          <w:p w:rsidR="00583E39" w:rsidRPr="00485116" w:rsidRDefault="00583E39" w:rsidP="00485116">
            <w:pPr>
              <w:spacing w:line="360" w:lineRule="auto"/>
              <w:jc w:val="both"/>
            </w:pPr>
            <w:r w:rsidRPr="00485116">
              <w:t>по выплате доходов (75)</w:t>
            </w:r>
          </w:p>
        </w:tc>
        <w:tc>
          <w:tcPr>
            <w:tcW w:w="456" w:type="pct"/>
            <w:gridSpan w:val="5"/>
            <w:noWrap/>
            <w:vAlign w:val="center"/>
          </w:tcPr>
          <w:p w:rsidR="00583E39" w:rsidRPr="00485116" w:rsidRDefault="00583E39" w:rsidP="00485116">
            <w:pPr>
              <w:spacing w:line="360" w:lineRule="auto"/>
              <w:jc w:val="both"/>
            </w:pPr>
            <w:r w:rsidRPr="00485116">
              <w:t>630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Доходы будущих периодов (98)</w:t>
            </w:r>
          </w:p>
        </w:tc>
        <w:tc>
          <w:tcPr>
            <w:tcW w:w="456" w:type="pct"/>
            <w:gridSpan w:val="5"/>
            <w:noWrap/>
            <w:vAlign w:val="center"/>
          </w:tcPr>
          <w:p w:rsidR="00583E39" w:rsidRPr="00485116" w:rsidRDefault="00583E39" w:rsidP="00485116">
            <w:pPr>
              <w:spacing w:line="360" w:lineRule="auto"/>
              <w:jc w:val="both"/>
            </w:pPr>
            <w:r w:rsidRPr="00485116">
              <w:t>640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Резервы предстоящих расходов и платежей (96)</w:t>
            </w:r>
          </w:p>
        </w:tc>
        <w:tc>
          <w:tcPr>
            <w:tcW w:w="456" w:type="pct"/>
            <w:gridSpan w:val="5"/>
            <w:noWrap/>
            <w:vAlign w:val="center"/>
          </w:tcPr>
          <w:p w:rsidR="00583E39" w:rsidRPr="00485116" w:rsidRDefault="00583E39" w:rsidP="00485116">
            <w:pPr>
              <w:spacing w:line="360" w:lineRule="auto"/>
              <w:jc w:val="both"/>
            </w:pPr>
            <w:r w:rsidRPr="00485116">
              <w:t>650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Прочие краткосрочные пассивы</w:t>
            </w:r>
          </w:p>
        </w:tc>
        <w:tc>
          <w:tcPr>
            <w:tcW w:w="456" w:type="pct"/>
            <w:gridSpan w:val="5"/>
            <w:noWrap/>
            <w:vAlign w:val="center"/>
          </w:tcPr>
          <w:p w:rsidR="00583E39" w:rsidRPr="00485116" w:rsidRDefault="00583E39" w:rsidP="00485116">
            <w:pPr>
              <w:spacing w:line="360" w:lineRule="auto"/>
              <w:jc w:val="both"/>
            </w:pPr>
            <w:r w:rsidRPr="00485116">
              <w:t>660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V</w:t>
            </w:r>
          </w:p>
        </w:tc>
        <w:tc>
          <w:tcPr>
            <w:tcW w:w="456" w:type="pct"/>
            <w:gridSpan w:val="5"/>
            <w:noWrap/>
            <w:vAlign w:val="bottom"/>
          </w:tcPr>
          <w:p w:rsidR="00583E39" w:rsidRPr="00485116" w:rsidRDefault="00583E39" w:rsidP="00485116">
            <w:pPr>
              <w:spacing w:line="360" w:lineRule="auto"/>
              <w:jc w:val="both"/>
              <w:rPr>
                <w:b/>
              </w:rPr>
            </w:pPr>
            <w:r w:rsidRPr="00485116">
              <w:rPr>
                <w:b/>
              </w:rPr>
              <w:t>690</w:t>
            </w:r>
          </w:p>
        </w:tc>
        <w:tc>
          <w:tcPr>
            <w:tcW w:w="1122" w:type="pct"/>
            <w:gridSpan w:val="4"/>
            <w:noWrap/>
            <w:vAlign w:val="center"/>
          </w:tcPr>
          <w:p w:rsidR="00583E39" w:rsidRPr="00485116" w:rsidRDefault="00583E39" w:rsidP="00485116">
            <w:pPr>
              <w:spacing w:line="360" w:lineRule="auto"/>
              <w:jc w:val="both"/>
              <w:rPr>
                <w:b/>
              </w:rPr>
            </w:pPr>
            <w:r w:rsidRPr="00485116">
              <w:rPr>
                <w:b/>
              </w:rPr>
              <w:t>486</w:t>
            </w:r>
          </w:p>
        </w:tc>
        <w:tc>
          <w:tcPr>
            <w:tcW w:w="902" w:type="pct"/>
            <w:gridSpan w:val="2"/>
            <w:noWrap/>
            <w:vAlign w:val="center"/>
          </w:tcPr>
          <w:p w:rsidR="00583E39" w:rsidRPr="00485116" w:rsidRDefault="00583E39" w:rsidP="00485116">
            <w:pPr>
              <w:spacing w:line="360" w:lineRule="auto"/>
              <w:jc w:val="both"/>
              <w:rPr>
                <w:b/>
              </w:rPr>
            </w:pPr>
            <w:r w:rsidRPr="00485116">
              <w:rPr>
                <w:b/>
              </w:rPr>
              <w:t>6273</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БАЛАНС (сумма строк 490+590+690)</w:t>
            </w:r>
          </w:p>
        </w:tc>
        <w:tc>
          <w:tcPr>
            <w:tcW w:w="456" w:type="pct"/>
            <w:gridSpan w:val="5"/>
            <w:noWrap/>
            <w:vAlign w:val="bottom"/>
          </w:tcPr>
          <w:p w:rsidR="00583E39" w:rsidRPr="00485116" w:rsidRDefault="00583E39" w:rsidP="00485116">
            <w:pPr>
              <w:spacing w:line="360" w:lineRule="auto"/>
              <w:jc w:val="both"/>
              <w:rPr>
                <w:b/>
              </w:rPr>
            </w:pPr>
            <w:r w:rsidRPr="00485116">
              <w:rPr>
                <w:b/>
              </w:rPr>
              <w:t>700</w:t>
            </w:r>
          </w:p>
        </w:tc>
        <w:tc>
          <w:tcPr>
            <w:tcW w:w="1122" w:type="pct"/>
            <w:gridSpan w:val="4"/>
            <w:noWrap/>
            <w:vAlign w:val="center"/>
          </w:tcPr>
          <w:p w:rsidR="00583E39" w:rsidRPr="00485116" w:rsidRDefault="00583E39" w:rsidP="00485116">
            <w:pPr>
              <w:spacing w:line="360" w:lineRule="auto"/>
              <w:jc w:val="both"/>
              <w:rPr>
                <w:b/>
              </w:rPr>
            </w:pPr>
            <w:r w:rsidRPr="00485116">
              <w:rPr>
                <w:b/>
              </w:rPr>
              <w:t>371</w:t>
            </w:r>
          </w:p>
        </w:tc>
        <w:tc>
          <w:tcPr>
            <w:tcW w:w="902" w:type="pct"/>
            <w:gridSpan w:val="2"/>
            <w:noWrap/>
            <w:vAlign w:val="center"/>
          </w:tcPr>
          <w:p w:rsidR="00583E39" w:rsidRPr="00485116" w:rsidRDefault="00583E39" w:rsidP="00485116">
            <w:pPr>
              <w:spacing w:line="360" w:lineRule="auto"/>
              <w:jc w:val="both"/>
              <w:rPr>
                <w:b/>
              </w:rPr>
            </w:pPr>
            <w:r w:rsidRPr="00485116">
              <w:rPr>
                <w:b/>
              </w:rPr>
              <w:t>6518</w:t>
            </w:r>
          </w:p>
        </w:tc>
      </w:tr>
    </w:tbl>
    <w:p w:rsidR="00454946" w:rsidRPr="00485116" w:rsidRDefault="00454946" w:rsidP="00485116">
      <w:pPr>
        <w:pStyle w:val="21"/>
        <w:widowControl w:val="0"/>
        <w:spacing w:after="0" w:line="360" w:lineRule="auto"/>
        <w:ind w:firstLine="709"/>
        <w:jc w:val="both"/>
        <w:rPr>
          <w:sz w:val="28"/>
          <w:szCs w:val="28"/>
        </w:rPr>
      </w:pPr>
    </w:p>
    <w:p w:rsidR="00583E39" w:rsidRPr="00485116" w:rsidRDefault="00583E39" w:rsidP="00485116">
      <w:pPr>
        <w:pStyle w:val="ab"/>
        <w:widowControl w:val="0"/>
        <w:rPr>
          <w:rFonts w:cs="Times New Roman"/>
          <w:spacing w:val="0"/>
        </w:rPr>
      </w:pPr>
      <w:r w:rsidRPr="00485116">
        <w:rPr>
          <w:rFonts w:cs="Times New Roman"/>
          <w:spacing w:val="0"/>
        </w:rPr>
        <w:t>Отчет о прибылях и убытках ООО «Лагуна – Новосибирск»</w:t>
      </w:r>
    </w:p>
    <w:tbl>
      <w:tblPr>
        <w:tblW w:w="5058" w:type="pct"/>
        <w:tblInd w:w="-37" w:type="dxa"/>
        <w:tblCellMar>
          <w:left w:w="71" w:type="dxa"/>
          <w:right w:w="71" w:type="dxa"/>
        </w:tblCellMar>
        <w:tblLook w:val="0000" w:firstRow="0" w:lastRow="0" w:firstColumn="0" w:lastColumn="0" w:noHBand="0" w:noVBand="0"/>
      </w:tblPr>
      <w:tblGrid>
        <w:gridCol w:w="7621"/>
        <w:gridCol w:w="588"/>
        <w:gridCol w:w="321"/>
        <w:gridCol w:w="269"/>
        <w:gridCol w:w="807"/>
      </w:tblGrid>
      <w:tr w:rsidR="00583E39" w:rsidRPr="00485116">
        <w:trPr>
          <w:cantSplit/>
          <w:trHeight w:val="270"/>
        </w:trPr>
        <w:tc>
          <w:tcPr>
            <w:tcW w:w="3967" w:type="pct"/>
            <w:tcBorders>
              <w:right w:val="single" w:sz="4" w:space="0" w:color="auto"/>
            </w:tcBorders>
          </w:tcPr>
          <w:p w:rsidR="00583E39" w:rsidRPr="00485116" w:rsidRDefault="00583E39" w:rsidP="00485116">
            <w:pPr>
              <w:tabs>
                <w:tab w:val="left" w:pos="2127"/>
              </w:tabs>
              <w:spacing w:line="360" w:lineRule="auto"/>
              <w:jc w:val="both"/>
            </w:pPr>
            <w:r w:rsidRPr="00485116">
              <w:rPr>
                <w:b/>
              </w:rPr>
              <w:t xml:space="preserve">за декабрь </w:t>
            </w:r>
            <w:smartTag w:uri="urn:schemas-microsoft-com:office:smarttags" w:element="metricconverter">
              <w:smartTagPr>
                <w:attr w:name="ProductID" w:val="2006 г"/>
              </w:smartTagPr>
              <w:r w:rsidRPr="00485116">
                <w:rPr>
                  <w:b/>
                </w:rPr>
                <w:t>2007 г</w:t>
              </w:r>
            </w:smartTag>
            <w:r w:rsidRPr="00485116">
              <w:rPr>
                <w:b/>
              </w:rPr>
              <w:t>.</w:t>
            </w:r>
          </w:p>
        </w:tc>
        <w:tc>
          <w:tcPr>
            <w:tcW w:w="1032" w:type="pct"/>
            <w:gridSpan w:val="4"/>
            <w:tcBorders>
              <w:top w:val="single" w:sz="6" w:space="0" w:color="auto"/>
              <w:right w:val="single" w:sz="6" w:space="0" w:color="auto"/>
            </w:tcBorders>
          </w:tcPr>
          <w:p w:rsidR="00583E39" w:rsidRPr="00485116" w:rsidRDefault="00583E39" w:rsidP="00485116">
            <w:pPr>
              <w:spacing w:line="360" w:lineRule="auto"/>
              <w:jc w:val="both"/>
            </w:pPr>
            <w:r w:rsidRPr="00485116">
              <w:t>Коды</w:t>
            </w:r>
          </w:p>
        </w:tc>
      </w:tr>
      <w:tr w:rsidR="00583E39" w:rsidRPr="00485116">
        <w:trPr>
          <w:cantSplit/>
          <w:trHeight w:val="259"/>
        </w:trPr>
        <w:tc>
          <w:tcPr>
            <w:tcW w:w="3967" w:type="pct"/>
            <w:vMerge w:val="restart"/>
          </w:tcPr>
          <w:p w:rsidR="00583E39" w:rsidRPr="00485116" w:rsidRDefault="00BD555F" w:rsidP="00485116">
            <w:pPr>
              <w:spacing w:line="360" w:lineRule="auto"/>
              <w:jc w:val="both"/>
            </w:pPr>
            <w:r>
              <w:rPr>
                <w:noProof/>
              </w:rPr>
              <w:pict>
                <v:shape id="_x0000_s1120" type="#_x0000_t202" style="position:absolute;left:0;text-align:left;margin-left:51.15pt;margin-top:20.55pt;width:273.6pt;height:10.95pt;z-index:251663360;mso-position-horizontal-relative:text;mso-position-vertical-relative:text" o:allowincell="f" filled="f" stroked="f">
                  <v:textbox style="mso-next-textbox:#_x0000_s1120" inset="0,0,0,0">
                    <w:txbxContent>
                      <w:p w:rsidR="00A71B38" w:rsidRDefault="00A71B38" w:rsidP="00583E39"/>
                    </w:txbxContent>
                  </v:textbox>
                </v:shape>
              </w:pict>
            </w:r>
            <w:r w:rsidR="00485116" w:rsidRPr="00485116">
              <w:t xml:space="preserve"> </w:t>
            </w:r>
            <w:r w:rsidR="00583E39" w:rsidRPr="00485116">
              <w:t>Форма № 2 по ОКУД</w:t>
            </w:r>
            <w:r w:rsidR="00485116" w:rsidRPr="00485116">
              <w:t xml:space="preserve"> </w:t>
            </w:r>
            <w:r w:rsidR="00583E39" w:rsidRPr="00485116">
              <w:t>Дата (год, месяц, число)</w:t>
            </w:r>
          </w:p>
          <w:p w:rsidR="00583E39" w:rsidRPr="00485116" w:rsidRDefault="00583E39" w:rsidP="00485116">
            <w:pPr>
              <w:spacing w:line="360" w:lineRule="auto"/>
              <w:jc w:val="both"/>
            </w:pPr>
            <w:r w:rsidRPr="00485116">
              <w:t>Организация _______</w:t>
            </w:r>
            <w:r w:rsidRPr="00485116">
              <w:rPr>
                <w:u w:val="single"/>
              </w:rPr>
              <w:t>ООО «Лагуна – Новосибирск »</w:t>
            </w:r>
            <w:r w:rsidRPr="00485116">
              <w:t>____________________ по ОКПО</w:t>
            </w:r>
          </w:p>
        </w:tc>
        <w:tc>
          <w:tcPr>
            <w:tcW w:w="1032" w:type="pct"/>
            <w:gridSpan w:val="4"/>
            <w:tcBorders>
              <w:top w:val="single" w:sz="12" w:space="0" w:color="auto"/>
              <w:left w:val="single" w:sz="12" w:space="0" w:color="auto"/>
              <w:bottom w:val="single" w:sz="6" w:space="0" w:color="auto"/>
              <w:right w:val="single" w:sz="12" w:space="0" w:color="auto"/>
            </w:tcBorders>
          </w:tcPr>
          <w:p w:rsidR="00583E39" w:rsidRPr="00485116" w:rsidRDefault="00583E39" w:rsidP="00485116">
            <w:pPr>
              <w:spacing w:line="360" w:lineRule="auto"/>
              <w:jc w:val="both"/>
            </w:pPr>
            <w:r w:rsidRPr="00485116">
              <w:t>0710002</w:t>
            </w:r>
          </w:p>
        </w:tc>
      </w:tr>
      <w:tr w:rsidR="00583E39" w:rsidRPr="00485116">
        <w:trPr>
          <w:cantSplit/>
          <w:trHeight w:val="124"/>
        </w:trPr>
        <w:tc>
          <w:tcPr>
            <w:tcW w:w="3967" w:type="pct"/>
            <w:vMerge/>
          </w:tcPr>
          <w:p w:rsidR="00583E39" w:rsidRPr="00485116" w:rsidRDefault="00583E39" w:rsidP="00485116">
            <w:pPr>
              <w:spacing w:line="360" w:lineRule="auto"/>
              <w:jc w:val="both"/>
            </w:pPr>
          </w:p>
        </w:tc>
        <w:tc>
          <w:tcPr>
            <w:tcW w:w="306" w:type="pct"/>
            <w:tcBorders>
              <w:top w:val="single" w:sz="6" w:space="0" w:color="auto"/>
              <w:left w:val="single" w:sz="12" w:space="0" w:color="auto"/>
              <w:bottom w:val="single" w:sz="6" w:space="0" w:color="auto"/>
              <w:right w:val="single" w:sz="6" w:space="0" w:color="auto"/>
            </w:tcBorders>
          </w:tcPr>
          <w:p w:rsidR="00583E39" w:rsidRPr="00485116" w:rsidRDefault="00583E39" w:rsidP="00485116">
            <w:pPr>
              <w:spacing w:line="360" w:lineRule="auto"/>
              <w:jc w:val="both"/>
            </w:pPr>
            <w:r w:rsidRPr="00485116">
              <w:t>2007</w:t>
            </w:r>
          </w:p>
        </w:tc>
        <w:tc>
          <w:tcPr>
            <w:tcW w:w="307" w:type="pct"/>
            <w:gridSpan w:val="2"/>
            <w:tcBorders>
              <w:top w:val="single" w:sz="6" w:space="0" w:color="auto"/>
              <w:left w:val="single" w:sz="6" w:space="0" w:color="auto"/>
              <w:bottom w:val="single" w:sz="6" w:space="0" w:color="auto"/>
              <w:right w:val="single" w:sz="6" w:space="0" w:color="auto"/>
            </w:tcBorders>
          </w:tcPr>
          <w:p w:rsidR="00583E39" w:rsidRPr="00485116" w:rsidRDefault="00583E39" w:rsidP="00485116">
            <w:pPr>
              <w:spacing w:line="360" w:lineRule="auto"/>
              <w:jc w:val="both"/>
            </w:pPr>
            <w:r w:rsidRPr="00485116">
              <w:t>12</w:t>
            </w:r>
          </w:p>
        </w:tc>
        <w:tc>
          <w:tcPr>
            <w:tcW w:w="419" w:type="pct"/>
            <w:tcBorders>
              <w:top w:val="single" w:sz="6" w:space="0" w:color="auto"/>
              <w:left w:val="single" w:sz="6" w:space="0" w:color="auto"/>
              <w:bottom w:val="single" w:sz="6" w:space="0" w:color="auto"/>
              <w:right w:val="single" w:sz="12" w:space="0" w:color="auto"/>
            </w:tcBorders>
          </w:tcPr>
          <w:p w:rsidR="00583E39" w:rsidRPr="00485116" w:rsidRDefault="00583E39" w:rsidP="00485116">
            <w:pPr>
              <w:spacing w:line="360" w:lineRule="auto"/>
              <w:jc w:val="both"/>
            </w:pPr>
            <w:r w:rsidRPr="00485116">
              <w:t>31</w:t>
            </w:r>
          </w:p>
        </w:tc>
      </w:tr>
      <w:tr w:rsidR="00583E39" w:rsidRPr="00485116">
        <w:trPr>
          <w:cantSplit/>
          <w:trHeight w:val="124"/>
        </w:trPr>
        <w:tc>
          <w:tcPr>
            <w:tcW w:w="3967" w:type="pct"/>
            <w:vMerge/>
          </w:tcPr>
          <w:p w:rsidR="00583E39" w:rsidRPr="00485116" w:rsidRDefault="00583E39" w:rsidP="00485116">
            <w:pPr>
              <w:spacing w:line="360" w:lineRule="auto"/>
              <w:jc w:val="both"/>
            </w:pPr>
          </w:p>
        </w:tc>
        <w:tc>
          <w:tcPr>
            <w:tcW w:w="1032" w:type="pct"/>
            <w:gridSpan w:val="4"/>
            <w:tcBorders>
              <w:top w:val="single" w:sz="6" w:space="0" w:color="auto"/>
              <w:left w:val="single" w:sz="12" w:space="0" w:color="auto"/>
              <w:bottom w:val="single" w:sz="6" w:space="0" w:color="auto"/>
              <w:right w:val="single" w:sz="12" w:space="0" w:color="auto"/>
            </w:tcBorders>
          </w:tcPr>
          <w:p w:rsidR="00583E39" w:rsidRPr="00485116" w:rsidRDefault="00583E39" w:rsidP="00485116">
            <w:pPr>
              <w:spacing w:line="360" w:lineRule="auto"/>
              <w:jc w:val="both"/>
            </w:pPr>
            <w:r w:rsidRPr="00485116">
              <w:t>76683295</w:t>
            </w:r>
          </w:p>
        </w:tc>
      </w:tr>
      <w:tr w:rsidR="00583E39" w:rsidRPr="00485116">
        <w:trPr>
          <w:cantSplit/>
          <w:trHeight w:val="259"/>
        </w:trPr>
        <w:tc>
          <w:tcPr>
            <w:tcW w:w="3967" w:type="pct"/>
            <w:vMerge w:val="restart"/>
          </w:tcPr>
          <w:p w:rsidR="00583E39" w:rsidRPr="00485116" w:rsidRDefault="00BD555F" w:rsidP="00485116">
            <w:pPr>
              <w:spacing w:line="360" w:lineRule="auto"/>
              <w:jc w:val="both"/>
            </w:pPr>
            <w:r>
              <w:rPr>
                <w:noProof/>
              </w:rPr>
              <w:pict>
                <v:shape id="_x0000_s1121" type="#_x0000_t202" style="position:absolute;left:0;text-align:left;margin-left:220.2pt;margin-top:26.55pt;width:147.75pt;height:15.15pt;z-index:251664384;mso-position-horizontal-relative:text;mso-position-vertical-relative:text" o:allowincell="f" filled="f" stroked="f">
                  <v:textbox style="mso-next-textbox:#_x0000_s1121" inset="0,0,0,0">
                    <w:txbxContent>
                      <w:p w:rsidR="00A71B38" w:rsidRDefault="00A71B38" w:rsidP="00583E39"/>
                    </w:txbxContent>
                  </v:textbox>
                </v:shape>
              </w:pict>
            </w:r>
            <w:r w:rsidR="00583E39" w:rsidRPr="00485116">
              <w:t>Идентификационный номер налогоплательщика</w:t>
            </w:r>
            <w:r w:rsidR="00485116" w:rsidRPr="00485116">
              <w:t xml:space="preserve"> </w:t>
            </w:r>
            <w:r w:rsidR="00583E39" w:rsidRPr="00485116">
              <w:t>ИНН</w:t>
            </w:r>
            <w:r w:rsidR="00485116" w:rsidRPr="00485116">
              <w:t xml:space="preserve"> </w:t>
            </w:r>
            <w:r w:rsidR="00583E39" w:rsidRPr="00485116">
              <w:t xml:space="preserve">Вид деятельности ___________ </w:t>
            </w:r>
            <w:r w:rsidR="00583E39" w:rsidRPr="00485116">
              <w:rPr>
                <w:u w:val="single"/>
              </w:rPr>
              <w:t>оптовая торговля</w:t>
            </w:r>
            <w:r w:rsidR="00583E39" w:rsidRPr="00485116">
              <w:t xml:space="preserve"> ______________________ по ОКВЭД </w:t>
            </w:r>
          </w:p>
        </w:tc>
        <w:tc>
          <w:tcPr>
            <w:tcW w:w="1032" w:type="pct"/>
            <w:gridSpan w:val="4"/>
            <w:tcBorders>
              <w:top w:val="single" w:sz="6" w:space="0" w:color="auto"/>
              <w:left w:val="single" w:sz="12" w:space="0" w:color="auto"/>
              <w:bottom w:val="single" w:sz="6" w:space="0" w:color="auto"/>
              <w:right w:val="single" w:sz="12" w:space="0" w:color="auto"/>
            </w:tcBorders>
          </w:tcPr>
          <w:p w:rsidR="00583E39" w:rsidRPr="00485116" w:rsidRDefault="00583E39" w:rsidP="00485116">
            <w:pPr>
              <w:spacing w:line="360" w:lineRule="auto"/>
              <w:jc w:val="both"/>
            </w:pPr>
            <w:r w:rsidRPr="00485116">
              <w:t>5407001991</w:t>
            </w:r>
          </w:p>
        </w:tc>
      </w:tr>
      <w:tr w:rsidR="00583E39" w:rsidRPr="00485116">
        <w:trPr>
          <w:cantSplit/>
          <w:trHeight w:val="124"/>
        </w:trPr>
        <w:tc>
          <w:tcPr>
            <w:tcW w:w="3967" w:type="pct"/>
            <w:vMerge/>
          </w:tcPr>
          <w:p w:rsidR="00583E39" w:rsidRPr="00485116" w:rsidRDefault="00583E39" w:rsidP="00485116">
            <w:pPr>
              <w:spacing w:line="360" w:lineRule="auto"/>
              <w:jc w:val="both"/>
            </w:pPr>
          </w:p>
        </w:tc>
        <w:tc>
          <w:tcPr>
            <w:tcW w:w="1032" w:type="pct"/>
            <w:gridSpan w:val="4"/>
            <w:tcBorders>
              <w:top w:val="single" w:sz="6" w:space="0" w:color="auto"/>
              <w:left w:val="single" w:sz="12" w:space="0" w:color="auto"/>
              <w:right w:val="single" w:sz="12" w:space="0" w:color="auto"/>
            </w:tcBorders>
          </w:tcPr>
          <w:p w:rsidR="00583E39" w:rsidRPr="00485116" w:rsidRDefault="00583E39" w:rsidP="00485116">
            <w:pPr>
              <w:spacing w:line="360" w:lineRule="auto"/>
              <w:jc w:val="both"/>
            </w:pPr>
            <w:r w:rsidRPr="00485116">
              <w:t>51.47.1</w:t>
            </w:r>
          </w:p>
        </w:tc>
      </w:tr>
      <w:tr w:rsidR="00583E39" w:rsidRPr="00485116">
        <w:trPr>
          <w:cantSplit/>
          <w:trHeight w:val="259"/>
        </w:trPr>
        <w:tc>
          <w:tcPr>
            <w:tcW w:w="3967" w:type="pct"/>
          </w:tcPr>
          <w:p w:rsidR="00583E39" w:rsidRPr="00485116" w:rsidRDefault="00583E39" w:rsidP="00485116">
            <w:pPr>
              <w:spacing w:line="360" w:lineRule="auto"/>
              <w:jc w:val="both"/>
            </w:pPr>
            <w:r w:rsidRPr="00485116">
              <w:t>Организационно-правовая форма / форма собственности ________________</w:t>
            </w:r>
          </w:p>
        </w:tc>
        <w:tc>
          <w:tcPr>
            <w:tcW w:w="473" w:type="pct"/>
            <w:gridSpan w:val="2"/>
            <w:vMerge w:val="restart"/>
            <w:tcBorders>
              <w:top w:val="single" w:sz="4" w:space="0" w:color="auto"/>
              <w:left w:val="single" w:sz="12" w:space="0" w:color="auto"/>
              <w:bottom w:val="single" w:sz="6" w:space="0" w:color="auto"/>
              <w:right w:val="single" w:sz="6" w:space="0" w:color="auto"/>
            </w:tcBorders>
          </w:tcPr>
          <w:p w:rsidR="00583E39" w:rsidRPr="00485116" w:rsidRDefault="00583E39" w:rsidP="00485116">
            <w:pPr>
              <w:spacing w:line="360" w:lineRule="auto"/>
              <w:jc w:val="both"/>
            </w:pPr>
            <w:r w:rsidRPr="00485116">
              <w:t>65</w:t>
            </w:r>
          </w:p>
        </w:tc>
        <w:tc>
          <w:tcPr>
            <w:tcW w:w="560" w:type="pct"/>
            <w:gridSpan w:val="2"/>
            <w:vMerge w:val="restart"/>
            <w:tcBorders>
              <w:top w:val="single" w:sz="6" w:space="0" w:color="auto"/>
              <w:left w:val="single" w:sz="6" w:space="0" w:color="auto"/>
              <w:right w:val="single" w:sz="12" w:space="0" w:color="auto"/>
            </w:tcBorders>
          </w:tcPr>
          <w:p w:rsidR="00583E39" w:rsidRPr="00485116" w:rsidRDefault="00583E39" w:rsidP="00485116">
            <w:pPr>
              <w:spacing w:line="360" w:lineRule="auto"/>
              <w:jc w:val="both"/>
            </w:pPr>
            <w:r w:rsidRPr="00485116">
              <w:t>16</w:t>
            </w:r>
          </w:p>
        </w:tc>
      </w:tr>
      <w:tr w:rsidR="00583E39" w:rsidRPr="00485116">
        <w:trPr>
          <w:cantSplit/>
          <w:trHeight w:val="245"/>
        </w:trPr>
        <w:tc>
          <w:tcPr>
            <w:tcW w:w="3967" w:type="pct"/>
          </w:tcPr>
          <w:p w:rsidR="00583E39" w:rsidRPr="00485116" w:rsidRDefault="00583E39" w:rsidP="00485116">
            <w:pPr>
              <w:spacing w:line="360" w:lineRule="auto"/>
              <w:jc w:val="both"/>
            </w:pPr>
            <w:r w:rsidRPr="00485116">
              <w:t>_________</w:t>
            </w:r>
            <w:r w:rsidRPr="00485116">
              <w:rPr>
                <w:u w:val="single"/>
              </w:rPr>
              <w:t>общество с ограниченной ответственностью</w:t>
            </w:r>
            <w:r w:rsidRPr="00485116">
              <w:t>_________</w:t>
            </w:r>
            <w:r w:rsidR="00485116" w:rsidRPr="00485116">
              <w:t xml:space="preserve"> </w:t>
            </w:r>
            <w:r w:rsidRPr="00485116">
              <w:t>по ОКОПФ / ОКФС</w:t>
            </w:r>
          </w:p>
        </w:tc>
        <w:tc>
          <w:tcPr>
            <w:tcW w:w="473" w:type="pct"/>
            <w:gridSpan w:val="2"/>
            <w:vMerge/>
            <w:tcBorders>
              <w:top w:val="single" w:sz="6" w:space="0" w:color="auto"/>
              <w:left w:val="single" w:sz="12" w:space="0" w:color="auto"/>
              <w:bottom w:val="single" w:sz="6" w:space="0" w:color="auto"/>
              <w:right w:val="single" w:sz="6" w:space="0" w:color="auto"/>
            </w:tcBorders>
          </w:tcPr>
          <w:p w:rsidR="00583E39" w:rsidRPr="00485116" w:rsidRDefault="00583E39" w:rsidP="00485116">
            <w:pPr>
              <w:spacing w:line="360" w:lineRule="auto"/>
              <w:jc w:val="both"/>
            </w:pPr>
          </w:p>
        </w:tc>
        <w:tc>
          <w:tcPr>
            <w:tcW w:w="560" w:type="pct"/>
            <w:gridSpan w:val="2"/>
            <w:vMerge/>
            <w:tcBorders>
              <w:left w:val="single" w:sz="6" w:space="0" w:color="auto"/>
              <w:bottom w:val="single" w:sz="6" w:space="0" w:color="auto"/>
              <w:right w:val="single" w:sz="12" w:space="0" w:color="auto"/>
            </w:tcBorders>
          </w:tcPr>
          <w:p w:rsidR="00583E39" w:rsidRPr="00485116" w:rsidRDefault="00583E39" w:rsidP="00485116">
            <w:pPr>
              <w:spacing w:line="360" w:lineRule="auto"/>
              <w:jc w:val="both"/>
            </w:pPr>
          </w:p>
        </w:tc>
      </w:tr>
      <w:tr w:rsidR="00583E39" w:rsidRPr="00485116">
        <w:trPr>
          <w:cantSplit/>
          <w:trHeight w:val="775"/>
        </w:trPr>
        <w:tc>
          <w:tcPr>
            <w:tcW w:w="3967" w:type="pct"/>
          </w:tcPr>
          <w:p w:rsidR="00583E39" w:rsidRPr="00485116" w:rsidRDefault="00583E39" w:rsidP="00485116">
            <w:pPr>
              <w:spacing w:line="360" w:lineRule="auto"/>
              <w:jc w:val="both"/>
            </w:pPr>
            <w:r w:rsidRPr="00485116">
              <w:t>Единица измерения: тыс. руб. / млн руб. (ненужное зачеркнуть)</w:t>
            </w:r>
            <w:r w:rsidR="00485116" w:rsidRPr="00485116">
              <w:t xml:space="preserve"> </w:t>
            </w:r>
            <w:r w:rsidRPr="00485116">
              <w:t xml:space="preserve">по ОКЕИ </w:t>
            </w:r>
          </w:p>
          <w:p w:rsidR="00583E39" w:rsidRPr="00485116" w:rsidRDefault="00583E39" w:rsidP="00485116">
            <w:pPr>
              <w:spacing w:line="360" w:lineRule="auto"/>
              <w:jc w:val="both"/>
            </w:pPr>
          </w:p>
        </w:tc>
        <w:tc>
          <w:tcPr>
            <w:tcW w:w="1032" w:type="pct"/>
            <w:gridSpan w:val="4"/>
            <w:tcBorders>
              <w:top w:val="single" w:sz="6" w:space="0" w:color="auto"/>
              <w:left w:val="single" w:sz="12" w:space="0" w:color="auto"/>
              <w:bottom w:val="single" w:sz="12" w:space="0" w:color="auto"/>
              <w:right w:val="single" w:sz="12" w:space="0" w:color="auto"/>
            </w:tcBorders>
          </w:tcPr>
          <w:p w:rsidR="00583E39" w:rsidRPr="00485116" w:rsidRDefault="00583E39" w:rsidP="00485116">
            <w:pPr>
              <w:spacing w:line="360" w:lineRule="auto"/>
              <w:jc w:val="both"/>
            </w:pPr>
            <w:r w:rsidRPr="00485116">
              <w:t>384</w:t>
            </w:r>
          </w:p>
        </w:tc>
      </w:tr>
    </w:tbl>
    <w:p w:rsidR="00485116" w:rsidRDefault="00485116" w:rsidP="00485116">
      <w:pPr>
        <w:spacing w:line="360" w:lineRule="auto"/>
        <w:ind w:firstLine="709"/>
        <w:jc w:val="both"/>
        <w:rPr>
          <w:sz w:val="28"/>
          <w:szCs w:val="28"/>
        </w:rPr>
      </w:pPr>
    </w:p>
    <w:p w:rsidR="00583E39" w:rsidRPr="00485116" w:rsidRDefault="00485116" w:rsidP="00485116">
      <w:pPr>
        <w:spacing w:line="360" w:lineRule="auto"/>
        <w:ind w:firstLine="709"/>
        <w:jc w:val="both"/>
        <w:rPr>
          <w:sz w:val="28"/>
          <w:szCs w:val="28"/>
        </w:rPr>
      </w:pPr>
      <w:r>
        <w:rPr>
          <w:sz w:val="28"/>
          <w:szCs w:val="28"/>
        </w:rPr>
        <w:br w:type="page"/>
      </w:r>
    </w:p>
    <w:tbl>
      <w:tblPr>
        <w:tblStyle w:val="a7"/>
        <w:tblW w:w="5000" w:type="pct"/>
        <w:tblLayout w:type="fixed"/>
        <w:tblLook w:val="0000" w:firstRow="0" w:lastRow="0" w:firstColumn="0" w:lastColumn="0" w:noHBand="0" w:noVBand="0"/>
      </w:tblPr>
      <w:tblGrid>
        <w:gridCol w:w="5425"/>
        <w:gridCol w:w="955"/>
        <w:gridCol w:w="1596"/>
        <w:gridCol w:w="1594"/>
      </w:tblGrid>
      <w:tr w:rsidR="00583E39" w:rsidRPr="00485116" w:rsidTr="00485116">
        <w:trPr>
          <w:trHeight w:val="255"/>
        </w:trPr>
        <w:tc>
          <w:tcPr>
            <w:tcW w:w="2834" w:type="pct"/>
            <w:noWrap/>
          </w:tcPr>
          <w:p w:rsidR="00583E39" w:rsidRPr="00485116" w:rsidRDefault="00583E39" w:rsidP="00485116">
            <w:pPr>
              <w:spacing w:line="360" w:lineRule="auto"/>
            </w:pPr>
            <w:r w:rsidRPr="00485116">
              <w:t>Наименование показателя</w:t>
            </w:r>
          </w:p>
        </w:tc>
        <w:tc>
          <w:tcPr>
            <w:tcW w:w="499" w:type="pct"/>
          </w:tcPr>
          <w:p w:rsidR="00583E39" w:rsidRPr="00485116" w:rsidRDefault="00583E39" w:rsidP="00485116">
            <w:pPr>
              <w:spacing w:line="360" w:lineRule="auto"/>
              <w:rPr>
                <w:i/>
                <w:iCs/>
              </w:rPr>
            </w:pPr>
            <w:r w:rsidRPr="00485116">
              <w:rPr>
                <w:i/>
                <w:iCs/>
              </w:rPr>
              <w:t>Код строки</w:t>
            </w:r>
          </w:p>
        </w:tc>
        <w:tc>
          <w:tcPr>
            <w:tcW w:w="834" w:type="pct"/>
            <w:noWrap/>
          </w:tcPr>
          <w:p w:rsidR="00583E39" w:rsidRPr="00485116" w:rsidRDefault="00583E39" w:rsidP="00485116">
            <w:pPr>
              <w:spacing w:line="360" w:lineRule="auto"/>
            </w:pPr>
            <w:r w:rsidRPr="00485116">
              <w:t>За отчетный период</w:t>
            </w:r>
          </w:p>
        </w:tc>
        <w:tc>
          <w:tcPr>
            <w:tcW w:w="833" w:type="pct"/>
            <w:noWrap/>
          </w:tcPr>
          <w:p w:rsidR="00583E39" w:rsidRPr="00485116" w:rsidRDefault="00583E39" w:rsidP="00485116">
            <w:pPr>
              <w:spacing w:line="360" w:lineRule="auto"/>
            </w:pPr>
            <w:r w:rsidRPr="00485116">
              <w:t>За аналогичный период предыдущего года</w:t>
            </w:r>
          </w:p>
        </w:tc>
      </w:tr>
      <w:tr w:rsidR="00583E39" w:rsidRPr="00485116" w:rsidTr="00485116">
        <w:trPr>
          <w:trHeight w:val="255"/>
        </w:trPr>
        <w:tc>
          <w:tcPr>
            <w:tcW w:w="2834" w:type="pct"/>
          </w:tcPr>
          <w:p w:rsidR="00583E39" w:rsidRPr="00485116" w:rsidRDefault="00583E39" w:rsidP="00485116">
            <w:pPr>
              <w:spacing w:line="360" w:lineRule="auto"/>
              <w:rPr>
                <w:b/>
                <w:bCs/>
              </w:rPr>
            </w:pPr>
            <w:r w:rsidRPr="00485116">
              <w:rPr>
                <w:b/>
                <w:bCs/>
              </w:rPr>
              <w:t xml:space="preserve"> Доходы и расходы по обычным видам деятельности</w:t>
            </w:r>
          </w:p>
        </w:tc>
        <w:tc>
          <w:tcPr>
            <w:tcW w:w="499" w:type="pct"/>
            <w:noWrap/>
          </w:tcPr>
          <w:p w:rsidR="00583E39" w:rsidRPr="00485116" w:rsidRDefault="00485116" w:rsidP="00485116">
            <w:pPr>
              <w:spacing w:line="360" w:lineRule="auto"/>
              <w:rPr>
                <w:b/>
                <w:bCs/>
              </w:rPr>
            </w:pPr>
            <w:r w:rsidRPr="00485116">
              <w:rPr>
                <w:b/>
                <w:bCs/>
              </w:rPr>
              <w:t xml:space="preserve"> </w:t>
            </w:r>
          </w:p>
        </w:tc>
        <w:tc>
          <w:tcPr>
            <w:tcW w:w="834" w:type="pct"/>
            <w:noWrap/>
          </w:tcPr>
          <w:p w:rsidR="00583E39" w:rsidRPr="00485116" w:rsidRDefault="00485116" w:rsidP="00485116">
            <w:pPr>
              <w:spacing w:line="360" w:lineRule="auto"/>
            </w:pPr>
            <w:r w:rsidRPr="00485116">
              <w:t xml:space="preserve"> </w:t>
            </w:r>
          </w:p>
        </w:tc>
        <w:tc>
          <w:tcPr>
            <w:tcW w:w="833" w:type="pct"/>
            <w:noWrap/>
          </w:tcPr>
          <w:p w:rsidR="00583E39" w:rsidRPr="00485116" w:rsidRDefault="00485116" w:rsidP="00485116">
            <w:pPr>
              <w:spacing w:line="360" w:lineRule="auto"/>
            </w:pPr>
            <w:r w:rsidRPr="00485116">
              <w:t xml:space="preserve"> </w:t>
            </w:r>
          </w:p>
        </w:tc>
      </w:tr>
      <w:tr w:rsidR="00583E39" w:rsidRPr="00485116" w:rsidTr="00485116">
        <w:trPr>
          <w:trHeight w:val="765"/>
        </w:trPr>
        <w:tc>
          <w:tcPr>
            <w:tcW w:w="2834" w:type="pct"/>
          </w:tcPr>
          <w:p w:rsidR="00583E39" w:rsidRPr="00485116" w:rsidRDefault="00583E39" w:rsidP="00485116">
            <w:pPr>
              <w:spacing w:line="360" w:lineRule="auto"/>
            </w:pPr>
            <w:r w:rsidRPr="00485116">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99" w:type="pct"/>
            <w:noWrap/>
          </w:tcPr>
          <w:p w:rsidR="00583E39" w:rsidRPr="00485116" w:rsidRDefault="00583E39" w:rsidP="00485116">
            <w:pPr>
              <w:spacing w:line="360" w:lineRule="auto"/>
            </w:pPr>
            <w:r w:rsidRPr="00485116">
              <w:t>010</w:t>
            </w:r>
          </w:p>
        </w:tc>
        <w:tc>
          <w:tcPr>
            <w:tcW w:w="834" w:type="pct"/>
            <w:noWrap/>
          </w:tcPr>
          <w:p w:rsidR="00583E39" w:rsidRPr="00485116" w:rsidRDefault="00583E39" w:rsidP="00485116">
            <w:pPr>
              <w:spacing w:line="360" w:lineRule="auto"/>
            </w:pPr>
            <w:r w:rsidRPr="00485116">
              <w:t>4387</w:t>
            </w:r>
          </w:p>
        </w:tc>
        <w:tc>
          <w:tcPr>
            <w:tcW w:w="833" w:type="pct"/>
            <w:noWrap/>
          </w:tcPr>
          <w:p w:rsidR="00583E39" w:rsidRPr="00485116" w:rsidRDefault="00583E39" w:rsidP="00485116">
            <w:pPr>
              <w:spacing w:line="360" w:lineRule="auto"/>
            </w:pPr>
            <w:r w:rsidRPr="00485116">
              <w:t>742</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Себестоимость проданных товаров, продукции, работ, услуг</w:t>
            </w:r>
          </w:p>
        </w:tc>
        <w:tc>
          <w:tcPr>
            <w:tcW w:w="499" w:type="pct"/>
            <w:noWrap/>
          </w:tcPr>
          <w:p w:rsidR="00583E39" w:rsidRPr="00485116" w:rsidRDefault="00583E39" w:rsidP="00485116">
            <w:pPr>
              <w:spacing w:line="360" w:lineRule="auto"/>
            </w:pPr>
            <w:r w:rsidRPr="00485116">
              <w:t>020</w:t>
            </w:r>
          </w:p>
        </w:tc>
        <w:tc>
          <w:tcPr>
            <w:tcW w:w="834" w:type="pct"/>
            <w:noWrap/>
          </w:tcPr>
          <w:p w:rsidR="00583E39" w:rsidRPr="00485116" w:rsidRDefault="00583E39" w:rsidP="00485116">
            <w:pPr>
              <w:spacing w:line="360" w:lineRule="auto"/>
            </w:pPr>
            <w:r w:rsidRPr="00485116">
              <w:t>-3173</w:t>
            </w:r>
          </w:p>
        </w:tc>
        <w:tc>
          <w:tcPr>
            <w:tcW w:w="833" w:type="pct"/>
            <w:noWrap/>
          </w:tcPr>
          <w:p w:rsidR="00583E39" w:rsidRPr="00485116" w:rsidRDefault="00583E39" w:rsidP="00485116">
            <w:pPr>
              <w:spacing w:line="360" w:lineRule="auto"/>
            </w:pPr>
            <w:r w:rsidRPr="00485116">
              <w:t>-97</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Валовая прибыль</w:t>
            </w:r>
          </w:p>
        </w:tc>
        <w:tc>
          <w:tcPr>
            <w:tcW w:w="499" w:type="pct"/>
            <w:noWrap/>
          </w:tcPr>
          <w:p w:rsidR="00583E39" w:rsidRPr="00485116" w:rsidRDefault="00583E39" w:rsidP="00485116">
            <w:pPr>
              <w:spacing w:line="360" w:lineRule="auto"/>
              <w:rPr>
                <w:iCs/>
              </w:rPr>
            </w:pPr>
            <w:r w:rsidRPr="00485116">
              <w:rPr>
                <w:iCs/>
              </w:rPr>
              <w:t>029</w:t>
            </w:r>
          </w:p>
        </w:tc>
        <w:tc>
          <w:tcPr>
            <w:tcW w:w="834" w:type="pct"/>
            <w:noWrap/>
          </w:tcPr>
          <w:p w:rsidR="00583E39" w:rsidRPr="00485116" w:rsidRDefault="00583E39" w:rsidP="00485116">
            <w:pPr>
              <w:spacing w:line="360" w:lineRule="auto"/>
              <w:rPr>
                <w:bCs/>
              </w:rPr>
            </w:pPr>
            <w:r w:rsidRPr="00485116">
              <w:rPr>
                <w:bCs/>
              </w:rPr>
              <w:t>1214</w:t>
            </w:r>
          </w:p>
        </w:tc>
        <w:tc>
          <w:tcPr>
            <w:tcW w:w="833" w:type="pct"/>
            <w:noWrap/>
          </w:tcPr>
          <w:p w:rsidR="00583E39" w:rsidRPr="00485116" w:rsidRDefault="00583E39" w:rsidP="00485116">
            <w:pPr>
              <w:spacing w:line="360" w:lineRule="auto"/>
              <w:rPr>
                <w:bCs/>
              </w:rPr>
            </w:pPr>
            <w:r w:rsidRPr="00485116">
              <w:rPr>
                <w:bCs/>
              </w:rPr>
              <w:t>645</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Коммерческие расходы</w:t>
            </w:r>
          </w:p>
        </w:tc>
        <w:tc>
          <w:tcPr>
            <w:tcW w:w="499" w:type="pct"/>
            <w:noWrap/>
          </w:tcPr>
          <w:p w:rsidR="00583E39" w:rsidRPr="00485116" w:rsidRDefault="00583E39" w:rsidP="00485116">
            <w:pPr>
              <w:spacing w:line="360" w:lineRule="auto"/>
              <w:rPr>
                <w:iCs/>
              </w:rPr>
            </w:pPr>
            <w:r w:rsidRPr="00485116">
              <w:rPr>
                <w:iCs/>
              </w:rPr>
              <w:t>030</w:t>
            </w:r>
          </w:p>
        </w:tc>
        <w:tc>
          <w:tcPr>
            <w:tcW w:w="834" w:type="pct"/>
            <w:noWrap/>
          </w:tcPr>
          <w:p w:rsidR="00583E39" w:rsidRPr="00485116" w:rsidRDefault="00583E39" w:rsidP="00485116">
            <w:pPr>
              <w:spacing w:line="360" w:lineRule="auto"/>
            </w:pPr>
            <w:r w:rsidRPr="00485116">
              <w:t>-788</w:t>
            </w:r>
          </w:p>
        </w:tc>
        <w:tc>
          <w:tcPr>
            <w:tcW w:w="833" w:type="pct"/>
            <w:noWrap/>
          </w:tcPr>
          <w:p w:rsidR="00583E39" w:rsidRPr="00485116" w:rsidRDefault="00583E39" w:rsidP="00485116">
            <w:pPr>
              <w:spacing w:line="360" w:lineRule="auto"/>
            </w:pPr>
            <w:r w:rsidRPr="00485116">
              <w:t>-809</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Управленческие расходы</w:t>
            </w:r>
          </w:p>
        </w:tc>
        <w:tc>
          <w:tcPr>
            <w:tcW w:w="499" w:type="pct"/>
            <w:noWrap/>
          </w:tcPr>
          <w:p w:rsidR="00583E39" w:rsidRPr="00485116" w:rsidRDefault="00583E39" w:rsidP="00485116">
            <w:pPr>
              <w:spacing w:line="360" w:lineRule="auto"/>
              <w:rPr>
                <w:iCs/>
              </w:rPr>
            </w:pPr>
            <w:r w:rsidRPr="00485116">
              <w:rPr>
                <w:iCs/>
              </w:rPr>
              <w:t>040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 xml:space="preserve">Прибыль (убыток) от продаж </w:t>
            </w:r>
          </w:p>
        </w:tc>
        <w:tc>
          <w:tcPr>
            <w:tcW w:w="499" w:type="pct"/>
            <w:noWrap/>
          </w:tcPr>
          <w:p w:rsidR="00583E39" w:rsidRPr="00485116" w:rsidRDefault="00583E39" w:rsidP="00485116">
            <w:pPr>
              <w:spacing w:line="360" w:lineRule="auto"/>
            </w:pPr>
            <w:r w:rsidRPr="00485116">
              <w:t>050</w:t>
            </w:r>
          </w:p>
        </w:tc>
        <w:tc>
          <w:tcPr>
            <w:tcW w:w="834" w:type="pct"/>
            <w:noWrap/>
          </w:tcPr>
          <w:p w:rsidR="00583E39" w:rsidRPr="00485116" w:rsidRDefault="00583E39" w:rsidP="00485116">
            <w:pPr>
              <w:spacing w:line="360" w:lineRule="auto"/>
              <w:rPr>
                <w:bCs/>
              </w:rPr>
            </w:pPr>
            <w:r w:rsidRPr="00485116">
              <w:rPr>
                <w:bCs/>
              </w:rPr>
              <w:t>426</w:t>
            </w:r>
          </w:p>
        </w:tc>
        <w:tc>
          <w:tcPr>
            <w:tcW w:w="833" w:type="pct"/>
            <w:noWrap/>
          </w:tcPr>
          <w:p w:rsidR="00583E39" w:rsidRPr="00485116" w:rsidRDefault="00583E39" w:rsidP="00485116">
            <w:pPr>
              <w:spacing w:line="360" w:lineRule="auto"/>
              <w:rPr>
                <w:bCs/>
              </w:rPr>
            </w:pPr>
            <w:r w:rsidRPr="00485116">
              <w:rPr>
                <w:bCs/>
              </w:rPr>
              <w:t>-164</w:t>
            </w:r>
          </w:p>
        </w:tc>
      </w:tr>
      <w:tr w:rsidR="00583E39" w:rsidRPr="00485116" w:rsidTr="00485116">
        <w:trPr>
          <w:trHeight w:val="255"/>
        </w:trPr>
        <w:tc>
          <w:tcPr>
            <w:tcW w:w="2834" w:type="pct"/>
            <w:noWrap/>
          </w:tcPr>
          <w:p w:rsidR="00583E39" w:rsidRPr="00485116" w:rsidRDefault="00583E39" w:rsidP="00485116">
            <w:pPr>
              <w:spacing w:line="360" w:lineRule="auto"/>
              <w:rPr>
                <w:b/>
                <w:bCs/>
              </w:rPr>
            </w:pPr>
            <w:r w:rsidRPr="00485116">
              <w:rPr>
                <w:b/>
                <w:bCs/>
              </w:rPr>
              <w:t>Прочие доходы и расходы</w:t>
            </w:r>
          </w:p>
        </w:tc>
        <w:tc>
          <w:tcPr>
            <w:tcW w:w="499" w:type="pct"/>
            <w:noWrap/>
          </w:tcPr>
          <w:p w:rsidR="00583E39" w:rsidRPr="00485116" w:rsidRDefault="00485116" w:rsidP="00485116">
            <w:pPr>
              <w:spacing w:line="360" w:lineRule="auto"/>
              <w:rPr>
                <w:b/>
                <w:bCs/>
              </w:rPr>
            </w:pPr>
            <w:r w:rsidRPr="00485116">
              <w:rPr>
                <w:b/>
                <w:bCs/>
              </w:rPr>
              <w:t xml:space="preserve"> </w:t>
            </w:r>
          </w:p>
        </w:tc>
        <w:tc>
          <w:tcPr>
            <w:tcW w:w="834" w:type="pct"/>
            <w:noWrap/>
          </w:tcPr>
          <w:p w:rsidR="00583E39" w:rsidRPr="00485116" w:rsidRDefault="00485116" w:rsidP="00485116">
            <w:pPr>
              <w:spacing w:line="360" w:lineRule="auto"/>
              <w:rPr>
                <w:b/>
                <w:bCs/>
              </w:rPr>
            </w:pPr>
            <w:r w:rsidRPr="00485116">
              <w:rPr>
                <w:b/>
                <w:bCs/>
              </w:rPr>
              <w:t xml:space="preserve"> </w:t>
            </w:r>
          </w:p>
        </w:tc>
        <w:tc>
          <w:tcPr>
            <w:tcW w:w="833" w:type="pct"/>
            <w:noWrap/>
          </w:tcPr>
          <w:p w:rsidR="00583E39" w:rsidRPr="00485116" w:rsidRDefault="00485116" w:rsidP="00485116">
            <w:pPr>
              <w:spacing w:line="360" w:lineRule="auto"/>
              <w:rPr>
                <w:b/>
                <w:bCs/>
              </w:rPr>
            </w:pPr>
            <w:r w:rsidRPr="00485116">
              <w:rPr>
                <w:b/>
                <w:bCs/>
              </w:rPr>
              <w:t xml:space="preserve"> </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Проценты к получению</w:t>
            </w:r>
          </w:p>
        </w:tc>
        <w:tc>
          <w:tcPr>
            <w:tcW w:w="499" w:type="pct"/>
            <w:noWrap/>
          </w:tcPr>
          <w:p w:rsidR="00583E39" w:rsidRPr="00485116" w:rsidRDefault="00583E39" w:rsidP="00485116">
            <w:pPr>
              <w:spacing w:line="360" w:lineRule="auto"/>
              <w:rPr>
                <w:iCs/>
              </w:rPr>
            </w:pPr>
            <w:r w:rsidRPr="00485116">
              <w:rPr>
                <w:iCs/>
              </w:rPr>
              <w:t>060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Проценты к уплате</w:t>
            </w:r>
          </w:p>
        </w:tc>
        <w:tc>
          <w:tcPr>
            <w:tcW w:w="499" w:type="pct"/>
            <w:noWrap/>
          </w:tcPr>
          <w:p w:rsidR="00583E39" w:rsidRPr="00485116" w:rsidRDefault="00583E39" w:rsidP="00485116">
            <w:pPr>
              <w:spacing w:line="360" w:lineRule="auto"/>
              <w:rPr>
                <w:iCs/>
              </w:rPr>
            </w:pPr>
            <w:r w:rsidRPr="00485116">
              <w:rPr>
                <w:iCs/>
              </w:rPr>
              <w:t>070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Доходы от участия в других организациях</w:t>
            </w:r>
          </w:p>
        </w:tc>
        <w:tc>
          <w:tcPr>
            <w:tcW w:w="499" w:type="pct"/>
            <w:noWrap/>
          </w:tcPr>
          <w:p w:rsidR="00583E39" w:rsidRPr="00485116" w:rsidRDefault="00583E39" w:rsidP="00485116">
            <w:pPr>
              <w:spacing w:line="360" w:lineRule="auto"/>
              <w:rPr>
                <w:bCs/>
              </w:rPr>
            </w:pPr>
            <w:r w:rsidRPr="00485116">
              <w:rPr>
                <w:bCs/>
              </w:rPr>
              <w:t>080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Прочие доходы</w:t>
            </w:r>
          </w:p>
        </w:tc>
        <w:tc>
          <w:tcPr>
            <w:tcW w:w="499" w:type="pct"/>
            <w:noWrap/>
          </w:tcPr>
          <w:p w:rsidR="00583E39" w:rsidRPr="00485116" w:rsidRDefault="00583E39" w:rsidP="00485116">
            <w:pPr>
              <w:spacing w:line="360" w:lineRule="auto"/>
            </w:pPr>
            <w:r w:rsidRPr="00485116">
              <w:t>090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Прочие расходы</w:t>
            </w:r>
          </w:p>
        </w:tc>
        <w:tc>
          <w:tcPr>
            <w:tcW w:w="499" w:type="pct"/>
            <w:noWrap/>
          </w:tcPr>
          <w:p w:rsidR="00583E39" w:rsidRPr="00485116" w:rsidRDefault="00583E39" w:rsidP="00485116">
            <w:pPr>
              <w:spacing w:line="360" w:lineRule="auto"/>
              <w:rPr>
                <w:iCs/>
              </w:rPr>
            </w:pPr>
            <w:r w:rsidRPr="00485116">
              <w:rPr>
                <w:iCs/>
              </w:rPr>
              <w:t>100</w:t>
            </w:r>
          </w:p>
        </w:tc>
        <w:tc>
          <w:tcPr>
            <w:tcW w:w="834" w:type="pct"/>
            <w:noWrap/>
          </w:tcPr>
          <w:p w:rsidR="00583E39" w:rsidRPr="00485116" w:rsidRDefault="00583E39" w:rsidP="00485116">
            <w:pPr>
              <w:spacing w:line="360" w:lineRule="auto"/>
            </w:pPr>
            <w:r w:rsidRPr="00485116">
              <w:t>-9</w:t>
            </w:r>
          </w:p>
        </w:tc>
        <w:tc>
          <w:tcPr>
            <w:tcW w:w="833" w:type="pct"/>
            <w:noWrap/>
          </w:tcPr>
          <w:p w:rsidR="00583E39" w:rsidRPr="00485116" w:rsidRDefault="00583E39" w:rsidP="00485116">
            <w:pPr>
              <w:spacing w:line="360" w:lineRule="auto"/>
            </w:pPr>
            <w:r w:rsidRPr="00485116">
              <w:t>-9</w:t>
            </w:r>
          </w:p>
        </w:tc>
      </w:tr>
      <w:tr w:rsidR="00583E39" w:rsidRPr="00485116" w:rsidTr="00485116">
        <w:trPr>
          <w:trHeight w:val="255"/>
        </w:trPr>
        <w:tc>
          <w:tcPr>
            <w:tcW w:w="2834" w:type="pct"/>
          </w:tcPr>
          <w:p w:rsidR="00583E39" w:rsidRPr="00485116" w:rsidRDefault="00583E39" w:rsidP="00485116">
            <w:pPr>
              <w:spacing w:line="360" w:lineRule="auto"/>
              <w:rPr>
                <w:b/>
                <w:bCs/>
              </w:rPr>
            </w:pPr>
            <w:r w:rsidRPr="00485116">
              <w:rPr>
                <w:b/>
                <w:bCs/>
              </w:rPr>
              <w:t xml:space="preserve">Прибыль (убыток) до налогообложения </w:t>
            </w:r>
          </w:p>
        </w:tc>
        <w:tc>
          <w:tcPr>
            <w:tcW w:w="499" w:type="pct"/>
            <w:noWrap/>
          </w:tcPr>
          <w:p w:rsidR="00583E39" w:rsidRPr="00485116" w:rsidRDefault="00583E39" w:rsidP="00485116">
            <w:pPr>
              <w:spacing w:line="360" w:lineRule="auto"/>
              <w:rPr>
                <w:b/>
              </w:rPr>
            </w:pPr>
            <w:r w:rsidRPr="00485116">
              <w:rPr>
                <w:b/>
              </w:rPr>
              <w:t>140</w:t>
            </w:r>
          </w:p>
        </w:tc>
        <w:tc>
          <w:tcPr>
            <w:tcW w:w="834" w:type="pct"/>
            <w:noWrap/>
          </w:tcPr>
          <w:p w:rsidR="00583E39" w:rsidRPr="00485116" w:rsidRDefault="00583E39" w:rsidP="00485116">
            <w:pPr>
              <w:spacing w:line="360" w:lineRule="auto"/>
              <w:rPr>
                <w:b/>
                <w:bCs/>
              </w:rPr>
            </w:pPr>
            <w:r w:rsidRPr="00485116">
              <w:rPr>
                <w:b/>
                <w:bCs/>
              </w:rPr>
              <w:t>417</w:t>
            </w:r>
          </w:p>
        </w:tc>
        <w:tc>
          <w:tcPr>
            <w:tcW w:w="833" w:type="pct"/>
            <w:noWrap/>
          </w:tcPr>
          <w:p w:rsidR="00583E39" w:rsidRPr="00485116" w:rsidRDefault="00583E39" w:rsidP="00485116">
            <w:pPr>
              <w:spacing w:line="360" w:lineRule="auto"/>
              <w:rPr>
                <w:b/>
                <w:bCs/>
              </w:rPr>
            </w:pPr>
            <w:r w:rsidRPr="00485116">
              <w:rPr>
                <w:b/>
                <w:bCs/>
              </w:rPr>
              <w:t>173</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Отложенные налоговые активы</w:t>
            </w:r>
          </w:p>
        </w:tc>
        <w:tc>
          <w:tcPr>
            <w:tcW w:w="499" w:type="pct"/>
            <w:noWrap/>
          </w:tcPr>
          <w:p w:rsidR="00583E39" w:rsidRPr="00485116" w:rsidRDefault="00583E39" w:rsidP="00485116">
            <w:pPr>
              <w:spacing w:line="360" w:lineRule="auto"/>
            </w:pPr>
            <w:r w:rsidRPr="00485116">
              <w:t>141</w:t>
            </w:r>
          </w:p>
        </w:tc>
        <w:tc>
          <w:tcPr>
            <w:tcW w:w="834" w:type="pct"/>
            <w:noWrap/>
          </w:tcPr>
          <w:p w:rsidR="00583E39" w:rsidRPr="00485116" w:rsidRDefault="00583E39" w:rsidP="00485116">
            <w:pPr>
              <w:spacing w:line="360" w:lineRule="auto"/>
            </w:pPr>
            <w:r w:rsidRPr="00485116">
              <w:t>00,0</w:t>
            </w:r>
          </w:p>
        </w:tc>
        <w:tc>
          <w:tcPr>
            <w:tcW w:w="833" w:type="pct"/>
            <w:noWrap/>
          </w:tcPr>
          <w:p w:rsidR="00583E39" w:rsidRPr="00485116" w:rsidRDefault="00583E39" w:rsidP="00485116">
            <w:pPr>
              <w:spacing w:line="360" w:lineRule="auto"/>
            </w:pPr>
            <w:r w:rsidRPr="00485116">
              <w:t>00,0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Отложенные налоговые обязательства</w:t>
            </w:r>
          </w:p>
        </w:tc>
        <w:tc>
          <w:tcPr>
            <w:tcW w:w="499" w:type="pct"/>
            <w:noWrap/>
          </w:tcPr>
          <w:p w:rsidR="00583E39" w:rsidRPr="00485116" w:rsidRDefault="00583E39" w:rsidP="00485116">
            <w:pPr>
              <w:spacing w:line="360" w:lineRule="auto"/>
            </w:pPr>
            <w:r w:rsidRPr="00485116">
              <w:t>142</w:t>
            </w:r>
          </w:p>
        </w:tc>
        <w:tc>
          <w:tcPr>
            <w:tcW w:w="834" w:type="pct"/>
            <w:noWrap/>
          </w:tcPr>
          <w:p w:rsidR="00583E39" w:rsidRPr="00485116" w:rsidRDefault="00583E39" w:rsidP="00485116">
            <w:pPr>
              <w:spacing w:line="360" w:lineRule="auto"/>
            </w:pPr>
            <w:r w:rsidRPr="00485116">
              <w:t>00,0</w:t>
            </w:r>
          </w:p>
        </w:tc>
        <w:tc>
          <w:tcPr>
            <w:tcW w:w="833" w:type="pct"/>
            <w:noWrap/>
          </w:tcPr>
          <w:p w:rsidR="00583E39" w:rsidRPr="00485116" w:rsidRDefault="00583E39" w:rsidP="00485116">
            <w:pPr>
              <w:spacing w:line="360" w:lineRule="auto"/>
            </w:pPr>
            <w:r w:rsidRPr="00485116">
              <w:t>00,0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Текущий налог на прибыль</w:t>
            </w:r>
          </w:p>
        </w:tc>
        <w:tc>
          <w:tcPr>
            <w:tcW w:w="499" w:type="pct"/>
            <w:noWrap/>
          </w:tcPr>
          <w:p w:rsidR="00583E39" w:rsidRPr="00485116" w:rsidRDefault="00583E39" w:rsidP="00485116">
            <w:pPr>
              <w:spacing w:line="360" w:lineRule="auto"/>
              <w:rPr>
                <w:iCs/>
              </w:rPr>
            </w:pPr>
            <w:r w:rsidRPr="00485116">
              <w:rPr>
                <w:iCs/>
              </w:rPr>
              <w:t>150</w:t>
            </w:r>
          </w:p>
        </w:tc>
        <w:tc>
          <w:tcPr>
            <w:tcW w:w="834" w:type="pct"/>
            <w:noWrap/>
          </w:tcPr>
          <w:p w:rsidR="00583E39" w:rsidRPr="00485116" w:rsidRDefault="00583E39" w:rsidP="00485116">
            <w:pPr>
              <w:spacing w:line="360" w:lineRule="auto"/>
            </w:pPr>
            <w:r w:rsidRPr="00485116">
              <w:t>-59</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rPr>
                <w:b/>
                <w:bCs/>
              </w:rPr>
            </w:pPr>
            <w:r w:rsidRPr="00485116">
              <w:rPr>
                <w:b/>
                <w:bCs/>
              </w:rPr>
              <w:t>Чистая прибыль (убыток) отчетного периода</w:t>
            </w:r>
          </w:p>
        </w:tc>
        <w:tc>
          <w:tcPr>
            <w:tcW w:w="499" w:type="pct"/>
            <w:noWrap/>
          </w:tcPr>
          <w:p w:rsidR="00583E39" w:rsidRPr="00485116" w:rsidRDefault="00583E39" w:rsidP="00485116">
            <w:pPr>
              <w:spacing w:line="360" w:lineRule="auto"/>
              <w:rPr>
                <w:b/>
                <w:iCs/>
              </w:rPr>
            </w:pPr>
            <w:r w:rsidRPr="00485116">
              <w:rPr>
                <w:b/>
                <w:iCs/>
              </w:rPr>
              <w:t>190</w:t>
            </w:r>
          </w:p>
        </w:tc>
        <w:tc>
          <w:tcPr>
            <w:tcW w:w="834" w:type="pct"/>
            <w:noWrap/>
          </w:tcPr>
          <w:p w:rsidR="00583E39" w:rsidRPr="00485116" w:rsidRDefault="00583E39" w:rsidP="00485116">
            <w:pPr>
              <w:spacing w:line="360" w:lineRule="auto"/>
              <w:rPr>
                <w:b/>
                <w:bCs/>
              </w:rPr>
            </w:pPr>
            <w:r w:rsidRPr="00485116">
              <w:rPr>
                <w:b/>
                <w:bCs/>
              </w:rPr>
              <w:t>358</w:t>
            </w:r>
          </w:p>
        </w:tc>
        <w:tc>
          <w:tcPr>
            <w:tcW w:w="833" w:type="pct"/>
            <w:noWrap/>
          </w:tcPr>
          <w:p w:rsidR="00583E39" w:rsidRPr="00485116" w:rsidRDefault="00583E39" w:rsidP="00485116">
            <w:pPr>
              <w:spacing w:line="360" w:lineRule="auto"/>
              <w:rPr>
                <w:b/>
                <w:bCs/>
              </w:rPr>
            </w:pPr>
            <w:r w:rsidRPr="00485116">
              <w:rPr>
                <w:b/>
                <w:bCs/>
              </w:rPr>
              <w:t>-173</w:t>
            </w:r>
          </w:p>
        </w:tc>
      </w:tr>
      <w:tr w:rsidR="00583E39" w:rsidRPr="00485116" w:rsidTr="00485116">
        <w:trPr>
          <w:trHeight w:val="255"/>
        </w:trPr>
        <w:tc>
          <w:tcPr>
            <w:tcW w:w="2834" w:type="pct"/>
            <w:noWrap/>
          </w:tcPr>
          <w:p w:rsidR="00583E39" w:rsidRPr="00485116" w:rsidRDefault="00583E39" w:rsidP="00485116">
            <w:pPr>
              <w:spacing w:line="360" w:lineRule="auto"/>
              <w:rPr>
                <w:bCs/>
              </w:rPr>
            </w:pPr>
            <w:r w:rsidRPr="00485116">
              <w:rPr>
                <w:bCs/>
              </w:rPr>
              <w:t>СПРАВОЧНО</w:t>
            </w:r>
          </w:p>
        </w:tc>
        <w:tc>
          <w:tcPr>
            <w:tcW w:w="499" w:type="pct"/>
            <w:noWrap/>
          </w:tcPr>
          <w:p w:rsidR="00583E39" w:rsidRPr="00485116" w:rsidRDefault="00583E39" w:rsidP="00485116">
            <w:pPr>
              <w:spacing w:line="360" w:lineRule="auto"/>
              <w:rPr>
                <w:bCs/>
              </w:rPr>
            </w:pPr>
          </w:p>
        </w:tc>
        <w:tc>
          <w:tcPr>
            <w:tcW w:w="834" w:type="pct"/>
            <w:noWrap/>
          </w:tcPr>
          <w:p w:rsidR="00583E39" w:rsidRPr="00485116" w:rsidRDefault="00485116" w:rsidP="00485116">
            <w:pPr>
              <w:spacing w:line="360" w:lineRule="auto"/>
              <w:rPr>
                <w:i/>
                <w:iCs/>
              </w:rPr>
            </w:pPr>
            <w:r w:rsidRPr="00485116">
              <w:rPr>
                <w:i/>
                <w:iCs/>
              </w:rPr>
              <w:t xml:space="preserve"> </w:t>
            </w:r>
          </w:p>
        </w:tc>
        <w:tc>
          <w:tcPr>
            <w:tcW w:w="833" w:type="pct"/>
            <w:noWrap/>
          </w:tcPr>
          <w:p w:rsidR="00583E39" w:rsidRPr="00485116" w:rsidRDefault="00485116" w:rsidP="00485116">
            <w:pPr>
              <w:spacing w:line="360" w:lineRule="auto"/>
              <w:rPr>
                <w:i/>
                <w:iCs/>
              </w:rPr>
            </w:pPr>
            <w:r w:rsidRPr="00485116">
              <w:rPr>
                <w:i/>
                <w:iCs/>
              </w:rPr>
              <w:t xml:space="preserve"> </w:t>
            </w:r>
          </w:p>
        </w:tc>
      </w:tr>
      <w:tr w:rsidR="00583E39" w:rsidRPr="00485116" w:rsidTr="00485116">
        <w:trPr>
          <w:trHeight w:val="255"/>
        </w:trPr>
        <w:tc>
          <w:tcPr>
            <w:tcW w:w="2834" w:type="pct"/>
          </w:tcPr>
          <w:p w:rsidR="00583E39" w:rsidRPr="00485116" w:rsidRDefault="00583E39" w:rsidP="00485116">
            <w:pPr>
              <w:spacing w:line="360" w:lineRule="auto"/>
            </w:pPr>
            <w:r w:rsidRPr="00485116">
              <w:t>Постоянные налоговые обязательства (активы)</w:t>
            </w:r>
          </w:p>
        </w:tc>
        <w:tc>
          <w:tcPr>
            <w:tcW w:w="499" w:type="pct"/>
            <w:noWrap/>
          </w:tcPr>
          <w:p w:rsidR="00583E39" w:rsidRPr="00485116" w:rsidRDefault="00583E39" w:rsidP="00485116">
            <w:pPr>
              <w:spacing w:line="360" w:lineRule="auto"/>
              <w:rPr>
                <w:iCs/>
              </w:rPr>
            </w:pPr>
            <w:r w:rsidRPr="00485116">
              <w:rPr>
                <w:iCs/>
              </w:rPr>
              <w:t>200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rPr>
                <w:bCs/>
              </w:rPr>
            </w:pPr>
            <w:r w:rsidRPr="00485116">
              <w:rPr>
                <w:bCs/>
              </w:rPr>
              <w:t>Базовая прибыль (убыток) на акцию</w:t>
            </w:r>
          </w:p>
        </w:tc>
        <w:tc>
          <w:tcPr>
            <w:tcW w:w="499" w:type="pct"/>
            <w:noWrap/>
          </w:tcPr>
          <w:p w:rsidR="00583E39" w:rsidRPr="00485116" w:rsidRDefault="00583E39" w:rsidP="00485116">
            <w:pPr>
              <w:spacing w:line="360" w:lineRule="auto"/>
              <w:rPr>
                <w:bCs/>
              </w:rPr>
            </w:pPr>
            <w:r w:rsidRPr="00485116">
              <w:rPr>
                <w:bCs/>
              </w:rPr>
              <w:t>201</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Разводненная прибыль (убыток) на акцию</w:t>
            </w:r>
          </w:p>
        </w:tc>
        <w:tc>
          <w:tcPr>
            <w:tcW w:w="499" w:type="pct"/>
            <w:noWrap/>
          </w:tcPr>
          <w:p w:rsidR="00583E39" w:rsidRPr="00485116" w:rsidRDefault="00583E39" w:rsidP="00485116">
            <w:pPr>
              <w:spacing w:line="360" w:lineRule="auto"/>
              <w:rPr>
                <w:bCs/>
              </w:rPr>
            </w:pPr>
            <w:r w:rsidRPr="00485116">
              <w:rPr>
                <w:bCs/>
              </w:rPr>
              <w:t>202</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bl>
    <w:p w:rsidR="00583E39" w:rsidRPr="00485116" w:rsidRDefault="00583E39" w:rsidP="00485116">
      <w:pPr>
        <w:spacing w:line="360" w:lineRule="auto"/>
        <w:ind w:firstLine="709"/>
        <w:jc w:val="both"/>
        <w:rPr>
          <w:sz w:val="28"/>
          <w:szCs w:val="28"/>
        </w:rPr>
      </w:pPr>
    </w:p>
    <w:p w:rsidR="00583E39" w:rsidRPr="00485116" w:rsidRDefault="00485116" w:rsidP="00485116">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DF7C61" w:rsidRPr="00485116">
        <w:rPr>
          <w:rFonts w:ascii="Times New Roman" w:hAnsi="Times New Roman" w:cs="Times New Roman"/>
          <w:sz w:val="28"/>
          <w:szCs w:val="28"/>
        </w:rPr>
        <w:t>ПРИЛОЖЕНИЕ Г</w:t>
      </w:r>
    </w:p>
    <w:p w:rsidR="00583E39" w:rsidRPr="00485116" w:rsidRDefault="00583E39" w:rsidP="00485116">
      <w:pPr>
        <w:spacing w:line="360" w:lineRule="auto"/>
        <w:ind w:firstLine="709"/>
        <w:jc w:val="both"/>
        <w:rPr>
          <w:sz w:val="28"/>
          <w:szCs w:val="28"/>
        </w:rPr>
      </w:pPr>
    </w:p>
    <w:p w:rsidR="00583E39" w:rsidRPr="00485116" w:rsidRDefault="00583E39" w:rsidP="00485116">
      <w:pPr>
        <w:spacing w:line="360" w:lineRule="auto"/>
        <w:ind w:firstLine="709"/>
        <w:jc w:val="both"/>
        <w:rPr>
          <w:b/>
          <w:sz w:val="28"/>
          <w:szCs w:val="28"/>
        </w:rPr>
      </w:pPr>
      <w:r w:rsidRPr="00485116">
        <w:rPr>
          <w:b/>
          <w:sz w:val="28"/>
          <w:szCs w:val="28"/>
        </w:rPr>
        <w:t>Бухгалтерская отчетность за 2006г</w:t>
      </w:r>
    </w:p>
    <w:p w:rsidR="00DF7C61" w:rsidRPr="00485116" w:rsidRDefault="00DF7C61" w:rsidP="00485116">
      <w:pPr>
        <w:spacing w:line="360" w:lineRule="auto"/>
        <w:ind w:firstLine="709"/>
        <w:jc w:val="both"/>
        <w:rPr>
          <w:b/>
          <w:sz w:val="28"/>
          <w:szCs w:val="28"/>
        </w:rPr>
      </w:pPr>
    </w:p>
    <w:p w:rsidR="00583E39" w:rsidRPr="00485116" w:rsidRDefault="00583E39" w:rsidP="00485116">
      <w:pPr>
        <w:spacing w:line="360" w:lineRule="auto"/>
        <w:ind w:firstLine="709"/>
        <w:jc w:val="both"/>
        <w:rPr>
          <w:sz w:val="28"/>
          <w:szCs w:val="28"/>
        </w:rPr>
      </w:pPr>
      <w:r w:rsidRPr="00485116">
        <w:rPr>
          <w:sz w:val="28"/>
          <w:szCs w:val="28"/>
        </w:rPr>
        <w:t>Бухгалтерский баланс ООО «Лагуна – Новосибирск» за 2006 год</w:t>
      </w:r>
    </w:p>
    <w:tbl>
      <w:tblPr>
        <w:tblW w:w="5000" w:type="pct"/>
        <w:tblCellMar>
          <w:left w:w="0" w:type="dxa"/>
          <w:right w:w="0" w:type="dxa"/>
        </w:tblCellMar>
        <w:tblLook w:val="0000" w:firstRow="0" w:lastRow="0" w:firstColumn="0" w:lastColumn="0" w:noHBand="0" w:noVBand="0"/>
      </w:tblPr>
      <w:tblGrid>
        <w:gridCol w:w="1464"/>
        <w:gridCol w:w="517"/>
        <w:gridCol w:w="432"/>
        <w:gridCol w:w="228"/>
        <w:gridCol w:w="1940"/>
        <w:gridCol w:w="95"/>
        <w:gridCol w:w="153"/>
        <w:gridCol w:w="230"/>
        <w:gridCol w:w="294"/>
        <w:gridCol w:w="120"/>
        <w:gridCol w:w="56"/>
        <w:gridCol w:w="617"/>
        <w:gridCol w:w="133"/>
        <w:gridCol w:w="1102"/>
        <w:gridCol w:w="247"/>
        <w:gridCol w:w="941"/>
        <w:gridCol w:w="746"/>
        <w:gridCol w:w="39"/>
      </w:tblGrid>
      <w:tr w:rsidR="00583E39" w:rsidRPr="00485116">
        <w:trPr>
          <w:gridAfter w:val="1"/>
          <w:wAfter w:w="21" w:type="pct"/>
        </w:trPr>
        <w:tc>
          <w:tcPr>
            <w:tcW w:w="3944" w:type="pct"/>
            <w:gridSpan w:val="14"/>
            <w:vAlign w:val="bottom"/>
          </w:tcPr>
          <w:p w:rsidR="00583E39" w:rsidRPr="00485116" w:rsidRDefault="00583E39" w:rsidP="00485116">
            <w:pPr>
              <w:spacing w:line="360" w:lineRule="auto"/>
              <w:jc w:val="both"/>
              <w:rPr>
                <w:b/>
              </w:rPr>
            </w:pPr>
            <w:r w:rsidRPr="00485116">
              <w:rPr>
                <w:b/>
              </w:rPr>
              <w:t>Бухгалтерский баланс</w:t>
            </w:r>
          </w:p>
        </w:tc>
        <w:tc>
          <w:tcPr>
            <w:tcW w:w="132" w:type="pct"/>
            <w:vAlign w:val="bottom"/>
          </w:tcPr>
          <w:p w:rsidR="00583E39" w:rsidRPr="00485116" w:rsidRDefault="00583E39" w:rsidP="00485116">
            <w:pPr>
              <w:spacing w:line="360" w:lineRule="auto"/>
              <w:jc w:val="both"/>
            </w:pPr>
          </w:p>
        </w:tc>
        <w:tc>
          <w:tcPr>
            <w:tcW w:w="902" w:type="pct"/>
            <w:gridSpan w:val="2"/>
            <w:tcBorders>
              <w:bottom w:val="single" w:sz="4" w:space="0" w:color="auto"/>
            </w:tcBorders>
            <w:vAlign w:val="bottom"/>
          </w:tcPr>
          <w:p w:rsidR="00583E39" w:rsidRPr="00485116" w:rsidRDefault="00583E39" w:rsidP="00485116">
            <w:pPr>
              <w:spacing w:line="360" w:lineRule="auto"/>
              <w:jc w:val="both"/>
            </w:pPr>
          </w:p>
        </w:tc>
      </w:tr>
      <w:tr w:rsidR="00583E39" w:rsidRPr="00485116">
        <w:trPr>
          <w:gridAfter w:val="1"/>
          <w:wAfter w:w="21" w:type="pct"/>
        </w:trPr>
        <w:tc>
          <w:tcPr>
            <w:tcW w:w="1411" w:type="pct"/>
            <w:gridSpan w:val="4"/>
            <w:vAlign w:val="bottom"/>
          </w:tcPr>
          <w:p w:rsidR="00583E39" w:rsidRPr="00485116" w:rsidRDefault="00583E39" w:rsidP="00485116">
            <w:pPr>
              <w:spacing w:line="360" w:lineRule="auto"/>
              <w:jc w:val="both"/>
              <w:rPr>
                <w:b/>
              </w:rPr>
            </w:pPr>
            <w:r w:rsidRPr="00485116">
              <w:rPr>
                <w:b/>
              </w:rPr>
              <w:t>на</w:t>
            </w:r>
          </w:p>
        </w:tc>
        <w:tc>
          <w:tcPr>
            <w:tcW w:w="1037" w:type="pct"/>
            <w:tcBorders>
              <w:bottom w:val="single" w:sz="4" w:space="0" w:color="auto"/>
            </w:tcBorders>
            <w:vAlign w:val="bottom"/>
          </w:tcPr>
          <w:p w:rsidR="00583E39" w:rsidRPr="00485116" w:rsidRDefault="00583E39" w:rsidP="00485116">
            <w:pPr>
              <w:spacing w:line="360" w:lineRule="auto"/>
              <w:jc w:val="both"/>
              <w:rPr>
                <w:b/>
              </w:rPr>
            </w:pPr>
            <w:r w:rsidRPr="00485116">
              <w:rPr>
                <w:b/>
              </w:rPr>
              <w:t>31 декабря</w:t>
            </w:r>
          </w:p>
        </w:tc>
        <w:tc>
          <w:tcPr>
            <w:tcW w:w="133" w:type="pct"/>
            <w:gridSpan w:val="2"/>
            <w:vAlign w:val="bottom"/>
          </w:tcPr>
          <w:p w:rsidR="00583E39" w:rsidRPr="00485116" w:rsidRDefault="00583E39" w:rsidP="00485116">
            <w:pPr>
              <w:spacing w:line="360" w:lineRule="auto"/>
              <w:jc w:val="both"/>
              <w:rPr>
                <w:b/>
              </w:rPr>
            </w:pPr>
            <w:r w:rsidRPr="00485116">
              <w:rPr>
                <w:b/>
              </w:rPr>
              <w:t>20</w:t>
            </w:r>
          </w:p>
        </w:tc>
        <w:tc>
          <w:tcPr>
            <w:tcW w:w="123" w:type="pct"/>
            <w:tcBorders>
              <w:bottom w:val="single" w:sz="4" w:space="0" w:color="auto"/>
            </w:tcBorders>
            <w:vAlign w:val="bottom"/>
          </w:tcPr>
          <w:p w:rsidR="00583E39" w:rsidRPr="00485116" w:rsidRDefault="00583E39" w:rsidP="00485116">
            <w:pPr>
              <w:spacing w:line="360" w:lineRule="auto"/>
              <w:jc w:val="both"/>
              <w:rPr>
                <w:b/>
              </w:rPr>
            </w:pPr>
            <w:r w:rsidRPr="00485116">
              <w:rPr>
                <w:b/>
              </w:rPr>
              <w:t>06</w:t>
            </w:r>
          </w:p>
        </w:tc>
        <w:tc>
          <w:tcPr>
            <w:tcW w:w="1241" w:type="pct"/>
            <w:gridSpan w:val="6"/>
            <w:vAlign w:val="bottom"/>
          </w:tcPr>
          <w:p w:rsidR="00583E39" w:rsidRPr="00485116" w:rsidRDefault="00583E39" w:rsidP="00485116">
            <w:pPr>
              <w:spacing w:line="360" w:lineRule="auto"/>
              <w:jc w:val="both"/>
              <w:rPr>
                <w:b/>
              </w:rPr>
            </w:pPr>
            <w:r w:rsidRPr="00485116">
              <w:rPr>
                <w:b/>
              </w:rPr>
              <w:t>г.</w:t>
            </w:r>
          </w:p>
        </w:tc>
        <w:tc>
          <w:tcPr>
            <w:tcW w:w="132" w:type="pct"/>
            <w:tcBorders>
              <w:right w:val="single" w:sz="4"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4" w:space="0" w:color="auto"/>
              <w:bottom w:val="single" w:sz="12" w:space="0" w:color="auto"/>
              <w:right w:val="single" w:sz="4" w:space="0" w:color="auto"/>
            </w:tcBorders>
            <w:vAlign w:val="bottom"/>
          </w:tcPr>
          <w:p w:rsidR="00583E39" w:rsidRPr="00485116" w:rsidRDefault="00583E39" w:rsidP="00485116">
            <w:pPr>
              <w:spacing w:line="360" w:lineRule="auto"/>
              <w:jc w:val="both"/>
            </w:pPr>
            <w:r w:rsidRPr="00485116">
              <w:t>Коды</w:t>
            </w:r>
          </w:p>
        </w:tc>
      </w:tr>
      <w:tr w:rsidR="00583E39" w:rsidRPr="00485116">
        <w:trPr>
          <w:gridAfter w:val="1"/>
          <w:wAfter w:w="21" w:type="pct"/>
          <w:trHeight w:val="255"/>
        </w:trPr>
        <w:tc>
          <w:tcPr>
            <w:tcW w:w="3944" w:type="pct"/>
            <w:gridSpan w:val="14"/>
            <w:vAlign w:val="bottom"/>
          </w:tcPr>
          <w:p w:rsidR="00583E39" w:rsidRPr="00485116" w:rsidRDefault="00583E39" w:rsidP="00485116">
            <w:pPr>
              <w:spacing w:line="360" w:lineRule="auto"/>
              <w:jc w:val="both"/>
            </w:pPr>
            <w:r w:rsidRPr="00485116">
              <w:t>Форма № 1 по ОКУД</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12"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0710001</w:t>
            </w:r>
          </w:p>
        </w:tc>
      </w:tr>
      <w:tr w:rsidR="00583E39" w:rsidRPr="00485116">
        <w:trPr>
          <w:trHeight w:val="255"/>
        </w:trPr>
        <w:tc>
          <w:tcPr>
            <w:tcW w:w="3944" w:type="pct"/>
            <w:gridSpan w:val="14"/>
            <w:vAlign w:val="bottom"/>
          </w:tcPr>
          <w:p w:rsidR="00583E39" w:rsidRPr="00485116" w:rsidRDefault="00583E39" w:rsidP="00485116">
            <w:pPr>
              <w:spacing w:line="360" w:lineRule="auto"/>
              <w:jc w:val="both"/>
            </w:pPr>
            <w:r w:rsidRPr="00485116">
              <w:t>Дата (год, месяц, число)</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4" w:space="0" w:color="auto"/>
            </w:tcBorders>
            <w:vAlign w:val="bottom"/>
          </w:tcPr>
          <w:p w:rsidR="00583E39" w:rsidRPr="00485116" w:rsidRDefault="00583E39" w:rsidP="00485116">
            <w:pPr>
              <w:spacing w:line="360" w:lineRule="auto"/>
              <w:jc w:val="both"/>
            </w:pPr>
            <w:r w:rsidRPr="00485116">
              <w:t>2006/12/31</w:t>
            </w:r>
          </w:p>
        </w:tc>
        <w:tc>
          <w:tcPr>
            <w:tcW w:w="21" w:type="pct"/>
            <w:tcBorders>
              <w:top w:val="single" w:sz="4" w:space="0" w:color="auto"/>
              <w:left w:val="single" w:sz="4" w:space="0" w:color="auto"/>
              <w:bottom w:val="single" w:sz="4" w:space="0" w:color="auto"/>
              <w:right w:val="single" w:sz="12" w:space="0" w:color="auto"/>
            </w:tcBorders>
            <w:vAlign w:val="bottom"/>
          </w:tcPr>
          <w:p w:rsidR="00583E39" w:rsidRPr="00485116" w:rsidRDefault="00583E39" w:rsidP="00485116">
            <w:pPr>
              <w:spacing w:line="360" w:lineRule="auto"/>
              <w:jc w:val="both"/>
            </w:pPr>
          </w:p>
        </w:tc>
      </w:tr>
      <w:tr w:rsidR="00583E39" w:rsidRPr="00485116">
        <w:trPr>
          <w:gridAfter w:val="1"/>
          <w:wAfter w:w="21" w:type="pct"/>
          <w:trHeight w:val="255"/>
        </w:trPr>
        <w:tc>
          <w:tcPr>
            <w:tcW w:w="1058" w:type="pct"/>
            <w:gridSpan w:val="2"/>
            <w:vAlign w:val="bottom"/>
          </w:tcPr>
          <w:p w:rsidR="00583E39" w:rsidRPr="00485116" w:rsidRDefault="00583E39" w:rsidP="00485116">
            <w:pPr>
              <w:spacing w:line="360" w:lineRule="auto"/>
              <w:jc w:val="both"/>
            </w:pPr>
            <w:r w:rsidRPr="00485116">
              <w:t>Организация</w:t>
            </w:r>
          </w:p>
        </w:tc>
        <w:tc>
          <w:tcPr>
            <w:tcW w:w="2298" w:type="pct"/>
            <w:gridSpan w:val="11"/>
            <w:tcBorders>
              <w:bottom w:val="single" w:sz="4" w:space="0" w:color="auto"/>
            </w:tcBorders>
            <w:vAlign w:val="bottom"/>
          </w:tcPr>
          <w:p w:rsidR="00583E39" w:rsidRPr="00485116" w:rsidRDefault="00583E39" w:rsidP="00485116">
            <w:pPr>
              <w:spacing w:line="360" w:lineRule="auto"/>
              <w:jc w:val="both"/>
            </w:pPr>
            <w:r w:rsidRPr="00485116">
              <w:t>ООО «Лагуна – Новосибирск»</w:t>
            </w:r>
          </w:p>
        </w:tc>
        <w:tc>
          <w:tcPr>
            <w:tcW w:w="588" w:type="pct"/>
            <w:vAlign w:val="bottom"/>
          </w:tcPr>
          <w:p w:rsidR="00583E39" w:rsidRPr="00485116" w:rsidRDefault="00583E39" w:rsidP="00485116">
            <w:pPr>
              <w:spacing w:line="360" w:lineRule="auto"/>
              <w:jc w:val="both"/>
            </w:pPr>
            <w:r w:rsidRPr="00485116">
              <w:t>по ОКПО</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76683295</w:t>
            </w:r>
          </w:p>
        </w:tc>
      </w:tr>
      <w:tr w:rsidR="00583E39" w:rsidRPr="00485116">
        <w:trPr>
          <w:gridAfter w:val="1"/>
          <w:wAfter w:w="21" w:type="pct"/>
          <w:trHeight w:val="255"/>
        </w:trPr>
        <w:tc>
          <w:tcPr>
            <w:tcW w:w="3944" w:type="pct"/>
            <w:gridSpan w:val="14"/>
            <w:vAlign w:val="bottom"/>
          </w:tcPr>
          <w:p w:rsidR="00583E39" w:rsidRPr="00485116" w:rsidRDefault="00583E39" w:rsidP="00485116">
            <w:pPr>
              <w:tabs>
                <w:tab w:val="right" w:pos="7139"/>
              </w:tabs>
              <w:spacing w:line="360" w:lineRule="auto"/>
              <w:jc w:val="both"/>
            </w:pPr>
            <w:r w:rsidRPr="00485116">
              <w:t>Идентификационный номер налогоплательщика</w:t>
            </w:r>
            <w:r w:rsidRPr="00485116">
              <w:tab/>
              <w:t>ИНН</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5407001991</w:t>
            </w:r>
          </w:p>
        </w:tc>
      </w:tr>
      <w:tr w:rsidR="00583E39" w:rsidRPr="00485116">
        <w:trPr>
          <w:gridAfter w:val="1"/>
          <w:wAfter w:w="21" w:type="pct"/>
          <w:trHeight w:val="255"/>
        </w:trPr>
        <w:tc>
          <w:tcPr>
            <w:tcW w:w="1289" w:type="pct"/>
            <w:gridSpan w:val="3"/>
            <w:vAlign w:val="bottom"/>
          </w:tcPr>
          <w:p w:rsidR="00583E39" w:rsidRPr="00485116" w:rsidRDefault="00583E39" w:rsidP="00485116">
            <w:pPr>
              <w:spacing w:line="360" w:lineRule="auto"/>
              <w:jc w:val="both"/>
            </w:pPr>
            <w:r w:rsidRPr="00485116">
              <w:t>Вид деятельности</w:t>
            </w:r>
          </w:p>
        </w:tc>
        <w:tc>
          <w:tcPr>
            <w:tcW w:w="1996" w:type="pct"/>
            <w:gridSpan w:val="9"/>
            <w:tcBorders>
              <w:bottom w:val="single" w:sz="4" w:space="0" w:color="auto"/>
            </w:tcBorders>
            <w:vAlign w:val="bottom"/>
          </w:tcPr>
          <w:p w:rsidR="00583E39" w:rsidRPr="00485116" w:rsidRDefault="00583E39" w:rsidP="00485116">
            <w:pPr>
              <w:spacing w:line="360" w:lineRule="auto"/>
              <w:jc w:val="both"/>
            </w:pPr>
            <w:r w:rsidRPr="00485116">
              <w:t>Оптовая торговля</w:t>
            </w:r>
          </w:p>
        </w:tc>
        <w:tc>
          <w:tcPr>
            <w:tcW w:w="659" w:type="pct"/>
            <w:gridSpan w:val="2"/>
            <w:vAlign w:val="bottom"/>
          </w:tcPr>
          <w:p w:rsidR="00583E39" w:rsidRPr="00485116" w:rsidRDefault="00583E39" w:rsidP="00485116">
            <w:pPr>
              <w:spacing w:line="360" w:lineRule="auto"/>
              <w:jc w:val="both"/>
            </w:pPr>
            <w:r w:rsidRPr="00485116">
              <w:t>по ОКВЭД</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51.47.1</w:t>
            </w:r>
          </w:p>
        </w:tc>
      </w:tr>
      <w:tr w:rsidR="00583E39" w:rsidRPr="00485116">
        <w:trPr>
          <w:gridAfter w:val="1"/>
          <w:wAfter w:w="21" w:type="pct"/>
          <w:cantSplit/>
          <w:trHeight w:val="255"/>
        </w:trPr>
        <w:tc>
          <w:tcPr>
            <w:tcW w:w="2925" w:type="pct"/>
            <w:gridSpan w:val="10"/>
            <w:vAlign w:val="bottom"/>
          </w:tcPr>
          <w:p w:rsidR="00583E39" w:rsidRPr="00485116" w:rsidRDefault="00583E39" w:rsidP="00485116">
            <w:pPr>
              <w:spacing w:line="360" w:lineRule="auto"/>
              <w:jc w:val="both"/>
            </w:pPr>
            <w:r w:rsidRPr="00485116">
              <w:t>Организационно-правовая форма / форма собственности</w:t>
            </w:r>
          </w:p>
        </w:tc>
        <w:tc>
          <w:tcPr>
            <w:tcW w:w="1020" w:type="pct"/>
            <w:gridSpan w:val="4"/>
            <w:tcBorders>
              <w:bottom w:val="single" w:sz="4" w:space="0" w:color="auto"/>
            </w:tcBorders>
            <w:vAlign w:val="bottom"/>
          </w:tcPr>
          <w:p w:rsidR="00583E39" w:rsidRPr="00485116" w:rsidRDefault="00583E39" w:rsidP="00485116">
            <w:pPr>
              <w:spacing w:line="360" w:lineRule="auto"/>
              <w:jc w:val="both"/>
            </w:pPr>
          </w:p>
        </w:tc>
        <w:tc>
          <w:tcPr>
            <w:tcW w:w="132" w:type="pct"/>
            <w:tcBorders>
              <w:right w:val="single" w:sz="12" w:space="0" w:color="auto"/>
            </w:tcBorders>
          </w:tcPr>
          <w:p w:rsidR="00583E39" w:rsidRPr="00485116" w:rsidRDefault="00583E39" w:rsidP="00485116">
            <w:pPr>
              <w:spacing w:line="360" w:lineRule="auto"/>
              <w:jc w:val="both"/>
            </w:pPr>
          </w:p>
        </w:tc>
        <w:tc>
          <w:tcPr>
            <w:tcW w:w="503" w:type="pct"/>
            <w:vMerge w:val="restart"/>
            <w:tcBorders>
              <w:top w:val="single" w:sz="4" w:space="0" w:color="auto"/>
              <w:left w:val="single" w:sz="12" w:space="0" w:color="auto"/>
              <w:bottom w:val="single" w:sz="4" w:space="0" w:color="auto"/>
              <w:right w:val="single" w:sz="4" w:space="0" w:color="auto"/>
            </w:tcBorders>
            <w:vAlign w:val="bottom"/>
          </w:tcPr>
          <w:p w:rsidR="00583E39" w:rsidRPr="00485116" w:rsidRDefault="00583E39" w:rsidP="00485116">
            <w:pPr>
              <w:spacing w:line="360" w:lineRule="auto"/>
              <w:jc w:val="both"/>
            </w:pPr>
            <w:r w:rsidRPr="00485116">
              <w:t>65</w:t>
            </w:r>
          </w:p>
        </w:tc>
        <w:tc>
          <w:tcPr>
            <w:tcW w:w="399" w:type="pct"/>
            <w:vMerge w:val="restart"/>
            <w:tcBorders>
              <w:top w:val="single" w:sz="4" w:space="0" w:color="auto"/>
              <w:left w:val="single" w:sz="4" w:space="0" w:color="auto"/>
              <w:bottom w:val="single" w:sz="4" w:space="0" w:color="auto"/>
              <w:right w:val="single" w:sz="12" w:space="0" w:color="auto"/>
            </w:tcBorders>
            <w:vAlign w:val="bottom"/>
          </w:tcPr>
          <w:p w:rsidR="00583E39" w:rsidRPr="00485116" w:rsidRDefault="00583E39" w:rsidP="00485116">
            <w:pPr>
              <w:spacing w:line="360" w:lineRule="auto"/>
              <w:jc w:val="both"/>
            </w:pPr>
            <w:r w:rsidRPr="00485116">
              <w:t>16</w:t>
            </w:r>
          </w:p>
        </w:tc>
      </w:tr>
      <w:tr w:rsidR="00583E39" w:rsidRPr="00485116">
        <w:trPr>
          <w:gridAfter w:val="1"/>
          <w:wAfter w:w="21" w:type="pct"/>
          <w:cantSplit/>
          <w:trHeight w:val="255"/>
        </w:trPr>
        <w:tc>
          <w:tcPr>
            <w:tcW w:w="2861" w:type="pct"/>
            <w:gridSpan w:val="9"/>
            <w:tcBorders>
              <w:bottom w:val="single" w:sz="4" w:space="0" w:color="auto"/>
            </w:tcBorders>
            <w:vAlign w:val="bottom"/>
          </w:tcPr>
          <w:p w:rsidR="00583E39" w:rsidRPr="00485116" w:rsidRDefault="00583E39" w:rsidP="00485116">
            <w:pPr>
              <w:spacing w:line="360" w:lineRule="auto"/>
              <w:jc w:val="both"/>
            </w:pPr>
            <w:r w:rsidRPr="00485116">
              <w:t>Общество с ограниченной ответственностью</w:t>
            </w:r>
          </w:p>
        </w:tc>
        <w:tc>
          <w:tcPr>
            <w:tcW w:w="1084" w:type="pct"/>
            <w:gridSpan w:val="5"/>
            <w:vAlign w:val="bottom"/>
          </w:tcPr>
          <w:p w:rsidR="00583E39" w:rsidRPr="00485116" w:rsidRDefault="00583E39" w:rsidP="00485116">
            <w:pPr>
              <w:spacing w:line="360" w:lineRule="auto"/>
              <w:jc w:val="both"/>
            </w:pPr>
            <w:r w:rsidRPr="00485116">
              <w:t>по ОКОПФ/ОКФС</w:t>
            </w:r>
          </w:p>
        </w:tc>
        <w:tc>
          <w:tcPr>
            <w:tcW w:w="132" w:type="pct"/>
            <w:tcBorders>
              <w:right w:val="single" w:sz="12" w:space="0" w:color="auto"/>
            </w:tcBorders>
          </w:tcPr>
          <w:p w:rsidR="00583E39" w:rsidRPr="00485116" w:rsidRDefault="00583E39" w:rsidP="00485116">
            <w:pPr>
              <w:spacing w:line="360" w:lineRule="auto"/>
              <w:jc w:val="both"/>
            </w:pPr>
          </w:p>
        </w:tc>
        <w:tc>
          <w:tcPr>
            <w:tcW w:w="503" w:type="pct"/>
            <w:vMerge/>
            <w:tcBorders>
              <w:top w:val="single" w:sz="4" w:space="0" w:color="auto"/>
              <w:left w:val="single" w:sz="12" w:space="0" w:color="auto"/>
              <w:bottom w:val="single" w:sz="4" w:space="0" w:color="auto"/>
              <w:right w:val="single" w:sz="4" w:space="0" w:color="auto"/>
            </w:tcBorders>
            <w:vAlign w:val="bottom"/>
          </w:tcPr>
          <w:p w:rsidR="00583E39" w:rsidRPr="00485116" w:rsidRDefault="00583E39" w:rsidP="00485116">
            <w:pPr>
              <w:spacing w:line="360" w:lineRule="auto"/>
              <w:jc w:val="both"/>
            </w:pPr>
          </w:p>
        </w:tc>
        <w:tc>
          <w:tcPr>
            <w:tcW w:w="399" w:type="pct"/>
            <w:vMerge/>
            <w:tcBorders>
              <w:top w:val="single" w:sz="4" w:space="0" w:color="auto"/>
              <w:left w:val="single" w:sz="4" w:space="0" w:color="auto"/>
              <w:bottom w:val="single" w:sz="4" w:space="0" w:color="auto"/>
              <w:right w:val="single" w:sz="12" w:space="0" w:color="auto"/>
            </w:tcBorders>
            <w:vAlign w:val="bottom"/>
          </w:tcPr>
          <w:p w:rsidR="00583E39" w:rsidRPr="00485116" w:rsidRDefault="00583E39" w:rsidP="00485116">
            <w:pPr>
              <w:spacing w:line="360" w:lineRule="auto"/>
              <w:jc w:val="both"/>
            </w:pPr>
          </w:p>
        </w:tc>
      </w:tr>
      <w:tr w:rsidR="00583E39" w:rsidRPr="00485116">
        <w:trPr>
          <w:gridAfter w:val="1"/>
          <w:wAfter w:w="21" w:type="pct"/>
          <w:trHeight w:val="255"/>
        </w:trPr>
        <w:tc>
          <w:tcPr>
            <w:tcW w:w="3944" w:type="pct"/>
            <w:gridSpan w:val="14"/>
            <w:vAlign w:val="bottom"/>
          </w:tcPr>
          <w:p w:rsidR="00583E39" w:rsidRPr="00485116" w:rsidRDefault="00583E39" w:rsidP="00485116">
            <w:pPr>
              <w:tabs>
                <w:tab w:val="right" w:pos="7139"/>
              </w:tabs>
              <w:spacing w:line="360" w:lineRule="auto"/>
              <w:jc w:val="both"/>
            </w:pPr>
            <w:r w:rsidRPr="00485116">
              <w:t>Единица измерения: тыс. руб. / млн. руб. (ненужное зачеркнуть)</w:t>
            </w:r>
            <w:r w:rsidRPr="00485116">
              <w:tab/>
              <w:t>по ОКЕИ</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12" w:space="0" w:color="auto"/>
              <w:right w:val="single" w:sz="12" w:space="0" w:color="auto"/>
            </w:tcBorders>
            <w:vAlign w:val="bottom"/>
          </w:tcPr>
          <w:p w:rsidR="00583E39" w:rsidRPr="00485116" w:rsidRDefault="00583E39" w:rsidP="00485116">
            <w:pPr>
              <w:spacing w:line="360" w:lineRule="auto"/>
              <w:jc w:val="both"/>
            </w:pPr>
            <w:r w:rsidRPr="00485116">
              <w:t>384</w:t>
            </w:r>
          </w:p>
        </w:tc>
      </w:tr>
      <w:tr w:rsidR="00583E39" w:rsidRPr="00485116">
        <w:trPr>
          <w:gridAfter w:val="1"/>
          <w:wAfter w:w="21" w:type="pct"/>
          <w:trHeight w:val="255"/>
        </w:trPr>
        <w:tc>
          <w:tcPr>
            <w:tcW w:w="782" w:type="pct"/>
            <w:vAlign w:val="bottom"/>
          </w:tcPr>
          <w:p w:rsidR="00583E39" w:rsidRPr="00485116" w:rsidRDefault="00583E39" w:rsidP="00485116">
            <w:pPr>
              <w:spacing w:line="360" w:lineRule="auto"/>
              <w:jc w:val="both"/>
            </w:pPr>
            <w:r w:rsidRPr="00485116">
              <w:t>Адрес</w:t>
            </w:r>
          </w:p>
        </w:tc>
        <w:tc>
          <w:tcPr>
            <w:tcW w:w="3162" w:type="pct"/>
            <w:gridSpan w:val="13"/>
            <w:tcBorders>
              <w:bottom w:val="single" w:sz="4" w:space="0" w:color="auto"/>
            </w:tcBorders>
            <w:vAlign w:val="bottom"/>
          </w:tcPr>
          <w:p w:rsidR="00583E39" w:rsidRPr="00485116" w:rsidRDefault="00583E39" w:rsidP="00485116">
            <w:pPr>
              <w:spacing w:line="360" w:lineRule="auto"/>
              <w:jc w:val="both"/>
            </w:pPr>
            <w:r w:rsidRPr="00485116">
              <w:t xml:space="preserve">630007, Новосибирская обл, Новосибирск г, Фабричная ул, д. 14 </w:t>
            </w:r>
          </w:p>
        </w:tc>
        <w:tc>
          <w:tcPr>
            <w:tcW w:w="132" w:type="pct"/>
          </w:tcPr>
          <w:p w:rsidR="00583E39" w:rsidRPr="00485116" w:rsidRDefault="00583E39" w:rsidP="00485116">
            <w:pPr>
              <w:spacing w:line="360" w:lineRule="auto"/>
              <w:jc w:val="both"/>
            </w:pPr>
          </w:p>
        </w:tc>
        <w:tc>
          <w:tcPr>
            <w:tcW w:w="902" w:type="pct"/>
            <w:gridSpan w:val="2"/>
            <w:tcBorders>
              <w:top w:val="single" w:sz="12" w:space="0" w:color="auto"/>
            </w:tcBorders>
          </w:tcPr>
          <w:p w:rsidR="00583E39" w:rsidRPr="00485116" w:rsidRDefault="00583E39" w:rsidP="00485116">
            <w:pPr>
              <w:spacing w:line="360" w:lineRule="auto"/>
              <w:jc w:val="both"/>
            </w:pPr>
          </w:p>
        </w:tc>
      </w:tr>
      <w:tr w:rsidR="00583E39" w:rsidRPr="00485116">
        <w:trPr>
          <w:gridAfter w:val="1"/>
          <w:wAfter w:w="21" w:type="pct"/>
          <w:trHeight w:val="255"/>
        </w:trPr>
        <w:tc>
          <w:tcPr>
            <w:tcW w:w="3944" w:type="pct"/>
            <w:gridSpan w:val="14"/>
            <w:tcBorders>
              <w:bottom w:val="single" w:sz="4" w:space="0" w:color="auto"/>
            </w:tcBorders>
            <w:vAlign w:val="bottom"/>
          </w:tcPr>
          <w:p w:rsidR="00583E39" w:rsidRPr="00485116" w:rsidRDefault="00583E39" w:rsidP="00485116">
            <w:pPr>
              <w:spacing w:line="360" w:lineRule="auto"/>
              <w:jc w:val="both"/>
            </w:pPr>
          </w:p>
        </w:tc>
        <w:tc>
          <w:tcPr>
            <w:tcW w:w="132" w:type="pct"/>
          </w:tcPr>
          <w:p w:rsidR="00583E39" w:rsidRPr="00485116" w:rsidRDefault="00583E39" w:rsidP="00485116">
            <w:pPr>
              <w:spacing w:line="360" w:lineRule="auto"/>
              <w:jc w:val="both"/>
            </w:pPr>
          </w:p>
        </w:tc>
        <w:tc>
          <w:tcPr>
            <w:tcW w:w="902" w:type="pct"/>
            <w:gridSpan w:val="2"/>
            <w:tcBorders>
              <w:bottom w:val="single" w:sz="12" w:space="0" w:color="auto"/>
            </w:tcBorders>
          </w:tcPr>
          <w:p w:rsidR="00583E39" w:rsidRPr="00485116" w:rsidRDefault="00583E39" w:rsidP="00485116">
            <w:pPr>
              <w:spacing w:line="360" w:lineRule="auto"/>
              <w:jc w:val="both"/>
            </w:pPr>
          </w:p>
        </w:tc>
      </w:tr>
      <w:tr w:rsidR="00583E39" w:rsidRPr="00485116">
        <w:trPr>
          <w:gridAfter w:val="1"/>
          <w:wAfter w:w="21" w:type="pct"/>
          <w:trHeight w:val="255"/>
        </w:trPr>
        <w:tc>
          <w:tcPr>
            <w:tcW w:w="3944" w:type="pct"/>
            <w:gridSpan w:val="14"/>
            <w:tcBorders>
              <w:top w:val="single" w:sz="4" w:space="0" w:color="auto"/>
            </w:tcBorders>
            <w:vAlign w:val="bottom"/>
          </w:tcPr>
          <w:p w:rsidR="00583E39" w:rsidRPr="00485116" w:rsidRDefault="00583E39" w:rsidP="00485116">
            <w:pPr>
              <w:tabs>
                <w:tab w:val="left" w:pos="4560"/>
              </w:tabs>
              <w:spacing w:line="360" w:lineRule="auto"/>
              <w:jc w:val="both"/>
            </w:pPr>
            <w:r w:rsidRPr="00485116">
              <w:tab/>
              <w:t>Дата утверждения</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12" w:space="0" w:color="auto"/>
              <w:left w:val="single" w:sz="12" w:space="0" w:color="auto"/>
              <w:bottom w:val="single" w:sz="4" w:space="0" w:color="auto"/>
              <w:right w:val="single" w:sz="12" w:space="0" w:color="auto"/>
            </w:tcBorders>
            <w:vAlign w:val="bottom"/>
          </w:tcPr>
          <w:p w:rsidR="00583E39" w:rsidRPr="00485116" w:rsidRDefault="00583E39" w:rsidP="00485116">
            <w:pPr>
              <w:spacing w:line="360" w:lineRule="auto"/>
              <w:jc w:val="both"/>
            </w:pPr>
          </w:p>
        </w:tc>
      </w:tr>
      <w:tr w:rsidR="00583E39" w:rsidRPr="00485116">
        <w:trPr>
          <w:gridAfter w:val="1"/>
          <w:wAfter w:w="21" w:type="pct"/>
          <w:trHeight w:val="255"/>
        </w:trPr>
        <w:tc>
          <w:tcPr>
            <w:tcW w:w="3944" w:type="pct"/>
            <w:gridSpan w:val="14"/>
            <w:vAlign w:val="bottom"/>
          </w:tcPr>
          <w:p w:rsidR="00583E39" w:rsidRPr="00485116" w:rsidRDefault="00583E39" w:rsidP="00485116">
            <w:pPr>
              <w:tabs>
                <w:tab w:val="left" w:pos="4560"/>
              </w:tabs>
              <w:spacing w:line="360" w:lineRule="auto"/>
              <w:jc w:val="both"/>
            </w:pPr>
            <w:r w:rsidRPr="00485116">
              <w:tab/>
              <w:t>Дата отправки (принятия)</w:t>
            </w:r>
          </w:p>
        </w:tc>
        <w:tc>
          <w:tcPr>
            <w:tcW w:w="132" w:type="pct"/>
            <w:tcBorders>
              <w:right w:val="single" w:sz="12" w:space="0" w:color="auto"/>
            </w:tcBorders>
          </w:tcPr>
          <w:p w:rsidR="00583E39" w:rsidRPr="00485116" w:rsidRDefault="00583E39" w:rsidP="00485116">
            <w:pPr>
              <w:spacing w:line="360" w:lineRule="auto"/>
              <w:jc w:val="both"/>
            </w:pPr>
          </w:p>
        </w:tc>
        <w:tc>
          <w:tcPr>
            <w:tcW w:w="902" w:type="pct"/>
            <w:gridSpan w:val="2"/>
            <w:tcBorders>
              <w:top w:val="single" w:sz="4" w:space="0" w:color="auto"/>
              <w:left w:val="single" w:sz="12" w:space="0" w:color="auto"/>
              <w:bottom w:val="single" w:sz="12" w:space="0" w:color="auto"/>
              <w:right w:val="single" w:sz="12" w:space="0" w:color="auto"/>
            </w:tcBorders>
            <w:vAlign w:val="bottom"/>
          </w:tcPr>
          <w:p w:rsidR="00583E39" w:rsidRPr="00485116" w:rsidRDefault="00583E39" w:rsidP="00485116">
            <w:pPr>
              <w:spacing w:line="360" w:lineRule="auto"/>
              <w:jc w:val="both"/>
            </w:pP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510"/>
        </w:trPr>
        <w:tc>
          <w:tcPr>
            <w:tcW w:w="2499" w:type="pct"/>
            <w:gridSpan w:val="6"/>
            <w:noWrap/>
            <w:vAlign w:val="center"/>
          </w:tcPr>
          <w:p w:rsidR="00583E39" w:rsidRPr="00485116" w:rsidRDefault="00583E39" w:rsidP="00485116">
            <w:pPr>
              <w:spacing w:line="360" w:lineRule="auto"/>
              <w:jc w:val="both"/>
            </w:pPr>
            <w:r w:rsidRPr="00485116">
              <w:t>Статья баланса</w:t>
            </w:r>
          </w:p>
        </w:tc>
        <w:tc>
          <w:tcPr>
            <w:tcW w:w="456" w:type="pct"/>
            <w:gridSpan w:val="5"/>
            <w:vAlign w:val="center"/>
          </w:tcPr>
          <w:p w:rsidR="00583E39" w:rsidRPr="00485116" w:rsidRDefault="00583E39" w:rsidP="00485116">
            <w:pPr>
              <w:spacing w:line="360" w:lineRule="auto"/>
              <w:jc w:val="both"/>
              <w:rPr>
                <w:iCs/>
              </w:rPr>
            </w:pPr>
            <w:r w:rsidRPr="00485116">
              <w:rPr>
                <w:iCs/>
              </w:rPr>
              <w:t>Код строки</w:t>
            </w:r>
          </w:p>
        </w:tc>
        <w:tc>
          <w:tcPr>
            <w:tcW w:w="1122" w:type="pct"/>
            <w:gridSpan w:val="4"/>
            <w:noWrap/>
            <w:vAlign w:val="center"/>
          </w:tcPr>
          <w:p w:rsidR="00583E39" w:rsidRPr="00485116" w:rsidRDefault="00583E39" w:rsidP="00485116">
            <w:pPr>
              <w:spacing w:line="360" w:lineRule="auto"/>
              <w:jc w:val="both"/>
            </w:pPr>
            <w:r w:rsidRPr="00485116">
              <w:t xml:space="preserve">На начало </w:t>
            </w:r>
          </w:p>
          <w:p w:rsidR="00583E39" w:rsidRPr="00485116" w:rsidRDefault="00583E39" w:rsidP="00485116">
            <w:pPr>
              <w:spacing w:line="360" w:lineRule="auto"/>
              <w:jc w:val="both"/>
            </w:pPr>
            <w:r w:rsidRPr="00485116">
              <w:t xml:space="preserve">отчетного </w:t>
            </w:r>
          </w:p>
          <w:p w:rsidR="00583E39" w:rsidRPr="00485116" w:rsidRDefault="00583E39" w:rsidP="00485116">
            <w:pPr>
              <w:spacing w:line="360" w:lineRule="auto"/>
              <w:jc w:val="both"/>
            </w:pPr>
            <w:r w:rsidRPr="00485116">
              <w:t>периода</w:t>
            </w:r>
          </w:p>
        </w:tc>
        <w:tc>
          <w:tcPr>
            <w:tcW w:w="902" w:type="pct"/>
            <w:gridSpan w:val="2"/>
            <w:noWrap/>
            <w:vAlign w:val="center"/>
          </w:tcPr>
          <w:p w:rsidR="00583E39" w:rsidRPr="00485116" w:rsidRDefault="00583E39" w:rsidP="00485116">
            <w:pPr>
              <w:spacing w:line="360" w:lineRule="auto"/>
              <w:jc w:val="both"/>
            </w:pPr>
            <w:r w:rsidRPr="00485116">
              <w:t xml:space="preserve">На конец </w:t>
            </w:r>
          </w:p>
          <w:p w:rsidR="00583E39" w:rsidRPr="00485116" w:rsidRDefault="00583E39" w:rsidP="00485116">
            <w:pPr>
              <w:spacing w:line="360" w:lineRule="auto"/>
              <w:jc w:val="both"/>
            </w:pPr>
            <w:r w:rsidRPr="00485116">
              <w:t xml:space="preserve">отчетного </w:t>
            </w:r>
          </w:p>
          <w:p w:rsidR="00583E39" w:rsidRPr="00485116" w:rsidRDefault="00583E39" w:rsidP="00485116">
            <w:pPr>
              <w:spacing w:line="360" w:lineRule="auto"/>
              <w:jc w:val="both"/>
            </w:pPr>
            <w:r w:rsidRPr="00485116">
              <w:t>периода</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АКТИВ</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I. ВНЕОБОРОТНЫЕ АКТИВЫ</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Нематериальные активы</w:t>
            </w:r>
          </w:p>
        </w:tc>
        <w:tc>
          <w:tcPr>
            <w:tcW w:w="456" w:type="pct"/>
            <w:gridSpan w:val="5"/>
            <w:noWrap/>
            <w:vAlign w:val="center"/>
          </w:tcPr>
          <w:p w:rsidR="00583E39" w:rsidRPr="00485116" w:rsidRDefault="00583E39" w:rsidP="00485116">
            <w:pPr>
              <w:spacing w:line="360" w:lineRule="auto"/>
              <w:jc w:val="both"/>
            </w:pPr>
            <w:r w:rsidRPr="00485116">
              <w:t>110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Основные средства</w:t>
            </w:r>
          </w:p>
        </w:tc>
        <w:tc>
          <w:tcPr>
            <w:tcW w:w="456" w:type="pct"/>
            <w:gridSpan w:val="5"/>
            <w:noWrap/>
            <w:vAlign w:val="center"/>
          </w:tcPr>
          <w:p w:rsidR="00583E39" w:rsidRPr="00485116" w:rsidRDefault="00583E39" w:rsidP="00485116">
            <w:pPr>
              <w:spacing w:line="360" w:lineRule="auto"/>
              <w:jc w:val="both"/>
            </w:pPr>
            <w:r w:rsidRPr="00485116">
              <w:t>120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Незавершенное строительство</w:t>
            </w:r>
          </w:p>
        </w:tc>
        <w:tc>
          <w:tcPr>
            <w:tcW w:w="456" w:type="pct"/>
            <w:gridSpan w:val="5"/>
            <w:noWrap/>
            <w:vAlign w:val="center"/>
          </w:tcPr>
          <w:p w:rsidR="00583E39" w:rsidRPr="00485116" w:rsidRDefault="00583E39" w:rsidP="00485116">
            <w:pPr>
              <w:spacing w:line="360" w:lineRule="auto"/>
              <w:jc w:val="both"/>
            </w:pPr>
            <w:r w:rsidRPr="00485116">
              <w:t>130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Доходные вложения в материальные ценности</w:t>
            </w:r>
          </w:p>
        </w:tc>
        <w:tc>
          <w:tcPr>
            <w:tcW w:w="456" w:type="pct"/>
            <w:gridSpan w:val="5"/>
            <w:noWrap/>
            <w:vAlign w:val="center"/>
          </w:tcPr>
          <w:p w:rsidR="00583E39" w:rsidRPr="00485116" w:rsidRDefault="00583E39" w:rsidP="00485116">
            <w:pPr>
              <w:spacing w:line="360" w:lineRule="auto"/>
              <w:jc w:val="both"/>
            </w:pPr>
            <w:r w:rsidRPr="00485116">
              <w:t>135</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Долгосрочные финансовые вложения </w:t>
            </w:r>
          </w:p>
        </w:tc>
        <w:tc>
          <w:tcPr>
            <w:tcW w:w="456" w:type="pct"/>
            <w:gridSpan w:val="5"/>
            <w:noWrap/>
            <w:vAlign w:val="center"/>
          </w:tcPr>
          <w:p w:rsidR="00583E39" w:rsidRPr="00485116" w:rsidRDefault="00583E39" w:rsidP="00485116">
            <w:pPr>
              <w:spacing w:line="360" w:lineRule="auto"/>
              <w:jc w:val="both"/>
            </w:pPr>
            <w:r w:rsidRPr="00485116">
              <w:t>140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Отложенные налоговые активы</w:t>
            </w:r>
          </w:p>
        </w:tc>
        <w:tc>
          <w:tcPr>
            <w:tcW w:w="456" w:type="pct"/>
            <w:gridSpan w:val="5"/>
            <w:noWrap/>
            <w:vAlign w:val="center"/>
          </w:tcPr>
          <w:p w:rsidR="00583E39" w:rsidRPr="00485116" w:rsidRDefault="00583E39" w:rsidP="00485116">
            <w:pPr>
              <w:spacing w:line="360" w:lineRule="auto"/>
              <w:jc w:val="both"/>
            </w:pPr>
            <w:r w:rsidRPr="00485116">
              <w:t>145</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Прочие внеоборотные активы</w:t>
            </w:r>
          </w:p>
        </w:tc>
        <w:tc>
          <w:tcPr>
            <w:tcW w:w="456" w:type="pct"/>
            <w:gridSpan w:val="5"/>
            <w:noWrap/>
            <w:vAlign w:val="center"/>
          </w:tcPr>
          <w:p w:rsidR="00583E39" w:rsidRPr="00485116" w:rsidRDefault="00583E39" w:rsidP="00485116">
            <w:pPr>
              <w:spacing w:line="360" w:lineRule="auto"/>
              <w:jc w:val="both"/>
            </w:pPr>
            <w:r w:rsidRPr="00485116">
              <w:t>150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I</w:t>
            </w:r>
          </w:p>
        </w:tc>
        <w:tc>
          <w:tcPr>
            <w:tcW w:w="456" w:type="pct"/>
            <w:gridSpan w:val="5"/>
            <w:noWrap/>
            <w:vAlign w:val="center"/>
          </w:tcPr>
          <w:p w:rsidR="00583E39" w:rsidRPr="00485116" w:rsidRDefault="00583E39" w:rsidP="00485116">
            <w:pPr>
              <w:spacing w:line="360" w:lineRule="auto"/>
              <w:jc w:val="both"/>
              <w:rPr>
                <w:b/>
              </w:rPr>
            </w:pPr>
            <w:r w:rsidRPr="00485116">
              <w:rPr>
                <w:b/>
              </w:rPr>
              <w:t>190</w:t>
            </w:r>
          </w:p>
        </w:tc>
        <w:tc>
          <w:tcPr>
            <w:tcW w:w="1122" w:type="pct"/>
            <w:gridSpan w:val="4"/>
            <w:noWrap/>
            <w:vAlign w:val="center"/>
          </w:tcPr>
          <w:p w:rsidR="00583E39" w:rsidRPr="00485116" w:rsidRDefault="00583E39" w:rsidP="00485116">
            <w:pPr>
              <w:spacing w:line="360" w:lineRule="auto"/>
              <w:jc w:val="both"/>
              <w:rPr>
                <w:b/>
              </w:rPr>
            </w:pPr>
            <w:r w:rsidRPr="00485116">
              <w:rPr>
                <w:b/>
              </w:rPr>
              <w:t>0,0</w:t>
            </w:r>
          </w:p>
        </w:tc>
        <w:tc>
          <w:tcPr>
            <w:tcW w:w="902" w:type="pct"/>
            <w:gridSpan w:val="2"/>
            <w:noWrap/>
            <w:vAlign w:val="center"/>
          </w:tcPr>
          <w:p w:rsidR="00583E39" w:rsidRPr="00485116" w:rsidRDefault="00583E39" w:rsidP="00485116">
            <w:pPr>
              <w:spacing w:line="360" w:lineRule="auto"/>
              <w:jc w:val="both"/>
              <w:rPr>
                <w:b/>
              </w:rPr>
            </w:pPr>
            <w:r w:rsidRPr="00485116">
              <w:rPr>
                <w:b/>
              </w:rPr>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II ОБОРОТНЫЕ АКТИВЫ</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Запасы, </w:t>
            </w:r>
            <w:r w:rsidRPr="00485116">
              <w:rPr>
                <w:i/>
              </w:rPr>
              <w:t>в том числе:</w:t>
            </w:r>
          </w:p>
        </w:tc>
        <w:tc>
          <w:tcPr>
            <w:tcW w:w="456" w:type="pct"/>
            <w:gridSpan w:val="5"/>
            <w:noWrap/>
            <w:vAlign w:val="center"/>
          </w:tcPr>
          <w:p w:rsidR="00583E39" w:rsidRPr="00485116" w:rsidRDefault="00583E39" w:rsidP="00485116">
            <w:pPr>
              <w:spacing w:line="360" w:lineRule="auto"/>
              <w:jc w:val="both"/>
            </w:pPr>
            <w:r w:rsidRPr="00485116">
              <w:t>210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8</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сырье, материалы и другие аналогичные ценности </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животные на выращивании и откорме </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затраты в незавершенном производстве </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готовая продукция и товары для перепродажи </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214</w:t>
            </w:r>
          </w:p>
        </w:tc>
        <w:tc>
          <w:tcPr>
            <w:tcW w:w="1122" w:type="pct"/>
            <w:gridSpan w:val="4"/>
            <w:noWrap/>
            <w:vAlign w:val="center"/>
          </w:tcPr>
          <w:p w:rsidR="00583E39" w:rsidRPr="00485116" w:rsidRDefault="00583E39" w:rsidP="00485116">
            <w:pPr>
              <w:spacing w:line="360" w:lineRule="auto"/>
              <w:jc w:val="both"/>
            </w:pPr>
          </w:p>
        </w:tc>
        <w:tc>
          <w:tcPr>
            <w:tcW w:w="902" w:type="pct"/>
            <w:gridSpan w:val="2"/>
            <w:noWrap/>
            <w:vAlign w:val="center"/>
          </w:tcPr>
          <w:p w:rsidR="00583E39" w:rsidRPr="00485116" w:rsidRDefault="00583E39" w:rsidP="00485116">
            <w:pPr>
              <w:spacing w:line="360" w:lineRule="auto"/>
              <w:jc w:val="both"/>
            </w:pPr>
            <w:r w:rsidRPr="00485116">
              <w:t>8</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товары отгруженные</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215</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1191</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расходы будущих периодов</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216</w:t>
            </w:r>
          </w:p>
        </w:tc>
        <w:tc>
          <w:tcPr>
            <w:tcW w:w="1122" w:type="pct"/>
            <w:gridSpan w:val="4"/>
            <w:noWrap/>
            <w:vAlign w:val="center"/>
          </w:tcPr>
          <w:p w:rsidR="00583E39" w:rsidRPr="00485116" w:rsidRDefault="00583E39" w:rsidP="00485116">
            <w:pPr>
              <w:spacing w:line="360" w:lineRule="auto"/>
              <w:jc w:val="both"/>
            </w:pPr>
            <w:r w:rsidRPr="00485116">
              <w:t>1</w:t>
            </w:r>
          </w:p>
        </w:tc>
        <w:tc>
          <w:tcPr>
            <w:tcW w:w="902" w:type="pct"/>
            <w:gridSpan w:val="2"/>
            <w:noWrap/>
            <w:vAlign w:val="center"/>
          </w:tcPr>
          <w:p w:rsidR="00583E39" w:rsidRPr="00485116" w:rsidRDefault="00583E39" w:rsidP="00485116">
            <w:pPr>
              <w:spacing w:line="360" w:lineRule="auto"/>
              <w:jc w:val="both"/>
            </w:pPr>
            <w:r w:rsidRPr="00485116">
              <w:t>4</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прочие запасы и затраты</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Налог на добавленную стоимость</w:t>
            </w:r>
          </w:p>
          <w:p w:rsidR="00583E39" w:rsidRPr="00485116" w:rsidRDefault="00583E39" w:rsidP="00485116">
            <w:pPr>
              <w:spacing w:line="360" w:lineRule="auto"/>
              <w:jc w:val="both"/>
            </w:pPr>
            <w:r w:rsidRPr="00485116">
              <w:t>по приобретенным ценностям</w:t>
            </w:r>
          </w:p>
        </w:tc>
        <w:tc>
          <w:tcPr>
            <w:tcW w:w="456" w:type="pct"/>
            <w:gridSpan w:val="5"/>
            <w:noWrap/>
            <w:vAlign w:val="center"/>
          </w:tcPr>
          <w:p w:rsidR="00583E39" w:rsidRPr="00485116" w:rsidRDefault="00583E39" w:rsidP="00485116">
            <w:pPr>
              <w:spacing w:line="360" w:lineRule="auto"/>
              <w:jc w:val="both"/>
            </w:pPr>
            <w:r w:rsidRPr="00485116">
              <w:t>220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154</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510"/>
        </w:trPr>
        <w:tc>
          <w:tcPr>
            <w:tcW w:w="2499" w:type="pct"/>
            <w:gridSpan w:val="6"/>
            <w:vAlign w:val="center"/>
          </w:tcPr>
          <w:p w:rsidR="00583E39" w:rsidRPr="00485116" w:rsidRDefault="00583E39" w:rsidP="00485116">
            <w:pPr>
              <w:spacing w:line="360" w:lineRule="auto"/>
              <w:jc w:val="both"/>
            </w:pPr>
            <w:r w:rsidRPr="00485116">
              <w:t xml:space="preserve">Дебиторская задолженность </w:t>
            </w:r>
          </w:p>
          <w:p w:rsidR="00583E39" w:rsidRPr="00485116" w:rsidRDefault="00583E39" w:rsidP="00485116">
            <w:pPr>
              <w:spacing w:line="360" w:lineRule="auto"/>
              <w:jc w:val="both"/>
            </w:pPr>
            <w:r w:rsidRPr="00485116">
              <w:t xml:space="preserve">(платежи по которой ожидаются </w:t>
            </w:r>
          </w:p>
          <w:p w:rsidR="00583E39" w:rsidRPr="00485116" w:rsidRDefault="00583E39" w:rsidP="00485116">
            <w:pPr>
              <w:spacing w:line="360" w:lineRule="auto"/>
              <w:jc w:val="both"/>
            </w:pPr>
            <w:r w:rsidRPr="00485116">
              <w:t xml:space="preserve">более чем через 12 месяцев после </w:t>
            </w:r>
          </w:p>
          <w:p w:rsidR="00583E39" w:rsidRPr="00485116" w:rsidRDefault="00583E39" w:rsidP="00485116">
            <w:pPr>
              <w:spacing w:line="360" w:lineRule="auto"/>
              <w:jc w:val="both"/>
            </w:pPr>
            <w:r w:rsidRPr="00485116">
              <w:t>отчетной даты)</w:t>
            </w:r>
          </w:p>
        </w:tc>
        <w:tc>
          <w:tcPr>
            <w:tcW w:w="456" w:type="pct"/>
            <w:gridSpan w:val="5"/>
            <w:noWrap/>
            <w:vAlign w:val="center"/>
          </w:tcPr>
          <w:p w:rsidR="00583E39" w:rsidRPr="00485116" w:rsidRDefault="00583E39" w:rsidP="00485116">
            <w:pPr>
              <w:spacing w:line="360" w:lineRule="auto"/>
              <w:jc w:val="both"/>
            </w:pPr>
            <w:r w:rsidRPr="00485116">
              <w:t>230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w:t>
            </w:r>
            <w:r w:rsidRPr="00485116">
              <w:rPr>
                <w:i/>
              </w:rPr>
              <w:t>в том числе</w:t>
            </w:r>
            <w:r w:rsidRPr="00485116">
              <w:t xml:space="preserve"> покупатели и заказчики</w:t>
            </w:r>
          </w:p>
        </w:tc>
        <w:tc>
          <w:tcPr>
            <w:tcW w:w="456" w:type="pct"/>
            <w:gridSpan w:val="5"/>
            <w:noWrap/>
            <w:vAlign w:val="center"/>
          </w:tcPr>
          <w:p w:rsidR="00583E39" w:rsidRPr="00485116" w:rsidRDefault="00485116" w:rsidP="00485116">
            <w:pPr>
              <w:spacing w:line="360" w:lineRule="auto"/>
              <w:jc w:val="both"/>
            </w:pPr>
            <w:r w:rsidRPr="00485116">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510"/>
        </w:trPr>
        <w:tc>
          <w:tcPr>
            <w:tcW w:w="2499" w:type="pct"/>
            <w:gridSpan w:val="6"/>
            <w:vAlign w:val="center"/>
          </w:tcPr>
          <w:p w:rsidR="00583E39" w:rsidRPr="00485116" w:rsidRDefault="00583E39" w:rsidP="00485116">
            <w:pPr>
              <w:spacing w:line="360" w:lineRule="auto"/>
              <w:jc w:val="both"/>
            </w:pPr>
            <w:r w:rsidRPr="00485116">
              <w:t xml:space="preserve">Дебиторская задолженность </w:t>
            </w:r>
          </w:p>
          <w:p w:rsidR="00583E39" w:rsidRPr="00485116" w:rsidRDefault="00583E39" w:rsidP="00485116">
            <w:pPr>
              <w:spacing w:line="360" w:lineRule="auto"/>
              <w:jc w:val="both"/>
            </w:pPr>
            <w:r w:rsidRPr="00485116">
              <w:t xml:space="preserve">(платежи по которой ожидаются </w:t>
            </w:r>
          </w:p>
          <w:p w:rsidR="00583E39" w:rsidRPr="00485116" w:rsidRDefault="00583E39" w:rsidP="00485116">
            <w:pPr>
              <w:spacing w:line="360" w:lineRule="auto"/>
              <w:jc w:val="both"/>
            </w:pPr>
            <w:r w:rsidRPr="00485116">
              <w:t xml:space="preserve">в течение 12 месяцев после </w:t>
            </w:r>
            <w:r w:rsidR="00DF7C61" w:rsidRPr="00485116">
              <w:t>отчетной даты)</w:t>
            </w:r>
          </w:p>
        </w:tc>
        <w:tc>
          <w:tcPr>
            <w:tcW w:w="456" w:type="pct"/>
            <w:gridSpan w:val="5"/>
            <w:noWrap/>
            <w:vAlign w:val="center"/>
          </w:tcPr>
          <w:p w:rsidR="00583E39" w:rsidRPr="00485116" w:rsidRDefault="00583E39" w:rsidP="00485116">
            <w:pPr>
              <w:spacing w:line="360" w:lineRule="auto"/>
              <w:jc w:val="both"/>
            </w:pPr>
            <w:r w:rsidRPr="00485116">
              <w:t>240</w:t>
            </w:r>
          </w:p>
        </w:tc>
        <w:tc>
          <w:tcPr>
            <w:tcW w:w="1122" w:type="pct"/>
            <w:gridSpan w:val="4"/>
            <w:noWrap/>
            <w:vAlign w:val="center"/>
          </w:tcPr>
          <w:p w:rsidR="00583E39" w:rsidRPr="00485116" w:rsidRDefault="00583E39" w:rsidP="00485116">
            <w:pPr>
              <w:spacing w:line="360" w:lineRule="auto"/>
              <w:jc w:val="both"/>
            </w:pPr>
            <w:r w:rsidRPr="00485116">
              <w:t>1414</w:t>
            </w:r>
          </w:p>
        </w:tc>
        <w:tc>
          <w:tcPr>
            <w:tcW w:w="902" w:type="pct"/>
            <w:gridSpan w:val="2"/>
            <w:noWrap/>
            <w:vAlign w:val="center"/>
          </w:tcPr>
          <w:p w:rsidR="00583E39" w:rsidRPr="00485116" w:rsidRDefault="00583E39" w:rsidP="00485116">
            <w:pPr>
              <w:spacing w:line="360" w:lineRule="auto"/>
              <w:jc w:val="both"/>
            </w:pPr>
            <w:r w:rsidRPr="00485116">
              <w:t>349</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vAlign w:val="center"/>
          </w:tcPr>
          <w:p w:rsidR="00583E39" w:rsidRPr="00485116" w:rsidRDefault="00583E39" w:rsidP="00485116">
            <w:pPr>
              <w:spacing w:line="360" w:lineRule="auto"/>
              <w:jc w:val="both"/>
            </w:pPr>
            <w:r w:rsidRPr="00485116">
              <w:t xml:space="preserve"> - </w:t>
            </w:r>
            <w:r w:rsidRPr="00485116">
              <w:rPr>
                <w:i/>
              </w:rPr>
              <w:t>в том числе</w:t>
            </w:r>
            <w:r w:rsidRPr="00485116">
              <w:t xml:space="preserve"> покупатели и заказчики</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241</w:t>
            </w:r>
          </w:p>
        </w:tc>
        <w:tc>
          <w:tcPr>
            <w:tcW w:w="1122" w:type="pct"/>
            <w:gridSpan w:val="4"/>
            <w:noWrap/>
            <w:vAlign w:val="center"/>
          </w:tcPr>
          <w:p w:rsidR="00583E39" w:rsidRPr="00485116" w:rsidRDefault="00583E39" w:rsidP="00485116">
            <w:pPr>
              <w:spacing w:line="360" w:lineRule="auto"/>
              <w:jc w:val="both"/>
            </w:pPr>
            <w:r w:rsidRPr="00485116">
              <w:t>1414</w:t>
            </w:r>
          </w:p>
        </w:tc>
        <w:tc>
          <w:tcPr>
            <w:tcW w:w="902" w:type="pct"/>
            <w:gridSpan w:val="2"/>
            <w:noWrap/>
            <w:vAlign w:val="center"/>
          </w:tcPr>
          <w:p w:rsidR="00583E39" w:rsidRPr="00485116" w:rsidRDefault="00583E39" w:rsidP="00485116">
            <w:pPr>
              <w:spacing w:line="360" w:lineRule="auto"/>
              <w:jc w:val="both"/>
            </w:pPr>
            <w:r w:rsidRPr="00485116">
              <w:t>349</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85"/>
        </w:trPr>
        <w:tc>
          <w:tcPr>
            <w:tcW w:w="2499" w:type="pct"/>
            <w:gridSpan w:val="6"/>
            <w:noWrap/>
            <w:vAlign w:val="center"/>
          </w:tcPr>
          <w:p w:rsidR="00583E39" w:rsidRPr="00485116" w:rsidRDefault="00583E39" w:rsidP="00485116">
            <w:pPr>
              <w:spacing w:line="360" w:lineRule="auto"/>
              <w:jc w:val="both"/>
            </w:pPr>
            <w:r w:rsidRPr="00485116">
              <w:t>Краткосрочные финансовые вложения</w:t>
            </w:r>
          </w:p>
        </w:tc>
        <w:tc>
          <w:tcPr>
            <w:tcW w:w="456" w:type="pct"/>
            <w:gridSpan w:val="5"/>
            <w:noWrap/>
            <w:vAlign w:val="center"/>
          </w:tcPr>
          <w:p w:rsidR="00583E39" w:rsidRPr="00485116" w:rsidRDefault="00583E39" w:rsidP="00485116">
            <w:pPr>
              <w:spacing w:line="360" w:lineRule="auto"/>
              <w:jc w:val="both"/>
            </w:pPr>
            <w:r w:rsidRPr="00485116">
              <w:t>250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Денежные средства</w:t>
            </w:r>
          </w:p>
        </w:tc>
        <w:tc>
          <w:tcPr>
            <w:tcW w:w="456" w:type="pct"/>
            <w:gridSpan w:val="5"/>
            <w:noWrap/>
            <w:vAlign w:val="center"/>
          </w:tcPr>
          <w:p w:rsidR="00583E39" w:rsidRPr="00485116" w:rsidRDefault="00583E39" w:rsidP="00485116">
            <w:pPr>
              <w:spacing w:line="360" w:lineRule="auto"/>
              <w:jc w:val="both"/>
            </w:pPr>
            <w:r w:rsidRPr="00485116">
              <w:t>260</w:t>
            </w:r>
          </w:p>
        </w:tc>
        <w:tc>
          <w:tcPr>
            <w:tcW w:w="1122" w:type="pct"/>
            <w:gridSpan w:val="4"/>
            <w:noWrap/>
            <w:vAlign w:val="center"/>
          </w:tcPr>
          <w:p w:rsidR="00583E39" w:rsidRPr="00485116" w:rsidRDefault="00583E39" w:rsidP="00485116">
            <w:pPr>
              <w:spacing w:line="360" w:lineRule="auto"/>
              <w:jc w:val="both"/>
            </w:pPr>
            <w:r w:rsidRPr="00485116">
              <w:t>24</w:t>
            </w:r>
          </w:p>
        </w:tc>
        <w:tc>
          <w:tcPr>
            <w:tcW w:w="902" w:type="pct"/>
            <w:gridSpan w:val="2"/>
            <w:noWrap/>
            <w:vAlign w:val="center"/>
          </w:tcPr>
          <w:p w:rsidR="00583E39" w:rsidRPr="00485116" w:rsidRDefault="00583E39" w:rsidP="00485116">
            <w:pPr>
              <w:spacing w:line="360" w:lineRule="auto"/>
              <w:jc w:val="both"/>
            </w:pPr>
            <w:r w:rsidRPr="00485116">
              <w:t>14</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Прочие оборотные активы</w:t>
            </w:r>
          </w:p>
        </w:tc>
        <w:tc>
          <w:tcPr>
            <w:tcW w:w="456" w:type="pct"/>
            <w:gridSpan w:val="5"/>
            <w:noWrap/>
            <w:vAlign w:val="center"/>
          </w:tcPr>
          <w:p w:rsidR="00583E39" w:rsidRPr="00485116" w:rsidRDefault="00583E39" w:rsidP="00485116">
            <w:pPr>
              <w:spacing w:line="360" w:lineRule="auto"/>
              <w:jc w:val="both"/>
            </w:pPr>
            <w:r w:rsidRPr="00485116">
              <w:t>270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II</w:t>
            </w:r>
          </w:p>
        </w:tc>
        <w:tc>
          <w:tcPr>
            <w:tcW w:w="456" w:type="pct"/>
            <w:gridSpan w:val="5"/>
            <w:noWrap/>
            <w:vAlign w:val="center"/>
          </w:tcPr>
          <w:p w:rsidR="00583E39" w:rsidRPr="00485116" w:rsidRDefault="00583E39" w:rsidP="00485116">
            <w:pPr>
              <w:spacing w:line="360" w:lineRule="auto"/>
              <w:jc w:val="both"/>
              <w:rPr>
                <w:b/>
              </w:rPr>
            </w:pPr>
            <w:r w:rsidRPr="00485116">
              <w:rPr>
                <w:b/>
              </w:rPr>
              <w:t>290</w:t>
            </w:r>
          </w:p>
        </w:tc>
        <w:tc>
          <w:tcPr>
            <w:tcW w:w="1122" w:type="pct"/>
            <w:gridSpan w:val="4"/>
            <w:noWrap/>
            <w:vAlign w:val="center"/>
          </w:tcPr>
          <w:p w:rsidR="00583E39" w:rsidRPr="00485116" w:rsidRDefault="00583E39" w:rsidP="00485116">
            <w:pPr>
              <w:spacing w:line="360" w:lineRule="auto"/>
              <w:jc w:val="both"/>
              <w:rPr>
                <w:b/>
              </w:rPr>
            </w:pPr>
            <w:r w:rsidRPr="00485116">
              <w:rPr>
                <w:b/>
              </w:rPr>
              <w:t>11969</w:t>
            </w:r>
          </w:p>
        </w:tc>
        <w:tc>
          <w:tcPr>
            <w:tcW w:w="902" w:type="pct"/>
            <w:gridSpan w:val="2"/>
            <w:noWrap/>
            <w:vAlign w:val="center"/>
          </w:tcPr>
          <w:p w:rsidR="00583E39" w:rsidRPr="00485116" w:rsidRDefault="00583E39" w:rsidP="00485116">
            <w:pPr>
              <w:spacing w:line="360" w:lineRule="auto"/>
              <w:jc w:val="both"/>
              <w:rPr>
                <w:b/>
              </w:rPr>
            </w:pPr>
            <w:r w:rsidRPr="00485116">
              <w:rPr>
                <w:b/>
              </w:rPr>
              <w:t>9727</w:t>
            </w:r>
          </w:p>
        </w:tc>
      </w:tr>
      <w:tr w:rsidR="00583E39" w:rsidRPr="00485116">
        <w:tblPrEx>
          <w:tblBorders>
            <w:top w:val="single" w:sz="4" w:space="0" w:color="auto"/>
            <w:left w:val="single" w:sz="4" w:space="0" w:color="auto"/>
            <w:bottom w:val="single" w:sz="4" w:space="0" w:color="666699"/>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БАЛАНС (сумма строк 190+290)</w:t>
            </w:r>
          </w:p>
        </w:tc>
        <w:tc>
          <w:tcPr>
            <w:tcW w:w="456" w:type="pct"/>
            <w:gridSpan w:val="5"/>
            <w:noWrap/>
            <w:vAlign w:val="center"/>
          </w:tcPr>
          <w:p w:rsidR="00583E39" w:rsidRPr="00485116" w:rsidRDefault="00583E39" w:rsidP="00485116">
            <w:pPr>
              <w:spacing w:line="360" w:lineRule="auto"/>
              <w:jc w:val="both"/>
              <w:rPr>
                <w:b/>
              </w:rPr>
            </w:pPr>
            <w:r w:rsidRPr="00485116">
              <w:rPr>
                <w:b/>
              </w:rPr>
              <w:t>300</w:t>
            </w:r>
          </w:p>
        </w:tc>
        <w:tc>
          <w:tcPr>
            <w:tcW w:w="1122" w:type="pct"/>
            <w:gridSpan w:val="4"/>
            <w:noWrap/>
            <w:vAlign w:val="center"/>
          </w:tcPr>
          <w:p w:rsidR="00583E39" w:rsidRPr="00485116" w:rsidRDefault="00583E39" w:rsidP="00485116">
            <w:pPr>
              <w:spacing w:line="360" w:lineRule="auto"/>
              <w:jc w:val="both"/>
              <w:rPr>
                <w:b/>
              </w:rPr>
            </w:pPr>
            <w:r w:rsidRPr="00485116">
              <w:rPr>
                <w:b/>
              </w:rPr>
              <w:t>11969</w:t>
            </w:r>
          </w:p>
        </w:tc>
        <w:tc>
          <w:tcPr>
            <w:tcW w:w="902" w:type="pct"/>
            <w:gridSpan w:val="2"/>
            <w:noWrap/>
            <w:vAlign w:val="center"/>
          </w:tcPr>
          <w:p w:rsidR="00583E39" w:rsidRPr="00485116" w:rsidRDefault="00583E39" w:rsidP="00485116">
            <w:pPr>
              <w:spacing w:line="360" w:lineRule="auto"/>
              <w:jc w:val="both"/>
              <w:rPr>
                <w:b/>
              </w:rPr>
            </w:pPr>
            <w:r w:rsidRPr="00485116">
              <w:rPr>
                <w:b/>
              </w:rPr>
              <w:t>9727</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85"/>
        </w:trPr>
        <w:tc>
          <w:tcPr>
            <w:tcW w:w="2499" w:type="pct"/>
            <w:gridSpan w:val="6"/>
            <w:noWrap/>
            <w:vAlign w:val="center"/>
          </w:tcPr>
          <w:p w:rsidR="00583E39" w:rsidRPr="00485116" w:rsidRDefault="00583E39" w:rsidP="00485116">
            <w:pPr>
              <w:spacing w:line="360" w:lineRule="auto"/>
              <w:jc w:val="both"/>
              <w:rPr>
                <w:b/>
                <w:bCs/>
                <w:i/>
                <w:iCs/>
              </w:rPr>
            </w:pPr>
            <w:r w:rsidRPr="00485116">
              <w:rPr>
                <w:b/>
                <w:bCs/>
                <w:i/>
                <w:iCs/>
              </w:rPr>
              <w:t>ПАССИВ</w:t>
            </w:r>
          </w:p>
        </w:tc>
        <w:tc>
          <w:tcPr>
            <w:tcW w:w="456" w:type="pct"/>
            <w:gridSpan w:val="5"/>
            <w:noWrap/>
            <w:vAlign w:val="center"/>
          </w:tcPr>
          <w:p w:rsidR="00583E39" w:rsidRPr="00485116" w:rsidRDefault="00485116" w:rsidP="00485116">
            <w:pPr>
              <w:spacing w:line="360" w:lineRule="auto"/>
              <w:jc w:val="both"/>
              <w:rPr>
                <w:b/>
                <w:bCs/>
                <w:i/>
                <w:iCs/>
              </w:rPr>
            </w:pPr>
            <w:r w:rsidRPr="00485116">
              <w:rPr>
                <w:b/>
                <w:bCs/>
                <w:i/>
                <w:iCs/>
              </w:rPr>
              <w:t xml:space="preserve"> </w:t>
            </w:r>
          </w:p>
        </w:tc>
        <w:tc>
          <w:tcPr>
            <w:tcW w:w="1122" w:type="pct"/>
            <w:gridSpan w:val="4"/>
            <w:noWrap/>
            <w:vAlign w:val="center"/>
          </w:tcPr>
          <w:p w:rsidR="00583E39" w:rsidRPr="00485116" w:rsidRDefault="00583E39" w:rsidP="00485116">
            <w:pPr>
              <w:spacing w:line="360" w:lineRule="auto"/>
              <w:jc w:val="both"/>
            </w:pPr>
            <w:r w:rsidRPr="00485116">
              <w:t xml:space="preserve">На начало </w:t>
            </w:r>
          </w:p>
          <w:p w:rsidR="00485116" w:rsidRPr="00485116" w:rsidRDefault="00583E39" w:rsidP="00485116">
            <w:pPr>
              <w:spacing w:line="360" w:lineRule="auto"/>
              <w:jc w:val="both"/>
            </w:pPr>
            <w:r w:rsidRPr="00485116">
              <w:t>отчетного</w:t>
            </w:r>
          </w:p>
          <w:p w:rsidR="00583E39" w:rsidRPr="00485116" w:rsidRDefault="00583E39" w:rsidP="00485116">
            <w:pPr>
              <w:spacing w:line="360" w:lineRule="auto"/>
              <w:jc w:val="both"/>
            </w:pPr>
            <w:r w:rsidRPr="00485116">
              <w:t>периода</w:t>
            </w:r>
          </w:p>
        </w:tc>
        <w:tc>
          <w:tcPr>
            <w:tcW w:w="902" w:type="pct"/>
            <w:gridSpan w:val="2"/>
            <w:noWrap/>
            <w:vAlign w:val="center"/>
          </w:tcPr>
          <w:p w:rsidR="00583E39" w:rsidRPr="00485116" w:rsidRDefault="00583E39" w:rsidP="00485116">
            <w:pPr>
              <w:spacing w:line="360" w:lineRule="auto"/>
              <w:jc w:val="both"/>
            </w:pPr>
            <w:r w:rsidRPr="00485116">
              <w:t xml:space="preserve">На конец </w:t>
            </w:r>
          </w:p>
          <w:p w:rsidR="00485116" w:rsidRPr="00485116" w:rsidRDefault="00583E39" w:rsidP="00485116">
            <w:pPr>
              <w:spacing w:line="360" w:lineRule="auto"/>
              <w:jc w:val="both"/>
            </w:pPr>
            <w:r w:rsidRPr="00485116">
              <w:t>отчетного</w:t>
            </w:r>
          </w:p>
          <w:p w:rsidR="00583E39" w:rsidRPr="00485116" w:rsidRDefault="00583E39" w:rsidP="00485116">
            <w:pPr>
              <w:spacing w:line="360" w:lineRule="auto"/>
              <w:jc w:val="both"/>
            </w:pPr>
            <w:r w:rsidRPr="00485116">
              <w:t>периода</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bCs/>
              </w:rPr>
            </w:pPr>
            <w:r w:rsidRPr="00485116">
              <w:rPr>
                <w:b/>
                <w:bCs/>
              </w:rPr>
              <w:t>III. КАПИТАЛ И РЕЗЕРВЫ</w:t>
            </w:r>
          </w:p>
        </w:tc>
        <w:tc>
          <w:tcPr>
            <w:tcW w:w="456" w:type="pct"/>
            <w:gridSpan w:val="5"/>
            <w:noWrap/>
            <w:vAlign w:val="center"/>
          </w:tcPr>
          <w:p w:rsidR="00583E39" w:rsidRPr="00485116" w:rsidRDefault="00485116" w:rsidP="00485116">
            <w:pPr>
              <w:spacing w:line="360" w:lineRule="auto"/>
              <w:jc w:val="both"/>
              <w:rPr>
                <w:b/>
                <w:bCs/>
              </w:rPr>
            </w:pPr>
            <w:r w:rsidRPr="00485116">
              <w:rPr>
                <w:b/>
                <w:bCs/>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Уставной капитал</w:t>
            </w:r>
          </w:p>
        </w:tc>
        <w:tc>
          <w:tcPr>
            <w:tcW w:w="456" w:type="pct"/>
            <w:gridSpan w:val="5"/>
            <w:noWrap/>
            <w:vAlign w:val="center"/>
          </w:tcPr>
          <w:p w:rsidR="00583E39" w:rsidRPr="00485116" w:rsidRDefault="00583E39" w:rsidP="00485116">
            <w:pPr>
              <w:spacing w:line="360" w:lineRule="auto"/>
              <w:jc w:val="both"/>
            </w:pPr>
            <w:r w:rsidRPr="00485116">
              <w:t>410</w:t>
            </w:r>
          </w:p>
        </w:tc>
        <w:tc>
          <w:tcPr>
            <w:tcW w:w="1122" w:type="pct"/>
            <w:gridSpan w:val="4"/>
            <w:noWrap/>
            <w:vAlign w:val="center"/>
          </w:tcPr>
          <w:p w:rsidR="00583E39" w:rsidRPr="00485116" w:rsidRDefault="00583E39" w:rsidP="00485116">
            <w:pPr>
              <w:spacing w:line="360" w:lineRule="auto"/>
              <w:jc w:val="both"/>
            </w:pPr>
            <w:r w:rsidRPr="00485116">
              <w:t>10</w:t>
            </w:r>
          </w:p>
        </w:tc>
        <w:tc>
          <w:tcPr>
            <w:tcW w:w="902" w:type="pct"/>
            <w:gridSpan w:val="2"/>
            <w:noWrap/>
            <w:vAlign w:val="center"/>
          </w:tcPr>
          <w:p w:rsidR="00583E39" w:rsidRPr="00485116" w:rsidRDefault="00583E39" w:rsidP="00485116">
            <w:pPr>
              <w:spacing w:line="360" w:lineRule="auto"/>
              <w:jc w:val="both"/>
            </w:pPr>
            <w:r w:rsidRPr="00485116">
              <w:t>10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Собственные акции, выкупленные</w:t>
            </w:r>
          </w:p>
          <w:p w:rsidR="00583E39" w:rsidRPr="00485116" w:rsidRDefault="00583E39" w:rsidP="00485116">
            <w:pPr>
              <w:spacing w:line="360" w:lineRule="auto"/>
              <w:jc w:val="both"/>
            </w:pPr>
            <w:r w:rsidRPr="00485116">
              <w:t>у акционеров</w:t>
            </w:r>
          </w:p>
        </w:tc>
        <w:tc>
          <w:tcPr>
            <w:tcW w:w="456" w:type="pct"/>
            <w:gridSpan w:val="5"/>
            <w:noWrap/>
            <w:vAlign w:val="center"/>
          </w:tcPr>
          <w:p w:rsidR="00583E39" w:rsidRPr="00485116" w:rsidRDefault="00485116" w:rsidP="00485116">
            <w:pPr>
              <w:spacing w:line="360" w:lineRule="auto"/>
              <w:jc w:val="both"/>
            </w:pPr>
            <w:r w:rsidRPr="00485116">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Добавочный капитал </w:t>
            </w:r>
          </w:p>
        </w:tc>
        <w:tc>
          <w:tcPr>
            <w:tcW w:w="456" w:type="pct"/>
            <w:gridSpan w:val="5"/>
            <w:noWrap/>
            <w:vAlign w:val="center"/>
          </w:tcPr>
          <w:p w:rsidR="00583E39" w:rsidRPr="00485116" w:rsidRDefault="00583E39" w:rsidP="00485116">
            <w:pPr>
              <w:spacing w:line="360" w:lineRule="auto"/>
              <w:jc w:val="both"/>
            </w:pPr>
            <w:r w:rsidRPr="00485116">
              <w:t>420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Резервный капитал, </w:t>
            </w:r>
            <w:r w:rsidRPr="00485116">
              <w:rPr>
                <w:i/>
              </w:rPr>
              <w:t>в том числе</w:t>
            </w:r>
            <w:r w:rsidRPr="00485116">
              <w:t>:</w:t>
            </w:r>
          </w:p>
        </w:tc>
        <w:tc>
          <w:tcPr>
            <w:tcW w:w="456" w:type="pct"/>
            <w:gridSpan w:val="5"/>
            <w:noWrap/>
            <w:vAlign w:val="center"/>
          </w:tcPr>
          <w:p w:rsidR="00583E39" w:rsidRPr="00485116" w:rsidRDefault="00583E39" w:rsidP="00485116">
            <w:pPr>
              <w:spacing w:line="360" w:lineRule="auto"/>
              <w:jc w:val="both"/>
            </w:pPr>
            <w:r w:rsidRPr="00485116">
              <w:t>430</w:t>
            </w:r>
          </w:p>
        </w:tc>
        <w:tc>
          <w:tcPr>
            <w:tcW w:w="1122" w:type="pct"/>
            <w:gridSpan w:val="4"/>
            <w:noWrap/>
            <w:vAlign w:val="center"/>
          </w:tcPr>
          <w:p w:rsidR="00583E39" w:rsidRPr="00485116" w:rsidRDefault="00583E39" w:rsidP="00485116">
            <w:pPr>
              <w:spacing w:line="360" w:lineRule="auto"/>
              <w:jc w:val="both"/>
              <w:rPr>
                <w:b/>
              </w:rPr>
            </w:pPr>
            <w:r w:rsidRPr="00485116">
              <w:t>0,0</w:t>
            </w:r>
          </w:p>
        </w:tc>
        <w:tc>
          <w:tcPr>
            <w:tcW w:w="902" w:type="pct"/>
            <w:gridSpan w:val="2"/>
            <w:noWrap/>
            <w:vAlign w:val="center"/>
          </w:tcPr>
          <w:p w:rsidR="00583E39" w:rsidRPr="00485116" w:rsidRDefault="00583E39" w:rsidP="00485116">
            <w:pPr>
              <w:spacing w:line="360" w:lineRule="auto"/>
              <w:jc w:val="both"/>
              <w:rPr>
                <w:b/>
              </w:rPr>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резервы, образованные в </w:t>
            </w:r>
          </w:p>
          <w:p w:rsidR="00583E39" w:rsidRPr="00485116" w:rsidRDefault="00583E39" w:rsidP="00485116">
            <w:pPr>
              <w:spacing w:line="360" w:lineRule="auto"/>
              <w:jc w:val="both"/>
            </w:pPr>
            <w:r w:rsidRPr="00485116">
              <w:t>соответствии с законодательством</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резервы, образованные в </w:t>
            </w:r>
          </w:p>
          <w:p w:rsidR="00583E39" w:rsidRPr="00485116" w:rsidRDefault="00583E39" w:rsidP="00485116">
            <w:pPr>
              <w:spacing w:line="360" w:lineRule="auto"/>
              <w:jc w:val="both"/>
            </w:pPr>
            <w:r w:rsidRPr="00485116">
              <w:t xml:space="preserve">соответствии с учредительными </w:t>
            </w:r>
          </w:p>
          <w:p w:rsidR="00583E39" w:rsidRPr="00485116" w:rsidRDefault="00583E39" w:rsidP="00485116">
            <w:pPr>
              <w:spacing w:line="360" w:lineRule="auto"/>
              <w:jc w:val="both"/>
            </w:pPr>
            <w:r w:rsidRPr="00485116">
              <w:t>документами</w:t>
            </w:r>
          </w:p>
        </w:tc>
        <w:tc>
          <w:tcPr>
            <w:tcW w:w="456" w:type="pct"/>
            <w:gridSpan w:val="5"/>
            <w:noWrap/>
            <w:vAlign w:val="center"/>
          </w:tcPr>
          <w:p w:rsidR="00583E39" w:rsidRPr="00485116" w:rsidRDefault="00485116" w:rsidP="00485116">
            <w:pPr>
              <w:spacing w:line="360" w:lineRule="auto"/>
              <w:jc w:val="both"/>
              <w:rPr>
                <w:i/>
              </w:rPr>
            </w:pPr>
            <w:r w:rsidRPr="00485116">
              <w:rPr>
                <w:i/>
              </w:rPr>
              <w:t xml:space="preserve"> </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Нераспределенная прибыль </w:t>
            </w:r>
          </w:p>
          <w:p w:rsidR="00583E39" w:rsidRPr="00485116" w:rsidRDefault="00583E39" w:rsidP="00485116">
            <w:pPr>
              <w:spacing w:line="360" w:lineRule="auto"/>
              <w:jc w:val="both"/>
            </w:pPr>
            <w:r w:rsidRPr="00485116">
              <w:t>(непокрытый убыток)</w:t>
            </w:r>
          </w:p>
        </w:tc>
        <w:tc>
          <w:tcPr>
            <w:tcW w:w="456" w:type="pct"/>
            <w:gridSpan w:val="5"/>
            <w:noWrap/>
            <w:vAlign w:val="center"/>
          </w:tcPr>
          <w:p w:rsidR="00583E39" w:rsidRPr="00485116" w:rsidRDefault="00583E39" w:rsidP="00485116">
            <w:pPr>
              <w:spacing w:line="360" w:lineRule="auto"/>
              <w:jc w:val="both"/>
            </w:pPr>
            <w:r w:rsidRPr="00485116">
              <w:t>470</w:t>
            </w:r>
          </w:p>
        </w:tc>
        <w:tc>
          <w:tcPr>
            <w:tcW w:w="1122" w:type="pct"/>
            <w:gridSpan w:val="4"/>
            <w:noWrap/>
            <w:vAlign w:val="center"/>
          </w:tcPr>
          <w:p w:rsidR="00583E39" w:rsidRPr="00485116" w:rsidRDefault="00583E39" w:rsidP="00485116">
            <w:pPr>
              <w:spacing w:line="360" w:lineRule="auto"/>
              <w:jc w:val="both"/>
            </w:pPr>
            <w:r w:rsidRPr="00485116">
              <w:t>49</w:t>
            </w:r>
          </w:p>
        </w:tc>
        <w:tc>
          <w:tcPr>
            <w:tcW w:w="902" w:type="pct"/>
            <w:gridSpan w:val="2"/>
            <w:noWrap/>
            <w:vAlign w:val="center"/>
          </w:tcPr>
          <w:p w:rsidR="00583E39" w:rsidRPr="00485116" w:rsidRDefault="00583E39" w:rsidP="00485116">
            <w:pPr>
              <w:spacing w:line="360" w:lineRule="auto"/>
              <w:jc w:val="both"/>
            </w:pPr>
            <w:r w:rsidRPr="00485116">
              <w:t>-124</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III</w:t>
            </w:r>
          </w:p>
        </w:tc>
        <w:tc>
          <w:tcPr>
            <w:tcW w:w="456" w:type="pct"/>
            <w:gridSpan w:val="5"/>
            <w:noWrap/>
            <w:vAlign w:val="center"/>
          </w:tcPr>
          <w:p w:rsidR="00583E39" w:rsidRPr="00485116" w:rsidRDefault="00583E39" w:rsidP="00485116">
            <w:pPr>
              <w:spacing w:line="360" w:lineRule="auto"/>
              <w:jc w:val="both"/>
              <w:rPr>
                <w:b/>
              </w:rPr>
            </w:pPr>
            <w:r w:rsidRPr="00485116">
              <w:rPr>
                <w:b/>
              </w:rPr>
              <w:t>490</w:t>
            </w:r>
          </w:p>
        </w:tc>
        <w:tc>
          <w:tcPr>
            <w:tcW w:w="1122" w:type="pct"/>
            <w:gridSpan w:val="4"/>
            <w:noWrap/>
            <w:vAlign w:val="center"/>
          </w:tcPr>
          <w:p w:rsidR="00583E39" w:rsidRPr="00485116" w:rsidRDefault="00583E39" w:rsidP="00485116">
            <w:pPr>
              <w:spacing w:line="360" w:lineRule="auto"/>
              <w:jc w:val="both"/>
              <w:rPr>
                <w:b/>
              </w:rPr>
            </w:pPr>
            <w:r w:rsidRPr="00485116">
              <w:rPr>
                <w:b/>
              </w:rPr>
              <w:t>59</w:t>
            </w:r>
          </w:p>
        </w:tc>
        <w:tc>
          <w:tcPr>
            <w:tcW w:w="902" w:type="pct"/>
            <w:gridSpan w:val="2"/>
            <w:noWrap/>
            <w:vAlign w:val="center"/>
          </w:tcPr>
          <w:p w:rsidR="00583E39" w:rsidRPr="00485116" w:rsidRDefault="00583E39" w:rsidP="00485116">
            <w:pPr>
              <w:spacing w:line="360" w:lineRule="auto"/>
              <w:jc w:val="both"/>
              <w:rPr>
                <w:b/>
              </w:rPr>
            </w:pPr>
            <w:r w:rsidRPr="00485116">
              <w:rPr>
                <w:b/>
              </w:rPr>
              <w:t>-114</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IV. ДОЛГОСРОЧНЫЕ ОБЯЗАТЕЛЬСТВА</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Займы и кредиты</w:t>
            </w:r>
          </w:p>
        </w:tc>
        <w:tc>
          <w:tcPr>
            <w:tcW w:w="456" w:type="pct"/>
            <w:gridSpan w:val="5"/>
            <w:noWrap/>
            <w:vAlign w:val="center"/>
          </w:tcPr>
          <w:p w:rsidR="00583E39" w:rsidRPr="00485116" w:rsidRDefault="00583E39" w:rsidP="00485116">
            <w:pPr>
              <w:spacing w:line="360" w:lineRule="auto"/>
              <w:jc w:val="both"/>
            </w:pPr>
            <w:r w:rsidRPr="00485116">
              <w:t>510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Отложенные налоговые обязательства</w:t>
            </w:r>
          </w:p>
        </w:tc>
        <w:tc>
          <w:tcPr>
            <w:tcW w:w="456" w:type="pct"/>
            <w:gridSpan w:val="5"/>
            <w:noWrap/>
            <w:vAlign w:val="center"/>
          </w:tcPr>
          <w:p w:rsidR="00583E39" w:rsidRPr="00485116" w:rsidRDefault="00583E39" w:rsidP="00485116">
            <w:pPr>
              <w:spacing w:line="360" w:lineRule="auto"/>
              <w:jc w:val="both"/>
            </w:pPr>
            <w:r w:rsidRPr="00485116">
              <w:t>515</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Прочие долгосрочные пассивы</w:t>
            </w:r>
          </w:p>
        </w:tc>
        <w:tc>
          <w:tcPr>
            <w:tcW w:w="456" w:type="pct"/>
            <w:gridSpan w:val="5"/>
            <w:noWrap/>
            <w:vAlign w:val="center"/>
          </w:tcPr>
          <w:p w:rsidR="00583E39" w:rsidRPr="00485116" w:rsidRDefault="00583E39" w:rsidP="00485116">
            <w:pPr>
              <w:spacing w:line="360" w:lineRule="auto"/>
              <w:jc w:val="both"/>
            </w:pPr>
            <w:r w:rsidRPr="00485116">
              <w:t>520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IV</w:t>
            </w:r>
          </w:p>
        </w:tc>
        <w:tc>
          <w:tcPr>
            <w:tcW w:w="456" w:type="pct"/>
            <w:gridSpan w:val="5"/>
            <w:noWrap/>
            <w:vAlign w:val="center"/>
          </w:tcPr>
          <w:p w:rsidR="00583E39" w:rsidRPr="00485116" w:rsidRDefault="00583E39" w:rsidP="00485116">
            <w:pPr>
              <w:spacing w:line="360" w:lineRule="auto"/>
              <w:jc w:val="both"/>
              <w:rPr>
                <w:b/>
              </w:rPr>
            </w:pPr>
            <w:r w:rsidRPr="00485116">
              <w:rPr>
                <w:b/>
              </w:rPr>
              <w:t>590</w:t>
            </w:r>
          </w:p>
        </w:tc>
        <w:tc>
          <w:tcPr>
            <w:tcW w:w="1122" w:type="pct"/>
            <w:gridSpan w:val="4"/>
            <w:noWrap/>
            <w:vAlign w:val="center"/>
          </w:tcPr>
          <w:p w:rsidR="00583E39" w:rsidRPr="00485116" w:rsidRDefault="00583E39" w:rsidP="00485116">
            <w:pPr>
              <w:spacing w:line="360" w:lineRule="auto"/>
              <w:jc w:val="both"/>
              <w:rPr>
                <w:b/>
              </w:rPr>
            </w:pPr>
            <w:r w:rsidRPr="00485116">
              <w:rPr>
                <w:b/>
              </w:rPr>
              <w:t>0,0</w:t>
            </w:r>
          </w:p>
        </w:tc>
        <w:tc>
          <w:tcPr>
            <w:tcW w:w="902" w:type="pct"/>
            <w:gridSpan w:val="2"/>
            <w:noWrap/>
            <w:vAlign w:val="center"/>
          </w:tcPr>
          <w:p w:rsidR="00583E39" w:rsidRPr="00485116" w:rsidRDefault="00583E39" w:rsidP="00485116">
            <w:pPr>
              <w:spacing w:line="360" w:lineRule="auto"/>
              <w:jc w:val="both"/>
              <w:rPr>
                <w:b/>
              </w:rPr>
            </w:pPr>
            <w:r w:rsidRPr="00485116">
              <w:rPr>
                <w:b/>
              </w:rPr>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V. КРАТКОСРОЧНЫЕ ОБЯЗАТЕЛЬСТВА</w:t>
            </w:r>
          </w:p>
        </w:tc>
        <w:tc>
          <w:tcPr>
            <w:tcW w:w="456" w:type="pct"/>
            <w:gridSpan w:val="5"/>
            <w:noWrap/>
            <w:vAlign w:val="center"/>
          </w:tcPr>
          <w:p w:rsidR="00583E39" w:rsidRPr="00485116" w:rsidRDefault="00485116" w:rsidP="00485116">
            <w:pPr>
              <w:spacing w:line="360" w:lineRule="auto"/>
              <w:jc w:val="both"/>
              <w:rPr>
                <w:b/>
              </w:rPr>
            </w:pPr>
            <w:r w:rsidRPr="00485116">
              <w:rPr>
                <w:b/>
              </w:rPr>
              <w:t xml:space="preserve"> </w:t>
            </w:r>
          </w:p>
        </w:tc>
        <w:tc>
          <w:tcPr>
            <w:tcW w:w="1122" w:type="pct"/>
            <w:gridSpan w:val="4"/>
            <w:noWrap/>
            <w:vAlign w:val="center"/>
          </w:tcPr>
          <w:p w:rsidR="00583E39" w:rsidRPr="00485116" w:rsidRDefault="00485116" w:rsidP="00485116">
            <w:pPr>
              <w:spacing w:line="360" w:lineRule="auto"/>
              <w:jc w:val="both"/>
            </w:pPr>
            <w:r w:rsidRPr="00485116">
              <w:t xml:space="preserve"> </w:t>
            </w:r>
          </w:p>
        </w:tc>
        <w:tc>
          <w:tcPr>
            <w:tcW w:w="902" w:type="pct"/>
            <w:gridSpan w:val="2"/>
            <w:noWrap/>
            <w:vAlign w:val="center"/>
          </w:tcPr>
          <w:p w:rsidR="00583E39" w:rsidRPr="00485116" w:rsidRDefault="00485116" w:rsidP="00485116">
            <w:pPr>
              <w:spacing w:line="360" w:lineRule="auto"/>
              <w:jc w:val="both"/>
            </w:pPr>
            <w:r w:rsidRPr="00485116">
              <w:t xml:space="preserve"> </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Займы и кредиты</w:t>
            </w:r>
          </w:p>
        </w:tc>
        <w:tc>
          <w:tcPr>
            <w:tcW w:w="456" w:type="pct"/>
            <w:gridSpan w:val="5"/>
            <w:noWrap/>
            <w:vAlign w:val="center"/>
          </w:tcPr>
          <w:p w:rsidR="00583E39" w:rsidRPr="00485116" w:rsidRDefault="00583E39" w:rsidP="00485116">
            <w:pPr>
              <w:spacing w:line="360" w:lineRule="auto"/>
              <w:jc w:val="both"/>
            </w:pPr>
            <w:r w:rsidRPr="00485116">
              <w:t>610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Кредиторская задолженность, </w:t>
            </w:r>
            <w:r w:rsidRPr="00485116">
              <w:rPr>
                <w:i/>
              </w:rPr>
              <w:t>в том числе</w:t>
            </w:r>
            <w:r w:rsidRPr="00485116">
              <w:t>:</w:t>
            </w:r>
          </w:p>
        </w:tc>
        <w:tc>
          <w:tcPr>
            <w:tcW w:w="456" w:type="pct"/>
            <w:gridSpan w:val="5"/>
            <w:noWrap/>
            <w:vAlign w:val="center"/>
          </w:tcPr>
          <w:p w:rsidR="00583E39" w:rsidRPr="00485116" w:rsidRDefault="00583E39" w:rsidP="00485116">
            <w:pPr>
              <w:spacing w:line="360" w:lineRule="auto"/>
              <w:jc w:val="both"/>
            </w:pPr>
            <w:r w:rsidRPr="00485116">
              <w:t>620</w:t>
            </w:r>
          </w:p>
        </w:tc>
        <w:tc>
          <w:tcPr>
            <w:tcW w:w="1122" w:type="pct"/>
            <w:gridSpan w:val="4"/>
            <w:noWrap/>
            <w:vAlign w:val="center"/>
          </w:tcPr>
          <w:p w:rsidR="00583E39" w:rsidRPr="00485116" w:rsidRDefault="00583E39" w:rsidP="00485116">
            <w:pPr>
              <w:spacing w:line="360" w:lineRule="auto"/>
              <w:jc w:val="both"/>
              <w:rPr>
                <w:b/>
              </w:rPr>
            </w:pPr>
            <w:r w:rsidRPr="00485116">
              <w:rPr>
                <w:b/>
              </w:rPr>
              <w:t>1373</w:t>
            </w:r>
          </w:p>
        </w:tc>
        <w:tc>
          <w:tcPr>
            <w:tcW w:w="902" w:type="pct"/>
            <w:gridSpan w:val="2"/>
            <w:noWrap/>
            <w:vAlign w:val="center"/>
          </w:tcPr>
          <w:p w:rsidR="00583E39" w:rsidRPr="00485116" w:rsidRDefault="00583E39" w:rsidP="00485116">
            <w:pPr>
              <w:spacing w:line="360" w:lineRule="auto"/>
              <w:jc w:val="both"/>
              <w:rPr>
                <w:b/>
              </w:rPr>
            </w:pPr>
            <w:r w:rsidRPr="00485116">
              <w:rPr>
                <w:b/>
              </w:rPr>
              <w:t>486</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поставщики и подрядчики</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621</w:t>
            </w:r>
          </w:p>
        </w:tc>
        <w:tc>
          <w:tcPr>
            <w:tcW w:w="1122" w:type="pct"/>
            <w:gridSpan w:val="4"/>
            <w:noWrap/>
            <w:vAlign w:val="center"/>
          </w:tcPr>
          <w:p w:rsidR="00583E39" w:rsidRPr="00485116" w:rsidRDefault="00583E39" w:rsidP="00485116">
            <w:pPr>
              <w:spacing w:line="360" w:lineRule="auto"/>
              <w:jc w:val="both"/>
            </w:pPr>
            <w:r w:rsidRPr="00485116">
              <w:t>1346</w:t>
            </w:r>
          </w:p>
        </w:tc>
        <w:tc>
          <w:tcPr>
            <w:tcW w:w="902" w:type="pct"/>
            <w:gridSpan w:val="2"/>
            <w:noWrap/>
            <w:vAlign w:val="center"/>
          </w:tcPr>
          <w:p w:rsidR="00583E39" w:rsidRPr="00485116" w:rsidRDefault="00583E39" w:rsidP="00485116">
            <w:pPr>
              <w:spacing w:line="360" w:lineRule="auto"/>
              <w:jc w:val="both"/>
            </w:pPr>
            <w:r w:rsidRPr="00485116">
              <w:t>456</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 xml:space="preserve"> - задолженность перед персоналом</w:t>
            </w:r>
          </w:p>
          <w:p w:rsidR="00583E39" w:rsidRPr="00485116" w:rsidRDefault="00583E39" w:rsidP="00485116">
            <w:pPr>
              <w:spacing w:line="360" w:lineRule="auto"/>
              <w:jc w:val="both"/>
            </w:pPr>
            <w:r w:rsidRPr="00485116">
              <w:t>организации</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622</w:t>
            </w:r>
          </w:p>
        </w:tc>
        <w:tc>
          <w:tcPr>
            <w:tcW w:w="1122" w:type="pct"/>
            <w:gridSpan w:val="4"/>
            <w:noWrap/>
            <w:vAlign w:val="center"/>
          </w:tcPr>
          <w:p w:rsidR="00583E39" w:rsidRPr="00485116" w:rsidRDefault="00583E39" w:rsidP="00485116">
            <w:pPr>
              <w:spacing w:line="360" w:lineRule="auto"/>
              <w:jc w:val="both"/>
            </w:pPr>
            <w:r w:rsidRPr="00485116">
              <w:t>9</w:t>
            </w:r>
          </w:p>
        </w:tc>
        <w:tc>
          <w:tcPr>
            <w:tcW w:w="902" w:type="pct"/>
            <w:gridSpan w:val="2"/>
            <w:noWrap/>
            <w:vAlign w:val="center"/>
          </w:tcPr>
          <w:p w:rsidR="00583E39" w:rsidRPr="00485116" w:rsidRDefault="00583E39" w:rsidP="00485116">
            <w:pPr>
              <w:spacing w:line="360" w:lineRule="auto"/>
              <w:jc w:val="both"/>
            </w:pPr>
            <w:r w:rsidRPr="00485116">
              <w:t>16</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 xml:space="preserve"> - задолженность перед государственными</w:t>
            </w:r>
          </w:p>
          <w:p w:rsidR="00583E39" w:rsidRPr="00485116" w:rsidRDefault="00583E39" w:rsidP="00485116">
            <w:pPr>
              <w:spacing w:line="360" w:lineRule="auto"/>
              <w:jc w:val="both"/>
            </w:pPr>
            <w:r w:rsidRPr="00485116">
              <w:t xml:space="preserve">внебюджетными фондами </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623</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задолженность по налогам и сборам </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624</w:t>
            </w:r>
          </w:p>
        </w:tc>
        <w:tc>
          <w:tcPr>
            <w:tcW w:w="1122" w:type="pct"/>
            <w:gridSpan w:val="4"/>
            <w:noWrap/>
            <w:vAlign w:val="center"/>
          </w:tcPr>
          <w:p w:rsidR="00583E39" w:rsidRPr="00485116" w:rsidRDefault="00583E39" w:rsidP="00485116">
            <w:pPr>
              <w:spacing w:line="360" w:lineRule="auto"/>
              <w:jc w:val="both"/>
            </w:pPr>
            <w:r w:rsidRPr="00485116">
              <w:t>25</w:t>
            </w:r>
          </w:p>
        </w:tc>
        <w:tc>
          <w:tcPr>
            <w:tcW w:w="902" w:type="pct"/>
            <w:gridSpan w:val="2"/>
            <w:noWrap/>
            <w:vAlign w:val="center"/>
          </w:tcPr>
          <w:p w:rsidR="00583E39" w:rsidRPr="00485116" w:rsidRDefault="00583E39" w:rsidP="00485116">
            <w:pPr>
              <w:spacing w:line="360" w:lineRule="auto"/>
              <w:jc w:val="both"/>
            </w:pPr>
            <w:r w:rsidRPr="00485116">
              <w:t>14</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 xml:space="preserve"> - прочие кредиторы</w:t>
            </w:r>
          </w:p>
        </w:tc>
        <w:tc>
          <w:tcPr>
            <w:tcW w:w="456" w:type="pct"/>
            <w:gridSpan w:val="5"/>
            <w:noWrap/>
            <w:vAlign w:val="center"/>
          </w:tcPr>
          <w:p w:rsidR="00583E39" w:rsidRPr="00485116" w:rsidRDefault="00485116" w:rsidP="00485116">
            <w:pPr>
              <w:spacing w:line="360" w:lineRule="auto"/>
              <w:jc w:val="both"/>
            </w:pPr>
            <w:r w:rsidRPr="00485116">
              <w:t xml:space="preserve"> </w:t>
            </w:r>
            <w:r w:rsidR="00583E39" w:rsidRPr="00485116">
              <w:t>625</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485116" w:rsidRPr="00485116" w:rsidRDefault="00583E39" w:rsidP="00485116">
            <w:pPr>
              <w:spacing w:line="360" w:lineRule="auto"/>
              <w:jc w:val="both"/>
            </w:pPr>
            <w:r w:rsidRPr="00485116">
              <w:t>Задолженность участникам (учредителям)</w:t>
            </w:r>
          </w:p>
          <w:p w:rsidR="00583E39" w:rsidRPr="00485116" w:rsidRDefault="00583E39" w:rsidP="00485116">
            <w:pPr>
              <w:spacing w:line="360" w:lineRule="auto"/>
              <w:jc w:val="both"/>
            </w:pPr>
            <w:r w:rsidRPr="00485116">
              <w:t>по выплате доходов (75)</w:t>
            </w:r>
          </w:p>
        </w:tc>
        <w:tc>
          <w:tcPr>
            <w:tcW w:w="456" w:type="pct"/>
            <w:gridSpan w:val="5"/>
            <w:noWrap/>
            <w:vAlign w:val="center"/>
          </w:tcPr>
          <w:p w:rsidR="00583E39" w:rsidRPr="00485116" w:rsidRDefault="00583E39" w:rsidP="00485116">
            <w:pPr>
              <w:spacing w:line="360" w:lineRule="auto"/>
              <w:jc w:val="both"/>
            </w:pPr>
            <w:r w:rsidRPr="00485116">
              <w:t>630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Доходы будущих периодов (98)</w:t>
            </w:r>
          </w:p>
        </w:tc>
        <w:tc>
          <w:tcPr>
            <w:tcW w:w="456" w:type="pct"/>
            <w:gridSpan w:val="5"/>
            <w:noWrap/>
            <w:vAlign w:val="center"/>
          </w:tcPr>
          <w:p w:rsidR="00583E39" w:rsidRPr="00485116" w:rsidRDefault="00583E39" w:rsidP="00485116">
            <w:pPr>
              <w:spacing w:line="360" w:lineRule="auto"/>
              <w:jc w:val="both"/>
            </w:pPr>
            <w:r w:rsidRPr="00485116">
              <w:t>640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Резервы предстоящих расходов и платежей (96)</w:t>
            </w:r>
          </w:p>
        </w:tc>
        <w:tc>
          <w:tcPr>
            <w:tcW w:w="456" w:type="pct"/>
            <w:gridSpan w:val="5"/>
            <w:noWrap/>
            <w:vAlign w:val="center"/>
          </w:tcPr>
          <w:p w:rsidR="00583E39" w:rsidRPr="00485116" w:rsidRDefault="00583E39" w:rsidP="00485116">
            <w:pPr>
              <w:spacing w:line="360" w:lineRule="auto"/>
              <w:jc w:val="both"/>
            </w:pPr>
            <w:r w:rsidRPr="00485116">
              <w:t>650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pPr>
            <w:r w:rsidRPr="00485116">
              <w:t>Прочие краткосрочные пассивы</w:t>
            </w:r>
          </w:p>
        </w:tc>
        <w:tc>
          <w:tcPr>
            <w:tcW w:w="456" w:type="pct"/>
            <w:gridSpan w:val="5"/>
            <w:noWrap/>
            <w:vAlign w:val="center"/>
          </w:tcPr>
          <w:p w:rsidR="00583E39" w:rsidRPr="00485116" w:rsidRDefault="00583E39" w:rsidP="00485116">
            <w:pPr>
              <w:spacing w:line="360" w:lineRule="auto"/>
              <w:jc w:val="both"/>
            </w:pPr>
            <w:r w:rsidRPr="00485116">
              <w:t>660</w:t>
            </w:r>
          </w:p>
        </w:tc>
        <w:tc>
          <w:tcPr>
            <w:tcW w:w="1122" w:type="pct"/>
            <w:gridSpan w:val="4"/>
            <w:noWrap/>
            <w:vAlign w:val="center"/>
          </w:tcPr>
          <w:p w:rsidR="00583E39" w:rsidRPr="00485116" w:rsidRDefault="00583E39" w:rsidP="00485116">
            <w:pPr>
              <w:spacing w:line="360" w:lineRule="auto"/>
              <w:jc w:val="both"/>
            </w:pPr>
            <w:r w:rsidRPr="00485116">
              <w:t>0,0</w:t>
            </w:r>
          </w:p>
        </w:tc>
        <w:tc>
          <w:tcPr>
            <w:tcW w:w="902" w:type="pct"/>
            <w:gridSpan w:val="2"/>
            <w:noWrap/>
            <w:vAlign w:val="center"/>
          </w:tcPr>
          <w:p w:rsidR="00583E39" w:rsidRPr="00485116" w:rsidRDefault="00583E39" w:rsidP="00485116">
            <w:pPr>
              <w:spacing w:line="360" w:lineRule="auto"/>
              <w:jc w:val="both"/>
            </w:pPr>
            <w:r w:rsidRPr="00485116">
              <w:t>0,0</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Итого по разделу V</w:t>
            </w:r>
          </w:p>
        </w:tc>
        <w:tc>
          <w:tcPr>
            <w:tcW w:w="456" w:type="pct"/>
            <w:gridSpan w:val="5"/>
            <w:noWrap/>
            <w:vAlign w:val="bottom"/>
          </w:tcPr>
          <w:p w:rsidR="00583E39" w:rsidRPr="00485116" w:rsidRDefault="00583E39" w:rsidP="00485116">
            <w:pPr>
              <w:spacing w:line="360" w:lineRule="auto"/>
              <w:jc w:val="both"/>
              <w:rPr>
                <w:b/>
              </w:rPr>
            </w:pPr>
            <w:r w:rsidRPr="00485116">
              <w:rPr>
                <w:b/>
              </w:rPr>
              <w:t>690</w:t>
            </w:r>
          </w:p>
        </w:tc>
        <w:tc>
          <w:tcPr>
            <w:tcW w:w="1122" w:type="pct"/>
            <w:gridSpan w:val="4"/>
            <w:noWrap/>
            <w:vAlign w:val="center"/>
          </w:tcPr>
          <w:p w:rsidR="00583E39" w:rsidRPr="00485116" w:rsidRDefault="00583E39" w:rsidP="00485116">
            <w:pPr>
              <w:spacing w:line="360" w:lineRule="auto"/>
              <w:jc w:val="both"/>
              <w:rPr>
                <w:b/>
              </w:rPr>
            </w:pPr>
            <w:r w:rsidRPr="00485116">
              <w:rPr>
                <w:b/>
              </w:rPr>
              <w:t>1379</w:t>
            </w:r>
          </w:p>
        </w:tc>
        <w:tc>
          <w:tcPr>
            <w:tcW w:w="902" w:type="pct"/>
            <w:gridSpan w:val="2"/>
            <w:noWrap/>
            <w:vAlign w:val="center"/>
          </w:tcPr>
          <w:p w:rsidR="00583E39" w:rsidRPr="00485116" w:rsidRDefault="00583E39" w:rsidP="00485116">
            <w:pPr>
              <w:spacing w:line="360" w:lineRule="auto"/>
              <w:jc w:val="both"/>
              <w:rPr>
                <w:b/>
              </w:rPr>
            </w:pPr>
            <w:r w:rsidRPr="00485116">
              <w:rPr>
                <w:b/>
              </w:rPr>
              <w:t>486</w:t>
            </w:r>
          </w:p>
        </w:tc>
      </w:tr>
      <w:tr w:rsidR="00583E39" w:rsidRPr="00485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pct"/>
          <w:trHeight w:val="255"/>
        </w:trPr>
        <w:tc>
          <w:tcPr>
            <w:tcW w:w="2499" w:type="pct"/>
            <w:gridSpan w:val="6"/>
            <w:noWrap/>
            <w:vAlign w:val="center"/>
          </w:tcPr>
          <w:p w:rsidR="00583E39" w:rsidRPr="00485116" w:rsidRDefault="00583E39" w:rsidP="00485116">
            <w:pPr>
              <w:spacing w:line="360" w:lineRule="auto"/>
              <w:jc w:val="both"/>
              <w:rPr>
                <w:b/>
              </w:rPr>
            </w:pPr>
            <w:r w:rsidRPr="00485116">
              <w:rPr>
                <w:b/>
              </w:rPr>
              <w:t>БАЛАНС (сумма строк 490+590+690)</w:t>
            </w:r>
          </w:p>
        </w:tc>
        <w:tc>
          <w:tcPr>
            <w:tcW w:w="456" w:type="pct"/>
            <w:gridSpan w:val="5"/>
            <w:noWrap/>
            <w:vAlign w:val="bottom"/>
          </w:tcPr>
          <w:p w:rsidR="00583E39" w:rsidRPr="00485116" w:rsidRDefault="00583E39" w:rsidP="00485116">
            <w:pPr>
              <w:spacing w:line="360" w:lineRule="auto"/>
              <w:jc w:val="both"/>
              <w:rPr>
                <w:b/>
              </w:rPr>
            </w:pPr>
            <w:r w:rsidRPr="00485116">
              <w:rPr>
                <w:b/>
              </w:rPr>
              <w:t>700</w:t>
            </w:r>
          </w:p>
        </w:tc>
        <w:tc>
          <w:tcPr>
            <w:tcW w:w="1122" w:type="pct"/>
            <w:gridSpan w:val="4"/>
            <w:noWrap/>
            <w:vAlign w:val="center"/>
          </w:tcPr>
          <w:p w:rsidR="00583E39" w:rsidRPr="00485116" w:rsidRDefault="00583E39" w:rsidP="00485116">
            <w:pPr>
              <w:spacing w:line="360" w:lineRule="auto"/>
              <w:jc w:val="both"/>
              <w:rPr>
                <w:b/>
              </w:rPr>
            </w:pPr>
            <w:r w:rsidRPr="00485116">
              <w:rPr>
                <w:b/>
              </w:rPr>
              <w:t>1438</w:t>
            </w:r>
          </w:p>
        </w:tc>
        <w:tc>
          <w:tcPr>
            <w:tcW w:w="902" w:type="pct"/>
            <w:gridSpan w:val="2"/>
            <w:noWrap/>
            <w:vAlign w:val="center"/>
          </w:tcPr>
          <w:p w:rsidR="00583E39" w:rsidRPr="00485116" w:rsidRDefault="00583E39" w:rsidP="00485116">
            <w:pPr>
              <w:spacing w:line="360" w:lineRule="auto"/>
              <w:jc w:val="both"/>
              <w:rPr>
                <w:b/>
              </w:rPr>
            </w:pPr>
            <w:r w:rsidRPr="00485116">
              <w:rPr>
                <w:b/>
              </w:rPr>
              <w:t>371</w:t>
            </w:r>
          </w:p>
        </w:tc>
      </w:tr>
    </w:tbl>
    <w:p w:rsidR="00583E39" w:rsidRPr="00485116" w:rsidRDefault="00583E39" w:rsidP="00485116">
      <w:pPr>
        <w:spacing w:line="360" w:lineRule="auto"/>
        <w:ind w:firstLine="709"/>
        <w:jc w:val="both"/>
        <w:rPr>
          <w:sz w:val="28"/>
          <w:szCs w:val="28"/>
        </w:rPr>
      </w:pPr>
    </w:p>
    <w:p w:rsidR="00583E39" w:rsidRPr="00485116" w:rsidRDefault="00583E39" w:rsidP="00485116">
      <w:pPr>
        <w:pStyle w:val="ab"/>
        <w:widowControl w:val="0"/>
        <w:rPr>
          <w:rFonts w:cs="Times New Roman"/>
          <w:spacing w:val="0"/>
        </w:rPr>
      </w:pPr>
      <w:r w:rsidRPr="00485116">
        <w:rPr>
          <w:rFonts w:cs="Times New Roman"/>
          <w:spacing w:val="0"/>
        </w:rPr>
        <w:t>Отчет о прибылях и убытках ООО «Лагуна – Новосибирск»</w:t>
      </w:r>
    </w:p>
    <w:tbl>
      <w:tblPr>
        <w:tblW w:w="5058" w:type="pct"/>
        <w:tblInd w:w="-37" w:type="dxa"/>
        <w:tblCellMar>
          <w:left w:w="71" w:type="dxa"/>
          <w:right w:w="71" w:type="dxa"/>
        </w:tblCellMar>
        <w:tblLook w:val="0000" w:firstRow="0" w:lastRow="0" w:firstColumn="0" w:lastColumn="0" w:noHBand="0" w:noVBand="0"/>
      </w:tblPr>
      <w:tblGrid>
        <w:gridCol w:w="7621"/>
        <w:gridCol w:w="588"/>
        <w:gridCol w:w="321"/>
        <w:gridCol w:w="269"/>
        <w:gridCol w:w="807"/>
      </w:tblGrid>
      <w:tr w:rsidR="00583E39" w:rsidRPr="00485116">
        <w:trPr>
          <w:cantSplit/>
          <w:trHeight w:val="270"/>
        </w:trPr>
        <w:tc>
          <w:tcPr>
            <w:tcW w:w="3967" w:type="pct"/>
            <w:tcBorders>
              <w:right w:val="single" w:sz="4" w:space="0" w:color="auto"/>
            </w:tcBorders>
          </w:tcPr>
          <w:p w:rsidR="00583E39" w:rsidRPr="00485116" w:rsidRDefault="00583E39" w:rsidP="00485116">
            <w:pPr>
              <w:tabs>
                <w:tab w:val="left" w:pos="2127"/>
              </w:tabs>
              <w:spacing w:line="360" w:lineRule="auto"/>
              <w:jc w:val="both"/>
            </w:pPr>
            <w:r w:rsidRPr="00485116">
              <w:rPr>
                <w:b/>
              </w:rPr>
              <w:t xml:space="preserve">за декабрь </w:t>
            </w:r>
            <w:smartTag w:uri="urn:schemas-microsoft-com:office:smarttags" w:element="metricconverter">
              <w:smartTagPr>
                <w:attr w:name="ProductID" w:val="2006 г"/>
              </w:smartTagPr>
              <w:r w:rsidRPr="00485116">
                <w:rPr>
                  <w:b/>
                </w:rPr>
                <w:t>2006 г</w:t>
              </w:r>
            </w:smartTag>
            <w:r w:rsidRPr="00485116">
              <w:rPr>
                <w:b/>
              </w:rPr>
              <w:t>.</w:t>
            </w:r>
          </w:p>
        </w:tc>
        <w:tc>
          <w:tcPr>
            <w:tcW w:w="1032" w:type="pct"/>
            <w:gridSpan w:val="4"/>
            <w:tcBorders>
              <w:top w:val="single" w:sz="6" w:space="0" w:color="auto"/>
              <w:right w:val="single" w:sz="6" w:space="0" w:color="auto"/>
            </w:tcBorders>
          </w:tcPr>
          <w:p w:rsidR="00583E39" w:rsidRPr="00485116" w:rsidRDefault="00583E39" w:rsidP="00485116">
            <w:pPr>
              <w:spacing w:line="360" w:lineRule="auto"/>
              <w:jc w:val="both"/>
            </w:pPr>
            <w:r w:rsidRPr="00485116">
              <w:t>Коды</w:t>
            </w:r>
          </w:p>
        </w:tc>
      </w:tr>
      <w:tr w:rsidR="00583E39" w:rsidRPr="00485116">
        <w:trPr>
          <w:cantSplit/>
          <w:trHeight w:val="259"/>
        </w:trPr>
        <w:tc>
          <w:tcPr>
            <w:tcW w:w="3967" w:type="pct"/>
            <w:vMerge w:val="restart"/>
          </w:tcPr>
          <w:p w:rsidR="00583E39" w:rsidRPr="00485116" w:rsidRDefault="00BD555F" w:rsidP="00485116">
            <w:pPr>
              <w:spacing w:line="360" w:lineRule="auto"/>
              <w:jc w:val="both"/>
            </w:pPr>
            <w:r>
              <w:rPr>
                <w:noProof/>
              </w:rPr>
              <w:pict>
                <v:shape id="_x0000_s1122" type="#_x0000_t202" style="position:absolute;left:0;text-align:left;margin-left:51.15pt;margin-top:20.55pt;width:273.6pt;height:10.95pt;z-index:251665408;mso-position-horizontal-relative:text;mso-position-vertical-relative:text" o:allowincell="f" filled="f" stroked="f">
                  <v:textbox style="mso-next-textbox:#_x0000_s1122" inset="0,0,0,0">
                    <w:txbxContent>
                      <w:p w:rsidR="00A71B38" w:rsidRDefault="00A71B38" w:rsidP="00583E39"/>
                    </w:txbxContent>
                  </v:textbox>
                </v:shape>
              </w:pict>
            </w:r>
            <w:r w:rsidR="00485116" w:rsidRPr="00485116">
              <w:t xml:space="preserve"> </w:t>
            </w:r>
            <w:r w:rsidR="00583E39" w:rsidRPr="00485116">
              <w:t>Форма № 2 по ОКУД</w:t>
            </w:r>
            <w:r w:rsidR="00485116" w:rsidRPr="00485116">
              <w:t xml:space="preserve"> </w:t>
            </w:r>
            <w:r w:rsidR="00583E39" w:rsidRPr="00485116">
              <w:t>Дата (год, месяц, число)</w:t>
            </w:r>
          </w:p>
          <w:p w:rsidR="00583E39" w:rsidRPr="00485116" w:rsidRDefault="00583E39" w:rsidP="00485116">
            <w:pPr>
              <w:spacing w:line="360" w:lineRule="auto"/>
              <w:jc w:val="both"/>
            </w:pPr>
            <w:r w:rsidRPr="00485116">
              <w:t>Организация _______</w:t>
            </w:r>
            <w:r w:rsidRPr="00485116">
              <w:rPr>
                <w:u w:val="single"/>
              </w:rPr>
              <w:t>ООО «Лагуна – Новосибирск »</w:t>
            </w:r>
            <w:r w:rsidRPr="00485116">
              <w:t>____________________ по ОКПО</w:t>
            </w:r>
          </w:p>
        </w:tc>
        <w:tc>
          <w:tcPr>
            <w:tcW w:w="1032" w:type="pct"/>
            <w:gridSpan w:val="4"/>
            <w:tcBorders>
              <w:top w:val="single" w:sz="12" w:space="0" w:color="auto"/>
              <w:left w:val="single" w:sz="12" w:space="0" w:color="auto"/>
              <w:bottom w:val="single" w:sz="6" w:space="0" w:color="auto"/>
              <w:right w:val="single" w:sz="12" w:space="0" w:color="auto"/>
            </w:tcBorders>
          </w:tcPr>
          <w:p w:rsidR="00583E39" w:rsidRPr="00485116" w:rsidRDefault="00583E39" w:rsidP="00485116">
            <w:pPr>
              <w:spacing w:line="360" w:lineRule="auto"/>
              <w:jc w:val="both"/>
            </w:pPr>
            <w:r w:rsidRPr="00485116">
              <w:t>0710002</w:t>
            </w:r>
          </w:p>
        </w:tc>
      </w:tr>
      <w:tr w:rsidR="00583E39" w:rsidRPr="00485116">
        <w:trPr>
          <w:cantSplit/>
          <w:trHeight w:val="124"/>
        </w:trPr>
        <w:tc>
          <w:tcPr>
            <w:tcW w:w="3967" w:type="pct"/>
            <w:vMerge/>
          </w:tcPr>
          <w:p w:rsidR="00583E39" w:rsidRPr="00485116" w:rsidRDefault="00583E39" w:rsidP="00485116">
            <w:pPr>
              <w:spacing w:line="360" w:lineRule="auto"/>
              <w:jc w:val="both"/>
            </w:pPr>
          </w:p>
        </w:tc>
        <w:tc>
          <w:tcPr>
            <w:tcW w:w="306" w:type="pct"/>
            <w:tcBorders>
              <w:top w:val="single" w:sz="6" w:space="0" w:color="auto"/>
              <w:left w:val="single" w:sz="12" w:space="0" w:color="auto"/>
              <w:bottom w:val="single" w:sz="6" w:space="0" w:color="auto"/>
              <w:right w:val="single" w:sz="6" w:space="0" w:color="auto"/>
            </w:tcBorders>
          </w:tcPr>
          <w:p w:rsidR="00583E39" w:rsidRPr="00485116" w:rsidRDefault="00583E39" w:rsidP="00485116">
            <w:pPr>
              <w:spacing w:line="360" w:lineRule="auto"/>
              <w:jc w:val="both"/>
            </w:pPr>
            <w:r w:rsidRPr="00485116">
              <w:t>2006</w:t>
            </w:r>
          </w:p>
        </w:tc>
        <w:tc>
          <w:tcPr>
            <w:tcW w:w="307" w:type="pct"/>
            <w:gridSpan w:val="2"/>
            <w:tcBorders>
              <w:top w:val="single" w:sz="6" w:space="0" w:color="auto"/>
              <w:left w:val="single" w:sz="6" w:space="0" w:color="auto"/>
              <w:bottom w:val="single" w:sz="6" w:space="0" w:color="auto"/>
              <w:right w:val="single" w:sz="6" w:space="0" w:color="auto"/>
            </w:tcBorders>
          </w:tcPr>
          <w:p w:rsidR="00583E39" w:rsidRPr="00485116" w:rsidRDefault="00583E39" w:rsidP="00485116">
            <w:pPr>
              <w:spacing w:line="360" w:lineRule="auto"/>
              <w:jc w:val="both"/>
            </w:pPr>
            <w:r w:rsidRPr="00485116">
              <w:t>12</w:t>
            </w:r>
          </w:p>
        </w:tc>
        <w:tc>
          <w:tcPr>
            <w:tcW w:w="419" w:type="pct"/>
            <w:tcBorders>
              <w:top w:val="single" w:sz="6" w:space="0" w:color="auto"/>
              <w:left w:val="single" w:sz="6" w:space="0" w:color="auto"/>
              <w:bottom w:val="single" w:sz="6" w:space="0" w:color="auto"/>
              <w:right w:val="single" w:sz="12" w:space="0" w:color="auto"/>
            </w:tcBorders>
          </w:tcPr>
          <w:p w:rsidR="00583E39" w:rsidRPr="00485116" w:rsidRDefault="00583E39" w:rsidP="00485116">
            <w:pPr>
              <w:spacing w:line="360" w:lineRule="auto"/>
              <w:jc w:val="both"/>
            </w:pPr>
            <w:r w:rsidRPr="00485116">
              <w:t>31</w:t>
            </w:r>
          </w:p>
        </w:tc>
      </w:tr>
      <w:tr w:rsidR="00583E39" w:rsidRPr="00485116">
        <w:trPr>
          <w:cantSplit/>
          <w:trHeight w:val="124"/>
        </w:trPr>
        <w:tc>
          <w:tcPr>
            <w:tcW w:w="3967" w:type="pct"/>
            <w:vMerge/>
          </w:tcPr>
          <w:p w:rsidR="00583E39" w:rsidRPr="00485116" w:rsidRDefault="00583E39" w:rsidP="00485116">
            <w:pPr>
              <w:spacing w:line="360" w:lineRule="auto"/>
              <w:jc w:val="both"/>
            </w:pPr>
          </w:p>
        </w:tc>
        <w:tc>
          <w:tcPr>
            <w:tcW w:w="1032" w:type="pct"/>
            <w:gridSpan w:val="4"/>
            <w:tcBorders>
              <w:top w:val="single" w:sz="6" w:space="0" w:color="auto"/>
              <w:left w:val="single" w:sz="12" w:space="0" w:color="auto"/>
              <w:bottom w:val="single" w:sz="6" w:space="0" w:color="auto"/>
              <w:right w:val="single" w:sz="12" w:space="0" w:color="auto"/>
            </w:tcBorders>
          </w:tcPr>
          <w:p w:rsidR="00583E39" w:rsidRPr="00485116" w:rsidRDefault="00583E39" w:rsidP="00485116">
            <w:pPr>
              <w:spacing w:line="360" w:lineRule="auto"/>
              <w:jc w:val="both"/>
            </w:pPr>
            <w:r w:rsidRPr="00485116">
              <w:t>76683295</w:t>
            </w:r>
          </w:p>
        </w:tc>
      </w:tr>
      <w:tr w:rsidR="00583E39" w:rsidRPr="00485116">
        <w:trPr>
          <w:cantSplit/>
          <w:trHeight w:val="259"/>
        </w:trPr>
        <w:tc>
          <w:tcPr>
            <w:tcW w:w="3967" w:type="pct"/>
            <w:vMerge w:val="restart"/>
          </w:tcPr>
          <w:p w:rsidR="00583E39" w:rsidRPr="00485116" w:rsidRDefault="00BD555F" w:rsidP="00485116">
            <w:pPr>
              <w:spacing w:line="360" w:lineRule="auto"/>
              <w:jc w:val="both"/>
            </w:pPr>
            <w:r>
              <w:rPr>
                <w:noProof/>
              </w:rPr>
              <w:pict>
                <v:shape id="_x0000_s1123" type="#_x0000_t202" style="position:absolute;left:0;text-align:left;margin-left:220.2pt;margin-top:26.55pt;width:147.75pt;height:15.15pt;z-index:251666432;mso-position-horizontal-relative:text;mso-position-vertical-relative:text" o:allowincell="f" filled="f" stroked="f">
                  <v:textbox style="mso-next-textbox:#_x0000_s1123" inset="0,0,0,0">
                    <w:txbxContent>
                      <w:p w:rsidR="00A71B38" w:rsidRDefault="00A71B38" w:rsidP="00583E39"/>
                    </w:txbxContent>
                  </v:textbox>
                </v:shape>
              </w:pict>
            </w:r>
            <w:r w:rsidR="00583E39" w:rsidRPr="00485116">
              <w:t>Идентификационный номер налогоплательщика</w:t>
            </w:r>
            <w:r w:rsidR="00485116" w:rsidRPr="00485116">
              <w:t xml:space="preserve"> </w:t>
            </w:r>
            <w:r w:rsidR="00583E39" w:rsidRPr="00485116">
              <w:t>ИНН</w:t>
            </w:r>
            <w:r w:rsidR="00485116" w:rsidRPr="00485116">
              <w:t xml:space="preserve"> </w:t>
            </w:r>
            <w:r w:rsidR="00583E39" w:rsidRPr="00485116">
              <w:t xml:space="preserve">Вид деятельности ___________ </w:t>
            </w:r>
            <w:r w:rsidR="00583E39" w:rsidRPr="00485116">
              <w:rPr>
                <w:u w:val="single"/>
              </w:rPr>
              <w:t>оптовая торговля</w:t>
            </w:r>
            <w:r w:rsidR="00583E39" w:rsidRPr="00485116">
              <w:t xml:space="preserve"> ______________________ по ОКВЭД </w:t>
            </w:r>
          </w:p>
        </w:tc>
        <w:tc>
          <w:tcPr>
            <w:tcW w:w="1032" w:type="pct"/>
            <w:gridSpan w:val="4"/>
            <w:tcBorders>
              <w:top w:val="single" w:sz="6" w:space="0" w:color="auto"/>
              <w:left w:val="single" w:sz="12" w:space="0" w:color="auto"/>
              <w:bottom w:val="single" w:sz="6" w:space="0" w:color="auto"/>
              <w:right w:val="single" w:sz="12" w:space="0" w:color="auto"/>
            </w:tcBorders>
          </w:tcPr>
          <w:p w:rsidR="00583E39" w:rsidRPr="00485116" w:rsidRDefault="00583E39" w:rsidP="00485116">
            <w:pPr>
              <w:spacing w:line="360" w:lineRule="auto"/>
              <w:jc w:val="both"/>
            </w:pPr>
            <w:r w:rsidRPr="00485116">
              <w:t>5407001991</w:t>
            </w:r>
          </w:p>
        </w:tc>
      </w:tr>
      <w:tr w:rsidR="00583E39" w:rsidRPr="00485116">
        <w:trPr>
          <w:cantSplit/>
          <w:trHeight w:val="124"/>
        </w:trPr>
        <w:tc>
          <w:tcPr>
            <w:tcW w:w="3967" w:type="pct"/>
            <w:vMerge/>
          </w:tcPr>
          <w:p w:rsidR="00583E39" w:rsidRPr="00485116" w:rsidRDefault="00583E39" w:rsidP="00485116">
            <w:pPr>
              <w:spacing w:line="360" w:lineRule="auto"/>
              <w:jc w:val="both"/>
            </w:pPr>
          </w:p>
        </w:tc>
        <w:tc>
          <w:tcPr>
            <w:tcW w:w="1032" w:type="pct"/>
            <w:gridSpan w:val="4"/>
            <w:tcBorders>
              <w:top w:val="single" w:sz="6" w:space="0" w:color="auto"/>
              <w:left w:val="single" w:sz="12" w:space="0" w:color="auto"/>
              <w:right w:val="single" w:sz="12" w:space="0" w:color="auto"/>
            </w:tcBorders>
          </w:tcPr>
          <w:p w:rsidR="00583E39" w:rsidRPr="00485116" w:rsidRDefault="00583E39" w:rsidP="00485116">
            <w:pPr>
              <w:spacing w:line="360" w:lineRule="auto"/>
              <w:jc w:val="both"/>
            </w:pPr>
            <w:r w:rsidRPr="00485116">
              <w:t>51.47.1</w:t>
            </w:r>
          </w:p>
        </w:tc>
      </w:tr>
      <w:tr w:rsidR="00583E39" w:rsidRPr="00485116">
        <w:trPr>
          <w:cantSplit/>
          <w:trHeight w:val="259"/>
        </w:trPr>
        <w:tc>
          <w:tcPr>
            <w:tcW w:w="3967" w:type="pct"/>
          </w:tcPr>
          <w:p w:rsidR="00583E39" w:rsidRPr="00485116" w:rsidRDefault="00583E39" w:rsidP="00485116">
            <w:pPr>
              <w:spacing w:line="360" w:lineRule="auto"/>
              <w:jc w:val="both"/>
            </w:pPr>
            <w:r w:rsidRPr="00485116">
              <w:t>Организационно-правовая форма / форма собственности ________________</w:t>
            </w:r>
          </w:p>
        </w:tc>
        <w:tc>
          <w:tcPr>
            <w:tcW w:w="473" w:type="pct"/>
            <w:gridSpan w:val="2"/>
            <w:vMerge w:val="restart"/>
            <w:tcBorders>
              <w:top w:val="single" w:sz="4" w:space="0" w:color="auto"/>
              <w:left w:val="single" w:sz="12" w:space="0" w:color="auto"/>
              <w:bottom w:val="single" w:sz="6" w:space="0" w:color="auto"/>
              <w:right w:val="single" w:sz="6" w:space="0" w:color="auto"/>
            </w:tcBorders>
          </w:tcPr>
          <w:p w:rsidR="00583E39" w:rsidRPr="00485116" w:rsidRDefault="00583E39" w:rsidP="00485116">
            <w:pPr>
              <w:spacing w:line="360" w:lineRule="auto"/>
              <w:jc w:val="both"/>
            </w:pPr>
            <w:r w:rsidRPr="00485116">
              <w:t>65</w:t>
            </w:r>
          </w:p>
        </w:tc>
        <w:tc>
          <w:tcPr>
            <w:tcW w:w="560" w:type="pct"/>
            <w:gridSpan w:val="2"/>
            <w:vMerge w:val="restart"/>
            <w:tcBorders>
              <w:top w:val="single" w:sz="6" w:space="0" w:color="auto"/>
              <w:left w:val="single" w:sz="6" w:space="0" w:color="auto"/>
              <w:right w:val="single" w:sz="12" w:space="0" w:color="auto"/>
            </w:tcBorders>
          </w:tcPr>
          <w:p w:rsidR="00583E39" w:rsidRPr="00485116" w:rsidRDefault="00583E39" w:rsidP="00485116">
            <w:pPr>
              <w:spacing w:line="360" w:lineRule="auto"/>
              <w:jc w:val="both"/>
            </w:pPr>
            <w:r w:rsidRPr="00485116">
              <w:t>16</w:t>
            </w:r>
          </w:p>
        </w:tc>
      </w:tr>
      <w:tr w:rsidR="00583E39" w:rsidRPr="00485116">
        <w:trPr>
          <w:cantSplit/>
          <w:trHeight w:val="245"/>
        </w:trPr>
        <w:tc>
          <w:tcPr>
            <w:tcW w:w="3967" w:type="pct"/>
          </w:tcPr>
          <w:p w:rsidR="00583E39" w:rsidRPr="00485116" w:rsidRDefault="00583E39" w:rsidP="00485116">
            <w:pPr>
              <w:spacing w:line="360" w:lineRule="auto"/>
              <w:jc w:val="both"/>
            </w:pPr>
            <w:r w:rsidRPr="00485116">
              <w:t>_________</w:t>
            </w:r>
            <w:r w:rsidRPr="00485116">
              <w:rPr>
                <w:u w:val="single"/>
              </w:rPr>
              <w:t>общество с ограниченной ответственностью</w:t>
            </w:r>
            <w:r w:rsidRPr="00485116">
              <w:t>_________</w:t>
            </w:r>
            <w:r w:rsidR="00485116" w:rsidRPr="00485116">
              <w:t xml:space="preserve"> </w:t>
            </w:r>
            <w:r w:rsidRPr="00485116">
              <w:t>по ОКОПФ / ОКФС</w:t>
            </w:r>
          </w:p>
        </w:tc>
        <w:tc>
          <w:tcPr>
            <w:tcW w:w="473" w:type="pct"/>
            <w:gridSpan w:val="2"/>
            <w:vMerge/>
            <w:tcBorders>
              <w:top w:val="single" w:sz="6" w:space="0" w:color="auto"/>
              <w:left w:val="single" w:sz="12" w:space="0" w:color="auto"/>
              <w:bottom w:val="single" w:sz="6" w:space="0" w:color="auto"/>
              <w:right w:val="single" w:sz="6" w:space="0" w:color="auto"/>
            </w:tcBorders>
          </w:tcPr>
          <w:p w:rsidR="00583E39" w:rsidRPr="00485116" w:rsidRDefault="00583E39" w:rsidP="00485116">
            <w:pPr>
              <w:spacing w:line="360" w:lineRule="auto"/>
              <w:jc w:val="both"/>
            </w:pPr>
          </w:p>
        </w:tc>
        <w:tc>
          <w:tcPr>
            <w:tcW w:w="560" w:type="pct"/>
            <w:gridSpan w:val="2"/>
            <w:vMerge/>
            <w:tcBorders>
              <w:left w:val="single" w:sz="6" w:space="0" w:color="auto"/>
              <w:bottom w:val="single" w:sz="6" w:space="0" w:color="auto"/>
              <w:right w:val="single" w:sz="12" w:space="0" w:color="auto"/>
            </w:tcBorders>
          </w:tcPr>
          <w:p w:rsidR="00583E39" w:rsidRPr="00485116" w:rsidRDefault="00583E39" w:rsidP="00485116">
            <w:pPr>
              <w:spacing w:line="360" w:lineRule="auto"/>
              <w:jc w:val="both"/>
            </w:pPr>
          </w:p>
        </w:tc>
      </w:tr>
      <w:tr w:rsidR="00583E39" w:rsidRPr="00485116">
        <w:trPr>
          <w:cantSplit/>
          <w:trHeight w:val="775"/>
        </w:trPr>
        <w:tc>
          <w:tcPr>
            <w:tcW w:w="3967" w:type="pct"/>
          </w:tcPr>
          <w:p w:rsidR="00583E39" w:rsidRPr="00485116" w:rsidRDefault="00583E39" w:rsidP="00485116">
            <w:pPr>
              <w:spacing w:line="360" w:lineRule="auto"/>
              <w:jc w:val="both"/>
            </w:pPr>
            <w:r w:rsidRPr="00485116">
              <w:t>Единица измерения: тыс. руб. / млн руб. (ненужное зачеркнуть)</w:t>
            </w:r>
            <w:r w:rsidR="00485116" w:rsidRPr="00485116">
              <w:t xml:space="preserve"> </w:t>
            </w:r>
            <w:r w:rsidRPr="00485116">
              <w:t xml:space="preserve">по ОКЕИ </w:t>
            </w:r>
          </w:p>
          <w:p w:rsidR="00583E39" w:rsidRPr="00485116" w:rsidRDefault="00583E39" w:rsidP="00485116">
            <w:pPr>
              <w:spacing w:line="360" w:lineRule="auto"/>
              <w:jc w:val="both"/>
            </w:pPr>
          </w:p>
        </w:tc>
        <w:tc>
          <w:tcPr>
            <w:tcW w:w="1032" w:type="pct"/>
            <w:gridSpan w:val="4"/>
            <w:tcBorders>
              <w:top w:val="single" w:sz="6" w:space="0" w:color="auto"/>
              <w:left w:val="single" w:sz="12" w:space="0" w:color="auto"/>
              <w:bottom w:val="single" w:sz="12" w:space="0" w:color="auto"/>
              <w:right w:val="single" w:sz="12" w:space="0" w:color="auto"/>
            </w:tcBorders>
          </w:tcPr>
          <w:p w:rsidR="00583E39" w:rsidRPr="00485116" w:rsidRDefault="00583E39" w:rsidP="00485116">
            <w:pPr>
              <w:spacing w:line="360" w:lineRule="auto"/>
              <w:jc w:val="both"/>
            </w:pPr>
            <w:r w:rsidRPr="00485116">
              <w:t>384</w:t>
            </w:r>
          </w:p>
        </w:tc>
      </w:tr>
    </w:tbl>
    <w:p w:rsidR="00485116" w:rsidRDefault="00485116" w:rsidP="00485116">
      <w:pPr>
        <w:spacing w:line="360" w:lineRule="auto"/>
        <w:ind w:firstLine="709"/>
        <w:jc w:val="both"/>
        <w:rPr>
          <w:sz w:val="28"/>
          <w:szCs w:val="28"/>
        </w:rPr>
      </w:pPr>
    </w:p>
    <w:p w:rsidR="00583E39" w:rsidRPr="00485116" w:rsidRDefault="00485116" w:rsidP="00485116">
      <w:pPr>
        <w:spacing w:line="360" w:lineRule="auto"/>
        <w:ind w:firstLine="709"/>
        <w:jc w:val="both"/>
        <w:rPr>
          <w:sz w:val="28"/>
          <w:szCs w:val="28"/>
        </w:rPr>
      </w:pPr>
      <w:r>
        <w:rPr>
          <w:sz w:val="28"/>
          <w:szCs w:val="28"/>
        </w:rPr>
        <w:br w:type="page"/>
      </w:r>
    </w:p>
    <w:tbl>
      <w:tblPr>
        <w:tblStyle w:val="a7"/>
        <w:tblW w:w="5000" w:type="pct"/>
        <w:tblLayout w:type="fixed"/>
        <w:tblLook w:val="0000" w:firstRow="0" w:lastRow="0" w:firstColumn="0" w:lastColumn="0" w:noHBand="0" w:noVBand="0"/>
      </w:tblPr>
      <w:tblGrid>
        <w:gridCol w:w="5425"/>
        <w:gridCol w:w="955"/>
        <w:gridCol w:w="1596"/>
        <w:gridCol w:w="1594"/>
      </w:tblGrid>
      <w:tr w:rsidR="00583E39" w:rsidRPr="00485116" w:rsidTr="00485116">
        <w:trPr>
          <w:trHeight w:val="255"/>
        </w:trPr>
        <w:tc>
          <w:tcPr>
            <w:tcW w:w="2834" w:type="pct"/>
            <w:noWrap/>
          </w:tcPr>
          <w:p w:rsidR="00583E39" w:rsidRPr="00485116" w:rsidRDefault="00583E39" w:rsidP="00485116">
            <w:pPr>
              <w:spacing w:line="360" w:lineRule="auto"/>
            </w:pPr>
            <w:r w:rsidRPr="00485116">
              <w:t>Наименование показателя</w:t>
            </w:r>
          </w:p>
        </w:tc>
        <w:tc>
          <w:tcPr>
            <w:tcW w:w="499" w:type="pct"/>
          </w:tcPr>
          <w:p w:rsidR="00583E39" w:rsidRPr="00485116" w:rsidRDefault="00583E39" w:rsidP="00485116">
            <w:pPr>
              <w:spacing w:line="360" w:lineRule="auto"/>
              <w:rPr>
                <w:i/>
                <w:iCs/>
              </w:rPr>
            </w:pPr>
            <w:r w:rsidRPr="00485116">
              <w:rPr>
                <w:i/>
                <w:iCs/>
              </w:rPr>
              <w:t>Код строки</w:t>
            </w:r>
          </w:p>
        </w:tc>
        <w:tc>
          <w:tcPr>
            <w:tcW w:w="834" w:type="pct"/>
            <w:noWrap/>
          </w:tcPr>
          <w:p w:rsidR="00583E39" w:rsidRPr="00485116" w:rsidRDefault="00583E39" w:rsidP="00485116">
            <w:pPr>
              <w:spacing w:line="360" w:lineRule="auto"/>
            </w:pPr>
            <w:r w:rsidRPr="00485116">
              <w:t>За отчетный период</w:t>
            </w:r>
          </w:p>
        </w:tc>
        <w:tc>
          <w:tcPr>
            <w:tcW w:w="833" w:type="pct"/>
            <w:noWrap/>
          </w:tcPr>
          <w:p w:rsidR="00583E39" w:rsidRPr="00485116" w:rsidRDefault="00583E39" w:rsidP="00485116">
            <w:pPr>
              <w:spacing w:line="360" w:lineRule="auto"/>
            </w:pPr>
            <w:r w:rsidRPr="00485116">
              <w:t>За аналогичный период предыдущего года</w:t>
            </w:r>
          </w:p>
        </w:tc>
      </w:tr>
      <w:tr w:rsidR="00583E39" w:rsidRPr="00485116" w:rsidTr="00485116">
        <w:trPr>
          <w:trHeight w:val="255"/>
        </w:trPr>
        <w:tc>
          <w:tcPr>
            <w:tcW w:w="2834" w:type="pct"/>
          </w:tcPr>
          <w:p w:rsidR="00583E39" w:rsidRPr="00485116" w:rsidRDefault="00583E39" w:rsidP="00485116">
            <w:pPr>
              <w:spacing w:line="360" w:lineRule="auto"/>
              <w:rPr>
                <w:b/>
                <w:bCs/>
              </w:rPr>
            </w:pPr>
            <w:r w:rsidRPr="00485116">
              <w:rPr>
                <w:b/>
                <w:bCs/>
              </w:rPr>
              <w:t xml:space="preserve"> Доходы и расходы по обычным видам деятельности</w:t>
            </w:r>
          </w:p>
        </w:tc>
        <w:tc>
          <w:tcPr>
            <w:tcW w:w="499" w:type="pct"/>
            <w:noWrap/>
          </w:tcPr>
          <w:p w:rsidR="00583E39" w:rsidRPr="00485116" w:rsidRDefault="00485116" w:rsidP="00485116">
            <w:pPr>
              <w:spacing w:line="360" w:lineRule="auto"/>
              <w:rPr>
                <w:b/>
                <w:bCs/>
              </w:rPr>
            </w:pPr>
            <w:r w:rsidRPr="00485116">
              <w:rPr>
                <w:b/>
                <w:bCs/>
              </w:rPr>
              <w:t xml:space="preserve"> </w:t>
            </w:r>
          </w:p>
        </w:tc>
        <w:tc>
          <w:tcPr>
            <w:tcW w:w="834" w:type="pct"/>
            <w:noWrap/>
          </w:tcPr>
          <w:p w:rsidR="00583E39" w:rsidRPr="00485116" w:rsidRDefault="00485116" w:rsidP="00485116">
            <w:pPr>
              <w:spacing w:line="360" w:lineRule="auto"/>
            </w:pPr>
            <w:r w:rsidRPr="00485116">
              <w:t xml:space="preserve"> </w:t>
            </w:r>
          </w:p>
        </w:tc>
        <w:tc>
          <w:tcPr>
            <w:tcW w:w="833" w:type="pct"/>
            <w:noWrap/>
          </w:tcPr>
          <w:p w:rsidR="00583E39" w:rsidRPr="00485116" w:rsidRDefault="00485116" w:rsidP="00485116">
            <w:pPr>
              <w:spacing w:line="360" w:lineRule="auto"/>
            </w:pPr>
            <w:r w:rsidRPr="00485116">
              <w:t xml:space="preserve"> </w:t>
            </w:r>
          </w:p>
        </w:tc>
      </w:tr>
      <w:tr w:rsidR="00583E39" w:rsidRPr="00485116" w:rsidTr="00485116">
        <w:trPr>
          <w:trHeight w:val="765"/>
        </w:trPr>
        <w:tc>
          <w:tcPr>
            <w:tcW w:w="2834" w:type="pct"/>
          </w:tcPr>
          <w:p w:rsidR="00583E39" w:rsidRPr="00485116" w:rsidRDefault="00583E39" w:rsidP="00485116">
            <w:pPr>
              <w:spacing w:line="360" w:lineRule="auto"/>
            </w:pPr>
            <w:r w:rsidRPr="00485116">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99" w:type="pct"/>
            <w:noWrap/>
          </w:tcPr>
          <w:p w:rsidR="00583E39" w:rsidRPr="00485116" w:rsidRDefault="00583E39" w:rsidP="00485116">
            <w:pPr>
              <w:spacing w:line="360" w:lineRule="auto"/>
            </w:pPr>
            <w:r w:rsidRPr="00485116">
              <w:t>010</w:t>
            </w:r>
          </w:p>
        </w:tc>
        <w:tc>
          <w:tcPr>
            <w:tcW w:w="834" w:type="pct"/>
            <w:noWrap/>
          </w:tcPr>
          <w:p w:rsidR="00583E39" w:rsidRPr="00485116" w:rsidRDefault="00583E39" w:rsidP="00485116">
            <w:pPr>
              <w:spacing w:line="360" w:lineRule="auto"/>
            </w:pPr>
            <w:r w:rsidRPr="00485116">
              <w:t>742</w:t>
            </w:r>
          </w:p>
        </w:tc>
        <w:tc>
          <w:tcPr>
            <w:tcW w:w="833" w:type="pct"/>
            <w:noWrap/>
          </w:tcPr>
          <w:p w:rsidR="00583E39" w:rsidRPr="00485116" w:rsidRDefault="00583E39" w:rsidP="00485116">
            <w:pPr>
              <w:spacing w:line="360" w:lineRule="auto"/>
            </w:pPr>
            <w:r w:rsidRPr="00485116">
              <w:t>725</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Себестоимость проданных товаров, продукции, работ, услуг</w:t>
            </w:r>
          </w:p>
        </w:tc>
        <w:tc>
          <w:tcPr>
            <w:tcW w:w="499" w:type="pct"/>
            <w:noWrap/>
          </w:tcPr>
          <w:p w:rsidR="00583E39" w:rsidRPr="00485116" w:rsidRDefault="00583E39" w:rsidP="00485116">
            <w:pPr>
              <w:spacing w:line="360" w:lineRule="auto"/>
            </w:pPr>
            <w:r w:rsidRPr="00485116">
              <w:t>020</w:t>
            </w:r>
          </w:p>
        </w:tc>
        <w:tc>
          <w:tcPr>
            <w:tcW w:w="834" w:type="pct"/>
            <w:noWrap/>
          </w:tcPr>
          <w:p w:rsidR="00583E39" w:rsidRPr="00485116" w:rsidRDefault="00583E39" w:rsidP="00485116">
            <w:pPr>
              <w:spacing w:line="360" w:lineRule="auto"/>
            </w:pPr>
            <w:r w:rsidRPr="00485116">
              <w:t>-97</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Валовая прибыль</w:t>
            </w:r>
          </w:p>
        </w:tc>
        <w:tc>
          <w:tcPr>
            <w:tcW w:w="499" w:type="pct"/>
            <w:noWrap/>
          </w:tcPr>
          <w:p w:rsidR="00583E39" w:rsidRPr="00485116" w:rsidRDefault="00583E39" w:rsidP="00485116">
            <w:pPr>
              <w:spacing w:line="360" w:lineRule="auto"/>
              <w:rPr>
                <w:iCs/>
              </w:rPr>
            </w:pPr>
            <w:r w:rsidRPr="00485116">
              <w:rPr>
                <w:iCs/>
              </w:rPr>
              <w:t>029</w:t>
            </w:r>
          </w:p>
        </w:tc>
        <w:tc>
          <w:tcPr>
            <w:tcW w:w="834" w:type="pct"/>
            <w:noWrap/>
          </w:tcPr>
          <w:p w:rsidR="00583E39" w:rsidRPr="00485116" w:rsidRDefault="00583E39" w:rsidP="00485116">
            <w:pPr>
              <w:spacing w:line="360" w:lineRule="auto"/>
              <w:rPr>
                <w:bCs/>
              </w:rPr>
            </w:pPr>
            <w:r w:rsidRPr="00485116">
              <w:rPr>
                <w:bCs/>
              </w:rPr>
              <w:t>645</w:t>
            </w:r>
          </w:p>
        </w:tc>
        <w:tc>
          <w:tcPr>
            <w:tcW w:w="833" w:type="pct"/>
            <w:noWrap/>
          </w:tcPr>
          <w:p w:rsidR="00583E39" w:rsidRPr="00485116" w:rsidRDefault="00583E39" w:rsidP="00485116">
            <w:pPr>
              <w:spacing w:line="360" w:lineRule="auto"/>
              <w:rPr>
                <w:bCs/>
              </w:rPr>
            </w:pPr>
            <w:r w:rsidRPr="00485116">
              <w:rPr>
                <w:bCs/>
              </w:rPr>
              <w:t>725</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Коммерческие расходы</w:t>
            </w:r>
          </w:p>
        </w:tc>
        <w:tc>
          <w:tcPr>
            <w:tcW w:w="499" w:type="pct"/>
            <w:noWrap/>
          </w:tcPr>
          <w:p w:rsidR="00583E39" w:rsidRPr="00485116" w:rsidRDefault="00583E39" w:rsidP="00485116">
            <w:pPr>
              <w:spacing w:line="360" w:lineRule="auto"/>
              <w:rPr>
                <w:iCs/>
              </w:rPr>
            </w:pPr>
            <w:r w:rsidRPr="00485116">
              <w:rPr>
                <w:iCs/>
              </w:rPr>
              <w:t>030</w:t>
            </w:r>
          </w:p>
        </w:tc>
        <w:tc>
          <w:tcPr>
            <w:tcW w:w="834" w:type="pct"/>
            <w:noWrap/>
          </w:tcPr>
          <w:p w:rsidR="00583E39" w:rsidRPr="00485116" w:rsidRDefault="00583E39" w:rsidP="00485116">
            <w:pPr>
              <w:spacing w:line="360" w:lineRule="auto"/>
            </w:pPr>
            <w:r w:rsidRPr="00485116">
              <w:t>-809</w:t>
            </w:r>
          </w:p>
        </w:tc>
        <w:tc>
          <w:tcPr>
            <w:tcW w:w="833" w:type="pct"/>
            <w:noWrap/>
          </w:tcPr>
          <w:p w:rsidR="00583E39" w:rsidRPr="00485116" w:rsidRDefault="00583E39" w:rsidP="00485116">
            <w:pPr>
              <w:spacing w:line="360" w:lineRule="auto"/>
            </w:pPr>
            <w:r w:rsidRPr="00485116">
              <w:t>-652</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Управленческие расходы</w:t>
            </w:r>
          </w:p>
        </w:tc>
        <w:tc>
          <w:tcPr>
            <w:tcW w:w="499" w:type="pct"/>
            <w:noWrap/>
          </w:tcPr>
          <w:p w:rsidR="00583E39" w:rsidRPr="00485116" w:rsidRDefault="00583E39" w:rsidP="00485116">
            <w:pPr>
              <w:spacing w:line="360" w:lineRule="auto"/>
              <w:rPr>
                <w:iCs/>
              </w:rPr>
            </w:pPr>
            <w:r w:rsidRPr="00485116">
              <w:rPr>
                <w:iCs/>
              </w:rPr>
              <w:t>040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 xml:space="preserve">Прибыль (убыток) от продаж </w:t>
            </w:r>
          </w:p>
        </w:tc>
        <w:tc>
          <w:tcPr>
            <w:tcW w:w="499" w:type="pct"/>
            <w:noWrap/>
          </w:tcPr>
          <w:p w:rsidR="00583E39" w:rsidRPr="00485116" w:rsidRDefault="00583E39" w:rsidP="00485116">
            <w:pPr>
              <w:spacing w:line="360" w:lineRule="auto"/>
            </w:pPr>
            <w:r w:rsidRPr="00485116">
              <w:t>050</w:t>
            </w:r>
          </w:p>
        </w:tc>
        <w:tc>
          <w:tcPr>
            <w:tcW w:w="834" w:type="pct"/>
            <w:noWrap/>
          </w:tcPr>
          <w:p w:rsidR="00583E39" w:rsidRPr="00485116" w:rsidRDefault="00583E39" w:rsidP="00485116">
            <w:pPr>
              <w:spacing w:line="360" w:lineRule="auto"/>
              <w:rPr>
                <w:bCs/>
              </w:rPr>
            </w:pPr>
            <w:r w:rsidRPr="00485116">
              <w:rPr>
                <w:bCs/>
              </w:rPr>
              <w:t>-164</w:t>
            </w:r>
          </w:p>
        </w:tc>
        <w:tc>
          <w:tcPr>
            <w:tcW w:w="833" w:type="pct"/>
            <w:noWrap/>
          </w:tcPr>
          <w:p w:rsidR="00583E39" w:rsidRPr="00485116" w:rsidRDefault="00583E39" w:rsidP="00485116">
            <w:pPr>
              <w:spacing w:line="360" w:lineRule="auto"/>
              <w:rPr>
                <w:bCs/>
              </w:rPr>
            </w:pPr>
            <w:r w:rsidRPr="00485116">
              <w:rPr>
                <w:bCs/>
              </w:rPr>
              <w:t>73</w:t>
            </w:r>
          </w:p>
        </w:tc>
      </w:tr>
      <w:tr w:rsidR="00583E39" w:rsidRPr="00485116" w:rsidTr="00485116">
        <w:trPr>
          <w:trHeight w:val="255"/>
        </w:trPr>
        <w:tc>
          <w:tcPr>
            <w:tcW w:w="2834" w:type="pct"/>
            <w:noWrap/>
          </w:tcPr>
          <w:p w:rsidR="00583E39" w:rsidRPr="00485116" w:rsidRDefault="00583E39" w:rsidP="00485116">
            <w:pPr>
              <w:spacing w:line="360" w:lineRule="auto"/>
              <w:rPr>
                <w:b/>
                <w:bCs/>
              </w:rPr>
            </w:pPr>
            <w:r w:rsidRPr="00485116">
              <w:rPr>
                <w:b/>
                <w:bCs/>
              </w:rPr>
              <w:t>Прочие доходы и расходы</w:t>
            </w:r>
          </w:p>
        </w:tc>
        <w:tc>
          <w:tcPr>
            <w:tcW w:w="499" w:type="pct"/>
            <w:noWrap/>
          </w:tcPr>
          <w:p w:rsidR="00583E39" w:rsidRPr="00485116" w:rsidRDefault="00485116" w:rsidP="00485116">
            <w:pPr>
              <w:spacing w:line="360" w:lineRule="auto"/>
              <w:rPr>
                <w:b/>
                <w:bCs/>
              </w:rPr>
            </w:pPr>
            <w:r w:rsidRPr="00485116">
              <w:rPr>
                <w:b/>
                <w:bCs/>
              </w:rPr>
              <w:t xml:space="preserve"> </w:t>
            </w:r>
          </w:p>
        </w:tc>
        <w:tc>
          <w:tcPr>
            <w:tcW w:w="834" w:type="pct"/>
            <w:noWrap/>
          </w:tcPr>
          <w:p w:rsidR="00583E39" w:rsidRPr="00485116" w:rsidRDefault="00485116" w:rsidP="00485116">
            <w:pPr>
              <w:spacing w:line="360" w:lineRule="auto"/>
              <w:rPr>
                <w:b/>
                <w:bCs/>
              </w:rPr>
            </w:pPr>
            <w:r w:rsidRPr="00485116">
              <w:rPr>
                <w:b/>
                <w:bCs/>
              </w:rPr>
              <w:t xml:space="preserve"> </w:t>
            </w:r>
          </w:p>
        </w:tc>
        <w:tc>
          <w:tcPr>
            <w:tcW w:w="833" w:type="pct"/>
            <w:noWrap/>
          </w:tcPr>
          <w:p w:rsidR="00583E39" w:rsidRPr="00485116" w:rsidRDefault="00485116" w:rsidP="00485116">
            <w:pPr>
              <w:spacing w:line="360" w:lineRule="auto"/>
              <w:rPr>
                <w:b/>
                <w:bCs/>
              </w:rPr>
            </w:pPr>
            <w:r w:rsidRPr="00485116">
              <w:rPr>
                <w:b/>
                <w:bCs/>
              </w:rPr>
              <w:t xml:space="preserve"> </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Проценты к получению</w:t>
            </w:r>
          </w:p>
        </w:tc>
        <w:tc>
          <w:tcPr>
            <w:tcW w:w="499" w:type="pct"/>
            <w:noWrap/>
          </w:tcPr>
          <w:p w:rsidR="00583E39" w:rsidRPr="00485116" w:rsidRDefault="00583E39" w:rsidP="00485116">
            <w:pPr>
              <w:spacing w:line="360" w:lineRule="auto"/>
              <w:rPr>
                <w:iCs/>
              </w:rPr>
            </w:pPr>
            <w:r w:rsidRPr="00485116">
              <w:rPr>
                <w:iCs/>
              </w:rPr>
              <w:t>060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Проценты к уплате</w:t>
            </w:r>
          </w:p>
        </w:tc>
        <w:tc>
          <w:tcPr>
            <w:tcW w:w="499" w:type="pct"/>
            <w:noWrap/>
          </w:tcPr>
          <w:p w:rsidR="00583E39" w:rsidRPr="00485116" w:rsidRDefault="00583E39" w:rsidP="00485116">
            <w:pPr>
              <w:spacing w:line="360" w:lineRule="auto"/>
              <w:rPr>
                <w:iCs/>
              </w:rPr>
            </w:pPr>
            <w:r w:rsidRPr="00485116">
              <w:rPr>
                <w:iCs/>
              </w:rPr>
              <w:t>070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Доходы от участия в других организациях</w:t>
            </w:r>
          </w:p>
        </w:tc>
        <w:tc>
          <w:tcPr>
            <w:tcW w:w="499" w:type="pct"/>
            <w:noWrap/>
          </w:tcPr>
          <w:p w:rsidR="00583E39" w:rsidRPr="00485116" w:rsidRDefault="00583E39" w:rsidP="00485116">
            <w:pPr>
              <w:spacing w:line="360" w:lineRule="auto"/>
              <w:rPr>
                <w:bCs/>
              </w:rPr>
            </w:pPr>
            <w:r w:rsidRPr="00485116">
              <w:rPr>
                <w:bCs/>
              </w:rPr>
              <w:t>080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Прочие доходы</w:t>
            </w:r>
          </w:p>
        </w:tc>
        <w:tc>
          <w:tcPr>
            <w:tcW w:w="499" w:type="pct"/>
            <w:noWrap/>
          </w:tcPr>
          <w:p w:rsidR="00583E39" w:rsidRPr="00485116" w:rsidRDefault="00583E39" w:rsidP="00485116">
            <w:pPr>
              <w:spacing w:line="360" w:lineRule="auto"/>
            </w:pPr>
            <w:r w:rsidRPr="00485116">
              <w:t>090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Прочие расходы</w:t>
            </w:r>
          </w:p>
        </w:tc>
        <w:tc>
          <w:tcPr>
            <w:tcW w:w="499" w:type="pct"/>
            <w:noWrap/>
          </w:tcPr>
          <w:p w:rsidR="00583E39" w:rsidRPr="00485116" w:rsidRDefault="00583E39" w:rsidP="00485116">
            <w:pPr>
              <w:spacing w:line="360" w:lineRule="auto"/>
              <w:rPr>
                <w:iCs/>
              </w:rPr>
            </w:pPr>
            <w:r w:rsidRPr="00485116">
              <w:rPr>
                <w:iCs/>
              </w:rPr>
              <w:t>100</w:t>
            </w:r>
          </w:p>
        </w:tc>
        <w:tc>
          <w:tcPr>
            <w:tcW w:w="834" w:type="pct"/>
            <w:noWrap/>
          </w:tcPr>
          <w:p w:rsidR="00583E39" w:rsidRPr="00485116" w:rsidRDefault="00583E39" w:rsidP="00485116">
            <w:pPr>
              <w:spacing w:line="360" w:lineRule="auto"/>
            </w:pPr>
            <w:r w:rsidRPr="00485116">
              <w:t>-9</w:t>
            </w:r>
          </w:p>
        </w:tc>
        <w:tc>
          <w:tcPr>
            <w:tcW w:w="833" w:type="pct"/>
            <w:noWrap/>
          </w:tcPr>
          <w:p w:rsidR="00583E39" w:rsidRPr="00485116" w:rsidRDefault="00583E39" w:rsidP="00485116">
            <w:pPr>
              <w:spacing w:line="360" w:lineRule="auto"/>
            </w:pPr>
            <w:r w:rsidRPr="00485116">
              <w:t>-8</w:t>
            </w:r>
          </w:p>
        </w:tc>
      </w:tr>
      <w:tr w:rsidR="00583E39" w:rsidRPr="00485116" w:rsidTr="00485116">
        <w:trPr>
          <w:trHeight w:val="255"/>
        </w:trPr>
        <w:tc>
          <w:tcPr>
            <w:tcW w:w="2834" w:type="pct"/>
          </w:tcPr>
          <w:p w:rsidR="00583E39" w:rsidRPr="00485116" w:rsidRDefault="00583E39" w:rsidP="00485116">
            <w:pPr>
              <w:spacing w:line="360" w:lineRule="auto"/>
              <w:rPr>
                <w:b/>
                <w:bCs/>
              </w:rPr>
            </w:pPr>
            <w:r w:rsidRPr="00485116">
              <w:rPr>
                <w:b/>
                <w:bCs/>
              </w:rPr>
              <w:t xml:space="preserve">Прибыль (убыток) до налогообложения </w:t>
            </w:r>
          </w:p>
        </w:tc>
        <w:tc>
          <w:tcPr>
            <w:tcW w:w="499" w:type="pct"/>
            <w:noWrap/>
          </w:tcPr>
          <w:p w:rsidR="00583E39" w:rsidRPr="00485116" w:rsidRDefault="00583E39" w:rsidP="00485116">
            <w:pPr>
              <w:spacing w:line="360" w:lineRule="auto"/>
              <w:rPr>
                <w:b/>
              </w:rPr>
            </w:pPr>
            <w:r w:rsidRPr="00485116">
              <w:rPr>
                <w:b/>
              </w:rPr>
              <w:t>140</w:t>
            </w:r>
          </w:p>
        </w:tc>
        <w:tc>
          <w:tcPr>
            <w:tcW w:w="834" w:type="pct"/>
            <w:noWrap/>
          </w:tcPr>
          <w:p w:rsidR="00583E39" w:rsidRPr="00485116" w:rsidRDefault="00583E39" w:rsidP="00485116">
            <w:pPr>
              <w:spacing w:line="360" w:lineRule="auto"/>
              <w:rPr>
                <w:b/>
                <w:bCs/>
              </w:rPr>
            </w:pPr>
            <w:r w:rsidRPr="00485116">
              <w:rPr>
                <w:b/>
                <w:bCs/>
              </w:rPr>
              <w:t>-173</w:t>
            </w:r>
          </w:p>
        </w:tc>
        <w:tc>
          <w:tcPr>
            <w:tcW w:w="833" w:type="pct"/>
            <w:noWrap/>
          </w:tcPr>
          <w:p w:rsidR="00583E39" w:rsidRPr="00485116" w:rsidRDefault="00583E39" w:rsidP="00485116">
            <w:pPr>
              <w:spacing w:line="360" w:lineRule="auto"/>
              <w:rPr>
                <w:b/>
                <w:bCs/>
              </w:rPr>
            </w:pPr>
            <w:r w:rsidRPr="00485116">
              <w:rPr>
                <w:b/>
                <w:bCs/>
              </w:rPr>
              <w:t>65</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Отложенные налоговые активы</w:t>
            </w:r>
          </w:p>
        </w:tc>
        <w:tc>
          <w:tcPr>
            <w:tcW w:w="499" w:type="pct"/>
            <w:noWrap/>
          </w:tcPr>
          <w:p w:rsidR="00583E39" w:rsidRPr="00485116" w:rsidRDefault="00583E39" w:rsidP="00485116">
            <w:pPr>
              <w:spacing w:line="360" w:lineRule="auto"/>
            </w:pPr>
            <w:r w:rsidRPr="00485116">
              <w:t>141</w:t>
            </w:r>
          </w:p>
        </w:tc>
        <w:tc>
          <w:tcPr>
            <w:tcW w:w="834" w:type="pct"/>
            <w:noWrap/>
          </w:tcPr>
          <w:p w:rsidR="00583E39" w:rsidRPr="00485116" w:rsidRDefault="00583E39" w:rsidP="00485116">
            <w:pPr>
              <w:spacing w:line="360" w:lineRule="auto"/>
            </w:pPr>
            <w:r w:rsidRPr="00485116">
              <w:t>00,0</w:t>
            </w:r>
          </w:p>
        </w:tc>
        <w:tc>
          <w:tcPr>
            <w:tcW w:w="833" w:type="pct"/>
            <w:noWrap/>
          </w:tcPr>
          <w:p w:rsidR="00583E39" w:rsidRPr="00485116" w:rsidRDefault="00583E39" w:rsidP="00485116">
            <w:pPr>
              <w:spacing w:line="360" w:lineRule="auto"/>
            </w:pPr>
            <w:r w:rsidRPr="00485116">
              <w:t>00,0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Отложенные налоговые обязательства</w:t>
            </w:r>
          </w:p>
        </w:tc>
        <w:tc>
          <w:tcPr>
            <w:tcW w:w="499" w:type="pct"/>
            <w:noWrap/>
          </w:tcPr>
          <w:p w:rsidR="00583E39" w:rsidRPr="00485116" w:rsidRDefault="00583E39" w:rsidP="00485116">
            <w:pPr>
              <w:spacing w:line="360" w:lineRule="auto"/>
            </w:pPr>
            <w:r w:rsidRPr="00485116">
              <w:t>142</w:t>
            </w:r>
          </w:p>
        </w:tc>
        <w:tc>
          <w:tcPr>
            <w:tcW w:w="834" w:type="pct"/>
            <w:noWrap/>
          </w:tcPr>
          <w:p w:rsidR="00583E39" w:rsidRPr="00485116" w:rsidRDefault="00583E39" w:rsidP="00485116">
            <w:pPr>
              <w:spacing w:line="360" w:lineRule="auto"/>
            </w:pPr>
            <w:r w:rsidRPr="00485116">
              <w:t>00,0</w:t>
            </w:r>
          </w:p>
        </w:tc>
        <w:tc>
          <w:tcPr>
            <w:tcW w:w="833" w:type="pct"/>
            <w:noWrap/>
          </w:tcPr>
          <w:p w:rsidR="00583E39" w:rsidRPr="00485116" w:rsidRDefault="00583E39" w:rsidP="00485116">
            <w:pPr>
              <w:spacing w:line="360" w:lineRule="auto"/>
            </w:pPr>
            <w:r w:rsidRPr="00485116">
              <w:t>00,0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Текущий налог на прибыль</w:t>
            </w:r>
          </w:p>
        </w:tc>
        <w:tc>
          <w:tcPr>
            <w:tcW w:w="499" w:type="pct"/>
            <w:noWrap/>
          </w:tcPr>
          <w:p w:rsidR="00583E39" w:rsidRPr="00485116" w:rsidRDefault="00583E39" w:rsidP="00485116">
            <w:pPr>
              <w:spacing w:line="360" w:lineRule="auto"/>
              <w:rPr>
                <w:iCs/>
              </w:rPr>
            </w:pPr>
            <w:r w:rsidRPr="00485116">
              <w:rPr>
                <w:iCs/>
              </w:rPr>
              <w:t>150</w:t>
            </w:r>
          </w:p>
        </w:tc>
        <w:tc>
          <w:tcPr>
            <w:tcW w:w="834" w:type="pct"/>
            <w:noWrap/>
          </w:tcPr>
          <w:p w:rsidR="00583E39" w:rsidRPr="00485116" w:rsidRDefault="00583E39" w:rsidP="00485116">
            <w:pPr>
              <w:spacing w:line="360" w:lineRule="auto"/>
            </w:pPr>
            <w:r w:rsidRPr="00485116">
              <w:t>-</w:t>
            </w:r>
          </w:p>
        </w:tc>
        <w:tc>
          <w:tcPr>
            <w:tcW w:w="833" w:type="pct"/>
            <w:noWrap/>
          </w:tcPr>
          <w:p w:rsidR="00583E39" w:rsidRPr="00485116" w:rsidRDefault="00583E39" w:rsidP="00485116">
            <w:pPr>
              <w:spacing w:line="360" w:lineRule="auto"/>
            </w:pPr>
            <w:r w:rsidRPr="00485116">
              <w:t>-16</w:t>
            </w:r>
          </w:p>
        </w:tc>
      </w:tr>
      <w:tr w:rsidR="00583E39" w:rsidRPr="00485116" w:rsidTr="00485116">
        <w:trPr>
          <w:trHeight w:val="255"/>
        </w:trPr>
        <w:tc>
          <w:tcPr>
            <w:tcW w:w="2834" w:type="pct"/>
            <w:noWrap/>
          </w:tcPr>
          <w:p w:rsidR="00583E39" w:rsidRPr="00485116" w:rsidRDefault="00583E39" w:rsidP="00485116">
            <w:pPr>
              <w:spacing w:line="360" w:lineRule="auto"/>
              <w:rPr>
                <w:b/>
                <w:bCs/>
              </w:rPr>
            </w:pPr>
            <w:r w:rsidRPr="00485116">
              <w:rPr>
                <w:b/>
                <w:bCs/>
              </w:rPr>
              <w:t>Чистая прибыль (убыток) отчетного периода</w:t>
            </w:r>
          </w:p>
        </w:tc>
        <w:tc>
          <w:tcPr>
            <w:tcW w:w="499" w:type="pct"/>
            <w:noWrap/>
          </w:tcPr>
          <w:p w:rsidR="00583E39" w:rsidRPr="00485116" w:rsidRDefault="00583E39" w:rsidP="00485116">
            <w:pPr>
              <w:spacing w:line="360" w:lineRule="auto"/>
              <w:rPr>
                <w:b/>
                <w:iCs/>
              </w:rPr>
            </w:pPr>
            <w:r w:rsidRPr="00485116">
              <w:rPr>
                <w:b/>
                <w:iCs/>
              </w:rPr>
              <w:t>190</w:t>
            </w:r>
          </w:p>
        </w:tc>
        <w:tc>
          <w:tcPr>
            <w:tcW w:w="834" w:type="pct"/>
            <w:noWrap/>
          </w:tcPr>
          <w:p w:rsidR="00583E39" w:rsidRPr="00485116" w:rsidRDefault="00583E39" w:rsidP="00485116">
            <w:pPr>
              <w:spacing w:line="360" w:lineRule="auto"/>
              <w:rPr>
                <w:b/>
                <w:bCs/>
              </w:rPr>
            </w:pPr>
            <w:r w:rsidRPr="00485116">
              <w:rPr>
                <w:b/>
                <w:bCs/>
              </w:rPr>
              <w:t>-173</w:t>
            </w:r>
          </w:p>
        </w:tc>
        <w:tc>
          <w:tcPr>
            <w:tcW w:w="833" w:type="pct"/>
            <w:noWrap/>
          </w:tcPr>
          <w:p w:rsidR="00583E39" w:rsidRPr="00485116" w:rsidRDefault="00583E39" w:rsidP="00485116">
            <w:pPr>
              <w:spacing w:line="360" w:lineRule="auto"/>
              <w:rPr>
                <w:b/>
                <w:bCs/>
              </w:rPr>
            </w:pPr>
            <w:r w:rsidRPr="00485116">
              <w:rPr>
                <w:b/>
                <w:bCs/>
              </w:rPr>
              <w:t>49</w:t>
            </w:r>
          </w:p>
        </w:tc>
      </w:tr>
      <w:tr w:rsidR="00583E39" w:rsidRPr="00485116" w:rsidTr="00485116">
        <w:trPr>
          <w:trHeight w:val="255"/>
        </w:trPr>
        <w:tc>
          <w:tcPr>
            <w:tcW w:w="2834" w:type="pct"/>
            <w:noWrap/>
          </w:tcPr>
          <w:p w:rsidR="00583E39" w:rsidRPr="00485116" w:rsidRDefault="00583E39" w:rsidP="00485116">
            <w:pPr>
              <w:spacing w:line="360" w:lineRule="auto"/>
              <w:rPr>
                <w:bCs/>
              </w:rPr>
            </w:pPr>
            <w:r w:rsidRPr="00485116">
              <w:rPr>
                <w:bCs/>
              </w:rPr>
              <w:t>СПРАВОЧНО</w:t>
            </w:r>
          </w:p>
        </w:tc>
        <w:tc>
          <w:tcPr>
            <w:tcW w:w="499" w:type="pct"/>
            <w:noWrap/>
          </w:tcPr>
          <w:p w:rsidR="00583E39" w:rsidRPr="00485116" w:rsidRDefault="00583E39" w:rsidP="00485116">
            <w:pPr>
              <w:spacing w:line="360" w:lineRule="auto"/>
              <w:rPr>
                <w:bCs/>
              </w:rPr>
            </w:pPr>
          </w:p>
        </w:tc>
        <w:tc>
          <w:tcPr>
            <w:tcW w:w="834" w:type="pct"/>
            <w:noWrap/>
          </w:tcPr>
          <w:p w:rsidR="00583E39" w:rsidRPr="00485116" w:rsidRDefault="00485116" w:rsidP="00485116">
            <w:pPr>
              <w:spacing w:line="360" w:lineRule="auto"/>
              <w:rPr>
                <w:i/>
                <w:iCs/>
              </w:rPr>
            </w:pPr>
            <w:r w:rsidRPr="00485116">
              <w:rPr>
                <w:i/>
                <w:iCs/>
              </w:rPr>
              <w:t xml:space="preserve"> </w:t>
            </w:r>
          </w:p>
        </w:tc>
        <w:tc>
          <w:tcPr>
            <w:tcW w:w="833" w:type="pct"/>
            <w:noWrap/>
          </w:tcPr>
          <w:p w:rsidR="00583E39" w:rsidRPr="00485116" w:rsidRDefault="00485116" w:rsidP="00485116">
            <w:pPr>
              <w:spacing w:line="360" w:lineRule="auto"/>
              <w:rPr>
                <w:i/>
                <w:iCs/>
              </w:rPr>
            </w:pPr>
            <w:r w:rsidRPr="00485116">
              <w:rPr>
                <w:i/>
                <w:iCs/>
              </w:rPr>
              <w:t xml:space="preserve"> </w:t>
            </w:r>
          </w:p>
        </w:tc>
      </w:tr>
      <w:tr w:rsidR="00583E39" w:rsidRPr="00485116" w:rsidTr="00485116">
        <w:trPr>
          <w:trHeight w:val="255"/>
        </w:trPr>
        <w:tc>
          <w:tcPr>
            <w:tcW w:w="2834" w:type="pct"/>
          </w:tcPr>
          <w:p w:rsidR="00583E39" w:rsidRPr="00485116" w:rsidRDefault="00583E39" w:rsidP="00485116">
            <w:pPr>
              <w:spacing w:line="360" w:lineRule="auto"/>
            </w:pPr>
            <w:r w:rsidRPr="00485116">
              <w:t>Постоянные налоговые обязательства (активы)</w:t>
            </w:r>
          </w:p>
        </w:tc>
        <w:tc>
          <w:tcPr>
            <w:tcW w:w="499" w:type="pct"/>
            <w:noWrap/>
          </w:tcPr>
          <w:p w:rsidR="00583E39" w:rsidRPr="00485116" w:rsidRDefault="00583E39" w:rsidP="00485116">
            <w:pPr>
              <w:spacing w:line="360" w:lineRule="auto"/>
              <w:rPr>
                <w:iCs/>
              </w:rPr>
            </w:pPr>
            <w:r w:rsidRPr="00485116">
              <w:rPr>
                <w:iCs/>
              </w:rPr>
              <w:t>200</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rPr>
                <w:bCs/>
              </w:rPr>
            </w:pPr>
            <w:r w:rsidRPr="00485116">
              <w:rPr>
                <w:bCs/>
              </w:rPr>
              <w:t>Базовая прибыль (убыток) на акцию</w:t>
            </w:r>
          </w:p>
        </w:tc>
        <w:tc>
          <w:tcPr>
            <w:tcW w:w="499" w:type="pct"/>
            <w:noWrap/>
          </w:tcPr>
          <w:p w:rsidR="00583E39" w:rsidRPr="00485116" w:rsidRDefault="00583E39" w:rsidP="00485116">
            <w:pPr>
              <w:spacing w:line="360" w:lineRule="auto"/>
              <w:rPr>
                <w:bCs/>
              </w:rPr>
            </w:pPr>
            <w:r w:rsidRPr="00485116">
              <w:rPr>
                <w:bCs/>
              </w:rPr>
              <w:t>201</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r w:rsidR="00583E39" w:rsidRPr="00485116" w:rsidTr="00485116">
        <w:trPr>
          <w:trHeight w:val="255"/>
        </w:trPr>
        <w:tc>
          <w:tcPr>
            <w:tcW w:w="2834" w:type="pct"/>
            <w:noWrap/>
          </w:tcPr>
          <w:p w:rsidR="00583E39" w:rsidRPr="00485116" w:rsidRDefault="00583E39" w:rsidP="00485116">
            <w:pPr>
              <w:spacing w:line="360" w:lineRule="auto"/>
            </w:pPr>
            <w:r w:rsidRPr="00485116">
              <w:t>Разводненная прибыль (убыток) на акцию</w:t>
            </w:r>
          </w:p>
        </w:tc>
        <w:tc>
          <w:tcPr>
            <w:tcW w:w="499" w:type="pct"/>
            <w:noWrap/>
          </w:tcPr>
          <w:p w:rsidR="00583E39" w:rsidRPr="00485116" w:rsidRDefault="00583E39" w:rsidP="00485116">
            <w:pPr>
              <w:spacing w:line="360" w:lineRule="auto"/>
              <w:rPr>
                <w:bCs/>
              </w:rPr>
            </w:pPr>
            <w:r w:rsidRPr="00485116">
              <w:rPr>
                <w:bCs/>
              </w:rPr>
              <w:t>202</w:t>
            </w:r>
          </w:p>
        </w:tc>
        <w:tc>
          <w:tcPr>
            <w:tcW w:w="834" w:type="pct"/>
            <w:noWrap/>
          </w:tcPr>
          <w:p w:rsidR="00583E39" w:rsidRPr="00485116" w:rsidRDefault="00583E39" w:rsidP="00485116">
            <w:pPr>
              <w:spacing w:line="360" w:lineRule="auto"/>
            </w:pPr>
            <w:r w:rsidRPr="00485116">
              <w:t>0,0</w:t>
            </w:r>
          </w:p>
        </w:tc>
        <w:tc>
          <w:tcPr>
            <w:tcW w:w="833" w:type="pct"/>
            <w:noWrap/>
          </w:tcPr>
          <w:p w:rsidR="00583E39" w:rsidRPr="00485116" w:rsidRDefault="00583E39" w:rsidP="00485116">
            <w:pPr>
              <w:spacing w:line="360" w:lineRule="auto"/>
            </w:pPr>
            <w:r w:rsidRPr="00485116">
              <w:t>0,0</w:t>
            </w:r>
          </w:p>
        </w:tc>
      </w:tr>
    </w:tbl>
    <w:p w:rsidR="00583E39" w:rsidRPr="00485116" w:rsidRDefault="00583E39" w:rsidP="00485116">
      <w:pPr>
        <w:spacing w:line="360" w:lineRule="auto"/>
        <w:ind w:firstLine="709"/>
        <w:jc w:val="both"/>
        <w:rPr>
          <w:sz w:val="28"/>
          <w:szCs w:val="28"/>
        </w:rPr>
      </w:pPr>
      <w:bookmarkStart w:id="2" w:name="_GoBack"/>
      <w:bookmarkEnd w:id="2"/>
    </w:p>
    <w:sectPr w:rsidR="00583E39" w:rsidRPr="00485116" w:rsidSect="00485116">
      <w:headerReference w:type="default" r:id="rId281"/>
      <w:pgSz w:w="11906" w:h="16838" w:code="9"/>
      <w:pgMar w:top="1134" w:right="851" w:bottom="1134"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3B5" w:rsidRDefault="00EB73B5" w:rsidP="004D6040">
      <w:pPr>
        <w:pStyle w:val="ad"/>
      </w:pPr>
      <w:r>
        <w:separator/>
      </w:r>
    </w:p>
  </w:endnote>
  <w:endnote w:type="continuationSeparator" w:id="0">
    <w:p w:rsidR="00EB73B5" w:rsidRDefault="00EB73B5" w:rsidP="004D6040">
      <w:pPr>
        <w:pStyle w:val="a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3B5" w:rsidRDefault="00EB73B5" w:rsidP="004D6040">
      <w:pPr>
        <w:pStyle w:val="ad"/>
      </w:pPr>
      <w:r>
        <w:separator/>
      </w:r>
    </w:p>
  </w:footnote>
  <w:footnote w:type="continuationSeparator" w:id="0">
    <w:p w:rsidR="00EB73B5" w:rsidRDefault="00EB73B5" w:rsidP="004D6040">
      <w:pPr>
        <w:pStyle w:val="a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38" w:rsidRDefault="00A71B38" w:rsidP="0018521E">
    <w:pPr>
      <w:pStyle w:val="af"/>
      <w:ind w:firstLine="720"/>
      <w:jc w:val="center"/>
    </w:pPr>
    <w:r>
      <w:rPr>
        <w:rStyle w:val="af5"/>
      </w:rPr>
      <w:fldChar w:fldCharType="begin"/>
    </w:r>
    <w:r>
      <w:rPr>
        <w:rStyle w:val="af5"/>
      </w:rPr>
      <w:instrText xml:space="preserve"> PAGE </w:instrText>
    </w:r>
    <w:r>
      <w:rPr>
        <w:rStyle w:val="af5"/>
      </w:rPr>
      <w:fldChar w:fldCharType="separate"/>
    </w:r>
    <w:r w:rsidR="00BD555F">
      <w:rPr>
        <w:rStyle w:val="af5"/>
        <w:noProof/>
      </w:rPr>
      <w:t>3</w:t>
    </w:r>
    <w:r>
      <w:rPr>
        <w:rStyle w:val="af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7951"/>
    <w:multiLevelType w:val="hybridMultilevel"/>
    <w:tmpl w:val="9D0683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7C6417"/>
    <w:multiLevelType w:val="hybridMultilevel"/>
    <w:tmpl w:val="1A605B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D17F21"/>
    <w:multiLevelType w:val="hybridMultilevel"/>
    <w:tmpl w:val="D0086E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E766426"/>
    <w:multiLevelType w:val="hybridMultilevel"/>
    <w:tmpl w:val="A0B4B890"/>
    <w:lvl w:ilvl="0" w:tplc="EFECD392">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8CE"/>
    <w:rsid w:val="00003634"/>
    <w:rsid w:val="00006FB1"/>
    <w:rsid w:val="000248C8"/>
    <w:rsid w:val="00035792"/>
    <w:rsid w:val="000363C0"/>
    <w:rsid w:val="000405FE"/>
    <w:rsid w:val="000409F3"/>
    <w:rsid w:val="00040DCE"/>
    <w:rsid w:val="00044941"/>
    <w:rsid w:val="00045847"/>
    <w:rsid w:val="0005121B"/>
    <w:rsid w:val="0005234C"/>
    <w:rsid w:val="00067B5B"/>
    <w:rsid w:val="00077591"/>
    <w:rsid w:val="00080C09"/>
    <w:rsid w:val="00087DFF"/>
    <w:rsid w:val="000C1E2B"/>
    <w:rsid w:val="000D28F5"/>
    <w:rsid w:val="000D6931"/>
    <w:rsid w:val="000D6A28"/>
    <w:rsid w:val="000E275D"/>
    <w:rsid w:val="000F3570"/>
    <w:rsid w:val="0010283C"/>
    <w:rsid w:val="00104468"/>
    <w:rsid w:val="001063C2"/>
    <w:rsid w:val="0011188D"/>
    <w:rsid w:val="001364AB"/>
    <w:rsid w:val="001402CE"/>
    <w:rsid w:val="00140A80"/>
    <w:rsid w:val="00146D98"/>
    <w:rsid w:val="001576B9"/>
    <w:rsid w:val="001628D3"/>
    <w:rsid w:val="00170A6D"/>
    <w:rsid w:val="0018521E"/>
    <w:rsid w:val="00191634"/>
    <w:rsid w:val="001919F3"/>
    <w:rsid w:val="00191CEB"/>
    <w:rsid w:val="001B0D85"/>
    <w:rsid w:val="001B43EB"/>
    <w:rsid w:val="001B512E"/>
    <w:rsid w:val="001D70B1"/>
    <w:rsid w:val="001E4AAB"/>
    <w:rsid w:val="0020501C"/>
    <w:rsid w:val="00210258"/>
    <w:rsid w:val="00212AEC"/>
    <w:rsid w:val="00222320"/>
    <w:rsid w:val="0023038C"/>
    <w:rsid w:val="0026015E"/>
    <w:rsid w:val="00260E19"/>
    <w:rsid w:val="00272BE3"/>
    <w:rsid w:val="00276EEE"/>
    <w:rsid w:val="00282E73"/>
    <w:rsid w:val="00285CF7"/>
    <w:rsid w:val="00291076"/>
    <w:rsid w:val="00292660"/>
    <w:rsid w:val="00295CE2"/>
    <w:rsid w:val="002A2329"/>
    <w:rsid w:val="002A60C2"/>
    <w:rsid w:val="002B3272"/>
    <w:rsid w:val="002B452B"/>
    <w:rsid w:val="002B55EC"/>
    <w:rsid w:val="002C00DF"/>
    <w:rsid w:val="002D15B6"/>
    <w:rsid w:val="002D725F"/>
    <w:rsid w:val="0032635D"/>
    <w:rsid w:val="00344CAA"/>
    <w:rsid w:val="00345E23"/>
    <w:rsid w:val="00351CEB"/>
    <w:rsid w:val="00355DF8"/>
    <w:rsid w:val="00360E13"/>
    <w:rsid w:val="00361C01"/>
    <w:rsid w:val="003629DA"/>
    <w:rsid w:val="00394251"/>
    <w:rsid w:val="003A3AED"/>
    <w:rsid w:val="003A3F1F"/>
    <w:rsid w:val="003B0A1A"/>
    <w:rsid w:val="003B0B11"/>
    <w:rsid w:val="003B3892"/>
    <w:rsid w:val="003B3E27"/>
    <w:rsid w:val="003D0013"/>
    <w:rsid w:val="003D51C8"/>
    <w:rsid w:val="003F0D7C"/>
    <w:rsid w:val="003F1783"/>
    <w:rsid w:val="003F1BC0"/>
    <w:rsid w:val="00403947"/>
    <w:rsid w:val="0040573E"/>
    <w:rsid w:val="00417D88"/>
    <w:rsid w:val="0042274F"/>
    <w:rsid w:val="0042706D"/>
    <w:rsid w:val="00432BEA"/>
    <w:rsid w:val="00432CB3"/>
    <w:rsid w:val="0043469B"/>
    <w:rsid w:val="004404A8"/>
    <w:rsid w:val="00452292"/>
    <w:rsid w:val="00454946"/>
    <w:rsid w:val="00464086"/>
    <w:rsid w:val="00475C71"/>
    <w:rsid w:val="004768CE"/>
    <w:rsid w:val="00480395"/>
    <w:rsid w:val="00485116"/>
    <w:rsid w:val="004A38DA"/>
    <w:rsid w:val="004A46D5"/>
    <w:rsid w:val="004A7C96"/>
    <w:rsid w:val="004B71EC"/>
    <w:rsid w:val="004C0BED"/>
    <w:rsid w:val="004C6695"/>
    <w:rsid w:val="004D6040"/>
    <w:rsid w:val="004D7276"/>
    <w:rsid w:val="004F5E46"/>
    <w:rsid w:val="004F75CF"/>
    <w:rsid w:val="00501431"/>
    <w:rsid w:val="00515572"/>
    <w:rsid w:val="00520481"/>
    <w:rsid w:val="00523B73"/>
    <w:rsid w:val="00525B15"/>
    <w:rsid w:val="00537439"/>
    <w:rsid w:val="005404D5"/>
    <w:rsid w:val="00545594"/>
    <w:rsid w:val="00545BF4"/>
    <w:rsid w:val="005529FF"/>
    <w:rsid w:val="0055621F"/>
    <w:rsid w:val="00560A3D"/>
    <w:rsid w:val="0056430D"/>
    <w:rsid w:val="00564827"/>
    <w:rsid w:val="00572A11"/>
    <w:rsid w:val="0058001E"/>
    <w:rsid w:val="00583E39"/>
    <w:rsid w:val="00585A54"/>
    <w:rsid w:val="00592360"/>
    <w:rsid w:val="00597515"/>
    <w:rsid w:val="005A63AE"/>
    <w:rsid w:val="005C3009"/>
    <w:rsid w:val="005C3349"/>
    <w:rsid w:val="005C4692"/>
    <w:rsid w:val="005D36DC"/>
    <w:rsid w:val="005D5635"/>
    <w:rsid w:val="00602DC6"/>
    <w:rsid w:val="00612B8C"/>
    <w:rsid w:val="00613B98"/>
    <w:rsid w:val="00615EB5"/>
    <w:rsid w:val="006343D6"/>
    <w:rsid w:val="0064134D"/>
    <w:rsid w:val="00646497"/>
    <w:rsid w:val="00647461"/>
    <w:rsid w:val="00664E69"/>
    <w:rsid w:val="00666989"/>
    <w:rsid w:val="00672743"/>
    <w:rsid w:val="0068173E"/>
    <w:rsid w:val="00683E3D"/>
    <w:rsid w:val="00684ABF"/>
    <w:rsid w:val="006975AF"/>
    <w:rsid w:val="006A0EE5"/>
    <w:rsid w:val="006A7C95"/>
    <w:rsid w:val="006C00F8"/>
    <w:rsid w:val="006D2908"/>
    <w:rsid w:val="006D295E"/>
    <w:rsid w:val="006D3165"/>
    <w:rsid w:val="006D327A"/>
    <w:rsid w:val="006F0B2D"/>
    <w:rsid w:val="006F3A48"/>
    <w:rsid w:val="006F3C18"/>
    <w:rsid w:val="00705C5E"/>
    <w:rsid w:val="00705C83"/>
    <w:rsid w:val="007130AE"/>
    <w:rsid w:val="00714B72"/>
    <w:rsid w:val="00717176"/>
    <w:rsid w:val="00721DD7"/>
    <w:rsid w:val="00726442"/>
    <w:rsid w:val="00734AF1"/>
    <w:rsid w:val="007469E4"/>
    <w:rsid w:val="00746AE3"/>
    <w:rsid w:val="00751F87"/>
    <w:rsid w:val="00760C7C"/>
    <w:rsid w:val="00777B19"/>
    <w:rsid w:val="00796E03"/>
    <w:rsid w:val="007B4231"/>
    <w:rsid w:val="007D2933"/>
    <w:rsid w:val="007D2AC1"/>
    <w:rsid w:val="007E763E"/>
    <w:rsid w:val="007F7234"/>
    <w:rsid w:val="007F7AC5"/>
    <w:rsid w:val="00810386"/>
    <w:rsid w:val="00810974"/>
    <w:rsid w:val="008163CB"/>
    <w:rsid w:val="0082144E"/>
    <w:rsid w:val="00841E09"/>
    <w:rsid w:val="00851821"/>
    <w:rsid w:val="00852D19"/>
    <w:rsid w:val="008573C7"/>
    <w:rsid w:val="00863B55"/>
    <w:rsid w:val="0086489A"/>
    <w:rsid w:val="00867253"/>
    <w:rsid w:val="00873B86"/>
    <w:rsid w:val="00895978"/>
    <w:rsid w:val="008A389F"/>
    <w:rsid w:val="008A561D"/>
    <w:rsid w:val="008A7774"/>
    <w:rsid w:val="008E508B"/>
    <w:rsid w:val="00905D21"/>
    <w:rsid w:val="00911300"/>
    <w:rsid w:val="00916676"/>
    <w:rsid w:val="00923527"/>
    <w:rsid w:val="00923751"/>
    <w:rsid w:val="00927F1F"/>
    <w:rsid w:val="00930F55"/>
    <w:rsid w:val="00931C88"/>
    <w:rsid w:val="00934266"/>
    <w:rsid w:val="00956E5D"/>
    <w:rsid w:val="009661A0"/>
    <w:rsid w:val="0097098B"/>
    <w:rsid w:val="00974704"/>
    <w:rsid w:val="00975041"/>
    <w:rsid w:val="00982237"/>
    <w:rsid w:val="009853BD"/>
    <w:rsid w:val="00992B89"/>
    <w:rsid w:val="00993FDF"/>
    <w:rsid w:val="009940E9"/>
    <w:rsid w:val="00994F00"/>
    <w:rsid w:val="009963A7"/>
    <w:rsid w:val="009A3BA3"/>
    <w:rsid w:val="009B391C"/>
    <w:rsid w:val="009C55AF"/>
    <w:rsid w:val="00A01F05"/>
    <w:rsid w:val="00A03900"/>
    <w:rsid w:val="00A0580F"/>
    <w:rsid w:val="00A06C8B"/>
    <w:rsid w:val="00A23650"/>
    <w:rsid w:val="00A25AC0"/>
    <w:rsid w:val="00A41198"/>
    <w:rsid w:val="00A42076"/>
    <w:rsid w:val="00A477CE"/>
    <w:rsid w:val="00A50BCC"/>
    <w:rsid w:val="00A54518"/>
    <w:rsid w:val="00A54587"/>
    <w:rsid w:val="00A71B38"/>
    <w:rsid w:val="00A80F6B"/>
    <w:rsid w:val="00A93897"/>
    <w:rsid w:val="00A9488B"/>
    <w:rsid w:val="00A95C5F"/>
    <w:rsid w:val="00AA01D3"/>
    <w:rsid w:val="00AA060A"/>
    <w:rsid w:val="00AA461D"/>
    <w:rsid w:val="00AA737A"/>
    <w:rsid w:val="00AB5099"/>
    <w:rsid w:val="00AD0DA5"/>
    <w:rsid w:val="00AD1774"/>
    <w:rsid w:val="00AD6AD3"/>
    <w:rsid w:val="00AF42C5"/>
    <w:rsid w:val="00B2286C"/>
    <w:rsid w:val="00B3005D"/>
    <w:rsid w:val="00B317AF"/>
    <w:rsid w:val="00B32859"/>
    <w:rsid w:val="00B3595E"/>
    <w:rsid w:val="00B37116"/>
    <w:rsid w:val="00B52EE2"/>
    <w:rsid w:val="00B64EFA"/>
    <w:rsid w:val="00B7690F"/>
    <w:rsid w:val="00B863CF"/>
    <w:rsid w:val="00B87931"/>
    <w:rsid w:val="00B95F33"/>
    <w:rsid w:val="00B97095"/>
    <w:rsid w:val="00BB302D"/>
    <w:rsid w:val="00BB5421"/>
    <w:rsid w:val="00BD06AB"/>
    <w:rsid w:val="00BD555F"/>
    <w:rsid w:val="00BF1975"/>
    <w:rsid w:val="00BF39B1"/>
    <w:rsid w:val="00C10980"/>
    <w:rsid w:val="00C25981"/>
    <w:rsid w:val="00C26E24"/>
    <w:rsid w:val="00C30AFD"/>
    <w:rsid w:val="00C35B67"/>
    <w:rsid w:val="00C37E79"/>
    <w:rsid w:val="00C44C5F"/>
    <w:rsid w:val="00C4512C"/>
    <w:rsid w:val="00C45E12"/>
    <w:rsid w:val="00C50272"/>
    <w:rsid w:val="00C56BEE"/>
    <w:rsid w:val="00C655F3"/>
    <w:rsid w:val="00C8210F"/>
    <w:rsid w:val="00C82D97"/>
    <w:rsid w:val="00C82F19"/>
    <w:rsid w:val="00CA1C32"/>
    <w:rsid w:val="00CA3E41"/>
    <w:rsid w:val="00CB5834"/>
    <w:rsid w:val="00CC654D"/>
    <w:rsid w:val="00CD518B"/>
    <w:rsid w:val="00CE4364"/>
    <w:rsid w:val="00CE66F8"/>
    <w:rsid w:val="00CF4BDC"/>
    <w:rsid w:val="00CF51B8"/>
    <w:rsid w:val="00CF5529"/>
    <w:rsid w:val="00D20A18"/>
    <w:rsid w:val="00D330F4"/>
    <w:rsid w:val="00D50277"/>
    <w:rsid w:val="00D678DB"/>
    <w:rsid w:val="00D77812"/>
    <w:rsid w:val="00D81B25"/>
    <w:rsid w:val="00D851DD"/>
    <w:rsid w:val="00D950E1"/>
    <w:rsid w:val="00DA4437"/>
    <w:rsid w:val="00DA6CE1"/>
    <w:rsid w:val="00DA6E23"/>
    <w:rsid w:val="00DB2FAB"/>
    <w:rsid w:val="00DC0336"/>
    <w:rsid w:val="00DC4187"/>
    <w:rsid w:val="00DD11B4"/>
    <w:rsid w:val="00DD38E4"/>
    <w:rsid w:val="00DD60C5"/>
    <w:rsid w:val="00DF12E0"/>
    <w:rsid w:val="00DF1D80"/>
    <w:rsid w:val="00DF44B2"/>
    <w:rsid w:val="00DF4587"/>
    <w:rsid w:val="00DF7C61"/>
    <w:rsid w:val="00E03243"/>
    <w:rsid w:val="00E03985"/>
    <w:rsid w:val="00E15197"/>
    <w:rsid w:val="00E24982"/>
    <w:rsid w:val="00E343EB"/>
    <w:rsid w:val="00E34985"/>
    <w:rsid w:val="00E35A1C"/>
    <w:rsid w:val="00E35ACE"/>
    <w:rsid w:val="00E4001E"/>
    <w:rsid w:val="00E4710B"/>
    <w:rsid w:val="00E6194A"/>
    <w:rsid w:val="00E647E9"/>
    <w:rsid w:val="00E67469"/>
    <w:rsid w:val="00E7485E"/>
    <w:rsid w:val="00E76D70"/>
    <w:rsid w:val="00E7723B"/>
    <w:rsid w:val="00E81DC6"/>
    <w:rsid w:val="00E91589"/>
    <w:rsid w:val="00E946AF"/>
    <w:rsid w:val="00E958CA"/>
    <w:rsid w:val="00EA180F"/>
    <w:rsid w:val="00EB350A"/>
    <w:rsid w:val="00EB47CF"/>
    <w:rsid w:val="00EB5183"/>
    <w:rsid w:val="00EB73B5"/>
    <w:rsid w:val="00EC1E02"/>
    <w:rsid w:val="00EC2938"/>
    <w:rsid w:val="00EC420C"/>
    <w:rsid w:val="00ED5050"/>
    <w:rsid w:val="00EE2C78"/>
    <w:rsid w:val="00EF10A9"/>
    <w:rsid w:val="00EF1A79"/>
    <w:rsid w:val="00F05468"/>
    <w:rsid w:val="00F62AA5"/>
    <w:rsid w:val="00F631F3"/>
    <w:rsid w:val="00F65272"/>
    <w:rsid w:val="00F656BE"/>
    <w:rsid w:val="00F66524"/>
    <w:rsid w:val="00F66991"/>
    <w:rsid w:val="00F77E9E"/>
    <w:rsid w:val="00F878C6"/>
    <w:rsid w:val="00F949CF"/>
    <w:rsid w:val="00F9676A"/>
    <w:rsid w:val="00F96B22"/>
    <w:rsid w:val="00FA1087"/>
    <w:rsid w:val="00FA4BA1"/>
    <w:rsid w:val="00FA618F"/>
    <w:rsid w:val="00FC0B00"/>
    <w:rsid w:val="00FF157C"/>
    <w:rsid w:val="00FF35B5"/>
    <w:rsid w:val="00FF3FF4"/>
    <w:rsid w:val="00FF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6"/>
    <o:shapelayout v:ext="edit">
      <o:idmap v:ext="edit" data="1"/>
      <o:rules v:ext="edit">
        <o:r id="V:Rule1" type="connector" idref="#_x0000_s1084"/>
        <o:r id="V:Rule2" type="connector" idref="#_x0000_s1085"/>
      </o:rules>
    </o:shapelayout>
  </w:shapeDefaults>
  <w:decimalSymbol w:val=","/>
  <w:listSeparator w:val=";"/>
  <w14:defaultImageDpi w14:val="0"/>
  <w15:docId w15:val="{65DF78A5-49C3-475D-A3F9-510ADF1E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3165"/>
    <w:pPr>
      <w:widowControl w:val="0"/>
    </w:pPr>
  </w:style>
  <w:style w:type="paragraph" w:styleId="1">
    <w:name w:val="heading 1"/>
    <w:basedOn w:val="a"/>
    <w:next w:val="a"/>
    <w:link w:val="10"/>
    <w:uiPriority w:val="9"/>
    <w:qFormat/>
    <w:rsid w:val="00C25981"/>
    <w:pPr>
      <w:keepNext/>
      <w:widowControl/>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C25981"/>
    <w:pPr>
      <w:keepNext/>
      <w:widowControl/>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10"/>
    <w:qFormat/>
    <w:rsid w:val="004768CE"/>
    <w:pPr>
      <w:widowControl/>
      <w:spacing w:line="360" w:lineRule="auto"/>
      <w:ind w:firstLine="680"/>
      <w:jc w:val="center"/>
    </w:pPr>
    <w:rPr>
      <w:b/>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rsid w:val="004768CE"/>
    <w:pPr>
      <w:widowControl/>
      <w:spacing w:line="288" w:lineRule="auto"/>
      <w:ind w:firstLine="540"/>
      <w:jc w:val="both"/>
    </w:pPr>
    <w:rPr>
      <w:sz w:val="28"/>
      <w:szCs w:val="24"/>
    </w:rPr>
  </w:style>
  <w:style w:type="character" w:customStyle="1" w:styleId="a6">
    <w:name w:val="Основной текст с отступом Знак"/>
    <w:basedOn w:val="a0"/>
    <w:link w:val="a5"/>
    <w:uiPriority w:val="99"/>
    <w:semiHidden/>
    <w:rPr>
      <w:sz w:val="24"/>
      <w:szCs w:val="24"/>
    </w:rPr>
  </w:style>
  <w:style w:type="table" w:styleId="a7">
    <w:name w:val="Table Grid"/>
    <w:basedOn w:val="a1"/>
    <w:uiPriority w:val="39"/>
    <w:rsid w:val="00C35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E958CA"/>
    <w:pPr>
      <w:widowControl/>
      <w:spacing w:after="120"/>
    </w:pPr>
    <w:rPr>
      <w:sz w:val="24"/>
      <w:szCs w:val="24"/>
    </w:rPr>
  </w:style>
  <w:style w:type="character" w:customStyle="1" w:styleId="a9">
    <w:name w:val="Основной текст Знак"/>
    <w:basedOn w:val="a0"/>
    <w:link w:val="a8"/>
    <w:uiPriority w:val="99"/>
    <w:semiHidden/>
    <w:rPr>
      <w:sz w:val="24"/>
      <w:szCs w:val="24"/>
    </w:rPr>
  </w:style>
  <w:style w:type="paragraph" w:styleId="2">
    <w:name w:val="Body Text Indent 2"/>
    <w:basedOn w:val="a"/>
    <w:link w:val="20"/>
    <w:uiPriority w:val="99"/>
    <w:rsid w:val="009661A0"/>
    <w:pPr>
      <w:widowControl/>
      <w:spacing w:after="120" w:line="480" w:lineRule="auto"/>
      <w:ind w:left="283"/>
    </w:pPr>
    <w:rPr>
      <w:sz w:val="24"/>
      <w:szCs w:val="24"/>
    </w:rPr>
  </w:style>
  <w:style w:type="character" w:customStyle="1" w:styleId="20">
    <w:name w:val="Основной текст с отступом 2 Знак"/>
    <w:basedOn w:val="a0"/>
    <w:link w:val="2"/>
    <w:uiPriority w:val="99"/>
    <w:semiHidden/>
    <w:rPr>
      <w:sz w:val="24"/>
      <w:szCs w:val="24"/>
    </w:rPr>
  </w:style>
  <w:style w:type="paragraph" w:customStyle="1" w:styleId="14">
    <w:name w:val="Стиль 14 пт По центру"/>
    <w:basedOn w:val="a"/>
    <w:rsid w:val="004C0BED"/>
    <w:pPr>
      <w:widowControl/>
      <w:spacing w:line="360" w:lineRule="auto"/>
      <w:jc w:val="center"/>
    </w:pPr>
    <w:rPr>
      <w:sz w:val="28"/>
    </w:rPr>
  </w:style>
  <w:style w:type="character" w:customStyle="1" w:styleId="140">
    <w:name w:val="Стиль Стиль 14 пт По центру + Черный Знак"/>
    <w:basedOn w:val="a0"/>
    <w:rsid w:val="004C0BED"/>
    <w:rPr>
      <w:rFonts w:cs="Times New Roman"/>
      <w:color w:val="000000"/>
      <w:spacing w:val="-8"/>
      <w:sz w:val="28"/>
      <w:lang w:val="ru-RU" w:eastAsia="ru-RU" w:bidi="ar-SA"/>
    </w:rPr>
  </w:style>
  <w:style w:type="paragraph" w:styleId="21">
    <w:name w:val="Body Text 2"/>
    <w:basedOn w:val="a"/>
    <w:link w:val="22"/>
    <w:uiPriority w:val="99"/>
    <w:rsid w:val="004C0BED"/>
    <w:pPr>
      <w:widowControl/>
      <w:spacing w:after="120" w:line="480" w:lineRule="auto"/>
    </w:pPr>
    <w:rPr>
      <w:sz w:val="24"/>
      <w:szCs w:val="24"/>
    </w:rPr>
  </w:style>
  <w:style w:type="character" w:customStyle="1" w:styleId="22">
    <w:name w:val="Основной текст 2 Знак"/>
    <w:basedOn w:val="a0"/>
    <w:link w:val="21"/>
    <w:uiPriority w:val="99"/>
    <w:semiHidden/>
    <w:rPr>
      <w:sz w:val="24"/>
      <w:szCs w:val="24"/>
    </w:rPr>
  </w:style>
  <w:style w:type="paragraph" w:styleId="aa">
    <w:name w:val="Block Text"/>
    <w:basedOn w:val="a"/>
    <w:uiPriority w:val="99"/>
    <w:rsid w:val="004C0BED"/>
    <w:pPr>
      <w:widowControl/>
      <w:spacing w:before="60" w:after="60" w:line="360" w:lineRule="auto"/>
      <w:ind w:left="1134" w:right="708" w:firstLine="720"/>
      <w:jc w:val="both"/>
    </w:pPr>
    <w:rPr>
      <w:rFonts w:ascii="Courier New" w:hAnsi="Courier New"/>
      <w:sz w:val="28"/>
    </w:rPr>
  </w:style>
  <w:style w:type="paragraph" w:customStyle="1" w:styleId="ab">
    <w:name w:val="Динин"/>
    <w:link w:val="11"/>
    <w:rsid w:val="004C0BED"/>
    <w:pPr>
      <w:spacing w:line="360" w:lineRule="auto"/>
      <w:ind w:firstLine="709"/>
      <w:jc w:val="both"/>
    </w:pPr>
    <w:rPr>
      <w:rFonts w:cs="Arial"/>
      <w:bCs/>
      <w:iCs/>
      <w:spacing w:val="1"/>
      <w:sz w:val="28"/>
      <w:szCs w:val="28"/>
    </w:rPr>
  </w:style>
  <w:style w:type="character" w:customStyle="1" w:styleId="11">
    <w:name w:val="Динин Знак1"/>
    <w:basedOn w:val="a0"/>
    <w:link w:val="ab"/>
    <w:locked/>
    <w:rsid w:val="004C0BED"/>
    <w:rPr>
      <w:rFonts w:cs="Arial"/>
      <w:bCs/>
      <w:iCs/>
      <w:spacing w:val="1"/>
      <w:sz w:val="28"/>
      <w:szCs w:val="28"/>
      <w:lang w:val="ru-RU" w:eastAsia="ru-RU" w:bidi="ar-SA"/>
    </w:rPr>
  </w:style>
  <w:style w:type="paragraph" w:customStyle="1" w:styleId="ac">
    <w:name w:val="Динин стиль Знак Знак"/>
    <w:basedOn w:val="ad"/>
    <w:link w:val="ae"/>
    <w:rsid w:val="004C0BED"/>
    <w:pPr>
      <w:spacing w:line="360" w:lineRule="auto"/>
      <w:ind w:firstLine="720"/>
      <w:jc w:val="both"/>
    </w:pPr>
    <w:rPr>
      <w:sz w:val="28"/>
    </w:rPr>
  </w:style>
  <w:style w:type="character" w:customStyle="1" w:styleId="ae">
    <w:name w:val="Динин стиль Знак Знак Знак"/>
    <w:basedOn w:val="a0"/>
    <w:link w:val="ac"/>
    <w:locked/>
    <w:rsid w:val="004C0BED"/>
    <w:rPr>
      <w:rFonts w:cs="Times New Roman"/>
      <w:sz w:val="24"/>
      <w:szCs w:val="24"/>
      <w:lang w:val="ru-RU" w:eastAsia="ru-RU" w:bidi="ar-SA"/>
    </w:rPr>
  </w:style>
  <w:style w:type="paragraph" w:customStyle="1" w:styleId="14pt127">
    <w:name w:val="Стиль Основной текст + (сложные знаки) 14 pt Первая строка:  127 ..."/>
    <w:basedOn w:val="a8"/>
    <w:rsid w:val="004C0BED"/>
    <w:pPr>
      <w:spacing w:after="0" w:line="360" w:lineRule="auto"/>
      <w:ind w:firstLine="720"/>
      <w:jc w:val="both"/>
    </w:pPr>
    <w:rPr>
      <w:sz w:val="28"/>
      <w:szCs w:val="28"/>
    </w:rPr>
  </w:style>
  <w:style w:type="paragraph" w:styleId="ad">
    <w:name w:val="Normal (Web)"/>
    <w:basedOn w:val="a"/>
    <w:uiPriority w:val="99"/>
    <w:rsid w:val="004C0BED"/>
    <w:pPr>
      <w:widowControl/>
    </w:pPr>
    <w:rPr>
      <w:sz w:val="24"/>
      <w:szCs w:val="24"/>
    </w:rPr>
  </w:style>
  <w:style w:type="paragraph" w:styleId="31">
    <w:name w:val="Body Text Indent 3"/>
    <w:basedOn w:val="a"/>
    <w:link w:val="32"/>
    <w:uiPriority w:val="99"/>
    <w:rsid w:val="00394251"/>
    <w:pPr>
      <w:widowControl/>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
    <w:name w:val="header"/>
    <w:basedOn w:val="a"/>
    <w:link w:val="af0"/>
    <w:uiPriority w:val="99"/>
    <w:rsid w:val="00615EB5"/>
    <w:pPr>
      <w:widowControl/>
      <w:tabs>
        <w:tab w:val="center" w:pos="4677"/>
        <w:tab w:val="right" w:pos="9355"/>
      </w:tabs>
    </w:pPr>
    <w:rPr>
      <w:sz w:val="24"/>
      <w:szCs w:val="24"/>
    </w:rPr>
  </w:style>
  <w:style w:type="character" w:customStyle="1" w:styleId="af0">
    <w:name w:val="Верхний колонтитул Знак"/>
    <w:basedOn w:val="a0"/>
    <w:link w:val="af"/>
    <w:uiPriority w:val="99"/>
    <w:semiHidden/>
    <w:rPr>
      <w:sz w:val="24"/>
      <w:szCs w:val="24"/>
    </w:rPr>
  </w:style>
  <w:style w:type="paragraph" w:styleId="af1">
    <w:name w:val="footer"/>
    <w:basedOn w:val="a"/>
    <w:link w:val="af2"/>
    <w:uiPriority w:val="99"/>
    <w:rsid w:val="00615EB5"/>
    <w:pPr>
      <w:widowControl/>
      <w:tabs>
        <w:tab w:val="center" w:pos="4677"/>
        <w:tab w:val="right" w:pos="9355"/>
      </w:tabs>
    </w:pPr>
    <w:rPr>
      <w:sz w:val="24"/>
      <w:szCs w:val="24"/>
    </w:rPr>
  </w:style>
  <w:style w:type="character" w:customStyle="1" w:styleId="af2">
    <w:name w:val="Нижний колонтитул Знак"/>
    <w:basedOn w:val="a0"/>
    <w:link w:val="af1"/>
    <w:uiPriority w:val="99"/>
    <w:semiHidden/>
    <w:rPr>
      <w:sz w:val="24"/>
      <w:szCs w:val="24"/>
    </w:rPr>
  </w:style>
  <w:style w:type="paragraph" w:customStyle="1" w:styleId="af3">
    <w:name w:val="Дмитрий"/>
    <w:basedOn w:val="a"/>
    <w:link w:val="af4"/>
    <w:rsid w:val="00146D98"/>
    <w:pPr>
      <w:widowControl/>
      <w:spacing w:line="360" w:lineRule="auto"/>
      <w:ind w:firstLine="709"/>
      <w:jc w:val="both"/>
    </w:pPr>
    <w:rPr>
      <w:sz w:val="28"/>
      <w:szCs w:val="24"/>
    </w:rPr>
  </w:style>
  <w:style w:type="character" w:customStyle="1" w:styleId="af4">
    <w:name w:val="Дмитрий Знак"/>
    <w:basedOn w:val="a0"/>
    <w:link w:val="af3"/>
    <w:locked/>
    <w:rsid w:val="00146D98"/>
    <w:rPr>
      <w:rFonts w:cs="Times New Roman"/>
      <w:sz w:val="24"/>
      <w:szCs w:val="24"/>
      <w:lang w:val="ru-RU" w:eastAsia="ru-RU" w:bidi="ar-SA"/>
    </w:rPr>
  </w:style>
  <w:style w:type="paragraph" w:customStyle="1" w:styleId="ConsPlusNonformat">
    <w:name w:val="ConsPlusNonformat"/>
    <w:rsid w:val="00C82D97"/>
    <w:pPr>
      <w:widowControl w:val="0"/>
      <w:autoSpaceDE w:val="0"/>
      <w:autoSpaceDN w:val="0"/>
      <w:adjustRightInd w:val="0"/>
    </w:pPr>
    <w:rPr>
      <w:rFonts w:ascii="Courier New" w:hAnsi="Courier New" w:cs="Courier New"/>
    </w:rPr>
  </w:style>
  <w:style w:type="paragraph" w:customStyle="1" w:styleId="ConsNormal">
    <w:name w:val="ConsNormal"/>
    <w:rsid w:val="0040573E"/>
    <w:pPr>
      <w:widowControl w:val="0"/>
      <w:ind w:right="19772" w:firstLine="720"/>
    </w:pPr>
    <w:rPr>
      <w:rFonts w:ascii="Arial" w:hAnsi="Arial"/>
    </w:rPr>
  </w:style>
  <w:style w:type="character" w:styleId="af5">
    <w:name w:val="page number"/>
    <w:basedOn w:val="a0"/>
    <w:uiPriority w:val="99"/>
    <w:rsid w:val="0018521E"/>
    <w:rPr>
      <w:rFonts w:cs="Times New Roman"/>
    </w:rPr>
  </w:style>
  <w:style w:type="paragraph" w:customStyle="1" w:styleId="Normal2">
    <w:name w:val="Normal 2"/>
    <w:basedOn w:val="a"/>
    <w:rsid w:val="00272BE3"/>
    <w:pPr>
      <w:widowControl/>
      <w:jc w:val="both"/>
    </w:pPr>
    <w:rPr>
      <w:sz w:val="24"/>
      <w:lang w:val="en-US" w:eastAsia="en-US"/>
    </w:rPr>
  </w:style>
  <w:style w:type="paragraph" w:customStyle="1" w:styleId="ConsPlusNormal">
    <w:name w:val="ConsPlusNormal"/>
    <w:rsid w:val="00C25981"/>
    <w:pPr>
      <w:widowControl w:val="0"/>
      <w:autoSpaceDE w:val="0"/>
      <w:autoSpaceDN w:val="0"/>
      <w:adjustRightInd w:val="0"/>
      <w:ind w:firstLine="720"/>
    </w:pPr>
    <w:rPr>
      <w:rFonts w:ascii="Arial" w:hAnsi="Arial" w:cs="Arial"/>
    </w:rPr>
  </w:style>
  <w:style w:type="paragraph" w:customStyle="1" w:styleId="ConsPlusTitle">
    <w:name w:val="ConsPlusTitle"/>
    <w:rsid w:val="00C25981"/>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797425">
      <w:marLeft w:val="0"/>
      <w:marRight w:val="0"/>
      <w:marTop w:val="0"/>
      <w:marBottom w:val="0"/>
      <w:divBdr>
        <w:top w:val="none" w:sz="0" w:space="0" w:color="auto"/>
        <w:left w:val="none" w:sz="0" w:space="0" w:color="auto"/>
        <w:bottom w:val="none" w:sz="0" w:space="0" w:color="auto"/>
        <w:right w:val="none" w:sz="0" w:space="0" w:color="auto"/>
      </w:divBdr>
      <w:divsChild>
        <w:div w:id="723797423">
          <w:marLeft w:val="0"/>
          <w:marRight w:val="0"/>
          <w:marTop w:val="0"/>
          <w:marBottom w:val="0"/>
          <w:divBdr>
            <w:top w:val="none" w:sz="0" w:space="0" w:color="auto"/>
            <w:left w:val="none" w:sz="0" w:space="0" w:color="auto"/>
            <w:bottom w:val="none" w:sz="0" w:space="0" w:color="auto"/>
            <w:right w:val="none" w:sz="0" w:space="0" w:color="auto"/>
          </w:divBdr>
          <w:divsChild>
            <w:div w:id="723797431">
              <w:marLeft w:val="0"/>
              <w:marRight w:val="0"/>
              <w:marTop w:val="0"/>
              <w:marBottom w:val="0"/>
              <w:divBdr>
                <w:top w:val="none" w:sz="0" w:space="0" w:color="auto"/>
                <w:left w:val="none" w:sz="0" w:space="0" w:color="auto"/>
                <w:bottom w:val="none" w:sz="0" w:space="0" w:color="auto"/>
                <w:right w:val="none" w:sz="0" w:space="0" w:color="auto"/>
              </w:divBdr>
            </w:div>
          </w:divsChild>
        </w:div>
        <w:div w:id="723797428">
          <w:marLeft w:val="0"/>
          <w:marRight w:val="0"/>
          <w:marTop w:val="0"/>
          <w:marBottom w:val="0"/>
          <w:divBdr>
            <w:top w:val="none" w:sz="0" w:space="0" w:color="auto"/>
            <w:left w:val="none" w:sz="0" w:space="0" w:color="auto"/>
            <w:bottom w:val="none" w:sz="0" w:space="0" w:color="auto"/>
            <w:right w:val="none" w:sz="0" w:space="0" w:color="auto"/>
          </w:divBdr>
          <w:divsChild>
            <w:div w:id="723797427">
              <w:marLeft w:val="0"/>
              <w:marRight w:val="0"/>
              <w:marTop w:val="0"/>
              <w:marBottom w:val="0"/>
              <w:divBdr>
                <w:top w:val="none" w:sz="0" w:space="0" w:color="auto"/>
                <w:left w:val="none" w:sz="0" w:space="0" w:color="auto"/>
                <w:bottom w:val="none" w:sz="0" w:space="0" w:color="auto"/>
                <w:right w:val="none" w:sz="0" w:space="0" w:color="auto"/>
              </w:divBdr>
            </w:div>
          </w:divsChild>
        </w:div>
        <w:div w:id="723797430">
          <w:marLeft w:val="0"/>
          <w:marRight w:val="0"/>
          <w:marTop w:val="0"/>
          <w:marBottom w:val="0"/>
          <w:divBdr>
            <w:top w:val="none" w:sz="0" w:space="0" w:color="auto"/>
            <w:left w:val="none" w:sz="0" w:space="0" w:color="auto"/>
            <w:bottom w:val="none" w:sz="0" w:space="0" w:color="auto"/>
            <w:right w:val="none" w:sz="0" w:space="0" w:color="auto"/>
          </w:divBdr>
          <w:divsChild>
            <w:div w:id="723797432">
              <w:marLeft w:val="0"/>
              <w:marRight w:val="0"/>
              <w:marTop w:val="0"/>
              <w:marBottom w:val="0"/>
              <w:divBdr>
                <w:top w:val="none" w:sz="0" w:space="0" w:color="auto"/>
                <w:left w:val="none" w:sz="0" w:space="0" w:color="auto"/>
                <w:bottom w:val="none" w:sz="0" w:space="0" w:color="auto"/>
                <w:right w:val="none" w:sz="0" w:space="0" w:color="auto"/>
              </w:divBdr>
            </w:div>
          </w:divsChild>
        </w:div>
        <w:div w:id="723797433">
          <w:marLeft w:val="0"/>
          <w:marRight w:val="0"/>
          <w:marTop w:val="0"/>
          <w:marBottom w:val="0"/>
          <w:divBdr>
            <w:top w:val="none" w:sz="0" w:space="0" w:color="auto"/>
            <w:left w:val="none" w:sz="0" w:space="0" w:color="auto"/>
            <w:bottom w:val="none" w:sz="0" w:space="0" w:color="auto"/>
            <w:right w:val="none" w:sz="0" w:space="0" w:color="auto"/>
          </w:divBdr>
          <w:divsChild>
            <w:div w:id="723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7436">
      <w:marLeft w:val="0"/>
      <w:marRight w:val="0"/>
      <w:marTop w:val="0"/>
      <w:marBottom w:val="0"/>
      <w:divBdr>
        <w:top w:val="none" w:sz="0" w:space="0" w:color="auto"/>
        <w:left w:val="none" w:sz="0" w:space="0" w:color="auto"/>
        <w:bottom w:val="none" w:sz="0" w:space="0" w:color="auto"/>
        <w:right w:val="none" w:sz="0" w:space="0" w:color="auto"/>
      </w:divBdr>
      <w:divsChild>
        <w:div w:id="723797426">
          <w:marLeft w:val="0"/>
          <w:marRight w:val="0"/>
          <w:marTop w:val="0"/>
          <w:marBottom w:val="0"/>
          <w:divBdr>
            <w:top w:val="none" w:sz="0" w:space="0" w:color="auto"/>
            <w:left w:val="none" w:sz="0" w:space="0" w:color="auto"/>
            <w:bottom w:val="none" w:sz="0" w:space="0" w:color="auto"/>
            <w:right w:val="none" w:sz="0" w:space="0" w:color="auto"/>
          </w:divBdr>
          <w:divsChild>
            <w:div w:id="723797434">
              <w:marLeft w:val="0"/>
              <w:marRight w:val="0"/>
              <w:marTop w:val="0"/>
              <w:marBottom w:val="0"/>
              <w:divBdr>
                <w:top w:val="none" w:sz="0" w:space="0" w:color="auto"/>
                <w:left w:val="none" w:sz="0" w:space="0" w:color="auto"/>
                <w:bottom w:val="none" w:sz="0" w:space="0" w:color="auto"/>
                <w:right w:val="none" w:sz="0" w:space="0" w:color="auto"/>
              </w:divBdr>
            </w:div>
          </w:divsChild>
        </w:div>
        <w:div w:id="723797429">
          <w:marLeft w:val="0"/>
          <w:marRight w:val="0"/>
          <w:marTop w:val="0"/>
          <w:marBottom w:val="0"/>
          <w:divBdr>
            <w:top w:val="none" w:sz="0" w:space="0" w:color="auto"/>
            <w:left w:val="none" w:sz="0" w:space="0" w:color="auto"/>
            <w:bottom w:val="none" w:sz="0" w:space="0" w:color="auto"/>
            <w:right w:val="none" w:sz="0" w:space="0" w:color="auto"/>
          </w:divBdr>
          <w:divsChild>
            <w:div w:id="7237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7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1.bin"/><Relationship Id="rId63" Type="http://schemas.openxmlformats.org/officeDocument/2006/relationships/image" Target="media/image29.wmf"/><Relationship Id="rId84" Type="http://schemas.openxmlformats.org/officeDocument/2006/relationships/oleObject" Target="embeddings/oleObject33.bin"/><Relationship Id="rId138" Type="http://schemas.openxmlformats.org/officeDocument/2006/relationships/oleObject" Target="embeddings/oleObject61.bin"/><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oleObject" Target="embeddings/oleObject107.bin"/><Relationship Id="rId247" Type="http://schemas.openxmlformats.org/officeDocument/2006/relationships/image" Target="media/image117.wmf"/><Relationship Id="rId107" Type="http://schemas.openxmlformats.org/officeDocument/2006/relationships/image" Target="media/image49.wmf"/><Relationship Id="rId268" Type="http://schemas.openxmlformats.org/officeDocument/2006/relationships/oleObject" Target="embeddings/oleObject123.bin"/><Relationship Id="rId11" Type="http://schemas.openxmlformats.org/officeDocument/2006/relationships/image" Target="media/image3.emf"/><Relationship Id="rId32" Type="http://schemas.openxmlformats.org/officeDocument/2006/relationships/oleObject" Target="embeddings/oleObject6.bin"/><Relationship Id="rId53" Type="http://schemas.openxmlformats.org/officeDocument/2006/relationships/image" Target="media/image24.wmf"/><Relationship Id="rId74" Type="http://schemas.openxmlformats.org/officeDocument/2006/relationships/oleObject" Target="embeddings/oleObject27.bin"/><Relationship Id="rId128" Type="http://schemas.openxmlformats.org/officeDocument/2006/relationships/oleObject" Target="embeddings/oleObject56.bin"/><Relationship Id="rId149" Type="http://schemas.openxmlformats.org/officeDocument/2006/relationships/oleObject" Target="embeddings/oleObject67.bin"/><Relationship Id="rId5" Type="http://schemas.openxmlformats.org/officeDocument/2006/relationships/footnotes" Target="footnotes.xml"/><Relationship Id="rId95" Type="http://schemas.openxmlformats.org/officeDocument/2006/relationships/oleObject" Target="embeddings/oleObject39.bin"/><Relationship Id="rId160" Type="http://schemas.openxmlformats.org/officeDocument/2006/relationships/oleObject" Target="embeddings/oleObject73.bin"/><Relationship Id="rId181" Type="http://schemas.openxmlformats.org/officeDocument/2006/relationships/oleObject" Target="embeddings/oleObject84.bin"/><Relationship Id="rId216" Type="http://schemas.openxmlformats.org/officeDocument/2006/relationships/oleObject" Target="embeddings/oleObject102.bin"/><Relationship Id="rId237" Type="http://schemas.openxmlformats.org/officeDocument/2006/relationships/image" Target="media/image112.wmf"/><Relationship Id="rId258" Type="http://schemas.openxmlformats.org/officeDocument/2006/relationships/oleObject" Target="embeddings/_____Microsoft_Excel_97-200311.xls"/><Relationship Id="rId279" Type="http://schemas.openxmlformats.org/officeDocument/2006/relationships/image" Target="media/image133.wmf"/><Relationship Id="rId22" Type="http://schemas.openxmlformats.org/officeDocument/2006/relationships/oleObject" Target="embeddings/oleObject1.bin"/><Relationship Id="rId43" Type="http://schemas.openxmlformats.org/officeDocument/2006/relationships/image" Target="media/image19.wmf"/><Relationship Id="rId64" Type="http://schemas.openxmlformats.org/officeDocument/2006/relationships/oleObject" Target="embeddings/oleObject22.bin"/><Relationship Id="rId118" Type="http://schemas.openxmlformats.org/officeDocument/2006/relationships/oleObject" Target="embeddings/oleObject51.bin"/><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oleObject" Target="embeddings/oleObject79.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image" Target="media/image107.wmf"/><Relationship Id="rId248" Type="http://schemas.openxmlformats.org/officeDocument/2006/relationships/oleObject" Target="embeddings/oleObject118.bin"/><Relationship Id="rId269" Type="http://schemas.openxmlformats.org/officeDocument/2006/relationships/image" Target="media/image128.wmf"/><Relationship Id="rId12" Type="http://schemas.openxmlformats.org/officeDocument/2006/relationships/oleObject" Target="embeddings/_____Microsoft_Excel_97-20033.xls"/><Relationship Id="rId33" Type="http://schemas.openxmlformats.org/officeDocument/2006/relationships/image" Target="media/image14.wmf"/><Relationship Id="rId108" Type="http://schemas.openxmlformats.org/officeDocument/2006/relationships/oleObject" Target="embeddings/oleObject46.bin"/><Relationship Id="rId129" Type="http://schemas.openxmlformats.org/officeDocument/2006/relationships/image" Target="media/image60.wmf"/><Relationship Id="rId280" Type="http://schemas.openxmlformats.org/officeDocument/2006/relationships/oleObject" Target="embeddings/oleObject129.bin"/><Relationship Id="rId54" Type="http://schemas.openxmlformats.org/officeDocument/2006/relationships/oleObject" Target="embeddings/oleObject17.bin"/><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oleObject" Target="embeddings/oleObject62.bin"/><Relationship Id="rId161" Type="http://schemas.openxmlformats.org/officeDocument/2006/relationships/image" Target="media/image75.wmf"/><Relationship Id="rId182" Type="http://schemas.openxmlformats.org/officeDocument/2006/relationships/image" Target="media/image85.wmf"/><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13.bin"/><Relationship Id="rId259" Type="http://schemas.openxmlformats.org/officeDocument/2006/relationships/image" Target="media/image123.e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24.bin"/><Relationship Id="rId44" Type="http://schemas.openxmlformats.org/officeDocument/2006/relationships/oleObject" Target="embeddings/oleObject12.bin"/><Relationship Id="rId65" Type="http://schemas.openxmlformats.org/officeDocument/2006/relationships/image" Target="media/image30.wmf"/><Relationship Id="rId86" Type="http://schemas.openxmlformats.org/officeDocument/2006/relationships/oleObject" Target="embeddings/oleObject34.bin"/><Relationship Id="rId130" Type="http://schemas.openxmlformats.org/officeDocument/2006/relationships/oleObject" Target="embeddings/oleObject57.bin"/><Relationship Id="rId151" Type="http://schemas.openxmlformats.org/officeDocument/2006/relationships/oleObject" Target="embeddings/oleObject68.bin"/><Relationship Id="rId172" Type="http://schemas.openxmlformats.org/officeDocument/2006/relationships/image" Target="media/image80.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08.bin"/><Relationship Id="rId249" Type="http://schemas.openxmlformats.org/officeDocument/2006/relationships/image" Target="media/image118.wmf"/><Relationship Id="rId13" Type="http://schemas.openxmlformats.org/officeDocument/2006/relationships/image" Target="media/image4.emf"/><Relationship Id="rId18" Type="http://schemas.openxmlformats.org/officeDocument/2006/relationships/oleObject" Target="embeddings/_____Microsoft_Excel_97-20036.xls"/><Relationship Id="rId39" Type="http://schemas.openxmlformats.org/officeDocument/2006/relationships/image" Target="media/image17.wmf"/><Relationship Id="rId109" Type="http://schemas.openxmlformats.org/officeDocument/2006/relationships/image" Target="media/image50.wmf"/><Relationship Id="rId260" Type="http://schemas.openxmlformats.org/officeDocument/2006/relationships/oleObject" Target="embeddings/_____Microsoft_Excel_97-200312.xls"/><Relationship Id="rId265" Type="http://schemas.openxmlformats.org/officeDocument/2006/relationships/image" Target="media/image126.wmf"/><Relationship Id="rId281" Type="http://schemas.openxmlformats.org/officeDocument/2006/relationships/header" Target="header1.xml"/><Relationship Id="rId34" Type="http://schemas.openxmlformats.org/officeDocument/2006/relationships/oleObject" Target="embeddings/oleObject7.bin"/><Relationship Id="rId50"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oleObject" Target="embeddings/oleObject28.bin"/><Relationship Id="rId97" Type="http://schemas.openxmlformats.org/officeDocument/2006/relationships/oleObject" Target="embeddings/oleObject40.bin"/><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5.bin"/><Relationship Id="rId167" Type="http://schemas.openxmlformats.org/officeDocument/2006/relationships/oleObject" Target="embeddings/oleObject77.bin"/><Relationship Id="rId188" Type="http://schemas.openxmlformats.org/officeDocument/2006/relationships/image" Target="media/image88.wmf"/><Relationship Id="rId7" Type="http://schemas.openxmlformats.org/officeDocument/2006/relationships/image" Target="media/image1.emf"/><Relationship Id="rId71" Type="http://schemas.openxmlformats.org/officeDocument/2006/relationships/image" Target="media/image33.wmf"/><Relationship Id="rId92" Type="http://schemas.openxmlformats.org/officeDocument/2006/relationships/image" Target="media/image42.wmf"/><Relationship Id="rId162" Type="http://schemas.openxmlformats.org/officeDocument/2006/relationships/oleObject" Target="embeddings/oleObject74.bin"/><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oleObject" Target="embeddings/oleObject103.bin"/><Relationship Id="rId234" Type="http://schemas.openxmlformats.org/officeDocument/2006/relationships/oleObject" Target="embeddings/oleObject111.bin"/><Relationship Id="rId239"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9.bin"/><Relationship Id="rId255" Type="http://schemas.openxmlformats.org/officeDocument/2006/relationships/image" Target="media/image121.emf"/><Relationship Id="rId271" Type="http://schemas.openxmlformats.org/officeDocument/2006/relationships/image" Target="media/image129.wmf"/><Relationship Id="rId276" Type="http://schemas.openxmlformats.org/officeDocument/2006/relationships/oleObject" Target="embeddings/oleObject127.bin"/><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23.bin"/><Relationship Id="rId87" Type="http://schemas.openxmlformats.org/officeDocument/2006/relationships/oleObject" Target="embeddings/oleObject35.bin"/><Relationship Id="rId110" Type="http://schemas.openxmlformats.org/officeDocument/2006/relationships/oleObject" Target="embeddings/oleObject47.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0.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image" Target="media/image28.wmf"/><Relationship Id="rId82" Type="http://schemas.openxmlformats.org/officeDocument/2006/relationships/oleObject" Target="embeddings/oleObject32.bin"/><Relationship Id="rId152" Type="http://schemas.openxmlformats.org/officeDocument/2006/relationships/image" Target="media/image71.wmf"/><Relationship Id="rId173" Type="http://schemas.openxmlformats.org/officeDocument/2006/relationships/oleObject" Target="embeddings/oleObject80.bin"/><Relationship Id="rId194" Type="http://schemas.openxmlformats.org/officeDocument/2006/relationships/image" Target="media/image91.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98.wmf"/><Relationship Id="rId229" Type="http://schemas.openxmlformats.org/officeDocument/2006/relationships/image" Target="media/image108.wmf"/><Relationship Id="rId19" Type="http://schemas.openxmlformats.org/officeDocument/2006/relationships/image" Target="media/image7.emf"/><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16.wmf"/><Relationship Id="rId261" Type="http://schemas.openxmlformats.org/officeDocument/2006/relationships/image" Target="media/image124.wmf"/><Relationship Id="rId266" Type="http://schemas.openxmlformats.org/officeDocument/2006/relationships/oleObject" Target="embeddings/oleObject122.bin"/><Relationship Id="rId14" Type="http://schemas.openxmlformats.org/officeDocument/2006/relationships/oleObject" Target="embeddings/_____Microsoft_Excel_97-20034.xls"/><Relationship Id="rId30"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oleObject" Target="embeddings/oleObject55.bin"/><Relationship Id="rId147" Type="http://schemas.openxmlformats.org/officeDocument/2006/relationships/image" Target="media/image69.wmf"/><Relationship Id="rId168" Type="http://schemas.openxmlformats.org/officeDocument/2006/relationships/image" Target="media/image78.wmf"/><Relationship Id="rId282" Type="http://schemas.openxmlformats.org/officeDocument/2006/relationships/fontTable" Target="fontTable.xml"/><Relationship Id="rId8" Type="http://schemas.openxmlformats.org/officeDocument/2006/relationships/oleObject" Target="embeddings/_____Microsoft_Excel_97-20031.xls"/><Relationship Id="rId51" Type="http://schemas.openxmlformats.org/officeDocument/2006/relationships/image" Target="media/image23.wmf"/><Relationship Id="rId72" Type="http://schemas.openxmlformats.org/officeDocument/2006/relationships/oleObject" Target="embeddings/oleObject26.bin"/><Relationship Id="rId93" Type="http://schemas.openxmlformats.org/officeDocument/2006/relationships/oleObject" Target="embeddings/oleObject38.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3.bin"/><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88.bin"/><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image" Target="media/image111.wmf"/><Relationship Id="rId251" Type="http://schemas.openxmlformats.org/officeDocument/2006/relationships/image" Target="media/image119.emf"/><Relationship Id="rId256" Type="http://schemas.openxmlformats.org/officeDocument/2006/relationships/oleObject" Target="embeddings/_____Microsoft_Excel_97-200310.xls"/><Relationship Id="rId277" Type="http://schemas.openxmlformats.org/officeDocument/2006/relationships/image" Target="media/image132.wmf"/><Relationship Id="rId25" Type="http://schemas.openxmlformats.org/officeDocument/2006/relationships/image" Target="media/image10.wmf"/><Relationship Id="rId46" Type="http://schemas.openxmlformats.org/officeDocument/2006/relationships/oleObject" Target="embeddings/oleObject13.bin"/><Relationship Id="rId67" Type="http://schemas.openxmlformats.org/officeDocument/2006/relationships/image" Target="media/image31.wmf"/><Relationship Id="rId116" Type="http://schemas.openxmlformats.org/officeDocument/2006/relationships/oleObject" Target="embeddings/oleObject50.bin"/><Relationship Id="rId137" Type="http://schemas.openxmlformats.org/officeDocument/2006/relationships/image" Target="media/image64.wmf"/><Relationship Id="rId158" Type="http://schemas.openxmlformats.org/officeDocument/2006/relationships/oleObject" Target="embeddings/oleObject72.bin"/><Relationship Id="rId272" Type="http://schemas.openxmlformats.org/officeDocument/2006/relationships/oleObject" Target="embeddings/oleObject125.bin"/><Relationship Id="rId20" Type="http://schemas.openxmlformats.org/officeDocument/2006/relationships/oleObject" Target="embeddings/_____Microsoft_Excel_97-20037.xls"/><Relationship Id="rId41" Type="http://schemas.openxmlformats.org/officeDocument/2006/relationships/image" Target="media/image18.wmf"/><Relationship Id="rId62" Type="http://schemas.openxmlformats.org/officeDocument/2006/relationships/oleObject" Target="embeddings/oleObject21.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58.bin"/><Relationship Id="rId153" Type="http://schemas.openxmlformats.org/officeDocument/2006/relationships/oleObject" Target="embeddings/oleObject69.bin"/><Relationship Id="rId174" Type="http://schemas.openxmlformats.org/officeDocument/2006/relationships/image" Target="media/image81.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oleObject" Target="embeddings/oleObject104.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17.bin"/><Relationship Id="rId267" Type="http://schemas.openxmlformats.org/officeDocument/2006/relationships/image" Target="media/image127.wmf"/><Relationship Id="rId15" Type="http://schemas.openxmlformats.org/officeDocument/2006/relationships/image" Target="media/image5.emf"/><Relationship Id="rId36" Type="http://schemas.openxmlformats.org/officeDocument/2006/relationships/oleObject" Target="embeddings/oleObject8.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image" Target="media/image59.wmf"/><Relationship Id="rId262" Type="http://schemas.openxmlformats.org/officeDocument/2006/relationships/oleObject" Target="embeddings/oleObject120.bin"/><Relationship Id="rId283" Type="http://schemas.openxmlformats.org/officeDocument/2006/relationships/theme" Target="theme/theme1.xml"/><Relationship Id="rId10" Type="http://schemas.openxmlformats.org/officeDocument/2006/relationships/oleObject" Target="embeddings/_____Microsoft_Excel_97-20032.xls"/><Relationship Id="rId31" Type="http://schemas.openxmlformats.org/officeDocument/2006/relationships/image" Target="media/image13.wmf"/><Relationship Id="rId52" Type="http://schemas.openxmlformats.org/officeDocument/2006/relationships/oleObject" Target="embeddings/oleObject16.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3.bin"/><Relationship Id="rId143" Type="http://schemas.openxmlformats.org/officeDocument/2006/relationships/image" Target="media/image67.wmf"/><Relationship Id="rId148" Type="http://schemas.openxmlformats.org/officeDocument/2006/relationships/oleObject" Target="embeddings/oleObject66.bin"/><Relationship Id="rId164" Type="http://schemas.openxmlformats.org/officeDocument/2006/relationships/oleObject" Target="embeddings/oleObject75.bin"/><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emf"/><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image" Target="media/image101.wmf"/><Relationship Id="rId236" Type="http://schemas.openxmlformats.org/officeDocument/2006/relationships/oleObject" Target="embeddings/oleObject112.bin"/><Relationship Id="rId257" Type="http://schemas.openxmlformats.org/officeDocument/2006/relationships/image" Target="media/image122.emf"/><Relationship Id="rId278" Type="http://schemas.openxmlformats.org/officeDocument/2006/relationships/oleObject" Target="embeddings/oleObject128.bin"/><Relationship Id="rId26" Type="http://schemas.openxmlformats.org/officeDocument/2006/relationships/oleObject" Target="embeddings/oleObject3.bin"/><Relationship Id="rId231" Type="http://schemas.openxmlformats.org/officeDocument/2006/relationships/image" Target="media/image109.wmf"/><Relationship Id="rId252" Type="http://schemas.openxmlformats.org/officeDocument/2006/relationships/oleObject" Target="embeddings/_____Microsoft_Excel_97-20038.xls"/><Relationship Id="rId273" Type="http://schemas.openxmlformats.org/officeDocument/2006/relationships/image" Target="media/image130.wmf"/><Relationship Id="rId47" Type="http://schemas.openxmlformats.org/officeDocument/2006/relationships/image" Target="media/image21.wmf"/><Relationship Id="rId68" Type="http://schemas.openxmlformats.org/officeDocument/2006/relationships/oleObject" Target="embeddings/oleObject24.bin"/><Relationship Id="rId89" Type="http://schemas.openxmlformats.org/officeDocument/2006/relationships/oleObject" Target="embeddings/oleObject36.bin"/><Relationship Id="rId112" Type="http://schemas.openxmlformats.org/officeDocument/2006/relationships/oleObject" Target="embeddings/oleObject48.bin"/><Relationship Id="rId133" Type="http://schemas.openxmlformats.org/officeDocument/2006/relationships/image" Target="media/image62.wmf"/><Relationship Id="rId154" Type="http://schemas.openxmlformats.org/officeDocument/2006/relationships/oleObject" Target="embeddings/oleObject70.bin"/><Relationship Id="rId175" Type="http://schemas.openxmlformats.org/officeDocument/2006/relationships/oleObject" Target="embeddings/oleObject81.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_____Microsoft_Excel_97-20035.xls"/><Relationship Id="rId221" Type="http://schemas.openxmlformats.org/officeDocument/2006/relationships/image" Target="media/image104.wmf"/><Relationship Id="rId242" Type="http://schemas.openxmlformats.org/officeDocument/2006/relationships/oleObject" Target="embeddings/oleObject115.bin"/><Relationship Id="rId263" Type="http://schemas.openxmlformats.org/officeDocument/2006/relationships/image" Target="media/image125.wmf"/><Relationship Id="rId37" Type="http://schemas.openxmlformats.org/officeDocument/2006/relationships/image" Target="media/image16.wmf"/><Relationship Id="rId58" Type="http://schemas.openxmlformats.org/officeDocument/2006/relationships/oleObject" Target="embeddings/oleObject19.bin"/><Relationship Id="rId79" Type="http://schemas.openxmlformats.org/officeDocument/2006/relationships/oleObject" Target="embeddings/oleObject30.bin"/><Relationship Id="rId102" Type="http://schemas.openxmlformats.org/officeDocument/2006/relationships/oleObject" Target="embeddings/oleObject43.bin"/><Relationship Id="rId123" Type="http://schemas.openxmlformats.org/officeDocument/2006/relationships/image" Target="media/image57.wmf"/><Relationship Id="rId144" Type="http://schemas.openxmlformats.org/officeDocument/2006/relationships/oleObject" Target="embeddings/oleObject64.bin"/><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99.bin"/><Relationship Id="rId232" Type="http://schemas.openxmlformats.org/officeDocument/2006/relationships/oleObject" Target="embeddings/oleObject110.bin"/><Relationship Id="rId253" Type="http://schemas.openxmlformats.org/officeDocument/2006/relationships/image" Target="media/image120.emf"/><Relationship Id="rId274" Type="http://schemas.openxmlformats.org/officeDocument/2006/relationships/oleObject" Target="embeddings/oleObject126.bin"/><Relationship Id="rId27" Type="http://schemas.openxmlformats.org/officeDocument/2006/relationships/image" Target="media/image11.wmf"/><Relationship Id="rId48" Type="http://schemas.openxmlformats.org/officeDocument/2006/relationships/oleObject" Target="embeddings/oleObject14.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59.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5.bin"/><Relationship Id="rId243" Type="http://schemas.openxmlformats.org/officeDocument/2006/relationships/image" Target="media/image115.wmf"/><Relationship Id="rId264" Type="http://schemas.openxmlformats.org/officeDocument/2006/relationships/oleObject" Target="embeddings/oleObject121.bin"/><Relationship Id="rId17" Type="http://schemas.openxmlformats.org/officeDocument/2006/relationships/image" Target="media/image6.emf"/><Relationship Id="rId38" Type="http://schemas.openxmlformats.org/officeDocument/2006/relationships/oleObject" Target="embeddings/oleObject9.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54.bin"/><Relationship Id="rId70" Type="http://schemas.openxmlformats.org/officeDocument/2006/relationships/oleObject" Target="embeddings/oleObject25.bin"/><Relationship Id="rId91" Type="http://schemas.openxmlformats.org/officeDocument/2006/relationships/oleObject" Target="embeddings/oleObject37.bin"/><Relationship Id="rId145" Type="http://schemas.openxmlformats.org/officeDocument/2006/relationships/image" Target="media/image68.wmf"/><Relationship Id="rId166" Type="http://schemas.openxmlformats.org/officeDocument/2006/relationships/oleObject" Target="embeddings/oleObject76.bin"/><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image" Target="media/image110.wmf"/><Relationship Id="rId254" Type="http://schemas.openxmlformats.org/officeDocument/2006/relationships/oleObject" Target="embeddings/_____Microsoft_Excel_97-20039.xls"/><Relationship Id="rId28" Type="http://schemas.openxmlformats.org/officeDocument/2006/relationships/oleObject" Target="embeddings/oleObject4.bin"/><Relationship Id="rId49" Type="http://schemas.openxmlformats.org/officeDocument/2006/relationships/image" Target="media/image22.wmf"/><Relationship Id="rId114" Type="http://schemas.openxmlformats.org/officeDocument/2006/relationships/oleObject" Target="embeddings/oleObject49.bin"/><Relationship Id="rId275" Type="http://schemas.openxmlformats.org/officeDocument/2006/relationships/image" Target="media/image131.wmf"/><Relationship Id="rId60" Type="http://schemas.openxmlformats.org/officeDocument/2006/relationships/oleObject" Target="embeddings/oleObject20.bin"/><Relationship Id="rId81" Type="http://schemas.openxmlformats.org/officeDocument/2006/relationships/oleObject" Target="embeddings/oleObject31.bin"/><Relationship Id="rId135" Type="http://schemas.openxmlformats.org/officeDocument/2006/relationships/image" Target="media/image63.wmf"/><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oleObject" Target="embeddings/oleObject1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22376</Words>
  <Characters>127549</Characters>
  <Application>Microsoft Office Word</Application>
  <DocSecurity>0</DocSecurity>
  <Lines>1062</Lines>
  <Paragraphs>299</Paragraphs>
  <ScaleCrop>false</ScaleCrop>
  <Company>MoBIL GROUP</Company>
  <LinksUpToDate>false</LinksUpToDate>
  <CharactersWithSpaces>149626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2014-04-05T19:48:00Z</dcterms:created>
  <dcterms:modified xsi:type="dcterms:W3CDTF">2014-04-05T19:48:00Z</dcterms:modified>
</cp:coreProperties>
</file>