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892" w:rsidRDefault="006B5892" w:rsidP="008E4BE8">
      <w:pPr>
        <w:autoSpaceDE w:val="0"/>
        <w:autoSpaceDN w:val="0"/>
        <w:adjustRightInd w:val="0"/>
        <w:spacing w:line="360" w:lineRule="auto"/>
        <w:ind w:left="709"/>
        <w:jc w:val="center"/>
        <w:rPr>
          <w:bCs/>
          <w:sz w:val="28"/>
          <w:szCs w:val="28"/>
        </w:rPr>
      </w:pP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Федеральное агентство по образованию</w:t>
      </w: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ГОСУДАРСТВЕННОЕ ОБРАЗОВАТЕЛЬНОЕ УЧРЕЖДЕНИЕ</w:t>
      </w: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ВЫСШЕГО ПРОФЕССИОНАЛЬНОГО ОБРАЗОВАНИЯ</w:t>
      </w: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«НОВОСИБИРСКИЙ ГОСУДАРСТВЕННЫЙ ПЕДАГОГИЧЕСКИЙ УНИВЕРСИТЕТ»</w:t>
      </w: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ФАКУЛЬТЕТ ИНОСТРАННЫХ ЯЗЫКОВ</w:t>
      </w:r>
    </w:p>
    <w:p w:rsidR="001C0A34" w:rsidRPr="008E4BE8" w:rsidRDefault="001C0A34" w:rsidP="008E4BE8">
      <w:pPr>
        <w:autoSpaceDE w:val="0"/>
        <w:autoSpaceDN w:val="0"/>
        <w:adjustRightInd w:val="0"/>
        <w:spacing w:line="360" w:lineRule="auto"/>
        <w:ind w:left="709"/>
        <w:jc w:val="center"/>
        <w:rPr>
          <w:bCs/>
          <w:sz w:val="28"/>
          <w:szCs w:val="28"/>
        </w:rPr>
      </w:pPr>
      <w:r w:rsidRPr="008E4BE8">
        <w:rPr>
          <w:bCs/>
          <w:sz w:val="28"/>
          <w:szCs w:val="28"/>
        </w:rPr>
        <w:t>КАФЕДРА НЕМЕЦКОГО ЯЗЫКА</w:t>
      </w:r>
    </w:p>
    <w:p w:rsidR="001C0A34" w:rsidRPr="008E4BE8" w:rsidRDefault="001C0A34" w:rsidP="008E4BE8">
      <w:pPr>
        <w:autoSpaceDE w:val="0"/>
        <w:autoSpaceDN w:val="0"/>
        <w:adjustRightInd w:val="0"/>
        <w:spacing w:line="360" w:lineRule="auto"/>
        <w:ind w:firstLine="709"/>
        <w:jc w:val="both"/>
        <w:rPr>
          <w:bCs/>
          <w:sz w:val="28"/>
          <w:szCs w:val="28"/>
        </w:rPr>
      </w:pPr>
    </w:p>
    <w:p w:rsidR="001C0A34" w:rsidRPr="008E4BE8" w:rsidRDefault="001C0A34" w:rsidP="008E4BE8">
      <w:pPr>
        <w:autoSpaceDE w:val="0"/>
        <w:autoSpaceDN w:val="0"/>
        <w:adjustRightInd w:val="0"/>
        <w:spacing w:line="360" w:lineRule="auto"/>
        <w:ind w:firstLine="709"/>
        <w:jc w:val="both"/>
        <w:rPr>
          <w:bCs/>
          <w:sz w:val="28"/>
          <w:szCs w:val="28"/>
        </w:rPr>
      </w:pPr>
    </w:p>
    <w:p w:rsidR="001C0A34" w:rsidRPr="008E4BE8" w:rsidRDefault="00985E0E" w:rsidP="008E4BE8">
      <w:pPr>
        <w:autoSpaceDE w:val="0"/>
        <w:autoSpaceDN w:val="0"/>
        <w:adjustRightInd w:val="0"/>
        <w:spacing w:line="360" w:lineRule="auto"/>
        <w:ind w:firstLine="5529"/>
        <w:jc w:val="both"/>
        <w:rPr>
          <w:bCs/>
          <w:sz w:val="28"/>
          <w:szCs w:val="28"/>
        </w:rPr>
      </w:pPr>
      <w:r w:rsidRPr="008E4BE8">
        <w:rPr>
          <w:bCs/>
          <w:sz w:val="28"/>
          <w:szCs w:val="28"/>
        </w:rPr>
        <w:t>ДОПУЩЕНА</w:t>
      </w:r>
      <w:r w:rsidR="001C0A34" w:rsidRPr="008E4BE8">
        <w:rPr>
          <w:bCs/>
          <w:sz w:val="28"/>
          <w:szCs w:val="28"/>
        </w:rPr>
        <w:t xml:space="preserve"> К ЗАЩИТЕ</w:t>
      </w:r>
    </w:p>
    <w:p w:rsidR="001C0A34" w:rsidRPr="008E4BE8" w:rsidRDefault="001C0A34" w:rsidP="008E4BE8">
      <w:pPr>
        <w:autoSpaceDE w:val="0"/>
        <w:autoSpaceDN w:val="0"/>
        <w:adjustRightInd w:val="0"/>
        <w:spacing w:line="360" w:lineRule="auto"/>
        <w:ind w:firstLine="5529"/>
        <w:jc w:val="both"/>
        <w:rPr>
          <w:bCs/>
          <w:sz w:val="28"/>
          <w:szCs w:val="28"/>
        </w:rPr>
      </w:pPr>
      <w:r w:rsidRPr="008E4BE8">
        <w:rPr>
          <w:bCs/>
          <w:sz w:val="28"/>
          <w:szCs w:val="28"/>
        </w:rPr>
        <w:t>Зав.кафедрой немецкого языка</w:t>
      </w:r>
    </w:p>
    <w:p w:rsidR="001C0A34" w:rsidRPr="008E4BE8" w:rsidRDefault="001C0A34" w:rsidP="008E4BE8">
      <w:pPr>
        <w:autoSpaceDE w:val="0"/>
        <w:autoSpaceDN w:val="0"/>
        <w:adjustRightInd w:val="0"/>
        <w:spacing w:line="360" w:lineRule="auto"/>
        <w:ind w:firstLine="5529"/>
        <w:jc w:val="both"/>
        <w:rPr>
          <w:bCs/>
          <w:sz w:val="28"/>
          <w:szCs w:val="28"/>
        </w:rPr>
      </w:pPr>
      <w:r w:rsidRPr="008E4BE8">
        <w:rPr>
          <w:bCs/>
          <w:sz w:val="28"/>
          <w:szCs w:val="28"/>
        </w:rPr>
        <w:t>_____________И.В. Архипова</w:t>
      </w:r>
    </w:p>
    <w:p w:rsidR="001C0A34" w:rsidRPr="008E4BE8" w:rsidRDefault="008E4BE8" w:rsidP="008E4BE8">
      <w:pPr>
        <w:autoSpaceDE w:val="0"/>
        <w:autoSpaceDN w:val="0"/>
        <w:adjustRightInd w:val="0"/>
        <w:spacing w:line="360" w:lineRule="auto"/>
        <w:ind w:firstLine="5529"/>
        <w:jc w:val="both"/>
        <w:rPr>
          <w:bCs/>
          <w:sz w:val="28"/>
          <w:szCs w:val="28"/>
        </w:rPr>
      </w:pPr>
      <w:r w:rsidRPr="008E4BE8">
        <w:rPr>
          <w:bCs/>
          <w:sz w:val="28"/>
          <w:szCs w:val="28"/>
        </w:rPr>
        <w:t xml:space="preserve"> </w:t>
      </w:r>
      <w:r w:rsidR="001C0A34" w:rsidRPr="008E4BE8">
        <w:rPr>
          <w:bCs/>
          <w:sz w:val="28"/>
          <w:szCs w:val="28"/>
        </w:rPr>
        <w:t>«___»__________2010г.</w:t>
      </w:r>
    </w:p>
    <w:p w:rsidR="001C0A34" w:rsidRPr="008E4BE8" w:rsidRDefault="001C0A34" w:rsidP="008E4BE8">
      <w:pPr>
        <w:autoSpaceDE w:val="0"/>
        <w:autoSpaceDN w:val="0"/>
        <w:adjustRightInd w:val="0"/>
        <w:spacing w:line="360" w:lineRule="auto"/>
        <w:ind w:firstLine="709"/>
        <w:jc w:val="both"/>
        <w:rPr>
          <w:bCs/>
          <w:sz w:val="28"/>
          <w:szCs w:val="28"/>
        </w:rPr>
      </w:pPr>
    </w:p>
    <w:p w:rsidR="001C0A34" w:rsidRPr="008E4BE8" w:rsidRDefault="001C0A34" w:rsidP="008E4BE8">
      <w:pPr>
        <w:autoSpaceDE w:val="0"/>
        <w:autoSpaceDN w:val="0"/>
        <w:adjustRightInd w:val="0"/>
        <w:spacing w:line="360" w:lineRule="auto"/>
        <w:ind w:firstLine="709"/>
        <w:jc w:val="both"/>
        <w:rPr>
          <w:bCs/>
          <w:sz w:val="28"/>
          <w:szCs w:val="28"/>
        </w:rPr>
      </w:pPr>
    </w:p>
    <w:p w:rsidR="001C0A34" w:rsidRPr="008E4BE8" w:rsidRDefault="001C0A34" w:rsidP="008E4BE8">
      <w:pPr>
        <w:autoSpaceDE w:val="0"/>
        <w:autoSpaceDN w:val="0"/>
        <w:adjustRightInd w:val="0"/>
        <w:spacing w:line="360" w:lineRule="auto"/>
        <w:ind w:firstLine="709"/>
        <w:jc w:val="center"/>
        <w:rPr>
          <w:b/>
          <w:bCs/>
          <w:sz w:val="28"/>
          <w:szCs w:val="28"/>
        </w:rPr>
      </w:pPr>
      <w:r w:rsidRPr="008E4BE8">
        <w:rPr>
          <w:b/>
          <w:bCs/>
          <w:sz w:val="28"/>
          <w:szCs w:val="28"/>
        </w:rPr>
        <w:t>ВЫПУСКНАЯ К</w:t>
      </w:r>
      <w:r w:rsidR="00985E0E" w:rsidRPr="008E4BE8">
        <w:rPr>
          <w:b/>
          <w:bCs/>
          <w:sz w:val="28"/>
          <w:szCs w:val="28"/>
        </w:rPr>
        <w:t>В</w:t>
      </w:r>
      <w:r w:rsidRPr="008E4BE8">
        <w:rPr>
          <w:b/>
          <w:bCs/>
          <w:sz w:val="28"/>
          <w:szCs w:val="28"/>
        </w:rPr>
        <w:t>АЛИФИКАЦИОННАЯ РАБОТА</w:t>
      </w:r>
    </w:p>
    <w:p w:rsidR="001C0A34" w:rsidRPr="008E4BE8" w:rsidRDefault="001C0A34" w:rsidP="008E4BE8">
      <w:pPr>
        <w:autoSpaceDE w:val="0"/>
        <w:autoSpaceDN w:val="0"/>
        <w:adjustRightInd w:val="0"/>
        <w:spacing w:line="360" w:lineRule="auto"/>
        <w:ind w:firstLine="709"/>
        <w:jc w:val="center"/>
        <w:rPr>
          <w:bCs/>
          <w:sz w:val="28"/>
          <w:szCs w:val="28"/>
          <w:u w:val="single"/>
        </w:rPr>
      </w:pPr>
      <w:r w:rsidRPr="008E4BE8">
        <w:rPr>
          <w:bCs/>
          <w:sz w:val="28"/>
          <w:szCs w:val="28"/>
          <w:u w:val="single"/>
        </w:rPr>
        <w:t>Тоталитарный язык</w:t>
      </w:r>
      <w:r w:rsidR="00C320DA" w:rsidRPr="008E4BE8">
        <w:rPr>
          <w:bCs/>
          <w:sz w:val="28"/>
          <w:szCs w:val="28"/>
          <w:u w:val="single"/>
        </w:rPr>
        <w:t xml:space="preserve"> современной</w:t>
      </w:r>
      <w:r w:rsidRPr="008E4BE8">
        <w:rPr>
          <w:bCs/>
          <w:sz w:val="28"/>
          <w:szCs w:val="28"/>
          <w:u w:val="single"/>
        </w:rPr>
        <w:t xml:space="preserve"> рекламы</w:t>
      </w:r>
    </w:p>
    <w:p w:rsidR="001C0A34" w:rsidRPr="008E4BE8" w:rsidRDefault="001C0A34" w:rsidP="008E4BE8">
      <w:pPr>
        <w:autoSpaceDE w:val="0"/>
        <w:autoSpaceDN w:val="0"/>
        <w:adjustRightInd w:val="0"/>
        <w:spacing w:line="360" w:lineRule="auto"/>
        <w:ind w:firstLine="709"/>
        <w:jc w:val="both"/>
        <w:rPr>
          <w:bCs/>
          <w:sz w:val="28"/>
          <w:szCs w:val="28"/>
          <w:u w:val="single"/>
        </w:rPr>
      </w:pPr>
    </w:p>
    <w:p w:rsidR="001C0A34" w:rsidRPr="008E4BE8" w:rsidRDefault="001C0A34" w:rsidP="008E4BE8">
      <w:pPr>
        <w:autoSpaceDE w:val="0"/>
        <w:autoSpaceDN w:val="0"/>
        <w:adjustRightInd w:val="0"/>
        <w:spacing w:line="360" w:lineRule="auto"/>
        <w:ind w:firstLine="709"/>
        <w:jc w:val="both"/>
        <w:rPr>
          <w:bCs/>
          <w:sz w:val="28"/>
          <w:szCs w:val="28"/>
          <w:u w:val="single"/>
        </w:rPr>
      </w:pPr>
    </w:p>
    <w:p w:rsidR="001C0A34" w:rsidRPr="008E4BE8" w:rsidRDefault="001C0A34" w:rsidP="008E4BE8">
      <w:pPr>
        <w:autoSpaceDE w:val="0"/>
        <w:autoSpaceDN w:val="0"/>
        <w:adjustRightInd w:val="0"/>
        <w:spacing w:line="360" w:lineRule="auto"/>
        <w:ind w:firstLine="709"/>
        <w:jc w:val="both"/>
        <w:rPr>
          <w:bCs/>
          <w:sz w:val="28"/>
          <w:szCs w:val="28"/>
        </w:rPr>
      </w:pPr>
      <w:r w:rsidRPr="008E4BE8">
        <w:rPr>
          <w:bCs/>
          <w:sz w:val="28"/>
          <w:szCs w:val="28"/>
        </w:rPr>
        <w:t>Выполнил студент группы 551</w:t>
      </w:r>
    </w:p>
    <w:p w:rsidR="001C0A34" w:rsidRPr="008E4BE8" w:rsidRDefault="001C0A34" w:rsidP="008E4BE8">
      <w:pPr>
        <w:autoSpaceDE w:val="0"/>
        <w:autoSpaceDN w:val="0"/>
        <w:adjustRightInd w:val="0"/>
        <w:spacing w:line="360" w:lineRule="auto"/>
        <w:ind w:firstLine="709"/>
        <w:jc w:val="both"/>
        <w:rPr>
          <w:bCs/>
          <w:sz w:val="28"/>
          <w:szCs w:val="28"/>
          <w:u w:val="single"/>
        </w:rPr>
      </w:pPr>
      <w:r w:rsidRPr="008E4BE8">
        <w:rPr>
          <w:bCs/>
          <w:sz w:val="28"/>
          <w:szCs w:val="28"/>
          <w:u w:val="single"/>
        </w:rPr>
        <w:t>Ф.Ф. Кургенян</w:t>
      </w:r>
      <w:r w:rsidR="007E33A7">
        <w:rPr>
          <w:bCs/>
          <w:sz w:val="28"/>
          <w:szCs w:val="28"/>
        </w:rPr>
        <w:t xml:space="preserve"> </w:t>
      </w:r>
      <w:r w:rsidRPr="008E4BE8">
        <w:rPr>
          <w:bCs/>
          <w:sz w:val="28"/>
          <w:szCs w:val="28"/>
        </w:rPr>
        <w:t>____________</w:t>
      </w:r>
      <w:r w:rsidRPr="008E4BE8">
        <w:rPr>
          <w:bCs/>
          <w:sz w:val="28"/>
          <w:szCs w:val="28"/>
          <w:u w:val="single"/>
        </w:rPr>
        <w:t xml:space="preserve"> </w:t>
      </w:r>
    </w:p>
    <w:p w:rsidR="001C0A34" w:rsidRPr="008E4BE8" w:rsidRDefault="001C0A34" w:rsidP="008E4BE8">
      <w:pPr>
        <w:tabs>
          <w:tab w:val="left" w:pos="1995"/>
        </w:tabs>
        <w:autoSpaceDE w:val="0"/>
        <w:autoSpaceDN w:val="0"/>
        <w:adjustRightInd w:val="0"/>
        <w:spacing w:line="360" w:lineRule="auto"/>
        <w:ind w:firstLine="709"/>
        <w:jc w:val="both"/>
        <w:rPr>
          <w:bCs/>
          <w:sz w:val="28"/>
          <w:szCs w:val="28"/>
        </w:rPr>
      </w:pPr>
      <w:r w:rsidRPr="008E4BE8">
        <w:rPr>
          <w:bCs/>
          <w:sz w:val="28"/>
          <w:szCs w:val="28"/>
        </w:rPr>
        <w:t>(И.О.Фамилия)</w:t>
      </w:r>
      <w:r w:rsidRPr="008E4BE8">
        <w:rPr>
          <w:bCs/>
          <w:sz w:val="28"/>
          <w:szCs w:val="28"/>
        </w:rPr>
        <w:tab/>
        <w:t>(подпись, дата)</w:t>
      </w:r>
    </w:p>
    <w:p w:rsidR="001C0A34" w:rsidRPr="008E4BE8" w:rsidRDefault="001C0A34" w:rsidP="008E4BE8">
      <w:pPr>
        <w:autoSpaceDE w:val="0"/>
        <w:autoSpaceDN w:val="0"/>
        <w:adjustRightInd w:val="0"/>
        <w:spacing w:line="360" w:lineRule="auto"/>
        <w:ind w:firstLine="709"/>
        <w:jc w:val="both"/>
        <w:rPr>
          <w:bCs/>
          <w:sz w:val="28"/>
          <w:szCs w:val="28"/>
          <w:u w:val="single"/>
        </w:rPr>
      </w:pPr>
      <w:r w:rsidRPr="008E4BE8">
        <w:rPr>
          <w:bCs/>
          <w:sz w:val="28"/>
          <w:szCs w:val="28"/>
        </w:rPr>
        <w:t xml:space="preserve">Специальность/направление подготовки </w:t>
      </w:r>
      <w:r w:rsidRPr="008E4BE8">
        <w:rPr>
          <w:bCs/>
          <w:sz w:val="28"/>
          <w:szCs w:val="28"/>
          <w:u w:val="single"/>
        </w:rPr>
        <w:t>050303 иностранный язык</w:t>
      </w:r>
    </w:p>
    <w:p w:rsidR="001C0A34" w:rsidRPr="008E4BE8" w:rsidRDefault="001C0A34" w:rsidP="008E4BE8">
      <w:pPr>
        <w:autoSpaceDE w:val="0"/>
        <w:autoSpaceDN w:val="0"/>
        <w:adjustRightInd w:val="0"/>
        <w:spacing w:line="360" w:lineRule="auto"/>
        <w:ind w:firstLine="709"/>
        <w:jc w:val="both"/>
        <w:rPr>
          <w:bCs/>
          <w:sz w:val="28"/>
          <w:szCs w:val="28"/>
          <w:u w:val="single"/>
        </w:rPr>
      </w:pPr>
      <w:r w:rsidRPr="008E4BE8">
        <w:rPr>
          <w:bCs/>
          <w:sz w:val="28"/>
          <w:szCs w:val="28"/>
        </w:rPr>
        <w:t xml:space="preserve">Специализация/профиль </w:t>
      </w:r>
      <w:r w:rsidRPr="008E4BE8">
        <w:rPr>
          <w:bCs/>
          <w:sz w:val="28"/>
          <w:szCs w:val="28"/>
          <w:u w:val="single"/>
        </w:rPr>
        <w:t>немецкий и английский языки</w:t>
      </w:r>
    </w:p>
    <w:p w:rsidR="001C0A34" w:rsidRPr="008E4BE8" w:rsidRDefault="001C0A34" w:rsidP="008E4BE8">
      <w:pPr>
        <w:autoSpaceDE w:val="0"/>
        <w:autoSpaceDN w:val="0"/>
        <w:adjustRightInd w:val="0"/>
        <w:spacing w:line="360" w:lineRule="auto"/>
        <w:ind w:firstLine="709"/>
        <w:jc w:val="both"/>
        <w:rPr>
          <w:bCs/>
          <w:sz w:val="28"/>
          <w:szCs w:val="28"/>
          <w:u w:val="single"/>
        </w:rPr>
      </w:pPr>
      <w:r w:rsidRPr="008E4BE8">
        <w:rPr>
          <w:bCs/>
          <w:sz w:val="28"/>
          <w:szCs w:val="28"/>
        </w:rPr>
        <w:t xml:space="preserve">Форма обучения </w:t>
      </w:r>
      <w:r w:rsidRPr="008E4BE8">
        <w:rPr>
          <w:bCs/>
          <w:sz w:val="28"/>
          <w:szCs w:val="28"/>
          <w:u w:val="single"/>
        </w:rPr>
        <w:t>очная</w:t>
      </w:r>
    </w:p>
    <w:p w:rsidR="001C0A34" w:rsidRPr="008E4BE8" w:rsidRDefault="001C0A34" w:rsidP="008E4BE8">
      <w:pPr>
        <w:autoSpaceDE w:val="0"/>
        <w:autoSpaceDN w:val="0"/>
        <w:adjustRightInd w:val="0"/>
        <w:spacing w:line="360" w:lineRule="auto"/>
        <w:ind w:firstLine="709"/>
        <w:jc w:val="both"/>
        <w:rPr>
          <w:bCs/>
          <w:sz w:val="28"/>
          <w:szCs w:val="28"/>
        </w:rPr>
      </w:pPr>
      <w:r w:rsidRPr="008E4BE8">
        <w:rPr>
          <w:bCs/>
          <w:sz w:val="28"/>
          <w:szCs w:val="28"/>
        </w:rPr>
        <w:t xml:space="preserve">Научный Руководитель канд.фил.наук, доцент </w:t>
      </w:r>
      <w:r w:rsidR="008E4BE8" w:rsidRPr="008E4BE8">
        <w:rPr>
          <w:bCs/>
          <w:sz w:val="28"/>
          <w:szCs w:val="28"/>
        </w:rPr>
        <w:tab/>
        <w:t xml:space="preserve">- </w:t>
      </w:r>
      <w:r w:rsidRPr="008E4BE8">
        <w:rPr>
          <w:bCs/>
          <w:sz w:val="28"/>
          <w:szCs w:val="28"/>
        </w:rPr>
        <w:t>Ю.А.Шаньшин</w:t>
      </w:r>
      <w:r w:rsidR="008E4BE8" w:rsidRPr="008E4BE8">
        <w:rPr>
          <w:bCs/>
          <w:sz w:val="28"/>
          <w:szCs w:val="28"/>
        </w:rPr>
        <w:t xml:space="preserve"> </w:t>
      </w:r>
    </w:p>
    <w:p w:rsidR="001C0A34" w:rsidRPr="008E4BE8" w:rsidRDefault="001C0A34" w:rsidP="008E4BE8">
      <w:pPr>
        <w:autoSpaceDE w:val="0"/>
        <w:autoSpaceDN w:val="0"/>
        <w:adjustRightInd w:val="0"/>
        <w:spacing w:line="360" w:lineRule="auto"/>
        <w:ind w:firstLine="709"/>
        <w:jc w:val="both"/>
        <w:rPr>
          <w:bCs/>
          <w:sz w:val="28"/>
          <w:szCs w:val="28"/>
        </w:rPr>
      </w:pPr>
    </w:p>
    <w:p w:rsidR="008E4BE8" w:rsidRDefault="008E4BE8" w:rsidP="008E4BE8">
      <w:pPr>
        <w:autoSpaceDE w:val="0"/>
        <w:autoSpaceDN w:val="0"/>
        <w:adjustRightInd w:val="0"/>
        <w:spacing w:line="360" w:lineRule="auto"/>
        <w:ind w:firstLine="709"/>
        <w:jc w:val="both"/>
        <w:rPr>
          <w:bCs/>
          <w:sz w:val="28"/>
          <w:szCs w:val="28"/>
          <w:lang w:val="en-US"/>
        </w:rPr>
      </w:pPr>
    </w:p>
    <w:p w:rsidR="00543A73" w:rsidRPr="008E4BE8" w:rsidRDefault="001C0A34" w:rsidP="008E4BE8">
      <w:pPr>
        <w:autoSpaceDE w:val="0"/>
        <w:autoSpaceDN w:val="0"/>
        <w:adjustRightInd w:val="0"/>
        <w:spacing w:line="360" w:lineRule="auto"/>
        <w:jc w:val="center"/>
        <w:rPr>
          <w:noProof/>
          <w:sz w:val="28"/>
          <w:szCs w:val="28"/>
        </w:rPr>
      </w:pPr>
      <w:r w:rsidRPr="008E4BE8">
        <w:rPr>
          <w:bCs/>
          <w:sz w:val="28"/>
          <w:szCs w:val="28"/>
        </w:rPr>
        <w:t>Новосибирск 2010</w:t>
      </w:r>
      <w:r w:rsidR="00345D6A" w:rsidRPr="008E4BE8">
        <w:rPr>
          <w:sz w:val="28"/>
          <w:szCs w:val="28"/>
        </w:rPr>
        <w:fldChar w:fldCharType="begin"/>
      </w:r>
      <w:r w:rsidR="00345D6A" w:rsidRPr="008E4BE8">
        <w:rPr>
          <w:sz w:val="28"/>
          <w:szCs w:val="28"/>
        </w:rPr>
        <w:instrText xml:space="preserve"> TOC \o "1-3" \h \z \u </w:instrText>
      </w:r>
      <w:r w:rsidR="00345D6A" w:rsidRPr="008E4BE8">
        <w:rPr>
          <w:sz w:val="28"/>
          <w:szCs w:val="28"/>
        </w:rPr>
        <w:fldChar w:fldCharType="separate"/>
      </w:r>
    </w:p>
    <w:p w:rsidR="00A90F3B" w:rsidRPr="008E4BE8" w:rsidRDefault="008E4BE8" w:rsidP="008E4BE8">
      <w:pPr>
        <w:pStyle w:val="11"/>
        <w:jc w:val="both"/>
        <w:rPr>
          <w:rStyle w:val="a8"/>
          <w:color w:val="auto"/>
          <w:u w:val="none"/>
          <w:lang w:val="en-US"/>
        </w:rPr>
      </w:pPr>
      <w:r w:rsidRPr="008E4BE8">
        <w:rPr>
          <w:rStyle w:val="a8"/>
          <w:color w:val="auto"/>
          <w:u w:val="none"/>
        </w:rPr>
        <w:br w:type="page"/>
      </w:r>
      <w:r w:rsidR="00A90F3B" w:rsidRPr="008E4BE8">
        <w:rPr>
          <w:rStyle w:val="a8"/>
          <w:color w:val="auto"/>
          <w:u w:val="none"/>
        </w:rPr>
        <w:t>Содержание</w:t>
      </w:r>
    </w:p>
    <w:p w:rsidR="008E4BE8" w:rsidRPr="008E4BE8" w:rsidRDefault="008E4BE8" w:rsidP="008E4BE8">
      <w:pPr>
        <w:rPr>
          <w:lang w:val="en-US"/>
        </w:rPr>
      </w:pPr>
    </w:p>
    <w:p w:rsidR="00543A73" w:rsidRPr="008E4BE8" w:rsidRDefault="00C53244" w:rsidP="008E4BE8">
      <w:pPr>
        <w:pStyle w:val="11"/>
        <w:jc w:val="both"/>
      </w:pPr>
      <w:hyperlink w:anchor="_Toc264021314" w:history="1">
        <w:r w:rsidR="00543A73" w:rsidRPr="008E4BE8">
          <w:rPr>
            <w:rStyle w:val="a8"/>
            <w:color w:val="auto"/>
          </w:rPr>
          <w:t>Введение</w:t>
        </w:r>
      </w:hyperlink>
    </w:p>
    <w:p w:rsidR="00543A73" w:rsidRPr="008E4BE8" w:rsidRDefault="00C53244" w:rsidP="008E4BE8">
      <w:pPr>
        <w:pStyle w:val="11"/>
        <w:jc w:val="both"/>
      </w:pPr>
      <w:hyperlink w:anchor="_Toc264021315" w:history="1">
        <w:r w:rsidR="00543A73" w:rsidRPr="008E4BE8">
          <w:rPr>
            <w:rStyle w:val="a8"/>
            <w:color w:val="auto"/>
          </w:rPr>
          <w:t>Глава 1. Рекламный дискурс. Лингвистические и экстралингвистические факторы функционирования рекламного дискурса</w:t>
        </w:r>
      </w:hyperlink>
    </w:p>
    <w:p w:rsidR="00543A73" w:rsidRPr="008E4BE8" w:rsidRDefault="00C53244" w:rsidP="008E4BE8">
      <w:pPr>
        <w:pStyle w:val="11"/>
        <w:jc w:val="both"/>
      </w:pPr>
      <w:hyperlink w:anchor="_Toc264021316" w:history="1">
        <w:r w:rsidR="00543A73" w:rsidRPr="008E4BE8">
          <w:rPr>
            <w:rStyle w:val="a8"/>
            <w:iCs/>
            <w:color w:val="auto"/>
          </w:rPr>
          <w:t>1. Разграничение понятий «текст», «дискурс» и</w:t>
        </w:r>
      </w:hyperlink>
      <w:r w:rsidR="008E4BE8" w:rsidRPr="008E4BE8">
        <w:rPr>
          <w:rStyle w:val="a8"/>
          <w:color w:val="auto"/>
          <w:u w:val="none"/>
          <w:lang w:val="en-US"/>
        </w:rPr>
        <w:t xml:space="preserve"> </w:t>
      </w:r>
      <w:hyperlink w:anchor="_Toc264021317" w:history="1">
        <w:r w:rsidR="00543A73" w:rsidRPr="008E4BE8">
          <w:rPr>
            <w:rStyle w:val="a8"/>
            <w:iCs/>
            <w:color w:val="auto"/>
          </w:rPr>
          <w:t>«рекламный дискурс»</w:t>
        </w:r>
      </w:hyperlink>
      <w:r w:rsidR="008E4BE8" w:rsidRPr="008E4BE8">
        <w:t xml:space="preserve"> </w:t>
      </w:r>
    </w:p>
    <w:p w:rsidR="00543A73" w:rsidRPr="008E4BE8" w:rsidRDefault="00C53244" w:rsidP="008E4BE8">
      <w:pPr>
        <w:pStyle w:val="30"/>
        <w:tabs>
          <w:tab w:val="right" w:leader="dot" w:pos="9060"/>
        </w:tabs>
        <w:spacing w:line="360" w:lineRule="auto"/>
        <w:ind w:left="0"/>
        <w:jc w:val="both"/>
        <w:rPr>
          <w:noProof/>
          <w:sz w:val="28"/>
          <w:szCs w:val="28"/>
        </w:rPr>
      </w:pPr>
      <w:hyperlink w:anchor="_Toc264021318" w:history="1">
        <w:r w:rsidR="00543A73" w:rsidRPr="008E4BE8">
          <w:rPr>
            <w:rStyle w:val="a8"/>
            <w:noProof/>
            <w:color w:val="auto"/>
            <w:sz w:val="28"/>
            <w:szCs w:val="28"/>
          </w:rPr>
          <w:t>1.1 Понятие «текст» и его основные свойства</w:t>
        </w:r>
      </w:hyperlink>
    </w:p>
    <w:p w:rsidR="00543A73" w:rsidRPr="008E4BE8" w:rsidRDefault="00C53244" w:rsidP="008E4BE8">
      <w:pPr>
        <w:pStyle w:val="30"/>
        <w:tabs>
          <w:tab w:val="left" w:pos="1200"/>
          <w:tab w:val="right" w:leader="dot" w:pos="9060"/>
        </w:tabs>
        <w:spacing w:line="360" w:lineRule="auto"/>
        <w:ind w:left="0"/>
        <w:jc w:val="both"/>
        <w:rPr>
          <w:noProof/>
          <w:sz w:val="28"/>
          <w:szCs w:val="28"/>
        </w:rPr>
      </w:pPr>
      <w:hyperlink w:anchor="_Toc264021319" w:history="1">
        <w:r w:rsidR="00543A73" w:rsidRPr="008E4BE8">
          <w:rPr>
            <w:rStyle w:val="a8"/>
            <w:noProof/>
            <w:color w:val="auto"/>
            <w:sz w:val="28"/>
            <w:szCs w:val="28"/>
          </w:rPr>
          <w:t>1.2</w:t>
        </w:r>
        <w:r w:rsidR="00A90F3B" w:rsidRPr="008E4BE8">
          <w:rPr>
            <w:noProof/>
            <w:sz w:val="28"/>
            <w:szCs w:val="28"/>
          </w:rPr>
          <w:t xml:space="preserve"> </w:t>
        </w:r>
        <w:r w:rsidR="00543A73" w:rsidRPr="008E4BE8">
          <w:rPr>
            <w:rStyle w:val="a8"/>
            <w:noProof/>
            <w:color w:val="auto"/>
            <w:sz w:val="28"/>
            <w:szCs w:val="28"/>
          </w:rPr>
          <w:t>Дискурс. История понятия</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0" w:history="1">
        <w:r w:rsidR="00543A73" w:rsidRPr="008E4BE8">
          <w:rPr>
            <w:rStyle w:val="a8"/>
            <w:noProof/>
            <w:color w:val="auto"/>
            <w:sz w:val="28"/>
            <w:szCs w:val="28"/>
          </w:rPr>
          <w:t>1.3 Дискурс и текст</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1" w:history="1">
        <w:r w:rsidR="00543A73" w:rsidRPr="008E4BE8">
          <w:rPr>
            <w:rStyle w:val="a8"/>
            <w:noProof/>
            <w:color w:val="auto"/>
            <w:sz w:val="28"/>
            <w:szCs w:val="28"/>
          </w:rPr>
          <w:t>1.4 Рекламный дискурс</w:t>
        </w:r>
      </w:hyperlink>
    </w:p>
    <w:p w:rsidR="00543A73" w:rsidRPr="008E4BE8" w:rsidRDefault="00C53244" w:rsidP="008E4BE8">
      <w:pPr>
        <w:pStyle w:val="11"/>
        <w:jc w:val="both"/>
      </w:pPr>
      <w:hyperlink w:anchor="_Toc264021322" w:history="1">
        <w:r w:rsidR="00543A73" w:rsidRPr="008E4BE8">
          <w:rPr>
            <w:rStyle w:val="a8"/>
            <w:color w:val="auto"/>
          </w:rPr>
          <w:t>2. Цели, стратегии и картины функционирования рекламного</w:t>
        </w:r>
      </w:hyperlink>
    </w:p>
    <w:p w:rsidR="00543A73" w:rsidRPr="008E4BE8" w:rsidRDefault="00C53244" w:rsidP="008E4BE8">
      <w:pPr>
        <w:pStyle w:val="11"/>
        <w:jc w:val="both"/>
      </w:pPr>
      <w:hyperlink w:anchor="_Toc264021323" w:history="1">
        <w:r w:rsidR="00543A73" w:rsidRPr="008E4BE8">
          <w:rPr>
            <w:rStyle w:val="a8"/>
            <w:color w:val="auto"/>
          </w:rPr>
          <w:t>дискурса</w:t>
        </w:r>
      </w:hyperlink>
    </w:p>
    <w:p w:rsidR="00543A73" w:rsidRPr="008E4BE8" w:rsidRDefault="00C53244" w:rsidP="008E4BE8">
      <w:pPr>
        <w:pStyle w:val="11"/>
        <w:jc w:val="both"/>
      </w:pPr>
      <w:hyperlink w:anchor="_Toc264021324" w:history="1">
        <w:r w:rsidR="00543A73" w:rsidRPr="008E4BE8">
          <w:rPr>
            <w:rStyle w:val="a8"/>
            <w:iCs/>
            <w:color w:val="auto"/>
          </w:rPr>
          <w:t>3. Рекламный текст как семиотическая система (синтактика, семантика и прагматика)</w:t>
        </w:r>
      </w:hyperlink>
      <w:r w:rsidR="008E4BE8" w:rsidRPr="008E4BE8">
        <w:t xml:space="preserve"> </w:t>
      </w:r>
    </w:p>
    <w:p w:rsidR="00543A73" w:rsidRPr="008E4BE8" w:rsidRDefault="00C53244" w:rsidP="008E4BE8">
      <w:pPr>
        <w:pStyle w:val="20"/>
        <w:tabs>
          <w:tab w:val="left" w:pos="960"/>
          <w:tab w:val="right" w:leader="dot" w:pos="9060"/>
        </w:tabs>
        <w:spacing w:line="360" w:lineRule="auto"/>
        <w:ind w:left="0"/>
        <w:jc w:val="both"/>
        <w:rPr>
          <w:noProof/>
          <w:sz w:val="28"/>
          <w:szCs w:val="28"/>
        </w:rPr>
      </w:pPr>
      <w:hyperlink w:anchor="_Toc264021325" w:history="1">
        <w:r w:rsidR="00543A73" w:rsidRPr="008E4BE8">
          <w:rPr>
            <w:rStyle w:val="a8"/>
            <w:noProof/>
            <w:color w:val="auto"/>
            <w:sz w:val="28"/>
            <w:szCs w:val="28"/>
          </w:rPr>
          <w:t>3.1</w:t>
        </w:r>
        <w:r w:rsidR="008E4BE8" w:rsidRPr="008E4BE8">
          <w:rPr>
            <w:noProof/>
            <w:sz w:val="28"/>
            <w:szCs w:val="28"/>
            <w:lang w:val="en-US"/>
          </w:rPr>
          <w:t xml:space="preserve"> </w:t>
        </w:r>
        <w:r w:rsidR="00543A73" w:rsidRPr="008E4BE8">
          <w:rPr>
            <w:rStyle w:val="a8"/>
            <w:noProof/>
            <w:color w:val="auto"/>
            <w:sz w:val="28"/>
            <w:szCs w:val="28"/>
          </w:rPr>
          <w:t>Синтактика</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6" w:history="1">
        <w:r w:rsidR="00543A73" w:rsidRPr="008E4BE8">
          <w:rPr>
            <w:rStyle w:val="a8"/>
            <w:noProof/>
            <w:color w:val="auto"/>
            <w:sz w:val="28"/>
            <w:szCs w:val="28"/>
          </w:rPr>
          <w:t>3.1.1 Формула Левиса AIDA</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7" w:history="1">
        <w:r w:rsidR="00543A73" w:rsidRPr="008E4BE8">
          <w:rPr>
            <w:rStyle w:val="a8"/>
            <w:noProof/>
            <w:color w:val="auto"/>
            <w:sz w:val="28"/>
            <w:szCs w:val="28"/>
          </w:rPr>
          <w:t>3.1.2 Модели организации информации в рекламных текстах</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8" w:history="1">
        <w:r w:rsidR="00543A73" w:rsidRPr="008E4BE8">
          <w:rPr>
            <w:rStyle w:val="a8"/>
            <w:noProof/>
            <w:color w:val="auto"/>
            <w:sz w:val="28"/>
            <w:szCs w:val="28"/>
            <w:lang w:val="en-US"/>
          </w:rPr>
          <w:t>a</w:t>
        </w:r>
        <w:r w:rsidR="00543A73" w:rsidRPr="008E4BE8">
          <w:rPr>
            <w:rStyle w:val="a8"/>
            <w:noProof/>
            <w:color w:val="auto"/>
            <w:sz w:val="28"/>
            <w:szCs w:val="28"/>
          </w:rPr>
          <w:t>) Коммуникативная модель организации информации в рекламных текстах</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29" w:history="1">
        <w:r w:rsidR="00543A73" w:rsidRPr="008E4BE8">
          <w:rPr>
            <w:rStyle w:val="a8"/>
            <w:noProof/>
            <w:color w:val="auto"/>
            <w:sz w:val="28"/>
            <w:szCs w:val="28"/>
          </w:rPr>
          <w:t>Типы вопросительных предложений</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30" w:history="1">
        <w:r w:rsidR="00543A73" w:rsidRPr="008E4BE8">
          <w:rPr>
            <w:rStyle w:val="a8"/>
            <w:noProof/>
            <w:color w:val="auto"/>
            <w:sz w:val="28"/>
            <w:szCs w:val="28"/>
            <w:lang w:val="en-US"/>
          </w:rPr>
          <w:t>b</w:t>
        </w:r>
        <w:r w:rsidR="00543A73" w:rsidRPr="008E4BE8">
          <w:rPr>
            <w:rStyle w:val="a8"/>
            <w:noProof/>
            <w:color w:val="auto"/>
            <w:sz w:val="28"/>
            <w:szCs w:val="28"/>
          </w:rPr>
          <w:t>) Аффективная модель организации информации в рекламных текстах</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31" w:history="1">
        <w:r w:rsidR="00543A73" w:rsidRPr="008E4BE8">
          <w:rPr>
            <w:rStyle w:val="a8"/>
            <w:noProof/>
            <w:color w:val="auto"/>
            <w:sz w:val="28"/>
            <w:szCs w:val="28"/>
            <w:lang w:val="en-US"/>
          </w:rPr>
          <w:t>c</w:t>
        </w:r>
        <w:r w:rsidR="00543A73" w:rsidRPr="008E4BE8">
          <w:rPr>
            <w:rStyle w:val="a8"/>
            <w:noProof/>
            <w:color w:val="auto"/>
            <w:sz w:val="28"/>
            <w:szCs w:val="28"/>
          </w:rPr>
          <w:t>) Предметно–профессиональная модель организации информации в рекламных текстах</w:t>
        </w:r>
      </w:hyperlink>
    </w:p>
    <w:p w:rsidR="00543A73" w:rsidRPr="008E4BE8" w:rsidRDefault="00C53244" w:rsidP="008E4BE8">
      <w:pPr>
        <w:pStyle w:val="20"/>
        <w:tabs>
          <w:tab w:val="left" w:pos="960"/>
          <w:tab w:val="right" w:leader="dot" w:pos="9060"/>
        </w:tabs>
        <w:spacing w:line="360" w:lineRule="auto"/>
        <w:ind w:left="0"/>
        <w:jc w:val="both"/>
        <w:rPr>
          <w:noProof/>
          <w:sz w:val="28"/>
          <w:szCs w:val="28"/>
        </w:rPr>
      </w:pPr>
      <w:hyperlink w:anchor="_Toc264021332" w:history="1">
        <w:r w:rsidR="00543A73" w:rsidRPr="008E4BE8">
          <w:rPr>
            <w:rStyle w:val="a8"/>
            <w:noProof/>
            <w:color w:val="auto"/>
            <w:sz w:val="28"/>
            <w:szCs w:val="28"/>
          </w:rPr>
          <w:t>3.2</w:t>
        </w:r>
        <w:r w:rsidR="008E4BE8" w:rsidRPr="008E4BE8">
          <w:rPr>
            <w:noProof/>
            <w:sz w:val="28"/>
            <w:szCs w:val="28"/>
            <w:lang w:val="en-US"/>
          </w:rPr>
          <w:t xml:space="preserve"> </w:t>
        </w:r>
        <w:r w:rsidR="00543A73" w:rsidRPr="008E4BE8">
          <w:rPr>
            <w:rStyle w:val="a8"/>
            <w:noProof/>
            <w:color w:val="auto"/>
            <w:sz w:val="28"/>
            <w:szCs w:val="28"/>
          </w:rPr>
          <w:t>Семантика</w:t>
        </w:r>
      </w:hyperlink>
    </w:p>
    <w:p w:rsidR="00543A73" w:rsidRPr="008E4BE8" w:rsidRDefault="00C53244" w:rsidP="008E4BE8">
      <w:pPr>
        <w:pStyle w:val="20"/>
        <w:tabs>
          <w:tab w:val="left" w:pos="960"/>
          <w:tab w:val="right" w:leader="dot" w:pos="9060"/>
        </w:tabs>
        <w:spacing w:line="360" w:lineRule="auto"/>
        <w:ind w:left="0"/>
        <w:jc w:val="both"/>
        <w:rPr>
          <w:noProof/>
          <w:sz w:val="28"/>
          <w:szCs w:val="28"/>
        </w:rPr>
      </w:pPr>
      <w:hyperlink w:anchor="_Toc264021333" w:history="1">
        <w:r w:rsidR="00543A73" w:rsidRPr="008E4BE8">
          <w:rPr>
            <w:rStyle w:val="a8"/>
            <w:noProof/>
            <w:color w:val="auto"/>
            <w:sz w:val="28"/>
            <w:szCs w:val="28"/>
          </w:rPr>
          <w:t>3.3</w:t>
        </w:r>
        <w:r w:rsidR="008E4BE8" w:rsidRPr="008E4BE8">
          <w:rPr>
            <w:noProof/>
            <w:sz w:val="28"/>
            <w:szCs w:val="28"/>
            <w:lang w:val="en-US"/>
          </w:rPr>
          <w:t xml:space="preserve"> </w:t>
        </w:r>
        <w:r w:rsidR="00543A73" w:rsidRPr="008E4BE8">
          <w:rPr>
            <w:rStyle w:val="a8"/>
            <w:noProof/>
            <w:color w:val="auto"/>
            <w:sz w:val="28"/>
            <w:szCs w:val="28"/>
          </w:rPr>
          <w:t>Прагматика</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34" w:history="1">
        <w:r w:rsidR="00543A73" w:rsidRPr="008E4BE8">
          <w:rPr>
            <w:rStyle w:val="a8"/>
            <w:noProof/>
            <w:color w:val="auto"/>
            <w:sz w:val="28"/>
            <w:szCs w:val="28"/>
          </w:rPr>
          <w:t>3.3.1 Прагматичная направленность рекламного дискурса: теория речевых актов Дж. Остина</w:t>
        </w:r>
      </w:hyperlink>
    </w:p>
    <w:p w:rsidR="00543A73" w:rsidRPr="008E4BE8" w:rsidRDefault="00C53244" w:rsidP="008E4BE8">
      <w:pPr>
        <w:pStyle w:val="30"/>
        <w:tabs>
          <w:tab w:val="right" w:leader="dot" w:pos="9060"/>
        </w:tabs>
        <w:spacing w:line="360" w:lineRule="auto"/>
        <w:ind w:left="0"/>
        <w:jc w:val="both"/>
        <w:rPr>
          <w:noProof/>
          <w:sz w:val="28"/>
          <w:szCs w:val="28"/>
        </w:rPr>
      </w:pPr>
      <w:hyperlink w:anchor="_Toc264021335" w:history="1">
        <w:r w:rsidR="00543A73" w:rsidRPr="008E4BE8">
          <w:rPr>
            <w:rStyle w:val="a8"/>
            <w:noProof/>
            <w:color w:val="auto"/>
            <w:sz w:val="28"/>
            <w:szCs w:val="28"/>
          </w:rPr>
          <w:t>3.3.2 Суггестия в рекламе</w:t>
        </w:r>
      </w:hyperlink>
    </w:p>
    <w:p w:rsidR="00543A73" w:rsidRPr="008E4BE8" w:rsidRDefault="00C53244" w:rsidP="008E4BE8">
      <w:pPr>
        <w:pStyle w:val="30"/>
        <w:tabs>
          <w:tab w:val="right" w:leader="dot" w:pos="9060"/>
        </w:tabs>
        <w:spacing w:line="360" w:lineRule="auto"/>
        <w:ind w:left="0"/>
        <w:jc w:val="both"/>
        <w:rPr>
          <w:noProof/>
          <w:sz w:val="28"/>
          <w:szCs w:val="28"/>
          <w:lang w:val="en-US"/>
        </w:rPr>
      </w:pPr>
      <w:hyperlink w:anchor="_Toc264021336" w:history="1">
        <w:r w:rsidR="00543A73" w:rsidRPr="008E4BE8">
          <w:rPr>
            <w:rStyle w:val="a8"/>
            <w:noProof/>
            <w:color w:val="auto"/>
            <w:sz w:val="28"/>
            <w:szCs w:val="28"/>
          </w:rPr>
          <w:t>3.3.3 Суггестивные психотехнологии в рекламе по Р.И. Мокшанцеву</w:t>
        </w:r>
      </w:hyperlink>
    </w:p>
    <w:p w:rsidR="00543A73" w:rsidRPr="008E4BE8" w:rsidRDefault="00C53244" w:rsidP="008E4BE8">
      <w:pPr>
        <w:pStyle w:val="11"/>
        <w:jc w:val="both"/>
      </w:pPr>
      <w:hyperlink w:anchor="_Toc264021337" w:history="1">
        <w:r w:rsidR="00543A73" w:rsidRPr="008E4BE8">
          <w:rPr>
            <w:rStyle w:val="a8"/>
            <w:color w:val="auto"/>
          </w:rPr>
          <w:t>4. Лингвостилистические особенности рекламных текстов</w:t>
        </w:r>
      </w:hyperlink>
    </w:p>
    <w:p w:rsidR="00543A73" w:rsidRPr="008E4BE8" w:rsidRDefault="00C53244" w:rsidP="008E4BE8">
      <w:pPr>
        <w:pStyle w:val="20"/>
        <w:tabs>
          <w:tab w:val="right" w:leader="dot" w:pos="9060"/>
        </w:tabs>
        <w:spacing w:line="360" w:lineRule="auto"/>
        <w:ind w:left="0"/>
        <w:jc w:val="both"/>
        <w:rPr>
          <w:noProof/>
          <w:sz w:val="28"/>
          <w:szCs w:val="28"/>
        </w:rPr>
      </w:pPr>
      <w:hyperlink w:anchor="_Toc264021338" w:history="1">
        <w:r w:rsidR="00543A73" w:rsidRPr="008E4BE8">
          <w:rPr>
            <w:rStyle w:val="a8"/>
            <w:noProof/>
            <w:color w:val="auto"/>
            <w:sz w:val="28"/>
            <w:szCs w:val="28"/>
          </w:rPr>
          <w:t>4.1 Тенденции написания рекламных текстов</w:t>
        </w:r>
      </w:hyperlink>
    </w:p>
    <w:p w:rsidR="00543A73" w:rsidRPr="008E4BE8" w:rsidRDefault="00C53244" w:rsidP="008E4BE8">
      <w:pPr>
        <w:pStyle w:val="20"/>
        <w:tabs>
          <w:tab w:val="right" w:leader="dot" w:pos="9060"/>
        </w:tabs>
        <w:spacing w:line="360" w:lineRule="auto"/>
        <w:ind w:left="0"/>
        <w:jc w:val="both"/>
        <w:rPr>
          <w:noProof/>
          <w:sz w:val="28"/>
          <w:szCs w:val="28"/>
        </w:rPr>
      </w:pPr>
      <w:hyperlink w:anchor="_Toc264021339" w:history="1">
        <w:r w:rsidR="00543A73" w:rsidRPr="008E4BE8">
          <w:rPr>
            <w:rStyle w:val="a8"/>
            <w:noProof/>
            <w:color w:val="auto"/>
            <w:sz w:val="28"/>
            <w:szCs w:val="28"/>
          </w:rPr>
          <w:t>4.2 Стилистические фигуры и тропы в рекламе</w:t>
        </w:r>
      </w:hyperlink>
    </w:p>
    <w:p w:rsidR="00543A73" w:rsidRPr="008E4BE8" w:rsidRDefault="00C53244" w:rsidP="008E4BE8">
      <w:pPr>
        <w:pStyle w:val="11"/>
        <w:jc w:val="both"/>
      </w:pPr>
      <w:hyperlink w:anchor="_Toc264021340" w:history="1">
        <w:r w:rsidR="00543A73" w:rsidRPr="008E4BE8">
          <w:rPr>
            <w:rStyle w:val="a8"/>
            <w:color w:val="auto"/>
          </w:rPr>
          <w:t>5. Учет гендерной принадлежности реципиента при вербальной организации рекламной модели</w:t>
        </w:r>
      </w:hyperlink>
    </w:p>
    <w:p w:rsidR="00543A73" w:rsidRPr="008E4BE8" w:rsidRDefault="00C53244" w:rsidP="008E4BE8">
      <w:pPr>
        <w:pStyle w:val="11"/>
        <w:jc w:val="both"/>
      </w:pPr>
      <w:hyperlink w:anchor="_Toc264021341" w:history="1">
        <w:r w:rsidR="00543A73" w:rsidRPr="008E4BE8">
          <w:rPr>
            <w:rStyle w:val="a8"/>
            <w:color w:val="auto"/>
          </w:rPr>
          <w:t>Глава 2. Тоталитарность современной рекламы</w:t>
        </w:r>
      </w:hyperlink>
    </w:p>
    <w:p w:rsidR="00543A73" w:rsidRPr="008E4BE8" w:rsidRDefault="00C53244" w:rsidP="008E4BE8">
      <w:pPr>
        <w:pStyle w:val="11"/>
        <w:jc w:val="both"/>
      </w:pPr>
      <w:hyperlink w:anchor="_Toc264021342" w:history="1">
        <w:r w:rsidR="00543A73" w:rsidRPr="008E4BE8">
          <w:rPr>
            <w:rStyle w:val="a8"/>
            <w:color w:val="auto"/>
          </w:rPr>
          <w:t>1. Тоталитарный язык</w:t>
        </w:r>
      </w:hyperlink>
    </w:p>
    <w:p w:rsidR="00543A73" w:rsidRPr="008E4BE8" w:rsidRDefault="00C53244" w:rsidP="008E4BE8">
      <w:pPr>
        <w:pStyle w:val="11"/>
        <w:jc w:val="both"/>
      </w:pPr>
      <w:hyperlink w:anchor="_Toc264021343" w:history="1">
        <w:r w:rsidR="00543A73" w:rsidRPr="008E4BE8">
          <w:rPr>
            <w:rStyle w:val="a8"/>
            <w:color w:val="auto"/>
          </w:rPr>
          <w:t>2. Тоталитарность семиотической системы организации рекламного</w:t>
        </w:r>
      </w:hyperlink>
    </w:p>
    <w:p w:rsidR="00543A73" w:rsidRPr="008E4BE8" w:rsidRDefault="00C53244" w:rsidP="008E4BE8">
      <w:pPr>
        <w:pStyle w:val="11"/>
        <w:jc w:val="both"/>
      </w:pPr>
      <w:hyperlink w:anchor="_Toc264021344" w:history="1">
        <w:r w:rsidR="00543A73" w:rsidRPr="008E4BE8">
          <w:rPr>
            <w:rStyle w:val="a8"/>
            <w:color w:val="auto"/>
          </w:rPr>
          <w:t>дискурса</w:t>
        </w:r>
      </w:hyperlink>
    </w:p>
    <w:p w:rsidR="00543A73" w:rsidRPr="008E4BE8" w:rsidRDefault="00C53244" w:rsidP="008E4BE8">
      <w:pPr>
        <w:pStyle w:val="30"/>
        <w:tabs>
          <w:tab w:val="left" w:pos="1200"/>
          <w:tab w:val="right" w:leader="dot" w:pos="9060"/>
        </w:tabs>
        <w:spacing w:line="360" w:lineRule="auto"/>
        <w:ind w:left="0"/>
        <w:jc w:val="both"/>
        <w:rPr>
          <w:noProof/>
          <w:sz w:val="28"/>
          <w:szCs w:val="28"/>
        </w:rPr>
      </w:pPr>
      <w:hyperlink w:anchor="_Toc264021345" w:history="1">
        <w:r w:rsidR="00543A73" w:rsidRPr="008E4BE8">
          <w:rPr>
            <w:rStyle w:val="a8"/>
            <w:noProof/>
            <w:color w:val="auto"/>
            <w:sz w:val="28"/>
            <w:szCs w:val="28"/>
          </w:rPr>
          <w:t>2.3</w:t>
        </w:r>
        <w:r w:rsidR="008E4BE8" w:rsidRPr="008E4BE8">
          <w:rPr>
            <w:noProof/>
            <w:sz w:val="28"/>
            <w:szCs w:val="28"/>
            <w:lang w:val="en-US"/>
          </w:rPr>
          <w:t xml:space="preserve"> </w:t>
        </w:r>
        <w:r w:rsidR="00543A73" w:rsidRPr="008E4BE8">
          <w:rPr>
            <w:rStyle w:val="a8"/>
            <w:noProof/>
            <w:color w:val="auto"/>
            <w:sz w:val="28"/>
            <w:szCs w:val="28"/>
          </w:rPr>
          <w:t>Тоталитарность языка рекламы на уровне семантики</w:t>
        </w:r>
      </w:hyperlink>
    </w:p>
    <w:p w:rsidR="00543A73" w:rsidRPr="008E4BE8" w:rsidRDefault="00C53244" w:rsidP="008E4BE8">
      <w:pPr>
        <w:pStyle w:val="30"/>
        <w:tabs>
          <w:tab w:val="left" w:pos="1200"/>
          <w:tab w:val="right" w:leader="dot" w:pos="9060"/>
        </w:tabs>
        <w:spacing w:line="360" w:lineRule="auto"/>
        <w:ind w:left="0"/>
        <w:jc w:val="both"/>
        <w:rPr>
          <w:noProof/>
          <w:sz w:val="28"/>
          <w:szCs w:val="28"/>
        </w:rPr>
      </w:pPr>
      <w:hyperlink w:anchor="_Toc264021346" w:history="1">
        <w:r w:rsidR="00543A73" w:rsidRPr="008E4BE8">
          <w:rPr>
            <w:rStyle w:val="a8"/>
            <w:noProof/>
            <w:color w:val="auto"/>
            <w:sz w:val="28"/>
            <w:szCs w:val="28"/>
          </w:rPr>
          <w:t>2.3</w:t>
        </w:r>
        <w:r w:rsidR="008E4BE8" w:rsidRPr="008E4BE8">
          <w:rPr>
            <w:noProof/>
            <w:sz w:val="28"/>
            <w:szCs w:val="28"/>
            <w:lang w:val="en-US"/>
          </w:rPr>
          <w:t xml:space="preserve"> </w:t>
        </w:r>
        <w:r w:rsidR="00543A73" w:rsidRPr="008E4BE8">
          <w:rPr>
            <w:rStyle w:val="a8"/>
            <w:noProof/>
            <w:color w:val="auto"/>
            <w:sz w:val="28"/>
            <w:szCs w:val="28"/>
          </w:rPr>
          <w:t>Тоталитарность языка рекламы на уровне синтактики</w:t>
        </w:r>
      </w:hyperlink>
    </w:p>
    <w:p w:rsidR="00543A73" w:rsidRPr="008E4BE8" w:rsidRDefault="00C53244" w:rsidP="008E4BE8">
      <w:pPr>
        <w:pStyle w:val="30"/>
        <w:tabs>
          <w:tab w:val="left" w:pos="1200"/>
          <w:tab w:val="right" w:leader="dot" w:pos="9060"/>
        </w:tabs>
        <w:spacing w:line="360" w:lineRule="auto"/>
        <w:ind w:left="0"/>
        <w:jc w:val="both"/>
        <w:rPr>
          <w:noProof/>
          <w:sz w:val="28"/>
          <w:szCs w:val="28"/>
        </w:rPr>
      </w:pPr>
      <w:hyperlink w:anchor="_Toc264021347" w:history="1">
        <w:r w:rsidR="00543A73" w:rsidRPr="008E4BE8">
          <w:rPr>
            <w:rStyle w:val="a8"/>
            <w:noProof/>
            <w:color w:val="auto"/>
            <w:sz w:val="28"/>
            <w:szCs w:val="28"/>
          </w:rPr>
          <w:t>2.3</w:t>
        </w:r>
        <w:r w:rsidR="008E4BE8" w:rsidRPr="008E4BE8">
          <w:rPr>
            <w:noProof/>
            <w:sz w:val="28"/>
            <w:szCs w:val="28"/>
            <w:lang w:val="en-US"/>
          </w:rPr>
          <w:t xml:space="preserve"> </w:t>
        </w:r>
        <w:r w:rsidR="00543A73" w:rsidRPr="008E4BE8">
          <w:rPr>
            <w:rStyle w:val="a8"/>
            <w:noProof/>
            <w:color w:val="auto"/>
            <w:sz w:val="28"/>
            <w:szCs w:val="28"/>
          </w:rPr>
          <w:t>Тоталитарность языка рекламы на уровне прагматики</w:t>
        </w:r>
      </w:hyperlink>
    </w:p>
    <w:p w:rsidR="00543A73" w:rsidRPr="008E4BE8" w:rsidRDefault="00C53244" w:rsidP="008E4BE8">
      <w:pPr>
        <w:pStyle w:val="11"/>
        <w:jc w:val="both"/>
      </w:pPr>
      <w:hyperlink w:anchor="_Toc264021348" w:history="1">
        <w:r w:rsidR="00543A73" w:rsidRPr="008E4BE8">
          <w:rPr>
            <w:rStyle w:val="a8"/>
            <w:color w:val="auto"/>
          </w:rPr>
          <w:t>3. Лингвостилистические факторы тоталитарного языка</w:t>
        </w:r>
      </w:hyperlink>
    </w:p>
    <w:p w:rsidR="00543A73" w:rsidRPr="008E4BE8" w:rsidRDefault="00C53244" w:rsidP="008E4BE8">
      <w:pPr>
        <w:pStyle w:val="11"/>
        <w:jc w:val="both"/>
      </w:pPr>
      <w:hyperlink w:anchor="_Toc264021349" w:history="1">
        <w:r w:rsidR="00543A73" w:rsidRPr="008E4BE8">
          <w:rPr>
            <w:rStyle w:val="a8"/>
            <w:color w:val="auto"/>
          </w:rPr>
          <w:t>Заключение</w:t>
        </w:r>
      </w:hyperlink>
    </w:p>
    <w:p w:rsidR="00543A73" w:rsidRPr="008E4BE8" w:rsidRDefault="00C53244" w:rsidP="008E4BE8">
      <w:pPr>
        <w:pStyle w:val="11"/>
        <w:jc w:val="both"/>
      </w:pPr>
      <w:hyperlink w:anchor="_Toc264021350" w:history="1">
        <w:r w:rsidR="00543A73" w:rsidRPr="008E4BE8">
          <w:rPr>
            <w:rStyle w:val="a8"/>
            <w:color w:val="auto"/>
          </w:rPr>
          <w:t>Список использованных источников</w:t>
        </w:r>
      </w:hyperlink>
    </w:p>
    <w:p w:rsidR="00543A73" w:rsidRPr="008E4BE8" w:rsidRDefault="00C53244" w:rsidP="008E4BE8">
      <w:pPr>
        <w:pStyle w:val="11"/>
        <w:jc w:val="both"/>
      </w:pPr>
      <w:hyperlink w:anchor="_Toc264021351" w:history="1">
        <w:r w:rsidR="00543A73" w:rsidRPr="008E4BE8">
          <w:rPr>
            <w:rStyle w:val="a8"/>
            <w:color w:val="auto"/>
          </w:rPr>
          <w:t>Приложение №1</w:t>
        </w:r>
      </w:hyperlink>
    </w:p>
    <w:p w:rsidR="00543A73" w:rsidRPr="008E4BE8" w:rsidRDefault="00C53244" w:rsidP="008E4BE8">
      <w:pPr>
        <w:pStyle w:val="11"/>
        <w:jc w:val="both"/>
      </w:pPr>
      <w:hyperlink w:anchor="_Toc264021352" w:history="1">
        <w:r w:rsidR="00543A73" w:rsidRPr="008E4BE8">
          <w:rPr>
            <w:rStyle w:val="a8"/>
            <w:color w:val="auto"/>
          </w:rPr>
          <w:t>Приложение №2</w:t>
        </w:r>
      </w:hyperlink>
    </w:p>
    <w:p w:rsidR="00543A73" w:rsidRPr="008E4BE8" w:rsidRDefault="00C53244" w:rsidP="008E4BE8">
      <w:pPr>
        <w:pStyle w:val="11"/>
        <w:jc w:val="both"/>
      </w:pPr>
      <w:hyperlink w:anchor="_Toc264021353" w:history="1">
        <w:r w:rsidR="00543A73" w:rsidRPr="008E4BE8">
          <w:rPr>
            <w:rStyle w:val="a8"/>
            <w:color w:val="auto"/>
          </w:rPr>
          <w:t>Приложение №3</w:t>
        </w:r>
      </w:hyperlink>
    </w:p>
    <w:p w:rsidR="00543A73" w:rsidRPr="008E4BE8" w:rsidRDefault="00C53244" w:rsidP="008E4BE8">
      <w:pPr>
        <w:pStyle w:val="11"/>
        <w:jc w:val="both"/>
      </w:pPr>
      <w:hyperlink w:anchor="_Toc264021354" w:history="1">
        <w:r w:rsidR="00543A73" w:rsidRPr="008E4BE8">
          <w:rPr>
            <w:rStyle w:val="a8"/>
            <w:color w:val="auto"/>
          </w:rPr>
          <w:t>Приложение №4</w:t>
        </w:r>
      </w:hyperlink>
    </w:p>
    <w:p w:rsidR="005522A9" w:rsidRDefault="00345D6A" w:rsidP="008E4BE8">
      <w:pPr>
        <w:pStyle w:val="1"/>
        <w:spacing w:before="0" w:after="0" w:line="360" w:lineRule="auto"/>
        <w:ind w:left="709"/>
        <w:jc w:val="both"/>
        <w:rPr>
          <w:rFonts w:ascii="Times New Roman" w:hAnsi="Times New Roman" w:cs="Times New Roman"/>
          <w:sz w:val="28"/>
          <w:szCs w:val="28"/>
          <w:lang w:val="en-US"/>
        </w:rPr>
      </w:pPr>
      <w:r w:rsidRPr="008E4BE8">
        <w:rPr>
          <w:sz w:val="28"/>
          <w:szCs w:val="28"/>
        </w:rPr>
        <w:fldChar w:fldCharType="end"/>
      </w:r>
      <w:r w:rsidR="00545F7C" w:rsidRPr="008E4BE8">
        <w:rPr>
          <w:rFonts w:ascii="Times New Roman" w:hAnsi="Times New Roman" w:cs="Times New Roman"/>
          <w:sz w:val="28"/>
          <w:szCs w:val="28"/>
        </w:rPr>
        <w:t xml:space="preserve"> </w:t>
      </w:r>
      <w:r w:rsidR="002A7BBD" w:rsidRPr="008E4BE8">
        <w:rPr>
          <w:rFonts w:ascii="Times New Roman" w:hAnsi="Times New Roman" w:cs="Times New Roman"/>
          <w:sz w:val="28"/>
          <w:szCs w:val="28"/>
        </w:rPr>
        <w:br w:type="page"/>
      </w:r>
      <w:bookmarkStart w:id="0" w:name="_Toc250857145"/>
      <w:bookmarkStart w:id="1" w:name="_Toc250905367"/>
      <w:bookmarkStart w:id="2" w:name="_Toc250914293"/>
      <w:bookmarkStart w:id="3" w:name="_Toc250914996"/>
      <w:bookmarkStart w:id="4" w:name="_Toc258844994"/>
      <w:bookmarkStart w:id="5" w:name="_Toc258845210"/>
      <w:bookmarkStart w:id="6" w:name="_Toc262561985"/>
      <w:bookmarkStart w:id="7" w:name="_Toc262562227"/>
      <w:bookmarkStart w:id="8" w:name="_Toc262564848"/>
      <w:bookmarkStart w:id="9" w:name="_Toc262565080"/>
      <w:bookmarkStart w:id="10" w:name="_Toc262594058"/>
      <w:bookmarkStart w:id="11" w:name="_Toc263950512"/>
      <w:bookmarkStart w:id="12" w:name="_Toc263950662"/>
      <w:bookmarkStart w:id="13" w:name="_Toc264021225"/>
      <w:bookmarkStart w:id="14" w:name="_Toc264021313"/>
      <w:bookmarkStart w:id="15" w:name="_Toc264021314"/>
      <w:r w:rsidR="002A7BBD" w:rsidRPr="008E4BE8">
        <w:rPr>
          <w:rFonts w:ascii="Times New Roman" w:hAnsi="Times New Roman" w:cs="Times New Roman"/>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8E4BE8" w:rsidRPr="008E4BE8" w:rsidRDefault="008E4BE8" w:rsidP="008E4BE8">
      <w:pPr>
        <w:rPr>
          <w:lang w:val="en-US"/>
        </w:rPr>
      </w:pPr>
    </w:p>
    <w:p w:rsidR="00B046FE" w:rsidRPr="008E4BE8" w:rsidRDefault="00B046FE" w:rsidP="008E4BE8">
      <w:pPr>
        <w:spacing w:line="360" w:lineRule="auto"/>
        <w:ind w:firstLine="709"/>
        <w:jc w:val="both"/>
        <w:rPr>
          <w:sz w:val="28"/>
          <w:szCs w:val="28"/>
        </w:rPr>
      </w:pPr>
      <w:r w:rsidRPr="008E4BE8">
        <w:rPr>
          <w:sz w:val="28"/>
          <w:szCs w:val="28"/>
        </w:rPr>
        <w:t xml:space="preserve">Данная работа посвящена изучению рекламного дискурса с точки зрения </w:t>
      </w:r>
      <w:r w:rsidR="00E765BA" w:rsidRPr="008E4BE8">
        <w:rPr>
          <w:sz w:val="28"/>
          <w:szCs w:val="28"/>
        </w:rPr>
        <w:t>анализа</w:t>
      </w:r>
      <w:r w:rsidRPr="008E4BE8">
        <w:rPr>
          <w:sz w:val="28"/>
          <w:szCs w:val="28"/>
        </w:rPr>
        <w:t xml:space="preserve"> лин</w:t>
      </w:r>
      <w:r w:rsidR="002F4503" w:rsidRPr="008E4BE8">
        <w:rPr>
          <w:sz w:val="28"/>
          <w:szCs w:val="28"/>
        </w:rPr>
        <w:t>гвистических</w:t>
      </w:r>
      <w:r w:rsidR="00B25D97" w:rsidRPr="008E4BE8">
        <w:rPr>
          <w:sz w:val="28"/>
          <w:szCs w:val="28"/>
        </w:rPr>
        <w:t>, стилистических</w:t>
      </w:r>
      <w:r w:rsidR="002F4503" w:rsidRPr="008E4BE8">
        <w:rPr>
          <w:sz w:val="28"/>
          <w:szCs w:val="28"/>
        </w:rPr>
        <w:t xml:space="preserve"> и экстралингвистических факторов</w:t>
      </w:r>
      <w:r w:rsidR="00E765BA" w:rsidRPr="008E4BE8">
        <w:rPr>
          <w:sz w:val="28"/>
          <w:szCs w:val="28"/>
        </w:rPr>
        <w:t xml:space="preserve"> его функционирования</w:t>
      </w:r>
      <w:r w:rsidR="00157D63" w:rsidRPr="008E4BE8">
        <w:rPr>
          <w:sz w:val="28"/>
          <w:szCs w:val="28"/>
        </w:rPr>
        <w:t xml:space="preserve">. </w:t>
      </w:r>
    </w:p>
    <w:p w:rsidR="006A7BD8" w:rsidRPr="008E4BE8" w:rsidRDefault="00157D63" w:rsidP="008E4BE8">
      <w:pPr>
        <w:spacing w:line="360" w:lineRule="auto"/>
        <w:ind w:firstLine="709"/>
        <w:jc w:val="both"/>
        <w:rPr>
          <w:sz w:val="28"/>
          <w:szCs w:val="28"/>
        </w:rPr>
      </w:pPr>
      <w:r w:rsidRPr="008E4BE8">
        <w:rPr>
          <w:b/>
          <w:sz w:val="28"/>
          <w:szCs w:val="28"/>
        </w:rPr>
        <w:t>Актуальность</w:t>
      </w:r>
      <w:r w:rsidRPr="008E4BE8">
        <w:rPr>
          <w:sz w:val="28"/>
          <w:szCs w:val="28"/>
        </w:rPr>
        <w:t xml:space="preserve"> </w:t>
      </w:r>
      <w:r w:rsidR="00E765BA" w:rsidRPr="008E4BE8">
        <w:rPr>
          <w:sz w:val="28"/>
          <w:szCs w:val="28"/>
        </w:rPr>
        <w:t>исследования</w:t>
      </w:r>
      <w:r w:rsidRPr="008E4BE8">
        <w:rPr>
          <w:sz w:val="28"/>
          <w:szCs w:val="28"/>
        </w:rPr>
        <w:t xml:space="preserve"> об</w:t>
      </w:r>
      <w:r w:rsidR="00D06D9A" w:rsidRPr="008E4BE8">
        <w:rPr>
          <w:sz w:val="28"/>
          <w:szCs w:val="28"/>
        </w:rPr>
        <w:t>означена</w:t>
      </w:r>
      <w:r w:rsidRPr="008E4BE8">
        <w:rPr>
          <w:sz w:val="28"/>
          <w:szCs w:val="28"/>
        </w:rPr>
        <w:t xml:space="preserve"> спецификой явления «дискурс» как отражающего культурно</w:t>
      </w:r>
      <w:r w:rsidR="00173952" w:rsidRPr="008E4BE8">
        <w:rPr>
          <w:sz w:val="28"/>
          <w:szCs w:val="28"/>
        </w:rPr>
        <w:t>–</w:t>
      </w:r>
      <w:r w:rsidRPr="008E4BE8">
        <w:rPr>
          <w:sz w:val="28"/>
          <w:szCs w:val="28"/>
        </w:rPr>
        <w:t>исторические особенности социума и спецификой рекламного дискурса</w:t>
      </w:r>
      <w:r w:rsidR="00D06D9A" w:rsidRPr="008E4BE8">
        <w:rPr>
          <w:sz w:val="28"/>
          <w:szCs w:val="28"/>
        </w:rPr>
        <w:t xml:space="preserve"> в частности</w:t>
      </w:r>
      <w:r w:rsidRPr="008E4BE8">
        <w:rPr>
          <w:sz w:val="28"/>
          <w:szCs w:val="28"/>
        </w:rPr>
        <w:t xml:space="preserve">, проявляющейся в процессе создания рекламных </w:t>
      </w:r>
      <w:r w:rsidR="00647C40" w:rsidRPr="008E4BE8">
        <w:rPr>
          <w:sz w:val="28"/>
          <w:szCs w:val="28"/>
        </w:rPr>
        <w:t>текстов,</w:t>
      </w:r>
      <w:r w:rsidRPr="008E4BE8">
        <w:rPr>
          <w:sz w:val="28"/>
          <w:szCs w:val="28"/>
        </w:rPr>
        <w:t xml:space="preserve"> на основе </w:t>
      </w:r>
      <w:r w:rsidR="00D06D9A" w:rsidRPr="008E4BE8">
        <w:rPr>
          <w:sz w:val="28"/>
          <w:szCs w:val="28"/>
        </w:rPr>
        <w:t>постоянно развивающегося языкового материала и методов психолингвистического воздействия на потребителя.</w:t>
      </w:r>
    </w:p>
    <w:p w:rsidR="006A7BD8" w:rsidRPr="008E4BE8" w:rsidRDefault="006A7BD8" w:rsidP="008E4BE8">
      <w:pPr>
        <w:spacing w:line="360" w:lineRule="auto"/>
        <w:ind w:firstLine="709"/>
        <w:jc w:val="both"/>
        <w:rPr>
          <w:sz w:val="28"/>
          <w:szCs w:val="28"/>
        </w:rPr>
      </w:pPr>
      <w:r w:rsidRPr="008E4BE8">
        <w:rPr>
          <w:b/>
          <w:sz w:val="28"/>
          <w:szCs w:val="28"/>
        </w:rPr>
        <w:t>Цель работы</w:t>
      </w:r>
      <w:r w:rsidRPr="008E4BE8">
        <w:rPr>
          <w:sz w:val="28"/>
          <w:szCs w:val="28"/>
        </w:rPr>
        <w:t xml:space="preserve"> можно определить как исследование рекламного дискурса с учетом его лингвистических и экстралингвистических факторов.</w:t>
      </w:r>
    </w:p>
    <w:p w:rsidR="00E765BA" w:rsidRPr="008E4BE8" w:rsidRDefault="00E765BA" w:rsidP="008E4BE8">
      <w:pPr>
        <w:spacing w:line="360" w:lineRule="auto"/>
        <w:ind w:firstLine="709"/>
        <w:jc w:val="both"/>
        <w:rPr>
          <w:sz w:val="28"/>
          <w:szCs w:val="28"/>
        </w:rPr>
      </w:pPr>
      <w:r w:rsidRPr="008E4BE8">
        <w:rPr>
          <w:sz w:val="28"/>
          <w:szCs w:val="28"/>
        </w:rPr>
        <w:t>На пути к поставлен</w:t>
      </w:r>
      <w:r w:rsidR="00E13BB1" w:rsidRPr="008E4BE8">
        <w:rPr>
          <w:sz w:val="28"/>
          <w:szCs w:val="28"/>
        </w:rPr>
        <w:t>ной цели были поставлены</w:t>
      </w:r>
      <w:r w:rsidRPr="008E4BE8">
        <w:rPr>
          <w:sz w:val="28"/>
          <w:szCs w:val="28"/>
        </w:rPr>
        <w:t xml:space="preserve"> следующие </w:t>
      </w:r>
      <w:r w:rsidRPr="008E4BE8">
        <w:rPr>
          <w:b/>
          <w:sz w:val="28"/>
          <w:szCs w:val="28"/>
        </w:rPr>
        <w:t>задачи</w:t>
      </w:r>
      <w:r w:rsidRPr="008E4BE8">
        <w:rPr>
          <w:sz w:val="28"/>
          <w:szCs w:val="28"/>
        </w:rPr>
        <w:t>:</w:t>
      </w:r>
    </w:p>
    <w:p w:rsidR="00E765BA" w:rsidRPr="008E4BE8" w:rsidRDefault="00E765BA"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обобщить и классифицировать данные, полученные в процессе изучения специальной литературы;</w:t>
      </w:r>
    </w:p>
    <w:p w:rsidR="00E765BA" w:rsidRPr="008E4BE8" w:rsidRDefault="00E765BA"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разграничить понятия текста, дискурса и рекламного дискурса;</w:t>
      </w:r>
    </w:p>
    <w:p w:rsidR="00E765BA" w:rsidRPr="008E4BE8" w:rsidRDefault="00E765BA"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проанализировать рекламный дискурс как семиотическую систему;</w:t>
      </w:r>
    </w:p>
    <w:p w:rsidR="00E765BA" w:rsidRPr="008E4BE8" w:rsidRDefault="00E765BA"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изучить лингвистические методы суггестивного воздей</w:t>
      </w:r>
      <w:r w:rsidR="00E13BB1" w:rsidRPr="008E4BE8">
        <w:rPr>
          <w:sz w:val="28"/>
          <w:szCs w:val="28"/>
        </w:rPr>
        <w:t>ствия рекламы на реципиента</w:t>
      </w:r>
      <w:r w:rsidRPr="008E4BE8">
        <w:rPr>
          <w:sz w:val="28"/>
          <w:szCs w:val="28"/>
        </w:rPr>
        <w:t>;</w:t>
      </w:r>
    </w:p>
    <w:p w:rsidR="00E765BA" w:rsidRPr="008E4BE8" w:rsidRDefault="00E765BA"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исследовать лингвостилистические особенности рекламного дискурса;</w:t>
      </w:r>
    </w:p>
    <w:p w:rsidR="00E765BA" w:rsidRPr="008E4BE8" w:rsidRDefault="00E13BB1" w:rsidP="008E4BE8">
      <w:pPr>
        <w:numPr>
          <w:ilvl w:val="0"/>
          <w:numId w:val="14"/>
        </w:numPr>
        <w:tabs>
          <w:tab w:val="clear" w:pos="2138"/>
          <w:tab w:val="num" w:pos="1418"/>
        </w:tabs>
        <w:spacing w:line="360" w:lineRule="auto"/>
        <w:ind w:left="0" w:firstLine="709"/>
        <w:jc w:val="both"/>
        <w:rPr>
          <w:sz w:val="28"/>
          <w:szCs w:val="28"/>
        </w:rPr>
      </w:pPr>
      <w:r w:rsidRPr="008E4BE8">
        <w:rPr>
          <w:sz w:val="28"/>
          <w:szCs w:val="28"/>
        </w:rPr>
        <w:t>выявить учет</w:t>
      </w:r>
      <w:r w:rsidR="00E765BA" w:rsidRPr="008E4BE8">
        <w:rPr>
          <w:sz w:val="28"/>
          <w:szCs w:val="28"/>
        </w:rPr>
        <w:t xml:space="preserve"> гендерн</w:t>
      </w:r>
      <w:r w:rsidRPr="008E4BE8">
        <w:rPr>
          <w:sz w:val="28"/>
          <w:szCs w:val="28"/>
        </w:rPr>
        <w:t xml:space="preserve">ой принадлежности реципиента при </w:t>
      </w:r>
      <w:r w:rsidR="00E765BA" w:rsidRPr="008E4BE8">
        <w:rPr>
          <w:sz w:val="28"/>
          <w:szCs w:val="28"/>
        </w:rPr>
        <w:t>соз</w:t>
      </w:r>
      <w:r w:rsidRPr="008E4BE8">
        <w:rPr>
          <w:sz w:val="28"/>
          <w:szCs w:val="28"/>
        </w:rPr>
        <w:t>дании</w:t>
      </w:r>
      <w:r w:rsidR="00E765BA" w:rsidRPr="008E4BE8">
        <w:rPr>
          <w:sz w:val="28"/>
          <w:szCs w:val="28"/>
        </w:rPr>
        <w:t xml:space="preserve"> рекламных текстов, как части рекламного дискур</w:t>
      </w:r>
      <w:r w:rsidRPr="008E4BE8">
        <w:rPr>
          <w:sz w:val="28"/>
          <w:szCs w:val="28"/>
        </w:rPr>
        <w:t>са.</w:t>
      </w:r>
    </w:p>
    <w:p w:rsidR="004967AD" w:rsidRPr="008E4BE8" w:rsidRDefault="00E765BA" w:rsidP="008E4BE8">
      <w:pPr>
        <w:spacing w:line="360" w:lineRule="auto"/>
        <w:ind w:firstLine="709"/>
        <w:jc w:val="both"/>
        <w:rPr>
          <w:sz w:val="28"/>
          <w:szCs w:val="28"/>
        </w:rPr>
      </w:pPr>
      <w:r w:rsidRPr="008E4BE8">
        <w:rPr>
          <w:b/>
          <w:sz w:val="28"/>
          <w:szCs w:val="28"/>
        </w:rPr>
        <w:t>Материалом</w:t>
      </w:r>
      <w:r w:rsidRPr="008E4BE8">
        <w:rPr>
          <w:sz w:val="28"/>
          <w:szCs w:val="28"/>
        </w:rPr>
        <w:t xml:space="preserve"> для исследования явились </w:t>
      </w:r>
      <w:r w:rsidR="00780BE7" w:rsidRPr="008E4BE8">
        <w:rPr>
          <w:sz w:val="28"/>
          <w:szCs w:val="28"/>
        </w:rPr>
        <w:t xml:space="preserve">современные </w:t>
      </w:r>
      <w:r w:rsidR="004967AD" w:rsidRPr="008E4BE8">
        <w:rPr>
          <w:sz w:val="28"/>
          <w:szCs w:val="28"/>
        </w:rPr>
        <w:t xml:space="preserve">немецкоязычные </w:t>
      </w:r>
      <w:r w:rsidRPr="008E4BE8">
        <w:rPr>
          <w:sz w:val="28"/>
          <w:szCs w:val="28"/>
        </w:rPr>
        <w:t xml:space="preserve">журналы </w:t>
      </w:r>
      <w:r w:rsidR="00C320DA" w:rsidRPr="008E4BE8">
        <w:rPr>
          <w:sz w:val="28"/>
          <w:szCs w:val="28"/>
        </w:rPr>
        <w:t>«</w:t>
      </w:r>
      <w:r w:rsidR="004967AD" w:rsidRPr="008E4BE8">
        <w:rPr>
          <w:sz w:val="28"/>
          <w:szCs w:val="28"/>
        </w:rPr>
        <w:t>Bild der Frau</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lang w:val="de-DE"/>
        </w:rPr>
        <w:t>Jolie</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rPr>
        <w:t>Joy</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lang w:val="en-US"/>
        </w:rPr>
        <w:t>Lisa</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lang w:val="en-US"/>
        </w:rPr>
        <w:t>Lucky</w:t>
      </w:r>
      <w:r w:rsidR="004967AD" w:rsidRPr="008E4BE8">
        <w:rPr>
          <w:sz w:val="28"/>
          <w:szCs w:val="28"/>
        </w:rPr>
        <w:t xml:space="preserve">. </w:t>
      </w:r>
      <w:r w:rsidR="004967AD" w:rsidRPr="008E4BE8">
        <w:rPr>
          <w:sz w:val="28"/>
          <w:szCs w:val="28"/>
          <w:lang w:val="en-US"/>
        </w:rPr>
        <w:t>Das</w:t>
      </w:r>
      <w:r w:rsidR="004967AD" w:rsidRPr="008E4BE8">
        <w:rPr>
          <w:sz w:val="28"/>
          <w:szCs w:val="28"/>
        </w:rPr>
        <w:t xml:space="preserve"> </w:t>
      </w:r>
      <w:r w:rsidR="004967AD" w:rsidRPr="008E4BE8">
        <w:rPr>
          <w:sz w:val="28"/>
          <w:szCs w:val="28"/>
          <w:lang w:val="en-US"/>
        </w:rPr>
        <w:t>Glamour</w:t>
      </w:r>
      <w:r w:rsidR="004967AD" w:rsidRPr="008E4BE8">
        <w:rPr>
          <w:sz w:val="28"/>
          <w:szCs w:val="28"/>
        </w:rPr>
        <w:t xml:space="preserve"> </w:t>
      </w:r>
      <w:r w:rsidR="004967AD" w:rsidRPr="008E4BE8">
        <w:rPr>
          <w:sz w:val="28"/>
          <w:szCs w:val="28"/>
          <w:lang w:val="en-US"/>
        </w:rPr>
        <w:t>Shopping</w:t>
      </w:r>
      <w:r w:rsidR="00173952" w:rsidRPr="008E4BE8">
        <w:rPr>
          <w:sz w:val="28"/>
          <w:szCs w:val="28"/>
        </w:rPr>
        <w:t>–</w:t>
      </w:r>
      <w:r w:rsidR="004967AD" w:rsidRPr="008E4BE8">
        <w:rPr>
          <w:sz w:val="28"/>
          <w:szCs w:val="28"/>
          <w:lang w:val="en-US"/>
        </w:rPr>
        <w:t>Magazin</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rPr>
        <w:t>Stern</w:t>
      </w:r>
      <w:r w:rsidR="00C320DA" w:rsidRPr="008E4BE8">
        <w:rPr>
          <w:sz w:val="28"/>
          <w:szCs w:val="28"/>
        </w:rPr>
        <w:t>»</w:t>
      </w:r>
      <w:r w:rsidR="004967AD" w:rsidRPr="008E4BE8">
        <w:rPr>
          <w:sz w:val="28"/>
          <w:szCs w:val="28"/>
        </w:rPr>
        <w:t xml:space="preserve">, </w:t>
      </w:r>
      <w:r w:rsidR="00C320DA" w:rsidRPr="008E4BE8">
        <w:rPr>
          <w:sz w:val="28"/>
          <w:szCs w:val="28"/>
        </w:rPr>
        <w:t>«</w:t>
      </w:r>
      <w:r w:rsidR="004967AD" w:rsidRPr="008E4BE8">
        <w:rPr>
          <w:sz w:val="28"/>
          <w:szCs w:val="28"/>
          <w:lang w:val="de-DE"/>
        </w:rPr>
        <w:t>Woman</w:t>
      </w:r>
      <w:r w:rsidR="00C320DA" w:rsidRPr="008E4BE8">
        <w:rPr>
          <w:sz w:val="28"/>
          <w:szCs w:val="28"/>
        </w:rPr>
        <w:t>»</w:t>
      </w:r>
      <w:r w:rsidR="004967AD" w:rsidRPr="008E4BE8">
        <w:rPr>
          <w:sz w:val="28"/>
          <w:szCs w:val="28"/>
        </w:rPr>
        <w:t xml:space="preserve">. </w:t>
      </w:r>
    </w:p>
    <w:p w:rsidR="006A7BD8" w:rsidRPr="008E4BE8" w:rsidRDefault="006A7BD8" w:rsidP="008E4BE8">
      <w:pPr>
        <w:spacing w:line="360" w:lineRule="auto"/>
        <w:ind w:firstLine="709"/>
        <w:jc w:val="both"/>
        <w:rPr>
          <w:sz w:val="28"/>
          <w:szCs w:val="28"/>
        </w:rPr>
      </w:pPr>
      <w:r w:rsidRPr="008E4BE8">
        <w:rPr>
          <w:b/>
          <w:sz w:val="28"/>
          <w:szCs w:val="28"/>
        </w:rPr>
        <w:t>Объектом исследования</w:t>
      </w:r>
      <w:r w:rsidRPr="008E4BE8">
        <w:rPr>
          <w:sz w:val="28"/>
          <w:szCs w:val="28"/>
        </w:rPr>
        <w:t xml:space="preserve"> является рекламный дискурс и факторы его функционирования.</w:t>
      </w:r>
    </w:p>
    <w:p w:rsidR="006A7BD8" w:rsidRPr="008E4BE8" w:rsidRDefault="006A7BD8" w:rsidP="008E4BE8">
      <w:pPr>
        <w:spacing w:line="360" w:lineRule="auto"/>
        <w:ind w:firstLine="709"/>
        <w:jc w:val="both"/>
        <w:rPr>
          <w:sz w:val="28"/>
          <w:szCs w:val="28"/>
        </w:rPr>
      </w:pPr>
      <w:r w:rsidRPr="008E4BE8">
        <w:rPr>
          <w:b/>
          <w:sz w:val="28"/>
          <w:szCs w:val="28"/>
        </w:rPr>
        <w:t xml:space="preserve">Предметом исследования </w:t>
      </w:r>
      <w:r w:rsidRPr="008E4BE8">
        <w:rPr>
          <w:sz w:val="28"/>
          <w:szCs w:val="28"/>
        </w:rPr>
        <w:t>– рекламные тексты.</w:t>
      </w:r>
    </w:p>
    <w:p w:rsidR="006A7BD8" w:rsidRPr="008E4BE8" w:rsidRDefault="006A7BD8" w:rsidP="008E4BE8">
      <w:pPr>
        <w:spacing w:line="360" w:lineRule="auto"/>
        <w:ind w:firstLine="709"/>
        <w:jc w:val="both"/>
        <w:rPr>
          <w:sz w:val="28"/>
          <w:szCs w:val="28"/>
        </w:rPr>
      </w:pPr>
      <w:r w:rsidRPr="008E4BE8">
        <w:rPr>
          <w:sz w:val="28"/>
          <w:szCs w:val="28"/>
        </w:rPr>
        <w:t xml:space="preserve">На основании исследованной литературы мы выдвигаем следующую </w:t>
      </w:r>
      <w:r w:rsidRPr="008E4BE8">
        <w:rPr>
          <w:b/>
          <w:sz w:val="28"/>
          <w:szCs w:val="28"/>
        </w:rPr>
        <w:t xml:space="preserve">гипотезу: </w:t>
      </w:r>
      <w:r w:rsidR="00DE58AD" w:rsidRPr="008E4BE8">
        <w:rPr>
          <w:sz w:val="28"/>
          <w:szCs w:val="28"/>
        </w:rPr>
        <w:t>современная реклама является тоталитарной.</w:t>
      </w:r>
    </w:p>
    <w:p w:rsidR="00D06D9A" w:rsidRPr="008E4BE8" w:rsidRDefault="00A438CA" w:rsidP="008E4BE8">
      <w:pPr>
        <w:spacing w:line="360" w:lineRule="auto"/>
        <w:ind w:firstLine="709"/>
        <w:jc w:val="both"/>
        <w:rPr>
          <w:sz w:val="28"/>
          <w:szCs w:val="28"/>
        </w:rPr>
      </w:pPr>
      <w:r w:rsidRPr="008E4BE8">
        <w:rPr>
          <w:b/>
          <w:sz w:val="28"/>
          <w:szCs w:val="28"/>
        </w:rPr>
        <w:t>Специфика</w:t>
      </w:r>
      <w:r w:rsidRPr="008E4BE8">
        <w:rPr>
          <w:sz w:val="28"/>
          <w:szCs w:val="28"/>
        </w:rPr>
        <w:t xml:space="preserve"> предмета исследования заключается в необходимости обращения к работам из области социо</w:t>
      </w:r>
      <w:r w:rsidR="00DC5D2A" w:rsidRPr="008E4BE8">
        <w:rPr>
          <w:sz w:val="28"/>
          <w:szCs w:val="28"/>
        </w:rPr>
        <w:t xml:space="preserve"> </w:t>
      </w:r>
      <w:r w:rsidR="00173952" w:rsidRPr="008E4BE8">
        <w:rPr>
          <w:sz w:val="28"/>
          <w:szCs w:val="28"/>
        </w:rPr>
        <w:t>–</w:t>
      </w:r>
      <w:r w:rsidRPr="008E4BE8">
        <w:rPr>
          <w:sz w:val="28"/>
          <w:szCs w:val="28"/>
        </w:rPr>
        <w:t xml:space="preserve"> и психолингвистики, психологии манипулирования, психологии личности и маркетинга.</w:t>
      </w:r>
    </w:p>
    <w:p w:rsidR="00A438CA" w:rsidRPr="008E4BE8" w:rsidRDefault="00A438CA" w:rsidP="008E4BE8">
      <w:pPr>
        <w:spacing w:line="360" w:lineRule="auto"/>
        <w:ind w:firstLine="709"/>
        <w:jc w:val="both"/>
        <w:rPr>
          <w:sz w:val="28"/>
          <w:szCs w:val="28"/>
        </w:rPr>
      </w:pPr>
      <w:r w:rsidRPr="008E4BE8">
        <w:rPr>
          <w:b/>
          <w:sz w:val="28"/>
          <w:szCs w:val="28"/>
        </w:rPr>
        <w:t>Основные понятия данной работы:</w:t>
      </w:r>
      <w:r w:rsidRPr="008E4BE8">
        <w:rPr>
          <w:sz w:val="28"/>
          <w:szCs w:val="28"/>
        </w:rPr>
        <w:t xml:space="preserve"> текст, дискурс, рекламный дискурс</w:t>
      </w:r>
      <w:r w:rsidR="007C3F42" w:rsidRPr="008E4BE8">
        <w:rPr>
          <w:sz w:val="28"/>
          <w:szCs w:val="28"/>
        </w:rPr>
        <w:t>, тоталитарный язык</w:t>
      </w:r>
      <w:r w:rsidR="00D66FD2" w:rsidRPr="008E4BE8">
        <w:rPr>
          <w:sz w:val="28"/>
          <w:szCs w:val="28"/>
        </w:rPr>
        <w:t>, манипуляция, суггестия.</w:t>
      </w:r>
    </w:p>
    <w:p w:rsidR="00D66FD2" w:rsidRPr="008E4BE8" w:rsidRDefault="00DC5D2A" w:rsidP="008E4BE8">
      <w:pPr>
        <w:spacing w:line="360" w:lineRule="auto"/>
        <w:ind w:firstLine="709"/>
        <w:jc w:val="both"/>
        <w:rPr>
          <w:sz w:val="28"/>
          <w:szCs w:val="28"/>
        </w:rPr>
      </w:pPr>
      <w:r w:rsidRPr="008E4BE8">
        <w:rPr>
          <w:sz w:val="28"/>
          <w:szCs w:val="28"/>
        </w:rPr>
        <w:t>В процессе написания дипломной</w:t>
      </w:r>
      <w:r w:rsidR="00D66FD2" w:rsidRPr="008E4BE8">
        <w:rPr>
          <w:sz w:val="28"/>
          <w:szCs w:val="28"/>
        </w:rPr>
        <w:t xml:space="preserve"> работы по теме был использован целый ряд литературы, посвященный проблеме изучения</w:t>
      </w:r>
      <w:r w:rsidR="007E33A7">
        <w:rPr>
          <w:sz w:val="28"/>
          <w:szCs w:val="28"/>
        </w:rPr>
        <w:t xml:space="preserve"> </w:t>
      </w:r>
      <w:r w:rsidR="00D66FD2" w:rsidRPr="008E4BE8">
        <w:rPr>
          <w:sz w:val="28"/>
          <w:szCs w:val="28"/>
        </w:rPr>
        <w:t>дискурса в общем и рекламного дискурса в частности.</w:t>
      </w:r>
      <w:r w:rsidR="00800DFD" w:rsidRPr="008E4BE8">
        <w:rPr>
          <w:sz w:val="28"/>
          <w:szCs w:val="28"/>
        </w:rPr>
        <w:t xml:space="preserve"> </w:t>
      </w:r>
      <w:r w:rsidR="00D66FD2" w:rsidRPr="008E4BE8">
        <w:rPr>
          <w:sz w:val="28"/>
          <w:szCs w:val="28"/>
        </w:rPr>
        <w:t xml:space="preserve">( Гальперин И.Р., </w:t>
      </w:r>
      <w:r w:rsidR="00D66FD2" w:rsidRPr="008E4BE8">
        <w:rPr>
          <w:bCs/>
          <w:spacing w:val="1"/>
          <w:sz w:val="28"/>
          <w:szCs w:val="28"/>
        </w:rPr>
        <w:t xml:space="preserve">Дедюхин А.А., </w:t>
      </w:r>
      <w:r w:rsidR="00D66FD2" w:rsidRPr="008E4BE8">
        <w:rPr>
          <w:sz w:val="28"/>
          <w:szCs w:val="28"/>
        </w:rPr>
        <w:t xml:space="preserve">Демьянков В.З., Ерофеева Е.В. и Кудлаева А.Н., Карасик В.И., </w:t>
      </w:r>
      <w:r w:rsidR="00D66FD2" w:rsidRPr="008E4BE8">
        <w:rPr>
          <w:bCs/>
          <w:iCs/>
          <w:sz w:val="28"/>
          <w:szCs w:val="28"/>
        </w:rPr>
        <w:t xml:space="preserve">Куликова, Е.В., </w:t>
      </w:r>
      <w:r w:rsidR="00D66FD2" w:rsidRPr="008E4BE8">
        <w:rPr>
          <w:sz w:val="28"/>
          <w:szCs w:val="28"/>
        </w:rPr>
        <w:t>Степанов, Ю. С., Тюрина, С.Ю.)</w:t>
      </w:r>
    </w:p>
    <w:p w:rsidR="00F26E66" w:rsidRPr="008E4BE8" w:rsidRDefault="00D66FD2" w:rsidP="008E4BE8">
      <w:pPr>
        <w:spacing w:line="360" w:lineRule="auto"/>
        <w:ind w:firstLine="709"/>
        <w:jc w:val="both"/>
        <w:rPr>
          <w:sz w:val="28"/>
          <w:szCs w:val="28"/>
        </w:rPr>
      </w:pPr>
      <w:r w:rsidRPr="008E4BE8">
        <w:rPr>
          <w:sz w:val="28"/>
          <w:szCs w:val="28"/>
        </w:rPr>
        <w:t>А так же работы посвященные проблемам манипуляции и суггестии в рекламе.</w:t>
      </w:r>
      <w:r w:rsidR="00F26E66" w:rsidRPr="008E4BE8">
        <w:rPr>
          <w:sz w:val="28"/>
          <w:szCs w:val="28"/>
        </w:rPr>
        <w:t xml:space="preserve"> </w:t>
      </w:r>
      <w:r w:rsidRPr="008E4BE8">
        <w:rPr>
          <w:sz w:val="28"/>
          <w:szCs w:val="28"/>
        </w:rPr>
        <w:t>(</w:t>
      </w:r>
      <w:r w:rsidRPr="008E4BE8">
        <w:rPr>
          <w:bCs/>
          <w:spacing w:val="1"/>
          <w:sz w:val="28"/>
          <w:szCs w:val="28"/>
        </w:rPr>
        <w:t xml:space="preserve">Зазыкин В.Г., </w:t>
      </w:r>
      <w:r w:rsidRPr="008E4BE8">
        <w:rPr>
          <w:sz w:val="28"/>
          <w:szCs w:val="28"/>
        </w:rPr>
        <w:t>Кара</w:t>
      </w:r>
      <w:r w:rsidR="00173952" w:rsidRPr="008E4BE8">
        <w:rPr>
          <w:sz w:val="28"/>
          <w:szCs w:val="28"/>
        </w:rPr>
        <w:t>–</w:t>
      </w:r>
      <w:r w:rsidRPr="008E4BE8">
        <w:rPr>
          <w:sz w:val="28"/>
          <w:szCs w:val="28"/>
        </w:rPr>
        <w:t>Мурза С.</w:t>
      </w:r>
      <w:r w:rsidR="00F26E66" w:rsidRPr="008E4BE8">
        <w:rPr>
          <w:sz w:val="28"/>
          <w:szCs w:val="28"/>
        </w:rPr>
        <w:t>,</w:t>
      </w:r>
      <w:r w:rsidRPr="008E4BE8">
        <w:rPr>
          <w:sz w:val="28"/>
          <w:szCs w:val="28"/>
        </w:rPr>
        <w:t xml:space="preserve"> Мокшанцев Р.И.</w:t>
      </w:r>
      <w:r w:rsidR="00F26E66" w:rsidRPr="008E4BE8">
        <w:rPr>
          <w:sz w:val="28"/>
          <w:szCs w:val="28"/>
        </w:rPr>
        <w:t xml:space="preserve">, </w:t>
      </w:r>
      <w:r w:rsidRPr="008E4BE8">
        <w:rPr>
          <w:sz w:val="28"/>
          <w:szCs w:val="28"/>
        </w:rPr>
        <w:t>Пирогова Ю.К.</w:t>
      </w:r>
      <w:r w:rsidR="00F26E66" w:rsidRPr="008E4BE8">
        <w:rPr>
          <w:sz w:val="28"/>
          <w:szCs w:val="28"/>
        </w:rPr>
        <w:t xml:space="preserve">, </w:t>
      </w:r>
      <w:r w:rsidRPr="008E4BE8">
        <w:rPr>
          <w:sz w:val="28"/>
          <w:szCs w:val="28"/>
        </w:rPr>
        <w:t>Шатин Ю.В.)</w:t>
      </w:r>
    </w:p>
    <w:p w:rsidR="00DE58AD" w:rsidRPr="008E4BE8" w:rsidRDefault="00DE58AD" w:rsidP="008E4BE8">
      <w:pPr>
        <w:spacing w:line="360" w:lineRule="auto"/>
        <w:ind w:firstLine="709"/>
        <w:jc w:val="both"/>
        <w:rPr>
          <w:sz w:val="28"/>
          <w:szCs w:val="28"/>
        </w:rPr>
      </w:pPr>
      <w:r w:rsidRPr="008E4BE8">
        <w:rPr>
          <w:sz w:val="28"/>
          <w:szCs w:val="28"/>
        </w:rPr>
        <w:t xml:space="preserve">В исследовании использованы такие </w:t>
      </w:r>
      <w:r w:rsidRPr="008E4BE8">
        <w:rPr>
          <w:b/>
          <w:sz w:val="28"/>
          <w:szCs w:val="28"/>
        </w:rPr>
        <w:t>методы</w:t>
      </w:r>
      <w:r w:rsidRPr="008E4BE8">
        <w:rPr>
          <w:sz w:val="28"/>
          <w:szCs w:val="28"/>
        </w:rPr>
        <w:t>, как анализ, систематизация, обобщение материала и метод сплошной выборки.</w:t>
      </w:r>
    </w:p>
    <w:p w:rsidR="00C9622F" w:rsidRPr="008E4BE8" w:rsidRDefault="00C9622F" w:rsidP="008E4BE8">
      <w:pPr>
        <w:spacing w:line="360" w:lineRule="auto"/>
        <w:ind w:firstLine="709"/>
        <w:jc w:val="both"/>
        <w:rPr>
          <w:sz w:val="28"/>
          <w:szCs w:val="28"/>
        </w:rPr>
      </w:pPr>
      <w:r w:rsidRPr="008E4BE8">
        <w:rPr>
          <w:b/>
          <w:sz w:val="28"/>
          <w:szCs w:val="28"/>
        </w:rPr>
        <w:t>Структура работы</w:t>
      </w:r>
      <w:r w:rsidRPr="008E4BE8">
        <w:rPr>
          <w:sz w:val="28"/>
          <w:szCs w:val="28"/>
        </w:rPr>
        <w:t xml:space="preserve">: данное исследование состоит из введения, двух глав, заключения, списка использованных источников и приложений. Во введении нами обосновывается актуальность выбранной темы, цели и задачи, а также теоретическая база и материал исследования. В первой главе мы рассматриваем сущность и историю понятия рекламного дискурса, анализируем рекламный текст как семиотическую систему с позиций прагматики, семантики и синтактики, рассматриваем лингвистические и экстралингвистические особенности рекламных текстов. Вторая глава посвящена практической части исследования тоталитарности </w:t>
      </w:r>
      <w:r w:rsidR="00195CB0" w:rsidRPr="008E4BE8">
        <w:rPr>
          <w:sz w:val="28"/>
          <w:szCs w:val="28"/>
        </w:rPr>
        <w:t xml:space="preserve">языка современной </w:t>
      </w:r>
      <w:r w:rsidRPr="008E4BE8">
        <w:rPr>
          <w:sz w:val="28"/>
          <w:szCs w:val="28"/>
        </w:rPr>
        <w:t>реклам</w:t>
      </w:r>
      <w:r w:rsidR="00195CB0" w:rsidRPr="008E4BE8">
        <w:rPr>
          <w:sz w:val="28"/>
          <w:szCs w:val="28"/>
        </w:rPr>
        <w:t>ы</w:t>
      </w:r>
      <w:r w:rsidRPr="008E4BE8">
        <w:rPr>
          <w:sz w:val="28"/>
          <w:szCs w:val="28"/>
        </w:rPr>
        <w:t xml:space="preserve"> посредством анализа рекламных текстов на немецком языке. В заключении делаются общие выводы по работе в целом и приводятся основные результаты исследования. В списке литературы указаны источники, которые мы использовали в процессе работы.</w:t>
      </w:r>
    </w:p>
    <w:p w:rsidR="00545F7C" w:rsidRPr="008E4BE8" w:rsidRDefault="002A7BBD" w:rsidP="008E4BE8">
      <w:pPr>
        <w:pStyle w:val="1"/>
        <w:spacing w:before="0" w:after="0"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br w:type="page"/>
      </w:r>
      <w:bookmarkStart w:id="16" w:name="_Toc264021315"/>
      <w:bookmarkStart w:id="17" w:name="_Toc250857146"/>
      <w:bookmarkStart w:id="18" w:name="_Toc250905368"/>
      <w:bookmarkStart w:id="19" w:name="_Toc250914294"/>
      <w:bookmarkStart w:id="20" w:name="_Toc250914997"/>
      <w:bookmarkStart w:id="21" w:name="_Toc258844995"/>
      <w:bookmarkStart w:id="22" w:name="_Toc258845211"/>
      <w:r w:rsidR="00545F7C" w:rsidRPr="008E4BE8">
        <w:rPr>
          <w:rFonts w:ascii="Times New Roman" w:hAnsi="Times New Roman" w:cs="Times New Roman"/>
          <w:sz w:val="28"/>
          <w:szCs w:val="28"/>
        </w:rPr>
        <w:t xml:space="preserve">Глава 1. </w:t>
      </w:r>
      <w:r w:rsidR="00362DE7" w:rsidRPr="008E4BE8">
        <w:rPr>
          <w:rFonts w:ascii="Times New Roman" w:hAnsi="Times New Roman" w:cs="Times New Roman"/>
          <w:sz w:val="28"/>
          <w:szCs w:val="28"/>
        </w:rPr>
        <w:t>Р</w:t>
      </w:r>
      <w:r w:rsidR="00545F7C" w:rsidRPr="008E4BE8">
        <w:rPr>
          <w:rFonts w:ascii="Times New Roman" w:hAnsi="Times New Roman" w:cs="Times New Roman"/>
          <w:sz w:val="28"/>
          <w:szCs w:val="28"/>
        </w:rPr>
        <w:t>екламн</w:t>
      </w:r>
      <w:r w:rsidR="00362DE7" w:rsidRPr="008E4BE8">
        <w:rPr>
          <w:rFonts w:ascii="Times New Roman" w:hAnsi="Times New Roman" w:cs="Times New Roman"/>
          <w:sz w:val="28"/>
          <w:szCs w:val="28"/>
        </w:rPr>
        <w:t>ый дискурс</w:t>
      </w:r>
      <w:r w:rsidR="00545F7C" w:rsidRPr="008E4BE8">
        <w:rPr>
          <w:rFonts w:ascii="Times New Roman" w:hAnsi="Times New Roman" w:cs="Times New Roman"/>
          <w:sz w:val="28"/>
          <w:szCs w:val="28"/>
        </w:rPr>
        <w:t xml:space="preserve">. </w:t>
      </w:r>
      <w:r w:rsidR="00362DE7" w:rsidRPr="008E4BE8">
        <w:rPr>
          <w:rFonts w:ascii="Times New Roman" w:hAnsi="Times New Roman" w:cs="Times New Roman"/>
          <w:sz w:val="28"/>
          <w:szCs w:val="28"/>
        </w:rPr>
        <w:t>Лингвистические и экстралингвистические факторы функционирования рекламного дискурса</w:t>
      </w:r>
      <w:bookmarkEnd w:id="16"/>
    </w:p>
    <w:p w:rsidR="008E4BE8" w:rsidRDefault="008E4BE8" w:rsidP="008E4BE8">
      <w:pPr>
        <w:pStyle w:val="1"/>
        <w:spacing w:before="0" w:after="0" w:line="360" w:lineRule="auto"/>
        <w:ind w:firstLine="709"/>
        <w:jc w:val="both"/>
        <w:rPr>
          <w:rFonts w:ascii="Times New Roman" w:hAnsi="Times New Roman" w:cs="Times New Roman"/>
          <w:bCs w:val="0"/>
          <w:iCs/>
          <w:sz w:val="28"/>
          <w:szCs w:val="28"/>
          <w:lang w:val="en-US"/>
        </w:rPr>
      </w:pPr>
      <w:bookmarkStart w:id="23" w:name="_Toc264021316"/>
    </w:p>
    <w:p w:rsidR="00E97D2F" w:rsidRDefault="00300154" w:rsidP="008E4BE8">
      <w:pPr>
        <w:pStyle w:val="1"/>
        <w:spacing w:before="0" w:after="0" w:line="360" w:lineRule="auto"/>
        <w:ind w:firstLine="709"/>
        <w:jc w:val="both"/>
        <w:rPr>
          <w:rFonts w:ascii="Times New Roman" w:hAnsi="Times New Roman" w:cs="Times New Roman"/>
          <w:bCs w:val="0"/>
          <w:iCs/>
          <w:sz w:val="28"/>
          <w:szCs w:val="28"/>
          <w:lang w:val="en-US"/>
        </w:rPr>
      </w:pPr>
      <w:r w:rsidRPr="008E4BE8">
        <w:rPr>
          <w:rFonts w:ascii="Times New Roman" w:hAnsi="Times New Roman" w:cs="Times New Roman"/>
          <w:bCs w:val="0"/>
          <w:iCs/>
          <w:sz w:val="28"/>
          <w:szCs w:val="28"/>
        </w:rPr>
        <w:t xml:space="preserve">1. </w:t>
      </w:r>
      <w:r w:rsidR="009A09FF" w:rsidRPr="008E4BE8">
        <w:rPr>
          <w:rFonts w:ascii="Times New Roman" w:hAnsi="Times New Roman" w:cs="Times New Roman"/>
          <w:bCs w:val="0"/>
          <w:iCs/>
          <w:sz w:val="28"/>
          <w:szCs w:val="28"/>
        </w:rPr>
        <w:t>Разграничение понятий «текст», «дискурс» и</w:t>
      </w:r>
      <w:bookmarkStart w:id="24" w:name="_Toc250857147"/>
      <w:bookmarkStart w:id="25" w:name="_Toc250905369"/>
      <w:bookmarkStart w:id="26" w:name="_Toc250914295"/>
      <w:bookmarkStart w:id="27" w:name="_Toc250914998"/>
      <w:bookmarkStart w:id="28" w:name="_Toc258844996"/>
      <w:bookmarkStart w:id="29" w:name="_Toc258845212"/>
      <w:bookmarkStart w:id="30" w:name="_Toc264021317"/>
      <w:bookmarkEnd w:id="17"/>
      <w:bookmarkEnd w:id="18"/>
      <w:bookmarkEnd w:id="19"/>
      <w:bookmarkEnd w:id="20"/>
      <w:bookmarkEnd w:id="21"/>
      <w:bookmarkEnd w:id="22"/>
      <w:bookmarkEnd w:id="23"/>
      <w:r w:rsidR="008E4BE8" w:rsidRPr="008E4BE8">
        <w:rPr>
          <w:rFonts w:ascii="Times New Roman" w:hAnsi="Times New Roman" w:cs="Times New Roman"/>
          <w:bCs w:val="0"/>
          <w:iCs/>
          <w:sz w:val="28"/>
          <w:szCs w:val="28"/>
        </w:rPr>
        <w:t xml:space="preserve"> </w:t>
      </w:r>
      <w:r w:rsidR="009A09FF" w:rsidRPr="008E4BE8">
        <w:rPr>
          <w:rFonts w:ascii="Times New Roman" w:hAnsi="Times New Roman" w:cs="Times New Roman"/>
          <w:bCs w:val="0"/>
          <w:iCs/>
          <w:sz w:val="28"/>
          <w:szCs w:val="28"/>
        </w:rPr>
        <w:t>«рекламный дискурс»</w:t>
      </w:r>
      <w:bookmarkEnd w:id="24"/>
      <w:bookmarkEnd w:id="25"/>
      <w:bookmarkEnd w:id="26"/>
      <w:bookmarkEnd w:id="27"/>
      <w:bookmarkEnd w:id="28"/>
      <w:bookmarkEnd w:id="29"/>
      <w:bookmarkEnd w:id="30"/>
    </w:p>
    <w:p w:rsidR="008E4BE8" w:rsidRPr="008E4BE8" w:rsidRDefault="008E4BE8" w:rsidP="008E4BE8">
      <w:pPr>
        <w:rPr>
          <w:lang w:val="en-US"/>
        </w:rPr>
      </w:pPr>
    </w:p>
    <w:p w:rsidR="009A09FF" w:rsidRPr="008E4BE8" w:rsidRDefault="00E13BB1" w:rsidP="008E4BE8">
      <w:pPr>
        <w:spacing w:line="360" w:lineRule="auto"/>
        <w:ind w:firstLine="709"/>
        <w:jc w:val="both"/>
        <w:rPr>
          <w:sz w:val="28"/>
          <w:szCs w:val="28"/>
        </w:rPr>
      </w:pPr>
      <w:r w:rsidRPr="008E4BE8">
        <w:rPr>
          <w:sz w:val="28"/>
          <w:szCs w:val="28"/>
        </w:rPr>
        <w:t>Для того чтобы выявить</w:t>
      </w:r>
      <w:r w:rsidR="00E97D2F" w:rsidRPr="008E4BE8">
        <w:rPr>
          <w:sz w:val="28"/>
          <w:szCs w:val="28"/>
        </w:rPr>
        <w:t xml:space="preserve"> свойства рекламного дискурса, говорящие в пользу тоталитарности его языка, необходимо для начала обратиться к таким терминам как текст, дискурс и рекламный дискурс. </w:t>
      </w:r>
    </w:p>
    <w:p w:rsidR="008E4BE8" w:rsidRDefault="008E4BE8" w:rsidP="008E4BE8">
      <w:pPr>
        <w:pStyle w:val="3"/>
        <w:spacing w:before="0" w:after="0" w:line="360" w:lineRule="auto"/>
        <w:ind w:firstLine="709"/>
        <w:jc w:val="both"/>
        <w:rPr>
          <w:rFonts w:ascii="Times New Roman" w:hAnsi="Times New Roman" w:cs="Times New Roman"/>
          <w:b w:val="0"/>
          <w:bCs w:val="0"/>
          <w:i/>
          <w:sz w:val="28"/>
          <w:szCs w:val="28"/>
          <w:lang w:val="en-US"/>
        </w:rPr>
      </w:pPr>
      <w:bookmarkStart w:id="31" w:name="_Toc250857148"/>
      <w:bookmarkStart w:id="32" w:name="_Toc250905370"/>
      <w:bookmarkStart w:id="33" w:name="_Toc250914296"/>
      <w:bookmarkStart w:id="34" w:name="_Toc250914999"/>
      <w:bookmarkStart w:id="35" w:name="_Toc258844997"/>
      <w:bookmarkStart w:id="36" w:name="_Toc258845213"/>
      <w:bookmarkStart w:id="37" w:name="_Toc264021318"/>
    </w:p>
    <w:p w:rsidR="009A09FF" w:rsidRPr="008E4BE8" w:rsidRDefault="00E63587" w:rsidP="008E4BE8">
      <w:pPr>
        <w:pStyle w:val="3"/>
        <w:spacing w:before="0" w:after="0" w:line="360" w:lineRule="auto"/>
        <w:ind w:firstLine="709"/>
        <w:jc w:val="both"/>
        <w:rPr>
          <w:rFonts w:ascii="Times New Roman" w:hAnsi="Times New Roman" w:cs="Times New Roman"/>
          <w:bCs w:val="0"/>
          <w:sz w:val="28"/>
          <w:szCs w:val="28"/>
        </w:rPr>
      </w:pPr>
      <w:r w:rsidRPr="008E4BE8">
        <w:rPr>
          <w:rFonts w:ascii="Times New Roman" w:hAnsi="Times New Roman" w:cs="Times New Roman"/>
          <w:bCs w:val="0"/>
          <w:sz w:val="28"/>
          <w:szCs w:val="28"/>
        </w:rPr>
        <w:t xml:space="preserve">1.1 </w:t>
      </w:r>
      <w:r w:rsidR="00E13BB1" w:rsidRPr="008E4BE8">
        <w:rPr>
          <w:rFonts w:ascii="Times New Roman" w:hAnsi="Times New Roman" w:cs="Times New Roman"/>
          <w:bCs w:val="0"/>
          <w:sz w:val="28"/>
          <w:szCs w:val="28"/>
        </w:rPr>
        <w:t>Понятие «текст</w:t>
      </w:r>
      <w:r w:rsidR="009A09FF" w:rsidRPr="008E4BE8">
        <w:rPr>
          <w:rFonts w:ascii="Times New Roman" w:hAnsi="Times New Roman" w:cs="Times New Roman"/>
          <w:bCs w:val="0"/>
          <w:sz w:val="28"/>
          <w:szCs w:val="28"/>
        </w:rPr>
        <w:t>» и его основные свойства</w:t>
      </w:r>
      <w:bookmarkEnd w:id="31"/>
      <w:bookmarkEnd w:id="32"/>
      <w:bookmarkEnd w:id="33"/>
      <w:bookmarkEnd w:id="34"/>
      <w:bookmarkEnd w:id="35"/>
      <w:bookmarkEnd w:id="36"/>
      <w:bookmarkEnd w:id="37"/>
    </w:p>
    <w:p w:rsidR="008E4BE8" w:rsidRDefault="008E4BE8" w:rsidP="008E4BE8">
      <w:pPr>
        <w:spacing w:line="360" w:lineRule="auto"/>
        <w:ind w:firstLine="709"/>
        <w:jc w:val="both"/>
        <w:rPr>
          <w:sz w:val="28"/>
          <w:szCs w:val="28"/>
          <w:lang w:val="en-US"/>
        </w:rPr>
      </w:pPr>
    </w:p>
    <w:p w:rsidR="00E21901" w:rsidRPr="008E4BE8" w:rsidRDefault="007F1908" w:rsidP="008E4BE8">
      <w:pPr>
        <w:spacing w:line="360" w:lineRule="auto"/>
        <w:ind w:firstLine="709"/>
        <w:jc w:val="both"/>
        <w:rPr>
          <w:b/>
          <w:sz w:val="28"/>
          <w:szCs w:val="28"/>
        </w:rPr>
      </w:pPr>
      <w:r w:rsidRPr="008E4BE8">
        <w:rPr>
          <w:sz w:val="28"/>
          <w:szCs w:val="28"/>
        </w:rPr>
        <w:t>В</w:t>
      </w:r>
      <w:r w:rsidR="007E33A7">
        <w:rPr>
          <w:sz w:val="28"/>
          <w:szCs w:val="28"/>
        </w:rPr>
        <w:t xml:space="preserve"> </w:t>
      </w:r>
      <w:r w:rsidRPr="008E4BE8">
        <w:rPr>
          <w:sz w:val="28"/>
          <w:szCs w:val="28"/>
        </w:rPr>
        <w:t>толковом</w:t>
      </w:r>
      <w:r w:rsidR="00E21901" w:rsidRPr="008E4BE8">
        <w:rPr>
          <w:sz w:val="28"/>
          <w:szCs w:val="28"/>
        </w:rPr>
        <w:t xml:space="preserve"> словаре русского языка Ушакова </w:t>
      </w:r>
      <w:r w:rsidR="00377C46" w:rsidRPr="008E4BE8">
        <w:rPr>
          <w:sz w:val="28"/>
          <w:szCs w:val="28"/>
        </w:rPr>
        <w:t>«</w:t>
      </w:r>
      <w:r w:rsidR="00E21901" w:rsidRPr="008E4BE8">
        <w:rPr>
          <w:sz w:val="28"/>
          <w:szCs w:val="28"/>
        </w:rPr>
        <w:t>текст</w:t>
      </w:r>
      <w:r w:rsidR="00377C46" w:rsidRPr="008E4BE8">
        <w:rPr>
          <w:sz w:val="28"/>
          <w:szCs w:val="28"/>
        </w:rPr>
        <w:t>»</w:t>
      </w:r>
      <w:r w:rsidR="00E21901" w:rsidRPr="008E4BE8">
        <w:rPr>
          <w:sz w:val="28"/>
          <w:szCs w:val="28"/>
        </w:rPr>
        <w:t xml:space="preserve"> определяется как </w:t>
      </w:r>
      <w:r w:rsidR="00377C46" w:rsidRPr="008E4BE8">
        <w:rPr>
          <w:sz w:val="28"/>
          <w:szCs w:val="28"/>
        </w:rPr>
        <w:t>«</w:t>
      </w:r>
      <w:r w:rsidR="00E21901" w:rsidRPr="008E4BE8">
        <w:rPr>
          <w:sz w:val="28"/>
          <w:szCs w:val="28"/>
        </w:rPr>
        <w:t>всякая запечатленная в письменности или в памяти речь, написанные или сказанные кем</w:t>
      </w:r>
      <w:r w:rsidR="00173952" w:rsidRPr="008E4BE8">
        <w:rPr>
          <w:sz w:val="28"/>
          <w:szCs w:val="28"/>
        </w:rPr>
        <w:t>–</w:t>
      </w:r>
      <w:r w:rsidR="00E21901" w:rsidRPr="008E4BE8">
        <w:rPr>
          <w:sz w:val="28"/>
          <w:szCs w:val="28"/>
        </w:rPr>
        <w:t>нибудь слова, которые можно воспроизвести, повторить в том же виде</w:t>
      </w:r>
      <w:r w:rsidR="00377C46" w:rsidRPr="008E4BE8">
        <w:rPr>
          <w:sz w:val="28"/>
          <w:szCs w:val="28"/>
        </w:rPr>
        <w:t>»</w:t>
      </w:r>
      <w:r w:rsidR="00E21901" w:rsidRPr="008E4BE8">
        <w:rPr>
          <w:sz w:val="28"/>
          <w:szCs w:val="28"/>
        </w:rPr>
        <w:t>.</w:t>
      </w:r>
      <w:r w:rsidR="00947E74" w:rsidRPr="008E4BE8">
        <w:rPr>
          <w:sz w:val="28"/>
          <w:szCs w:val="28"/>
        </w:rPr>
        <w:t xml:space="preserve"> Однако</w:t>
      </w:r>
      <w:r w:rsidR="00E21901" w:rsidRPr="008E4BE8">
        <w:rPr>
          <w:sz w:val="28"/>
          <w:szCs w:val="28"/>
        </w:rPr>
        <w:t xml:space="preserve"> обратимся к более широкому определению текста. </w:t>
      </w:r>
    </w:p>
    <w:p w:rsidR="00E21901" w:rsidRPr="008E4BE8" w:rsidRDefault="00E21901" w:rsidP="008E4BE8">
      <w:pPr>
        <w:spacing w:line="360" w:lineRule="auto"/>
        <w:ind w:firstLine="709"/>
        <w:jc w:val="both"/>
        <w:rPr>
          <w:sz w:val="28"/>
          <w:szCs w:val="28"/>
        </w:rPr>
      </w:pPr>
      <w:r w:rsidRPr="008E4BE8">
        <w:rPr>
          <w:sz w:val="28"/>
          <w:szCs w:val="28"/>
        </w:rPr>
        <w:t xml:space="preserve">В книге «Текст как объект лингвистического исследования» Гальперин И.Р. дает определение текста как </w:t>
      </w:r>
      <w:r w:rsidR="00377C46" w:rsidRPr="008E4BE8">
        <w:rPr>
          <w:sz w:val="28"/>
          <w:szCs w:val="28"/>
        </w:rPr>
        <w:t>«</w:t>
      </w:r>
      <w:r w:rsidRPr="008E4BE8">
        <w:rPr>
          <w:sz w:val="28"/>
          <w:szCs w:val="28"/>
        </w:rPr>
        <w:t>произведение речетворческого процесса, обладающее завершенностью,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(сверхфразовых единств), объединенных разными видами лексической, грамматической, логической, стилистической связи, имеющие определенную целенаправленность и прагматическую установку</w:t>
      </w:r>
      <w:r w:rsidR="00377C46" w:rsidRPr="008E4BE8">
        <w:rPr>
          <w:sz w:val="28"/>
          <w:szCs w:val="28"/>
        </w:rPr>
        <w:t>»</w:t>
      </w:r>
      <w:r w:rsidRPr="008E4BE8">
        <w:rPr>
          <w:sz w:val="28"/>
          <w:szCs w:val="28"/>
        </w:rPr>
        <w:t xml:space="preserve">. </w:t>
      </w:r>
      <w:r w:rsidR="00637EE2" w:rsidRPr="008E4BE8">
        <w:rPr>
          <w:sz w:val="28"/>
          <w:szCs w:val="28"/>
        </w:rPr>
        <w:t>(</w:t>
      </w:r>
      <w:r w:rsidR="00DF13AD" w:rsidRPr="008E4BE8">
        <w:rPr>
          <w:sz w:val="28"/>
          <w:szCs w:val="28"/>
        </w:rPr>
        <w:t>Гальперин 1981:18</w:t>
      </w:r>
      <w:r w:rsidR="00CA4132" w:rsidRPr="008E4BE8">
        <w:rPr>
          <w:sz w:val="28"/>
          <w:szCs w:val="28"/>
        </w:rPr>
        <w:t>)</w:t>
      </w:r>
    </w:p>
    <w:p w:rsidR="00B242BF" w:rsidRPr="008E4BE8" w:rsidRDefault="00E21901" w:rsidP="008E4BE8">
      <w:pPr>
        <w:spacing w:line="360" w:lineRule="auto"/>
        <w:ind w:firstLine="709"/>
        <w:jc w:val="both"/>
        <w:rPr>
          <w:b/>
          <w:sz w:val="28"/>
          <w:szCs w:val="28"/>
        </w:rPr>
      </w:pPr>
      <w:r w:rsidRPr="008E4BE8">
        <w:rPr>
          <w:sz w:val="28"/>
          <w:szCs w:val="28"/>
        </w:rPr>
        <w:t>Однако, в статье Е.В. Куликовой, посвященной языковой специфике рекламного дискурса, мы сталкиваемся еще с двумя определениями текста. Первое определение принадлежит Б.А. Маслову: « Текст как единица языка – это то общее, что лежит в основе конкретных текстов, это формулы, по которым строятся конкретные тексты».</w:t>
      </w:r>
      <w:r w:rsidR="00B242BF" w:rsidRPr="008E4BE8">
        <w:rPr>
          <w:sz w:val="28"/>
          <w:szCs w:val="28"/>
        </w:rPr>
        <w:t xml:space="preserve"> </w:t>
      </w:r>
      <w:r w:rsidR="00B37EB0" w:rsidRPr="008E4BE8">
        <w:rPr>
          <w:sz w:val="28"/>
          <w:szCs w:val="28"/>
        </w:rPr>
        <w:t>(</w:t>
      </w:r>
      <w:r w:rsidR="00B242BF" w:rsidRPr="008E4BE8">
        <w:rPr>
          <w:sz w:val="28"/>
          <w:szCs w:val="28"/>
        </w:rPr>
        <w:t>Ц</w:t>
      </w:r>
      <w:r w:rsidR="00B37EB0" w:rsidRPr="008E4BE8">
        <w:rPr>
          <w:sz w:val="28"/>
          <w:szCs w:val="28"/>
        </w:rPr>
        <w:t>и</w:t>
      </w:r>
      <w:r w:rsidR="00580ED5" w:rsidRPr="008E4BE8">
        <w:rPr>
          <w:sz w:val="28"/>
          <w:szCs w:val="28"/>
        </w:rPr>
        <w:t>т. по:</w:t>
      </w:r>
      <w:r w:rsidR="00637EE2" w:rsidRPr="008E4BE8">
        <w:rPr>
          <w:sz w:val="28"/>
          <w:szCs w:val="28"/>
        </w:rPr>
        <w:t>(</w:t>
      </w:r>
      <w:r w:rsidR="004E3A2A" w:rsidRPr="008E4BE8">
        <w:rPr>
          <w:sz w:val="28"/>
          <w:szCs w:val="28"/>
        </w:rPr>
        <w:t>10</w:t>
      </w:r>
      <w:r w:rsidR="00B242BF" w:rsidRPr="008E4BE8">
        <w:rPr>
          <w:sz w:val="28"/>
          <w:szCs w:val="28"/>
        </w:rPr>
        <w:t>,</w:t>
      </w:r>
      <w:r w:rsidRPr="008E4BE8">
        <w:rPr>
          <w:sz w:val="28"/>
          <w:szCs w:val="28"/>
        </w:rPr>
        <w:t>198</w:t>
      </w:r>
      <w:r w:rsidR="00CA4132" w:rsidRPr="008E4BE8">
        <w:rPr>
          <w:sz w:val="28"/>
          <w:szCs w:val="28"/>
        </w:rPr>
        <w:t>)</w:t>
      </w:r>
      <w:r w:rsidRPr="008E4BE8">
        <w:rPr>
          <w:sz w:val="28"/>
          <w:szCs w:val="28"/>
        </w:rPr>
        <w:t>)</w:t>
      </w:r>
      <w:r w:rsidRPr="008E4BE8">
        <w:rPr>
          <w:b/>
          <w:sz w:val="28"/>
          <w:szCs w:val="28"/>
        </w:rPr>
        <w:t xml:space="preserve"> </w:t>
      </w:r>
    </w:p>
    <w:p w:rsidR="009A09FF" w:rsidRPr="008E4BE8" w:rsidRDefault="00E21901" w:rsidP="008E4BE8">
      <w:pPr>
        <w:spacing w:line="360" w:lineRule="auto"/>
        <w:ind w:firstLine="709"/>
        <w:jc w:val="both"/>
        <w:rPr>
          <w:sz w:val="28"/>
          <w:szCs w:val="28"/>
        </w:rPr>
      </w:pPr>
      <w:r w:rsidRPr="008E4BE8">
        <w:rPr>
          <w:sz w:val="28"/>
          <w:szCs w:val="28"/>
        </w:rPr>
        <w:t xml:space="preserve">Но сама автор придерживается определения текста И.А. Сырова как </w:t>
      </w:r>
      <w:r w:rsidR="000C252E" w:rsidRPr="008E4BE8">
        <w:rPr>
          <w:sz w:val="28"/>
          <w:szCs w:val="28"/>
        </w:rPr>
        <w:t>«</w:t>
      </w:r>
      <w:r w:rsidRPr="008E4BE8">
        <w:rPr>
          <w:sz w:val="28"/>
          <w:szCs w:val="28"/>
        </w:rPr>
        <w:t>единицы, объединяющей языковые признаки и речевые характер</w:t>
      </w:r>
      <w:r w:rsidR="00335C37" w:rsidRPr="008E4BE8">
        <w:rPr>
          <w:sz w:val="28"/>
          <w:szCs w:val="28"/>
        </w:rPr>
        <w:t>истики, проявляющий себя в форме</w:t>
      </w:r>
      <w:r w:rsidRPr="008E4BE8">
        <w:rPr>
          <w:sz w:val="28"/>
          <w:szCs w:val="28"/>
        </w:rPr>
        <w:t xml:space="preserve"> устного или письменного произведения, основной целью которого является непосредственный (устный текст) и опосредованный (письменный текст) акт коммуникации</w:t>
      </w:r>
      <w:r w:rsidR="000C252E" w:rsidRPr="008E4BE8">
        <w:rPr>
          <w:sz w:val="28"/>
          <w:szCs w:val="28"/>
        </w:rPr>
        <w:t>»</w:t>
      </w:r>
      <w:r w:rsidRPr="008E4BE8">
        <w:rPr>
          <w:sz w:val="28"/>
          <w:szCs w:val="28"/>
        </w:rPr>
        <w:t xml:space="preserve">. </w:t>
      </w:r>
      <w:r w:rsidR="00580ED5" w:rsidRPr="008E4BE8">
        <w:rPr>
          <w:sz w:val="28"/>
          <w:szCs w:val="28"/>
        </w:rPr>
        <w:t>(Цит. по:</w:t>
      </w:r>
      <w:r w:rsidR="00637EE2" w:rsidRPr="008E4BE8">
        <w:rPr>
          <w:sz w:val="28"/>
          <w:szCs w:val="28"/>
        </w:rPr>
        <w:t>(</w:t>
      </w:r>
      <w:r w:rsidR="004E3A2A" w:rsidRPr="008E4BE8">
        <w:rPr>
          <w:sz w:val="28"/>
          <w:szCs w:val="28"/>
        </w:rPr>
        <w:t>10</w:t>
      </w:r>
      <w:r w:rsidR="00580ED5" w:rsidRPr="008E4BE8">
        <w:rPr>
          <w:sz w:val="28"/>
          <w:szCs w:val="28"/>
        </w:rPr>
        <w:t>,</w:t>
      </w:r>
      <w:r w:rsidR="0034076C" w:rsidRPr="008E4BE8">
        <w:rPr>
          <w:sz w:val="28"/>
          <w:szCs w:val="28"/>
        </w:rPr>
        <w:t xml:space="preserve"> </w:t>
      </w:r>
      <w:r w:rsidR="00B242BF" w:rsidRPr="008E4BE8">
        <w:rPr>
          <w:sz w:val="28"/>
          <w:szCs w:val="28"/>
        </w:rPr>
        <w:t>198</w:t>
      </w:r>
      <w:r w:rsidR="00CA4132" w:rsidRPr="008E4BE8">
        <w:rPr>
          <w:sz w:val="28"/>
          <w:szCs w:val="28"/>
        </w:rPr>
        <w:t>)</w:t>
      </w:r>
      <w:r w:rsidR="00B242BF" w:rsidRPr="008E4BE8">
        <w:rPr>
          <w:sz w:val="28"/>
          <w:szCs w:val="28"/>
        </w:rPr>
        <w:t>)</w:t>
      </w:r>
      <w:r w:rsidR="00B242BF" w:rsidRPr="008E4BE8">
        <w:rPr>
          <w:b/>
          <w:sz w:val="28"/>
          <w:szCs w:val="28"/>
        </w:rPr>
        <w:t xml:space="preserve"> </w:t>
      </w:r>
      <w:r w:rsidR="00421B08" w:rsidRPr="008E4BE8">
        <w:rPr>
          <w:sz w:val="28"/>
          <w:szCs w:val="28"/>
        </w:rPr>
        <w:t xml:space="preserve">Из этого определения следует, что текст может быть реализован как в письменной, так и в устной форме, являясь продуктом речевой деятельности. </w:t>
      </w:r>
    </w:p>
    <w:p w:rsidR="002B149D" w:rsidRPr="008E4BE8" w:rsidRDefault="00B461BC" w:rsidP="008E4BE8">
      <w:pPr>
        <w:spacing w:line="360" w:lineRule="auto"/>
        <w:ind w:firstLine="709"/>
        <w:jc w:val="both"/>
        <w:rPr>
          <w:b/>
          <w:sz w:val="28"/>
          <w:szCs w:val="28"/>
        </w:rPr>
      </w:pPr>
      <w:r w:rsidRPr="008E4BE8">
        <w:rPr>
          <w:sz w:val="28"/>
          <w:szCs w:val="28"/>
        </w:rPr>
        <w:t>Авторы статьи «К вопросу о соотношении понятий ТЕКСТ и ДИСКУРС» Ерофеева Е.В. и Кудлаева А.Н. перечисляют основные свойства текста. В</w:t>
      </w:r>
      <w:r w:rsidR="00421B08" w:rsidRPr="008E4BE8">
        <w:rPr>
          <w:sz w:val="28"/>
          <w:szCs w:val="28"/>
        </w:rPr>
        <w:t xml:space="preserve"> первую очередь </w:t>
      </w:r>
      <w:r w:rsidRPr="008E4BE8">
        <w:rPr>
          <w:sz w:val="28"/>
          <w:szCs w:val="28"/>
        </w:rPr>
        <w:t xml:space="preserve">следует отметить </w:t>
      </w:r>
      <w:r w:rsidR="00421B08" w:rsidRPr="008E4BE8">
        <w:rPr>
          <w:i/>
          <w:sz w:val="28"/>
          <w:szCs w:val="28"/>
        </w:rPr>
        <w:t>целостность текста</w:t>
      </w:r>
      <w:r w:rsidR="00421B08" w:rsidRPr="008E4BE8">
        <w:rPr>
          <w:sz w:val="28"/>
          <w:szCs w:val="28"/>
        </w:rPr>
        <w:t xml:space="preserve">. </w:t>
      </w:r>
      <w:r w:rsidRPr="008E4BE8">
        <w:rPr>
          <w:sz w:val="28"/>
          <w:szCs w:val="28"/>
        </w:rPr>
        <w:t>Она считается</w:t>
      </w:r>
      <w:r w:rsidR="00421B08" w:rsidRPr="008E4BE8">
        <w:rPr>
          <w:sz w:val="28"/>
          <w:szCs w:val="28"/>
        </w:rPr>
        <w:t xml:space="preserve"> смыс</w:t>
      </w:r>
      <w:r w:rsidRPr="008E4BE8">
        <w:rPr>
          <w:sz w:val="28"/>
          <w:szCs w:val="28"/>
        </w:rPr>
        <w:t>ловой или содержательной стороной</w:t>
      </w:r>
      <w:r w:rsidR="00421B08" w:rsidRPr="008E4BE8">
        <w:rPr>
          <w:sz w:val="28"/>
          <w:szCs w:val="28"/>
        </w:rPr>
        <w:t xml:space="preserve"> текста.</w:t>
      </w:r>
      <w:r w:rsidRPr="008E4BE8">
        <w:rPr>
          <w:sz w:val="28"/>
          <w:szCs w:val="28"/>
        </w:rPr>
        <w:t xml:space="preserve"> «</w:t>
      </w:r>
      <w:r w:rsidR="00E0100B" w:rsidRPr="008E4BE8">
        <w:rPr>
          <w:sz w:val="28"/>
          <w:szCs w:val="28"/>
        </w:rPr>
        <w:t>Цельность является структурированной сугубо текстовой категорией, которая определяет единство информационного и тематического полей текста</w:t>
      </w:r>
      <w:r w:rsidR="00580ED5" w:rsidRPr="008E4BE8">
        <w:rPr>
          <w:sz w:val="28"/>
          <w:szCs w:val="28"/>
        </w:rPr>
        <w:t xml:space="preserve">». </w:t>
      </w:r>
      <w:r w:rsidR="00637EE2" w:rsidRPr="008E4BE8">
        <w:rPr>
          <w:sz w:val="28"/>
          <w:szCs w:val="28"/>
        </w:rPr>
        <w:t>(</w:t>
      </w:r>
      <w:r w:rsidRPr="008E4BE8">
        <w:rPr>
          <w:sz w:val="28"/>
          <w:szCs w:val="28"/>
        </w:rPr>
        <w:t>Ерофеева Е.В., Кудлаева А.Н.</w:t>
      </w:r>
      <w:r w:rsidR="00580ED5" w:rsidRPr="008E4BE8">
        <w:rPr>
          <w:sz w:val="28"/>
          <w:szCs w:val="28"/>
        </w:rPr>
        <w:t xml:space="preserve"> 2003: 29</w:t>
      </w:r>
      <w:r w:rsidR="00CA4132" w:rsidRPr="008E4BE8">
        <w:rPr>
          <w:sz w:val="28"/>
          <w:szCs w:val="28"/>
        </w:rPr>
        <w:t>)</w:t>
      </w:r>
      <w:r w:rsidR="00E0100B" w:rsidRPr="008E4BE8">
        <w:rPr>
          <w:sz w:val="28"/>
          <w:szCs w:val="28"/>
        </w:rPr>
        <w:t xml:space="preserve"> </w:t>
      </w:r>
      <w:r w:rsidR="00EC79FB" w:rsidRPr="008E4BE8">
        <w:rPr>
          <w:sz w:val="28"/>
          <w:szCs w:val="28"/>
        </w:rPr>
        <w:t xml:space="preserve">Непременным условием цельности текста является её соотнесенность с абстрактной или конкретной ситуацией. Гарантом цельности текста будет являться единство описываемого в тексте объекта. </w:t>
      </w:r>
    </w:p>
    <w:p w:rsidR="00377C46" w:rsidRPr="008E4BE8" w:rsidRDefault="00EC79FB" w:rsidP="008E4BE8">
      <w:pPr>
        <w:spacing w:line="360" w:lineRule="auto"/>
        <w:ind w:firstLine="709"/>
        <w:jc w:val="both"/>
        <w:rPr>
          <w:sz w:val="28"/>
          <w:szCs w:val="28"/>
        </w:rPr>
      </w:pPr>
      <w:r w:rsidRPr="008E4BE8">
        <w:rPr>
          <w:sz w:val="28"/>
          <w:szCs w:val="28"/>
        </w:rPr>
        <w:t xml:space="preserve">Вторым свойством текста является </w:t>
      </w:r>
      <w:r w:rsidRPr="008E4BE8">
        <w:rPr>
          <w:i/>
          <w:sz w:val="28"/>
          <w:szCs w:val="28"/>
        </w:rPr>
        <w:t>связность</w:t>
      </w:r>
      <w:r w:rsidRPr="008E4BE8">
        <w:rPr>
          <w:sz w:val="28"/>
          <w:szCs w:val="28"/>
        </w:rPr>
        <w:t xml:space="preserve">. </w:t>
      </w:r>
      <w:r w:rsidR="00125E39" w:rsidRPr="008E4BE8">
        <w:rPr>
          <w:sz w:val="28"/>
          <w:szCs w:val="28"/>
        </w:rPr>
        <w:t>Такие лингвисты как Гальперин, Леонтьев, Сорокин, Штерн считали, что «с</w:t>
      </w:r>
      <w:r w:rsidRPr="008E4BE8">
        <w:rPr>
          <w:sz w:val="28"/>
          <w:szCs w:val="28"/>
        </w:rPr>
        <w:t xml:space="preserve">вязность – </w:t>
      </w:r>
      <w:r w:rsidR="00BE67B5" w:rsidRPr="008E4BE8">
        <w:rPr>
          <w:sz w:val="28"/>
          <w:szCs w:val="28"/>
        </w:rPr>
        <w:t>структурное</w:t>
      </w:r>
      <w:r w:rsidRPr="008E4BE8">
        <w:rPr>
          <w:sz w:val="28"/>
          <w:szCs w:val="28"/>
        </w:rPr>
        <w:t xml:space="preserve"> свойство, проявляющееся в смысловой целостности текста и имеющее языковые способы выражения. Связность линейна, синтагматична. Она проявляется как сочетание отдельных языковых единиц в тексте и как сочетаемость отдельных структурных блоков текста</w:t>
      </w:r>
      <w:r w:rsidR="00B461BC" w:rsidRPr="008E4BE8">
        <w:rPr>
          <w:sz w:val="28"/>
          <w:szCs w:val="28"/>
        </w:rPr>
        <w:t>»</w:t>
      </w:r>
      <w:r w:rsidRPr="008E4BE8">
        <w:rPr>
          <w:sz w:val="28"/>
          <w:szCs w:val="28"/>
        </w:rPr>
        <w:t xml:space="preserve">. </w:t>
      </w:r>
      <w:r w:rsidR="00125E39" w:rsidRPr="008E4BE8">
        <w:rPr>
          <w:sz w:val="28"/>
          <w:szCs w:val="28"/>
        </w:rPr>
        <w:t xml:space="preserve">(Цит. по: </w:t>
      </w:r>
      <w:r w:rsidR="00637EE2" w:rsidRPr="008E4BE8">
        <w:rPr>
          <w:sz w:val="28"/>
          <w:szCs w:val="28"/>
        </w:rPr>
        <w:t>(</w:t>
      </w:r>
      <w:r w:rsidR="00FA318F" w:rsidRPr="008E4BE8">
        <w:rPr>
          <w:sz w:val="28"/>
          <w:szCs w:val="28"/>
        </w:rPr>
        <w:t>5</w:t>
      </w:r>
      <w:r w:rsidR="00125E39" w:rsidRPr="008E4BE8">
        <w:rPr>
          <w:sz w:val="28"/>
          <w:szCs w:val="28"/>
        </w:rPr>
        <w:t>, 29</w:t>
      </w:r>
      <w:r w:rsidR="00CA4132" w:rsidRPr="008E4BE8">
        <w:rPr>
          <w:sz w:val="28"/>
          <w:szCs w:val="28"/>
        </w:rPr>
        <w:t>)</w:t>
      </w:r>
      <w:r w:rsidRPr="008E4BE8">
        <w:rPr>
          <w:sz w:val="28"/>
          <w:szCs w:val="28"/>
        </w:rPr>
        <w:t xml:space="preserve">) </w:t>
      </w:r>
    </w:p>
    <w:p w:rsidR="00125E39" w:rsidRPr="008E4BE8" w:rsidRDefault="00EC79FB" w:rsidP="008E4BE8">
      <w:pPr>
        <w:spacing w:line="360" w:lineRule="auto"/>
        <w:ind w:firstLine="709"/>
        <w:jc w:val="both"/>
        <w:rPr>
          <w:sz w:val="28"/>
          <w:szCs w:val="28"/>
        </w:rPr>
      </w:pPr>
      <w:r w:rsidRPr="008E4BE8">
        <w:rPr>
          <w:sz w:val="28"/>
          <w:szCs w:val="28"/>
        </w:rPr>
        <w:t xml:space="preserve">Так Гальперин утверждает, что </w:t>
      </w:r>
      <w:r w:rsidR="000C252E" w:rsidRPr="008E4BE8">
        <w:rPr>
          <w:sz w:val="28"/>
          <w:szCs w:val="28"/>
        </w:rPr>
        <w:t>«</w:t>
      </w:r>
      <w:r w:rsidRPr="008E4BE8">
        <w:rPr>
          <w:sz w:val="28"/>
          <w:szCs w:val="28"/>
        </w:rPr>
        <w:t xml:space="preserve">связность может быть внутренней (смысловой, логической) и внешней. </w:t>
      </w:r>
      <w:r w:rsidR="00377C46" w:rsidRPr="008E4BE8">
        <w:rPr>
          <w:sz w:val="28"/>
          <w:szCs w:val="28"/>
        </w:rPr>
        <w:t>При этом в</w:t>
      </w:r>
      <w:r w:rsidRPr="008E4BE8">
        <w:rPr>
          <w:sz w:val="28"/>
          <w:szCs w:val="28"/>
        </w:rPr>
        <w:t>нутренняя связность не тождественна связности текста вообще, т.к. текст может допускать противоречия, несоответствия и пр</w:t>
      </w:r>
      <w:r w:rsidR="00377C46" w:rsidRPr="008E4BE8">
        <w:rPr>
          <w:sz w:val="28"/>
          <w:szCs w:val="28"/>
        </w:rPr>
        <w:t>очее</w:t>
      </w:r>
      <w:r w:rsidRPr="008E4BE8">
        <w:rPr>
          <w:sz w:val="28"/>
          <w:szCs w:val="28"/>
        </w:rPr>
        <w:t>, что для логических единств неправомерно</w:t>
      </w:r>
      <w:r w:rsidR="000C252E" w:rsidRPr="008E4BE8">
        <w:rPr>
          <w:sz w:val="28"/>
          <w:szCs w:val="28"/>
        </w:rPr>
        <w:t>»</w:t>
      </w:r>
      <w:r w:rsidRPr="008E4BE8">
        <w:rPr>
          <w:sz w:val="28"/>
          <w:szCs w:val="28"/>
        </w:rPr>
        <w:t xml:space="preserve">. </w:t>
      </w:r>
      <w:r w:rsidR="00637EE2" w:rsidRPr="008E4BE8">
        <w:rPr>
          <w:sz w:val="28"/>
          <w:szCs w:val="28"/>
        </w:rPr>
        <w:t>(</w:t>
      </w:r>
      <w:r w:rsidR="00125E39" w:rsidRPr="008E4BE8">
        <w:rPr>
          <w:sz w:val="28"/>
          <w:szCs w:val="28"/>
        </w:rPr>
        <w:t>Гальперин 1981:54</w:t>
      </w:r>
      <w:r w:rsidR="00CA4132" w:rsidRPr="008E4BE8">
        <w:rPr>
          <w:sz w:val="28"/>
          <w:szCs w:val="28"/>
        </w:rPr>
        <w:t>)</w:t>
      </w:r>
    </w:p>
    <w:p w:rsidR="00EC79FB" w:rsidRPr="008E4BE8" w:rsidRDefault="00BE67B5" w:rsidP="008E4BE8">
      <w:pPr>
        <w:spacing w:line="360" w:lineRule="auto"/>
        <w:ind w:firstLine="709"/>
        <w:jc w:val="both"/>
        <w:rPr>
          <w:sz w:val="28"/>
          <w:szCs w:val="28"/>
        </w:rPr>
      </w:pPr>
      <w:r w:rsidRPr="008E4BE8">
        <w:rPr>
          <w:sz w:val="28"/>
          <w:szCs w:val="28"/>
        </w:rPr>
        <w:t xml:space="preserve">Кроме того, по Леонтьеву смысловая связность так же является одним из условий цельности текста, а цельность ни что иное, как результат всех видов связности текста. </w:t>
      </w:r>
      <w:r w:rsidR="00702D6F" w:rsidRPr="008E4BE8">
        <w:rPr>
          <w:sz w:val="28"/>
          <w:szCs w:val="28"/>
        </w:rPr>
        <w:t xml:space="preserve">В </w:t>
      </w:r>
      <w:r w:rsidR="00377C46" w:rsidRPr="008E4BE8">
        <w:rPr>
          <w:sz w:val="28"/>
          <w:szCs w:val="28"/>
        </w:rPr>
        <w:t>подтверждение</w:t>
      </w:r>
      <w:r w:rsidR="00702D6F" w:rsidRPr="008E4BE8">
        <w:rPr>
          <w:sz w:val="28"/>
          <w:szCs w:val="28"/>
        </w:rPr>
        <w:t xml:space="preserve"> чему стоит привести слова Сахарного: «Коммуникативная сущность связности заключается в преодолении противоречий между структурированной цельностью и отражающими эт</w:t>
      </w:r>
      <w:r w:rsidR="00125E39" w:rsidRPr="008E4BE8">
        <w:rPr>
          <w:sz w:val="28"/>
          <w:szCs w:val="28"/>
        </w:rPr>
        <w:t xml:space="preserve">у цельность членимыми текстами». (Цит. по: </w:t>
      </w:r>
      <w:r w:rsidR="00637EE2" w:rsidRPr="008E4BE8">
        <w:rPr>
          <w:sz w:val="28"/>
          <w:szCs w:val="28"/>
        </w:rPr>
        <w:t>(</w:t>
      </w:r>
      <w:r w:rsidR="00FA318F" w:rsidRPr="008E4BE8">
        <w:rPr>
          <w:sz w:val="28"/>
          <w:szCs w:val="28"/>
        </w:rPr>
        <w:t>5</w:t>
      </w:r>
      <w:r w:rsidR="00125E39" w:rsidRPr="008E4BE8">
        <w:rPr>
          <w:sz w:val="28"/>
          <w:szCs w:val="28"/>
        </w:rPr>
        <w:t>, 30</w:t>
      </w:r>
      <w:r w:rsidR="00CA4132" w:rsidRPr="008E4BE8">
        <w:rPr>
          <w:sz w:val="28"/>
          <w:szCs w:val="28"/>
        </w:rPr>
        <w:t>)</w:t>
      </w:r>
      <w:r w:rsidR="00125E39" w:rsidRPr="008E4BE8">
        <w:rPr>
          <w:sz w:val="28"/>
          <w:szCs w:val="28"/>
        </w:rPr>
        <w:t xml:space="preserve">) </w:t>
      </w:r>
    </w:p>
    <w:p w:rsidR="00702D6F" w:rsidRPr="008E4BE8" w:rsidRDefault="00BE67B5" w:rsidP="008E4BE8">
      <w:pPr>
        <w:spacing w:line="360" w:lineRule="auto"/>
        <w:ind w:firstLine="709"/>
        <w:jc w:val="both"/>
        <w:rPr>
          <w:sz w:val="28"/>
          <w:szCs w:val="28"/>
        </w:rPr>
      </w:pPr>
      <w:r w:rsidRPr="008E4BE8">
        <w:rPr>
          <w:sz w:val="28"/>
          <w:szCs w:val="28"/>
        </w:rPr>
        <w:t xml:space="preserve">Следующим свойством текста является его </w:t>
      </w:r>
      <w:r w:rsidRPr="008E4BE8">
        <w:rPr>
          <w:i/>
          <w:sz w:val="28"/>
          <w:szCs w:val="28"/>
        </w:rPr>
        <w:t>тематическая обозначенность</w:t>
      </w:r>
      <w:r w:rsidRPr="008E4BE8">
        <w:rPr>
          <w:sz w:val="28"/>
          <w:szCs w:val="28"/>
        </w:rPr>
        <w:t xml:space="preserve">. Однако организация тематики текста может быть сложной, включая в себя помимо основной (общей) темы, так же </w:t>
      </w:r>
      <w:r w:rsidR="00702D6F" w:rsidRPr="008E4BE8">
        <w:rPr>
          <w:sz w:val="28"/>
          <w:szCs w:val="28"/>
        </w:rPr>
        <w:t>ряд частных подтем, расположенных в строгой иерархии.</w:t>
      </w:r>
    </w:p>
    <w:p w:rsidR="00BE5368" w:rsidRPr="008E4BE8" w:rsidRDefault="00702D6F" w:rsidP="008E4BE8">
      <w:pPr>
        <w:spacing w:line="360" w:lineRule="auto"/>
        <w:ind w:firstLine="709"/>
        <w:jc w:val="both"/>
        <w:rPr>
          <w:sz w:val="28"/>
          <w:szCs w:val="28"/>
        </w:rPr>
      </w:pPr>
      <w:r w:rsidRPr="008E4BE8">
        <w:rPr>
          <w:sz w:val="28"/>
          <w:szCs w:val="28"/>
        </w:rPr>
        <w:t xml:space="preserve">К одним из свойств текста лингвисты так же относят его </w:t>
      </w:r>
      <w:r w:rsidRPr="008E4BE8">
        <w:rPr>
          <w:i/>
          <w:sz w:val="28"/>
          <w:szCs w:val="28"/>
        </w:rPr>
        <w:t xml:space="preserve">отдельность </w:t>
      </w:r>
      <w:r w:rsidRPr="008E4BE8">
        <w:rPr>
          <w:sz w:val="28"/>
          <w:szCs w:val="28"/>
        </w:rPr>
        <w:t xml:space="preserve">или </w:t>
      </w:r>
      <w:r w:rsidRPr="008E4BE8">
        <w:rPr>
          <w:i/>
          <w:sz w:val="28"/>
          <w:szCs w:val="28"/>
        </w:rPr>
        <w:t>отграниченность</w:t>
      </w:r>
      <w:r w:rsidRPr="008E4BE8">
        <w:rPr>
          <w:sz w:val="28"/>
          <w:szCs w:val="28"/>
        </w:rPr>
        <w:t xml:space="preserve">, хотя это свойство не может быть причислено к основным, оно все же имеет большое значение и сложную структуру. Так, существует два вида отдельности: </w:t>
      </w:r>
      <w:r w:rsidR="00F4323D" w:rsidRPr="008E4BE8">
        <w:rPr>
          <w:sz w:val="28"/>
          <w:szCs w:val="28"/>
        </w:rPr>
        <w:t xml:space="preserve">структурная и тематическая. Под структурной отдельностью Штерн понимал «наличие у текста начала и конца, позволяющих ему функционировать отдельно в законченном виде». </w:t>
      </w:r>
      <w:r w:rsidR="00125E39" w:rsidRPr="008E4BE8">
        <w:rPr>
          <w:sz w:val="28"/>
          <w:szCs w:val="28"/>
        </w:rPr>
        <w:t xml:space="preserve">(Цит. по: </w:t>
      </w:r>
      <w:r w:rsidR="00637EE2" w:rsidRPr="008E4BE8">
        <w:rPr>
          <w:sz w:val="28"/>
          <w:szCs w:val="28"/>
        </w:rPr>
        <w:t>(</w:t>
      </w:r>
      <w:r w:rsidR="008D104D" w:rsidRPr="008E4BE8">
        <w:rPr>
          <w:sz w:val="28"/>
          <w:szCs w:val="28"/>
        </w:rPr>
        <w:t>Там же</w:t>
      </w:r>
      <w:r w:rsidR="00125E39" w:rsidRPr="008E4BE8">
        <w:rPr>
          <w:sz w:val="28"/>
          <w:szCs w:val="28"/>
        </w:rPr>
        <w:t>, 30</w:t>
      </w:r>
      <w:r w:rsidR="00CA4132" w:rsidRPr="008E4BE8">
        <w:rPr>
          <w:sz w:val="28"/>
          <w:szCs w:val="28"/>
        </w:rPr>
        <w:t>)</w:t>
      </w:r>
      <w:r w:rsidR="00125E39" w:rsidRPr="008E4BE8">
        <w:rPr>
          <w:sz w:val="28"/>
          <w:szCs w:val="28"/>
        </w:rPr>
        <w:t>)</w:t>
      </w:r>
      <w:r w:rsidR="00BE5368" w:rsidRPr="008E4BE8">
        <w:rPr>
          <w:sz w:val="28"/>
          <w:szCs w:val="28"/>
        </w:rPr>
        <w:t xml:space="preserve"> </w:t>
      </w:r>
    </w:p>
    <w:p w:rsidR="00702D6F" w:rsidRPr="008E4BE8" w:rsidRDefault="00BE5368" w:rsidP="008E4BE8">
      <w:pPr>
        <w:spacing w:line="360" w:lineRule="auto"/>
        <w:ind w:firstLine="709"/>
        <w:jc w:val="both"/>
        <w:rPr>
          <w:sz w:val="28"/>
          <w:szCs w:val="28"/>
        </w:rPr>
      </w:pPr>
      <w:r w:rsidRPr="008E4BE8">
        <w:rPr>
          <w:i/>
          <w:sz w:val="28"/>
          <w:szCs w:val="28"/>
        </w:rPr>
        <w:t>Структурная отдельность</w:t>
      </w:r>
      <w:r w:rsidRPr="008E4BE8">
        <w:rPr>
          <w:sz w:val="28"/>
          <w:szCs w:val="28"/>
        </w:rPr>
        <w:t xml:space="preserve"> бытовых текстов может реализовываться путем смены состава собеседников, присутствием маркеров начала и конца разговора, представленных, например, этикетными формулами. При этом вербальное выражение экспозиции и постпозиции текстов в данном случае может носить факультативный характер и показателями границ текста могут являться исключительно нелингвистические (ситуативные) факторы. </w:t>
      </w:r>
      <w:r w:rsidR="00637EE2" w:rsidRPr="008E4BE8">
        <w:rPr>
          <w:sz w:val="28"/>
          <w:szCs w:val="28"/>
        </w:rPr>
        <w:t>(</w:t>
      </w:r>
      <w:r w:rsidRPr="008E4BE8">
        <w:rPr>
          <w:sz w:val="28"/>
          <w:szCs w:val="28"/>
        </w:rPr>
        <w:t>Там же,</w:t>
      </w:r>
      <w:r w:rsidR="00FA318F" w:rsidRPr="008E4BE8">
        <w:rPr>
          <w:sz w:val="28"/>
          <w:szCs w:val="28"/>
        </w:rPr>
        <w:t xml:space="preserve"> </w:t>
      </w:r>
      <w:r w:rsidRPr="008E4BE8">
        <w:rPr>
          <w:sz w:val="28"/>
          <w:szCs w:val="28"/>
        </w:rPr>
        <w:t>32</w:t>
      </w:r>
      <w:r w:rsidR="00CA4132" w:rsidRPr="008E4BE8">
        <w:rPr>
          <w:sz w:val="28"/>
          <w:szCs w:val="28"/>
        </w:rPr>
        <w:t>)</w:t>
      </w:r>
    </w:p>
    <w:p w:rsidR="00CD4DDD" w:rsidRPr="008E4BE8" w:rsidRDefault="00BE67B5" w:rsidP="008E4BE8">
      <w:pPr>
        <w:spacing w:line="360" w:lineRule="auto"/>
        <w:ind w:firstLine="709"/>
        <w:jc w:val="both"/>
        <w:rPr>
          <w:sz w:val="28"/>
          <w:szCs w:val="28"/>
        </w:rPr>
      </w:pPr>
      <w:r w:rsidRPr="008E4BE8">
        <w:rPr>
          <w:i/>
          <w:sz w:val="28"/>
          <w:szCs w:val="28"/>
        </w:rPr>
        <w:t xml:space="preserve"> </w:t>
      </w:r>
      <w:r w:rsidR="00F4323D" w:rsidRPr="008E4BE8">
        <w:rPr>
          <w:i/>
          <w:sz w:val="28"/>
          <w:szCs w:val="28"/>
        </w:rPr>
        <w:t>Тематическая</w:t>
      </w:r>
      <w:r w:rsidR="00F4323D" w:rsidRPr="008E4BE8">
        <w:rPr>
          <w:sz w:val="28"/>
          <w:szCs w:val="28"/>
        </w:rPr>
        <w:t xml:space="preserve"> или </w:t>
      </w:r>
      <w:r w:rsidR="00F4323D" w:rsidRPr="008E4BE8">
        <w:rPr>
          <w:i/>
          <w:sz w:val="28"/>
          <w:szCs w:val="28"/>
        </w:rPr>
        <w:t>денотативная отдельность</w:t>
      </w:r>
      <w:r w:rsidR="00F4323D" w:rsidRPr="008E4BE8">
        <w:rPr>
          <w:sz w:val="28"/>
          <w:szCs w:val="28"/>
        </w:rPr>
        <w:t xml:space="preserve"> связана с описанием одного объекта, так если по ходу речевого общения референт или денотат не изменился в представлении коммуникантов, то говорят об одном отдельном тексте, если же он изменился, то говорят о разных отдельных текстах. Как вывод, участники общения сами определяют границы между текстами в зависимости от темы или объекта коммуникации. А значит, один текст может переходить в другой, сохранив при этом общую тему коммуникации.</w:t>
      </w:r>
    </w:p>
    <w:p w:rsidR="00F4323D" w:rsidRPr="008E4BE8" w:rsidRDefault="00F4323D" w:rsidP="008E4BE8">
      <w:pPr>
        <w:spacing w:line="360" w:lineRule="auto"/>
        <w:ind w:firstLine="709"/>
        <w:jc w:val="both"/>
        <w:rPr>
          <w:sz w:val="28"/>
          <w:szCs w:val="28"/>
        </w:rPr>
      </w:pPr>
      <w:r w:rsidRPr="008E4BE8">
        <w:rPr>
          <w:sz w:val="28"/>
          <w:szCs w:val="28"/>
        </w:rPr>
        <w:t xml:space="preserve">Е.В. Ерофеева и А.Н. Кудлаева считают, что </w:t>
      </w:r>
      <w:r w:rsidRPr="008E4BE8">
        <w:rPr>
          <w:i/>
          <w:sz w:val="28"/>
          <w:szCs w:val="28"/>
        </w:rPr>
        <w:t>отдельность</w:t>
      </w:r>
      <w:r w:rsidRPr="008E4BE8">
        <w:rPr>
          <w:sz w:val="28"/>
          <w:szCs w:val="28"/>
        </w:rPr>
        <w:t xml:space="preserve"> является скорее экстралингвистическим свойством текста, нежели лингвистическим. Лингвистически </w:t>
      </w:r>
      <w:r w:rsidR="00974CC1" w:rsidRPr="008E4BE8">
        <w:rPr>
          <w:sz w:val="28"/>
          <w:szCs w:val="28"/>
        </w:rPr>
        <w:t xml:space="preserve">она </w:t>
      </w:r>
      <w:r w:rsidRPr="008E4BE8">
        <w:rPr>
          <w:sz w:val="28"/>
          <w:szCs w:val="28"/>
        </w:rPr>
        <w:t xml:space="preserve">выражается только в </w:t>
      </w:r>
      <w:r w:rsidR="00CD4DDD" w:rsidRPr="008E4BE8">
        <w:rPr>
          <w:sz w:val="28"/>
          <w:szCs w:val="28"/>
        </w:rPr>
        <w:t>определенных типах текста, таких как, например, письменные или подготовленные устно тексты. Так же они связывают с ней такое свойство текста как его завершенность (или незавершенность).</w:t>
      </w:r>
    </w:p>
    <w:p w:rsidR="00CD4DDD" w:rsidRPr="008E4BE8" w:rsidRDefault="00CD4DDD" w:rsidP="008E4BE8">
      <w:pPr>
        <w:spacing w:line="360" w:lineRule="auto"/>
        <w:ind w:firstLine="709"/>
        <w:jc w:val="both"/>
        <w:rPr>
          <w:sz w:val="28"/>
          <w:szCs w:val="28"/>
        </w:rPr>
      </w:pPr>
      <w:r w:rsidRPr="008E4BE8">
        <w:rPr>
          <w:sz w:val="28"/>
          <w:szCs w:val="28"/>
        </w:rPr>
        <w:t>Компонента</w:t>
      </w:r>
      <w:r w:rsidR="00974CC1" w:rsidRPr="008E4BE8">
        <w:rPr>
          <w:sz w:val="28"/>
          <w:szCs w:val="28"/>
        </w:rPr>
        <w:t>ми текста считаются так же</w:t>
      </w:r>
      <w:r w:rsidRPr="008E4BE8">
        <w:rPr>
          <w:sz w:val="28"/>
          <w:szCs w:val="28"/>
        </w:rPr>
        <w:t xml:space="preserve"> </w:t>
      </w:r>
      <w:r w:rsidRPr="008E4BE8">
        <w:rPr>
          <w:i/>
          <w:sz w:val="28"/>
          <w:szCs w:val="28"/>
        </w:rPr>
        <w:t>невербальные элементы</w:t>
      </w:r>
      <w:r w:rsidR="00974CC1" w:rsidRPr="008E4BE8">
        <w:rPr>
          <w:sz w:val="28"/>
          <w:szCs w:val="28"/>
        </w:rPr>
        <w:t xml:space="preserve"> (</w:t>
      </w:r>
      <w:r w:rsidRPr="008E4BE8">
        <w:rPr>
          <w:sz w:val="28"/>
          <w:szCs w:val="28"/>
        </w:rPr>
        <w:t>мимика, жесты</w:t>
      </w:r>
      <w:r w:rsidR="00974CC1" w:rsidRPr="008E4BE8">
        <w:rPr>
          <w:sz w:val="28"/>
          <w:szCs w:val="28"/>
        </w:rPr>
        <w:t>),</w:t>
      </w:r>
      <w:r w:rsidRPr="008E4BE8">
        <w:rPr>
          <w:sz w:val="28"/>
          <w:szCs w:val="28"/>
        </w:rPr>
        <w:t xml:space="preserve"> т.к. они способны реализовать языковые функции</w:t>
      </w:r>
      <w:r w:rsidRPr="008E4BE8">
        <w:rPr>
          <w:b/>
          <w:sz w:val="28"/>
          <w:szCs w:val="28"/>
        </w:rPr>
        <w:t>.</w:t>
      </w:r>
      <w:r w:rsidR="00974CC1" w:rsidRPr="008E4BE8">
        <w:rPr>
          <w:sz w:val="28"/>
          <w:szCs w:val="28"/>
        </w:rPr>
        <w:t xml:space="preserve"> </w:t>
      </w:r>
      <w:r w:rsidR="00637EE2" w:rsidRPr="008E4BE8">
        <w:rPr>
          <w:sz w:val="28"/>
          <w:szCs w:val="28"/>
        </w:rPr>
        <w:t>(</w:t>
      </w:r>
      <w:r w:rsidR="008D104D" w:rsidRPr="008E4BE8">
        <w:rPr>
          <w:sz w:val="28"/>
          <w:szCs w:val="28"/>
        </w:rPr>
        <w:t>Там же</w:t>
      </w:r>
      <w:r w:rsidR="00974CC1" w:rsidRPr="008E4BE8">
        <w:rPr>
          <w:sz w:val="28"/>
          <w:szCs w:val="28"/>
        </w:rPr>
        <w:t>,</w:t>
      </w:r>
      <w:r w:rsidR="00FA318F" w:rsidRPr="008E4BE8">
        <w:rPr>
          <w:sz w:val="28"/>
          <w:szCs w:val="28"/>
        </w:rPr>
        <w:t xml:space="preserve"> </w:t>
      </w:r>
      <w:r w:rsidR="00974CC1" w:rsidRPr="008E4BE8">
        <w:rPr>
          <w:sz w:val="28"/>
          <w:szCs w:val="28"/>
        </w:rPr>
        <w:t>32</w:t>
      </w:r>
      <w:r w:rsidR="00CA4132" w:rsidRPr="008E4BE8">
        <w:rPr>
          <w:sz w:val="28"/>
          <w:szCs w:val="28"/>
        </w:rPr>
        <w:t>)</w:t>
      </w:r>
    </w:p>
    <w:p w:rsidR="00377C46" w:rsidRPr="008E4BE8" w:rsidRDefault="004E3930" w:rsidP="008E4BE8">
      <w:pPr>
        <w:spacing w:line="360" w:lineRule="auto"/>
        <w:ind w:firstLine="709"/>
        <w:jc w:val="both"/>
        <w:rPr>
          <w:sz w:val="28"/>
          <w:szCs w:val="28"/>
        </w:rPr>
      </w:pPr>
      <w:r w:rsidRPr="008E4BE8">
        <w:rPr>
          <w:sz w:val="28"/>
          <w:szCs w:val="28"/>
        </w:rPr>
        <w:t>Подытоживая вышесказанное, перечи</w:t>
      </w:r>
      <w:r w:rsidR="000C252E" w:rsidRPr="008E4BE8">
        <w:rPr>
          <w:sz w:val="28"/>
          <w:szCs w:val="28"/>
        </w:rPr>
        <w:t xml:space="preserve">слим основные параметры текста. Итак, </w:t>
      </w:r>
      <w:r w:rsidRPr="008E4BE8">
        <w:rPr>
          <w:sz w:val="28"/>
          <w:szCs w:val="28"/>
        </w:rPr>
        <w:t>т</w:t>
      </w:r>
      <w:r w:rsidR="002135C8" w:rsidRPr="008E4BE8">
        <w:rPr>
          <w:sz w:val="28"/>
          <w:szCs w:val="28"/>
        </w:rPr>
        <w:t xml:space="preserve">екст </w:t>
      </w:r>
      <w:r w:rsidRPr="008E4BE8">
        <w:rPr>
          <w:sz w:val="28"/>
          <w:szCs w:val="28"/>
        </w:rPr>
        <w:t>–</w:t>
      </w:r>
      <w:r w:rsidR="000C252E" w:rsidRPr="008E4BE8">
        <w:rPr>
          <w:sz w:val="28"/>
          <w:szCs w:val="28"/>
        </w:rPr>
        <w:t xml:space="preserve"> </w:t>
      </w:r>
      <w:r w:rsidRPr="008E4BE8">
        <w:rPr>
          <w:sz w:val="28"/>
          <w:szCs w:val="28"/>
        </w:rPr>
        <w:t>это продукт</w:t>
      </w:r>
      <w:r w:rsidR="002135C8" w:rsidRPr="008E4BE8">
        <w:rPr>
          <w:sz w:val="28"/>
          <w:szCs w:val="28"/>
        </w:rPr>
        <w:t xml:space="preserve"> речевой деятельности, который может быть реализован как в письменной, так и уст</w:t>
      </w:r>
      <w:r w:rsidRPr="008E4BE8">
        <w:rPr>
          <w:sz w:val="28"/>
          <w:szCs w:val="28"/>
        </w:rPr>
        <w:t>ной форме. Основными свойства</w:t>
      </w:r>
      <w:r w:rsidR="00E13BB1" w:rsidRPr="008E4BE8">
        <w:rPr>
          <w:sz w:val="28"/>
          <w:szCs w:val="28"/>
        </w:rPr>
        <w:t xml:space="preserve"> текста являются</w:t>
      </w:r>
      <w:r w:rsidRPr="008E4BE8">
        <w:rPr>
          <w:sz w:val="28"/>
          <w:szCs w:val="28"/>
        </w:rPr>
        <w:t xml:space="preserve">: </w:t>
      </w:r>
      <w:r w:rsidR="002135C8" w:rsidRPr="008E4BE8">
        <w:rPr>
          <w:sz w:val="28"/>
          <w:szCs w:val="28"/>
        </w:rPr>
        <w:t>цельность и связность, которые, с одной стороны, относительно независимы друг от друга, а с другой – предполагают друг друга. Текст всегда имеет тему или несколько тем, иерархически</w:t>
      </w:r>
      <w:r w:rsidR="00377C46" w:rsidRPr="008E4BE8">
        <w:rPr>
          <w:sz w:val="28"/>
          <w:szCs w:val="28"/>
        </w:rPr>
        <w:t xml:space="preserve"> связанных</w:t>
      </w:r>
      <w:r w:rsidRPr="008E4BE8">
        <w:rPr>
          <w:sz w:val="28"/>
          <w:szCs w:val="28"/>
        </w:rPr>
        <w:t xml:space="preserve"> между собой. Он </w:t>
      </w:r>
      <w:r w:rsidR="002135C8" w:rsidRPr="008E4BE8">
        <w:rPr>
          <w:sz w:val="28"/>
          <w:szCs w:val="28"/>
        </w:rPr>
        <w:t>обладает структурой, однако не все элементы его структуры обязательно имеют вербальное выражение, они могут быть оформлены полностью или частично невербально</w:t>
      </w:r>
      <w:r w:rsidR="00377C46" w:rsidRPr="008E4BE8">
        <w:rPr>
          <w:sz w:val="28"/>
          <w:szCs w:val="28"/>
        </w:rPr>
        <w:t>.</w:t>
      </w:r>
    </w:p>
    <w:p w:rsidR="002135C8" w:rsidRPr="008E4BE8" w:rsidRDefault="004E3930" w:rsidP="008E4BE8">
      <w:pPr>
        <w:spacing w:line="360" w:lineRule="auto"/>
        <w:ind w:firstLine="709"/>
        <w:jc w:val="both"/>
        <w:rPr>
          <w:sz w:val="28"/>
          <w:szCs w:val="28"/>
        </w:rPr>
      </w:pPr>
      <w:r w:rsidRPr="008E4BE8">
        <w:rPr>
          <w:sz w:val="28"/>
          <w:szCs w:val="28"/>
        </w:rPr>
        <w:t>О</w:t>
      </w:r>
      <w:r w:rsidR="002135C8" w:rsidRPr="008E4BE8">
        <w:rPr>
          <w:sz w:val="28"/>
          <w:szCs w:val="28"/>
        </w:rPr>
        <w:t>тдельность</w:t>
      </w:r>
      <w:r w:rsidRPr="008E4BE8">
        <w:rPr>
          <w:sz w:val="28"/>
          <w:szCs w:val="28"/>
        </w:rPr>
        <w:t xml:space="preserve"> и завершенность </w:t>
      </w:r>
      <w:r w:rsidR="002135C8" w:rsidRPr="008E4BE8">
        <w:rPr>
          <w:sz w:val="28"/>
          <w:szCs w:val="28"/>
        </w:rPr>
        <w:t xml:space="preserve">являются не собственно лингвистическими </w:t>
      </w:r>
      <w:r w:rsidRPr="008E4BE8">
        <w:rPr>
          <w:sz w:val="28"/>
          <w:szCs w:val="28"/>
        </w:rPr>
        <w:t xml:space="preserve">свойствами </w:t>
      </w:r>
      <w:r w:rsidR="002135C8" w:rsidRPr="008E4BE8">
        <w:rPr>
          <w:sz w:val="28"/>
          <w:szCs w:val="28"/>
        </w:rPr>
        <w:t>и обуславливаются непосредственно условиями коммуникации. Отдельность текста связана с его структурными параметрами, а завершенность с ег</w:t>
      </w:r>
      <w:r w:rsidRPr="008E4BE8">
        <w:rPr>
          <w:sz w:val="28"/>
          <w:szCs w:val="28"/>
        </w:rPr>
        <w:t>о цельностью и темой. Н</w:t>
      </w:r>
      <w:r w:rsidR="002135C8" w:rsidRPr="008E4BE8">
        <w:rPr>
          <w:sz w:val="28"/>
          <w:szCs w:val="28"/>
        </w:rPr>
        <w:t>екоторые типы текстов, такие как, устные спонтанные диалоги, могут не обладать ни отдельностью, ни завершенностью. Текст может включать в себя невербальные компоненты, заменяющие или сопровождающие вербальные знаки в тексте. Наличие невербальных компонентов в структу</w:t>
      </w:r>
      <w:r w:rsidRPr="008E4BE8">
        <w:rPr>
          <w:sz w:val="28"/>
          <w:szCs w:val="28"/>
        </w:rPr>
        <w:t>ре текста является факультативным</w:t>
      </w:r>
      <w:r w:rsidR="002135C8" w:rsidRPr="008E4BE8">
        <w:rPr>
          <w:sz w:val="28"/>
          <w:szCs w:val="28"/>
        </w:rPr>
        <w:t>. На структуру текста также</w:t>
      </w:r>
      <w:r w:rsidRPr="008E4BE8">
        <w:rPr>
          <w:sz w:val="28"/>
          <w:szCs w:val="28"/>
        </w:rPr>
        <w:t xml:space="preserve"> влияют</w:t>
      </w:r>
      <w:r w:rsidR="007E33A7">
        <w:rPr>
          <w:sz w:val="28"/>
          <w:szCs w:val="28"/>
        </w:rPr>
        <w:t xml:space="preserve"> </w:t>
      </w:r>
      <w:r w:rsidR="002135C8" w:rsidRPr="008E4BE8">
        <w:rPr>
          <w:sz w:val="28"/>
          <w:szCs w:val="28"/>
        </w:rPr>
        <w:t xml:space="preserve">экстралингвистические факторы, которые не могут быть включены в текст в качестве его составляющих, например, смена состава коммуникантов. </w:t>
      </w:r>
    </w:p>
    <w:p w:rsidR="009A09FF" w:rsidRDefault="00F97703" w:rsidP="008E4BE8">
      <w:pPr>
        <w:spacing w:line="360" w:lineRule="auto"/>
        <w:ind w:firstLine="709"/>
        <w:jc w:val="both"/>
        <w:rPr>
          <w:sz w:val="28"/>
          <w:szCs w:val="28"/>
          <w:lang w:val="en-US"/>
        </w:rPr>
      </w:pPr>
      <w:r w:rsidRPr="008E4BE8">
        <w:rPr>
          <w:sz w:val="28"/>
          <w:szCs w:val="28"/>
        </w:rPr>
        <w:t xml:space="preserve">Исходя из того, что текст </w:t>
      </w:r>
      <w:r w:rsidR="00364618" w:rsidRPr="008E4BE8">
        <w:rPr>
          <w:sz w:val="28"/>
          <w:szCs w:val="28"/>
        </w:rPr>
        <w:t xml:space="preserve">объединяет в себе языковые признаки и речевые характеристики, </w:t>
      </w:r>
      <w:r w:rsidRPr="008E4BE8">
        <w:rPr>
          <w:sz w:val="28"/>
          <w:szCs w:val="28"/>
        </w:rPr>
        <w:t xml:space="preserve">может быть реализован как письменно, так и устно, </w:t>
      </w:r>
      <w:r w:rsidR="00364618" w:rsidRPr="008E4BE8">
        <w:rPr>
          <w:sz w:val="28"/>
          <w:szCs w:val="28"/>
        </w:rPr>
        <w:t xml:space="preserve">соответственно возникает необходимость разграничения понятия текста как языковой и как речевой единицы. </w:t>
      </w:r>
    </w:p>
    <w:p w:rsidR="008E4BE8" w:rsidRPr="008E4BE8" w:rsidRDefault="008E4BE8" w:rsidP="008E4BE8">
      <w:pPr>
        <w:spacing w:line="360" w:lineRule="auto"/>
        <w:ind w:firstLine="709"/>
        <w:jc w:val="both"/>
        <w:rPr>
          <w:sz w:val="28"/>
          <w:szCs w:val="28"/>
          <w:lang w:val="en-US"/>
        </w:rPr>
      </w:pPr>
    </w:p>
    <w:p w:rsidR="00DC7C16" w:rsidRPr="008E4BE8" w:rsidRDefault="00E63587" w:rsidP="008E4BE8">
      <w:pPr>
        <w:pStyle w:val="3"/>
        <w:numPr>
          <w:ilvl w:val="1"/>
          <w:numId w:val="71"/>
        </w:numPr>
        <w:spacing w:before="0" w:after="0" w:line="360" w:lineRule="auto"/>
        <w:ind w:left="0" w:firstLine="709"/>
        <w:jc w:val="both"/>
        <w:rPr>
          <w:rFonts w:ascii="Times New Roman" w:hAnsi="Times New Roman" w:cs="Times New Roman"/>
          <w:bCs w:val="0"/>
          <w:sz w:val="28"/>
          <w:szCs w:val="28"/>
        </w:rPr>
      </w:pPr>
      <w:bookmarkStart w:id="38" w:name="_Toc250857149"/>
      <w:bookmarkStart w:id="39" w:name="_Toc250905371"/>
      <w:bookmarkStart w:id="40" w:name="_Toc250914297"/>
      <w:bookmarkStart w:id="41" w:name="_Toc250915000"/>
      <w:bookmarkStart w:id="42" w:name="_Toc258844998"/>
      <w:bookmarkStart w:id="43" w:name="_Toc258845214"/>
      <w:r w:rsidRPr="008E4BE8">
        <w:rPr>
          <w:rFonts w:ascii="Times New Roman" w:hAnsi="Times New Roman" w:cs="Times New Roman"/>
          <w:bCs w:val="0"/>
          <w:sz w:val="28"/>
          <w:szCs w:val="28"/>
        </w:rPr>
        <w:t xml:space="preserve"> </w:t>
      </w:r>
      <w:bookmarkStart w:id="44" w:name="_Toc264021319"/>
      <w:r w:rsidR="00362DE7" w:rsidRPr="008E4BE8">
        <w:rPr>
          <w:rFonts w:ascii="Times New Roman" w:hAnsi="Times New Roman" w:cs="Times New Roman"/>
          <w:bCs w:val="0"/>
          <w:sz w:val="28"/>
          <w:szCs w:val="28"/>
        </w:rPr>
        <w:t>Дискурс</w:t>
      </w:r>
      <w:r w:rsidR="00733CD1" w:rsidRPr="008E4BE8">
        <w:rPr>
          <w:rFonts w:ascii="Times New Roman" w:hAnsi="Times New Roman" w:cs="Times New Roman"/>
          <w:bCs w:val="0"/>
          <w:sz w:val="28"/>
          <w:szCs w:val="28"/>
        </w:rPr>
        <w:t xml:space="preserve">. </w:t>
      </w:r>
      <w:r w:rsidR="00DC7C16" w:rsidRPr="008E4BE8">
        <w:rPr>
          <w:rFonts w:ascii="Times New Roman" w:hAnsi="Times New Roman" w:cs="Times New Roman"/>
          <w:bCs w:val="0"/>
          <w:sz w:val="28"/>
          <w:szCs w:val="28"/>
        </w:rPr>
        <w:t>История поня</w:t>
      </w:r>
      <w:r w:rsidR="00733CD1" w:rsidRPr="008E4BE8">
        <w:rPr>
          <w:rFonts w:ascii="Times New Roman" w:hAnsi="Times New Roman" w:cs="Times New Roman"/>
          <w:bCs w:val="0"/>
          <w:sz w:val="28"/>
          <w:szCs w:val="28"/>
        </w:rPr>
        <w:t>тия</w:t>
      </w:r>
      <w:bookmarkEnd w:id="38"/>
      <w:bookmarkEnd w:id="39"/>
      <w:bookmarkEnd w:id="40"/>
      <w:bookmarkEnd w:id="41"/>
      <w:bookmarkEnd w:id="42"/>
      <w:bookmarkEnd w:id="43"/>
      <w:bookmarkEnd w:id="44"/>
    </w:p>
    <w:p w:rsidR="008E4BE8" w:rsidRDefault="008E4BE8" w:rsidP="008E4BE8">
      <w:pPr>
        <w:spacing w:line="360" w:lineRule="auto"/>
        <w:ind w:firstLine="709"/>
        <w:jc w:val="both"/>
        <w:rPr>
          <w:sz w:val="28"/>
          <w:szCs w:val="28"/>
          <w:lang w:val="en-US"/>
        </w:rPr>
      </w:pPr>
    </w:p>
    <w:p w:rsidR="00DC7C16" w:rsidRPr="008E4BE8" w:rsidRDefault="00DC7C16" w:rsidP="008E4BE8">
      <w:pPr>
        <w:spacing w:line="360" w:lineRule="auto"/>
        <w:ind w:firstLine="709"/>
        <w:jc w:val="both"/>
        <w:rPr>
          <w:noProof/>
          <w:sz w:val="28"/>
          <w:szCs w:val="28"/>
        </w:rPr>
      </w:pPr>
      <w:r w:rsidRPr="008E4BE8">
        <w:rPr>
          <w:sz w:val="28"/>
          <w:szCs w:val="28"/>
        </w:rPr>
        <w:t xml:space="preserve">Для разграничения понятий «дискурс» и «текст» приведем следующие слова: «С абсолютной уверенностью можно говорить о влияние на понятия текста и дискурса их исходной категоризации, их этимологии. </w:t>
      </w:r>
      <w:r w:rsidRPr="008E4BE8">
        <w:rPr>
          <w:noProof/>
          <w:sz w:val="28"/>
          <w:szCs w:val="28"/>
        </w:rPr>
        <w:t xml:space="preserve">Ведь в латыни </w:t>
      </w:r>
      <w:r w:rsidRPr="008E4BE8">
        <w:rPr>
          <w:noProof/>
          <w:sz w:val="28"/>
          <w:szCs w:val="28"/>
          <w:lang w:val="de-DE"/>
        </w:rPr>
        <w:t>discursus</w:t>
      </w:r>
      <w:r w:rsidRPr="008E4BE8">
        <w:rPr>
          <w:noProof/>
          <w:sz w:val="28"/>
          <w:szCs w:val="28"/>
        </w:rPr>
        <w:t xml:space="preserve"> – имя действия, а </w:t>
      </w:r>
      <w:r w:rsidRPr="008E4BE8">
        <w:rPr>
          <w:noProof/>
          <w:sz w:val="28"/>
          <w:szCs w:val="28"/>
          <w:lang w:val="de-DE"/>
        </w:rPr>
        <w:t>textus</w:t>
      </w:r>
      <w:r w:rsidRPr="008E4BE8">
        <w:rPr>
          <w:noProof/>
          <w:sz w:val="28"/>
          <w:szCs w:val="28"/>
        </w:rPr>
        <w:t xml:space="preserve"> – имя предмета, результата действия. Именно поэтому о тексте говорят как о чем</w:t>
      </w:r>
      <w:r w:rsidR="00173952" w:rsidRPr="008E4BE8">
        <w:rPr>
          <w:noProof/>
          <w:sz w:val="28"/>
          <w:szCs w:val="28"/>
        </w:rPr>
        <w:t>–</w:t>
      </w:r>
      <w:r w:rsidRPr="008E4BE8">
        <w:rPr>
          <w:noProof/>
          <w:sz w:val="28"/>
          <w:szCs w:val="28"/>
        </w:rPr>
        <w:t xml:space="preserve">то более «материальном», чем дискурс. Так, актер на сцене может забыть текст (то есть слова, составляющие этот текст), но не дискурс своей роли. А докладчик может забыть (потерять, оставить дома, отдать редактору) текст, но не дискурс своего выступления. Ведь в прототипическом случае забывают или теряют только нечто вещественное». </w:t>
      </w:r>
      <w:r w:rsidR="00637EE2" w:rsidRPr="008E4BE8">
        <w:rPr>
          <w:noProof/>
          <w:sz w:val="28"/>
          <w:szCs w:val="28"/>
        </w:rPr>
        <w:t>(</w:t>
      </w:r>
      <w:r w:rsidRPr="008E4BE8">
        <w:rPr>
          <w:sz w:val="28"/>
          <w:szCs w:val="28"/>
        </w:rPr>
        <w:t>Демьянков 2005</w:t>
      </w:r>
      <w:r w:rsidRPr="008E4BE8">
        <w:rPr>
          <w:noProof/>
          <w:sz w:val="28"/>
          <w:szCs w:val="28"/>
        </w:rPr>
        <w:t>:49</w:t>
      </w:r>
      <w:r w:rsidR="00CA4132" w:rsidRPr="008E4BE8">
        <w:rPr>
          <w:noProof/>
          <w:sz w:val="28"/>
          <w:szCs w:val="28"/>
        </w:rPr>
        <w:t>)</w:t>
      </w:r>
    </w:p>
    <w:p w:rsidR="00DC7C16" w:rsidRPr="008E4BE8" w:rsidRDefault="00DC7C16" w:rsidP="008E4BE8">
      <w:pPr>
        <w:spacing w:line="360" w:lineRule="auto"/>
        <w:ind w:firstLine="709"/>
        <w:jc w:val="both"/>
        <w:rPr>
          <w:b/>
          <w:noProof/>
          <w:sz w:val="28"/>
          <w:szCs w:val="28"/>
        </w:rPr>
      </w:pPr>
      <w:r w:rsidRPr="008E4BE8">
        <w:rPr>
          <w:noProof/>
          <w:sz w:val="28"/>
          <w:szCs w:val="28"/>
        </w:rPr>
        <w:t xml:space="preserve">Одним из первых, кто ввел понятие дискурса в широком смыле, был французский ученый, историк, социолог и языковед </w:t>
      </w:r>
      <w:r w:rsidRPr="008E4BE8">
        <w:rPr>
          <w:sz w:val="28"/>
          <w:szCs w:val="28"/>
        </w:rPr>
        <w:t>М. Фуко</w:t>
      </w:r>
      <w:r w:rsidRPr="008E4BE8">
        <w:rPr>
          <w:noProof/>
          <w:sz w:val="28"/>
          <w:szCs w:val="28"/>
        </w:rPr>
        <w:t>. Он разработал концепцию дискурса, где дискурс «</w:t>
      </w:r>
      <w:r w:rsidRPr="008E4BE8">
        <w:rPr>
          <w:sz w:val="28"/>
          <w:szCs w:val="28"/>
        </w:rPr>
        <w:t>рассматривается как языковое выражение общественной практики, упорядоченное и систематизированное особым образом использование языка, за которым стоит особая, идеологически и национально</w:t>
      </w:r>
      <w:r w:rsidR="00173952" w:rsidRPr="008E4BE8">
        <w:rPr>
          <w:sz w:val="28"/>
          <w:szCs w:val="28"/>
        </w:rPr>
        <w:t>–</w:t>
      </w:r>
      <w:r w:rsidRPr="008E4BE8">
        <w:rPr>
          <w:sz w:val="28"/>
          <w:szCs w:val="28"/>
        </w:rPr>
        <w:t>исторически обусловленная ментальность. Главный акцент делается на идеологическом факторе при текстопорождении</w:t>
      </w:r>
      <w:r w:rsidR="000D2204" w:rsidRPr="008E4BE8">
        <w:rPr>
          <w:noProof/>
          <w:sz w:val="28"/>
          <w:szCs w:val="28"/>
        </w:rPr>
        <w:t>».</w:t>
      </w:r>
      <w:r w:rsidR="000D2204" w:rsidRPr="008E4BE8">
        <w:rPr>
          <w:sz w:val="28"/>
          <w:szCs w:val="28"/>
        </w:rPr>
        <w:t xml:space="preserve"> (Ерофеева Е.В., Кудлаева А.Н. 2003: 34)</w:t>
      </w:r>
    </w:p>
    <w:p w:rsidR="00DC7C16" w:rsidRPr="008E4BE8" w:rsidRDefault="00DC7C16" w:rsidP="008E4BE8">
      <w:pPr>
        <w:spacing w:line="360" w:lineRule="auto"/>
        <w:ind w:firstLine="709"/>
        <w:jc w:val="both"/>
        <w:rPr>
          <w:b/>
          <w:sz w:val="28"/>
          <w:szCs w:val="28"/>
        </w:rPr>
      </w:pPr>
      <w:r w:rsidRPr="008E4BE8">
        <w:rPr>
          <w:sz w:val="28"/>
          <w:szCs w:val="28"/>
        </w:rPr>
        <w:t xml:space="preserve">М. Фуко определяет дискурс как «множество высказываний, принадлежащих одной формации» и как «место возникновения понятий»… При этом высказывание – это не вербальное высказывание, не лингвистически определяемая последовательность знаков, но сегмент человеческого знания, структурная часть его (знания), и одновременно часть соответствующей дискурсивной практики». </w:t>
      </w:r>
      <w:r w:rsidR="000D2204" w:rsidRPr="008E4BE8">
        <w:rPr>
          <w:sz w:val="28"/>
          <w:szCs w:val="28"/>
        </w:rPr>
        <w:t>(Ерофеева Е.В., Кудлаева А.Н. 2003: 34)</w:t>
      </w:r>
    </w:p>
    <w:p w:rsidR="00DC7C16" w:rsidRPr="008E4BE8" w:rsidRDefault="00DC7C16" w:rsidP="008E4BE8">
      <w:pPr>
        <w:spacing w:line="360" w:lineRule="auto"/>
        <w:ind w:firstLine="709"/>
        <w:jc w:val="both"/>
        <w:rPr>
          <w:noProof/>
          <w:sz w:val="28"/>
          <w:szCs w:val="28"/>
        </w:rPr>
      </w:pPr>
      <w:r w:rsidRPr="008E4BE8">
        <w:rPr>
          <w:sz w:val="28"/>
          <w:szCs w:val="28"/>
        </w:rPr>
        <w:t>В его концепции дается максимально развернутое понятие «дискурса» и на передний план выдвигаются экстралингвистические факторы, являясь определяющими по отношению к лингвистическим. При этом к экстралингвистическим факторам относятся не только факторы коммуникативной ситуации, но и факторы культурно</w:t>
      </w:r>
      <w:r w:rsidR="00173952" w:rsidRPr="008E4BE8">
        <w:rPr>
          <w:sz w:val="28"/>
          <w:szCs w:val="28"/>
        </w:rPr>
        <w:t>–</w:t>
      </w:r>
      <w:r w:rsidRPr="008E4BE8">
        <w:rPr>
          <w:sz w:val="28"/>
          <w:szCs w:val="28"/>
        </w:rPr>
        <w:t xml:space="preserve">идеологической среды, в которой происходит общение. </w:t>
      </w:r>
    </w:p>
    <w:p w:rsidR="00DC7C16" w:rsidRPr="008E4BE8" w:rsidRDefault="00DC7C16" w:rsidP="008E4BE8">
      <w:pPr>
        <w:spacing w:line="360" w:lineRule="auto"/>
        <w:ind w:firstLine="709"/>
        <w:jc w:val="both"/>
        <w:rPr>
          <w:sz w:val="28"/>
          <w:szCs w:val="28"/>
        </w:rPr>
      </w:pPr>
      <w:r w:rsidRPr="008E4BE8">
        <w:rPr>
          <w:sz w:val="28"/>
          <w:szCs w:val="28"/>
        </w:rPr>
        <w:t>Говоря об истории становления понятия дискурс, следует сказать, что только в последней четверти ХХ века оно окончательно укоренилось, открывая двери говорящему в интеллектуальные слои общества. Но в качестве специального значения за понятием дискурс закрепилось не романское «размышление», а как английская разновидность понятия «речь».</w:t>
      </w:r>
    </w:p>
    <w:p w:rsidR="00DC7C16" w:rsidRPr="008E4BE8" w:rsidRDefault="00DC7C16" w:rsidP="008E4BE8">
      <w:pPr>
        <w:spacing w:line="360" w:lineRule="auto"/>
        <w:ind w:firstLine="709"/>
        <w:jc w:val="both"/>
        <w:rPr>
          <w:b/>
          <w:noProof/>
          <w:sz w:val="28"/>
          <w:szCs w:val="28"/>
        </w:rPr>
      </w:pPr>
      <w:r w:rsidRPr="008E4BE8">
        <w:rPr>
          <w:sz w:val="28"/>
          <w:szCs w:val="28"/>
        </w:rPr>
        <w:t xml:space="preserve">Противопоставление понятия дискурс тексту было более значимым и характерным для русских филологов. </w:t>
      </w:r>
      <w:r w:rsidRPr="008E4BE8">
        <w:rPr>
          <w:noProof/>
          <w:sz w:val="28"/>
          <w:szCs w:val="28"/>
        </w:rPr>
        <w:t xml:space="preserve">В лингвистической литературе дискурсом чаще всего называют речь (в частности, текст) в ее становлении перед мысленным взором интерпретатора. Интерпретатор помещает содержание очередной интерпретируемой порции дискурса в рамки уже полученной промежуточной или предварительной интерпретации. В результате устраняется, при необходимости, референтная неоднозначность, определяется коммуникативная цель каждого предложения и шаг за шагом выясняется драматургия всего дискурса. </w:t>
      </w:r>
      <w:r w:rsidR="00637EE2" w:rsidRPr="008E4BE8">
        <w:rPr>
          <w:noProof/>
          <w:sz w:val="28"/>
          <w:szCs w:val="28"/>
        </w:rPr>
        <w:t>(</w:t>
      </w:r>
      <w:r w:rsidRPr="008E4BE8">
        <w:rPr>
          <w:sz w:val="28"/>
          <w:szCs w:val="28"/>
        </w:rPr>
        <w:t>Демьянков 2005</w:t>
      </w:r>
      <w:r w:rsidRPr="008E4BE8">
        <w:rPr>
          <w:noProof/>
          <w:sz w:val="28"/>
          <w:szCs w:val="28"/>
        </w:rPr>
        <w:t>:49</w:t>
      </w:r>
      <w:r w:rsidR="00CA4132" w:rsidRPr="008E4BE8">
        <w:rPr>
          <w:noProof/>
          <w:sz w:val="28"/>
          <w:szCs w:val="28"/>
        </w:rPr>
        <w:t>)</w:t>
      </w:r>
    </w:p>
    <w:p w:rsidR="00DC7C16" w:rsidRPr="008E4BE8" w:rsidRDefault="00DC7C16" w:rsidP="008E4BE8">
      <w:pPr>
        <w:spacing w:line="360" w:lineRule="auto"/>
        <w:ind w:firstLine="709"/>
        <w:jc w:val="both"/>
        <w:rPr>
          <w:noProof/>
          <w:sz w:val="28"/>
          <w:szCs w:val="28"/>
        </w:rPr>
      </w:pPr>
      <w:r w:rsidRPr="008E4BE8">
        <w:rPr>
          <w:noProof/>
          <w:sz w:val="28"/>
          <w:szCs w:val="28"/>
        </w:rPr>
        <w:t>В понимании англо</w:t>
      </w:r>
      <w:r w:rsidR="00173952" w:rsidRPr="008E4BE8">
        <w:rPr>
          <w:noProof/>
          <w:sz w:val="28"/>
          <w:szCs w:val="28"/>
        </w:rPr>
        <w:t>–</w:t>
      </w:r>
      <w:r w:rsidRPr="008E4BE8">
        <w:rPr>
          <w:noProof/>
          <w:sz w:val="28"/>
          <w:szCs w:val="28"/>
        </w:rPr>
        <w:t>саксонских лингвистов первоначально «дискурс» означал именно тексты в их текстовой данности и в их особенностях.</w:t>
      </w:r>
    </w:p>
    <w:p w:rsidR="009A09FF" w:rsidRDefault="000440E6" w:rsidP="008E4BE8">
      <w:pPr>
        <w:spacing w:line="360" w:lineRule="auto"/>
        <w:ind w:firstLine="709"/>
        <w:jc w:val="both"/>
        <w:rPr>
          <w:sz w:val="28"/>
          <w:szCs w:val="28"/>
          <w:lang w:val="en-US"/>
        </w:rPr>
      </w:pPr>
      <w:r w:rsidRPr="008E4BE8">
        <w:rPr>
          <w:noProof/>
          <w:sz w:val="28"/>
          <w:szCs w:val="28"/>
        </w:rPr>
        <w:t>Достаточно четкое различие между понятий «текст» и «дискурс</w:t>
      </w:r>
      <w:r w:rsidR="00DC7C16" w:rsidRPr="008E4BE8">
        <w:rPr>
          <w:noProof/>
          <w:sz w:val="28"/>
          <w:szCs w:val="28"/>
        </w:rPr>
        <w:t xml:space="preserve">» можно увидеть у Т.А. ван Дейка: </w:t>
      </w:r>
      <w:r w:rsidR="00DC7C16" w:rsidRPr="008E4BE8">
        <w:rPr>
          <w:sz w:val="28"/>
          <w:szCs w:val="28"/>
        </w:rPr>
        <w:t>«Дискурс – актуально произнесенный текст, а “текст” – это абстрактная грамматическая структура произнесенного. Дискурс – это понятие, касающееся речи &lt;…&gt;, тогда как “текст” – это понятие, касающееся системы языка или формальных лингвистических знаний, лингвистической компетентности». (Цит. по:</w:t>
      </w:r>
      <w:r w:rsidR="00637EE2" w:rsidRPr="008E4BE8">
        <w:rPr>
          <w:sz w:val="28"/>
          <w:szCs w:val="28"/>
        </w:rPr>
        <w:t>(</w:t>
      </w:r>
      <w:r w:rsidR="008D104D" w:rsidRPr="008E4BE8">
        <w:rPr>
          <w:sz w:val="28"/>
          <w:szCs w:val="28"/>
        </w:rPr>
        <w:t>10</w:t>
      </w:r>
      <w:r w:rsidR="00DC7C16" w:rsidRPr="008E4BE8">
        <w:rPr>
          <w:sz w:val="28"/>
          <w:szCs w:val="28"/>
        </w:rPr>
        <w:t>,</w:t>
      </w:r>
      <w:r w:rsidR="00FA318F" w:rsidRPr="008E4BE8">
        <w:rPr>
          <w:sz w:val="28"/>
          <w:szCs w:val="28"/>
        </w:rPr>
        <w:t xml:space="preserve"> </w:t>
      </w:r>
      <w:r w:rsidR="00DC7C16" w:rsidRPr="008E4BE8">
        <w:rPr>
          <w:sz w:val="28"/>
          <w:szCs w:val="28"/>
        </w:rPr>
        <w:t>198</w:t>
      </w:r>
      <w:r w:rsidR="00CA4132" w:rsidRPr="008E4BE8">
        <w:rPr>
          <w:sz w:val="28"/>
          <w:szCs w:val="28"/>
        </w:rPr>
        <w:t>)</w:t>
      </w:r>
    </w:p>
    <w:p w:rsidR="008E4BE8" w:rsidRPr="008E4BE8" w:rsidRDefault="008E4BE8" w:rsidP="008E4BE8">
      <w:pPr>
        <w:spacing w:line="360" w:lineRule="auto"/>
        <w:ind w:firstLine="709"/>
        <w:jc w:val="both"/>
        <w:rPr>
          <w:sz w:val="28"/>
          <w:szCs w:val="28"/>
          <w:lang w:val="en-US"/>
        </w:rPr>
      </w:pPr>
    </w:p>
    <w:p w:rsidR="005B28D2" w:rsidRPr="008E4BE8" w:rsidRDefault="001919B9" w:rsidP="008E4BE8">
      <w:pPr>
        <w:pStyle w:val="3"/>
        <w:spacing w:before="0" w:after="0" w:line="360" w:lineRule="auto"/>
        <w:ind w:firstLine="709"/>
        <w:jc w:val="both"/>
        <w:rPr>
          <w:rFonts w:ascii="Times New Roman" w:hAnsi="Times New Roman" w:cs="Times New Roman"/>
          <w:bCs w:val="0"/>
          <w:sz w:val="28"/>
          <w:szCs w:val="28"/>
        </w:rPr>
      </w:pPr>
      <w:bookmarkStart w:id="45" w:name="_Toc250857150"/>
      <w:bookmarkStart w:id="46" w:name="_Toc250905372"/>
      <w:bookmarkStart w:id="47" w:name="_Toc250914298"/>
      <w:bookmarkStart w:id="48" w:name="_Toc250915001"/>
      <w:bookmarkStart w:id="49" w:name="_Toc258844999"/>
      <w:bookmarkStart w:id="50" w:name="_Toc258845215"/>
      <w:bookmarkStart w:id="51" w:name="_Toc264021320"/>
      <w:r w:rsidRPr="008E4BE8">
        <w:rPr>
          <w:rFonts w:ascii="Times New Roman" w:hAnsi="Times New Roman" w:cs="Times New Roman"/>
          <w:bCs w:val="0"/>
          <w:sz w:val="28"/>
          <w:szCs w:val="28"/>
        </w:rPr>
        <w:t xml:space="preserve">1.3 </w:t>
      </w:r>
      <w:bookmarkEnd w:id="45"/>
      <w:bookmarkEnd w:id="46"/>
      <w:bookmarkEnd w:id="47"/>
      <w:bookmarkEnd w:id="48"/>
      <w:bookmarkEnd w:id="49"/>
      <w:bookmarkEnd w:id="50"/>
      <w:r w:rsidR="000D2204" w:rsidRPr="008E4BE8">
        <w:rPr>
          <w:rFonts w:ascii="Times New Roman" w:hAnsi="Times New Roman" w:cs="Times New Roman"/>
          <w:bCs w:val="0"/>
          <w:sz w:val="28"/>
          <w:szCs w:val="28"/>
        </w:rPr>
        <w:t>Дискурс и текст</w:t>
      </w:r>
      <w:bookmarkEnd w:id="51"/>
    </w:p>
    <w:p w:rsidR="008E4BE8" w:rsidRDefault="008E4BE8" w:rsidP="008E4BE8">
      <w:pPr>
        <w:spacing w:line="360" w:lineRule="auto"/>
        <w:ind w:firstLine="709"/>
        <w:jc w:val="both"/>
        <w:rPr>
          <w:sz w:val="28"/>
          <w:szCs w:val="28"/>
          <w:lang w:val="en-US"/>
        </w:rPr>
      </w:pPr>
    </w:p>
    <w:p w:rsidR="00DC7C16" w:rsidRPr="008E4BE8" w:rsidRDefault="00DC7C16" w:rsidP="008E4BE8">
      <w:pPr>
        <w:spacing w:line="360" w:lineRule="auto"/>
        <w:ind w:firstLine="709"/>
        <w:jc w:val="both"/>
        <w:rPr>
          <w:sz w:val="28"/>
          <w:szCs w:val="28"/>
        </w:rPr>
      </w:pPr>
      <w:r w:rsidRPr="008E4BE8">
        <w:rPr>
          <w:sz w:val="28"/>
          <w:szCs w:val="28"/>
        </w:rPr>
        <w:t>В работе Куликовой можно найти следующие строки, характеризующие «дискурс» с точки зрения его формы, функциональности и ситуационности.</w:t>
      </w:r>
      <w:r w:rsidR="007E33A7">
        <w:rPr>
          <w:sz w:val="28"/>
          <w:szCs w:val="28"/>
        </w:rPr>
        <w:t xml:space="preserve"> </w:t>
      </w:r>
      <w:r w:rsidRPr="008E4BE8">
        <w:rPr>
          <w:sz w:val="28"/>
          <w:szCs w:val="28"/>
        </w:rPr>
        <w:t xml:space="preserve">«С точки зрения формы дискурс представляет собой образование, превосходящее по своему объему предложение и соотносимое с такими языковыми единицами, как сложное синтаксическое целое и текст. С функциональной точки зрения дискурс рассматривается как совокупность функционально организованных и определенных контекстом употреблений языка. Ситуационная характеристика дискурса состоит в том, что последний непременно включает в себя набор социальных, культурных и прагматических факторов, лежащих за пределами собственно лингвистической материи, но оказывающих непосредственное влияние на производство речи» </w:t>
      </w:r>
      <w:r w:rsidR="00637EE2" w:rsidRPr="008E4BE8">
        <w:rPr>
          <w:sz w:val="28"/>
          <w:szCs w:val="28"/>
        </w:rPr>
        <w:t>(</w:t>
      </w:r>
      <w:r w:rsidR="008D104D" w:rsidRPr="008E4BE8">
        <w:rPr>
          <w:sz w:val="28"/>
          <w:szCs w:val="28"/>
        </w:rPr>
        <w:t>10</w:t>
      </w:r>
      <w:r w:rsidRPr="008E4BE8">
        <w:rPr>
          <w:sz w:val="28"/>
          <w:szCs w:val="28"/>
        </w:rPr>
        <w:t>,</w:t>
      </w:r>
      <w:r w:rsidR="00FA318F" w:rsidRPr="008E4BE8">
        <w:rPr>
          <w:sz w:val="28"/>
          <w:szCs w:val="28"/>
        </w:rPr>
        <w:t xml:space="preserve"> </w:t>
      </w:r>
      <w:r w:rsidRPr="008E4BE8">
        <w:rPr>
          <w:sz w:val="28"/>
          <w:szCs w:val="28"/>
        </w:rPr>
        <w:t>198</w:t>
      </w:r>
      <w:r w:rsidR="00CA4132" w:rsidRPr="008E4BE8">
        <w:rPr>
          <w:sz w:val="28"/>
          <w:szCs w:val="28"/>
        </w:rPr>
        <w:t>)</w:t>
      </w:r>
    </w:p>
    <w:p w:rsidR="00A3729B" w:rsidRPr="008E4BE8" w:rsidRDefault="00384413" w:rsidP="008E4BE8">
      <w:pPr>
        <w:spacing w:line="360" w:lineRule="auto"/>
        <w:ind w:firstLine="709"/>
        <w:jc w:val="both"/>
        <w:rPr>
          <w:sz w:val="28"/>
          <w:szCs w:val="28"/>
        </w:rPr>
      </w:pPr>
      <w:r w:rsidRPr="008E4BE8">
        <w:rPr>
          <w:sz w:val="28"/>
          <w:szCs w:val="28"/>
        </w:rPr>
        <w:t>В своей статье Ерофеева и Кулдаева, ссылаясь на таких авторов как Звегинцев, Степанов, Арутюнова, Серио, Бенвенист, Борисова и</w:t>
      </w:r>
      <w:r w:rsidR="007F1908" w:rsidRPr="008E4BE8">
        <w:rPr>
          <w:sz w:val="28"/>
          <w:szCs w:val="28"/>
        </w:rPr>
        <w:t xml:space="preserve"> Николаева</w:t>
      </w:r>
      <w:r w:rsidRPr="008E4BE8">
        <w:rPr>
          <w:sz w:val="28"/>
          <w:szCs w:val="28"/>
        </w:rPr>
        <w:t>, говорят, что «понятие дискурс определяется лингвистами через понятие текст. Текст по отношению к дискурсу может рассматриваться как его фрагмент, как элементарная (базовая) единица дискурса</w:t>
      </w:r>
      <w:r w:rsidR="000D2204" w:rsidRPr="008E4BE8">
        <w:rPr>
          <w:sz w:val="28"/>
          <w:szCs w:val="28"/>
        </w:rPr>
        <w:t>,</w:t>
      </w:r>
      <w:r w:rsidRPr="008E4BE8">
        <w:rPr>
          <w:sz w:val="28"/>
          <w:szCs w:val="28"/>
        </w:rPr>
        <w:t xml:space="preserve"> а дискурс как целый текст или совокупность объединенных каким</w:t>
      </w:r>
      <w:r w:rsidR="00173952" w:rsidRPr="008E4BE8">
        <w:rPr>
          <w:sz w:val="28"/>
          <w:szCs w:val="28"/>
        </w:rPr>
        <w:t>–</w:t>
      </w:r>
      <w:r w:rsidR="000D2204" w:rsidRPr="008E4BE8">
        <w:rPr>
          <w:sz w:val="28"/>
          <w:szCs w:val="28"/>
        </w:rPr>
        <w:t>либо признаком текстов. Т</w:t>
      </w:r>
      <w:r w:rsidRPr="008E4BE8">
        <w:rPr>
          <w:sz w:val="28"/>
          <w:szCs w:val="28"/>
        </w:rPr>
        <w:t>екст также может рассматриваться как определенный результат функционирования дискурса или может приравниваться к дискурсу».</w:t>
      </w:r>
      <w:r w:rsidR="00974CC1" w:rsidRPr="008E4BE8">
        <w:rPr>
          <w:sz w:val="28"/>
          <w:szCs w:val="28"/>
        </w:rPr>
        <w:t xml:space="preserve"> </w:t>
      </w:r>
      <w:r w:rsidR="000D2204" w:rsidRPr="008E4BE8">
        <w:rPr>
          <w:sz w:val="28"/>
          <w:szCs w:val="28"/>
        </w:rPr>
        <w:t>(Ерофеева Е.В., Кудлаева А.Н. 2003: 33)</w:t>
      </w:r>
    </w:p>
    <w:p w:rsidR="00E117F3" w:rsidRPr="008E4BE8" w:rsidRDefault="00E117F3" w:rsidP="008E4BE8">
      <w:pPr>
        <w:spacing w:line="360" w:lineRule="auto"/>
        <w:ind w:firstLine="709"/>
        <w:jc w:val="both"/>
        <w:rPr>
          <w:i/>
          <w:sz w:val="28"/>
          <w:szCs w:val="28"/>
        </w:rPr>
      </w:pPr>
      <w:r w:rsidRPr="008E4BE8">
        <w:rPr>
          <w:sz w:val="28"/>
          <w:szCs w:val="28"/>
        </w:rPr>
        <w:t>Большинством лингвистов «дискурс» понимается не как речевое поведение, а как его результат. Соответственно на него оказывают воздействие социокультурные и ситуативные факторы, которые в совокупности относятся к экстралингвистическим. Экстралингвистические факторы, в свою очередь, делятся на узкие и широкие. К узким относятся невербальные средства общения, а к широким культурно</w:t>
      </w:r>
      <w:r w:rsidR="00173952" w:rsidRPr="008E4BE8">
        <w:rPr>
          <w:sz w:val="28"/>
          <w:szCs w:val="28"/>
        </w:rPr>
        <w:t>–</w:t>
      </w:r>
      <w:r w:rsidRPr="008E4BE8">
        <w:rPr>
          <w:sz w:val="28"/>
          <w:szCs w:val="28"/>
        </w:rPr>
        <w:t xml:space="preserve">исторический контекст, конкретные условия протекания коммуникации, социальный статус и социальные роли коммуникантов. Сравнивая текст и дискурс в отношении к этим факторам, можно сказать, что </w:t>
      </w:r>
      <w:r w:rsidRPr="008E4BE8">
        <w:rPr>
          <w:i/>
          <w:sz w:val="28"/>
          <w:szCs w:val="28"/>
        </w:rPr>
        <w:t xml:space="preserve">для текста характерны только узкие факторы, тогда как дискурс в отличие от текста включает в себя как узкие, так и широкие экстралингвистические факторы. </w:t>
      </w:r>
    </w:p>
    <w:p w:rsidR="00E117F3" w:rsidRPr="008E4BE8" w:rsidRDefault="000D2204" w:rsidP="008E4BE8">
      <w:pPr>
        <w:spacing w:line="360" w:lineRule="auto"/>
        <w:ind w:firstLine="709"/>
        <w:jc w:val="both"/>
        <w:rPr>
          <w:sz w:val="28"/>
          <w:szCs w:val="28"/>
        </w:rPr>
      </w:pPr>
      <w:r w:rsidRPr="008E4BE8">
        <w:rPr>
          <w:sz w:val="28"/>
          <w:szCs w:val="28"/>
        </w:rPr>
        <w:t>Это подтверждают и</w:t>
      </w:r>
      <w:r w:rsidR="00E117F3" w:rsidRPr="008E4BE8">
        <w:rPr>
          <w:sz w:val="28"/>
          <w:szCs w:val="28"/>
        </w:rPr>
        <w:t xml:space="preserve"> слова В.3. Демьянкова: “Discourse — дискурс, произвольный фрагмент текста, состоящий более чем из одного предложения или независимой части предложения. Часто, но не всегда, концентрируется вокруг некоторого опорного концепта; создает общий контекст, описывающий действующие лица, объекты, обстоятельства, времена, поступки и т.п., определяясь не столько последовательностью предложений, сколько тем общим для создающего дискурс и его интерпретатора миром, который "строится" по ходу развертывания дискурса, — это точка зрения "этнография речи", гештальтистский подход к дискурсу. Исходная структура для дискурса имеет вид последовательности элементарных пропозиций, связанных между собой логическими отношениями конъюнкции, дизъюнкции и т.п. Элементы дискурса: излагаемые события, их участники, перформативная информация и "не</w:t>
      </w:r>
      <w:r w:rsidR="00173952" w:rsidRPr="008E4BE8">
        <w:rPr>
          <w:sz w:val="28"/>
          <w:szCs w:val="28"/>
        </w:rPr>
        <w:t>–</w:t>
      </w:r>
      <w:r w:rsidR="00E117F3" w:rsidRPr="008E4BE8">
        <w:rPr>
          <w:sz w:val="28"/>
          <w:szCs w:val="28"/>
        </w:rPr>
        <w:t xml:space="preserve">события", т.е. а) обстоятельства, сопровождающие события; б) фон, поясняющий события; в) оценка участников событий; г) информация, соотносящая дискурс с событиями”. (Цит. по: </w:t>
      </w:r>
      <w:r w:rsidR="00637EE2" w:rsidRPr="008E4BE8">
        <w:rPr>
          <w:sz w:val="28"/>
          <w:szCs w:val="28"/>
        </w:rPr>
        <w:t>(</w:t>
      </w:r>
      <w:r w:rsidR="008D104D" w:rsidRPr="008E4BE8">
        <w:rPr>
          <w:sz w:val="28"/>
          <w:szCs w:val="28"/>
          <w:lang w:val="en-US"/>
        </w:rPr>
        <w:t>C</w:t>
      </w:r>
      <w:r w:rsidR="008029F8" w:rsidRPr="008E4BE8">
        <w:rPr>
          <w:sz w:val="28"/>
          <w:szCs w:val="28"/>
        </w:rPr>
        <w:t>тепанов</w:t>
      </w:r>
      <w:r w:rsidR="008D104D" w:rsidRPr="008E4BE8">
        <w:rPr>
          <w:sz w:val="28"/>
          <w:szCs w:val="28"/>
        </w:rPr>
        <w:t xml:space="preserve"> 1995:</w:t>
      </w:r>
      <w:r w:rsidR="00CA4132" w:rsidRPr="008E4BE8">
        <w:rPr>
          <w:sz w:val="28"/>
          <w:szCs w:val="28"/>
        </w:rPr>
        <w:t>37</w:t>
      </w:r>
      <w:r w:rsidR="00E117F3" w:rsidRPr="008E4BE8">
        <w:rPr>
          <w:sz w:val="28"/>
          <w:szCs w:val="28"/>
        </w:rPr>
        <w:t>)</w:t>
      </w:r>
    </w:p>
    <w:p w:rsidR="00E117F3" w:rsidRPr="008E4BE8" w:rsidRDefault="00E117F3" w:rsidP="008E4BE8">
      <w:pPr>
        <w:spacing w:line="360" w:lineRule="auto"/>
        <w:ind w:firstLine="709"/>
        <w:jc w:val="both"/>
        <w:rPr>
          <w:sz w:val="28"/>
          <w:szCs w:val="28"/>
        </w:rPr>
      </w:pPr>
      <w:r w:rsidRPr="008E4BE8">
        <w:rPr>
          <w:sz w:val="28"/>
          <w:szCs w:val="28"/>
        </w:rPr>
        <w:t xml:space="preserve">Сравнивая такие свойства как завершенность и отдельность, обратимся к понятию «дискурса» в понимании Льва Владимировича Щербы. Он представлял «дискурс» как «совокупность всего говоримого и понимаемого в определенной конкретной обстановке в ту или другую эпоху жизни данной общественной группы» (Цит. по: </w:t>
      </w:r>
      <w:r w:rsidR="00637EE2" w:rsidRPr="008E4BE8">
        <w:rPr>
          <w:sz w:val="28"/>
          <w:szCs w:val="28"/>
        </w:rPr>
        <w:t>(</w:t>
      </w:r>
      <w:r w:rsidR="00FA318F" w:rsidRPr="008E4BE8">
        <w:rPr>
          <w:sz w:val="28"/>
          <w:szCs w:val="28"/>
        </w:rPr>
        <w:t>5</w:t>
      </w:r>
      <w:r w:rsidRPr="008E4BE8">
        <w:rPr>
          <w:sz w:val="28"/>
          <w:szCs w:val="28"/>
        </w:rPr>
        <w:t>,</w:t>
      </w:r>
      <w:r w:rsidR="00FA318F" w:rsidRPr="008E4BE8">
        <w:rPr>
          <w:sz w:val="28"/>
          <w:szCs w:val="28"/>
        </w:rPr>
        <w:t xml:space="preserve"> </w:t>
      </w:r>
      <w:r w:rsidRPr="008E4BE8">
        <w:rPr>
          <w:sz w:val="28"/>
          <w:szCs w:val="28"/>
        </w:rPr>
        <w:t>34)</w:t>
      </w:r>
      <w:r w:rsidR="00D50649" w:rsidRPr="008E4BE8">
        <w:rPr>
          <w:sz w:val="28"/>
          <w:szCs w:val="28"/>
        </w:rPr>
        <w:t xml:space="preserve"> </w:t>
      </w:r>
    </w:p>
    <w:p w:rsidR="00D50649" w:rsidRPr="008E4BE8" w:rsidRDefault="00D50649" w:rsidP="008E4BE8">
      <w:pPr>
        <w:spacing w:line="360" w:lineRule="auto"/>
        <w:ind w:firstLine="709"/>
        <w:jc w:val="both"/>
        <w:rPr>
          <w:sz w:val="28"/>
          <w:szCs w:val="28"/>
        </w:rPr>
      </w:pPr>
      <w:r w:rsidRPr="008E4BE8">
        <w:rPr>
          <w:sz w:val="28"/>
          <w:szCs w:val="28"/>
        </w:rPr>
        <w:t xml:space="preserve">Данное определение указывает на открытость дискурса, дискурс приравнивается к континууму. Для простоты употребления такой дискурс принято называть </w:t>
      </w:r>
      <w:r w:rsidRPr="008E4BE8">
        <w:rPr>
          <w:i/>
          <w:sz w:val="28"/>
          <w:szCs w:val="28"/>
        </w:rPr>
        <w:t>общим дискурсом</w:t>
      </w:r>
      <w:r w:rsidRPr="008E4BE8">
        <w:rPr>
          <w:sz w:val="28"/>
          <w:szCs w:val="28"/>
        </w:rPr>
        <w:t xml:space="preserve">. </w:t>
      </w:r>
    </w:p>
    <w:p w:rsidR="00D50649" w:rsidRPr="008E4BE8" w:rsidRDefault="00D50649" w:rsidP="008E4BE8">
      <w:pPr>
        <w:spacing w:line="360" w:lineRule="auto"/>
        <w:ind w:firstLine="709"/>
        <w:jc w:val="both"/>
        <w:rPr>
          <w:sz w:val="28"/>
          <w:szCs w:val="28"/>
        </w:rPr>
      </w:pPr>
      <w:r w:rsidRPr="008E4BE8">
        <w:rPr>
          <w:sz w:val="28"/>
          <w:szCs w:val="28"/>
        </w:rPr>
        <w:t>Как и текст, общий дискурс может быть подразделен по тематиче</w:t>
      </w:r>
      <w:r w:rsidR="00BE5368" w:rsidRPr="008E4BE8">
        <w:rPr>
          <w:sz w:val="28"/>
          <w:szCs w:val="28"/>
        </w:rPr>
        <w:t>ски</w:t>
      </w:r>
      <w:r w:rsidR="00173952" w:rsidRPr="008E4BE8">
        <w:rPr>
          <w:sz w:val="28"/>
          <w:szCs w:val="28"/>
        </w:rPr>
        <w:t>–</w:t>
      </w:r>
      <w:r w:rsidRPr="008E4BE8">
        <w:rPr>
          <w:sz w:val="28"/>
          <w:szCs w:val="28"/>
        </w:rPr>
        <w:t>ситуационному принципу. Полученный в ходе такого членения дискурс называется «частный дискурс», он построен по одной теме</w:t>
      </w:r>
      <w:r w:rsidR="00173952" w:rsidRPr="008E4BE8">
        <w:rPr>
          <w:sz w:val="28"/>
          <w:szCs w:val="28"/>
        </w:rPr>
        <w:t>–</w:t>
      </w:r>
      <w:r w:rsidRPr="008E4BE8">
        <w:rPr>
          <w:sz w:val="28"/>
          <w:szCs w:val="28"/>
        </w:rPr>
        <w:t xml:space="preserve">ситуации. Частный дискурс включает в себя множество «конкретных дискурсов», которые являются отдельными завершенными произведениями. </w:t>
      </w:r>
    </w:p>
    <w:p w:rsidR="00D50649" w:rsidRPr="008E4BE8" w:rsidRDefault="00D50649" w:rsidP="008E4BE8">
      <w:pPr>
        <w:spacing w:line="360" w:lineRule="auto"/>
        <w:ind w:firstLine="709"/>
        <w:jc w:val="both"/>
        <w:rPr>
          <w:sz w:val="28"/>
          <w:szCs w:val="28"/>
        </w:rPr>
      </w:pPr>
      <w:r w:rsidRPr="008E4BE8">
        <w:rPr>
          <w:sz w:val="28"/>
          <w:szCs w:val="28"/>
        </w:rPr>
        <w:t xml:space="preserve">«В конкретном дискурсе как результате речевой деятельности можно выделить его составляющие – тексты. Таким образом, складывается определенная иерархическая структура: </w:t>
      </w:r>
    </w:p>
    <w:p w:rsidR="00D50649" w:rsidRPr="008E4BE8" w:rsidRDefault="00D50649" w:rsidP="008E4BE8">
      <w:pPr>
        <w:spacing w:line="360" w:lineRule="auto"/>
        <w:ind w:firstLine="709"/>
        <w:jc w:val="both"/>
        <w:rPr>
          <w:sz w:val="28"/>
          <w:szCs w:val="28"/>
        </w:rPr>
      </w:pPr>
      <w:r w:rsidRPr="008E4BE8">
        <w:rPr>
          <w:sz w:val="28"/>
          <w:szCs w:val="28"/>
        </w:rPr>
        <w:t>общий дискурс – частный дискурс – конкретный дискурс – текст</w:t>
      </w:r>
      <w:r w:rsidR="00461F25" w:rsidRPr="008E4BE8">
        <w:rPr>
          <w:sz w:val="28"/>
          <w:szCs w:val="28"/>
        </w:rPr>
        <w:t>, в которой</w:t>
      </w:r>
      <w:r w:rsidRPr="008E4BE8">
        <w:rPr>
          <w:sz w:val="28"/>
          <w:szCs w:val="28"/>
        </w:rPr>
        <w:t xml:space="preserve"> текст так или иначе, опосредованно является включенным в общий дискурс как его «единица»». </w:t>
      </w:r>
      <w:r w:rsidR="000D2204" w:rsidRPr="008E4BE8">
        <w:rPr>
          <w:sz w:val="28"/>
          <w:szCs w:val="28"/>
        </w:rPr>
        <w:t>(Ерофеева Е.В., Кудлаева А.Н. 2003: 35)</w:t>
      </w:r>
    </w:p>
    <w:p w:rsidR="00D50649" w:rsidRPr="008E4BE8" w:rsidRDefault="00421C24" w:rsidP="008E4BE8">
      <w:pPr>
        <w:spacing w:line="360" w:lineRule="auto"/>
        <w:ind w:firstLine="709"/>
        <w:jc w:val="both"/>
        <w:rPr>
          <w:sz w:val="28"/>
          <w:szCs w:val="28"/>
        </w:rPr>
      </w:pPr>
      <w:r w:rsidRPr="008E4BE8">
        <w:rPr>
          <w:sz w:val="28"/>
          <w:szCs w:val="28"/>
        </w:rPr>
        <w:t>Зная, что общий дискурс, частный дискурс, конкретный дискурс и тексты связаны между собой единой темой</w:t>
      </w:r>
      <w:r w:rsidR="00173952" w:rsidRPr="008E4BE8">
        <w:rPr>
          <w:sz w:val="28"/>
          <w:szCs w:val="28"/>
        </w:rPr>
        <w:t>–</w:t>
      </w:r>
      <w:r w:rsidRPr="008E4BE8">
        <w:rPr>
          <w:sz w:val="28"/>
          <w:szCs w:val="28"/>
        </w:rPr>
        <w:t xml:space="preserve">ситуацией и описывают единый объект, то можно говорить о цельности, как об одном из основных понятий не только текста, но и дискурса. Ведь гарантом цельности является единство описываемого объекта. Но так как понятие дискурс является более широким, чем понятие текст, то и цельность дискурса будет рассматриваться в более широком плане. </w:t>
      </w:r>
    </w:p>
    <w:p w:rsidR="00CA5497" w:rsidRPr="008E4BE8" w:rsidRDefault="004631BB" w:rsidP="008E4BE8">
      <w:pPr>
        <w:spacing w:line="360" w:lineRule="auto"/>
        <w:ind w:firstLine="709"/>
        <w:jc w:val="both"/>
        <w:rPr>
          <w:noProof/>
          <w:sz w:val="28"/>
          <w:szCs w:val="28"/>
        </w:rPr>
      </w:pPr>
      <w:r w:rsidRPr="008E4BE8">
        <w:rPr>
          <w:noProof/>
          <w:sz w:val="28"/>
          <w:szCs w:val="28"/>
        </w:rPr>
        <w:t>Рассматривая частный дискурс, можно говорить только об относительной его завершенности. Ведь частный дискурс всегда посвящен только одной теме</w:t>
      </w:r>
      <w:r w:rsidR="00173952" w:rsidRPr="008E4BE8">
        <w:rPr>
          <w:noProof/>
          <w:sz w:val="28"/>
          <w:szCs w:val="28"/>
        </w:rPr>
        <w:t>–</w:t>
      </w:r>
      <w:r w:rsidRPr="008E4BE8">
        <w:rPr>
          <w:noProof/>
          <w:sz w:val="28"/>
          <w:szCs w:val="28"/>
        </w:rPr>
        <w:t>ситуации. В этот частный дискурс включены разные конкретные дискурсы и разные тексты, объединенные опять же единой темой</w:t>
      </w:r>
      <w:r w:rsidR="00173952" w:rsidRPr="008E4BE8">
        <w:rPr>
          <w:noProof/>
          <w:sz w:val="28"/>
          <w:szCs w:val="28"/>
        </w:rPr>
        <w:t>–</w:t>
      </w:r>
      <w:r w:rsidRPr="008E4BE8">
        <w:rPr>
          <w:noProof/>
          <w:sz w:val="28"/>
          <w:szCs w:val="28"/>
        </w:rPr>
        <w:t>ситуацией. Но как только тема</w:t>
      </w:r>
      <w:r w:rsidR="00173952" w:rsidRPr="008E4BE8">
        <w:rPr>
          <w:noProof/>
          <w:sz w:val="28"/>
          <w:szCs w:val="28"/>
        </w:rPr>
        <w:t>–</w:t>
      </w:r>
      <w:r w:rsidRPr="008E4BE8">
        <w:rPr>
          <w:noProof/>
          <w:sz w:val="28"/>
          <w:szCs w:val="28"/>
        </w:rPr>
        <w:t>ситуация кончается – заканчивается и частный дискурс. Но из определения Щербы мы видим, что о полной завершенности частного дискурса речи быть не может из</w:t>
      </w:r>
      <w:r w:rsidR="00173952" w:rsidRPr="008E4BE8">
        <w:rPr>
          <w:noProof/>
          <w:sz w:val="28"/>
          <w:szCs w:val="28"/>
        </w:rPr>
        <w:t>–</w:t>
      </w:r>
      <w:r w:rsidRPr="008E4BE8">
        <w:rPr>
          <w:noProof/>
          <w:sz w:val="28"/>
          <w:szCs w:val="28"/>
        </w:rPr>
        <w:t>за его включенности в культурно</w:t>
      </w:r>
      <w:r w:rsidR="00173952" w:rsidRPr="008E4BE8">
        <w:rPr>
          <w:noProof/>
          <w:sz w:val="28"/>
          <w:szCs w:val="28"/>
        </w:rPr>
        <w:t>–</w:t>
      </w:r>
      <w:r w:rsidRPr="008E4BE8">
        <w:rPr>
          <w:noProof/>
          <w:sz w:val="28"/>
          <w:szCs w:val="28"/>
        </w:rPr>
        <w:t>исторический процесс (или общий дискурс), а значит частный дискурс находится в состоянии постоянного развития. Соответственно он характеризуется лишь относительной завершенностью.</w:t>
      </w:r>
    </w:p>
    <w:p w:rsidR="004631BB" w:rsidRPr="008E4BE8" w:rsidRDefault="004631BB" w:rsidP="008E4BE8">
      <w:pPr>
        <w:spacing w:line="360" w:lineRule="auto"/>
        <w:ind w:firstLine="709"/>
        <w:jc w:val="both"/>
        <w:rPr>
          <w:noProof/>
          <w:sz w:val="28"/>
          <w:szCs w:val="28"/>
        </w:rPr>
      </w:pPr>
      <w:r w:rsidRPr="008E4BE8">
        <w:rPr>
          <w:noProof/>
          <w:sz w:val="28"/>
          <w:szCs w:val="28"/>
        </w:rPr>
        <w:t>Говоря о завершенности, следует рассмотреть его проявление у частного и конкретного дискурсов отдельно. Ведь для завершенности частного дискурса важны только экстралингвистические факторы (коммуникативные условия, которые ограничивают продолжение данной ситуации во времени и пространстве), то для конкретного дискурса важными являются так же и лингвистические ограничители</w:t>
      </w:r>
      <w:r w:rsidR="00461F25" w:rsidRPr="008E4BE8">
        <w:rPr>
          <w:noProof/>
          <w:sz w:val="28"/>
          <w:szCs w:val="28"/>
        </w:rPr>
        <w:t>. Они и различают начало одного конкретного дискурса и начало второго. Ведь только при совокупности экстралингвистических и лингвистических факторов происходит изменение общей темы</w:t>
      </w:r>
      <w:r w:rsidR="00173952" w:rsidRPr="008E4BE8">
        <w:rPr>
          <w:noProof/>
          <w:sz w:val="28"/>
          <w:szCs w:val="28"/>
        </w:rPr>
        <w:t>–</w:t>
      </w:r>
      <w:r w:rsidR="00461F25" w:rsidRPr="008E4BE8">
        <w:rPr>
          <w:noProof/>
          <w:sz w:val="28"/>
          <w:szCs w:val="28"/>
        </w:rPr>
        <w:t>ситуации в конкретном дискурсе.</w:t>
      </w:r>
    </w:p>
    <w:p w:rsidR="00461F25" w:rsidRPr="008E4BE8" w:rsidRDefault="00461F25" w:rsidP="008E4BE8">
      <w:pPr>
        <w:spacing w:line="360" w:lineRule="auto"/>
        <w:ind w:firstLine="709"/>
        <w:jc w:val="both"/>
        <w:rPr>
          <w:sz w:val="28"/>
          <w:szCs w:val="28"/>
        </w:rPr>
      </w:pPr>
      <w:r w:rsidRPr="008E4BE8">
        <w:rPr>
          <w:noProof/>
          <w:sz w:val="28"/>
          <w:szCs w:val="28"/>
        </w:rPr>
        <w:t>Одним из показателей отдельности одного текста от другого в составе конкретного дискурся является смена коммуникантов. В таком случае сам конкретный дискурс не заканчивается, т.к. тема остается преждней, а значит смена коммуникантов не влечет за собой и отдельности частного дискурса, и, тем более,</w:t>
      </w:r>
      <w:r w:rsidR="007E33A7">
        <w:rPr>
          <w:noProof/>
          <w:sz w:val="28"/>
          <w:szCs w:val="28"/>
        </w:rPr>
        <w:t xml:space="preserve"> </w:t>
      </w:r>
      <w:r w:rsidRPr="008E4BE8">
        <w:rPr>
          <w:noProof/>
          <w:sz w:val="28"/>
          <w:szCs w:val="28"/>
        </w:rPr>
        <w:t>общего дискурса. Отдельность частного дискурса в составе общего дискурса задается только темой</w:t>
      </w:r>
      <w:r w:rsidR="00173952" w:rsidRPr="008E4BE8">
        <w:rPr>
          <w:noProof/>
          <w:sz w:val="28"/>
          <w:szCs w:val="28"/>
        </w:rPr>
        <w:t>–</w:t>
      </w:r>
      <w:r w:rsidRPr="008E4BE8">
        <w:rPr>
          <w:noProof/>
          <w:sz w:val="28"/>
          <w:szCs w:val="28"/>
        </w:rPr>
        <w:t>ситуацией. А значит отдельность не относитс</w:t>
      </w:r>
      <w:r w:rsidR="00DC7C16" w:rsidRPr="008E4BE8">
        <w:rPr>
          <w:noProof/>
          <w:sz w:val="28"/>
          <w:szCs w:val="28"/>
        </w:rPr>
        <w:t xml:space="preserve">я к основным свойствам дискурса, но при этом отдельность, не являясь собственно лингвистической категорией, влияет и на структуру </w:t>
      </w:r>
      <w:r w:rsidR="000D2204" w:rsidRPr="008E4BE8">
        <w:rPr>
          <w:noProof/>
          <w:sz w:val="28"/>
          <w:szCs w:val="28"/>
        </w:rPr>
        <w:t xml:space="preserve">текста и на структуру дискурса. </w:t>
      </w:r>
      <w:r w:rsidR="000D2204" w:rsidRPr="008E4BE8">
        <w:rPr>
          <w:sz w:val="28"/>
          <w:szCs w:val="28"/>
        </w:rPr>
        <w:t>(Ерофеева Е.В., Кудлаева А.Н. 2003: 34)</w:t>
      </w:r>
    </w:p>
    <w:p w:rsidR="00CA5497" w:rsidRPr="008E4BE8" w:rsidRDefault="00DC7C16" w:rsidP="008E4BE8">
      <w:pPr>
        <w:spacing w:line="360" w:lineRule="auto"/>
        <w:ind w:firstLine="709"/>
        <w:jc w:val="both"/>
        <w:rPr>
          <w:noProof/>
          <w:sz w:val="28"/>
          <w:szCs w:val="28"/>
        </w:rPr>
      </w:pPr>
      <w:r w:rsidRPr="008E4BE8">
        <w:rPr>
          <w:noProof/>
          <w:sz w:val="28"/>
          <w:szCs w:val="28"/>
        </w:rPr>
        <w:t>Основными свойствами дискурся являются цельность и связность.</w:t>
      </w:r>
    </w:p>
    <w:p w:rsidR="004D16BA" w:rsidRPr="008E4BE8" w:rsidRDefault="0047167E" w:rsidP="008E4BE8">
      <w:pPr>
        <w:spacing w:line="360" w:lineRule="auto"/>
        <w:ind w:firstLine="709"/>
        <w:jc w:val="both"/>
        <w:rPr>
          <w:sz w:val="28"/>
          <w:szCs w:val="28"/>
        </w:rPr>
      </w:pPr>
      <w:r w:rsidRPr="008E4BE8">
        <w:rPr>
          <w:sz w:val="28"/>
          <w:szCs w:val="28"/>
        </w:rPr>
        <w:t>Таким образом, дискурс, как сложное коммуникативное явление, всегда представляет собой текст, но не в</w:t>
      </w:r>
      <w:r w:rsidR="00E66DF5" w:rsidRPr="008E4BE8">
        <w:rPr>
          <w:sz w:val="28"/>
          <w:szCs w:val="28"/>
        </w:rPr>
        <w:t>сякий текст является дискурсом.</w:t>
      </w:r>
    </w:p>
    <w:p w:rsidR="00BB5303" w:rsidRPr="008E4BE8" w:rsidRDefault="00BB5303" w:rsidP="008E4BE8">
      <w:pPr>
        <w:spacing w:line="360" w:lineRule="auto"/>
        <w:ind w:firstLine="709"/>
        <w:jc w:val="both"/>
        <w:rPr>
          <w:sz w:val="28"/>
          <w:szCs w:val="28"/>
        </w:rPr>
      </w:pPr>
      <w:r w:rsidRPr="008E4BE8">
        <w:rPr>
          <w:sz w:val="28"/>
          <w:szCs w:val="28"/>
        </w:rPr>
        <w:t>Н.Д. Арутюнова понимает дискурс как «связный текст в совокупности с экстралингвистическими – прагматическими, социокультурными, психологическими и др. факторами &lt;…&gt;. Дискурс – это речь, “погруженная в жизнь”»</w:t>
      </w:r>
      <w:r w:rsidR="000D2204" w:rsidRPr="008E4BE8">
        <w:rPr>
          <w:sz w:val="28"/>
          <w:szCs w:val="28"/>
        </w:rPr>
        <w:t>.</w:t>
      </w:r>
      <w:r w:rsidRPr="008E4BE8">
        <w:rPr>
          <w:sz w:val="28"/>
          <w:szCs w:val="28"/>
        </w:rPr>
        <w:t xml:space="preserve"> </w:t>
      </w:r>
      <w:r w:rsidR="00637EE2" w:rsidRPr="008E4BE8">
        <w:rPr>
          <w:sz w:val="28"/>
          <w:szCs w:val="28"/>
        </w:rPr>
        <w:t>(</w:t>
      </w:r>
      <w:r w:rsidR="0034076C" w:rsidRPr="008E4BE8">
        <w:rPr>
          <w:sz w:val="28"/>
          <w:szCs w:val="28"/>
        </w:rPr>
        <w:t>1</w:t>
      </w:r>
      <w:r w:rsidRPr="008E4BE8">
        <w:rPr>
          <w:sz w:val="28"/>
          <w:szCs w:val="28"/>
        </w:rPr>
        <w:t>, 136−137</w:t>
      </w:r>
      <w:r w:rsidR="00CA4132" w:rsidRPr="008E4BE8">
        <w:rPr>
          <w:sz w:val="28"/>
          <w:szCs w:val="28"/>
        </w:rPr>
        <w:t>)</w:t>
      </w:r>
    </w:p>
    <w:p w:rsidR="009A09FF" w:rsidRPr="008E4BE8" w:rsidRDefault="005B28D2" w:rsidP="008E4BE8">
      <w:pPr>
        <w:spacing w:line="360" w:lineRule="auto"/>
        <w:ind w:firstLine="709"/>
        <w:jc w:val="both"/>
        <w:rPr>
          <w:sz w:val="28"/>
          <w:szCs w:val="28"/>
        </w:rPr>
      </w:pPr>
      <w:r w:rsidRPr="008E4BE8">
        <w:rPr>
          <w:sz w:val="28"/>
          <w:szCs w:val="28"/>
        </w:rPr>
        <w:t>Подытоживая вышесказанное, можно назвать дискурс языком в языке, т.к. дискурс как текст отличается особой грамматикой, лексиконом, правилами словоупотребления и синтаксиса, а так же особой семантикой. Дискурс сравним с этикетом, ведь для него характерны свои правила истинности и правила синонимичных замен.</w:t>
      </w:r>
    </w:p>
    <w:p w:rsidR="008E4BE8" w:rsidRDefault="008E4BE8" w:rsidP="008E4BE8">
      <w:pPr>
        <w:pStyle w:val="3"/>
        <w:spacing w:before="0" w:after="0" w:line="360" w:lineRule="auto"/>
        <w:ind w:firstLine="709"/>
        <w:jc w:val="both"/>
        <w:rPr>
          <w:rFonts w:ascii="Times New Roman" w:hAnsi="Times New Roman" w:cs="Times New Roman"/>
          <w:b w:val="0"/>
          <w:bCs w:val="0"/>
          <w:i/>
          <w:sz w:val="28"/>
          <w:szCs w:val="28"/>
          <w:lang w:val="en-US"/>
        </w:rPr>
      </w:pPr>
      <w:bookmarkStart w:id="52" w:name="_Toc250857151"/>
      <w:bookmarkStart w:id="53" w:name="_Toc250905373"/>
      <w:bookmarkStart w:id="54" w:name="_Toc250914299"/>
      <w:bookmarkStart w:id="55" w:name="_Toc250915002"/>
      <w:bookmarkStart w:id="56" w:name="_Toc258845000"/>
      <w:bookmarkStart w:id="57" w:name="_Toc258845216"/>
      <w:bookmarkStart w:id="58" w:name="_Toc264021321"/>
    </w:p>
    <w:p w:rsidR="00404C1C" w:rsidRPr="008E4BE8" w:rsidRDefault="001919B9" w:rsidP="008E4BE8">
      <w:pPr>
        <w:pStyle w:val="3"/>
        <w:spacing w:before="0" w:after="0" w:line="360" w:lineRule="auto"/>
        <w:ind w:firstLine="709"/>
        <w:jc w:val="both"/>
        <w:rPr>
          <w:rFonts w:ascii="Times New Roman" w:hAnsi="Times New Roman" w:cs="Times New Roman"/>
          <w:bCs w:val="0"/>
          <w:sz w:val="28"/>
          <w:szCs w:val="28"/>
        </w:rPr>
      </w:pPr>
      <w:r w:rsidRPr="008E4BE8">
        <w:rPr>
          <w:rFonts w:ascii="Times New Roman" w:hAnsi="Times New Roman" w:cs="Times New Roman"/>
          <w:bCs w:val="0"/>
          <w:sz w:val="28"/>
          <w:szCs w:val="28"/>
        </w:rPr>
        <w:t xml:space="preserve">1.4 </w:t>
      </w:r>
      <w:r w:rsidR="00404C1C" w:rsidRPr="008E4BE8">
        <w:rPr>
          <w:rFonts w:ascii="Times New Roman" w:hAnsi="Times New Roman" w:cs="Times New Roman"/>
          <w:bCs w:val="0"/>
          <w:sz w:val="28"/>
          <w:szCs w:val="28"/>
        </w:rPr>
        <w:t>Рекламный дискурс</w:t>
      </w:r>
      <w:bookmarkEnd w:id="52"/>
      <w:bookmarkEnd w:id="53"/>
      <w:bookmarkEnd w:id="54"/>
      <w:bookmarkEnd w:id="55"/>
      <w:bookmarkEnd w:id="56"/>
      <w:bookmarkEnd w:id="57"/>
      <w:bookmarkEnd w:id="58"/>
    </w:p>
    <w:p w:rsidR="008E4BE8" w:rsidRDefault="008E4BE8" w:rsidP="008E4BE8">
      <w:pPr>
        <w:spacing w:line="360" w:lineRule="auto"/>
        <w:ind w:firstLine="709"/>
        <w:jc w:val="both"/>
        <w:rPr>
          <w:b/>
          <w:sz w:val="28"/>
          <w:szCs w:val="28"/>
          <w:lang w:val="en-US"/>
        </w:rPr>
      </w:pPr>
    </w:p>
    <w:p w:rsidR="000718FC" w:rsidRPr="008E4BE8" w:rsidRDefault="000718FC" w:rsidP="008E4BE8">
      <w:pPr>
        <w:spacing w:line="360" w:lineRule="auto"/>
        <w:ind w:firstLine="709"/>
        <w:jc w:val="both"/>
        <w:rPr>
          <w:b/>
          <w:sz w:val="28"/>
          <w:szCs w:val="28"/>
        </w:rPr>
      </w:pPr>
      <w:r w:rsidRPr="008E4BE8">
        <w:rPr>
          <w:b/>
          <w:sz w:val="28"/>
          <w:szCs w:val="28"/>
        </w:rPr>
        <w:t>Рекламный дискурс</w:t>
      </w:r>
      <w:r w:rsidR="00A40C9C" w:rsidRPr="008E4BE8">
        <w:rPr>
          <w:sz w:val="28"/>
          <w:szCs w:val="28"/>
        </w:rPr>
        <w:t xml:space="preserve"> </w:t>
      </w:r>
      <w:r w:rsidRPr="008E4BE8">
        <w:rPr>
          <w:sz w:val="28"/>
          <w:szCs w:val="28"/>
        </w:rPr>
        <w:t>является примером частного дискурса. Социолингвист В.И. Карасик подразделяет дискурс на персональный и институциональный. Персональный дискурс является личностно</w:t>
      </w:r>
      <w:r w:rsidR="00173952" w:rsidRPr="008E4BE8">
        <w:rPr>
          <w:sz w:val="28"/>
          <w:szCs w:val="28"/>
        </w:rPr>
        <w:t>–</w:t>
      </w:r>
      <w:r w:rsidRPr="008E4BE8">
        <w:rPr>
          <w:sz w:val="28"/>
          <w:szCs w:val="28"/>
        </w:rPr>
        <w:t>ориентированным, в нем говорящий раскрывает весь свой внутренний мир как личность, а институциональный дискурс характеризует говорящего как представителя определенного социального института. Таким образом, «Институциональный дискурс представляет собой общение в заданных рамках статусно</w:t>
      </w:r>
      <w:r w:rsidR="00173952" w:rsidRPr="008E4BE8">
        <w:rPr>
          <w:sz w:val="28"/>
          <w:szCs w:val="28"/>
        </w:rPr>
        <w:t>–</w:t>
      </w:r>
      <w:r w:rsidRPr="008E4BE8">
        <w:rPr>
          <w:sz w:val="28"/>
          <w:szCs w:val="28"/>
        </w:rPr>
        <w:t>ролевых отношений».</w:t>
      </w:r>
      <w:r w:rsidR="007E33A7">
        <w:rPr>
          <w:sz w:val="28"/>
          <w:szCs w:val="28"/>
        </w:rPr>
        <w:t xml:space="preserve"> </w:t>
      </w:r>
      <w:r w:rsidR="00637EE2" w:rsidRPr="008E4BE8">
        <w:rPr>
          <w:sz w:val="28"/>
          <w:szCs w:val="28"/>
        </w:rPr>
        <w:t>(</w:t>
      </w:r>
      <w:r w:rsidR="008D104D" w:rsidRPr="008E4BE8">
        <w:rPr>
          <w:sz w:val="28"/>
          <w:szCs w:val="28"/>
        </w:rPr>
        <w:t>К</w:t>
      </w:r>
      <w:r w:rsidR="00FE2FCF" w:rsidRPr="008E4BE8">
        <w:rPr>
          <w:sz w:val="28"/>
          <w:szCs w:val="28"/>
        </w:rPr>
        <w:t>арасик</w:t>
      </w:r>
      <w:r w:rsidR="008D104D" w:rsidRPr="008E4BE8">
        <w:rPr>
          <w:sz w:val="28"/>
          <w:szCs w:val="28"/>
        </w:rPr>
        <w:t xml:space="preserve"> 2004:</w:t>
      </w:r>
      <w:r w:rsidR="001C40BC" w:rsidRPr="008E4BE8">
        <w:rPr>
          <w:sz w:val="28"/>
          <w:szCs w:val="28"/>
        </w:rPr>
        <w:t>8</w:t>
      </w:r>
      <w:r w:rsidR="00CA4132" w:rsidRPr="008E4BE8">
        <w:rPr>
          <w:sz w:val="28"/>
          <w:szCs w:val="28"/>
        </w:rPr>
        <w:t>)</w:t>
      </w:r>
    </w:p>
    <w:p w:rsidR="000A16BC" w:rsidRPr="008E4BE8" w:rsidRDefault="000718FC" w:rsidP="008E4BE8">
      <w:pPr>
        <w:spacing w:line="360" w:lineRule="auto"/>
        <w:ind w:firstLine="709"/>
        <w:jc w:val="both"/>
        <w:rPr>
          <w:sz w:val="28"/>
          <w:szCs w:val="28"/>
        </w:rPr>
      </w:pPr>
      <w:r w:rsidRPr="008E4BE8">
        <w:rPr>
          <w:sz w:val="28"/>
          <w:szCs w:val="28"/>
        </w:rPr>
        <w:t>Институциональный дискурс</w:t>
      </w:r>
      <w:r w:rsidRPr="008E4BE8">
        <w:rPr>
          <w:b/>
          <w:sz w:val="28"/>
          <w:szCs w:val="28"/>
        </w:rPr>
        <w:t xml:space="preserve"> </w:t>
      </w:r>
      <w:r w:rsidRPr="008E4BE8">
        <w:rPr>
          <w:sz w:val="28"/>
          <w:szCs w:val="28"/>
        </w:rPr>
        <w:t>дифф</w:t>
      </w:r>
      <w:r w:rsidR="009B6CDC" w:rsidRPr="008E4BE8">
        <w:rPr>
          <w:sz w:val="28"/>
          <w:szCs w:val="28"/>
        </w:rPr>
        <w:t>еренцируется на базе 2х основных</w:t>
      </w:r>
      <w:r w:rsidRPr="008E4BE8">
        <w:rPr>
          <w:sz w:val="28"/>
          <w:szCs w:val="28"/>
        </w:rPr>
        <w:t xml:space="preserve"> признаков: целей и участников общения. </w:t>
      </w:r>
    </w:p>
    <w:p w:rsidR="00284D3F" w:rsidRPr="008E4BE8" w:rsidRDefault="000B6C11" w:rsidP="008E4BE8">
      <w:pPr>
        <w:spacing w:line="360" w:lineRule="auto"/>
        <w:ind w:firstLine="709"/>
        <w:jc w:val="both"/>
        <w:rPr>
          <w:sz w:val="28"/>
          <w:szCs w:val="28"/>
        </w:rPr>
      </w:pPr>
      <w:r w:rsidRPr="008E4BE8">
        <w:rPr>
          <w:sz w:val="28"/>
          <w:szCs w:val="28"/>
        </w:rPr>
        <w:t>Итак</w:t>
      </w:r>
      <w:r w:rsidR="000718FC" w:rsidRPr="008E4BE8">
        <w:rPr>
          <w:sz w:val="28"/>
          <w:szCs w:val="28"/>
        </w:rPr>
        <w:t xml:space="preserve">, </w:t>
      </w:r>
      <w:r w:rsidR="000718FC" w:rsidRPr="008E4BE8">
        <w:rPr>
          <w:b/>
          <w:sz w:val="28"/>
          <w:szCs w:val="28"/>
        </w:rPr>
        <w:t>рекламный дискурс</w:t>
      </w:r>
      <w:r w:rsidR="000718FC" w:rsidRPr="008E4BE8">
        <w:rPr>
          <w:sz w:val="28"/>
          <w:szCs w:val="28"/>
        </w:rPr>
        <w:t xml:space="preserve"> представляет собой частный институциональный дискурс, цель которого, сбыт товара, а участники – аудитория с доступом к рекламному тексту. </w:t>
      </w:r>
      <w:r w:rsidR="000A16BC" w:rsidRPr="008E4BE8">
        <w:rPr>
          <w:sz w:val="28"/>
          <w:szCs w:val="28"/>
        </w:rPr>
        <w:t xml:space="preserve">Так же, как и любой дискурс, рекламный дискурс обладает своими специфическими особенностями, лингвистическими и экстралингвистическими факторами. </w:t>
      </w:r>
    </w:p>
    <w:p w:rsidR="00A73680" w:rsidRPr="008E4BE8" w:rsidRDefault="00A73680" w:rsidP="008E4BE8">
      <w:pPr>
        <w:spacing w:line="360" w:lineRule="auto"/>
        <w:ind w:firstLine="709"/>
        <w:jc w:val="both"/>
        <w:rPr>
          <w:sz w:val="28"/>
          <w:szCs w:val="28"/>
        </w:rPr>
      </w:pPr>
      <w:r w:rsidRPr="008E4BE8">
        <w:rPr>
          <w:sz w:val="28"/>
          <w:szCs w:val="28"/>
        </w:rPr>
        <w:t>Лингвистические факторы рекламного дискурса – это его языковое (вербальное) оформление;</w:t>
      </w:r>
    </w:p>
    <w:p w:rsidR="001E5BB8" w:rsidRPr="008E4BE8" w:rsidRDefault="00A73680" w:rsidP="008E4BE8">
      <w:pPr>
        <w:spacing w:line="360" w:lineRule="auto"/>
        <w:ind w:firstLine="709"/>
        <w:jc w:val="both"/>
        <w:rPr>
          <w:sz w:val="28"/>
          <w:szCs w:val="28"/>
        </w:rPr>
      </w:pPr>
      <w:r w:rsidRPr="008E4BE8">
        <w:rPr>
          <w:sz w:val="28"/>
          <w:szCs w:val="28"/>
        </w:rPr>
        <w:t>А экстралингвистические факторы рекламного дискурса – это невербальное оформление и культурно</w:t>
      </w:r>
      <w:r w:rsidR="00173952" w:rsidRPr="008E4BE8">
        <w:rPr>
          <w:sz w:val="28"/>
          <w:szCs w:val="28"/>
        </w:rPr>
        <w:t>–</w:t>
      </w:r>
      <w:r w:rsidRPr="008E4BE8">
        <w:rPr>
          <w:sz w:val="28"/>
          <w:szCs w:val="28"/>
        </w:rPr>
        <w:t xml:space="preserve">историческое влияние на процесс создания текста. </w:t>
      </w:r>
      <w:r w:rsidR="000D2204" w:rsidRPr="008E4BE8">
        <w:rPr>
          <w:sz w:val="28"/>
          <w:szCs w:val="28"/>
        </w:rPr>
        <w:t>К последним относятся</w:t>
      </w:r>
      <w:r w:rsidRPr="008E4BE8">
        <w:rPr>
          <w:sz w:val="28"/>
          <w:szCs w:val="28"/>
        </w:rPr>
        <w:t>: шрифт, цвет, размер, форма, наличие иллюстраций; мимика и жесты персонажей рекламного сообщения.</w:t>
      </w:r>
    </w:p>
    <w:p w:rsidR="00300154" w:rsidRPr="008E4BE8" w:rsidRDefault="008E4BE8" w:rsidP="008E4BE8">
      <w:pPr>
        <w:pStyle w:val="1"/>
        <w:spacing w:before="0" w:after="0" w:line="360" w:lineRule="auto"/>
        <w:ind w:firstLine="709"/>
        <w:jc w:val="both"/>
        <w:rPr>
          <w:rFonts w:ascii="Times New Roman" w:hAnsi="Times New Roman" w:cs="Times New Roman"/>
          <w:sz w:val="28"/>
          <w:szCs w:val="28"/>
        </w:rPr>
      </w:pPr>
      <w:bookmarkStart w:id="59" w:name="_Toc264021322"/>
      <w:bookmarkStart w:id="60" w:name="_Toc250857152"/>
      <w:bookmarkStart w:id="61" w:name="_Toc250905374"/>
      <w:bookmarkStart w:id="62" w:name="_Toc250914300"/>
      <w:bookmarkStart w:id="63" w:name="_Toc250915003"/>
      <w:bookmarkStart w:id="64" w:name="_Toc258845001"/>
      <w:bookmarkStart w:id="65" w:name="_Toc258845217"/>
      <w:r w:rsidRPr="008E4BE8">
        <w:rPr>
          <w:rFonts w:ascii="Times New Roman" w:hAnsi="Times New Roman" w:cs="Times New Roman"/>
          <w:sz w:val="28"/>
          <w:szCs w:val="28"/>
        </w:rPr>
        <w:br w:type="page"/>
      </w:r>
      <w:r w:rsidR="001919B9" w:rsidRPr="008E4BE8">
        <w:rPr>
          <w:rFonts w:ascii="Times New Roman" w:hAnsi="Times New Roman" w:cs="Times New Roman"/>
          <w:sz w:val="28"/>
          <w:szCs w:val="28"/>
        </w:rPr>
        <w:t>2.</w:t>
      </w:r>
      <w:r w:rsidR="007F7E4F" w:rsidRPr="008E4BE8">
        <w:rPr>
          <w:rFonts w:ascii="Times New Roman" w:hAnsi="Times New Roman" w:cs="Times New Roman"/>
          <w:sz w:val="28"/>
          <w:szCs w:val="28"/>
        </w:rPr>
        <w:t xml:space="preserve"> </w:t>
      </w:r>
      <w:r w:rsidR="000A7419" w:rsidRPr="008E4BE8">
        <w:rPr>
          <w:rFonts w:ascii="Times New Roman" w:hAnsi="Times New Roman" w:cs="Times New Roman"/>
          <w:sz w:val="28"/>
          <w:szCs w:val="28"/>
        </w:rPr>
        <w:t>Цели, стратегии и картины функционирования</w:t>
      </w:r>
      <w:r w:rsidR="00300154" w:rsidRPr="008E4BE8">
        <w:rPr>
          <w:rFonts w:ascii="Times New Roman" w:hAnsi="Times New Roman" w:cs="Times New Roman"/>
          <w:sz w:val="28"/>
          <w:szCs w:val="28"/>
        </w:rPr>
        <w:t xml:space="preserve"> рекламного</w:t>
      </w:r>
      <w:bookmarkEnd w:id="59"/>
      <w:r w:rsidR="00300154" w:rsidRPr="008E4BE8">
        <w:rPr>
          <w:rFonts w:ascii="Times New Roman" w:hAnsi="Times New Roman" w:cs="Times New Roman"/>
          <w:sz w:val="28"/>
          <w:szCs w:val="28"/>
        </w:rPr>
        <w:t xml:space="preserve"> </w:t>
      </w:r>
      <w:bookmarkStart w:id="66" w:name="_Toc264021323"/>
      <w:r w:rsidR="00C01A8E" w:rsidRPr="008E4BE8">
        <w:rPr>
          <w:rFonts w:ascii="Times New Roman" w:hAnsi="Times New Roman" w:cs="Times New Roman"/>
          <w:sz w:val="28"/>
          <w:szCs w:val="28"/>
        </w:rPr>
        <w:t>дискурса</w:t>
      </w:r>
      <w:bookmarkEnd w:id="60"/>
      <w:bookmarkEnd w:id="61"/>
      <w:bookmarkEnd w:id="62"/>
      <w:bookmarkEnd w:id="63"/>
      <w:bookmarkEnd w:id="64"/>
      <w:bookmarkEnd w:id="65"/>
      <w:bookmarkEnd w:id="66"/>
    </w:p>
    <w:p w:rsidR="00DC5D2A" w:rsidRPr="008E4BE8" w:rsidRDefault="00DC5D2A" w:rsidP="008E4BE8">
      <w:pPr>
        <w:spacing w:line="360" w:lineRule="auto"/>
        <w:ind w:firstLine="709"/>
        <w:jc w:val="both"/>
        <w:rPr>
          <w:sz w:val="28"/>
          <w:szCs w:val="28"/>
        </w:rPr>
      </w:pPr>
    </w:p>
    <w:p w:rsidR="00A3729B" w:rsidRPr="008E4BE8" w:rsidRDefault="00224D2B" w:rsidP="008E4BE8">
      <w:pPr>
        <w:spacing w:line="360" w:lineRule="auto"/>
        <w:ind w:firstLine="709"/>
        <w:jc w:val="both"/>
        <w:rPr>
          <w:sz w:val="28"/>
          <w:szCs w:val="28"/>
        </w:rPr>
      </w:pPr>
      <w:r w:rsidRPr="008E4BE8">
        <w:rPr>
          <w:sz w:val="28"/>
          <w:szCs w:val="28"/>
        </w:rPr>
        <w:t>Реклама является уникальным явлением ХХ века, не имеющим аналогов в прошлом. Главной особенностью рекламы как культурного феномена – это ее амбивалентность, т.е. внутренняя противоречивость. Суть рекламы в том, что она живет вне интенций личности (внутренних желаний), но способна подчинять их себе.</w:t>
      </w:r>
    </w:p>
    <w:p w:rsidR="00A3729B" w:rsidRPr="008E4BE8" w:rsidRDefault="00041F0F" w:rsidP="008E4BE8">
      <w:pPr>
        <w:spacing w:line="360" w:lineRule="auto"/>
        <w:ind w:firstLine="709"/>
        <w:jc w:val="both"/>
        <w:rPr>
          <w:noProof/>
          <w:sz w:val="28"/>
          <w:szCs w:val="28"/>
        </w:rPr>
      </w:pPr>
      <w:r w:rsidRPr="008E4BE8">
        <w:rPr>
          <w:noProof/>
          <w:sz w:val="28"/>
          <w:szCs w:val="28"/>
        </w:rPr>
        <w:t>В словаре</w:t>
      </w:r>
      <w:r w:rsidR="006670A0" w:rsidRPr="008E4BE8">
        <w:rPr>
          <w:noProof/>
          <w:sz w:val="28"/>
          <w:szCs w:val="28"/>
        </w:rPr>
        <w:t xml:space="preserve"> «Язык рынка» </w:t>
      </w:r>
      <w:r w:rsidRPr="008E4BE8">
        <w:rPr>
          <w:noProof/>
          <w:sz w:val="28"/>
          <w:szCs w:val="28"/>
        </w:rPr>
        <w:t>реклама рассатривается</w:t>
      </w:r>
      <w:r w:rsidR="006670A0" w:rsidRPr="008E4BE8">
        <w:rPr>
          <w:noProof/>
          <w:sz w:val="28"/>
          <w:szCs w:val="28"/>
        </w:rPr>
        <w:t xml:space="preserve"> как «инф</w:t>
      </w:r>
      <w:r w:rsidRPr="008E4BE8">
        <w:rPr>
          <w:noProof/>
          <w:sz w:val="28"/>
          <w:szCs w:val="28"/>
        </w:rPr>
        <w:t>ормация</w:t>
      </w:r>
      <w:r w:rsidR="006670A0" w:rsidRPr="008E4BE8">
        <w:rPr>
          <w:noProof/>
          <w:sz w:val="28"/>
          <w:szCs w:val="28"/>
        </w:rPr>
        <w:t xml:space="preserve"> о товарах, услугах с целью оповещения потребителя и создания спроса на эти товары и услуги, способы и формы доведения до заинтересованных лиц информации о реализуемых товарах и услугах, преследующие цель вызвать к ним интерес потребителя и предоставить ему необходимый набор сведений о свойствах объекта реализации».</w:t>
      </w:r>
      <w:r w:rsidRPr="008E4BE8">
        <w:rPr>
          <w:noProof/>
          <w:sz w:val="28"/>
          <w:szCs w:val="28"/>
        </w:rPr>
        <w:t xml:space="preserve"> </w:t>
      </w:r>
      <w:r w:rsidR="00812FEE" w:rsidRPr="008E4BE8">
        <w:rPr>
          <w:noProof/>
          <w:sz w:val="28"/>
          <w:szCs w:val="28"/>
        </w:rPr>
        <w:t xml:space="preserve">(Цит. по: </w:t>
      </w:r>
      <w:r w:rsidR="00637EE2" w:rsidRPr="008E4BE8">
        <w:rPr>
          <w:noProof/>
          <w:sz w:val="28"/>
          <w:szCs w:val="28"/>
        </w:rPr>
        <w:t>(</w:t>
      </w:r>
      <w:r w:rsidR="008D104D" w:rsidRPr="008E4BE8">
        <w:rPr>
          <w:noProof/>
          <w:sz w:val="28"/>
          <w:szCs w:val="28"/>
        </w:rPr>
        <w:t>Тюрина 2009:</w:t>
      </w:r>
      <w:r w:rsidR="00812FEE" w:rsidRPr="008E4BE8">
        <w:rPr>
          <w:noProof/>
          <w:sz w:val="28"/>
          <w:szCs w:val="28"/>
        </w:rPr>
        <w:t>75</w:t>
      </w:r>
      <w:r w:rsidR="00CA4132" w:rsidRPr="008E4BE8">
        <w:rPr>
          <w:noProof/>
          <w:sz w:val="28"/>
          <w:szCs w:val="28"/>
        </w:rPr>
        <w:t>)</w:t>
      </w:r>
      <w:r w:rsidR="00812FEE" w:rsidRPr="008E4BE8">
        <w:rPr>
          <w:noProof/>
          <w:sz w:val="28"/>
          <w:szCs w:val="28"/>
        </w:rPr>
        <w:t>)</w:t>
      </w:r>
    </w:p>
    <w:p w:rsidR="00224D2B" w:rsidRPr="008E4BE8" w:rsidRDefault="00224D2B" w:rsidP="008E4BE8">
      <w:pPr>
        <w:spacing w:line="360" w:lineRule="auto"/>
        <w:ind w:firstLine="709"/>
        <w:jc w:val="both"/>
        <w:rPr>
          <w:sz w:val="28"/>
          <w:szCs w:val="28"/>
        </w:rPr>
      </w:pPr>
      <w:r w:rsidRPr="008E4BE8">
        <w:rPr>
          <w:sz w:val="28"/>
          <w:szCs w:val="28"/>
        </w:rPr>
        <w:t>Первая рекламная афиша появилась в 1593 году. В этом рекламном сообщении, носившем исключительно информативный характер,</w:t>
      </w:r>
      <w:r w:rsidR="007E33A7">
        <w:rPr>
          <w:sz w:val="28"/>
          <w:szCs w:val="28"/>
        </w:rPr>
        <w:t xml:space="preserve"> </w:t>
      </w:r>
      <w:r w:rsidRPr="008E4BE8">
        <w:rPr>
          <w:sz w:val="28"/>
          <w:szCs w:val="28"/>
        </w:rPr>
        <w:t>говорилось о продаже пожарного насоса.</w:t>
      </w:r>
    </w:p>
    <w:p w:rsidR="00224D2B" w:rsidRPr="008E4BE8" w:rsidRDefault="00224D2B" w:rsidP="008E4BE8">
      <w:pPr>
        <w:spacing w:line="360" w:lineRule="auto"/>
        <w:ind w:firstLine="709"/>
        <w:jc w:val="both"/>
        <w:rPr>
          <w:sz w:val="28"/>
          <w:szCs w:val="28"/>
        </w:rPr>
      </w:pPr>
      <w:r w:rsidRPr="008E4BE8">
        <w:rPr>
          <w:sz w:val="28"/>
          <w:szCs w:val="28"/>
        </w:rPr>
        <w:t>В 1611 году в Лондоне открылось первое рекламное агентство. И уже через год в Париже открыли второе рекламное бюро. Эти события послужили причиной возникновения двух подходов к рекламе.</w:t>
      </w:r>
    </w:p>
    <w:p w:rsidR="00224D2B" w:rsidRPr="008E4BE8" w:rsidRDefault="00224D2B" w:rsidP="008E4BE8">
      <w:pPr>
        <w:spacing w:line="360" w:lineRule="auto"/>
        <w:ind w:firstLine="709"/>
        <w:jc w:val="both"/>
        <w:rPr>
          <w:sz w:val="28"/>
          <w:szCs w:val="28"/>
        </w:rPr>
      </w:pPr>
      <w:r w:rsidRPr="008E4BE8">
        <w:rPr>
          <w:sz w:val="28"/>
          <w:szCs w:val="28"/>
        </w:rPr>
        <w:t>Реклама как информативное сообщение и как эмотивный дискурс.</w:t>
      </w:r>
    </w:p>
    <w:p w:rsidR="00812FEE" w:rsidRPr="008E4BE8" w:rsidRDefault="00812FEE" w:rsidP="008E4BE8">
      <w:pPr>
        <w:spacing w:line="360" w:lineRule="auto"/>
        <w:ind w:firstLine="709"/>
        <w:jc w:val="both"/>
        <w:rPr>
          <w:noProof/>
          <w:sz w:val="28"/>
          <w:szCs w:val="28"/>
        </w:rPr>
      </w:pPr>
      <w:r w:rsidRPr="008E4BE8">
        <w:rPr>
          <w:noProof/>
          <w:sz w:val="28"/>
          <w:szCs w:val="28"/>
        </w:rPr>
        <w:t>Рекламное сообщение выполняет следующие тесно взаимос</w:t>
      </w:r>
      <w:r w:rsidR="003F7759" w:rsidRPr="008E4BE8">
        <w:rPr>
          <w:noProof/>
          <w:sz w:val="28"/>
          <w:szCs w:val="28"/>
        </w:rPr>
        <w:t>вязанные между собой шесть задач</w:t>
      </w:r>
      <w:r w:rsidRPr="008E4BE8">
        <w:rPr>
          <w:noProof/>
          <w:sz w:val="28"/>
          <w:szCs w:val="28"/>
        </w:rPr>
        <w:t>:</w:t>
      </w:r>
    </w:p>
    <w:p w:rsidR="00812FEE"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информационную, т.е. передача определённой информации по презентации предлагаемого товара;</w:t>
      </w:r>
    </w:p>
    <w:p w:rsidR="00812FEE"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оценочную, заключающуюся в передаче адресату своего отношения к рекламируемому товару;</w:t>
      </w:r>
    </w:p>
    <w:p w:rsidR="00812FEE"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аргументативную, т.е. доказательство выдвинутого в тексте суждения;</w:t>
      </w:r>
    </w:p>
    <w:p w:rsidR="00041F0F"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 xml:space="preserve">регулятивную, </w:t>
      </w:r>
      <w:r w:rsidR="00041F0F" w:rsidRPr="008E4BE8">
        <w:rPr>
          <w:noProof/>
          <w:sz w:val="28"/>
          <w:szCs w:val="28"/>
        </w:rPr>
        <w:t>т.е. напрявляющую восприятие адресатом предлагаемого товара нужным для коммуникатора образом;</w:t>
      </w:r>
    </w:p>
    <w:p w:rsidR="00041F0F"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 xml:space="preserve">концептуальную, </w:t>
      </w:r>
      <w:r w:rsidR="00041F0F" w:rsidRPr="008E4BE8">
        <w:rPr>
          <w:noProof/>
          <w:sz w:val="28"/>
          <w:szCs w:val="28"/>
        </w:rPr>
        <w:t>т.е. создание коммуникатором в мышлении потребителя благоприятной концептуальной картины товара;</w:t>
      </w:r>
    </w:p>
    <w:p w:rsidR="00041F0F" w:rsidRPr="008E4BE8" w:rsidRDefault="00812FEE" w:rsidP="008E4BE8">
      <w:pPr>
        <w:spacing w:line="360" w:lineRule="auto"/>
        <w:ind w:firstLine="709"/>
        <w:jc w:val="both"/>
        <w:rPr>
          <w:noProof/>
          <w:sz w:val="28"/>
          <w:szCs w:val="28"/>
        </w:rPr>
      </w:pPr>
      <w:r w:rsidRPr="008E4BE8">
        <w:rPr>
          <w:noProof/>
          <w:sz w:val="28"/>
          <w:szCs w:val="28"/>
        </w:rPr>
        <w:t>•</w:t>
      </w:r>
      <w:r w:rsidRPr="008E4BE8">
        <w:rPr>
          <w:noProof/>
          <w:sz w:val="28"/>
          <w:szCs w:val="28"/>
        </w:rPr>
        <w:tab/>
        <w:t xml:space="preserve">моделирующую, </w:t>
      </w:r>
      <w:r w:rsidR="00041F0F" w:rsidRPr="008E4BE8">
        <w:rPr>
          <w:noProof/>
          <w:sz w:val="28"/>
          <w:szCs w:val="28"/>
        </w:rPr>
        <w:t>создающую в мышлении потребителя модели использования предлагаемого товара в повседневной жизни.</w:t>
      </w:r>
    </w:p>
    <w:p w:rsidR="00812FEE" w:rsidRPr="008E4BE8" w:rsidRDefault="00041F0F" w:rsidP="008E4BE8">
      <w:pPr>
        <w:spacing w:line="360" w:lineRule="auto"/>
        <w:ind w:firstLine="709"/>
        <w:jc w:val="both"/>
        <w:rPr>
          <w:noProof/>
          <w:sz w:val="28"/>
          <w:szCs w:val="28"/>
        </w:rPr>
      </w:pPr>
      <w:r w:rsidRPr="008E4BE8">
        <w:rPr>
          <w:noProof/>
          <w:sz w:val="28"/>
          <w:szCs w:val="28"/>
        </w:rPr>
        <w:t xml:space="preserve">Вышеперечисленные </w:t>
      </w:r>
      <w:r w:rsidR="003F7759" w:rsidRPr="008E4BE8">
        <w:rPr>
          <w:noProof/>
          <w:sz w:val="28"/>
          <w:szCs w:val="28"/>
        </w:rPr>
        <w:t>задачи</w:t>
      </w:r>
      <w:r w:rsidRPr="008E4BE8">
        <w:rPr>
          <w:noProof/>
          <w:sz w:val="28"/>
          <w:szCs w:val="28"/>
        </w:rPr>
        <w:t xml:space="preserve"> диктуют базовые стратегии рекламного дискурса:</w:t>
      </w:r>
    </w:p>
    <w:p w:rsidR="00041F0F" w:rsidRPr="008E4BE8" w:rsidRDefault="00041F0F" w:rsidP="008E4BE8">
      <w:pPr>
        <w:numPr>
          <w:ilvl w:val="0"/>
          <w:numId w:val="8"/>
        </w:numPr>
        <w:spacing w:line="360" w:lineRule="auto"/>
        <w:ind w:left="0" w:firstLine="709"/>
        <w:jc w:val="both"/>
        <w:rPr>
          <w:noProof/>
          <w:sz w:val="28"/>
          <w:szCs w:val="28"/>
        </w:rPr>
      </w:pPr>
      <w:r w:rsidRPr="008E4BE8">
        <w:rPr>
          <w:noProof/>
          <w:sz w:val="28"/>
          <w:szCs w:val="28"/>
        </w:rPr>
        <w:t>описать рекламируемый товар;</w:t>
      </w:r>
    </w:p>
    <w:p w:rsidR="00041F0F" w:rsidRPr="008E4BE8" w:rsidRDefault="00041F0F" w:rsidP="008E4BE8">
      <w:pPr>
        <w:numPr>
          <w:ilvl w:val="0"/>
          <w:numId w:val="8"/>
        </w:numPr>
        <w:spacing w:line="360" w:lineRule="auto"/>
        <w:ind w:left="0" w:firstLine="709"/>
        <w:jc w:val="both"/>
        <w:rPr>
          <w:noProof/>
          <w:sz w:val="28"/>
          <w:szCs w:val="28"/>
        </w:rPr>
      </w:pPr>
      <w:r w:rsidRPr="008E4BE8">
        <w:rPr>
          <w:noProof/>
          <w:sz w:val="28"/>
          <w:szCs w:val="28"/>
        </w:rPr>
        <w:t>дать оценку предлагаемому товару;</w:t>
      </w:r>
    </w:p>
    <w:p w:rsidR="00041F0F" w:rsidRPr="008E4BE8" w:rsidRDefault="00041F0F" w:rsidP="008E4BE8">
      <w:pPr>
        <w:numPr>
          <w:ilvl w:val="0"/>
          <w:numId w:val="8"/>
        </w:numPr>
        <w:spacing w:line="360" w:lineRule="auto"/>
        <w:ind w:left="0" w:firstLine="709"/>
        <w:jc w:val="both"/>
        <w:rPr>
          <w:noProof/>
          <w:sz w:val="28"/>
          <w:szCs w:val="28"/>
        </w:rPr>
      </w:pPr>
      <w:r w:rsidRPr="008E4BE8">
        <w:rPr>
          <w:noProof/>
          <w:sz w:val="28"/>
          <w:szCs w:val="28"/>
        </w:rPr>
        <w:t>аргументированно изложить свое отношение к рекламируемому товару;</w:t>
      </w:r>
    </w:p>
    <w:p w:rsidR="00041F0F" w:rsidRPr="008E4BE8" w:rsidRDefault="00041F0F" w:rsidP="008E4BE8">
      <w:pPr>
        <w:numPr>
          <w:ilvl w:val="0"/>
          <w:numId w:val="8"/>
        </w:numPr>
        <w:spacing w:line="360" w:lineRule="auto"/>
        <w:ind w:left="0" w:firstLine="709"/>
        <w:jc w:val="both"/>
        <w:rPr>
          <w:noProof/>
          <w:sz w:val="28"/>
          <w:szCs w:val="28"/>
        </w:rPr>
      </w:pPr>
      <w:r w:rsidRPr="008E4BE8">
        <w:rPr>
          <w:noProof/>
          <w:sz w:val="28"/>
          <w:szCs w:val="28"/>
        </w:rPr>
        <w:t>учитывать интересы, социальный статус и потребительские возможности потребительской аудитории;</w:t>
      </w:r>
    </w:p>
    <w:p w:rsidR="00224D2B" w:rsidRPr="008E4BE8" w:rsidRDefault="00224D2B" w:rsidP="008E4BE8">
      <w:pPr>
        <w:numPr>
          <w:ilvl w:val="0"/>
          <w:numId w:val="8"/>
        </w:numPr>
        <w:spacing w:line="360" w:lineRule="auto"/>
        <w:ind w:left="0" w:firstLine="709"/>
        <w:jc w:val="both"/>
        <w:rPr>
          <w:noProof/>
          <w:sz w:val="28"/>
          <w:szCs w:val="28"/>
        </w:rPr>
      </w:pPr>
      <w:r w:rsidRPr="008E4BE8">
        <w:rPr>
          <w:noProof/>
          <w:sz w:val="28"/>
          <w:szCs w:val="28"/>
        </w:rPr>
        <w:t>привлечь внимание потребителя к</w:t>
      </w:r>
      <w:r w:rsidR="007E33A7">
        <w:rPr>
          <w:noProof/>
          <w:sz w:val="28"/>
          <w:szCs w:val="28"/>
        </w:rPr>
        <w:t xml:space="preserve"> </w:t>
      </w:r>
      <w:r w:rsidRPr="008E4BE8">
        <w:rPr>
          <w:noProof/>
          <w:sz w:val="28"/>
          <w:szCs w:val="28"/>
        </w:rPr>
        <w:t>товару.</w:t>
      </w:r>
    </w:p>
    <w:p w:rsidR="00224D2B" w:rsidRPr="008E4BE8" w:rsidRDefault="00224D2B" w:rsidP="008E4BE8">
      <w:pPr>
        <w:spacing w:line="360" w:lineRule="auto"/>
        <w:ind w:firstLine="709"/>
        <w:jc w:val="both"/>
        <w:rPr>
          <w:noProof/>
          <w:sz w:val="28"/>
          <w:szCs w:val="28"/>
        </w:rPr>
      </w:pPr>
      <w:r w:rsidRPr="008E4BE8">
        <w:rPr>
          <w:noProof/>
          <w:sz w:val="28"/>
          <w:szCs w:val="28"/>
        </w:rPr>
        <w:t>Картина функционирования рекламного дискурса состоит из:</w:t>
      </w:r>
    </w:p>
    <w:p w:rsidR="00224D2B" w:rsidRPr="008E4BE8" w:rsidRDefault="00224D2B" w:rsidP="008E4BE8">
      <w:pPr>
        <w:numPr>
          <w:ilvl w:val="0"/>
          <w:numId w:val="7"/>
        </w:numPr>
        <w:spacing w:line="360" w:lineRule="auto"/>
        <w:ind w:left="0" w:firstLine="709"/>
        <w:jc w:val="both"/>
        <w:rPr>
          <w:noProof/>
          <w:sz w:val="28"/>
          <w:szCs w:val="28"/>
        </w:rPr>
      </w:pPr>
      <w:r w:rsidRPr="008E4BE8">
        <w:rPr>
          <w:noProof/>
          <w:sz w:val="28"/>
          <w:szCs w:val="28"/>
        </w:rPr>
        <w:t>замысла как основы текста (имплицитный параметр дискурса)</w:t>
      </w:r>
      <w:r w:rsidR="000A7419" w:rsidRPr="008E4BE8">
        <w:rPr>
          <w:noProof/>
          <w:sz w:val="28"/>
          <w:szCs w:val="28"/>
        </w:rPr>
        <w:t>;</w:t>
      </w:r>
    </w:p>
    <w:p w:rsidR="00224D2B" w:rsidRPr="008E4BE8" w:rsidRDefault="00224D2B" w:rsidP="008E4BE8">
      <w:pPr>
        <w:numPr>
          <w:ilvl w:val="0"/>
          <w:numId w:val="7"/>
        </w:numPr>
        <w:spacing w:line="360" w:lineRule="auto"/>
        <w:ind w:left="0" w:firstLine="709"/>
        <w:jc w:val="both"/>
        <w:rPr>
          <w:noProof/>
          <w:sz w:val="28"/>
          <w:szCs w:val="28"/>
        </w:rPr>
      </w:pPr>
      <w:r w:rsidRPr="008E4BE8">
        <w:rPr>
          <w:noProof/>
          <w:sz w:val="28"/>
          <w:szCs w:val="28"/>
        </w:rPr>
        <w:t>рекламного текста (эксплицитный параметр дискурса)</w:t>
      </w:r>
      <w:r w:rsidR="000A7419" w:rsidRPr="008E4BE8">
        <w:rPr>
          <w:noProof/>
          <w:sz w:val="28"/>
          <w:szCs w:val="28"/>
        </w:rPr>
        <w:t>;</w:t>
      </w:r>
    </w:p>
    <w:p w:rsidR="00224D2B" w:rsidRPr="008E4BE8" w:rsidRDefault="00224D2B" w:rsidP="008E4BE8">
      <w:pPr>
        <w:numPr>
          <w:ilvl w:val="0"/>
          <w:numId w:val="7"/>
        </w:numPr>
        <w:spacing w:line="360" w:lineRule="auto"/>
        <w:ind w:left="0" w:firstLine="709"/>
        <w:jc w:val="both"/>
        <w:rPr>
          <w:noProof/>
          <w:sz w:val="28"/>
          <w:szCs w:val="28"/>
        </w:rPr>
      </w:pPr>
      <w:r w:rsidRPr="008E4BE8">
        <w:rPr>
          <w:noProof/>
          <w:sz w:val="28"/>
          <w:szCs w:val="28"/>
        </w:rPr>
        <w:t>восприятие рекламного текста адресатом с учетом его социального статуса и г</w:t>
      </w:r>
      <w:r w:rsidR="00126543" w:rsidRPr="008E4BE8">
        <w:rPr>
          <w:noProof/>
          <w:sz w:val="28"/>
          <w:szCs w:val="28"/>
        </w:rPr>
        <w:t xml:space="preserve">ендерной специфики (рецептивный </w:t>
      </w:r>
      <w:r w:rsidRPr="008E4BE8">
        <w:rPr>
          <w:noProof/>
          <w:sz w:val="28"/>
          <w:szCs w:val="28"/>
        </w:rPr>
        <w:t>параметр дискурса)</w:t>
      </w:r>
      <w:r w:rsidR="000A7419" w:rsidRPr="008E4BE8">
        <w:rPr>
          <w:noProof/>
          <w:sz w:val="28"/>
          <w:szCs w:val="28"/>
        </w:rPr>
        <w:t>.</w:t>
      </w:r>
    </w:p>
    <w:p w:rsidR="00B04491" w:rsidRPr="007E33A7" w:rsidRDefault="007E33A7" w:rsidP="007E33A7">
      <w:pPr>
        <w:spacing w:line="360" w:lineRule="auto"/>
        <w:ind w:left="709"/>
        <w:jc w:val="both"/>
        <w:rPr>
          <w:b/>
          <w:bCs/>
          <w:iCs/>
          <w:sz w:val="28"/>
          <w:szCs w:val="28"/>
        </w:rPr>
      </w:pPr>
      <w:r w:rsidRPr="007E33A7">
        <w:rPr>
          <w:noProof/>
          <w:sz w:val="28"/>
          <w:szCs w:val="28"/>
        </w:rPr>
        <w:br w:type="page"/>
      </w:r>
      <w:bookmarkStart w:id="67" w:name="_Toc250857155"/>
      <w:bookmarkStart w:id="68" w:name="_Toc250905377"/>
      <w:bookmarkStart w:id="69" w:name="_Toc250914303"/>
      <w:bookmarkStart w:id="70" w:name="_Toc250915006"/>
      <w:bookmarkStart w:id="71" w:name="_Toc258845004"/>
      <w:bookmarkStart w:id="72" w:name="_Toc258845220"/>
      <w:bookmarkStart w:id="73" w:name="_Toc264021324"/>
      <w:r w:rsidR="001919B9" w:rsidRPr="007E33A7">
        <w:rPr>
          <w:b/>
          <w:bCs/>
          <w:iCs/>
          <w:sz w:val="28"/>
          <w:szCs w:val="28"/>
        </w:rPr>
        <w:t xml:space="preserve">3. </w:t>
      </w:r>
      <w:r w:rsidR="00742811" w:rsidRPr="007E33A7">
        <w:rPr>
          <w:b/>
          <w:bCs/>
          <w:iCs/>
          <w:sz w:val="28"/>
          <w:szCs w:val="28"/>
        </w:rPr>
        <w:t>Рекламный текст как семиотическая система (</w:t>
      </w:r>
      <w:r w:rsidR="00B04491" w:rsidRPr="007E33A7">
        <w:rPr>
          <w:b/>
          <w:bCs/>
          <w:iCs/>
          <w:sz w:val="28"/>
          <w:szCs w:val="28"/>
        </w:rPr>
        <w:t>синтакти</w:t>
      </w:r>
      <w:r w:rsidR="00742811" w:rsidRPr="007E33A7">
        <w:rPr>
          <w:b/>
          <w:bCs/>
          <w:iCs/>
          <w:sz w:val="28"/>
          <w:szCs w:val="28"/>
        </w:rPr>
        <w:t>ка</w:t>
      </w:r>
      <w:r w:rsidR="00B04491" w:rsidRPr="007E33A7">
        <w:rPr>
          <w:b/>
          <w:bCs/>
          <w:iCs/>
          <w:sz w:val="28"/>
          <w:szCs w:val="28"/>
        </w:rPr>
        <w:t>, семанти</w:t>
      </w:r>
      <w:r w:rsidR="00742811" w:rsidRPr="007E33A7">
        <w:rPr>
          <w:b/>
          <w:bCs/>
          <w:iCs/>
          <w:sz w:val="28"/>
          <w:szCs w:val="28"/>
        </w:rPr>
        <w:t>ка</w:t>
      </w:r>
      <w:r w:rsidR="00B04491" w:rsidRPr="007E33A7">
        <w:rPr>
          <w:b/>
          <w:bCs/>
          <w:iCs/>
          <w:sz w:val="28"/>
          <w:szCs w:val="28"/>
        </w:rPr>
        <w:t xml:space="preserve"> и прагматик</w:t>
      </w:r>
      <w:bookmarkEnd w:id="67"/>
      <w:bookmarkEnd w:id="68"/>
      <w:bookmarkEnd w:id="69"/>
      <w:bookmarkEnd w:id="70"/>
      <w:bookmarkEnd w:id="71"/>
      <w:bookmarkEnd w:id="72"/>
      <w:r w:rsidR="00742811" w:rsidRPr="007E33A7">
        <w:rPr>
          <w:b/>
          <w:bCs/>
          <w:iCs/>
          <w:sz w:val="28"/>
          <w:szCs w:val="28"/>
        </w:rPr>
        <w:t>а)</w:t>
      </w:r>
      <w:bookmarkEnd w:id="73"/>
    </w:p>
    <w:p w:rsidR="001919B9" w:rsidRPr="008E4BE8" w:rsidRDefault="001919B9" w:rsidP="008E4BE8">
      <w:pPr>
        <w:spacing w:line="360" w:lineRule="auto"/>
        <w:ind w:firstLine="709"/>
        <w:jc w:val="both"/>
        <w:rPr>
          <w:sz w:val="28"/>
          <w:szCs w:val="28"/>
        </w:rPr>
      </w:pPr>
    </w:p>
    <w:p w:rsidR="001919B9" w:rsidRPr="008E4BE8" w:rsidRDefault="001919B9" w:rsidP="008E4BE8">
      <w:pPr>
        <w:spacing w:line="360" w:lineRule="auto"/>
        <w:ind w:firstLine="709"/>
        <w:jc w:val="both"/>
        <w:rPr>
          <w:sz w:val="28"/>
          <w:szCs w:val="28"/>
        </w:rPr>
      </w:pPr>
      <w:r w:rsidRPr="008E4BE8">
        <w:rPr>
          <w:sz w:val="28"/>
          <w:szCs w:val="28"/>
        </w:rPr>
        <w:t xml:space="preserve">Реклама является семиотической системой, которую можно рассмотреть с точки зрения </w:t>
      </w:r>
      <w:r w:rsidRPr="008E4BE8">
        <w:rPr>
          <w:i/>
          <w:sz w:val="28"/>
          <w:szCs w:val="28"/>
        </w:rPr>
        <w:t>синтактики, семантики</w:t>
      </w:r>
      <w:r w:rsidRPr="008E4BE8">
        <w:rPr>
          <w:sz w:val="28"/>
          <w:szCs w:val="28"/>
        </w:rPr>
        <w:t xml:space="preserve"> и </w:t>
      </w:r>
      <w:r w:rsidRPr="008E4BE8">
        <w:rPr>
          <w:i/>
          <w:sz w:val="28"/>
          <w:szCs w:val="28"/>
        </w:rPr>
        <w:t>прагматики.</w:t>
      </w:r>
      <w:r w:rsidRPr="008E4BE8">
        <w:rPr>
          <w:sz w:val="28"/>
          <w:szCs w:val="28"/>
        </w:rPr>
        <w:t xml:space="preserve"> </w:t>
      </w:r>
    </w:p>
    <w:p w:rsidR="001919B9" w:rsidRDefault="00126543" w:rsidP="008E4BE8">
      <w:pPr>
        <w:spacing w:line="360" w:lineRule="auto"/>
        <w:ind w:firstLine="709"/>
        <w:jc w:val="both"/>
        <w:rPr>
          <w:sz w:val="28"/>
          <w:szCs w:val="28"/>
          <w:lang w:val="en-US"/>
        </w:rPr>
      </w:pPr>
      <w:r w:rsidRPr="008E4BE8">
        <w:rPr>
          <w:sz w:val="28"/>
          <w:szCs w:val="28"/>
        </w:rPr>
        <w:t>С</w:t>
      </w:r>
      <w:r w:rsidR="001919B9" w:rsidRPr="008E4BE8">
        <w:rPr>
          <w:sz w:val="28"/>
          <w:szCs w:val="28"/>
        </w:rPr>
        <w:t>интактика характеризует отношение одного знака к другому; семантика характеризует отношение знака к смыслу, а прагматика характеризует отношение знака к интерпретанту.</w:t>
      </w:r>
    </w:p>
    <w:p w:rsidR="007E33A7" w:rsidRPr="007E33A7" w:rsidRDefault="007E33A7" w:rsidP="008E4BE8">
      <w:pPr>
        <w:spacing w:line="360" w:lineRule="auto"/>
        <w:ind w:firstLine="709"/>
        <w:jc w:val="both"/>
        <w:rPr>
          <w:sz w:val="28"/>
          <w:szCs w:val="28"/>
          <w:lang w:val="en-US"/>
        </w:rPr>
      </w:pPr>
    </w:p>
    <w:p w:rsidR="009B438D" w:rsidRPr="007E33A7" w:rsidRDefault="001919B9" w:rsidP="008E4BE8">
      <w:pPr>
        <w:pStyle w:val="2"/>
        <w:numPr>
          <w:ilvl w:val="1"/>
          <w:numId w:val="72"/>
        </w:numPr>
        <w:spacing w:before="0" w:after="0" w:line="360" w:lineRule="auto"/>
        <w:ind w:left="0" w:firstLine="709"/>
        <w:jc w:val="both"/>
        <w:rPr>
          <w:rFonts w:ascii="Times New Roman" w:hAnsi="Times New Roman" w:cs="Times New Roman"/>
          <w:i w:val="0"/>
        </w:rPr>
      </w:pPr>
      <w:bookmarkStart w:id="74" w:name="_Toc250857156"/>
      <w:bookmarkStart w:id="75" w:name="_Toc250905378"/>
      <w:bookmarkStart w:id="76" w:name="_Toc250914304"/>
      <w:bookmarkStart w:id="77" w:name="_Toc250915007"/>
      <w:bookmarkStart w:id="78" w:name="_Toc258845005"/>
      <w:bookmarkStart w:id="79" w:name="_Toc258845221"/>
      <w:r w:rsidRPr="007E33A7">
        <w:rPr>
          <w:rFonts w:ascii="Times New Roman" w:hAnsi="Times New Roman" w:cs="Times New Roman"/>
          <w:i w:val="0"/>
        </w:rPr>
        <w:t xml:space="preserve"> </w:t>
      </w:r>
      <w:bookmarkStart w:id="80" w:name="_Toc264021325"/>
      <w:r w:rsidR="008272C6" w:rsidRPr="007E33A7">
        <w:rPr>
          <w:rFonts w:ascii="Times New Roman" w:hAnsi="Times New Roman" w:cs="Times New Roman"/>
          <w:i w:val="0"/>
        </w:rPr>
        <w:t>Синтактика</w:t>
      </w:r>
      <w:bookmarkEnd w:id="74"/>
      <w:bookmarkEnd w:id="75"/>
      <w:bookmarkEnd w:id="76"/>
      <w:bookmarkEnd w:id="77"/>
      <w:bookmarkEnd w:id="78"/>
      <w:bookmarkEnd w:id="79"/>
      <w:bookmarkEnd w:id="80"/>
    </w:p>
    <w:p w:rsidR="007E33A7" w:rsidRDefault="007E33A7" w:rsidP="008E4BE8">
      <w:pPr>
        <w:spacing w:line="360" w:lineRule="auto"/>
        <w:ind w:firstLine="709"/>
        <w:jc w:val="both"/>
        <w:rPr>
          <w:sz w:val="28"/>
          <w:szCs w:val="28"/>
          <w:lang w:val="en-US"/>
        </w:rPr>
      </w:pPr>
    </w:p>
    <w:p w:rsidR="007F7E4F" w:rsidRPr="008E4BE8" w:rsidRDefault="009B438D" w:rsidP="008E4BE8">
      <w:pPr>
        <w:spacing w:line="360" w:lineRule="auto"/>
        <w:ind w:firstLine="709"/>
        <w:jc w:val="both"/>
        <w:rPr>
          <w:sz w:val="28"/>
          <w:szCs w:val="28"/>
        </w:rPr>
      </w:pPr>
      <w:r w:rsidRPr="008E4BE8">
        <w:rPr>
          <w:sz w:val="28"/>
          <w:szCs w:val="28"/>
        </w:rPr>
        <w:t>С точки зрения синтактики</w:t>
      </w:r>
      <w:r w:rsidR="009A6A50" w:rsidRPr="008E4BE8">
        <w:rPr>
          <w:sz w:val="28"/>
          <w:szCs w:val="28"/>
        </w:rPr>
        <w:t>, т.е. структуры,</w:t>
      </w:r>
      <w:r w:rsidRPr="008E4BE8">
        <w:rPr>
          <w:sz w:val="28"/>
          <w:szCs w:val="28"/>
        </w:rPr>
        <w:t xml:space="preserve"> рекламный дискурс имеет формульный, связанный жесткой последовательностью, характер.</w:t>
      </w:r>
    </w:p>
    <w:p w:rsidR="007E33A7" w:rsidRDefault="007E33A7" w:rsidP="008E4BE8">
      <w:pPr>
        <w:pStyle w:val="3"/>
        <w:spacing w:before="0" w:after="0" w:line="360" w:lineRule="auto"/>
        <w:ind w:firstLine="709"/>
        <w:jc w:val="both"/>
        <w:rPr>
          <w:rFonts w:ascii="Times New Roman" w:hAnsi="Times New Roman" w:cs="Times New Roman"/>
          <w:b w:val="0"/>
          <w:sz w:val="28"/>
          <w:szCs w:val="28"/>
          <w:lang w:val="en-US"/>
        </w:rPr>
      </w:pPr>
      <w:bookmarkStart w:id="81" w:name="_Toc250905379"/>
      <w:bookmarkStart w:id="82" w:name="_Toc250914305"/>
      <w:bookmarkStart w:id="83" w:name="_Toc250915008"/>
      <w:bookmarkStart w:id="84" w:name="_Toc258845006"/>
      <w:bookmarkStart w:id="85" w:name="_Toc258845222"/>
      <w:bookmarkStart w:id="86" w:name="_Toc264021326"/>
    </w:p>
    <w:p w:rsidR="007F7E4F" w:rsidRPr="007E33A7" w:rsidRDefault="001919B9" w:rsidP="008E4BE8">
      <w:pPr>
        <w:pStyle w:val="3"/>
        <w:spacing w:before="0" w:after="0" w:line="360" w:lineRule="auto"/>
        <w:ind w:firstLine="709"/>
        <w:jc w:val="both"/>
        <w:rPr>
          <w:rFonts w:ascii="Times New Roman" w:hAnsi="Times New Roman" w:cs="Times New Roman"/>
          <w:sz w:val="28"/>
          <w:szCs w:val="28"/>
        </w:rPr>
      </w:pPr>
      <w:r w:rsidRPr="007E33A7">
        <w:rPr>
          <w:rFonts w:ascii="Times New Roman" w:hAnsi="Times New Roman" w:cs="Times New Roman"/>
          <w:sz w:val="28"/>
          <w:szCs w:val="28"/>
        </w:rPr>
        <w:t>3.1.1</w:t>
      </w:r>
      <w:r w:rsidR="00740AE8" w:rsidRPr="007E33A7">
        <w:rPr>
          <w:rFonts w:ascii="Times New Roman" w:hAnsi="Times New Roman" w:cs="Times New Roman"/>
          <w:sz w:val="28"/>
          <w:szCs w:val="28"/>
        </w:rPr>
        <w:t xml:space="preserve"> </w:t>
      </w:r>
      <w:r w:rsidR="007F7E4F" w:rsidRPr="007E33A7">
        <w:rPr>
          <w:rFonts w:ascii="Times New Roman" w:hAnsi="Times New Roman" w:cs="Times New Roman"/>
          <w:sz w:val="28"/>
          <w:szCs w:val="28"/>
        </w:rPr>
        <w:t>Формула Левиса AIDA</w:t>
      </w:r>
      <w:bookmarkEnd w:id="81"/>
      <w:bookmarkEnd w:id="82"/>
      <w:bookmarkEnd w:id="83"/>
      <w:bookmarkEnd w:id="84"/>
      <w:bookmarkEnd w:id="85"/>
      <w:bookmarkEnd w:id="86"/>
    </w:p>
    <w:p w:rsidR="009B438D" w:rsidRPr="008E4BE8" w:rsidRDefault="009B438D" w:rsidP="008E4BE8">
      <w:pPr>
        <w:spacing w:line="360" w:lineRule="auto"/>
        <w:ind w:firstLine="709"/>
        <w:jc w:val="both"/>
        <w:rPr>
          <w:sz w:val="28"/>
          <w:szCs w:val="28"/>
        </w:rPr>
      </w:pPr>
      <w:r w:rsidRPr="008E4BE8">
        <w:rPr>
          <w:sz w:val="28"/>
          <w:szCs w:val="28"/>
        </w:rPr>
        <w:t>Формула рекламного дискурса</w:t>
      </w:r>
      <w:r w:rsidR="008F374C" w:rsidRPr="008E4BE8">
        <w:rPr>
          <w:sz w:val="28"/>
          <w:szCs w:val="28"/>
        </w:rPr>
        <w:t>, предложенная Э. Левисом в 1896 году,</w:t>
      </w:r>
      <w:r w:rsidR="007E33A7">
        <w:rPr>
          <w:sz w:val="28"/>
          <w:szCs w:val="28"/>
        </w:rPr>
        <w:t xml:space="preserve"> </w:t>
      </w:r>
      <w:r w:rsidRPr="008E4BE8">
        <w:rPr>
          <w:sz w:val="28"/>
          <w:szCs w:val="28"/>
        </w:rPr>
        <w:t>состоит из четырех элементов</w:t>
      </w:r>
      <w:r w:rsidR="008F374C" w:rsidRPr="008E4BE8">
        <w:rPr>
          <w:sz w:val="28"/>
          <w:szCs w:val="28"/>
        </w:rPr>
        <w:t xml:space="preserve">: </w:t>
      </w:r>
      <w:r w:rsidR="00126543" w:rsidRPr="008E4BE8">
        <w:rPr>
          <w:sz w:val="28"/>
          <w:szCs w:val="28"/>
        </w:rPr>
        <w:t>внимания, интереса, желания и действия.</w:t>
      </w:r>
    </w:p>
    <w:p w:rsidR="00126543" w:rsidRPr="008E4BE8" w:rsidRDefault="00126543" w:rsidP="008E4BE8">
      <w:pPr>
        <w:spacing w:line="360" w:lineRule="auto"/>
        <w:ind w:firstLine="709"/>
        <w:jc w:val="both"/>
        <w:rPr>
          <w:sz w:val="28"/>
          <w:szCs w:val="28"/>
        </w:rPr>
      </w:pPr>
    </w:p>
    <w:p w:rsidR="00126543" w:rsidRPr="008E4BE8" w:rsidRDefault="00126543" w:rsidP="008E4BE8">
      <w:pPr>
        <w:spacing w:line="360" w:lineRule="auto"/>
        <w:ind w:firstLine="709"/>
        <w:jc w:val="both"/>
        <w:rPr>
          <w:sz w:val="28"/>
          <w:szCs w:val="28"/>
        </w:rPr>
      </w:pPr>
    </w:p>
    <w:p w:rsidR="008F374C" w:rsidRPr="008E4BE8" w:rsidRDefault="00C53244" w:rsidP="008E4BE8">
      <w:pPr>
        <w:spacing w:line="360" w:lineRule="auto"/>
        <w:ind w:firstLine="709"/>
        <w:jc w:val="both"/>
        <w:rPr>
          <w:b/>
          <w:sz w:val="28"/>
          <w:szCs w:val="28"/>
          <w:u w:val="single"/>
        </w:rPr>
      </w:pPr>
      <w:r>
        <w:rPr>
          <w:noProof/>
        </w:rPr>
        <w:pict>
          <v:line id="_x0000_s1026" style="position:absolute;left:0;text-align:left;z-index:251657216" from="243pt,20.6pt" to="306pt,47.6pt">
            <v:stroke endarrow="block"/>
          </v:line>
        </w:pict>
      </w:r>
      <w:r>
        <w:rPr>
          <w:noProof/>
        </w:rPr>
        <w:pict>
          <v:line id="_x0000_s1027" style="position:absolute;left:0;text-align:left;flip:x;z-index:251659264" from="162pt,20.6pt" to="198pt,47.6pt">
            <v:stroke endarrow="block"/>
          </v:line>
        </w:pict>
      </w:r>
      <w:r>
        <w:rPr>
          <w:noProof/>
        </w:rPr>
        <w:pict>
          <v:line id="_x0000_s1028" style="position:absolute;left:0;text-align:left;z-index:251658240" from="3in,20.6pt" to="252pt,47.6pt">
            <v:stroke endarrow="block"/>
          </v:line>
        </w:pict>
      </w:r>
      <w:r>
        <w:rPr>
          <w:noProof/>
        </w:rPr>
        <w:pict>
          <v:line id="_x0000_s1029" style="position:absolute;left:0;text-align:left;flip:x;z-index:251656192" from="117pt,20.6pt" to="171pt,47.6pt">
            <v:stroke endarrow="block"/>
          </v:line>
        </w:pict>
      </w:r>
      <w:r w:rsidR="007E33A7">
        <w:rPr>
          <w:b/>
          <w:sz w:val="28"/>
          <w:szCs w:val="28"/>
        </w:rPr>
        <w:t xml:space="preserve">  </w:t>
      </w:r>
      <w:r w:rsidR="008F374C" w:rsidRPr="008E4BE8">
        <w:rPr>
          <w:b/>
          <w:sz w:val="28"/>
          <w:szCs w:val="28"/>
          <w:u w:val="single"/>
          <w:lang w:val="en-US"/>
        </w:rPr>
        <w:t>AIDA</w:t>
      </w:r>
    </w:p>
    <w:p w:rsidR="008F374C" w:rsidRPr="008E4BE8" w:rsidRDefault="008F374C" w:rsidP="008E4BE8">
      <w:pPr>
        <w:spacing w:line="360" w:lineRule="auto"/>
        <w:ind w:firstLine="709"/>
        <w:jc w:val="both"/>
        <w:rPr>
          <w:b/>
          <w:sz w:val="28"/>
          <w:szCs w:val="28"/>
        </w:rPr>
      </w:pPr>
    </w:p>
    <w:p w:rsidR="008F374C" w:rsidRPr="008E4BE8" w:rsidRDefault="008F374C" w:rsidP="008E4BE8">
      <w:pPr>
        <w:spacing w:line="360" w:lineRule="auto"/>
        <w:ind w:firstLine="709"/>
        <w:jc w:val="both"/>
        <w:rPr>
          <w:b/>
          <w:sz w:val="28"/>
          <w:szCs w:val="28"/>
        </w:rPr>
      </w:pPr>
      <w:r w:rsidRPr="008E4BE8">
        <w:rPr>
          <w:b/>
          <w:sz w:val="28"/>
          <w:szCs w:val="28"/>
          <w:lang w:val="en-US"/>
        </w:rPr>
        <w:t>ATTENTION</w:t>
      </w:r>
      <w:r w:rsidR="007E33A7">
        <w:rPr>
          <w:b/>
          <w:sz w:val="28"/>
          <w:szCs w:val="28"/>
        </w:rPr>
        <w:t xml:space="preserve"> </w:t>
      </w:r>
      <w:r w:rsidRPr="008E4BE8">
        <w:rPr>
          <w:b/>
          <w:sz w:val="28"/>
          <w:szCs w:val="28"/>
          <w:lang w:val="en-US"/>
        </w:rPr>
        <w:t>INTEREST</w:t>
      </w:r>
      <w:r w:rsidR="007E33A7">
        <w:rPr>
          <w:b/>
          <w:sz w:val="28"/>
          <w:szCs w:val="28"/>
        </w:rPr>
        <w:t xml:space="preserve"> </w:t>
      </w:r>
      <w:r w:rsidRPr="008E4BE8">
        <w:rPr>
          <w:b/>
          <w:sz w:val="28"/>
          <w:szCs w:val="28"/>
          <w:lang w:val="en-US"/>
        </w:rPr>
        <w:t>DESIRE</w:t>
      </w:r>
      <w:r w:rsidR="007E33A7">
        <w:rPr>
          <w:b/>
          <w:sz w:val="28"/>
          <w:szCs w:val="28"/>
        </w:rPr>
        <w:t xml:space="preserve"> </w:t>
      </w:r>
      <w:r w:rsidRPr="008E4BE8">
        <w:rPr>
          <w:b/>
          <w:sz w:val="28"/>
          <w:szCs w:val="28"/>
          <w:lang w:val="en-US"/>
        </w:rPr>
        <w:t>ACTION</w:t>
      </w:r>
    </w:p>
    <w:p w:rsidR="00AE5338" w:rsidRPr="008E4BE8" w:rsidRDefault="00AE5338" w:rsidP="008E4BE8">
      <w:pPr>
        <w:spacing w:line="360" w:lineRule="auto"/>
        <w:ind w:firstLine="709"/>
        <w:jc w:val="both"/>
        <w:rPr>
          <w:sz w:val="28"/>
          <w:szCs w:val="28"/>
        </w:rPr>
      </w:pPr>
      <w:r w:rsidRPr="008E4BE8">
        <w:rPr>
          <w:sz w:val="28"/>
          <w:szCs w:val="28"/>
        </w:rPr>
        <w:t xml:space="preserve"> ВНИМАНИЕ</w:t>
      </w:r>
      <w:r w:rsidR="007E33A7">
        <w:rPr>
          <w:sz w:val="28"/>
          <w:szCs w:val="28"/>
        </w:rPr>
        <w:t xml:space="preserve"> </w:t>
      </w:r>
      <w:r w:rsidRPr="008E4BE8">
        <w:rPr>
          <w:sz w:val="28"/>
          <w:szCs w:val="28"/>
        </w:rPr>
        <w:t>ИНТЕРЕС</w:t>
      </w:r>
      <w:r w:rsidR="007E33A7">
        <w:rPr>
          <w:sz w:val="28"/>
          <w:szCs w:val="28"/>
        </w:rPr>
        <w:t xml:space="preserve"> </w:t>
      </w:r>
      <w:r w:rsidRPr="008E4BE8">
        <w:rPr>
          <w:sz w:val="28"/>
          <w:szCs w:val="28"/>
        </w:rPr>
        <w:t>ЖЕЛАНИЕ</w:t>
      </w:r>
      <w:r w:rsidR="007E33A7">
        <w:rPr>
          <w:sz w:val="28"/>
          <w:szCs w:val="28"/>
        </w:rPr>
        <w:t xml:space="preserve"> </w:t>
      </w:r>
      <w:r w:rsidRPr="008E4BE8">
        <w:rPr>
          <w:sz w:val="28"/>
          <w:szCs w:val="28"/>
        </w:rPr>
        <w:t>ДЕЙСТВИЕ</w:t>
      </w:r>
    </w:p>
    <w:p w:rsidR="00AE5338" w:rsidRPr="008E4BE8" w:rsidRDefault="00AE5338" w:rsidP="008E4BE8">
      <w:pPr>
        <w:spacing w:line="360" w:lineRule="auto"/>
        <w:ind w:firstLine="709"/>
        <w:jc w:val="both"/>
        <w:rPr>
          <w:sz w:val="28"/>
          <w:szCs w:val="28"/>
        </w:rPr>
      </w:pPr>
    </w:p>
    <w:p w:rsidR="00AE5338" w:rsidRPr="008E4BE8" w:rsidRDefault="00AE5338" w:rsidP="008E4BE8">
      <w:pPr>
        <w:spacing w:line="360" w:lineRule="auto"/>
        <w:ind w:firstLine="709"/>
        <w:jc w:val="both"/>
        <w:rPr>
          <w:sz w:val="28"/>
          <w:szCs w:val="28"/>
        </w:rPr>
      </w:pPr>
      <w:r w:rsidRPr="008E4BE8">
        <w:rPr>
          <w:sz w:val="28"/>
          <w:szCs w:val="28"/>
        </w:rPr>
        <w:t xml:space="preserve">Для каждого из элементов характерны свои особенности. Элементы формулы </w:t>
      </w:r>
      <w:r w:rsidRPr="008E4BE8">
        <w:rPr>
          <w:sz w:val="28"/>
          <w:szCs w:val="28"/>
          <w:lang w:val="en-US"/>
        </w:rPr>
        <w:t>AIDA</w:t>
      </w:r>
      <w:r w:rsidRPr="008E4BE8">
        <w:rPr>
          <w:sz w:val="28"/>
          <w:szCs w:val="28"/>
        </w:rPr>
        <w:t xml:space="preserve"> должны быть представлены в рекламе в той последовательности, в которой они представлены в аббревиатуре. </w:t>
      </w:r>
    </w:p>
    <w:p w:rsidR="00AE5338" w:rsidRPr="008E4BE8" w:rsidRDefault="00AE5338" w:rsidP="008E4BE8">
      <w:pPr>
        <w:spacing w:line="360" w:lineRule="auto"/>
        <w:ind w:firstLine="709"/>
        <w:jc w:val="both"/>
        <w:rPr>
          <w:sz w:val="28"/>
          <w:szCs w:val="28"/>
        </w:rPr>
      </w:pPr>
      <w:r w:rsidRPr="008E4BE8">
        <w:rPr>
          <w:b/>
          <w:sz w:val="28"/>
          <w:szCs w:val="28"/>
          <w:lang w:val="en-US"/>
        </w:rPr>
        <w:t>ATTENTION</w:t>
      </w:r>
      <w:r w:rsidRPr="008E4BE8">
        <w:rPr>
          <w:b/>
          <w:sz w:val="28"/>
          <w:szCs w:val="28"/>
        </w:rPr>
        <w:t xml:space="preserve"> – </w:t>
      </w:r>
      <w:r w:rsidRPr="008E4BE8">
        <w:rPr>
          <w:sz w:val="28"/>
          <w:szCs w:val="28"/>
        </w:rPr>
        <w:t>элемент, состоящий из интригующей ключевой фразы, заголовок рекламного сообщения, состоящий из не более чем 4</w:t>
      </w:r>
      <w:r w:rsidR="00173952" w:rsidRPr="008E4BE8">
        <w:rPr>
          <w:sz w:val="28"/>
          <w:szCs w:val="28"/>
        </w:rPr>
        <w:t>–</w:t>
      </w:r>
      <w:r w:rsidRPr="008E4BE8">
        <w:rPr>
          <w:sz w:val="28"/>
          <w:szCs w:val="28"/>
        </w:rPr>
        <w:t>5 слов. Первая фразы рекламного сообщения должна содержать в себе коммуникативное событие, иначе не будет привлечено внимание потенциального покупателя, а значит не будет выполнена основная задача рекламы</w:t>
      </w:r>
      <w:r w:rsidR="00173952" w:rsidRPr="008E4BE8">
        <w:rPr>
          <w:sz w:val="28"/>
          <w:szCs w:val="28"/>
        </w:rPr>
        <w:t>–</w:t>
      </w:r>
      <w:r w:rsidRPr="008E4BE8">
        <w:rPr>
          <w:sz w:val="28"/>
          <w:szCs w:val="28"/>
        </w:rPr>
        <w:t xml:space="preserve"> продажа рекламируемого товара.</w:t>
      </w:r>
      <w:r w:rsidR="007E33A7">
        <w:rPr>
          <w:sz w:val="28"/>
          <w:szCs w:val="28"/>
        </w:rPr>
        <w:t xml:space="preserve"> </w:t>
      </w:r>
    </w:p>
    <w:p w:rsidR="00AE5338" w:rsidRPr="008E4BE8" w:rsidRDefault="00AE5338" w:rsidP="008E4BE8">
      <w:pPr>
        <w:spacing w:line="360" w:lineRule="auto"/>
        <w:ind w:firstLine="709"/>
        <w:jc w:val="both"/>
        <w:rPr>
          <w:b/>
          <w:sz w:val="28"/>
          <w:szCs w:val="28"/>
        </w:rPr>
      </w:pPr>
      <w:r w:rsidRPr="008E4BE8">
        <w:rPr>
          <w:b/>
          <w:sz w:val="28"/>
          <w:szCs w:val="28"/>
          <w:lang w:val="en-US"/>
        </w:rPr>
        <w:t>INTEREST</w:t>
      </w:r>
      <w:r w:rsidRPr="008E4BE8">
        <w:rPr>
          <w:b/>
          <w:sz w:val="28"/>
          <w:szCs w:val="28"/>
        </w:rPr>
        <w:t xml:space="preserve"> </w:t>
      </w:r>
      <w:r w:rsidR="00173952" w:rsidRPr="008E4BE8">
        <w:rPr>
          <w:b/>
          <w:sz w:val="28"/>
          <w:szCs w:val="28"/>
        </w:rPr>
        <w:t>–</w:t>
      </w:r>
      <w:r w:rsidRPr="008E4BE8">
        <w:rPr>
          <w:b/>
          <w:sz w:val="28"/>
          <w:szCs w:val="28"/>
        </w:rPr>
        <w:t xml:space="preserve"> </w:t>
      </w:r>
      <w:r w:rsidRPr="008E4BE8">
        <w:rPr>
          <w:sz w:val="28"/>
          <w:szCs w:val="28"/>
        </w:rPr>
        <w:t>сообщение о свойствах, особенностях товара</w:t>
      </w:r>
      <w:r w:rsidRPr="008E4BE8">
        <w:rPr>
          <w:b/>
          <w:sz w:val="28"/>
          <w:szCs w:val="28"/>
        </w:rPr>
        <w:t>,</w:t>
      </w:r>
      <w:r w:rsidRPr="008E4BE8">
        <w:rPr>
          <w:sz w:val="28"/>
          <w:szCs w:val="28"/>
        </w:rPr>
        <w:t xml:space="preserve"> не известных </w:t>
      </w:r>
      <w:r w:rsidR="006F2699" w:rsidRPr="008E4BE8">
        <w:rPr>
          <w:sz w:val="28"/>
          <w:szCs w:val="28"/>
        </w:rPr>
        <w:t>покупателю. Как правило, 2</w:t>
      </w:r>
      <w:r w:rsidR="00173952" w:rsidRPr="008E4BE8">
        <w:rPr>
          <w:sz w:val="28"/>
          <w:szCs w:val="28"/>
        </w:rPr>
        <w:t>–</w:t>
      </w:r>
      <w:r w:rsidR="006F2699" w:rsidRPr="008E4BE8">
        <w:rPr>
          <w:sz w:val="28"/>
          <w:szCs w:val="28"/>
        </w:rPr>
        <w:t>3 предложения.</w:t>
      </w:r>
      <w:r w:rsidRPr="008E4BE8">
        <w:rPr>
          <w:b/>
          <w:sz w:val="28"/>
          <w:szCs w:val="28"/>
        </w:rPr>
        <w:t xml:space="preserve"> </w:t>
      </w:r>
    </w:p>
    <w:p w:rsidR="00AE5338" w:rsidRPr="008E4BE8" w:rsidRDefault="00AE5338" w:rsidP="008E4BE8">
      <w:pPr>
        <w:spacing w:line="360" w:lineRule="auto"/>
        <w:ind w:firstLine="709"/>
        <w:jc w:val="both"/>
        <w:rPr>
          <w:b/>
          <w:sz w:val="28"/>
          <w:szCs w:val="28"/>
        </w:rPr>
      </w:pPr>
      <w:r w:rsidRPr="008E4BE8">
        <w:rPr>
          <w:b/>
          <w:sz w:val="28"/>
          <w:szCs w:val="28"/>
          <w:lang w:val="en-US"/>
        </w:rPr>
        <w:t>DESIRE</w:t>
      </w:r>
      <w:r w:rsidRPr="008E4BE8">
        <w:rPr>
          <w:b/>
          <w:sz w:val="28"/>
          <w:szCs w:val="28"/>
        </w:rPr>
        <w:t xml:space="preserve"> </w:t>
      </w:r>
      <w:r w:rsidR="00173952" w:rsidRPr="008E4BE8">
        <w:rPr>
          <w:b/>
          <w:sz w:val="28"/>
          <w:szCs w:val="28"/>
        </w:rPr>
        <w:t>–</w:t>
      </w:r>
      <w:r w:rsidR="007E33A7">
        <w:rPr>
          <w:b/>
          <w:sz w:val="28"/>
          <w:szCs w:val="28"/>
        </w:rPr>
        <w:t xml:space="preserve"> </w:t>
      </w:r>
      <w:r w:rsidR="006F2699" w:rsidRPr="008E4BE8">
        <w:rPr>
          <w:sz w:val="28"/>
          <w:szCs w:val="28"/>
        </w:rPr>
        <w:t>кульминация воздействия, цель которого вызвать острое желание у потенциального покупателя купить рекламируемый товар. Чаще всего этот элемент формулы представлен в виде слогана или и</w:t>
      </w:r>
      <w:r w:rsidR="00F2123C" w:rsidRPr="008E4BE8">
        <w:rPr>
          <w:sz w:val="28"/>
          <w:szCs w:val="28"/>
        </w:rPr>
        <w:t>к</w:t>
      </w:r>
      <w:r w:rsidR="006F2699" w:rsidRPr="008E4BE8">
        <w:rPr>
          <w:sz w:val="28"/>
          <w:szCs w:val="28"/>
        </w:rPr>
        <w:t xml:space="preserve">онического символа, эмблемы. </w:t>
      </w:r>
    </w:p>
    <w:p w:rsidR="006F2699" w:rsidRPr="008E4BE8" w:rsidRDefault="006F2699" w:rsidP="008E4BE8">
      <w:pPr>
        <w:spacing w:line="360" w:lineRule="auto"/>
        <w:ind w:firstLine="709"/>
        <w:jc w:val="both"/>
        <w:rPr>
          <w:sz w:val="28"/>
          <w:szCs w:val="28"/>
        </w:rPr>
      </w:pPr>
      <w:r w:rsidRPr="008E4BE8">
        <w:rPr>
          <w:sz w:val="28"/>
          <w:szCs w:val="28"/>
        </w:rPr>
        <w:t>Этот элемент достигается путем использования двух психологических предпосылок:</w:t>
      </w:r>
    </w:p>
    <w:p w:rsidR="006F2699" w:rsidRPr="008E4BE8" w:rsidRDefault="006F2699" w:rsidP="008E4BE8">
      <w:pPr>
        <w:numPr>
          <w:ilvl w:val="0"/>
          <w:numId w:val="1"/>
        </w:numPr>
        <w:spacing w:line="360" w:lineRule="auto"/>
        <w:ind w:left="0" w:firstLine="709"/>
        <w:jc w:val="both"/>
        <w:rPr>
          <w:sz w:val="28"/>
          <w:szCs w:val="28"/>
        </w:rPr>
      </w:pPr>
      <w:r w:rsidRPr="008E4BE8">
        <w:rPr>
          <w:sz w:val="28"/>
          <w:szCs w:val="28"/>
        </w:rPr>
        <w:t>Ожидание неожиданного (любопытство)</w:t>
      </w:r>
    </w:p>
    <w:p w:rsidR="006F2699" w:rsidRPr="008E4BE8" w:rsidRDefault="006F2699" w:rsidP="008E4BE8">
      <w:pPr>
        <w:numPr>
          <w:ilvl w:val="0"/>
          <w:numId w:val="1"/>
        </w:numPr>
        <w:spacing w:line="360" w:lineRule="auto"/>
        <w:ind w:left="0" w:firstLine="709"/>
        <w:jc w:val="both"/>
        <w:rPr>
          <w:sz w:val="28"/>
          <w:szCs w:val="28"/>
        </w:rPr>
      </w:pPr>
      <w:r w:rsidRPr="008E4BE8">
        <w:rPr>
          <w:sz w:val="28"/>
          <w:szCs w:val="28"/>
        </w:rPr>
        <w:t>Чувство безопасности</w:t>
      </w:r>
    </w:p>
    <w:p w:rsidR="006F2699" w:rsidRPr="008E4BE8" w:rsidRDefault="006F2699" w:rsidP="008E4BE8">
      <w:pPr>
        <w:spacing w:line="360" w:lineRule="auto"/>
        <w:ind w:firstLine="709"/>
        <w:jc w:val="both"/>
        <w:rPr>
          <w:sz w:val="28"/>
          <w:szCs w:val="28"/>
        </w:rPr>
      </w:pPr>
      <w:r w:rsidRPr="008E4BE8">
        <w:rPr>
          <w:sz w:val="28"/>
          <w:szCs w:val="28"/>
        </w:rPr>
        <w:t>Сочетание</w:t>
      </w:r>
      <w:r w:rsidR="007E33A7">
        <w:rPr>
          <w:sz w:val="28"/>
          <w:szCs w:val="28"/>
        </w:rPr>
        <w:t xml:space="preserve"> </w:t>
      </w:r>
      <w:r w:rsidRPr="008E4BE8">
        <w:rPr>
          <w:sz w:val="28"/>
          <w:szCs w:val="28"/>
        </w:rPr>
        <w:t>этих предпосылок способствует успешному решению задач данного элемента.</w:t>
      </w:r>
    </w:p>
    <w:p w:rsidR="009B426F" w:rsidRPr="008E4BE8" w:rsidRDefault="00AE5338" w:rsidP="008E4BE8">
      <w:pPr>
        <w:spacing w:line="360" w:lineRule="auto"/>
        <w:ind w:firstLine="709"/>
        <w:jc w:val="both"/>
        <w:rPr>
          <w:sz w:val="28"/>
          <w:szCs w:val="28"/>
        </w:rPr>
      </w:pPr>
      <w:r w:rsidRPr="008E4BE8">
        <w:rPr>
          <w:b/>
          <w:sz w:val="28"/>
          <w:szCs w:val="28"/>
          <w:lang w:val="en-US"/>
        </w:rPr>
        <w:t>ACTION</w:t>
      </w:r>
      <w:r w:rsidR="006F2699" w:rsidRPr="008E4BE8">
        <w:rPr>
          <w:b/>
          <w:sz w:val="28"/>
          <w:szCs w:val="28"/>
        </w:rPr>
        <w:t xml:space="preserve"> – </w:t>
      </w:r>
      <w:r w:rsidR="006F2699" w:rsidRPr="008E4BE8">
        <w:rPr>
          <w:sz w:val="28"/>
          <w:szCs w:val="28"/>
        </w:rPr>
        <w:t xml:space="preserve">заключительная фраза, в которой сосредоточен смысл всего рекламного сообщения. </w:t>
      </w:r>
    </w:p>
    <w:p w:rsidR="00345ABD" w:rsidRPr="008E4BE8" w:rsidRDefault="00345ABD" w:rsidP="008E4BE8">
      <w:pPr>
        <w:spacing w:line="360" w:lineRule="auto"/>
        <w:ind w:firstLine="709"/>
        <w:jc w:val="both"/>
        <w:rPr>
          <w:sz w:val="28"/>
          <w:szCs w:val="28"/>
        </w:rPr>
      </w:pPr>
      <w:r w:rsidRPr="008E4BE8">
        <w:rPr>
          <w:sz w:val="28"/>
          <w:szCs w:val="28"/>
        </w:rPr>
        <w:t xml:space="preserve">Помимо формулы </w:t>
      </w:r>
      <w:r w:rsidRPr="008E4BE8">
        <w:rPr>
          <w:sz w:val="28"/>
          <w:szCs w:val="28"/>
          <w:lang w:val="en-US"/>
        </w:rPr>
        <w:t>AIDA</w:t>
      </w:r>
      <w:r w:rsidRPr="008E4BE8">
        <w:rPr>
          <w:sz w:val="28"/>
          <w:szCs w:val="28"/>
        </w:rPr>
        <w:t xml:space="preserve"> существует три модели организации информации в рекламных текстах, каждая из которой характеризуется определенной коммуникативно</w:t>
      </w:r>
      <w:r w:rsidR="00173952" w:rsidRPr="008E4BE8">
        <w:rPr>
          <w:sz w:val="28"/>
          <w:szCs w:val="28"/>
        </w:rPr>
        <w:t>–</w:t>
      </w:r>
      <w:r w:rsidRPr="008E4BE8">
        <w:rPr>
          <w:sz w:val="28"/>
          <w:szCs w:val="28"/>
        </w:rPr>
        <w:t>прагматической структурой.</w:t>
      </w:r>
    </w:p>
    <w:p w:rsidR="009B426F" w:rsidRPr="008E4BE8" w:rsidRDefault="001919B9" w:rsidP="008E4BE8">
      <w:pPr>
        <w:pStyle w:val="3"/>
        <w:spacing w:before="0" w:after="0" w:line="360" w:lineRule="auto"/>
        <w:ind w:firstLine="709"/>
        <w:jc w:val="both"/>
        <w:rPr>
          <w:rFonts w:ascii="Times New Roman" w:hAnsi="Times New Roman" w:cs="Times New Roman"/>
          <w:b w:val="0"/>
          <w:sz w:val="28"/>
          <w:szCs w:val="28"/>
        </w:rPr>
      </w:pPr>
      <w:bookmarkStart w:id="87" w:name="_Toc250857157"/>
      <w:bookmarkStart w:id="88" w:name="_Toc250905380"/>
      <w:bookmarkStart w:id="89" w:name="_Toc250914306"/>
      <w:bookmarkStart w:id="90" w:name="_Toc250915009"/>
      <w:bookmarkStart w:id="91" w:name="_Toc258845007"/>
      <w:bookmarkStart w:id="92" w:name="_Toc258845223"/>
      <w:bookmarkStart w:id="93" w:name="_Toc264021327"/>
      <w:r w:rsidRPr="008E4BE8">
        <w:rPr>
          <w:rFonts w:ascii="Times New Roman" w:hAnsi="Times New Roman" w:cs="Times New Roman"/>
          <w:b w:val="0"/>
          <w:sz w:val="28"/>
          <w:szCs w:val="28"/>
        </w:rPr>
        <w:t>3.</w:t>
      </w:r>
      <w:r w:rsidR="00740AE8" w:rsidRPr="008E4BE8">
        <w:rPr>
          <w:rFonts w:ascii="Times New Roman" w:hAnsi="Times New Roman" w:cs="Times New Roman"/>
          <w:b w:val="0"/>
          <w:sz w:val="28"/>
          <w:szCs w:val="28"/>
        </w:rPr>
        <w:t xml:space="preserve">1.2 </w:t>
      </w:r>
      <w:r w:rsidR="009B426F" w:rsidRPr="008E4BE8">
        <w:rPr>
          <w:rFonts w:ascii="Times New Roman" w:hAnsi="Times New Roman" w:cs="Times New Roman"/>
          <w:b w:val="0"/>
          <w:sz w:val="28"/>
          <w:szCs w:val="28"/>
        </w:rPr>
        <w:t>Модели организации информации в рекламных текстах</w:t>
      </w:r>
      <w:bookmarkEnd w:id="87"/>
      <w:bookmarkEnd w:id="88"/>
      <w:bookmarkEnd w:id="89"/>
      <w:bookmarkEnd w:id="90"/>
      <w:bookmarkEnd w:id="91"/>
      <w:bookmarkEnd w:id="92"/>
      <w:bookmarkEnd w:id="93"/>
    </w:p>
    <w:p w:rsidR="009B426F" w:rsidRPr="008E4BE8" w:rsidRDefault="009B426F" w:rsidP="008E4BE8">
      <w:pPr>
        <w:spacing w:line="360" w:lineRule="auto"/>
        <w:ind w:firstLine="709"/>
        <w:jc w:val="both"/>
        <w:rPr>
          <w:sz w:val="28"/>
          <w:szCs w:val="28"/>
        </w:rPr>
      </w:pPr>
      <w:r w:rsidRPr="008E4BE8">
        <w:rPr>
          <w:sz w:val="28"/>
          <w:szCs w:val="28"/>
        </w:rPr>
        <w:t>Принято выделять три типа моделей организации информации в рекламных текстах: коммуникативную, аффективную и предметно</w:t>
      </w:r>
      <w:r w:rsidR="00173952" w:rsidRPr="008E4BE8">
        <w:rPr>
          <w:sz w:val="28"/>
          <w:szCs w:val="28"/>
        </w:rPr>
        <w:t>–</w:t>
      </w:r>
      <w:r w:rsidRPr="008E4BE8">
        <w:rPr>
          <w:sz w:val="28"/>
          <w:szCs w:val="28"/>
        </w:rPr>
        <w:t xml:space="preserve">профессиональную. </w:t>
      </w:r>
    </w:p>
    <w:p w:rsidR="009B426F" w:rsidRPr="008E4BE8" w:rsidRDefault="001919B9" w:rsidP="008E4BE8">
      <w:pPr>
        <w:pStyle w:val="3"/>
        <w:spacing w:before="0" w:after="0" w:line="360" w:lineRule="auto"/>
        <w:ind w:firstLine="709"/>
        <w:jc w:val="both"/>
        <w:rPr>
          <w:rFonts w:ascii="Times New Roman" w:hAnsi="Times New Roman" w:cs="Times New Roman"/>
          <w:bCs w:val="0"/>
          <w:sz w:val="28"/>
          <w:szCs w:val="28"/>
        </w:rPr>
      </w:pPr>
      <w:bookmarkStart w:id="94" w:name="_Toc250905381"/>
      <w:bookmarkStart w:id="95" w:name="_Toc250914307"/>
      <w:bookmarkStart w:id="96" w:name="_Toc250915010"/>
      <w:bookmarkStart w:id="97" w:name="_Toc258845008"/>
      <w:bookmarkStart w:id="98" w:name="_Toc258845224"/>
      <w:bookmarkStart w:id="99" w:name="_Toc264021328"/>
      <w:r w:rsidRPr="008E4BE8">
        <w:rPr>
          <w:rFonts w:ascii="Times New Roman" w:hAnsi="Times New Roman" w:cs="Times New Roman"/>
          <w:bCs w:val="0"/>
          <w:sz w:val="28"/>
          <w:szCs w:val="28"/>
          <w:lang w:val="en-US"/>
        </w:rPr>
        <w:t>a</w:t>
      </w:r>
      <w:r w:rsidRPr="008E4BE8">
        <w:rPr>
          <w:rFonts w:ascii="Times New Roman" w:hAnsi="Times New Roman" w:cs="Times New Roman"/>
          <w:bCs w:val="0"/>
          <w:sz w:val="28"/>
          <w:szCs w:val="28"/>
        </w:rPr>
        <w:t>)</w:t>
      </w:r>
      <w:r w:rsidR="00740AE8" w:rsidRPr="008E4BE8">
        <w:rPr>
          <w:rFonts w:ascii="Times New Roman" w:hAnsi="Times New Roman" w:cs="Times New Roman"/>
          <w:bCs w:val="0"/>
          <w:sz w:val="28"/>
          <w:szCs w:val="28"/>
        </w:rPr>
        <w:t xml:space="preserve"> </w:t>
      </w:r>
      <w:r w:rsidR="009B426F" w:rsidRPr="008E4BE8">
        <w:rPr>
          <w:rFonts w:ascii="Times New Roman" w:hAnsi="Times New Roman" w:cs="Times New Roman"/>
          <w:bCs w:val="0"/>
          <w:sz w:val="28"/>
          <w:szCs w:val="28"/>
        </w:rPr>
        <w:t>Коммуникативная модель организации информации в рекламных текстах</w:t>
      </w:r>
      <w:bookmarkEnd w:id="94"/>
      <w:bookmarkEnd w:id="95"/>
      <w:bookmarkEnd w:id="96"/>
      <w:bookmarkEnd w:id="97"/>
      <w:bookmarkEnd w:id="98"/>
      <w:bookmarkEnd w:id="99"/>
    </w:p>
    <w:p w:rsidR="009B426F" w:rsidRPr="008E4BE8" w:rsidRDefault="009B426F" w:rsidP="008E4BE8">
      <w:pPr>
        <w:spacing w:line="360" w:lineRule="auto"/>
        <w:ind w:firstLine="709"/>
        <w:jc w:val="both"/>
        <w:rPr>
          <w:sz w:val="28"/>
          <w:szCs w:val="28"/>
        </w:rPr>
      </w:pPr>
      <w:r w:rsidRPr="008E4BE8">
        <w:rPr>
          <w:sz w:val="28"/>
          <w:szCs w:val="28"/>
        </w:rPr>
        <w:t>«Коммуникативная модель рекламного текста представляет собой имплицитный диалог автора и реципиента, коммуникативно</w:t>
      </w:r>
      <w:r w:rsidR="00173952" w:rsidRPr="008E4BE8">
        <w:rPr>
          <w:sz w:val="28"/>
          <w:szCs w:val="28"/>
        </w:rPr>
        <w:t>–</w:t>
      </w:r>
      <w:r w:rsidRPr="008E4BE8">
        <w:rPr>
          <w:sz w:val="28"/>
          <w:szCs w:val="28"/>
        </w:rPr>
        <w:t>прагматическая структура которого представлена цепочкой вопросительных высказываний, управляющих данным коммуникативным процессом посредством постановки проблемы через коммуникативно</w:t>
      </w:r>
      <w:r w:rsidR="00173952" w:rsidRPr="008E4BE8">
        <w:rPr>
          <w:sz w:val="28"/>
          <w:szCs w:val="28"/>
        </w:rPr>
        <w:t>–</w:t>
      </w:r>
      <w:r w:rsidRPr="008E4BE8">
        <w:rPr>
          <w:sz w:val="28"/>
          <w:szCs w:val="28"/>
        </w:rPr>
        <w:t xml:space="preserve">запрашивающие конструкции». </w:t>
      </w:r>
      <w:r w:rsidR="00637EE2" w:rsidRPr="008E4BE8">
        <w:rPr>
          <w:sz w:val="28"/>
          <w:szCs w:val="28"/>
        </w:rPr>
        <w:t>(</w:t>
      </w:r>
      <w:r w:rsidR="008D104D" w:rsidRPr="008E4BE8">
        <w:rPr>
          <w:sz w:val="28"/>
          <w:szCs w:val="28"/>
        </w:rPr>
        <w:t>Дедюхин 2009:13</w:t>
      </w:r>
      <w:r w:rsidR="00CA4132" w:rsidRPr="008E4BE8">
        <w:rPr>
          <w:sz w:val="28"/>
          <w:szCs w:val="28"/>
        </w:rPr>
        <w:t>)</w:t>
      </w:r>
    </w:p>
    <w:p w:rsidR="009B426F" w:rsidRPr="008E4BE8" w:rsidRDefault="001F09D1" w:rsidP="008E4BE8">
      <w:pPr>
        <w:spacing w:line="360" w:lineRule="auto"/>
        <w:ind w:firstLine="709"/>
        <w:jc w:val="both"/>
        <w:rPr>
          <w:sz w:val="28"/>
          <w:szCs w:val="28"/>
        </w:rPr>
      </w:pPr>
      <w:r w:rsidRPr="008E4BE8">
        <w:rPr>
          <w:sz w:val="28"/>
          <w:szCs w:val="28"/>
        </w:rPr>
        <w:t xml:space="preserve"> В данной модели организации информации в рекламном тексте используются в</w:t>
      </w:r>
      <w:r w:rsidR="009B426F" w:rsidRPr="008E4BE8">
        <w:rPr>
          <w:sz w:val="28"/>
          <w:szCs w:val="28"/>
        </w:rPr>
        <w:t>опросительные конструкции</w:t>
      </w:r>
      <w:r w:rsidRPr="008E4BE8">
        <w:rPr>
          <w:sz w:val="28"/>
          <w:szCs w:val="28"/>
        </w:rPr>
        <w:t>, т.к. они</w:t>
      </w:r>
      <w:r w:rsidR="009B426F" w:rsidRPr="008E4BE8">
        <w:rPr>
          <w:sz w:val="28"/>
          <w:szCs w:val="28"/>
        </w:rPr>
        <w:t xml:space="preserve"> способны создавать логико</w:t>
      </w:r>
      <w:r w:rsidR="00173952" w:rsidRPr="008E4BE8">
        <w:rPr>
          <w:sz w:val="28"/>
          <w:szCs w:val="28"/>
        </w:rPr>
        <w:t>–</w:t>
      </w:r>
      <w:r w:rsidR="009B426F" w:rsidRPr="008E4BE8">
        <w:rPr>
          <w:sz w:val="28"/>
          <w:szCs w:val="28"/>
        </w:rPr>
        <w:t>семантическую схему, представляющую информацию в виде диалога с потребителем. Таким образом, адресат имплицитно участвует в диалоге, примеряя на себе модель поведения, необходимую для сбыта товара.</w:t>
      </w:r>
      <w:r w:rsidR="007E33A7">
        <w:rPr>
          <w:sz w:val="28"/>
          <w:szCs w:val="28"/>
        </w:rPr>
        <w:t xml:space="preserve"> </w:t>
      </w:r>
    </w:p>
    <w:p w:rsidR="009B426F" w:rsidRPr="008E4BE8" w:rsidRDefault="009B426F" w:rsidP="008E4BE8">
      <w:pPr>
        <w:pStyle w:val="3"/>
        <w:spacing w:before="0" w:after="0" w:line="360" w:lineRule="auto"/>
        <w:ind w:firstLine="709"/>
        <w:jc w:val="both"/>
        <w:rPr>
          <w:rFonts w:ascii="Times New Roman" w:hAnsi="Times New Roman" w:cs="Times New Roman"/>
          <w:b w:val="0"/>
          <w:sz w:val="28"/>
          <w:szCs w:val="28"/>
        </w:rPr>
      </w:pPr>
      <w:bookmarkStart w:id="100" w:name="_Toc250857158"/>
      <w:bookmarkStart w:id="101" w:name="_Toc250905382"/>
      <w:bookmarkStart w:id="102" w:name="_Toc250914308"/>
      <w:bookmarkStart w:id="103" w:name="_Toc250915011"/>
      <w:bookmarkStart w:id="104" w:name="_Toc258845009"/>
      <w:bookmarkStart w:id="105" w:name="_Toc258845225"/>
      <w:bookmarkStart w:id="106" w:name="_Toc264021329"/>
      <w:r w:rsidRPr="008E4BE8">
        <w:rPr>
          <w:rFonts w:ascii="Times New Roman" w:hAnsi="Times New Roman" w:cs="Times New Roman"/>
          <w:b w:val="0"/>
          <w:sz w:val="28"/>
          <w:szCs w:val="28"/>
        </w:rPr>
        <w:t>Типы вопросительных предложений</w:t>
      </w:r>
      <w:bookmarkEnd w:id="100"/>
      <w:bookmarkEnd w:id="101"/>
      <w:bookmarkEnd w:id="102"/>
      <w:bookmarkEnd w:id="103"/>
      <w:bookmarkEnd w:id="104"/>
      <w:bookmarkEnd w:id="105"/>
      <w:bookmarkEnd w:id="106"/>
    </w:p>
    <w:p w:rsidR="009B426F" w:rsidRPr="008E4BE8" w:rsidRDefault="001F09D1" w:rsidP="008E4BE8">
      <w:pPr>
        <w:spacing w:line="360" w:lineRule="auto"/>
        <w:ind w:firstLine="709"/>
        <w:jc w:val="both"/>
        <w:rPr>
          <w:sz w:val="28"/>
          <w:szCs w:val="28"/>
        </w:rPr>
      </w:pPr>
      <w:r w:rsidRPr="008E4BE8">
        <w:rPr>
          <w:i/>
          <w:sz w:val="28"/>
          <w:szCs w:val="28"/>
        </w:rPr>
        <w:t xml:space="preserve">1) </w:t>
      </w:r>
      <w:r w:rsidR="009B426F" w:rsidRPr="008E4BE8">
        <w:rPr>
          <w:i/>
          <w:sz w:val="28"/>
          <w:szCs w:val="28"/>
        </w:rPr>
        <w:t>Модальные (верификативные)</w:t>
      </w:r>
      <w:r w:rsidR="009B426F" w:rsidRPr="008E4BE8">
        <w:rPr>
          <w:sz w:val="28"/>
          <w:szCs w:val="28"/>
        </w:rPr>
        <w:t>, т.е. отождествляющие высказывание с действительностью. Используются чаще в атрибутивной коммуникативной модели организации информации в рекламном тексте для выделения отличительных и существенно новых характеристик предлагаемого товара и создания его положительного образа у адресата.</w:t>
      </w:r>
    </w:p>
    <w:p w:rsidR="009B426F" w:rsidRPr="008E4BE8" w:rsidRDefault="009B426F" w:rsidP="008E4BE8">
      <w:pPr>
        <w:spacing w:line="360" w:lineRule="auto"/>
        <w:ind w:firstLine="709"/>
        <w:jc w:val="both"/>
        <w:rPr>
          <w:sz w:val="28"/>
          <w:szCs w:val="28"/>
        </w:rPr>
      </w:pPr>
      <w:r w:rsidRPr="008E4BE8">
        <w:rPr>
          <w:sz w:val="28"/>
          <w:szCs w:val="28"/>
        </w:rPr>
        <w:t>Модальные вопросительные предложения требуют однозначных ответов типа: Конечно! Точно! Именно! Да!</w:t>
      </w:r>
    </w:p>
    <w:p w:rsidR="009B426F" w:rsidRPr="008E4BE8" w:rsidRDefault="009B426F" w:rsidP="008E4BE8">
      <w:pPr>
        <w:spacing w:line="360" w:lineRule="auto"/>
        <w:ind w:firstLine="709"/>
        <w:jc w:val="both"/>
        <w:rPr>
          <w:sz w:val="28"/>
          <w:szCs w:val="28"/>
        </w:rPr>
      </w:pPr>
      <w:r w:rsidRPr="008E4BE8">
        <w:rPr>
          <w:sz w:val="28"/>
          <w:szCs w:val="28"/>
        </w:rPr>
        <w:t xml:space="preserve">Вербальной основой модальных вопросительных конструкций являются глаголы </w:t>
      </w:r>
      <w:r w:rsidR="00895F1F" w:rsidRPr="008E4BE8">
        <w:rPr>
          <w:sz w:val="28"/>
          <w:szCs w:val="28"/>
        </w:rPr>
        <w:t xml:space="preserve">и конструкции </w:t>
      </w:r>
      <w:r w:rsidRPr="008E4BE8">
        <w:rPr>
          <w:sz w:val="28"/>
          <w:szCs w:val="28"/>
        </w:rPr>
        <w:t>волитивного и ментального планов.</w:t>
      </w:r>
    </w:p>
    <w:p w:rsidR="009B426F" w:rsidRPr="008E4BE8" w:rsidRDefault="009B426F" w:rsidP="008E4BE8">
      <w:pPr>
        <w:numPr>
          <w:ilvl w:val="0"/>
          <w:numId w:val="9"/>
        </w:numPr>
        <w:spacing w:line="360" w:lineRule="auto"/>
        <w:ind w:left="0" w:firstLine="709"/>
        <w:jc w:val="both"/>
        <w:rPr>
          <w:i/>
          <w:sz w:val="28"/>
          <w:szCs w:val="28"/>
        </w:rPr>
      </w:pPr>
      <w:r w:rsidRPr="008E4BE8">
        <w:rPr>
          <w:i/>
          <w:sz w:val="28"/>
          <w:szCs w:val="28"/>
        </w:rPr>
        <w:t>Глаголы</w:t>
      </w:r>
      <w:r w:rsidR="00895F1F" w:rsidRPr="008E4BE8">
        <w:rPr>
          <w:i/>
          <w:sz w:val="28"/>
          <w:szCs w:val="28"/>
        </w:rPr>
        <w:t>/конструкции</w:t>
      </w:r>
      <w:r w:rsidR="007E33A7">
        <w:rPr>
          <w:i/>
          <w:sz w:val="28"/>
          <w:szCs w:val="28"/>
        </w:rPr>
        <w:t xml:space="preserve"> </w:t>
      </w:r>
      <w:r w:rsidRPr="008E4BE8">
        <w:rPr>
          <w:i/>
          <w:sz w:val="28"/>
          <w:szCs w:val="28"/>
        </w:rPr>
        <w:t>волитивного плана</w:t>
      </w:r>
    </w:p>
    <w:p w:rsidR="009B426F" w:rsidRPr="008E4BE8" w:rsidRDefault="00895F1F" w:rsidP="008E4BE8">
      <w:pPr>
        <w:spacing w:line="360" w:lineRule="auto"/>
        <w:ind w:firstLine="709"/>
        <w:jc w:val="both"/>
        <w:rPr>
          <w:sz w:val="28"/>
          <w:szCs w:val="28"/>
        </w:rPr>
      </w:pPr>
      <w:r w:rsidRPr="008E4BE8">
        <w:rPr>
          <w:sz w:val="28"/>
          <w:szCs w:val="28"/>
        </w:rPr>
        <w:t>Примером служат модальные глаголы</w:t>
      </w:r>
      <w:r w:rsidR="009B426F" w:rsidRPr="008E4BE8">
        <w:rPr>
          <w:sz w:val="28"/>
          <w:szCs w:val="28"/>
        </w:rPr>
        <w:t>, выражающие желание, требование, убеждение и волеизъявление: хотеть, желать, мочь, долженствовать и т.д.</w:t>
      </w:r>
    </w:p>
    <w:p w:rsidR="009B426F" w:rsidRPr="008E4BE8" w:rsidRDefault="009B426F" w:rsidP="008E4BE8">
      <w:pPr>
        <w:spacing w:line="360" w:lineRule="auto"/>
        <w:ind w:firstLine="709"/>
        <w:jc w:val="both"/>
        <w:rPr>
          <w:sz w:val="28"/>
          <w:szCs w:val="28"/>
        </w:rPr>
      </w:pPr>
      <w:r w:rsidRPr="008E4BE8">
        <w:rPr>
          <w:sz w:val="28"/>
          <w:szCs w:val="28"/>
        </w:rPr>
        <w:t>Например:</w:t>
      </w:r>
    </w:p>
    <w:p w:rsidR="009B426F" w:rsidRPr="008E4BE8" w:rsidRDefault="009B426F" w:rsidP="008E4BE8">
      <w:pPr>
        <w:spacing w:line="360" w:lineRule="auto"/>
        <w:ind w:firstLine="709"/>
        <w:jc w:val="both"/>
        <w:rPr>
          <w:sz w:val="28"/>
          <w:szCs w:val="28"/>
        </w:rPr>
      </w:pPr>
      <w:r w:rsidRPr="008E4BE8">
        <w:rPr>
          <w:sz w:val="28"/>
          <w:szCs w:val="28"/>
        </w:rPr>
        <w:t xml:space="preserve">«Вы хотите </w:t>
      </w:r>
      <w:r w:rsidR="00895F1F" w:rsidRPr="008E4BE8">
        <w:rPr>
          <w:sz w:val="28"/>
          <w:szCs w:val="28"/>
        </w:rPr>
        <w:t>хорошо выглядеть</w:t>
      </w:r>
      <w:r w:rsidRPr="008E4BE8">
        <w:rPr>
          <w:sz w:val="28"/>
          <w:szCs w:val="28"/>
        </w:rPr>
        <w:t>?»</w:t>
      </w:r>
    </w:p>
    <w:p w:rsidR="009B426F" w:rsidRPr="008E4BE8" w:rsidRDefault="009B426F" w:rsidP="008E4BE8">
      <w:pPr>
        <w:numPr>
          <w:ilvl w:val="0"/>
          <w:numId w:val="9"/>
        </w:numPr>
        <w:spacing w:line="360" w:lineRule="auto"/>
        <w:ind w:left="0" w:firstLine="709"/>
        <w:jc w:val="both"/>
        <w:rPr>
          <w:i/>
          <w:sz w:val="28"/>
          <w:szCs w:val="28"/>
        </w:rPr>
      </w:pPr>
      <w:r w:rsidRPr="008E4BE8">
        <w:rPr>
          <w:i/>
          <w:sz w:val="28"/>
          <w:szCs w:val="28"/>
        </w:rPr>
        <w:t>Глаголы</w:t>
      </w:r>
      <w:r w:rsidR="00895F1F" w:rsidRPr="008E4BE8">
        <w:rPr>
          <w:i/>
          <w:sz w:val="28"/>
          <w:szCs w:val="28"/>
        </w:rPr>
        <w:t>/конструкции</w:t>
      </w:r>
      <w:r w:rsidRPr="008E4BE8">
        <w:rPr>
          <w:i/>
          <w:sz w:val="28"/>
          <w:szCs w:val="28"/>
        </w:rPr>
        <w:t xml:space="preserve"> ментального плана</w:t>
      </w:r>
    </w:p>
    <w:p w:rsidR="009B426F" w:rsidRPr="008E4BE8" w:rsidRDefault="00895F1F" w:rsidP="008E4BE8">
      <w:pPr>
        <w:spacing w:line="360" w:lineRule="auto"/>
        <w:ind w:firstLine="709"/>
        <w:jc w:val="both"/>
        <w:rPr>
          <w:sz w:val="28"/>
          <w:szCs w:val="28"/>
        </w:rPr>
      </w:pPr>
      <w:r w:rsidRPr="008E4BE8">
        <w:rPr>
          <w:sz w:val="28"/>
          <w:szCs w:val="28"/>
        </w:rPr>
        <w:t>Они</w:t>
      </w:r>
      <w:r w:rsidR="007E33A7">
        <w:rPr>
          <w:sz w:val="28"/>
          <w:szCs w:val="28"/>
        </w:rPr>
        <w:t xml:space="preserve"> </w:t>
      </w:r>
      <w:r w:rsidR="009B426F" w:rsidRPr="008E4BE8">
        <w:rPr>
          <w:sz w:val="28"/>
          <w:szCs w:val="28"/>
        </w:rPr>
        <w:t>выражают мнение, возможность и т.д.</w:t>
      </w:r>
    </w:p>
    <w:p w:rsidR="009B426F" w:rsidRPr="008E4BE8" w:rsidRDefault="009B426F" w:rsidP="008E4BE8">
      <w:pPr>
        <w:spacing w:line="360" w:lineRule="auto"/>
        <w:ind w:firstLine="709"/>
        <w:jc w:val="both"/>
        <w:rPr>
          <w:sz w:val="28"/>
          <w:szCs w:val="28"/>
        </w:rPr>
      </w:pPr>
      <w:r w:rsidRPr="008E4BE8">
        <w:rPr>
          <w:sz w:val="28"/>
          <w:szCs w:val="28"/>
        </w:rPr>
        <w:t>Например:</w:t>
      </w:r>
    </w:p>
    <w:p w:rsidR="009B426F" w:rsidRPr="008E4BE8" w:rsidRDefault="009B426F" w:rsidP="008E4BE8">
      <w:pPr>
        <w:spacing w:line="360" w:lineRule="auto"/>
        <w:ind w:firstLine="709"/>
        <w:jc w:val="both"/>
        <w:rPr>
          <w:sz w:val="28"/>
          <w:szCs w:val="28"/>
        </w:rPr>
      </w:pPr>
      <w:r w:rsidRPr="008E4BE8">
        <w:rPr>
          <w:sz w:val="28"/>
          <w:szCs w:val="28"/>
        </w:rPr>
        <w:t xml:space="preserve">«Вы </w:t>
      </w:r>
      <w:r w:rsidR="00895F1F" w:rsidRPr="008E4BE8">
        <w:rPr>
          <w:sz w:val="28"/>
          <w:szCs w:val="28"/>
        </w:rPr>
        <w:t>любите скорость</w:t>
      </w:r>
      <w:r w:rsidRPr="008E4BE8">
        <w:rPr>
          <w:sz w:val="28"/>
          <w:szCs w:val="28"/>
        </w:rPr>
        <w:t>? »</w:t>
      </w:r>
    </w:p>
    <w:p w:rsidR="009B426F" w:rsidRPr="008E4BE8" w:rsidRDefault="001F09D1" w:rsidP="008E4BE8">
      <w:pPr>
        <w:spacing w:line="360" w:lineRule="auto"/>
        <w:ind w:firstLine="709"/>
        <w:jc w:val="both"/>
        <w:rPr>
          <w:sz w:val="28"/>
          <w:szCs w:val="28"/>
        </w:rPr>
      </w:pPr>
      <w:r w:rsidRPr="008E4BE8">
        <w:rPr>
          <w:i/>
          <w:sz w:val="28"/>
          <w:szCs w:val="28"/>
        </w:rPr>
        <w:t xml:space="preserve">2) </w:t>
      </w:r>
      <w:r w:rsidR="009B426F" w:rsidRPr="008E4BE8">
        <w:rPr>
          <w:i/>
          <w:sz w:val="28"/>
          <w:szCs w:val="28"/>
        </w:rPr>
        <w:t>Диктальные (информативные)</w:t>
      </w:r>
      <w:r w:rsidR="009B426F" w:rsidRPr="008E4BE8">
        <w:rPr>
          <w:sz w:val="28"/>
          <w:szCs w:val="28"/>
        </w:rPr>
        <w:t>, т.е. взывающие к получению дополнительной информации. Вопросительные предложения диктального типа предоставляют лишь часть информации, ответом же на вопрос служит визуальное дополнение, формирующая у потребителя необходимый образ предлагаемого товара.</w:t>
      </w:r>
    </w:p>
    <w:p w:rsidR="009B426F" w:rsidRPr="008E4BE8" w:rsidRDefault="001919B9" w:rsidP="008E4BE8">
      <w:pPr>
        <w:pStyle w:val="3"/>
        <w:spacing w:before="0" w:after="0" w:line="360" w:lineRule="auto"/>
        <w:ind w:firstLine="709"/>
        <w:jc w:val="both"/>
        <w:rPr>
          <w:rFonts w:ascii="Times New Roman" w:hAnsi="Times New Roman" w:cs="Times New Roman"/>
          <w:bCs w:val="0"/>
          <w:sz w:val="28"/>
          <w:szCs w:val="28"/>
        </w:rPr>
      </w:pPr>
      <w:bookmarkStart w:id="107" w:name="_Toc250905383"/>
      <w:bookmarkStart w:id="108" w:name="_Toc250914309"/>
      <w:bookmarkStart w:id="109" w:name="_Toc250915012"/>
      <w:bookmarkStart w:id="110" w:name="_Toc258845010"/>
      <w:bookmarkStart w:id="111" w:name="_Toc258845226"/>
      <w:bookmarkStart w:id="112" w:name="_Toc264021330"/>
      <w:r w:rsidRPr="008E4BE8">
        <w:rPr>
          <w:rFonts w:ascii="Times New Roman" w:hAnsi="Times New Roman" w:cs="Times New Roman"/>
          <w:bCs w:val="0"/>
          <w:sz w:val="28"/>
          <w:szCs w:val="28"/>
          <w:lang w:val="en-US"/>
        </w:rPr>
        <w:t>b</w:t>
      </w:r>
      <w:r w:rsidRPr="008E4BE8">
        <w:rPr>
          <w:rFonts w:ascii="Times New Roman" w:hAnsi="Times New Roman" w:cs="Times New Roman"/>
          <w:bCs w:val="0"/>
          <w:sz w:val="28"/>
          <w:szCs w:val="28"/>
        </w:rPr>
        <w:t>)</w:t>
      </w:r>
      <w:r w:rsidR="00740AE8" w:rsidRPr="008E4BE8">
        <w:rPr>
          <w:rFonts w:ascii="Times New Roman" w:hAnsi="Times New Roman" w:cs="Times New Roman"/>
          <w:bCs w:val="0"/>
          <w:sz w:val="28"/>
          <w:szCs w:val="28"/>
        </w:rPr>
        <w:t xml:space="preserve"> </w:t>
      </w:r>
      <w:r w:rsidR="009B426F" w:rsidRPr="008E4BE8">
        <w:rPr>
          <w:rFonts w:ascii="Times New Roman" w:hAnsi="Times New Roman" w:cs="Times New Roman"/>
          <w:bCs w:val="0"/>
          <w:sz w:val="28"/>
          <w:szCs w:val="28"/>
        </w:rPr>
        <w:t>Аффективная модель организации информации в рекламных текстах</w:t>
      </w:r>
      <w:bookmarkEnd w:id="107"/>
      <w:bookmarkEnd w:id="108"/>
      <w:bookmarkEnd w:id="109"/>
      <w:bookmarkEnd w:id="110"/>
      <w:bookmarkEnd w:id="111"/>
      <w:bookmarkEnd w:id="112"/>
    </w:p>
    <w:p w:rsidR="009B426F" w:rsidRPr="008E4BE8" w:rsidRDefault="009B426F" w:rsidP="008E4BE8">
      <w:pPr>
        <w:spacing w:line="360" w:lineRule="auto"/>
        <w:ind w:firstLine="709"/>
        <w:jc w:val="both"/>
        <w:rPr>
          <w:sz w:val="28"/>
          <w:szCs w:val="28"/>
        </w:rPr>
      </w:pPr>
      <w:r w:rsidRPr="008E4BE8">
        <w:rPr>
          <w:sz w:val="28"/>
          <w:szCs w:val="28"/>
        </w:rPr>
        <w:t>Аффективная модель насыщенна яркими и ёмкими лексическими единицами, создающими неповторимые образы. В этой модели доминирует эмоционально</w:t>
      </w:r>
      <w:r w:rsidR="00173952" w:rsidRPr="008E4BE8">
        <w:rPr>
          <w:sz w:val="28"/>
          <w:szCs w:val="28"/>
        </w:rPr>
        <w:t>–</w:t>
      </w:r>
      <w:r w:rsidRPr="008E4BE8">
        <w:rPr>
          <w:sz w:val="28"/>
          <w:szCs w:val="28"/>
        </w:rPr>
        <w:t xml:space="preserve">оценочная лексика. </w:t>
      </w:r>
    </w:p>
    <w:p w:rsidR="009B426F" w:rsidRPr="008E4BE8" w:rsidRDefault="009B426F" w:rsidP="008E4BE8">
      <w:pPr>
        <w:spacing w:line="360" w:lineRule="auto"/>
        <w:ind w:firstLine="709"/>
        <w:jc w:val="both"/>
        <w:rPr>
          <w:sz w:val="28"/>
          <w:szCs w:val="28"/>
        </w:rPr>
      </w:pPr>
      <w:r w:rsidRPr="008E4BE8">
        <w:rPr>
          <w:sz w:val="28"/>
          <w:szCs w:val="28"/>
        </w:rPr>
        <w:t>Разновидности аффективной модели:</w:t>
      </w:r>
    </w:p>
    <w:p w:rsidR="00AD1827" w:rsidRPr="008E4BE8" w:rsidRDefault="00AD1827" w:rsidP="008E4BE8">
      <w:pPr>
        <w:spacing w:line="360" w:lineRule="auto"/>
        <w:ind w:firstLine="709"/>
        <w:jc w:val="both"/>
        <w:rPr>
          <w:sz w:val="28"/>
          <w:szCs w:val="28"/>
        </w:rPr>
      </w:pPr>
      <w:r w:rsidRPr="008E4BE8">
        <w:rPr>
          <w:i/>
          <w:sz w:val="28"/>
          <w:szCs w:val="28"/>
        </w:rPr>
        <w:t xml:space="preserve">1) </w:t>
      </w:r>
      <w:r w:rsidR="009B426F" w:rsidRPr="008E4BE8">
        <w:rPr>
          <w:i/>
          <w:sz w:val="28"/>
          <w:szCs w:val="28"/>
        </w:rPr>
        <w:t>Эгоцентрическая</w:t>
      </w:r>
      <w:r w:rsidR="009B426F" w:rsidRPr="008E4BE8">
        <w:rPr>
          <w:sz w:val="28"/>
          <w:szCs w:val="28"/>
        </w:rPr>
        <w:t>, сосредоточена на индивидуальном «Я» адресата и строится вокруг ме</w:t>
      </w:r>
      <w:r w:rsidRPr="008E4BE8">
        <w:rPr>
          <w:sz w:val="28"/>
          <w:szCs w:val="28"/>
        </w:rPr>
        <w:t>стоимения «Я».</w:t>
      </w:r>
    </w:p>
    <w:p w:rsidR="00AD1827" w:rsidRPr="008E4BE8" w:rsidRDefault="00AD1827" w:rsidP="008E4BE8">
      <w:pPr>
        <w:spacing w:line="360" w:lineRule="auto"/>
        <w:ind w:firstLine="709"/>
        <w:jc w:val="both"/>
        <w:rPr>
          <w:sz w:val="28"/>
          <w:szCs w:val="28"/>
        </w:rPr>
      </w:pPr>
      <w:r w:rsidRPr="008E4BE8">
        <w:rPr>
          <w:sz w:val="28"/>
          <w:szCs w:val="28"/>
        </w:rPr>
        <w:t>Разновидности эгоцентрической модели:</w:t>
      </w:r>
    </w:p>
    <w:p w:rsidR="00AD1827" w:rsidRPr="008E4BE8" w:rsidRDefault="00AD1827" w:rsidP="008E4BE8">
      <w:pPr>
        <w:numPr>
          <w:ilvl w:val="0"/>
          <w:numId w:val="10"/>
        </w:numPr>
        <w:spacing w:line="360" w:lineRule="auto"/>
        <w:ind w:left="0" w:firstLine="709"/>
        <w:jc w:val="both"/>
        <w:rPr>
          <w:i/>
          <w:sz w:val="28"/>
          <w:szCs w:val="28"/>
        </w:rPr>
      </w:pPr>
      <w:r w:rsidRPr="008E4BE8">
        <w:rPr>
          <w:i/>
          <w:sz w:val="28"/>
          <w:szCs w:val="28"/>
        </w:rPr>
        <w:t xml:space="preserve">Констатирующая эгоцентрическая модель, </w:t>
      </w:r>
      <w:r w:rsidRPr="008E4BE8">
        <w:rPr>
          <w:sz w:val="28"/>
          <w:szCs w:val="28"/>
        </w:rPr>
        <w:t>доминируют местоимения первого лица единственного или множественного числа «Я»/ «Мы»</w:t>
      </w:r>
    </w:p>
    <w:p w:rsidR="00AD1827" w:rsidRPr="008E4BE8" w:rsidRDefault="00AD1827" w:rsidP="008E4BE8">
      <w:pPr>
        <w:numPr>
          <w:ilvl w:val="0"/>
          <w:numId w:val="10"/>
        </w:numPr>
        <w:spacing w:line="360" w:lineRule="auto"/>
        <w:ind w:left="0" w:firstLine="709"/>
        <w:jc w:val="both"/>
        <w:rPr>
          <w:i/>
          <w:sz w:val="28"/>
          <w:szCs w:val="28"/>
        </w:rPr>
      </w:pPr>
      <w:r w:rsidRPr="008E4BE8">
        <w:rPr>
          <w:i/>
          <w:sz w:val="28"/>
          <w:szCs w:val="28"/>
        </w:rPr>
        <w:t xml:space="preserve">Имплицирующая эгоцентрическая модель, </w:t>
      </w:r>
      <w:r w:rsidRPr="008E4BE8">
        <w:rPr>
          <w:sz w:val="28"/>
          <w:szCs w:val="28"/>
        </w:rPr>
        <w:t>доминируют местоимения второго лица единственного или множественного числа «Ты»/ «Вы»</w:t>
      </w:r>
    </w:p>
    <w:p w:rsidR="009B426F" w:rsidRPr="008E4BE8" w:rsidRDefault="00AD1827" w:rsidP="008E4BE8">
      <w:pPr>
        <w:spacing w:line="360" w:lineRule="auto"/>
        <w:ind w:firstLine="709"/>
        <w:jc w:val="both"/>
        <w:rPr>
          <w:i/>
          <w:sz w:val="28"/>
          <w:szCs w:val="28"/>
        </w:rPr>
      </w:pPr>
      <w:r w:rsidRPr="008E4BE8">
        <w:rPr>
          <w:i/>
          <w:sz w:val="28"/>
          <w:szCs w:val="28"/>
        </w:rPr>
        <w:t xml:space="preserve">2) </w:t>
      </w:r>
      <w:r w:rsidR="009B426F" w:rsidRPr="008E4BE8">
        <w:rPr>
          <w:i/>
          <w:sz w:val="28"/>
          <w:szCs w:val="28"/>
        </w:rPr>
        <w:t>Постулативная</w:t>
      </w:r>
      <w:r w:rsidR="009B426F" w:rsidRPr="008E4BE8">
        <w:rPr>
          <w:sz w:val="28"/>
          <w:szCs w:val="28"/>
        </w:rPr>
        <w:t>, преподносящая аксиому в качестве единственной истины.</w:t>
      </w:r>
    </w:p>
    <w:p w:rsidR="009B426F" w:rsidRPr="008E4BE8" w:rsidRDefault="001919B9" w:rsidP="008E4BE8">
      <w:pPr>
        <w:pStyle w:val="3"/>
        <w:spacing w:before="0" w:after="0" w:line="360" w:lineRule="auto"/>
        <w:ind w:firstLine="709"/>
        <w:jc w:val="both"/>
        <w:rPr>
          <w:rFonts w:ascii="Times New Roman" w:hAnsi="Times New Roman" w:cs="Times New Roman"/>
          <w:bCs w:val="0"/>
          <w:sz w:val="28"/>
          <w:szCs w:val="28"/>
        </w:rPr>
      </w:pPr>
      <w:bookmarkStart w:id="113" w:name="_Toc250905384"/>
      <w:bookmarkStart w:id="114" w:name="_Toc250914310"/>
      <w:bookmarkStart w:id="115" w:name="_Toc250915013"/>
      <w:bookmarkStart w:id="116" w:name="_Toc258845011"/>
      <w:bookmarkStart w:id="117" w:name="_Toc258845227"/>
      <w:bookmarkStart w:id="118" w:name="_Toc264021331"/>
      <w:r w:rsidRPr="008E4BE8">
        <w:rPr>
          <w:rFonts w:ascii="Times New Roman" w:hAnsi="Times New Roman" w:cs="Times New Roman"/>
          <w:bCs w:val="0"/>
          <w:sz w:val="28"/>
          <w:szCs w:val="28"/>
          <w:lang w:val="en-US"/>
        </w:rPr>
        <w:t>c</w:t>
      </w:r>
      <w:r w:rsidRPr="008E4BE8">
        <w:rPr>
          <w:rFonts w:ascii="Times New Roman" w:hAnsi="Times New Roman" w:cs="Times New Roman"/>
          <w:bCs w:val="0"/>
          <w:sz w:val="28"/>
          <w:szCs w:val="28"/>
        </w:rPr>
        <w:t>)</w:t>
      </w:r>
      <w:r w:rsidR="00740AE8" w:rsidRPr="008E4BE8">
        <w:rPr>
          <w:rFonts w:ascii="Times New Roman" w:hAnsi="Times New Roman" w:cs="Times New Roman"/>
          <w:bCs w:val="0"/>
          <w:sz w:val="28"/>
          <w:szCs w:val="28"/>
        </w:rPr>
        <w:t xml:space="preserve"> </w:t>
      </w:r>
      <w:r w:rsidR="009B426F" w:rsidRPr="008E4BE8">
        <w:rPr>
          <w:rFonts w:ascii="Times New Roman" w:hAnsi="Times New Roman" w:cs="Times New Roman"/>
          <w:bCs w:val="0"/>
          <w:sz w:val="28"/>
          <w:szCs w:val="28"/>
        </w:rPr>
        <w:t>Предметно</w:t>
      </w:r>
      <w:r w:rsidR="00173952" w:rsidRPr="008E4BE8">
        <w:rPr>
          <w:rFonts w:ascii="Times New Roman" w:hAnsi="Times New Roman" w:cs="Times New Roman"/>
          <w:bCs w:val="0"/>
          <w:sz w:val="28"/>
          <w:szCs w:val="28"/>
        </w:rPr>
        <w:t>–</w:t>
      </w:r>
      <w:r w:rsidR="009B426F" w:rsidRPr="008E4BE8">
        <w:rPr>
          <w:rFonts w:ascii="Times New Roman" w:hAnsi="Times New Roman" w:cs="Times New Roman"/>
          <w:bCs w:val="0"/>
          <w:sz w:val="28"/>
          <w:szCs w:val="28"/>
        </w:rPr>
        <w:t>профессиональная модель организации информации в рекламных текстах</w:t>
      </w:r>
      <w:bookmarkEnd w:id="113"/>
      <w:bookmarkEnd w:id="114"/>
      <w:bookmarkEnd w:id="115"/>
      <w:bookmarkEnd w:id="116"/>
      <w:bookmarkEnd w:id="117"/>
      <w:bookmarkEnd w:id="118"/>
    </w:p>
    <w:p w:rsidR="009B426F" w:rsidRPr="008E4BE8" w:rsidRDefault="009B426F" w:rsidP="008E4BE8">
      <w:pPr>
        <w:spacing w:line="360" w:lineRule="auto"/>
        <w:ind w:firstLine="709"/>
        <w:jc w:val="both"/>
        <w:rPr>
          <w:sz w:val="28"/>
          <w:szCs w:val="28"/>
        </w:rPr>
      </w:pPr>
      <w:r w:rsidRPr="008E4BE8">
        <w:rPr>
          <w:sz w:val="28"/>
          <w:szCs w:val="28"/>
        </w:rPr>
        <w:t>Предметно</w:t>
      </w:r>
      <w:r w:rsidR="00173952" w:rsidRPr="008E4BE8">
        <w:rPr>
          <w:sz w:val="28"/>
          <w:szCs w:val="28"/>
        </w:rPr>
        <w:t>–</w:t>
      </w:r>
      <w:r w:rsidRPr="008E4BE8">
        <w:rPr>
          <w:sz w:val="28"/>
          <w:szCs w:val="28"/>
        </w:rPr>
        <w:t>профессиональная модель насыщенна специ</w:t>
      </w:r>
      <w:r w:rsidR="00CE09EA" w:rsidRPr="008E4BE8">
        <w:rPr>
          <w:sz w:val="28"/>
          <w:szCs w:val="28"/>
        </w:rPr>
        <w:t>альными терминами, понятными профессионалам</w:t>
      </w:r>
      <w:r w:rsidRPr="008E4BE8">
        <w:rPr>
          <w:sz w:val="28"/>
          <w:szCs w:val="28"/>
        </w:rPr>
        <w:t>. А значит, такие рекламные тексты рассчитаны на потребителя, нуждающегося в специальной информации.</w:t>
      </w:r>
    </w:p>
    <w:p w:rsidR="009B426F" w:rsidRPr="008E4BE8" w:rsidRDefault="009B426F" w:rsidP="008E4BE8">
      <w:pPr>
        <w:spacing w:line="360" w:lineRule="auto"/>
        <w:ind w:firstLine="709"/>
        <w:jc w:val="both"/>
        <w:rPr>
          <w:sz w:val="28"/>
          <w:szCs w:val="28"/>
        </w:rPr>
      </w:pPr>
      <w:r w:rsidRPr="008E4BE8">
        <w:rPr>
          <w:sz w:val="28"/>
          <w:szCs w:val="28"/>
        </w:rPr>
        <w:t>Разновидности предметно</w:t>
      </w:r>
      <w:r w:rsidR="00173952" w:rsidRPr="008E4BE8">
        <w:rPr>
          <w:sz w:val="28"/>
          <w:szCs w:val="28"/>
        </w:rPr>
        <w:t>–</w:t>
      </w:r>
      <w:r w:rsidRPr="008E4BE8">
        <w:rPr>
          <w:sz w:val="28"/>
          <w:szCs w:val="28"/>
        </w:rPr>
        <w:t>профессиональной модели:</w:t>
      </w:r>
    </w:p>
    <w:p w:rsidR="009B426F" w:rsidRPr="008E4BE8" w:rsidRDefault="009B426F" w:rsidP="008E4BE8">
      <w:pPr>
        <w:numPr>
          <w:ilvl w:val="0"/>
          <w:numId w:val="11"/>
        </w:numPr>
        <w:spacing w:line="360" w:lineRule="auto"/>
        <w:ind w:left="0" w:firstLine="709"/>
        <w:jc w:val="both"/>
        <w:rPr>
          <w:sz w:val="28"/>
          <w:szCs w:val="28"/>
        </w:rPr>
      </w:pPr>
      <w:r w:rsidRPr="008E4BE8">
        <w:rPr>
          <w:sz w:val="28"/>
          <w:szCs w:val="28"/>
        </w:rPr>
        <w:t>Дескриптивная (описательная), предоставляет адресату весь спектр информации о предлагаемом товаре, позволяя адресату решить вопрос о необходимости приобретения данного товара;</w:t>
      </w:r>
    </w:p>
    <w:p w:rsidR="009B426F" w:rsidRPr="007E33A7" w:rsidRDefault="009B426F" w:rsidP="008E4BE8">
      <w:pPr>
        <w:numPr>
          <w:ilvl w:val="0"/>
          <w:numId w:val="11"/>
        </w:numPr>
        <w:spacing w:line="360" w:lineRule="auto"/>
        <w:ind w:left="0" w:firstLine="709"/>
        <w:jc w:val="both"/>
        <w:rPr>
          <w:b/>
          <w:sz w:val="28"/>
          <w:szCs w:val="28"/>
        </w:rPr>
      </w:pPr>
      <w:r w:rsidRPr="008E4BE8">
        <w:rPr>
          <w:sz w:val="28"/>
          <w:szCs w:val="28"/>
        </w:rPr>
        <w:t>Синтетическая, способствует принятию потребителем изложенной информации относительно внешних и внутренних характеристик товара за истину. При таком типе реципиент (потребитель) просто вынужден согласиться с терминологически предоставленными данными товара посредством логического анализа.</w:t>
      </w:r>
    </w:p>
    <w:p w:rsidR="007E33A7" w:rsidRPr="008E4BE8" w:rsidRDefault="007E33A7" w:rsidP="007E33A7">
      <w:pPr>
        <w:spacing w:line="360" w:lineRule="auto"/>
        <w:ind w:left="709"/>
        <w:jc w:val="both"/>
        <w:rPr>
          <w:b/>
          <w:sz w:val="28"/>
          <w:szCs w:val="28"/>
        </w:rPr>
      </w:pPr>
    </w:p>
    <w:p w:rsidR="008272C6" w:rsidRPr="007E33A7" w:rsidRDefault="001919B9" w:rsidP="008E4BE8">
      <w:pPr>
        <w:pStyle w:val="2"/>
        <w:numPr>
          <w:ilvl w:val="1"/>
          <w:numId w:val="72"/>
        </w:numPr>
        <w:spacing w:before="0" w:after="0" w:line="360" w:lineRule="auto"/>
        <w:ind w:left="0" w:firstLine="709"/>
        <w:jc w:val="both"/>
        <w:rPr>
          <w:rFonts w:ascii="Times New Roman" w:hAnsi="Times New Roman" w:cs="Times New Roman"/>
          <w:i w:val="0"/>
        </w:rPr>
      </w:pPr>
      <w:bookmarkStart w:id="119" w:name="_Toc250857159"/>
      <w:bookmarkStart w:id="120" w:name="_Toc250905385"/>
      <w:bookmarkStart w:id="121" w:name="_Toc250914311"/>
      <w:bookmarkStart w:id="122" w:name="_Toc250915014"/>
      <w:bookmarkStart w:id="123" w:name="_Toc258845012"/>
      <w:bookmarkStart w:id="124" w:name="_Toc258845228"/>
      <w:r w:rsidRPr="007E33A7">
        <w:rPr>
          <w:rFonts w:ascii="Times New Roman" w:hAnsi="Times New Roman" w:cs="Times New Roman"/>
          <w:i w:val="0"/>
        </w:rPr>
        <w:t xml:space="preserve"> </w:t>
      </w:r>
      <w:bookmarkStart w:id="125" w:name="_Toc264021332"/>
      <w:r w:rsidR="008272C6" w:rsidRPr="007E33A7">
        <w:rPr>
          <w:rFonts w:ascii="Times New Roman" w:hAnsi="Times New Roman" w:cs="Times New Roman"/>
          <w:i w:val="0"/>
        </w:rPr>
        <w:t>Семантика</w:t>
      </w:r>
      <w:bookmarkEnd w:id="119"/>
      <w:bookmarkEnd w:id="120"/>
      <w:bookmarkEnd w:id="121"/>
      <w:bookmarkEnd w:id="122"/>
      <w:bookmarkEnd w:id="123"/>
      <w:bookmarkEnd w:id="124"/>
      <w:bookmarkEnd w:id="125"/>
    </w:p>
    <w:p w:rsidR="007E33A7" w:rsidRDefault="007E33A7" w:rsidP="008E4BE8">
      <w:pPr>
        <w:pStyle w:val="HTML"/>
        <w:spacing w:line="360" w:lineRule="auto"/>
        <w:ind w:firstLine="709"/>
        <w:jc w:val="both"/>
        <w:rPr>
          <w:rFonts w:ascii="Times New Roman" w:hAnsi="Times New Roman" w:cs="Times New Roman"/>
          <w:sz w:val="28"/>
          <w:szCs w:val="28"/>
          <w:lang w:val="en-US"/>
        </w:rPr>
      </w:pPr>
    </w:p>
    <w:p w:rsidR="004A65B3" w:rsidRPr="008E4BE8" w:rsidRDefault="009A6A50"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 xml:space="preserve">С точки зрения семантики реклама </w:t>
      </w:r>
      <w:r w:rsidR="004A65B3" w:rsidRPr="008E4BE8">
        <w:rPr>
          <w:rFonts w:ascii="Times New Roman" w:hAnsi="Times New Roman" w:cs="Times New Roman"/>
          <w:sz w:val="28"/>
          <w:szCs w:val="28"/>
        </w:rPr>
        <w:t>проявляе</w:t>
      </w:r>
      <w:r w:rsidR="0007310C" w:rsidRPr="008E4BE8">
        <w:rPr>
          <w:rFonts w:ascii="Times New Roman" w:hAnsi="Times New Roman" w:cs="Times New Roman"/>
          <w:sz w:val="28"/>
          <w:szCs w:val="28"/>
        </w:rPr>
        <w:t>т черты, характерные для мифологических</w:t>
      </w:r>
      <w:r w:rsidR="004A65B3" w:rsidRPr="008E4BE8">
        <w:rPr>
          <w:rFonts w:ascii="Times New Roman" w:hAnsi="Times New Roman" w:cs="Times New Roman"/>
          <w:sz w:val="28"/>
          <w:szCs w:val="28"/>
        </w:rPr>
        <w:t xml:space="preserve"> текстов. </w:t>
      </w:r>
    </w:p>
    <w:p w:rsidR="004A65B3" w:rsidRPr="008E4BE8" w:rsidRDefault="004A65B3"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В своей работе под названием «Миф сегодня» Ролан Барт относит рекламу к современному проявлению мифа. Ролан Барт пишет, что «всякая семиологическая система есть система значимостей, но потребитель мифа принимает значение за систему фактов: миф воспринимается как система фактов, будучи на самом деле семиол</w:t>
      </w:r>
      <w:r w:rsidR="008D104D" w:rsidRPr="008E4BE8">
        <w:rPr>
          <w:rFonts w:ascii="Times New Roman" w:hAnsi="Times New Roman" w:cs="Times New Roman"/>
          <w:sz w:val="28"/>
          <w:szCs w:val="28"/>
        </w:rPr>
        <w:t xml:space="preserve">огической системой». </w:t>
      </w:r>
      <w:r w:rsidR="00637EE2" w:rsidRPr="008E4BE8">
        <w:rPr>
          <w:rFonts w:ascii="Times New Roman" w:hAnsi="Times New Roman" w:cs="Times New Roman"/>
          <w:sz w:val="28"/>
          <w:szCs w:val="28"/>
        </w:rPr>
        <w:t>(</w:t>
      </w:r>
      <w:r w:rsidR="008D104D" w:rsidRPr="008E4BE8">
        <w:rPr>
          <w:rFonts w:ascii="Times New Roman" w:hAnsi="Times New Roman" w:cs="Times New Roman"/>
          <w:sz w:val="28"/>
          <w:szCs w:val="28"/>
        </w:rPr>
        <w:t>Барт 1994:91</w:t>
      </w:r>
      <w:r w:rsidR="00637EE2" w:rsidRPr="008E4BE8">
        <w:rPr>
          <w:rFonts w:ascii="Times New Roman" w:hAnsi="Times New Roman" w:cs="Times New Roman"/>
          <w:sz w:val="28"/>
          <w:szCs w:val="28"/>
        </w:rPr>
        <w:t>)</w:t>
      </w:r>
    </w:p>
    <w:p w:rsidR="004A65B3" w:rsidRPr="008E4BE8" w:rsidRDefault="00126543"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Как и для мифа для рекламы</w:t>
      </w:r>
      <w:r w:rsidR="004A65B3" w:rsidRPr="008E4BE8">
        <w:rPr>
          <w:rFonts w:ascii="Times New Roman" w:hAnsi="Times New Roman" w:cs="Times New Roman"/>
          <w:sz w:val="28"/>
          <w:szCs w:val="28"/>
        </w:rPr>
        <w:t xml:space="preserve"> характерна фундаментальная неоднозначность сообщения, которая имеет двоякое следствие для его значения, ведь оно может быть интерпретировано как уведомление и как констатация факта. </w:t>
      </w:r>
    </w:p>
    <w:p w:rsidR="004A65B3" w:rsidRPr="008E4BE8" w:rsidRDefault="004A65B3"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Приведем еще одно высказывание Барта из работы «Миф сегодня». Описывая миф, он говорил, что «миф носит императивный, побудительный характер: отталкиваясь от конкретного понятия, возникая в совершенно определенных обстоятельствах он обращается непосредственно ко мне, стремится добраться до меня, я испытываю на себе силу его интенции, он навязывает мне свою агрессивную двусмыс</w:t>
      </w:r>
      <w:r w:rsidR="008D104D" w:rsidRPr="008E4BE8">
        <w:rPr>
          <w:rFonts w:ascii="Times New Roman" w:hAnsi="Times New Roman" w:cs="Times New Roman"/>
          <w:sz w:val="28"/>
          <w:szCs w:val="28"/>
        </w:rPr>
        <w:t xml:space="preserve">ленность». </w:t>
      </w:r>
      <w:r w:rsidR="00637EE2" w:rsidRPr="008E4BE8">
        <w:rPr>
          <w:rFonts w:ascii="Times New Roman" w:hAnsi="Times New Roman" w:cs="Times New Roman"/>
          <w:sz w:val="28"/>
          <w:szCs w:val="28"/>
        </w:rPr>
        <w:t>(</w:t>
      </w:r>
      <w:r w:rsidR="008D104D" w:rsidRPr="008E4BE8">
        <w:rPr>
          <w:rFonts w:ascii="Times New Roman" w:hAnsi="Times New Roman" w:cs="Times New Roman"/>
          <w:sz w:val="28"/>
          <w:szCs w:val="28"/>
        </w:rPr>
        <w:t>Барт 1994:95</w:t>
      </w:r>
      <w:r w:rsidR="00637EE2" w:rsidRPr="008E4BE8">
        <w:rPr>
          <w:rFonts w:ascii="Times New Roman" w:hAnsi="Times New Roman" w:cs="Times New Roman"/>
          <w:sz w:val="28"/>
          <w:szCs w:val="28"/>
        </w:rPr>
        <w:t>)</w:t>
      </w:r>
    </w:p>
    <w:p w:rsidR="00AC78A1" w:rsidRPr="008E4BE8" w:rsidRDefault="004A65B3"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Из этого высказывания видно насколько схожи понятия мифа и рекламы. Рекламные тексты относят к эмотивному типу высказывания, т.к. они воздействуют на волю и разум через чувства человека.</w:t>
      </w:r>
      <w:r w:rsidR="007E33A7">
        <w:rPr>
          <w:rFonts w:ascii="Times New Roman" w:hAnsi="Times New Roman" w:cs="Times New Roman"/>
          <w:sz w:val="28"/>
          <w:szCs w:val="28"/>
        </w:rPr>
        <w:t xml:space="preserve"> </w:t>
      </w:r>
    </w:p>
    <w:p w:rsidR="0007310C" w:rsidRPr="008E4BE8" w:rsidRDefault="0007310C" w:rsidP="008E4BE8">
      <w:pPr>
        <w:pStyle w:val="HTML"/>
        <w:spacing w:line="360" w:lineRule="auto"/>
        <w:ind w:firstLine="709"/>
        <w:jc w:val="both"/>
        <w:rPr>
          <w:rFonts w:ascii="Times New Roman" w:hAnsi="Times New Roman" w:cs="Times New Roman"/>
          <w:b/>
          <w:i/>
          <w:sz w:val="28"/>
          <w:szCs w:val="28"/>
        </w:rPr>
      </w:pPr>
      <w:r w:rsidRPr="008E4BE8">
        <w:rPr>
          <w:rFonts w:ascii="Times New Roman" w:hAnsi="Times New Roman" w:cs="Times New Roman"/>
          <w:sz w:val="28"/>
          <w:szCs w:val="28"/>
        </w:rPr>
        <w:t xml:space="preserve">Для мифологических текстов характерно наличие специальных лексических единиц: </w:t>
      </w:r>
      <w:r w:rsidRPr="008E4BE8">
        <w:rPr>
          <w:rFonts w:ascii="Times New Roman" w:hAnsi="Times New Roman" w:cs="Times New Roman"/>
          <w:i/>
          <w:sz w:val="28"/>
          <w:szCs w:val="28"/>
        </w:rPr>
        <w:t>мифем</w:t>
      </w:r>
      <w:r w:rsidRPr="008E4BE8">
        <w:rPr>
          <w:rFonts w:ascii="Times New Roman" w:hAnsi="Times New Roman" w:cs="Times New Roman"/>
          <w:sz w:val="28"/>
          <w:szCs w:val="28"/>
        </w:rPr>
        <w:t>.</w:t>
      </w:r>
      <w:r w:rsidRPr="008E4BE8">
        <w:rPr>
          <w:rFonts w:ascii="Times New Roman" w:hAnsi="Times New Roman" w:cs="Times New Roman"/>
          <w:b/>
          <w:i/>
          <w:sz w:val="28"/>
          <w:szCs w:val="28"/>
        </w:rPr>
        <w:t xml:space="preserve"> </w:t>
      </w:r>
    </w:p>
    <w:p w:rsidR="00FB7248" w:rsidRDefault="0007310C" w:rsidP="008E4BE8">
      <w:pPr>
        <w:pStyle w:val="HTML"/>
        <w:spacing w:line="360" w:lineRule="auto"/>
        <w:ind w:firstLine="709"/>
        <w:jc w:val="both"/>
        <w:rPr>
          <w:rFonts w:ascii="Times New Roman" w:hAnsi="Times New Roman" w:cs="Times New Roman"/>
          <w:sz w:val="28"/>
          <w:szCs w:val="28"/>
          <w:lang w:val="en-US"/>
        </w:rPr>
      </w:pPr>
      <w:r w:rsidRPr="008E4BE8">
        <w:rPr>
          <w:rFonts w:ascii="Times New Roman" w:hAnsi="Times New Roman" w:cs="Times New Roman"/>
          <w:i/>
          <w:sz w:val="28"/>
          <w:szCs w:val="28"/>
        </w:rPr>
        <w:t xml:space="preserve">«Мифемы – </w:t>
      </w:r>
      <w:r w:rsidRPr="008E4BE8">
        <w:rPr>
          <w:rFonts w:ascii="Times New Roman" w:hAnsi="Times New Roman" w:cs="Times New Roman"/>
          <w:sz w:val="28"/>
          <w:szCs w:val="28"/>
        </w:rPr>
        <w:t>это слова с двойным значением, «слова слов» как их называет выдающийся французский этнолог Клод Леви</w:t>
      </w:r>
      <w:r w:rsidR="00173952" w:rsidRPr="008E4BE8">
        <w:rPr>
          <w:rFonts w:ascii="Times New Roman" w:hAnsi="Times New Roman" w:cs="Times New Roman"/>
          <w:sz w:val="28"/>
          <w:szCs w:val="28"/>
        </w:rPr>
        <w:t>–</w:t>
      </w:r>
      <w:r w:rsidRPr="008E4BE8">
        <w:rPr>
          <w:rFonts w:ascii="Times New Roman" w:hAnsi="Times New Roman" w:cs="Times New Roman"/>
          <w:sz w:val="28"/>
          <w:szCs w:val="28"/>
        </w:rPr>
        <w:t>Стросс. Сохраняя предметное, информативное значение, они вместе с тем выполняют особую суггестивную</w:t>
      </w:r>
      <w:r w:rsidR="00D9413C" w:rsidRPr="008E4BE8">
        <w:rPr>
          <w:rFonts w:ascii="Times New Roman" w:hAnsi="Times New Roman" w:cs="Times New Roman"/>
          <w:sz w:val="28"/>
          <w:szCs w:val="28"/>
        </w:rPr>
        <w:t xml:space="preserve"> </w:t>
      </w:r>
      <w:r w:rsidRPr="008E4BE8">
        <w:rPr>
          <w:rFonts w:ascii="Times New Roman" w:hAnsi="Times New Roman" w:cs="Times New Roman"/>
          <w:sz w:val="28"/>
          <w:szCs w:val="28"/>
        </w:rPr>
        <w:t>(внушающую) функ</w:t>
      </w:r>
      <w:r w:rsidR="008D104D" w:rsidRPr="008E4BE8">
        <w:rPr>
          <w:rFonts w:ascii="Times New Roman" w:hAnsi="Times New Roman" w:cs="Times New Roman"/>
          <w:sz w:val="28"/>
          <w:szCs w:val="28"/>
        </w:rPr>
        <w:t xml:space="preserve">цию». </w:t>
      </w:r>
      <w:r w:rsidR="00637EE2" w:rsidRPr="008E4BE8">
        <w:rPr>
          <w:rFonts w:ascii="Times New Roman" w:hAnsi="Times New Roman" w:cs="Times New Roman"/>
          <w:sz w:val="28"/>
          <w:szCs w:val="28"/>
        </w:rPr>
        <w:t>(</w:t>
      </w:r>
      <w:r w:rsidR="008D104D" w:rsidRPr="008E4BE8">
        <w:rPr>
          <w:rFonts w:ascii="Times New Roman" w:hAnsi="Times New Roman" w:cs="Times New Roman"/>
          <w:sz w:val="28"/>
          <w:szCs w:val="28"/>
        </w:rPr>
        <w:t>Шатин 2002:10</w:t>
      </w:r>
      <w:r w:rsidR="00637EE2" w:rsidRPr="008E4BE8">
        <w:rPr>
          <w:rFonts w:ascii="Times New Roman" w:hAnsi="Times New Roman" w:cs="Times New Roman"/>
          <w:sz w:val="28"/>
          <w:szCs w:val="28"/>
          <w:lang w:val="en-US"/>
        </w:rPr>
        <w:t>)</w:t>
      </w:r>
    </w:p>
    <w:p w:rsidR="007E33A7" w:rsidRPr="008E4BE8" w:rsidRDefault="007E33A7" w:rsidP="008E4BE8">
      <w:pPr>
        <w:pStyle w:val="HTML"/>
        <w:spacing w:line="360" w:lineRule="auto"/>
        <w:ind w:firstLine="709"/>
        <w:jc w:val="both"/>
        <w:rPr>
          <w:rFonts w:ascii="Times New Roman" w:hAnsi="Times New Roman" w:cs="Times New Roman"/>
          <w:sz w:val="28"/>
          <w:szCs w:val="28"/>
        </w:rPr>
      </w:pPr>
    </w:p>
    <w:p w:rsidR="00FB7248" w:rsidRPr="007E33A7" w:rsidRDefault="00FB7248" w:rsidP="008E4BE8">
      <w:pPr>
        <w:pStyle w:val="2"/>
        <w:numPr>
          <w:ilvl w:val="1"/>
          <w:numId w:val="72"/>
        </w:numPr>
        <w:spacing w:before="0" w:after="0" w:line="360" w:lineRule="auto"/>
        <w:ind w:left="0" w:firstLine="709"/>
        <w:jc w:val="both"/>
        <w:rPr>
          <w:rFonts w:ascii="Times New Roman" w:hAnsi="Times New Roman" w:cs="Times New Roman"/>
          <w:i w:val="0"/>
        </w:rPr>
      </w:pPr>
      <w:bookmarkStart w:id="126" w:name="_Toc250857160"/>
      <w:bookmarkStart w:id="127" w:name="_Toc250905386"/>
      <w:bookmarkStart w:id="128" w:name="_Toc250914312"/>
      <w:bookmarkStart w:id="129" w:name="_Toc250915015"/>
      <w:bookmarkStart w:id="130" w:name="_Toc258845013"/>
      <w:bookmarkStart w:id="131" w:name="_Toc258845229"/>
      <w:bookmarkStart w:id="132" w:name="_Toc264021333"/>
      <w:r w:rsidRPr="007E33A7">
        <w:rPr>
          <w:rFonts w:ascii="Times New Roman" w:hAnsi="Times New Roman" w:cs="Times New Roman"/>
          <w:i w:val="0"/>
        </w:rPr>
        <w:t>Прагматика</w:t>
      </w:r>
      <w:bookmarkEnd w:id="126"/>
      <w:bookmarkEnd w:id="127"/>
      <w:bookmarkEnd w:id="128"/>
      <w:bookmarkEnd w:id="129"/>
      <w:bookmarkEnd w:id="130"/>
      <w:bookmarkEnd w:id="131"/>
      <w:bookmarkEnd w:id="132"/>
    </w:p>
    <w:p w:rsidR="007E33A7" w:rsidRDefault="007E33A7" w:rsidP="008E4BE8">
      <w:pPr>
        <w:pStyle w:val="HTML"/>
        <w:spacing w:line="360" w:lineRule="auto"/>
        <w:ind w:firstLine="709"/>
        <w:jc w:val="both"/>
        <w:rPr>
          <w:rFonts w:ascii="Times New Roman" w:hAnsi="Times New Roman" w:cs="Times New Roman"/>
          <w:sz w:val="28"/>
          <w:szCs w:val="28"/>
          <w:lang w:val="en-US"/>
        </w:rPr>
      </w:pPr>
    </w:p>
    <w:p w:rsidR="00FB7248" w:rsidRPr="008E4BE8" w:rsidRDefault="00FB7248"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 xml:space="preserve">Прагматика является третьим измерением рекламного дискурса наряду с синтактикой и семантикой. Прагматика изучает ответы на вопрос: почему человек, несмотря на всю естественную критичность его мышления, воспринимает рекламу и в результате подчиняется ей. </w:t>
      </w:r>
    </w:p>
    <w:p w:rsidR="00FB7248" w:rsidRPr="008E4BE8" w:rsidRDefault="00FB7248"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Ч.У.Моррис давал следующее определение прагматике. «Прагматика</w:t>
      </w:r>
      <w:r w:rsidR="00173952" w:rsidRPr="008E4BE8">
        <w:rPr>
          <w:rFonts w:ascii="Times New Roman" w:hAnsi="Times New Roman" w:cs="Times New Roman"/>
          <w:sz w:val="28"/>
          <w:szCs w:val="28"/>
        </w:rPr>
        <w:t>–</w:t>
      </w:r>
      <w:r w:rsidRPr="008E4BE8">
        <w:rPr>
          <w:rFonts w:ascii="Times New Roman" w:hAnsi="Times New Roman" w:cs="Times New Roman"/>
          <w:sz w:val="28"/>
          <w:szCs w:val="28"/>
        </w:rPr>
        <w:t>это</w:t>
      </w:r>
      <w:r w:rsidR="007E33A7">
        <w:rPr>
          <w:rFonts w:ascii="Times New Roman" w:hAnsi="Times New Roman" w:cs="Times New Roman"/>
          <w:sz w:val="28"/>
          <w:szCs w:val="28"/>
        </w:rPr>
        <w:t xml:space="preserve"> </w:t>
      </w:r>
      <w:r w:rsidRPr="008E4BE8">
        <w:rPr>
          <w:rFonts w:ascii="Times New Roman" w:hAnsi="Times New Roman" w:cs="Times New Roman"/>
          <w:sz w:val="28"/>
          <w:szCs w:val="28"/>
        </w:rPr>
        <w:t>дисциплина,</w:t>
      </w:r>
      <w:r w:rsidR="007E33A7">
        <w:rPr>
          <w:rFonts w:ascii="Times New Roman" w:hAnsi="Times New Roman" w:cs="Times New Roman"/>
          <w:sz w:val="28"/>
          <w:szCs w:val="28"/>
        </w:rPr>
        <w:t xml:space="preserve"> </w:t>
      </w:r>
      <w:r w:rsidRPr="008E4BE8">
        <w:rPr>
          <w:rFonts w:ascii="Times New Roman" w:hAnsi="Times New Roman" w:cs="Times New Roman"/>
          <w:sz w:val="28"/>
          <w:szCs w:val="28"/>
        </w:rPr>
        <w:t>изучающая</w:t>
      </w:r>
      <w:r w:rsidR="007E33A7">
        <w:rPr>
          <w:rFonts w:ascii="Times New Roman" w:hAnsi="Times New Roman" w:cs="Times New Roman"/>
          <w:sz w:val="28"/>
          <w:szCs w:val="28"/>
        </w:rPr>
        <w:t xml:space="preserve"> </w:t>
      </w:r>
      <w:r w:rsidRPr="008E4BE8">
        <w:rPr>
          <w:rFonts w:ascii="Times New Roman" w:hAnsi="Times New Roman" w:cs="Times New Roman"/>
          <w:sz w:val="28"/>
          <w:szCs w:val="28"/>
        </w:rPr>
        <w:t>отношения</w:t>
      </w:r>
      <w:r w:rsidR="007E33A7">
        <w:rPr>
          <w:rFonts w:ascii="Times New Roman" w:hAnsi="Times New Roman" w:cs="Times New Roman"/>
          <w:sz w:val="28"/>
          <w:szCs w:val="28"/>
        </w:rPr>
        <w:t xml:space="preserve"> </w:t>
      </w:r>
      <w:r w:rsidRPr="008E4BE8">
        <w:rPr>
          <w:rFonts w:ascii="Times New Roman" w:hAnsi="Times New Roman" w:cs="Times New Roman"/>
          <w:sz w:val="28"/>
          <w:szCs w:val="28"/>
        </w:rPr>
        <w:t>знаков к их интерпретаторам». (</w:t>
      </w:r>
      <w:r w:rsidR="00D86421" w:rsidRPr="008E4BE8">
        <w:rPr>
          <w:rFonts w:ascii="Times New Roman" w:hAnsi="Times New Roman" w:cs="Times New Roman"/>
          <w:sz w:val="28"/>
          <w:szCs w:val="28"/>
        </w:rPr>
        <w:t xml:space="preserve">Цит. по кн.: </w:t>
      </w:r>
      <w:r w:rsidR="00637EE2" w:rsidRPr="008E4BE8">
        <w:rPr>
          <w:rFonts w:ascii="Times New Roman" w:hAnsi="Times New Roman" w:cs="Times New Roman"/>
          <w:sz w:val="28"/>
          <w:szCs w:val="28"/>
        </w:rPr>
        <w:t>(</w:t>
      </w:r>
      <w:r w:rsidR="00D86421" w:rsidRPr="008E4BE8">
        <w:rPr>
          <w:rFonts w:ascii="Times New Roman" w:hAnsi="Times New Roman" w:cs="Times New Roman"/>
          <w:sz w:val="28"/>
          <w:szCs w:val="28"/>
        </w:rPr>
        <w:t>Шатин,</w:t>
      </w:r>
      <w:r w:rsidRPr="008E4BE8">
        <w:rPr>
          <w:rFonts w:ascii="Times New Roman" w:hAnsi="Times New Roman" w:cs="Times New Roman"/>
          <w:sz w:val="28"/>
          <w:szCs w:val="28"/>
        </w:rPr>
        <w:t xml:space="preserve"> 12</w:t>
      </w:r>
      <w:r w:rsidR="00637EE2" w:rsidRPr="008E4BE8">
        <w:rPr>
          <w:rFonts w:ascii="Times New Roman" w:hAnsi="Times New Roman" w:cs="Times New Roman"/>
          <w:sz w:val="28"/>
          <w:szCs w:val="28"/>
        </w:rPr>
        <w:t>)</w:t>
      </w:r>
      <w:r w:rsidRPr="008E4BE8">
        <w:rPr>
          <w:rFonts w:ascii="Times New Roman" w:hAnsi="Times New Roman" w:cs="Times New Roman"/>
          <w:sz w:val="28"/>
          <w:szCs w:val="28"/>
        </w:rPr>
        <w:t>)</w:t>
      </w:r>
    </w:p>
    <w:p w:rsidR="000704E4" w:rsidRDefault="000704E4" w:rsidP="008E4BE8">
      <w:pPr>
        <w:pStyle w:val="HTML"/>
        <w:spacing w:line="360" w:lineRule="auto"/>
        <w:ind w:firstLine="709"/>
        <w:jc w:val="both"/>
        <w:rPr>
          <w:rFonts w:ascii="Times New Roman" w:hAnsi="Times New Roman" w:cs="Times New Roman"/>
          <w:sz w:val="28"/>
          <w:szCs w:val="28"/>
          <w:lang w:val="en-US"/>
        </w:rPr>
      </w:pPr>
      <w:r w:rsidRPr="008E4BE8">
        <w:rPr>
          <w:rFonts w:ascii="Times New Roman" w:hAnsi="Times New Roman" w:cs="Times New Roman"/>
          <w:sz w:val="28"/>
          <w:szCs w:val="28"/>
        </w:rPr>
        <w:t>Н.Д. Арутюнова относит прагматику к области «исследования в семиотике и языкознании, в которой изучается функционирование языковых знаков в речи, включая комплекс вопросов, связанных с говорящим субъектом, адресатом, их взаимодействием в коммуникации и с ситуацией обще</w:t>
      </w:r>
      <w:r w:rsidR="008D104D" w:rsidRPr="008E4BE8">
        <w:rPr>
          <w:rFonts w:ascii="Times New Roman" w:hAnsi="Times New Roman" w:cs="Times New Roman"/>
          <w:sz w:val="28"/>
          <w:szCs w:val="28"/>
        </w:rPr>
        <w:t xml:space="preserve">ния» </w:t>
      </w:r>
      <w:r w:rsidR="00637EE2" w:rsidRPr="008E4BE8">
        <w:rPr>
          <w:rFonts w:ascii="Times New Roman" w:hAnsi="Times New Roman" w:cs="Times New Roman"/>
          <w:sz w:val="28"/>
          <w:szCs w:val="28"/>
        </w:rPr>
        <w:t>(</w:t>
      </w:r>
      <w:r w:rsidR="008D104D" w:rsidRPr="008E4BE8">
        <w:rPr>
          <w:rFonts w:ascii="Times New Roman" w:hAnsi="Times New Roman" w:cs="Times New Roman"/>
          <w:sz w:val="28"/>
          <w:szCs w:val="28"/>
        </w:rPr>
        <w:t>1,</w:t>
      </w:r>
      <w:r w:rsidRPr="008E4BE8">
        <w:rPr>
          <w:rFonts w:ascii="Times New Roman" w:hAnsi="Times New Roman" w:cs="Times New Roman"/>
          <w:sz w:val="28"/>
          <w:szCs w:val="28"/>
        </w:rPr>
        <w:t xml:space="preserve"> 389−390</w:t>
      </w:r>
      <w:r w:rsidR="00637EE2" w:rsidRPr="008E4BE8">
        <w:rPr>
          <w:rFonts w:ascii="Times New Roman" w:hAnsi="Times New Roman" w:cs="Times New Roman"/>
          <w:sz w:val="28"/>
          <w:szCs w:val="28"/>
        </w:rPr>
        <w:t>)</w:t>
      </w:r>
      <w:r w:rsidRPr="008E4BE8">
        <w:rPr>
          <w:rFonts w:ascii="Times New Roman" w:hAnsi="Times New Roman" w:cs="Times New Roman"/>
          <w:sz w:val="28"/>
          <w:szCs w:val="28"/>
        </w:rPr>
        <w:t>.</w:t>
      </w:r>
    </w:p>
    <w:p w:rsidR="007E33A7" w:rsidRPr="007E33A7" w:rsidRDefault="007E33A7" w:rsidP="008E4BE8">
      <w:pPr>
        <w:pStyle w:val="HTML"/>
        <w:spacing w:line="360" w:lineRule="auto"/>
        <w:ind w:firstLine="709"/>
        <w:jc w:val="both"/>
        <w:rPr>
          <w:rFonts w:ascii="Times New Roman" w:hAnsi="Times New Roman" w:cs="Times New Roman"/>
          <w:sz w:val="28"/>
          <w:szCs w:val="28"/>
          <w:lang w:val="en-US"/>
        </w:rPr>
      </w:pPr>
    </w:p>
    <w:p w:rsidR="00DD41BE" w:rsidRPr="007E33A7" w:rsidRDefault="00E80063" w:rsidP="008E4BE8">
      <w:pPr>
        <w:pStyle w:val="3"/>
        <w:spacing w:before="0" w:after="0" w:line="360" w:lineRule="auto"/>
        <w:ind w:firstLine="709"/>
        <w:jc w:val="both"/>
        <w:rPr>
          <w:rFonts w:ascii="Times New Roman" w:hAnsi="Times New Roman" w:cs="Times New Roman"/>
          <w:sz w:val="28"/>
          <w:szCs w:val="28"/>
        </w:rPr>
      </w:pPr>
      <w:bookmarkStart w:id="133" w:name="_Toc250857161"/>
      <w:bookmarkStart w:id="134" w:name="_Toc250905387"/>
      <w:bookmarkStart w:id="135" w:name="_Toc250914313"/>
      <w:bookmarkStart w:id="136" w:name="_Toc250915016"/>
      <w:bookmarkStart w:id="137" w:name="_Toc258845014"/>
      <w:bookmarkStart w:id="138" w:name="_Toc258845230"/>
      <w:bookmarkStart w:id="139" w:name="_Toc264021334"/>
      <w:r w:rsidRPr="007E33A7">
        <w:rPr>
          <w:rFonts w:ascii="Times New Roman" w:hAnsi="Times New Roman" w:cs="Times New Roman"/>
          <w:sz w:val="28"/>
          <w:szCs w:val="28"/>
        </w:rPr>
        <w:t>3.</w:t>
      </w:r>
      <w:r w:rsidR="00985C72" w:rsidRPr="007E33A7">
        <w:rPr>
          <w:rFonts w:ascii="Times New Roman" w:hAnsi="Times New Roman" w:cs="Times New Roman"/>
          <w:sz w:val="28"/>
          <w:szCs w:val="28"/>
        </w:rPr>
        <w:t>3.</w:t>
      </w:r>
      <w:r w:rsidRPr="007E33A7">
        <w:rPr>
          <w:rFonts w:ascii="Times New Roman" w:hAnsi="Times New Roman" w:cs="Times New Roman"/>
          <w:sz w:val="28"/>
          <w:szCs w:val="28"/>
        </w:rPr>
        <w:t xml:space="preserve">1 </w:t>
      </w:r>
      <w:r w:rsidR="00DD41BE" w:rsidRPr="007E33A7">
        <w:rPr>
          <w:rFonts w:ascii="Times New Roman" w:hAnsi="Times New Roman" w:cs="Times New Roman"/>
          <w:sz w:val="28"/>
          <w:szCs w:val="28"/>
        </w:rPr>
        <w:t>Прагматичная направленность рекламного дискурса: теория речевых актов Дж. Остина</w:t>
      </w:r>
      <w:bookmarkEnd w:id="133"/>
      <w:bookmarkEnd w:id="134"/>
      <w:bookmarkEnd w:id="135"/>
      <w:bookmarkEnd w:id="136"/>
      <w:bookmarkEnd w:id="137"/>
      <w:bookmarkEnd w:id="138"/>
      <w:bookmarkEnd w:id="139"/>
    </w:p>
    <w:p w:rsidR="009D7AB9" w:rsidRPr="008E4BE8" w:rsidRDefault="009D7AB9"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 xml:space="preserve">Говоря о прагматике, следует осветить теорию речевых актов, связанную с именем Дж. Остина. Согласно этой теории речевой акт может быть разграничен на 3 акта: </w:t>
      </w:r>
      <w:r w:rsidRPr="008E4BE8">
        <w:rPr>
          <w:rFonts w:ascii="Times New Roman" w:hAnsi="Times New Roman" w:cs="Times New Roman"/>
          <w:i/>
          <w:sz w:val="28"/>
          <w:szCs w:val="28"/>
        </w:rPr>
        <w:t>локуции,</w:t>
      </w:r>
      <w:r w:rsidR="007E33A7">
        <w:rPr>
          <w:rFonts w:ascii="Times New Roman" w:hAnsi="Times New Roman" w:cs="Times New Roman"/>
          <w:i/>
          <w:sz w:val="28"/>
          <w:szCs w:val="28"/>
        </w:rPr>
        <w:t xml:space="preserve"> </w:t>
      </w:r>
      <w:r w:rsidR="0041536B" w:rsidRPr="008E4BE8">
        <w:rPr>
          <w:rFonts w:ascii="Times New Roman" w:hAnsi="Times New Roman" w:cs="Times New Roman"/>
          <w:i/>
          <w:sz w:val="28"/>
          <w:szCs w:val="28"/>
        </w:rPr>
        <w:t>иллокуции и перлокуции</w:t>
      </w:r>
      <w:r w:rsidR="0041536B" w:rsidRPr="008E4BE8">
        <w:rPr>
          <w:rFonts w:ascii="Times New Roman" w:hAnsi="Times New Roman" w:cs="Times New Roman"/>
          <w:sz w:val="28"/>
          <w:szCs w:val="28"/>
        </w:rPr>
        <w:t xml:space="preserve">. </w:t>
      </w:r>
    </w:p>
    <w:p w:rsidR="0041536B" w:rsidRPr="008E4BE8" w:rsidRDefault="0041536B"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i/>
          <w:sz w:val="28"/>
          <w:szCs w:val="28"/>
        </w:rPr>
        <w:t>Локуция</w:t>
      </w:r>
      <w:r w:rsidRPr="008E4BE8">
        <w:rPr>
          <w:rFonts w:ascii="Times New Roman" w:hAnsi="Times New Roman" w:cs="Times New Roman"/>
          <w:sz w:val="28"/>
          <w:szCs w:val="28"/>
        </w:rPr>
        <w:t xml:space="preserve"> – это акт говорения;</w:t>
      </w:r>
    </w:p>
    <w:p w:rsidR="0041536B" w:rsidRPr="008E4BE8" w:rsidRDefault="0041536B"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i/>
          <w:sz w:val="28"/>
          <w:szCs w:val="28"/>
        </w:rPr>
        <w:t>Иллокуция</w:t>
      </w:r>
      <w:r w:rsidRPr="008E4BE8">
        <w:rPr>
          <w:rFonts w:ascii="Times New Roman" w:hAnsi="Times New Roman" w:cs="Times New Roman"/>
          <w:sz w:val="28"/>
          <w:szCs w:val="28"/>
        </w:rPr>
        <w:t xml:space="preserve"> – осуществление какого</w:t>
      </w:r>
      <w:r w:rsidR="00173952" w:rsidRPr="008E4BE8">
        <w:rPr>
          <w:rFonts w:ascii="Times New Roman" w:hAnsi="Times New Roman" w:cs="Times New Roman"/>
          <w:sz w:val="28"/>
          <w:szCs w:val="28"/>
        </w:rPr>
        <w:t>–</w:t>
      </w:r>
      <w:r w:rsidRPr="008E4BE8">
        <w:rPr>
          <w:rFonts w:ascii="Times New Roman" w:hAnsi="Times New Roman" w:cs="Times New Roman"/>
          <w:sz w:val="28"/>
          <w:szCs w:val="28"/>
        </w:rPr>
        <w:t xml:space="preserve">либо акта в ходе говорения, на данном этапе высказывание несет не только информативную функцию, но и передачу информации в формате просьбы, совета, угрозы и т.д. </w:t>
      </w:r>
    </w:p>
    <w:p w:rsidR="0041536B" w:rsidRPr="008E4BE8" w:rsidRDefault="0041536B"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Другими словами на данном этапе реализуется коммуникативное намерение говорящего;</w:t>
      </w:r>
    </w:p>
    <w:p w:rsidR="0041536B" w:rsidRPr="008E4BE8" w:rsidRDefault="0041536B"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i/>
          <w:sz w:val="28"/>
          <w:szCs w:val="28"/>
        </w:rPr>
        <w:t>Перлокуция</w:t>
      </w:r>
      <w:r w:rsidRPr="008E4BE8">
        <w:rPr>
          <w:rFonts w:ascii="Times New Roman" w:hAnsi="Times New Roman" w:cs="Times New Roman"/>
          <w:sz w:val="28"/>
          <w:szCs w:val="28"/>
        </w:rPr>
        <w:t xml:space="preserve"> – акт воздействия на чувства, волю и разум адресата, результатом чего становится эффект преднамеренного/непреднамеренного воздействия. </w:t>
      </w:r>
    </w:p>
    <w:p w:rsidR="0041536B" w:rsidRPr="008E4BE8" w:rsidRDefault="0041536B"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Эта теория показывает прямую связь между рекламным дискурсом и прагматикой:</w:t>
      </w:r>
      <w:r w:rsidR="007E33A7">
        <w:rPr>
          <w:rFonts w:ascii="Times New Roman" w:hAnsi="Times New Roman" w:cs="Times New Roman"/>
          <w:sz w:val="28"/>
          <w:szCs w:val="28"/>
        </w:rPr>
        <w:t xml:space="preserve"> </w:t>
      </w:r>
      <w:r w:rsidRPr="008E4BE8">
        <w:rPr>
          <w:rFonts w:ascii="Times New Roman" w:hAnsi="Times New Roman" w:cs="Times New Roman"/>
          <w:sz w:val="28"/>
          <w:szCs w:val="28"/>
        </w:rPr>
        <w:t xml:space="preserve">ведь рекламный текст рассчитан именно на перлокутивный эффект. </w:t>
      </w:r>
    </w:p>
    <w:p w:rsidR="0041536B" w:rsidRPr="008E4BE8" w:rsidRDefault="0041536B" w:rsidP="008E4BE8">
      <w:pPr>
        <w:pStyle w:val="HTML"/>
        <w:spacing w:line="360" w:lineRule="auto"/>
        <w:ind w:firstLine="709"/>
        <w:jc w:val="both"/>
        <w:rPr>
          <w:rFonts w:ascii="Times New Roman" w:hAnsi="Times New Roman" w:cs="Times New Roman"/>
          <w:i/>
          <w:sz w:val="28"/>
          <w:szCs w:val="28"/>
        </w:rPr>
      </w:pPr>
      <w:r w:rsidRPr="008E4BE8">
        <w:rPr>
          <w:rFonts w:ascii="Times New Roman" w:hAnsi="Times New Roman" w:cs="Times New Roman"/>
          <w:i/>
          <w:sz w:val="28"/>
          <w:szCs w:val="28"/>
        </w:rPr>
        <w:t>Таким образом, рекламный текст всегда имеет прагматическую направленность</w:t>
      </w:r>
      <w:r w:rsidR="000704E4" w:rsidRPr="008E4BE8">
        <w:rPr>
          <w:rFonts w:ascii="Times New Roman" w:hAnsi="Times New Roman" w:cs="Times New Roman"/>
          <w:i/>
          <w:sz w:val="28"/>
          <w:szCs w:val="28"/>
        </w:rPr>
        <w:t>, цель которо</w:t>
      </w:r>
      <w:r w:rsidR="00126543" w:rsidRPr="008E4BE8">
        <w:rPr>
          <w:rFonts w:ascii="Times New Roman" w:hAnsi="Times New Roman" w:cs="Times New Roman"/>
          <w:i/>
          <w:sz w:val="28"/>
          <w:szCs w:val="28"/>
        </w:rPr>
        <w:t>й подвигнуть адресата к ожидаемым</w:t>
      </w:r>
      <w:r w:rsidR="000704E4" w:rsidRPr="008E4BE8">
        <w:rPr>
          <w:rFonts w:ascii="Times New Roman" w:hAnsi="Times New Roman" w:cs="Times New Roman"/>
          <w:i/>
          <w:sz w:val="28"/>
          <w:szCs w:val="28"/>
        </w:rPr>
        <w:t xml:space="preserve"> действиям и пробудить в нем желание обладать товаром или рекламируемой услугой.</w:t>
      </w:r>
    </w:p>
    <w:p w:rsidR="000704E4" w:rsidRPr="008E4BE8" w:rsidRDefault="000704E4"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b/>
          <w:sz w:val="28"/>
          <w:szCs w:val="28"/>
        </w:rPr>
        <w:t>Ключевыми состояниями, которыми оперирует реклама для достижения положительного эффекта, являются скука, счастье и свобода.</w:t>
      </w:r>
      <w:r w:rsidRPr="008E4BE8">
        <w:rPr>
          <w:rFonts w:ascii="Times New Roman" w:hAnsi="Times New Roman" w:cs="Times New Roman"/>
          <w:sz w:val="28"/>
          <w:szCs w:val="28"/>
        </w:rPr>
        <w:t xml:space="preserve"> Именно удачная комбинация этих трех состояний человека способна привести продавцов к успеху. </w:t>
      </w:r>
    </w:p>
    <w:p w:rsidR="00B04491" w:rsidRPr="008E4BE8" w:rsidRDefault="00550B5C"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i/>
          <w:sz w:val="28"/>
          <w:szCs w:val="28"/>
        </w:rPr>
        <w:t>Для печатной рекламы решающей является позитивная прагматическая направленность рекламного дискурса</w:t>
      </w:r>
      <w:r w:rsidRPr="008E4BE8">
        <w:rPr>
          <w:rFonts w:ascii="Times New Roman" w:hAnsi="Times New Roman" w:cs="Times New Roman"/>
          <w:sz w:val="28"/>
          <w:szCs w:val="28"/>
        </w:rPr>
        <w:t>. Именно прагматическая ориентация определяет логический и эмоциональный стержень высказывания, общую тональность дискурса, а так же диктует отбор тех или иных языковых средств, способ их подачи и организации.</w:t>
      </w:r>
      <w:r w:rsidR="007E33A7">
        <w:rPr>
          <w:rFonts w:ascii="Times New Roman" w:hAnsi="Times New Roman" w:cs="Times New Roman"/>
          <w:sz w:val="28"/>
          <w:szCs w:val="28"/>
        </w:rPr>
        <w:t xml:space="preserve"> </w:t>
      </w:r>
    </w:p>
    <w:p w:rsidR="007E33A7" w:rsidRDefault="007E33A7" w:rsidP="008E4BE8">
      <w:pPr>
        <w:pStyle w:val="3"/>
        <w:spacing w:before="0" w:after="0" w:line="360" w:lineRule="auto"/>
        <w:ind w:firstLine="709"/>
        <w:jc w:val="both"/>
        <w:rPr>
          <w:rFonts w:ascii="Times New Roman" w:hAnsi="Times New Roman" w:cs="Times New Roman"/>
          <w:b w:val="0"/>
          <w:sz w:val="28"/>
          <w:szCs w:val="28"/>
          <w:lang w:val="en-US"/>
        </w:rPr>
      </w:pPr>
      <w:bookmarkStart w:id="140" w:name="_Toc250857162"/>
      <w:bookmarkStart w:id="141" w:name="_Toc250905388"/>
      <w:bookmarkStart w:id="142" w:name="_Toc250914314"/>
      <w:bookmarkStart w:id="143" w:name="_Toc250915017"/>
      <w:bookmarkStart w:id="144" w:name="_Toc258845015"/>
      <w:bookmarkStart w:id="145" w:name="_Toc258845231"/>
      <w:bookmarkStart w:id="146" w:name="_Toc264021335"/>
    </w:p>
    <w:p w:rsidR="00DD41BE" w:rsidRPr="007E33A7" w:rsidRDefault="00E80063" w:rsidP="008E4BE8">
      <w:pPr>
        <w:pStyle w:val="3"/>
        <w:spacing w:before="0" w:after="0" w:line="360" w:lineRule="auto"/>
        <w:ind w:firstLine="709"/>
        <w:jc w:val="both"/>
        <w:rPr>
          <w:rFonts w:ascii="Times New Roman" w:hAnsi="Times New Roman" w:cs="Times New Roman"/>
          <w:sz w:val="28"/>
          <w:szCs w:val="28"/>
        </w:rPr>
      </w:pPr>
      <w:r w:rsidRPr="007E33A7">
        <w:rPr>
          <w:rFonts w:ascii="Times New Roman" w:hAnsi="Times New Roman" w:cs="Times New Roman"/>
          <w:sz w:val="28"/>
          <w:szCs w:val="28"/>
        </w:rPr>
        <w:t>3.</w:t>
      </w:r>
      <w:r w:rsidR="00985C72" w:rsidRPr="007E33A7">
        <w:rPr>
          <w:rFonts w:ascii="Times New Roman" w:hAnsi="Times New Roman" w:cs="Times New Roman"/>
          <w:sz w:val="28"/>
          <w:szCs w:val="28"/>
        </w:rPr>
        <w:t>3.</w:t>
      </w:r>
      <w:r w:rsidRPr="007E33A7">
        <w:rPr>
          <w:rFonts w:ascii="Times New Roman" w:hAnsi="Times New Roman" w:cs="Times New Roman"/>
          <w:sz w:val="28"/>
          <w:szCs w:val="28"/>
        </w:rPr>
        <w:t xml:space="preserve">2 </w:t>
      </w:r>
      <w:r w:rsidR="00DD41BE" w:rsidRPr="007E33A7">
        <w:rPr>
          <w:rFonts w:ascii="Times New Roman" w:hAnsi="Times New Roman" w:cs="Times New Roman"/>
          <w:sz w:val="28"/>
          <w:szCs w:val="28"/>
        </w:rPr>
        <w:t>Суггестия в рекламе</w:t>
      </w:r>
      <w:bookmarkEnd w:id="140"/>
      <w:bookmarkEnd w:id="141"/>
      <w:bookmarkEnd w:id="142"/>
      <w:bookmarkEnd w:id="143"/>
      <w:bookmarkEnd w:id="144"/>
      <w:bookmarkEnd w:id="145"/>
      <w:bookmarkEnd w:id="146"/>
    </w:p>
    <w:p w:rsidR="00B04491" w:rsidRPr="008E4BE8" w:rsidRDefault="00B04491"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 xml:space="preserve">Одними из ключевых понятий в рекламном дискурсе с точки зрения его прагматической направленности являются понятия суггестии (внушения) и манипуляции. </w:t>
      </w:r>
    </w:p>
    <w:p w:rsidR="00B04491" w:rsidRPr="008E4BE8" w:rsidRDefault="00B04491" w:rsidP="008E4BE8">
      <w:pPr>
        <w:pStyle w:val="HTML"/>
        <w:spacing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t xml:space="preserve">«Манипулирование </w:t>
      </w:r>
      <w:r w:rsidR="00173952" w:rsidRPr="008E4BE8">
        <w:rPr>
          <w:rFonts w:ascii="Times New Roman" w:hAnsi="Times New Roman" w:cs="Times New Roman"/>
          <w:sz w:val="28"/>
          <w:szCs w:val="28"/>
        </w:rPr>
        <w:t>–</w:t>
      </w:r>
      <w:r w:rsidRPr="008E4BE8">
        <w:rPr>
          <w:rFonts w:ascii="Times New Roman" w:hAnsi="Times New Roman" w:cs="Times New Roman"/>
          <w:sz w:val="28"/>
          <w:szCs w:val="28"/>
        </w:rPr>
        <w:t xml:space="preserve"> это вид скрытого сознательного коммуникативного воздействия одного человека на другого с целью изменить его представления, отношение или намерение в нужном для манипулирующего направлении, причем, как правило, адресат манипулятивной коммуникации при этом вводится в заблуждение. Скрытое воздействие означает неосознаваемое манипулируемым».</w:t>
      </w:r>
      <w:r w:rsidR="008D104D" w:rsidRPr="008E4BE8">
        <w:rPr>
          <w:rFonts w:ascii="Times New Roman" w:hAnsi="Times New Roman" w:cs="Times New Roman"/>
          <w:sz w:val="28"/>
          <w:szCs w:val="28"/>
        </w:rPr>
        <w:t xml:space="preserve"> </w:t>
      </w:r>
      <w:r w:rsidR="00637EE2" w:rsidRPr="008E4BE8">
        <w:rPr>
          <w:rFonts w:ascii="Times New Roman" w:hAnsi="Times New Roman" w:cs="Times New Roman"/>
          <w:sz w:val="28"/>
          <w:szCs w:val="28"/>
        </w:rPr>
        <w:t>(</w:t>
      </w:r>
      <w:r w:rsidR="008D104D" w:rsidRPr="008E4BE8">
        <w:rPr>
          <w:rFonts w:ascii="Times New Roman" w:hAnsi="Times New Roman" w:cs="Times New Roman"/>
          <w:sz w:val="28"/>
          <w:szCs w:val="28"/>
        </w:rPr>
        <w:t>Пирогова 2000:15</w:t>
      </w:r>
      <w:r w:rsidR="00637EE2" w:rsidRPr="008E4BE8">
        <w:rPr>
          <w:rFonts w:ascii="Times New Roman" w:hAnsi="Times New Roman" w:cs="Times New Roman"/>
          <w:sz w:val="28"/>
          <w:szCs w:val="28"/>
        </w:rPr>
        <w:t>)</w:t>
      </w:r>
    </w:p>
    <w:p w:rsidR="003956A9" w:rsidRPr="008E4BE8" w:rsidRDefault="00DD41BE" w:rsidP="008E4BE8">
      <w:pPr>
        <w:spacing w:line="360" w:lineRule="auto"/>
        <w:ind w:firstLine="709"/>
        <w:jc w:val="both"/>
        <w:rPr>
          <w:sz w:val="28"/>
          <w:szCs w:val="28"/>
        </w:rPr>
      </w:pPr>
      <w:r w:rsidRPr="008E4BE8">
        <w:rPr>
          <w:sz w:val="28"/>
          <w:szCs w:val="28"/>
        </w:rPr>
        <w:t xml:space="preserve"> </w:t>
      </w:r>
      <w:r w:rsidR="003956A9" w:rsidRPr="008E4BE8">
        <w:rPr>
          <w:sz w:val="28"/>
          <w:szCs w:val="28"/>
        </w:rPr>
        <w:t xml:space="preserve">«Суггестия, или внушение, </w:t>
      </w:r>
      <w:r w:rsidR="00173952" w:rsidRPr="008E4BE8">
        <w:rPr>
          <w:sz w:val="28"/>
          <w:szCs w:val="28"/>
        </w:rPr>
        <w:t>–</w:t>
      </w:r>
      <w:r w:rsidR="003956A9" w:rsidRPr="008E4BE8">
        <w:rPr>
          <w:sz w:val="28"/>
          <w:szCs w:val="28"/>
        </w:rPr>
        <w:t xml:space="preserve"> это процесс воздействия на психику человека, связанный со снижением сознательности и критичности при восприятии внушаемого содержания, не требующий ни развернутого логического анализа, ни оценки».</w:t>
      </w:r>
      <w:r w:rsidR="008D104D" w:rsidRPr="008E4BE8">
        <w:rPr>
          <w:sz w:val="28"/>
          <w:szCs w:val="28"/>
        </w:rPr>
        <w:t xml:space="preserve"> </w:t>
      </w:r>
      <w:r w:rsidR="00637EE2" w:rsidRPr="008E4BE8">
        <w:rPr>
          <w:sz w:val="28"/>
          <w:szCs w:val="28"/>
        </w:rPr>
        <w:t>(</w:t>
      </w:r>
      <w:r w:rsidR="003956A9" w:rsidRPr="008E4BE8">
        <w:rPr>
          <w:sz w:val="28"/>
          <w:szCs w:val="28"/>
        </w:rPr>
        <w:t>Зазыкин 1992:25</w:t>
      </w:r>
      <w:r w:rsidR="00637EE2" w:rsidRPr="008E4BE8">
        <w:rPr>
          <w:sz w:val="28"/>
          <w:szCs w:val="28"/>
        </w:rPr>
        <w:t>)</w:t>
      </w:r>
    </w:p>
    <w:p w:rsidR="00D33658" w:rsidRPr="008E4BE8" w:rsidRDefault="003956A9" w:rsidP="008E4BE8">
      <w:pPr>
        <w:spacing w:line="360" w:lineRule="auto"/>
        <w:ind w:firstLine="709"/>
        <w:jc w:val="both"/>
        <w:rPr>
          <w:sz w:val="28"/>
          <w:szCs w:val="28"/>
        </w:rPr>
      </w:pPr>
      <w:r w:rsidRPr="008E4BE8">
        <w:rPr>
          <w:sz w:val="28"/>
          <w:szCs w:val="28"/>
        </w:rPr>
        <w:t xml:space="preserve">Именно такое определение суггестии дает в книге «Психология рекламы» доктор психологии, профессор Владимир Зазыкин. Цель внушения – это создание определенных состояний или побуждений к определенным действиям. Его суть состоит в воздействии на волю и разум человека через его чувства. </w:t>
      </w:r>
    </w:p>
    <w:p w:rsidR="003956A9" w:rsidRPr="008E4BE8" w:rsidRDefault="003956A9" w:rsidP="008E4BE8">
      <w:pPr>
        <w:spacing w:line="360" w:lineRule="auto"/>
        <w:ind w:firstLine="709"/>
        <w:jc w:val="both"/>
        <w:rPr>
          <w:sz w:val="28"/>
          <w:szCs w:val="28"/>
        </w:rPr>
      </w:pPr>
      <w:r w:rsidRPr="008E4BE8">
        <w:rPr>
          <w:sz w:val="28"/>
          <w:szCs w:val="28"/>
        </w:rPr>
        <w:t xml:space="preserve">Качество процесса внушения зависит от степени ослабления сознательного контроля воспринимаемой информации. Внушаемая информация отличается навязчивостью, она является совокупностью «внушенных установок», и поэтому с трудом поддается осмыслению и коррекции. </w:t>
      </w:r>
    </w:p>
    <w:p w:rsidR="003956A9" w:rsidRPr="008E4BE8" w:rsidRDefault="003956A9" w:rsidP="008E4BE8">
      <w:pPr>
        <w:spacing w:line="360" w:lineRule="auto"/>
        <w:ind w:firstLine="709"/>
        <w:jc w:val="both"/>
        <w:rPr>
          <w:sz w:val="28"/>
          <w:szCs w:val="28"/>
        </w:rPr>
      </w:pPr>
      <w:r w:rsidRPr="008E4BE8">
        <w:rPr>
          <w:sz w:val="28"/>
          <w:szCs w:val="28"/>
        </w:rPr>
        <w:t xml:space="preserve">Различают два вида внушения. Самовнушения (аутосуггестия) и внушение со стороны (гетеросуггестия). Объектом внушения могут быть как группы людей, так и отдельная личность. В первом случае говорят о массовом внушении. </w:t>
      </w:r>
    </w:p>
    <w:p w:rsidR="003956A9" w:rsidRPr="008E4BE8" w:rsidRDefault="003956A9" w:rsidP="008E4BE8">
      <w:pPr>
        <w:spacing w:line="360" w:lineRule="auto"/>
        <w:ind w:firstLine="709"/>
        <w:jc w:val="both"/>
        <w:rPr>
          <w:i/>
          <w:sz w:val="28"/>
          <w:szCs w:val="28"/>
        </w:rPr>
      </w:pPr>
      <w:r w:rsidRPr="008E4BE8">
        <w:rPr>
          <w:i/>
          <w:sz w:val="28"/>
          <w:szCs w:val="28"/>
        </w:rPr>
        <w:t>На силу воздействия оказывают влияние такие факторы как наглядность, доступность, образность и лаконичность информации. Эффект возрастает если внушаемое совпадает с потребностями и интересами</w:t>
      </w:r>
      <w:r w:rsidR="00B04491" w:rsidRPr="008E4BE8">
        <w:rPr>
          <w:i/>
          <w:sz w:val="28"/>
          <w:szCs w:val="28"/>
        </w:rPr>
        <w:t xml:space="preserve"> реципиента</w:t>
      </w:r>
      <w:r w:rsidRPr="008E4BE8">
        <w:rPr>
          <w:i/>
          <w:sz w:val="28"/>
          <w:szCs w:val="28"/>
        </w:rPr>
        <w:t xml:space="preserve">. </w:t>
      </w:r>
    </w:p>
    <w:p w:rsidR="003956A9" w:rsidRPr="008E4BE8" w:rsidRDefault="003956A9" w:rsidP="008E4BE8">
      <w:pPr>
        <w:spacing w:line="360" w:lineRule="auto"/>
        <w:ind w:firstLine="709"/>
        <w:jc w:val="both"/>
        <w:rPr>
          <w:sz w:val="28"/>
          <w:szCs w:val="28"/>
        </w:rPr>
      </w:pPr>
      <w:r w:rsidRPr="008E4BE8">
        <w:rPr>
          <w:sz w:val="28"/>
          <w:szCs w:val="28"/>
        </w:rPr>
        <w:t xml:space="preserve">Степень внушаемости и уровень восприимчивости к внушению индивидуальны, люди обладают разной степенью субъективной готовности испытать внушающее воздействие и подчиниться ему. </w:t>
      </w:r>
    </w:p>
    <w:p w:rsidR="003956A9" w:rsidRPr="008E4BE8" w:rsidRDefault="003956A9" w:rsidP="008E4BE8">
      <w:pPr>
        <w:spacing w:line="360" w:lineRule="auto"/>
        <w:ind w:firstLine="709"/>
        <w:jc w:val="both"/>
        <w:rPr>
          <w:sz w:val="28"/>
          <w:szCs w:val="28"/>
        </w:rPr>
      </w:pPr>
      <w:r w:rsidRPr="008E4BE8">
        <w:rPr>
          <w:sz w:val="28"/>
          <w:szCs w:val="28"/>
        </w:rPr>
        <w:t>Перечислим основные факторы внушаемости:</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Неуверенность</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Тревожность</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Робость</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Низкая самооценка</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Чувство собственной неполноценности</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Повышенная эмоциональность</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Впечатлительность</w:t>
      </w:r>
    </w:p>
    <w:p w:rsidR="003956A9" w:rsidRPr="008E4BE8" w:rsidRDefault="003956A9" w:rsidP="007E33A7">
      <w:pPr>
        <w:numPr>
          <w:ilvl w:val="0"/>
          <w:numId w:val="18"/>
        </w:numPr>
        <w:tabs>
          <w:tab w:val="clear" w:pos="2284"/>
          <w:tab w:val="num" w:pos="1418"/>
        </w:tabs>
        <w:spacing w:line="360" w:lineRule="auto"/>
        <w:ind w:left="0" w:firstLine="709"/>
        <w:jc w:val="both"/>
        <w:rPr>
          <w:sz w:val="28"/>
          <w:szCs w:val="28"/>
        </w:rPr>
      </w:pPr>
      <w:r w:rsidRPr="008E4BE8">
        <w:rPr>
          <w:sz w:val="28"/>
          <w:szCs w:val="28"/>
        </w:rPr>
        <w:t>Слабость логического анализа</w:t>
      </w:r>
    </w:p>
    <w:p w:rsidR="003956A9" w:rsidRPr="008E4BE8" w:rsidRDefault="003956A9" w:rsidP="007E33A7">
      <w:pPr>
        <w:tabs>
          <w:tab w:val="num" w:pos="1418"/>
        </w:tabs>
        <w:spacing w:line="360" w:lineRule="auto"/>
        <w:ind w:firstLine="709"/>
        <w:jc w:val="both"/>
        <w:rPr>
          <w:sz w:val="28"/>
          <w:szCs w:val="28"/>
        </w:rPr>
      </w:pPr>
      <w:r w:rsidRPr="008E4BE8">
        <w:rPr>
          <w:sz w:val="28"/>
          <w:szCs w:val="28"/>
        </w:rPr>
        <w:t>Выделяют так же ситуативные факторы внушаемости:</w:t>
      </w:r>
    </w:p>
    <w:p w:rsidR="003956A9" w:rsidRPr="008E4BE8" w:rsidRDefault="003956A9" w:rsidP="007E33A7">
      <w:pPr>
        <w:numPr>
          <w:ilvl w:val="0"/>
          <w:numId w:val="17"/>
        </w:numPr>
        <w:tabs>
          <w:tab w:val="num" w:pos="1418"/>
        </w:tabs>
        <w:spacing w:line="360" w:lineRule="auto"/>
        <w:ind w:left="0" w:firstLine="709"/>
        <w:jc w:val="both"/>
        <w:rPr>
          <w:sz w:val="28"/>
          <w:szCs w:val="28"/>
        </w:rPr>
      </w:pPr>
      <w:r w:rsidRPr="008E4BE8">
        <w:rPr>
          <w:sz w:val="28"/>
          <w:szCs w:val="28"/>
        </w:rPr>
        <w:t>Психические состояния (человек наиболее подвержен внушению в условиях покоя и эмоционального возбуждения)</w:t>
      </w:r>
    </w:p>
    <w:p w:rsidR="003956A9" w:rsidRPr="008E4BE8" w:rsidRDefault="003956A9" w:rsidP="007E33A7">
      <w:pPr>
        <w:numPr>
          <w:ilvl w:val="0"/>
          <w:numId w:val="17"/>
        </w:numPr>
        <w:tabs>
          <w:tab w:val="num" w:pos="1418"/>
        </w:tabs>
        <w:spacing w:line="360" w:lineRule="auto"/>
        <w:ind w:left="0" w:firstLine="709"/>
        <w:jc w:val="both"/>
        <w:rPr>
          <w:sz w:val="28"/>
          <w:szCs w:val="28"/>
        </w:rPr>
      </w:pPr>
      <w:r w:rsidRPr="008E4BE8">
        <w:rPr>
          <w:sz w:val="28"/>
          <w:szCs w:val="28"/>
        </w:rPr>
        <w:t>Низкий уровень осведомленности</w:t>
      </w:r>
    </w:p>
    <w:p w:rsidR="003956A9" w:rsidRPr="008E4BE8" w:rsidRDefault="003956A9" w:rsidP="007E33A7">
      <w:pPr>
        <w:numPr>
          <w:ilvl w:val="0"/>
          <w:numId w:val="17"/>
        </w:numPr>
        <w:tabs>
          <w:tab w:val="num" w:pos="1418"/>
        </w:tabs>
        <w:spacing w:line="360" w:lineRule="auto"/>
        <w:ind w:left="0" w:firstLine="709"/>
        <w:jc w:val="both"/>
        <w:rPr>
          <w:sz w:val="28"/>
          <w:szCs w:val="28"/>
        </w:rPr>
      </w:pPr>
      <w:r w:rsidRPr="008E4BE8">
        <w:rPr>
          <w:sz w:val="28"/>
          <w:szCs w:val="28"/>
        </w:rPr>
        <w:t>Высокая степень значимости</w:t>
      </w:r>
      <w:r w:rsidR="00126543" w:rsidRPr="008E4BE8">
        <w:rPr>
          <w:sz w:val="28"/>
          <w:szCs w:val="28"/>
        </w:rPr>
        <w:t xml:space="preserve"> товара или услуги</w:t>
      </w:r>
    </w:p>
    <w:p w:rsidR="003956A9" w:rsidRPr="008E4BE8" w:rsidRDefault="003956A9" w:rsidP="007E33A7">
      <w:pPr>
        <w:numPr>
          <w:ilvl w:val="0"/>
          <w:numId w:val="17"/>
        </w:numPr>
        <w:tabs>
          <w:tab w:val="num" w:pos="1418"/>
        </w:tabs>
        <w:spacing w:line="360" w:lineRule="auto"/>
        <w:ind w:left="0" w:firstLine="709"/>
        <w:jc w:val="both"/>
        <w:rPr>
          <w:sz w:val="28"/>
          <w:szCs w:val="28"/>
        </w:rPr>
      </w:pPr>
      <w:r w:rsidRPr="008E4BE8">
        <w:rPr>
          <w:sz w:val="28"/>
          <w:szCs w:val="28"/>
        </w:rPr>
        <w:t>Неопределенность</w:t>
      </w:r>
      <w:r w:rsidR="00126543" w:rsidRPr="008E4BE8">
        <w:rPr>
          <w:sz w:val="28"/>
          <w:szCs w:val="28"/>
        </w:rPr>
        <w:t xml:space="preserve"> выбора</w:t>
      </w:r>
    </w:p>
    <w:p w:rsidR="003956A9" w:rsidRPr="008E4BE8" w:rsidRDefault="003956A9" w:rsidP="007E33A7">
      <w:pPr>
        <w:numPr>
          <w:ilvl w:val="0"/>
          <w:numId w:val="17"/>
        </w:numPr>
        <w:tabs>
          <w:tab w:val="num" w:pos="1418"/>
        </w:tabs>
        <w:spacing w:line="360" w:lineRule="auto"/>
        <w:ind w:left="0" w:firstLine="709"/>
        <w:jc w:val="both"/>
        <w:rPr>
          <w:sz w:val="28"/>
          <w:szCs w:val="28"/>
        </w:rPr>
      </w:pPr>
      <w:r w:rsidRPr="008E4BE8">
        <w:rPr>
          <w:sz w:val="28"/>
          <w:szCs w:val="28"/>
        </w:rPr>
        <w:t>Дефицит времени</w:t>
      </w:r>
    </w:p>
    <w:p w:rsidR="003956A9" w:rsidRPr="008E4BE8" w:rsidRDefault="003956A9" w:rsidP="007E33A7">
      <w:pPr>
        <w:tabs>
          <w:tab w:val="num" w:pos="1418"/>
        </w:tabs>
        <w:spacing w:line="360" w:lineRule="auto"/>
        <w:ind w:firstLine="709"/>
        <w:jc w:val="both"/>
        <w:rPr>
          <w:sz w:val="28"/>
          <w:szCs w:val="28"/>
        </w:rPr>
      </w:pPr>
      <w:r w:rsidRPr="008E4BE8">
        <w:rPr>
          <w:sz w:val="28"/>
          <w:szCs w:val="28"/>
        </w:rPr>
        <w:t>Так же эффективность внушения определяется четырьмя группами факторов:</w:t>
      </w:r>
    </w:p>
    <w:p w:rsidR="005B5DBD" w:rsidRPr="008E4BE8" w:rsidRDefault="003956A9" w:rsidP="008E4BE8">
      <w:pPr>
        <w:numPr>
          <w:ilvl w:val="1"/>
          <w:numId w:val="2"/>
        </w:numPr>
        <w:tabs>
          <w:tab w:val="clear" w:pos="2340"/>
          <w:tab w:val="num" w:pos="1260"/>
        </w:tabs>
        <w:spacing w:line="360" w:lineRule="auto"/>
        <w:ind w:left="0" w:firstLine="709"/>
        <w:jc w:val="both"/>
        <w:rPr>
          <w:sz w:val="28"/>
          <w:szCs w:val="28"/>
        </w:rPr>
      </w:pPr>
      <w:r w:rsidRPr="008E4BE8">
        <w:rPr>
          <w:sz w:val="28"/>
          <w:szCs w:val="28"/>
        </w:rPr>
        <w:t xml:space="preserve">Свойства суггестора </w:t>
      </w:r>
      <w:r w:rsidR="005B5DBD" w:rsidRPr="008E4BE8">
        <w:rPr>
          <w:sz w:val="28"/>
          <w:szCs w:val="28"/>
        </w:rPr>
        <w:t xml:space="preserve">(кто осуществляет внушение). </w:t>
      </w:r>
    </w:p>
    <w:p w:rsidR="003956A9" w:rsidRPr="008E4BE8" w:rsidRDefault="005B5DBD" w:rsidP="008E4BE8">
      <w:pPr>
        <w:spacing w:line="360" w:lineRule="auto"/>
        <w:ind w:firstLine="709"/>
        <w:jc w:val="both"/>
        <w:rPr>
          <w:sz w:val="28"/>
          <w:szCs w:val="28"/>
        </w:rPr>
      </w:pPr>
      <w:r w:rsidRPr="008E4BE8">
        <w:rPr>
          <w:sz w:val="28"/>
          <w:szCs w:val="28"/>
        </w:rPr>
        <w:t>Д</w:t>
      </w:r>
      <w:r w:rsidR="003956A9" w:rsidRPr="008E4BE8">
        <w:rPr>
          <w:sz w:val="28"/>
          <w:szCs w:val="28"/>
        </w:rPr>
        <w:t>ля суггестора важными являются высокий социальный статус, рейтинг, престиж.</w:t>
      </w:r>
    </w:p>
    <w:p w:rsidR="003956A9" w:rsidRPr="008E4BE8" w:rsidRDefault="003956A9" w:rsidP="008E4BE8">
      <w:pPr>
        <w:numPr>
          <w:ilvl w:val="1"/>
          <w:numId w:val="2"/>
        </w:numPr>
        <w:tabs>
          <w:tab w:val="clear" w:pos="2340"/>
          <w:tab w:val="num" w:pos="1260"/>
        </w:tabs>
        <w:spacing w:line="360" w:lineRule="auto"/>
        <w:ind w:left="0" w:firstLine="709"/>
        <w:jc w:val="both"/>
        <w:rPr>
          <w:sz w:val="28"/>
          <w:szCs w:val="28"/>
        </w:rPr>
      </w:pPr>
      <w:r w:rsidRPr="008E4BE8">
        <w:rPr>
          <w:sz w:val="28"/>
          <w:szCs w:val="28"/>
        </w:rPr>
        <w:t>Свойства суггерента (объект внушения)</w:t>
      </w:r>
    </w:p>
    <w:p w:rsidR="005B5DBD" w:rsidRPr="008E4BE8" w:rsidRDefault="003956A9" w:rsidP="008E4BE8">
      <w:pPr>
        <w:numPr>
          <w:ilvl w:val="1"/>
          <w:numId w:val="2"/>
        </w:numPr>
        <w:tabs>
          <w:tab w:val="clear" w:pos="2340"/>
          <w:tab w:val="num" w:pos="1260"/>
        </w:tabs>
        <w:spacing w:line="360" w:lineRule="auto"/>
        <w:ind w:left="0" w:firstLine="709"/>
        <w:jc w:val="both"/>
        <w:rPr>
          <w:sz w:val="28"/>
          <w:szCs w:val="28"/>
        </w:rPr>
      </w:pPr>
      <w:r w:rsidRPr="008E4BE8">
        <w:rPr>
          <w:sz w:val="28"/>
          <w:szCs w:val="28"/>
        </w:rPr>
        <w:t xml:space="preserve">Отношения между суггестором и суггерентом. </w:t>
      </w:r>
    </w:p>
    <w:p w:rsidR="003956A9" w:rsidRPr="008E4BE8" w:rsidRDefault="003956A9" w:rsidP="008E4BE8">
      <w:pPr>
        <w:spacing w:line="360" w:lineRule="auto"/>
        <w:ind w:firstLine="709"/>
        <w:jc w:val="both"/>
        <w:rPr>
          <w:sz w:val="28"/>
          <w:szCs w:val="28"/>
        </w:rPr>
      </w:pPr>
      <w:r w:rsidRPr="008E4BE8">
        <w:rPr>
          <w:sz w:val="28"/>
          <w:szCs w:val="28"/>
        </w:rPr>
        <w:t>Ключевыми являются доверие, авторитет и зависимость.</w:t>
      </w:r>
    </w:p>
    <w:p w:rsidR="003956A9" w:rsidRPr="008E4BE8" w:rsidRDefault="003956A9" w:rsidP="008E4BE8">
      <w:pPr>
        <w:numPr>
          <w:ilvl w:val="1"/>
          <w:numId w:val="2"/>
        </w:numPr>
        <w:tabs>
          <w:tab w:val="clear" w:pos="2340"/>
          <w:tab w:val="num" w:pos="1260"/>
        </w:tabs>
        <w:spacing w:line="360" w:lineRule="auto"/>
        <w:ind w:left="0" w:firstLine="709"/>
        <w:jc w:val="both"/>
        <w:rPr>
          <w:sz w:val="28"/>
          <w:szCs w:val="28"/>
        </w:rPr>
      </w:pPr>
      <w:r w:rsidRPr="008E4BE8">
        <w:rPr>
          <w:sz w:val="28"/>
          <w:szCs w:val="28"/>
        </w:rPr>
        <w:t xml:space="preserve">Способ подачи информации – уровень аргументированности, сочетание логических и эмоциональных компонентов. </w:t>
      </w:r>
    </w:p>
    <w:p w:rsidR="003956A9" w:rsidRPr="008E4BE8" w:rsidRDefault="003956A9" w:rsidP="008E4BE8">
      <w:pPr>
        <w:spacing w:line="360" w:lineRule="auto"/>
        <w:ind w:firstLine="709"/>
        <w:jc w:val="both"/>
        <w:rPr>
          <w:sz w:val="28"/>
          <w:szCs w:val="28"/>
        </w:rPr>
      </w:pPr>
      <w:r w:rsidRPr="008E4BE8">
        <w:rPr>
          <w:sz w:val="28"/>
          <w:szCs w:val="28"/>
        </w:rPr>
        <w:t>Данная группа предусматривает наличие приемов и методов внушения.</w:t>
      </w:r>
    </w:p>
    <w:p w:rsidR="007E33A7" w:rsidRDefault="007E33A7" w:rsidP="008E4BE8">
      <w:pPr>
        <w:pStyle w:val="3"/>
        <w:spacing w:before="0" w:after="0" w:line="360" w:lineRule="auto"/>
        <w:ind w:firstLine="709"/>
        <w:jc w:val="both"/>
        <w:rPr>
          <w:rFonts w:ascii="Times New Roman" w:hAnsi="Times New Roman" w:cs="Times New Roman"/>
          <w:b w:val="0"/>
          <w:sz w:val="28"/>
          <w:szCs w:val="28"/>
          <w:lang w:val="en-US"/>
        </w:rPr>
      </w:pPr>
      <w:bookmarkStart w:id="147" w:name="_Toc250857164"/>
      <w:bookmarkStart w:id="148" w:name="_Toc250905390"/>
      <w:bookmarkStart w:id="149" w:name="_Toc250914316"/>
      <w:bookmarkStart w:id="150" w:name="_Toc250915019"/>
      <w:bookmarkStart w:id="151" w:name="_Toc258845017"/>
      <w:bookmarkStart w:id="152" w:name="_Toc258845233"/>
      <w:bookmarkStart w:id="153" w:name="_Toc264021336"/>
    </w:p>
    <w:p w:rsidR="00DD41BE" w:rsidRPr="007E33A7" w:rsidRDefault="001B2A21" w:rsidP="008E4BE8">
      <w:pPr>
        <w:pStyle w:val="3"/>
        <w:spacing w:before="0" w:after="0" w:line="360" w:lineRule="auto"/>
        <w:ind w:firstLine="709"/>
        <w:jc w:val="both"/>
        <w:rPr>
          <w:rFonts w:ascii="Times New Roman" w:hAnsi="Times New Roman" w:cs="Times New Roman"/>
          <w:sz w:val="28"/>
          <w:szCs w:val="28"/>
        </w:rPr>
      </w:pPr>
      <w:r w:rsidRPr="007E33A7">
        <w:rPr>
          <w:rFonts w:ascii="Times New Roman" w:hAnsi="Times New Roman" w:cs="Times New Roman"/>
          <w:sz w:val="28"/>
          <w:szCs w:val="28"/>
        </w:rPr>
        <w:t>3.</w:t>
      </w:r>
      <w:r w:rsidR="00985C72" w:rsidRPr="007E33A7">
        <w:rPr>
          <w:rFonts w:ascii="Times New Roman" w:hAnsi="Times New Roman" w:cs="Times New Roman"/>
          <w:sz w:val="28"/>
          <w:szCs w:val="28"/>
        </w:rPr>
        <w:t>3.</w:t>
      </w:r>
      <w:r w:rsidRPr="007E33A7">
        <w:rPr>
          <w:rFonts w:ascii="Times New Roman" w:hAnsi="Times New Roman" w:cs="Times New Roman"/>
          <w:sz w:val="28"/>
          <w:szCs w:val="28"/>
        </w:rPr>
        <w:t>3</w:t>
      </w:r>
      <w:r w:rsidR="00E80063" w:rsidRPr="007E33A7">
        <w:rPr>
          <w:rFonts w:ascii="Times New Roman" w:hAnsi="Times New Roman" w:cs="Times New Roman"/>
          <w:sz w:val="28"/>
          <w:szCs w:val="28"/>
        </w:rPr>
        <w:t xml:space="preserve"> </w:t>
      </w:r>
      <w:r w:rsidR="00DD41BE" w:rsidRPr="007E33A7">
        <w:rPr>
          <w:rFonts w:ascii="Times New Roman" w:hAnsi="Times New Roman" w:cs="Times New Roman"/>
          <w:sz w:val="28"/>
          <w:szCs w:val="28"/>
        </w:rPr>
        <w:t xml:space="preserve">Суггестивные психотехнологии в рекламе по </w:t>
      </w:r>
      <w:r w:rsidR="00141A6A" w:rsidRPr="007E33A7">
        <w:rPr>
          <w:rFonts w:ascii="Times New Roman" w:hAnsi="Times New Roman" w:cs="Times New Roman"/>
          <w:sz w:val="28"/>
          <w:szCs w:val="28"/>
        </w:rPr>
        <w:t>Р.И. Мокшанцеву</w:t>
      </w:r>
      <w:bookmarkEnd w:id="147"/>
      <w:bookmarkEnd w:id="148"/>
      <w:bookmarkEnd w:id="149"/>
      <w:bookmarkEnd w:id="150"/>
      <w:bookmarkEnd w:id="151"/>
      <w:bookmarkEnd w:id="152"/>
      <w:bookmarkEnd w:id="153"/>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Среди используемых в реклам</w:t>
      </w:r>
      <w:r w:rsidR="00D32B46" w:rsidRPr="008E4BE8">
        <w:rPr>
          <w:sz w:val="28"/>
          <w:szCs w:val="28"/>
        </w:rPr>
        <w:t>е суггестивных психотехнологий М</w:t>
      </w:r>
      <w:r w:rsidRPr="008E4BE8">
        <w:rPr>
          <w:sz w:val="28"/>
          <w:szCs w:val="28"/>
        </w:rPr>
        <w:t>окшанцев выделяет следующие:</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1. Психоаналитически ориентированные подходы;</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2. Гипнотический подход;</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3. Техники эриксонианского гипноза в рекламе;</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 xml:space="preserve">4. </w:t>
      </w:r>
      <w:r w:rsidR="00357FDB" w:rsidRPr="008E4BE8">
        <w:rPr>
          <w:sz w:val="28"/>
          <w:szCs w:val="28"/>
        </w:rPr>
        <w:t>Подход н</w:t>
      </w:r>
      <w:r w:rsidRPr="008E4BE8">
        <w:rPr>
          <w:sz w:val="28"/>
          <w:szCs w:val="28"/>
        </w:rPr>
        <w:t>ейролингвистического программирования</w:t>
      </w:r>
      <w:r w:rsidR="00357FDB" w:rsidRPr="008E4BE8">
        <w:rPr>
          <w:sz w:val="28"/>
          <w:szCs w:val="28"/>
        </w:rPr>
        <w:t xml:space="preserve"> (НЛП)</w:t>
      </w:r>
      <w:r w:rsidRPr="008E4BE8">
        <w:rPr>
          <w:sz w:val="28"/>
          <w:szCs w:val="28"/>
        </w:rPr>
        <w:t>.</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Остановимся подробнее на них, чтобы прояснить механизмы их воздействия на потенциального покупателя.</w:t>
      </w:r>
    </w:p>
    <w:p w:rsidR="00D71357" w:rsidRPr="008E4BE8" w:rsidRDefault="00D71357" w:rsidP="008E4BE8">
      <w:pPr>
        <w:numPr>
          <w:ilvl w:val="0"/>
          <w:numId w:val="3"/>
        </w:numPr>
        <w:tabs>
          <w:tab w:val="clear" w:pos="2340"/>
          <w:tab w:val="num" w:pos="540"/>
        </w:tabs>
        <w:autoSpaceDE w:val="0"/>
        <w:autoSpaceDN w:val="0"/>
        <w:adjustRightInd w:val="0"/>
        <w:spacing w:line="360" w:lineRule="auto"/>
        <w:ind w:left="0" w:firstLine="709"/>
        <w:jc w:val="both"/>
        <w:rPr>
          <w:sz w:val="28"/>
          <w:szCs w:val="28"/>
          <w:u w:val="single"/>
        </w:rPr>
      </w:pPr>
      <w:r w:rsidRPr="008E4BE8">
        <w:rPr>
          <w:sz w:val="28"/>
          <w:szCs w:val="28"/>
          <w:u w:val="single"/>
        </w:rPr>
        <w:t>Психоаналитически ориентированные подходы</w:t>
      </w:r>
    </w:p>
    <w:p w:rsidR="00D71357" w:rsidRPr="008E4BE8" w:rsidRDefault="00126543" w:rsidP="008E4BE8">
      <w:pPr>
        <w:autoSpaceDE w:val="0"/>
        <w:autoSpaceDN w:val="0"/>
        <w:adjustRightInd w:val="0"/>
        <w:spacing w:line="360" w:lineRule="auto"/>
        <w:ind w:firstLine="709"/>
        <w:jc w:val="both"/>
        <w:rPr>
          <w:sz w:val="28"/>
          <w:szCs w:val="28"/>
        </w:rPr>
      </w:pPr>
      <w:r w:rsidRPr="008E4BE8">
        <w:rPr>
          <w:sz w:val="28"/>
          <w:szCs w:val="28"/>
        </w:rPr>
        <w:t>В</w:t>
      </w:r>
      <w:r w:rsidR="00D71357" w:rsidRPr="008E4BE8">
        <w:rPr>
          <w:sz w:val="28"/>
          <w:szCs w:val="28"/>
        </w:rPr>
        <w:t xml:space="preserve"> рекламе среди психоаналитически ориентированных подходов широко используется один из методов манипулирования сознанием другого человека, а именно </w:t>
      </w:r>
      <w:r w:rsidR="00173952" w:rsidRPr="008E4BE8">
        <w:rPr>
          <w:sz w:val="28"/>
          <w:szCs w:val="28"/>
        </w:rPr>
        <w:t>–</w:t>
      </w:r>
      <w:r w:rsidR="00D71357" w:rsidRPr="008E4BE8">
        <w:rPr>
          <w:sz w:val="28"/>
          <w:szCs w:val="28"/>
        </w:rPr>
        <w:t xml:space="preserve"> </w:t>
      </w:r>
      <w:r w:rsidR="00D71357" w:rsidRPr="008E4BE8">
        <w:rPr>
          <w:i/>
          <w:sz w:val="28"/>
          <w:szCs w:val="28"/>
        </w:rPr>
        <w:t>латеральное программирование психики человека</w:t>
      </w:r>
      <w:r w:rsidR="00D71357" w:rsidRPr="008E4BE8">
        <w:rPr>
          <w:sz w:val="28"/>
          <w:szCs w:val="28"/>
        </w:rPr>
        <w:t xml:space="preserve">. </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 xml:space="preserve">Латеральное программирование предполагает косвенное или опосредованное манипулирование. При таком подходе покупателю информацию преподносят как саму собой разумеющуюся, не требующую доказательств, и как следствие, человек не обращает внимание на свойства приобретенного товара. </w:t>
      </w:r>
    </w:p>
    <w:p w:rsidR="00D71357" w:rsidRPr="008E4BE8" w:rsidRDefault="00D71357" w:rsidP="008E4BE8">
      <w:pPr>
        <w:numPr>
          <w:ilvl w:val="0"/>
          <w:numId w:val="3"/>
        </w:numPr>
        <w:tabs>
          <w:tab w:val="clear" w:pos="2340"/>
          <w:tab w:val="num" w:pos="540"/>
        </w:tabs>
        <w:autoSpaceDE w:val="0"/>
        <w:autoSpaceDN w:val="0"/>
        <w:adjustRightInd w:val="0"/>
        <w:spacing w:line="360" w:lineRule="auto"/>
        <w:ind w:left="0" w:firstLine="709"/>
        <w:jc w:val="both"/>
        <w:rPr>
          <w:sz w:val="28"/>
          <w:szCs w:val="28"/>
          <w:u w:val="single"/>
        </w:rPr>
      </w:pPr>
      <w:r w:rsidRPr="008E4BE8">
        <w:rPr>
          <w:sz w:val="28"/>
          <w:szCs w:val="28"/>
          <w:u w:val="single"/>
        </w:rPr>
        <w:t>Гипнотический подход</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Гипнотический подход нашел широкое применение в рекламе в США после второй мировой войны.</w:t>
      </w:r>
    </w:p>
    <w:p w:rsidR="00D71357" w:rsidRPr="008E4BE8" w:rsidRDefault="00D71357" w:rsidP="008E4BE8">
      <w:pPr>
        <w:autoSpaceDE w:val="0"/>
        <w:autoSpaceDN w:val="0"/>
        <w:adjustRightInd w:val="0"/>
        <w:spacing w:line="360" w:lineRule="auto"/>
        <w:ind w:firstLine="709"/>
        <w:jc w:val="both"/>
        <w:rPr>
          <w:sz w:val="28"/>
          <w:szCs w:val="28"/>
        </w:rPr>
      </w:pPr>
      <w:r w:rsidRPr="008E4BE8">
        <w:rPr>
          <w:sz w:val="28"/>
          <w:szCs w:val="28"/>
        </w:rPr>
        <w:t>Тогда были проведены исследования поведения человека в момент приобретения товара, которые привели исследователей к следующим результатам:</w:t>
      </w:r>
    </w:p>
    <w:p w:rsidR="00D71357" w:rsidRPr="008E4BE8" w:rsidRDefault="00D71357" w:rsidP="008E4BE8">
      <w:pPr>
        <w:numPr>
          <w:ilvl w:val="0"/>
          <w:numId w:val="4"/>
        </w:numPr>
        <w:tabs>
          <w:tab w:val="clear" w:pos="2340"/>
          <w:tab w:val="num" w:pos="1440"/>
        </w:tabs>
        <w:autoSpaceDE w:val="0"/>
        <w:autoSpaceDN w:val="0"/>
        <w:adjustRightInd w:val="0"/>
        <w:spacing w:line="360" w:lineRule="auto"/>
        <w:ind w:left="0" w:firstLine="709"/>
        <w:jc w:val="both"/>
        <w:rPr>
          <w:sz w:val="28"/>
          <w:szCs w:val="28"/>
        </w:rPr>
      </w:pPr>
      <w:r w:rsidRPr="008E4BE8">
        <w:rPr>
          <w:sz w:val="28"/>
          <w:szCs w:val="28"/>
        </w:rPr>
        <w:t>Человек склонен делать импульсивные покупки;</w:t>
      </w:r>
    </w:p>
    <w:p w:rsidR="00D71357" w:rsidRPr="008E4BE8" w:rsidRDefault="00126543" w:rsidP="008E4BE8">
      <w:pPr>
        <w:numPr>
          <w:ilvl w:val="0"/>
          <w:numId w:val="4"/>
        </w:numPr>
        <w:tabs>
          <w:tab w:val="clear" w:pos="2340"/>
          <w:tab w:val="num" w:pos="1440"/>
        </w:tabs>
        <w:autoSpaceDE w:val="0"/>
        <w:autoSpaceDN w:val="0"/>
        <w:adjustRightInd w:val="0"/>
        <w:spacing w:line="360" w:lineRule="auto"/>
        <w:ind w:left="0" w:firstLine="709"/>
        <w:jc w:val="both"/>
        <w:rPr>
          <w:sz w:val="28"/>
          <w:szCs w:val="28"/>
        </w:rPr>
      </w:pPr>
      <w:r w:rsidRPr="008E4BE8">
        <w:rPr>
          <w:sz w:val="28"/>
          <w:szCs w:val="28"/>
        </w:rPr>
        <w:t>Реклама</w:t>
      </w:r>
      <w:r w:rsidR="00D71357" w:rsidRPr="008E4BE8">
        <w:rPr>
          <w:sz w:val="28"/>
          <w:szCs w:val="28"/>
        </w:rPr>
        <w:t xml:space="preserve"> не способна изменить убеждения покупателя в пользу того или иного товара, но если предпочитаемого покупателем товара в момент покупки не окажется на прилавке, то он приобретет рекламируемый товар;</w:t>
      </w:r>
    </w:p>
    <w:p w:rsidR="00D71357" w:rsidRPr="008E4BE8" w:rsidRDefault="00D71357" w:rsidP="008E4BE8">
      <w:pPr>
        <w:numPr>
          <w:ilvl w:val="0"/>
          <w:numId w:val="4"/>
        </w:numPr>
        <w:tabs>
          <w:tab w:val="clear" w:pos="2340"/>
          <w:tab w:val="num" w:pos="1440"/>
        </w:tabs>
        <w:autoSpaceDE w:val="0"/>
        <w:autoSpaceDN w:val="0"/>
        <w:adjustRightInd w:val="0"/>
        <w:spacing w:line="360" w:lineRule="auto"/>
        <w:ind w:left="0" w:firstLine="709"/>
        <w:jc w:val="both"/>
        <w:rPr>
          <w:sz w:val="28"/>
          <w:szCs w:val="28"/>
        </w:rPr>
      </w:pPr>
      <w:r w:rsidRPr="008E4BE8">
        <w:rPr>
          <w:sz w:val="28"/>
          <w:szCs w:val="28"/>
        </w:rPr>
        <w:t xml:space="preserve">В момент встречи покупателя с нужным ему товаром, а так же в момент его приобретения, человек впадает в состояние, сравнимое с трансовым; </w:t>
      </w:r>
    </w:p>
    <w:p w:rsidR="00D71357" w:rsidRPr="008E4BE8" w:rsidRDefault="00D71357" w:rsidP="008E4BE8">
      <w:pPr>
        <w:numPr>
          <w:ilvl w:val="0"/>
          <w:numId w:val="4"/>
        </w:numPr>
        <w:tabs>
          <w:tab w:val="clear" w:pos="2340"/>
          <w:tab w:val="num" w:pos="1440"/>
        </w:tabs>
        <w:autoSpaceDE w:val="0"/>
        <w:autoSpaceDN w:val="0"/>
        <w:adjustRightInd w:val="0"/>
        <w:spacing w:line="360" w:lineRule="auto"/>
        <w:ind w:left="0" w:firstLine="709"/>
        <w:jc w:val="both"/>
        <w:rPr>
          <w:sz w:val="28"/>
          <w:szCs w:val="28"/>
        </w:rPr>
      </w:pPr>
      <w:r w:rsidRPr="008E4BE8">
        <w:rPr>
          <w:sz w:val="28"/>
          <w:szCs w:val="28"/>
        </w:rPr>
        <w:t>При восприятии рекламного сообщения срабатывает феномен идентификации, т.е. потребитель отождествляет себя с одним из персонажей рекламного сообщения. А значит, при встрече такого потребителя с товаром в реальной ситуации он примет на себя модель поведения персонажа из рекламы.</w:t>
      </w:r>
    </w:p>
    <w:p w:rsidR="00AE5338" w:rsidRPr="008E4BE8" w:rsidRDefault="00D71357" w:rsidP="008E4BE8">
      <w:pPr>
        <w:autoSpaceDE w:val="0"/>
        <w:autoSpaceDN w:val="0"/>
        <w:adjustRightInd w:val="0"/>
        <w:spacing w:line="360" w:lineRule="auto"/>
        <w:ind w:firstLine="709"/>
        <w:jc w:val="both"/>
        <w:rPr>
          <w:i/>
          <w:sz w:val="28"/>
          <w:szCs w:val="28"/>
        </w:rPr>
      </w:pPr>
      <w:r w:rsidRPr="008E4BE8">
        <w:rPr>
          <w:sz w:val="28"/>
          <w:szCs w:val="28"/>
        </w:rPr>
        <w:t xml:space="preserve">Приняв во внимание результаты исследования был сделан вывод: </w:t>
      </w:r>
      <w:r w:rsidRPr="008E4BE8">
        <w:rPr>
          <w:i/>
          <w:sz w:val="28"/>
          <w:szCs w:val="28"/>
        </w:rPr>
        <w:t>реклама должна провоцировать трансовое состояние при виде товара и совершение импульсивных покупок.</w:t>
      </w:r>
    </w:p>
    <w:p w:rsidR="009002AE" w:rsidRPr="008E4BE8" w:rsidRDefault="009002AE" w:rsidP="008E4BE8">
      <w:pPr>
        <w:spacing w:line="360" w:lineRule="auto"/>
        <w:ind w:firstLine="709"/>
        <w:jc w:val="both"/>
        <w:rPr>
          <w:sz w:val="28"/>
          <w:szCs w:val="28"/>
        </w:rPr>
      </w:pPr>
      <w:r w:rsidRPr="008E4BE8">
        <w:rPr>
          <w:sz w:val="28"/>
          <w:szCs w:val="28"/>
        </w:rPr>
        <w:t>Перечислим основные рекламные техники наведения трансового состояния:</w:t>
      </w:r>
    </w:p>
    <w:p w:rsidR="009002AE" w:rsidRPr="008E4BE8" w:rsidRDefault="009002AE" w:rsidP="008E4BE8">
      <w:pPr>
        <w:spacing w:line="360" w:lineRule="auto"/>
        <w:ind w:firstLine="709"/>
        <w:jc w:val="both"/>
        <w:rPr>
          <w:i/>
          <w:sz w:val="28"/>
          <w:szCs w:val="28"/>
        </w:rPr>
      </w:pPr>
      <w:r w:rsidRPr="008E4BE8">
        <w:rPr>
          <w:i/>
          <w:sz w:val="28"/>
          <w:szCs w:val="28"/>
        </w:rPr>
        <w:t>– показ трансового поведения</w:t>
      </w:r>
    </w:p>
    <w:p w:rsidR="009002AE" w:rsidRPr="008E4BE8" w:rsidRDefault="009002AE" w:rsidP="008E4BE8">
      <w:pPr>
        <w:spacing w:line="360" w:lineRule="auto"/>
        <w:ind w:firstLine="709"/>
        <w:jc w:val="both"/>
        <w:rPr>
          <w:sz w:val="28"/>
          <w:szCs w:val="28"/>
        </w:rPr>
      </w:pPr>
      <w:r w:rsidRPr="008E4BE8">
        <w:rPr>
          <w:sz w:val="28"/>
          <w:szCs w:val="28"/>
        </w:rPr>
        <w:t xml:space="preserve">В рекламных текстах для передачи трансового поведения используются предложения </w:t>
      </w:r>
      <w:r w:rsidR="0078253B" w:rsidRPr="008E4BE8">
        <w:rPr>
          <w:sz w:val="28"/>
          <w:szCs w:val="28"/>
        </w:rPr>
        <w:t>типа «когда я вижу/слышу/чувствую…., я (например) замираю»; так же может быть использовано обращенное высказывание, предполагающую проекцию внутренних переживаний во внешний мир (например: «мир вокруг меня замирает»)</w:t>
      </w:r>
      <w:r w:rsidR="005073A8" w:rsidRPr="008E4BE8">
        <w:rPr>
          <w:sz w:val="28"/>
          <w:szCs w:val="28"/>
        </w:rPr>
        <w:t>;</w:t>
      </w:r>
    </w:p>
    <w:p w:rsidR="009002AE" w:rsidRPr="008E4BE8" w:rsidRDefault="009002AE" w:rsidP="008E4BE8">
      <w:pPr>
        <w:spacing w:line="360" w:lineRule="auto"/>
        <w:ind w:firstLine="709"/>
        <w:jc w:val="both"/>
        <w:rPr>
          <w:i/>
          <w:sz w:val="28"/>
          <w:szCs w:val="28"/>
        </w:rPr>
      </w:pPr>
      <w:r w:rsidRPr="008E4BE8">
        <w:rPr>
          <w:i/>
          <w:sz w:val="28"/>
          <w:szCs w:val="28"/>
        </w:rPr>
        <w:t xml:space="preserve">– возрастная </w:t>
      </w:r>
      <w:r w:rsidR="005073A8" w:rsidRPr="008E4BE8">
        <w:rPr>
          <w:i/>
          <w:sz w:val="28"/>
          <w:szCs w:val="28"/>
        </w:rPr>
        <w:t>регрессия;</w:t>
      </w:r>
    </w:p>
    <w:p w:rsidR="0078253B" w:rsidRPr="008E4BE8" w:rsidRDefault="009002AE" w:rsidP="008E4BE8">
      <w:pPr>
        <w:spacing w:line="360" w:lineRule="auto"/>
        <w:ind w:firstLine="709"/>
        <w:jc w:val="both"/>
        <w:rPr>
          <w:i/>
          <w:sz w:val="28"/>
          <w:szCs w:val="28"/>
        </w:rPr>
      </w:pPr>
      <w:r w:rsidRPr="008E4BE8">
        <w:rPr>
          <w:i/>
          <w:sz w:val="28"/>
          <w:szCs w:val="28"/>
        </w:rPr>
        <w:t xml:space="preserve">– использование естественных трансовых </w:t>
      </w:r>
      <w:r w:rsidR="0078253B" w:rsidRPr="008E4BE8">
        <w:rPr>
          <w:i/>
          <w:sz w:val="28"/>
          <w:szCs w:val="28"/>
        </w:rPr>
        <w:t>состояний</w:t>
      </w:r>
      <w:r w:rsidR="004C39AF" w:rsidRPr="008E4BE8">
        <w:rPr>
          <w:i/>
          <w:sz w:val="28"/>
          <w:szCs w:val="28"/>
        </w:rPr>
        <w:t>;</w:t>
      </w:r>
    </w:p>
    <w:p w:rsidR="009002AE" w:rsidRPr="008E4BE8" w:rsidRDefault="009002AE" w:rsidP="008E4BE8">
      <w:pPr>
        <w:spacing w:line="360" w:lineRule="auto"/>
        <w:ind w:firstLine="709"/>
        <w:jc w:val="both"/>
        <w:rPr>
          <w:i/>
          <w:sz w:val="28"/>
          <w:szCs w:val="28"/>
        </w:rPr>
      </w:pPr>
      <w:r w:rsidRPr="008E4BE8">
        <w:rPr>
          <w:i/>
          <w:sz w:val="28"/>
          <w:szCs w:val="28"/>
        </w:rPr>
        <w:t>– перегрузка сознания;</w:t>
      </w:r>
    </w:p>
    <w:p w:rsidR="009002AE" w:rsidRPr="008E4BE8" w:rsidRDefault="009002AE" w:rsidP="008E4BE8">
      <w:pPr>
        <w:spacing w:line="360" w:lineRule="auto"/>
        <w:ind w:firstLine="709"/>
        <w:jc w:val="both"/>
        <w:rPr>
          <w:i/>
          <w:sz w:val="28"/>
          <w:szCs w:val="28"/>
        </w:rPr>
      </w:pPr>
      <w:r w:rsidRPr="008E4BE8">
        <w:rPr>
          <w:i/>
          <w:sz w:val="28"/>
          <w:szCs w:val="28"/>
        </w:rPr>
        <w:t>– разрыв шаблона;</w:t>
      </w:r>
    </w:p>
    <w:p w:rsidR="009A09FF" w:rsidRPr="008E4BE8" w:rsidRDefault="009002AE" w:rsidP="008E4BE8">
      <w:pPr>
        <w:spacing w:line="360" w:lineRule="auto"/>
        <w:ind w:firstLine="709"/>
        <w:jc w:val="both"/>
        <w:rPr>
          <w:sz w:val="28"/>
          <w:szCs w:val="28"/>
        </w:rPr>
      </w:pPr>
      <w:r w:rsidRPr="008E4BE8">
        <w:rPr>
          <w:i/>
          <w:sz w:val="28"/>
          <w:szCs w:val="28"/>
        </w:rPr>
        <w:t>– использование полной неопределенности, непредсказуемости</w:t>
      </w:r>
      <w:r w:rsidR="005073A8" w:rsidRPr="008E4BE8">
        <w:rPr>
          <w:i/>
          <w:sz w:val="28"/>
          <w:szCs w:val="28"/>
        </w:rPr>
        <w:t xml:space="preserve"> </w:t>
      </w:r>
      <w:r w:rsidR="005073A8" w:rsidRPr="008E4BE8">
        <w:rPr>
          <w:sz w:val="28"/>
          <w:szCs w:val="28"/>
        </w:rPr>
        <w:t>(когда адресат до последнего момента не знает, о чем идет речь в рекламном сообщении)</w:t>
      </w:r>
      <w:r w:rsidRPr="008E4BE8">
        <w:rPr>
          <w:sz w:val="28"/>
          <w:szCs w:val="28"/>
        </w:rPr>
        <w:t>;</w:t>
      </w:r>
    </w:p>
    <w:p w:rsidR="005073A8" w:rsidRPr="008E4BE8" w:rsidRDefault="009002AE" w:rsidP="008E4BE8">
      <w:pPr>
        <w:spacing w:line="360" w:lineRule="auto"/>
        <w:ind w:firstLine="709"/>
        <w:jc w:val="both"/>
        <w:rPr>
          <w:sz w:val="28"/>
          <w:szCs w:val="28"/>
        </w:rPr>
      </w:pPr>
      <w:r w:rsidRPr="008E4BE8">
        <w:rPr>
          <w:i/>
          <w:sz w:val="28"/>
          <w:szCs w:val="28"/>
        </w:rPr>
        <w:t>– применение искусственных или несуществующих слов</w:t>
      </w:r>
      <w:r w:rsidR="007E33A7">
        <w:rPr>
          <w:sz w:val="28"/>
          <w:szCs w:val="28"/>
        </w:rPr>
        <w:t xml:space="preserve"> </w:t>
      </w:r>
      <w:r w:rsidR="005073A8" w:rsidRPr="008E4BE8">
        <w:rPr>
          <w:sz w:val="28"/>
          <w:szCs w:val="28"/>
        </w:rPr>
        <w:t>(эта техника начинает эффективно работать при многократном использовании</w:t>
      </w:r>
      <w:r w:rsidR="007E33A7">
        <w:rPr>
          <w:sz w:val="28"/>
          <w:szCs w:val="28"/>
        </w:rPr>
        <w:t xml:space="preserve"> </w:t>
      </w:r>
      <w:r w:rsidR="005073A8" w:rsidRPr="008E4BE8">
        <w:rPr>
          <w:sz w:val="28"/>
          <w:szCs w:val="28"/>
        </w:rPr>
        <w:t>искусственных и несуществующих слов, которые зачастую и обозначают товары);</w:t>
      </w:r>
    </w:p>
    <w:p w:rsidR="009002AE" w:rsidRPr="008E4BE8" w:rsidRDefault="009002AE" w:rsidP="008E4BE8">
      <w:pPr>
        <w:spacing w:line="360" w:lineRule="auto"/>
        <w:ind w:firstLine="709"/>
        <w:jc w:val="both"/>
        <w:rPr>
          <w:sz w:val="28"/>
          <w:szCs w:val="28"/>
        </w:rPr>
      </w:pPr>
      <w:r w:rsidRPr="008E4BE8">
        <w:rPr>
          <w:i/>
          <w:sz w:val="28"/>
          <w:szCs w:val="28"/>
        </w:rPr>
        <w:t>– техника рассеивания</w:t>
      </w:r>
      <w:r w:rsidR="005073A8" w:rsidRPr="008E4BE8">
        <w:rPr>
          <w:sz w:val="28"/>
          <w:szCs w:val="28"/>
        </w:rPr>
        <w:t xml:space="preserve"> </w:t>
      </w:r>
      <w:r w:rsidR="00CA4132" w:rsidRPr="008E4BE8">
        <w:rPr>
          <w:sz w:val="28"/>
          <w:szCs w:val="28"/>
        </w:rPr>
        <w:t>(</w:t>
      </w:r>
      <w:r w:rsidR="005073A8" w:rsidRPr="008E4BE8">
        <w:rPr>
          <w:sz w:val="28"/>
          <w:szCs w:val="28"/>
        </w:rPr>
        <w:t>выделение ключевых слов в рекламном сообщении);</w:t>
      </w:r>
    </w:p>
    <w:p w:rsidR="009002AE" w:rsidRPr="008E4BE8" w:rsidRDefault="009002AE" w:rsidP="008E4BE8">
      <w:pPr>
        <w:spacing w:line="360" w:lineRule="auto"/>
        <w:ind w:firstLine="709"/>
        <w:jc w:val="both"/>
        <w:rPr>
          <w:i/>
          <w:sz w:val="28"/>
          <w:szCs w:val="28"/>
        </w:rPr>
      </w:pPr>
      <w:r w:rsidRPr="008E4BE8">
        <w:rPr>
          <w:i/>
          <w:sz w:val="28"/>
          <w:szCs w:val="28"/>
        </w:rPr>
        <w:t>– персеверация</w:t>
      </w:r>
      <w:r w:rsidR="005073A8" w:rsidRPr="008E4BE8">
        <w:rPr>
          <w:i/>
          <w:sz w:val="28"/>
          <w:szCs w:val="28"/>
        </w:rPr>
        <w:t xml:space="preserve"> </w:t>
      </w:r>
      <w:r w:rsidR="005073A8" w:rsidRPr="008E4BE8">
        <w:rPr>
          <w:sz w:val="28"/>
          <w:szCs w:val="28"/>
        </w:rPr>
        <w:t>(многократное повторение одинаковых сообщений в одном или нескольких средствах массовой информации)</w:t>
      </w:r>
      <w:r w:rsidRPr="008E4BE8">
        <w:rPr>
          <w:sz w:val="28"/>
          <w:szCs w:val="28"/>
        </w:rPr>
        <w:t>;</w:t>
      </w:r>
    </w:p>
    <w:p w:rsidR="009002AE" w:rsidRPr="008E4BE8" w:rsidRDefault="009002AE" w:rsidP="008E4BE8">
      <w:pPr>
        <w:spacing w:line="360" w:lineRule="auto"/>
        <w:ind w:firstLine="709"/>
        <w:jc w:val="both"/>
        <w:rPr>
          <w:i/>
          <w:sz w:val="28"/>
          <w:szCs w:val="28"/>
        </w:rPr>
      </w:pPr>
      <w:r w:rsidRPr="008E4BE8">
        <w:rPr>
          <w:i/>
          <w:sz w:val="28"/>
          <w:szCs w:val="28"/>
        </w:rPr>
        <w:t xml:space="preserve">– обращение к авторитету </w:t>
      </w:r>
    </w:p>
    <w:p w:rsidR="005073A8" w:rsidRPr="008E4BE8" w:rsidRDefault="005073A8" w:rsidP="008E4BE8">
      <w:pPr>
        <w:numPr>
          <w:ilvl w:val="0"/>
          <w:numId w:val="3"/>
        </w:numPr>
        <w:tabs>
          <w:tab w:val="clear" w:pos="2340"/>
          <w:tab w:val="num" w:pos="540"/>
        </w:tabs>
        <w:spacing w:line="360" w:lineRule="auto"/>
        <w:ind w:left="0" w:firstLine="709"/>
        <w:jc w:val="both"/>
        <w:rPr>
          <w:sz w:val="28"/>
          <w:szCs w:val="28"/>
          <w:u w:val="single"/>
        </w:rPr>
      </w:pPr>
      <w:r w:rsidRPr="008E4BE8">
        <w:rPr>
          <w:sz w:val="28"/>
          <w:szCs w:val="28"/>
          <w:u w:val="single"/>
        </w:rPr>
        <w:t>Техники эриксонианского гипноза</w:t>
      </w:r>
    </w:p>
    <w:p w:rsidR="008252F7" w:rsidRPr="008E4BE8" w:rsidRDefault="008252F7" w:rsidP="008E4BE8">
      <w:pPr>
        <w:spacing w:line="360" w:lineRule="auto"/>
        <w:ind w:firstLine="709"/>
        <w:jc w:val="both"/>
        <w:rPr>
          <w:sz w:val="28"/>
          <w:szCs w:val="28"/>
        </w:rPr>
      </w:pPr>
      <w:r w:rsidRPr="008E4BE8">
        <w:rPr>
          <w:sz w:val="28"/>
          <w:szCs w:val="28"/>
        </w:rPr>
        <w:t>Тактика эриксонианского гипноза заключается в отсутствии прямых приказов и использовании комментария, непринужденного общения участников рекламного сообщения, которые в диалоге советуются друг с другом или задают друг другу вопросы. К тактикам эриксонального гипноза относят:</w:t>
      </w:r>
    </w:p>
    <w:p w:rsidR="008252F7" w:rsidRPr="008E4BE8" w:rsidRDefault="008252F7" w:rsidP="008E4BE8">
      <w:pPr>
        <w:spacing w:line="360" w:lineRule="auto"/>
        <w:ind w:firstLine="709"/>
        <w:jc w:val="both"/>
        <w:rPr>
          <w:i/>
          <w:sz w:val="28"/>
          <w:szCs w:val="28"/>
        </w:rPr>
      </w:pPr>
      <w:r w:rsidRPr="008E4BE8">
        <w:rPr>
          <w:sz w:val="28"/>
          <w:szCs w:val="28"/>
        </w:rPr>
        <w:t xml:space="preserve">– </w:t>
      </w:r>
      <w:r w:rsidRPr="008E4BE8">
        <w:rPr>
          <w:i/>
          <w:sz w:val="28"/>
          <w:szCs w:val="28"/>
        </w:rPr>
        <w:t xml:space="preserve">трюизм (англ. truism – общеизвестная, избитая истина); </w:t>
      </w:r>
    </w:p>
    <w:p w:rsidR="008252F7" w:rsidRPr="008E4BE8" w:rsidRDefault="008252F7" w:rsidP="008E4BE8">
      <w:pPr>
        <w:spacing w:line="360" w:lineRule="auto"/>
        <w:ind w:firstLine="709"/>
        <w:jc w:val="both"/>
        <w:rPr>
          <w:sz w:val="28"/>
          <w:szCs w:val="28"/>
        </w:rPr>
      </w:pPr>
      <w:r w:rsidRPr="008E4BE8">
        <w:rPr>
          <w:sz w:val="28"/>
          <w:szCs w:val="28"/>
        </w:rPr>
        <w:t xml:space="preserve">Как правило, это сверхобобщенное высказывание. Как психотехника </w:t>
      </w:r>
      <w:r w:rsidR="00173952" w:rsidRPr="008E4BE8">
        <w:rPr>
          <w:sz w:val="28"/>
          <w:szCs w:val="28"/>
        </w:rPr>
        <w:t>–</w:t>
      </w:r>
      <w:r w:rsidR="00126543" w:rsidRPr="008E4BE8">
        <w:rPr>
          <w:sz w:val="28"/>
          <w:szCs w:val="28"/>
        </w:rPr>
        <w:t xml:space="preserve"> гипнотическая замена</w:t>
      </w:r>
      <w:r w:rsidRPr="008E4BE8">
        <w:rPr>
          <w:sz w:val="28"/>
          <w:szCs w:val="28"/>
        </w:rPr>
        <w:t xml:space="preserve"> команды.</w:t>
      </w:r>
      <w:r w:rsidR="00CA4132" w:rsidRPr="008E4BE8">
        <w:rPr>
          <w:sz w:val="28"/>
          <w:szCs w:val="28"/>
        </w:rPr>
        <w:t xml:space="preserve"> </w:t>
      </w:r>
    </w:p>
    <w:p w:rsidR="008252F7" w:rsidRPr="008E4BE8" w:rsidRDefault="008252F7" w:rsidP="008E4BE8">
      <w:pPr>
        <w:spacing w:line="360" w:lineRule="auto"/>
        <w:ind w:firstLine="709"/>
        <w:jc w:val="both"/>
        <w:rPr>
          <w:sz w:val="28"/>
          <w:szCs w:val="28"/>
        </w:rPr>
      </w:pPr>
      <w:r w:rsidRPr="008E4BE8">
        <w:rPr>
          <w:sz w:val="28"/>
          <w:szCs w:val="28"/>
        </w:rPr>
        <w:t xml:space="preserve">Трюизм: Все любят </w:t>
      </w:r>
      <w:r w:rsidR="00CA4132" w:rsidRPr="008E4BE8">
        <w:rPr>
          <w:sz w:val="28"/>
          <w:szCs w:val="28"/>
        </w:rPr>
        <w:t>покупать/ всем</w:t>
      </w:r>
      <w:r w:rsidRPr="008E4BE8">
        <w:rPr>
          <w:sz w:val="28"/>
          <w:szCs w:val="28"/>
        </w:rPr>
        <w:t xml:space="preserve"> нравится покупать/ </w:t>
      </w:r>
      <w:r w:rsidR="00CA4132" w:rsidRPr="008E4BE8">
        <w:rPr>
          <w:sz w:val="28"/>
          <w:szCs w:val="28"/>
        </w:rPr>
        <w:t>все</w:t>
      </w:r>
      <w:r w:rsidRPr="008E4BE8">
        <w:rPr>
          <w:sz w:val="28"/>
          <w:szCs w:val="28"/>
        </w:rPr>
        <w:t xml:space="preserve"> </w:t>
      </w:r>
      <w:r w:rsidR="00CA4132" w:rsidRPr="008E4BE8">
        <w:rPr>
          <w:sz w:val="28"/>
          <w:szCs w:val="28"/>
        </w:rPr>
        <w:t xml:space="preserve">могут </w:t>
      </w:r>
      <w:r w:rsidRPr="008E4BE8">
        <w:rPr>
          <w:sz w:val="28"/>
          <w:szCs w:val="28"/>
        </w:rPr>
        <w:t>покупать.</w:t>
      </w:r>
    </w:p>
    <w:p w:rsidR="008252F7" w:rsidRPr="008E4BE8" w:rsidRDefault="008252F7" w:rsidP="008E4BE8">
      <w:pPr>
        <w:spacing w:line="360" w:lineRule="auto"/>
        <w:ind w:firstLine="709"/>
        <w:jc w:val="both"/>
        <w:rPr>
          <w:sz w:val="28"/>
          <w:szCs w:val="28"/>
        </w:rPr>
      </w:pPr>
      <w:r w:rsidRPr="008E4BE8">
        <w:rPr>
          <w:sz w:val="28"/>
          <w:szCs w:val="28"/>
        </w:rPr>
        <w:t xml:space="preserve">– </w:t>
      </w:r>
      <w:r w:rsidRPr="008E4BE8">
        <w:rPr>
          <w:i/>
          <w:sz w:val="28"/>
          <w:szCs w:val="28"/>
        </w:rPr>
        <w:t>иллюзия выбора;</w:t>
      </w:r>
      <w:r w:rsidRPr="008E4BE8">
        <w:rPr>
          <w:sz w:val="28"/>
          <w:szCs w:val="28"/>
        </w:rPr>
        <w:t xml:space="preserve"> </w:t>
      </w:r>
    </w:p>
    <w:p w:rsidR="008252F7" w:rsidRPr="008E4BE8" w:rsidRDefault="00297D1C" w:rsidP="008E4BE8">
      <w:pPr>
        <w:spacing w:line="360" w:lineRule="auto"/>
        <w:ind w:firstLine="709"/>
        <w:jc w:val="both"/>
        <w:rPr>
          <w:sz w:val="28"/>
          <w:szCs w:val="28"/>
        </w:rPr>
      </w:pPr>
      <w:r w:rsidRPr="008E4BE8">
        <w:rPr>
          <w:sz w:val="28"/>
          <w:szCs w:val="28"/>
        </w:rPr>
        <w:t>В данном случае реклама ставит потребителя перед искусственной ситуацией выбора, когда предлагаемый товар одной марки различается по такому показателю как вес, размер, стоимость, модель и т.д.</w:t>
      </w:r>
    </w:p>
    <w:p w:rsidR="00BE64F2" w:rsidRPr="008E4BE8" w:rsidRDefault="008252F7" w:rsidP="008E4BE8">
      <w:pPr>
        <w:spacing w:line="360" w:lineRule="auto"/>
        <w:ind w:firstLine="709"/>
        <w:jc w:val="both"/>
        <w:rPr>
          <w:i/>
          <w:sz w:val="28"/>
          <w:szCs w:val="28"/>
        </w:rPr>
      </w:pPr>
      <w:r w:rsidRPr="008E4BE8">
        <w:rPr>
          <w:i/>
          <w:sz w:val="28"/>
          <w:szCs w:val="28"/>
        </w:rPr>
        <w:t>– предположения (пресуппозиции)</w:t>
      </w:r>
    </w:p>
    <w:p w:rsidR="008252F7" w:rsidRPr="008E4BE8" w:rsidRDefault="00BE64F2" w:rsidP="008E4BE8">
      <w:pPr>
        <w:spacing w:line="360" w:lineRule="auto"/>
        <w:ind w:firstLine="709"/>
        <w:jc w:val="both"/>
        <w:rPr>
          <w:sz w:val="28"/>
          <w:szCs w:val="28"/>
        </w:rPr>
      </w:pPr>
      <w:r w:rsidRPr="008E4BE8">
        <w:rPr>
          <w:sz w:val="28"/>
          <w:szCs w:val="28"/>
        </w:rPr>
        <w:t>При выборе такой тактики под</w:t>
      </w:r>
      <w:r w:rsidR="00CF07EC" w:rsidRPr="008E4BE8">
        <w:rPr>
          <w:sz w:val="28"/>
          <w:szCs w:val="28"/>
        </w:rPr>
        <w:t>ачи рекламной информации,</w:t>
      </w:r>
      <w:r w:rsidRPr="008E4BE8">
        <w:rPr>
          <w:sz w:val="28"/>
          <w:szCs w:val="28"/>
        </w:rPr>
        <w:t xml:space="preserve"> команда </w:t>
      </w:r>
      <w:r w:rsidR="00CF07EC" w:rsidRPr="008E4BE8">
        <w:rPr>
          <w:sz w:val="28"/>
          <w:szCs w:val="28"/>
        </w:rPr>
        <w:t xml:space="preserve">потребителю подается в виде предупреждения или предостережения, а так же как условие выполнения следующего действия, которое не так важно, как основная команда. </w:t>
      </w:r>
    </w:p>
    <w:p w:rsidR="00CF07EC" w:rsidRPr="008E4BE8" w:rsidRDefault="00CF07EC" w:rsidP="008E4BE8">
      <w:pPr>
        <w:spacing w:line="360" w:lineRule="auto"/>
        <w:ind w:firstLine="709"/>
        <w:jc w:val="both"/>
        <w:rPr>
          <w:sz w:val="28"/>
          <w:szCs w:val="28"/>
        </w:rPr>
      </w:pPr>
      <w:r w:rsidRPr="008E4BE8">
        <w:rPr>
          <w:sz w:val="28"/>
          <w:szCs w:val="28"/>
        </w:rPr>
        <w:t>Предположение (пресуппозиция): «Прежде чем Вы купите товар, обратите внимание на низкую цену», «После того как Вы купите товар, порадуйте подарком своих близких».</w:t>
      </w:r>
    </w:p>
    <w:p w:rsidR="00CF07EC" w:rsidRPr="008E4BE8" w:rsidRDefault="008252F7" w:rsidP="008E4BE8">
      <w:pPr>
        <w:spacing w:line="360" w:lineRule="auto"/>
        <w:ind w:firstLine="709"/>
        <w:jc w:val="both"/>
        <w:rPr>
          <w:i/>
          <w:sz w:val="28"/>
          <w:szCs w:val="28"/>
        </w:rPr>
      </w:pPr>
      <w:r w:rsidRPr="008E4BE8">
        <w:rPr>
          <w:i/>
          <w:sz w:val="28"/>
          <w:szCs w:val="28"/>
        </w:rPr>
        <w:t>– команда, скрытая в вопросе</w:t>
      </w:r>
    </w:p>
    <w:p w:rsidR="008252F7" w:rsidRPr="008E4BE8" w:rsidRDefault="00CF07EC" w:rsidP="008E4BE8">
      <w:pPr>
        <w:spacing w:line="360" w:lineRule="auto"/>
        <w:ind w:firstLine="709"/>
        <w:jc w:val="both"/>
        <w:rPr>
          <w:sz w:val="28"/>
          <w:szCs w:val="28"/>
        </w:rPr>
      </w:pPr>
      <w:r w:rsidRPr="008E4BE8">
        <w:rPr>
          <w:sz w:val="28"/>
          <w:szCs w:val="28"/>
        </w:rPr>
        <w:t>Это одна из самых распространенных тактик. Смысл кроется в том, чтобы попросить собеседника выполнить какую</w:t>
      </w:r>
      <w:r w:rsidR="00173952" w:rsidRPr="008E4BE8">
        <w:rPr>
          <w:sz w:val="28"/>
          <w:szCs w:val="28"/>
        </w:rPr>
        <w:t>–</w:t>
      </w:r>
      <w:r w:rsidRPr="008E4BE8">
        <w:rPr>
          <w:sz w:val="28"/>
          <w:szCs w:val="28"/>
        </w:rPr>
        <w:t>либо просьбу, вместо прямого требования сделать что</w:t>
      </w:r>
      <w:r w:rsidR="00173952" w:rsidRPr="008E4BE8">
        <w:rPr>
          <w:sz w:val="28"/>
          <w:szCs w:val="28"/>
        </w:rPr>
        <w:t>–</w:t>
      </w:r>
      <w:r w:rsidRPr="008E4BE8">
        <w:rPr>
          <w:sz w:val="28"/>
          <w:szCs w:val="28"/>
        </w:rPr>
        <w:t>нибудь. Реакцией является выполнение просьбы вместо конкретного ответа на заданный вопрос</w:t>
      </w:r>
      <w:r w:rsidR="008252F7" w:rsidRPr="008E4BE8">
        <w:rPr>
          <w:sz w:val="28"/>
          <w:szCs w:val="28"/>
        </w:rPr>
        <w:t>;</w:t>
      </w:r>
    </w:p>
    <w:p w:rsidR="008252F7" w:rsidRPr="008E4BE8" w:rsidRDefault="008252F7" w:rsidP="008E4BE8">
      <w:pPr>
        <w:spacing w:line="360" w:lineRule="auto"/>
        <w:ind w:firstLine="709"/>
        <w:jc w:val="both"/>
        <w:rPr>
          <w:i/>
          <w:sz w:val="28"/>
          <w:szCs w:val="28"/>
        </w:rPr>
      </w:pPr>
      <w:r w:rsidRPr="008E4BE8">
        <w:rPr>
          <w:i/>
          <w:sz w:val="28"/>
          <w:szCs w:val="28"/>
        </w:rPr>
        <w:t>– использование противоположностей;</w:t>
      </w:r>
    </w:p>
    <w:p w:rsidR="00227D82" w:rsidRPr="008E4BE8" w:rsidRDefault="00227D82" w:rsidP="008E4BE8">
      <w:pPr>
        <w:spacing w:line="360" w:lineRule="auto"/>
        <w:ind w:firstLine="709"/>
        <w:jc w:val="both"/>
        <w:rPr>
          <w:sz w:val="28"/>
          <w:szCs w:val="28"/>
        </w:rPr>
      </w:pPr>
      <w:r w:rsidRPr="008E4BE8">
        <w:rPr>
          <w:sz w:val="28"/>
          <w:szCs w:val="28"/>
        </w:rPr>
        <w:t>Это использование оборота «чем .. – тем...».</w:t>
      </w:r>
    </w:p>
    <w:p w:rsidR="008252F7" w:rsidRPr="008E4BE8" w:rsidRDefault="008252F7" w:rsidP="008E4BE8">
      <w:pPr>
        <w:spacing w:line="360" w:lineRule="auto"/>
        <w:ind w:firstLine="709"/>
        <w:jc w:val="both"/>
        <w:rPr>
          <w:i/>
          <w:sz w:val="28"/>
          <w:szCs w:val="28"/>
        </w:rPr>
      </w:pPr>
      <w:r w:rsidRPr="008E4BE8">
        <w:rPr>
          <w:i/>
          <w:sz w:val="28"/>
          <w:szCs w:val="28"/>
        </w:rPr>
        <w:t xml:space="preserve">– полный выбор </w:t>
      </w:r>
    </w:p>
    <w:p w:rsidR="00227D82" w:rsidRPr="008E4BE8" w:rsidRDefault="00227D82" w:rsidP="008E4BE8">
      <w:pPr>
        <w:spacing w:line="360" w:lineRule="auto"/>
        <w:ind w:firstLine="709"/>
        <w:jc w:val="both"/>
        <w:rPr>
          <w:sz w:val="28"/>
          <w:szCs w:val="28"/>
        </w:rPr>
      </w:pPr>
      <w:r w:rsidRPr="008E4BE8">
        <w:rPr>
          <w:sz w:val="28"/>
          <w:szCs w:val="28"/>
        </w:rPr>
        <w:t xml:space="preserve">В отличие от </w:t>
      </w:r>
      <w:r w:rsidR="000C12AC" w:rsidRPr="008E4BE8">
        <w:rPr>
          <w:sz w:val="28"/>
          <w:szCs w:val="28"/>
        </w:rPr>
        <w:t xml:space="preserve">стратегии иллюзии выбора, при полном выборе адресату предлагается полный спектр возможных вариантов поведения, но при этом выгодный для адресанта товар или услуга преподносится адресату как выгодный для него, а остальные все как нежелательные. </w:t>
      </w:r>
    </w:p>
    <w:p w:rsidR="00053DAD" w:rsidRPr="008E4BE8" w:rsidRDefault="00053DAD" w:rsidP="008E4BE8">
      <w:pPr>
        <w:numPr>
          <w:ilvl w:val="0"/>
          <w:numId w:val="3"/>
        </w:numPr>
        <w:tabs>
          <w:tab w:val="clear" w:pos="2340"/>
          <w:tab w:val="num" w:pos="540"/>
        </w:tabs>
        <w:spacing w:line="360" w:lineRule="auto"/>
        <w:ind w:left="0" w:firstLine="709"/>
        <w:jc w:val="both"/>
        <w:rPr>
          <w:sz w:val="28"/>
          <w:szCs w:val="28"/>
          <w:u w:val="single"/>
        </w:rPr>
      </w:pPr>
      <w:r w:rsidRPr="008E4BE8">
        <w:rPr>
          <w:sz w:val="28"/>
          <w:szCs w:val="28"/>
          <w:u w:val="single"/>
        </w:rPr>
        <w:t>Нейролингвистическое программирование (НЛП)</w:t>
      </w:r>
    </w:p>
    <w:p w:rsidR="00053DAD" w:rsidRPr="008E4BE8" w:rsidRDefault="00053DAD" w:rsidP="008E4BE8">
      <w:pPr>
        <w:spacing w:line="360" w:lineRule="auto"/>
        <w:ind w:firstLine="709"/>
        <w:jc w:val="both"/>
        <w:rPr>
          <w:sz w:val="28"/>
          <w:szCs w:val="28"/>
        </w:rPr>
      </w:pPr>
      <w:r w:rsidRPr="008E4BE8">
        <w:rPr>
          <w:sz w:val="28"/>
          <w:szCs w:val="28"/>
        </w:rPr>
        <w:t>Методы НЛП строятся на 3 типах восприятия мира человеком, т.к. все, чем обладает человек, это его мироощущение за счет чувств, ощущений и эмоций. Таким образо</w:t>
      </w:r>
      <w:r w:rsidR="0060008C" w:rsidRPr="008E4BE8">
        <w:rPr>
          <w:sz w:val="28"/>
          <w:szCs w:val="28"/>
        </w:rPr>
        <w:t>м</w:t>
      </w:r>
      <w:r w:rsidRPr="008E4BE8">
        <w:rPr>
          <w:sz w:val="28"/>
          <w:szCs w:val="28"/>
        </w:rPr>
        <w:t xml:space="preserve">, восприятие мира индивидуально как отпечатки пальцев человека, т.к. каждый видит окружающую его действительность под своим углом. </w:t>
      </w:r>
    </w:p>
    <w:p w:rsidR="0060008C" w:rsidRPr="008E4BE8" w:rsidRDefault="0060008C" w:rsidP="008E4BE8">
      <w:pPr>
        <w:spacing w:line="360" w:lineRule="auto"/>
        <w:ind w:firstLine="709"/>
        <w:jc w:val="both"/>
        <w:rPr>
          <w:sz w:val="28"/>
          <w:szCs w:val="28"/>
        </w:rPr>
      </w:pPr>
      <w:r w:rsidRPr="008E4BE8">
        <w:rPr>
          <w:sz w:val="28"/>
          <w:szCs w:val="28"/>
        </w:rPr>
        <w:t>Выделяют три типа восприятия действительности:</w:t>
      </w:r>
    </w:p>
    <w:p w:rsidR="0060008C" w:rsidRPr="008E4BE8" w:rsidRDefault="00B76B6F" w:rsidP="007E33A7">
      <w:pPr>
        <w:numPr>
          <w:ilvl w:val="0"/>
          <w:numId w:val="5"/>
        </w:numPr>
        <w:tabs>
          <w:tab w:val="clear" w:pos="2340"/>
          <w:tab w:val="num" w:pos="1418"/>
        </w:tabs>
        <w:spacing w:line="360" w:lineRule="auto"/>
        <w:ind w:left="0" w:firstLine="709"/>
        <w:jc w:val="both"/>
        <w:rPr>
          <w:sz w:val="28"/>
          <w:szCs w:val="28"/>
        </w:rPr>
      </w:pPr>
      <w:r w:rsidRPr="008E4BE8">
        <w:rPr>
          <w:sz w:val="28"/>
          <w:szCs w:val="28"/>
        </w:rPr>
        <w:t>Визуальный или зрительный;</w:t>
      </w:r>
    </w:p>
    <w:p w:rsidR="00B76B6F" w:rsidRPr="008E4BE8" w:rsidRDefault="00B76B6F" w:rsidP="007E33A7">
      <w:pPr>
        <w:numPr>
          <w:ilvl w:val="0"/>
          <w:numId w:val="5"/>
        </w:numPr>
        <w:tabs>
          <w:tab w:val="clear" w:pos="2340"/>
          <w:tab w:val="num" w:pos="1418"/>
        </w:tabs>
        <w:spacing w:line="360" w:lineRule="auto"/>
        <w:ind w:left="0" w:firstLine="709"/>
        <w:jc w:val="both"/>
        <w:rPr>
          <w:sz w:val="28"/>
          <w:szCs w:val="28"/>
        </w:rPr>
      </w:pPr>
      <w:r w:rsidRPr="008E4BE8">
        <w:rPr>
          <w:sz w:val="28"/>
          <w:szCs w:val="28"/>
        </w:rPr>
        <w:t>Аудиальный или слуховой;</w:t>
      </w:r>
    </w:p>
    <w:p w:rsidR="00B76B6F" w:rsidRPr="008E4BE8" w:rsidRDefault="00B76B6F" w:rsidP="007E33A7">
      <w:pPr>
        <w:numPr>
          <w:ilvl w:val="0"/>
          <w:numId w:val="5"/>
        </w:numPr>
        <w:tabs>
          <w:tab w:val="clear" w:pos="2340"/>
          <w:tab w:val="num" w:pos="1418"/>
        </w:tabs>
        <w:spacing w:line="360" w:lineRule="auto"/>
        <w:ind w:left="0" w:firstLine="709"/>
        <w:jc w:val="both"/>
        <w:rPr>
          <w:sz w:val="28"/>
          <w:szCs w:val="28"/>
        </w:rPr>
      </w:pPr>
      <w:r w:rsidRPr="008E4BE8">
        <w:rPr>
          <w:sz w:val="28"/>
          <w:szCs w:val="28"/>
        </w:rPr>
        <w:t>Кинестетический.</w:t>
      </w:r>
    </w:p>
    <w:p w:rsidR="00B76B6F" w:rsidRPr="008E4BE8" w:rsidRDefault="00B76B6F" w:rsidP="008E4BE8">
      <w:pPr>
        <w:spacing w:line="360" w:lineRule="auto"/>
        <w:ind w:firstLine="709"/>
        <w:jc w:val="both"/>
        <w:rPr>
          <w:sz w:val="28"/>
          <w:szCs w:val="28"/>
        </w:rPr>
      </w:pPr>
      <w:r w:rsidRPr="008E4BE8">
        <w:rPr>
          <w:i/>
          <w:sz w:val="28"/>
          <w:szCs w:val="28"/>
        </w:rPr>
        <w:t>Человек визуального типа</w:t>
      </w:r>
      <w:r w:rsidRPr="008E4BE8">
        <w:rPr>
          <w:sz w:val="28"/>
          <w:szCs w:val="28"/>
        </w:rPr>
        <w:t xml:space="preserve"> воспринимает окружающий его мир и организует приобретенный опыт и мышление с помощью зрительных образов. В его обиходе, как правило, представлены слова зрительного ряда: имена существительные, глаголы, наречия и прилагательные описательного характера. Ему легче воспринять такие словосочетания как «прозрачный намек», «ясный вопрос», «туманная идея». </w:t>
      </w:r>
    </w:p>
    <w:p w:rsidR="00B76B6F" w:rsidRPr="008E4BE8" w:rsidRDefault="00B76B6F" w:rsidP="008E4BE8">
      <w:pPr>
        <w:spacing w:line="360" w:lineRule="auto"/>
        <w:ind w:firstLine="709"/>
        <w:jc w:val="both"/>
        <w:rPr>
          <w:sz w:val="28"/>
          <w:szCs w:val="28"/>
        </w:rPr>
      </w:pPr>
      <w:r w:rsidRPr="008E4BE8">
        <w:rPr>
          <w:i/>
          <w:sz w:val="28"/>
          <w:szCs w:val="28"/>
        </w:rPr>
        <w:t>Человек аудиального типа</w:t>
      </w:r>
      <w:r w:rsidRPr="008E4BE8">
        <w:rPr>
          <w:sz w:val="28"/>
          <w:szCs w:val="28"/>
        </w:rPr>
        <w:t xml:space="preserve"> воспринимает мир в слуховых образах. </w:t>
      </w:r>
      <w:r w:rsidR="00CA4132" w:rsidRPr="008E4BE8">
        <w:rPr>
          <w:sz w:val="28"/>
          <w:szCs w:val="28"/>
        </w:rPr>
        <w:t>Такой тип</w:t>
      </w:r>
      <w:r w:rsidRPr="008E4BE8">
        <w:rPr>
          <w:sz w:val="28"/>
          <w:szCs w:val="28"/>
        </w:rPr>
        <w:t xml:space="preserve"> легче восприн</w:t>
      </w:r>
      <w:r w:rsidR="00CA4132" w:rsidRPr="008E4BE8">
        <w:rPr>
          <w:sz w:val="28"/>
          <w:szCs w:val="28"/>
        </w:rPr>
        <w:t>имает</w:t>
      </w:r>
      <w:r w:rsidRPr="008E4BE8">
        <w:rPr>
          <w:sz w:val="28"/>
          <w:szCs w:val="28"/>
        </w:rPr>
        <w:t xml:space="preserve"> информацию из высказываний, подобных таким как «немой намек», «глухой вопрос», «оглушительная идея».</w:t>
      </w:r>
    </w:p>
    <w:p w:rsidR="00B76B6F" w:rsidRPr="008E4BE8" w:rsidRDefault="00B76B6F" w:rsidP="008E4BE8">
      <w:pPr>
        <w:spacing w:line="360" w:lineRule="auto"/>
        <w:ind w:firstLine="709"/>
        <w:jc w:val="both"/>
        <w:rPr>
          <w:sz w:val="28"/>
          <w:szCs w:val="28"/>
        </w:rPr>
      </w:pPr>
      <w:r w:rsidRPr="008E4BE8">
        <w:rPr>
          <w:i/>
          <w:sz w:val="28"/>
          <w:szCs w:val="28"/>
        </w:rPr>
        <w:t>Человек с третьим кинестетическим типом</w:t>
      </w:r>
      <w:r w:rsidRPr="008E4BE8">
        <w:rPr>
          <w:sz w:val="28"/>
          <w:szCs w:val="28"/>
        </w:rPr>
        <w:t xml:space="preserve"> восприятия окружающей среды</w:t>
      </w:r>
      <w:r w:rsidR="003956A9" w:rsidRPr="008E4BE8">
        <w:rPr>
          <w:sz w:val="28"/>
          <w:szCs w:val="28"/>
        </w:rPr>
        <w:t xml:space="preserve"> оценивает и воспринимает мир посредством ощущений и чувств. Ему понятнее «жесткий/мягкий намек», «легкий/тяжелый вопрос», «мощная идея».</w:t>
      </w:r>
    </w:p>
    <w:p w:rsidR="00053DAD" w:rsidRPr="008E4BE8" w:rsidRDefault="00126543" w:rsidP="008E4BE8">
      <w:pPr>
        <w:spacing w:line="360" w:lineRule="auto"/>
        <w:ind w:firstLine="709"/>
        <w:jc w:val="both"/>
        <w:rPr>
          <w:sz w:val="28"/>
          <w:szCs w:val="28"/>
        </w:rPr>
      </w:pPr>
      <w:r w:rsidRPr="008E4BE8">
        <w:rPr>
          <w:sz w:val="28"/>
          <w:szCs w:val="28"/>
        </w:rPr>
        <w:t>С</w:t>
      </w:r>
      <w:r w:rsidR="003956A9" w:rsidRPr="008E4BE8">
        <w:rPr>
          <w:sz w:val="28"/>
          <w:szCs w:val="28"/>
        </w:rPr>
        <w:t xml:space="preserve"> позиции НЛП в рекламе для более успешного эффекта необходимо использовать все три системы восприятия для построения рекламного текста.</w:t>
      </w:r>
    </w:p>
    <w:p w:rsidR="00D437C7" w:rsidRPr="008E4BE8" w:rsidRDefault="003029F5" w:rsidP="008E4BE8">
      <w:pPr>
        <w:pStyle w:val="1"/>
        <w:spacing w:before="0" w:after="0" w:line="360" w:lineRule="auto"/>
        <w:ind w:firstLine="709"/>
        <w:jc w:val="both"/>
        <w:rPr>
          <w:rFonts w:ascii="Times New Roman" w:hAnsi="Times New Roman" w:cs="Times New Roman"/>
          <w:b w:val="0"/>
          <w:bCs w:val="0"/>
          <w:sz w:val="28"/>
          <w:szCs w:val="28"/>
        </w:rPr>
      </w:pPr>
      <w:bookmarkStart w:id="154" w:name="_Toc250857166"/>
      <w:bookmarkStart w:id="155" w:name="_Toc250905392"/>
      <w:bookmarkStart w:id="156" w:name="_Toc250914318"/>
      <w:bookmarkStart w:id="157" w:name="_Toc250915021"/>
      <w:bookmarkStart w:id="158" w:name="_Toc258845019"/>
      <w:bookmarkStart w:id="159" w:name="_Toc258845235"/>
      <w:bookmarkStart w:id="160" w:name="_Toc264021337"/>
      <w:r w:rsidRPr="008E4BE8">
        <w:rPr>
          <w:rFonts w:ascii="Times New Roman" w:hAnsi="Times New Roman" w:cs="Times New Roman"/>
          <w:bCs w:val="0"/>
          <w:sz w:val="28"/>
          <w:szCs w:val="28"/>
        </w:rPr>
        <w:t>4.</w:t>
      </w:r>
      <w:r w:rsidR="00195CB0" w:rsidRPr="008E4BE8">
        <w:rPr>
          <w:rFonts w:ascii="Times New Roman" w:hAnsi="Times New Roman" w:cs="Times New Roman"/>
          <w:bCs w:val="0"/>
          <w:sz w:val="28"/>
          <w:szCs w:val="28"/>
        </w:rPr>
        <w:t xml:space="preserve"> </w:t>
      </w:r>
      <w:r w:rsidR="00A111D0" w:rsidRPr="008E4BE8">
        <w:rPr>
          <w:rFonts w:ascii="Times New Roman" w:hAnsi="Times New Roman" w:cs="Times New Roman"/>
          <w:bCs w:val="0"/>
          <w:sz w:val="28"/>
          <w:szCs w:val="28"/>
        </w:rPr>
        <w:t>Лингвостилистические особенности</w:t>
      </w:r>
      <w:r w:rsidR="00BA0FA1" w:rsidRPr="008E4BE8">
        <w:rPr>
          <w:rFonts w:ascii="Times New Roman" w:hAnsi="Times New Roman" w:cs="Times New Roman"/>
          <w:bCs w:val="0"/>
          <w:sz w:val="28"/>
          <w:szCs w:val="28"/>
        </w:rPr>
        <w:t xml:space="preserve"> </w:t>
      </w:r>
      <w:r w:rsidR="0092148B" w:rsidRPr="008E4BE8">
        <w:rPr>
          <w:rFonts w:ascii="Times New Roman" w:hAnsi="Times New Roman" w:cs="Times New Roman"/>
          <w:bCs w:val="0"/>
          <w:sz w:val="28"/>
          <w:szCs w:val="28"/>
        </w:rPr>
        <w:t xml:space="preserve">рекламных </w:t>
      </w:r>
      <w:r w:rsidR="00A111D0" w:rsidRPr="008E4BE8">
        <w:rPr>
          <w:rFonts w:ascii="Times New Roman" w:hAnsi="Times New Roman" w:cs="Times New Roman"/>
          <w:bCs w:val="0"/>
          <w:sz w:val="28"/>
          <w:szCs w:val="28"/>
        </w:rPr>
        <w:t>текстов</w:t>
      </w:r>
      <w:bookmarkEnd w:id="154"/>
      <w:bookmarkEnd w:id="155"/>
      <w:bookmarkEnd w:id="156"/>
      <w:bookmarkEnd w:id="157"/>
      <w:bookmarkEnd w:id="158"/>
      <w:bookmarkEnd w:id="159"/>
      <w:bookmarkEnd w:id="160"/>
    </w:p>
    <w:p w:rsidR="007E33A7" w:rsidRDefault="007E33A7" w:rsidP="008E4BE8">
      <w:pPr>
        <w:autoSpaceDE w:val="0"/>
        <w:autoSpaceDN w:val="0"/>
        <w:adjustRightInd w:val="0"/>
        <w:spacing w:line="360" w:lineRule="auto"/>
        <w:ind w:firstLine="709"/>
        <w:jc w:val="both"/>
        <w:rPr>
          <w:sz w:val="28"/>
          <w:szCs w:val="28"/>
          <w:lang w:val="en-US"/>
        </w:rPr>
      </w:pPr>
    </w:p>
    <w:p w:rsidR="009C1068" w:rsidRPr="008E4BE8" w:rsidRDefault="00D437C7" w:rsidP="008E4BE8">
      <w:pPr>
        <w:autoSpaceDE w:val="0"/>
        <w:autoSpaceDN w:val="0"/>
        <w:adjustRightInd w:val="0"/>
        <w:spacing w:line="360" w:lineRule="auto"/>
        <w:ind w:firstLine="709"/>
        <w:jc w:val="both"/>
        <w:rPr>
          <w:sz w:val="28"/>
          <w:szCs w:val="28"/>
        </w:rPr>
      </w:pPr>
      <w:r w:rsidRPr="008E4BE8">
        <w:rPr>
          <w:sz w:val="28"/>
          <w:szCs w:val="28"/>
        </w:rPr>
        <w:t xml:space="preserve">Лингвостилистические особенности рекламного текста обусловлены </w:t>
      </w:r>
      <w:r w:rsidR="009C1068" w:rsidRPr="008E4BE8">
        <w:rPr>
          <w:sz w:val="28"/>
          <w:szCs w:val="28"/>
        </w:rPr>
        <w:t>сферой его употребления, особое влияние этот фактор оказывает на жанр печатной рекламы, т.к. стоимость размещения рекламного сообщения напрямую зависит от занимаемой рекламой поверхности, цветового разрешения и т.д.</w:t>
      </w:r>
      <w:r w:rsidR="007E33A7">
        <w:rPr>
          <w:sz w:val="28"/>
          <w:szCs w:val="28"/>
        </w:rPr>
        <w:t xml:space="preserve"> </w:t>
      </w:r>
    </w:p>
    <w:p w:rsidR="009C1068" w:rsidRPr="008E4BE8" w:rsidRDefault="009C1068" w:rsidP="008E4BE8">
      <w:pPr>
        <w:autoSpaceDE w:val="0"/>
        <w:autoSpaceDN w:val="0"/>
        <w:adjustRightInd w:val="0"/>
        <w:spacing w:line="360" w:lineRule="auto"/>
        <w:ind w:firstLine="709"/>
        <w:jc w:val="both"/>
        <w:rPr>
          <w:sz w:val="28"/>
          <w:szCs w:val="28"/>
        </w:rPr>
      </w:pPr>
      <w:r w:rsidRPr="008E4BE8">
        <w:rPr>
          <w:sz w:val="28"/>
          <w:szCs w:val="28"/>
        </w:rPr>
        <w:t>Как следствие, рекламный текст вынужден максимально эффективно использовать языковые средства для достижения поставленных целей. Рекламное сообщение является, своего рода,</w:t>
      </w:r>
      <w:r w:rsidR="00D80BC7" w:rsidRPr="008E4BE8">
        <w:rPr>
          <w:sz w:val="28"/>
          <w:szCs w:val="28"/>
        </w:rPr>
        <w:t xml:space="preserve"> концентратом языковых средств: максимум информации при минимуме слов.</w:t>
      </w:r>
    </w:p>
    <w:p w:rsidR="00A90F3B" w:rsidRPr="008E4BE8" w:rsidRDefault="00D80BC7" w:rsidP="008E4BE8">
      <w:pPr>
        <w:autoSpaceDE w:val="0"/>
        <w:autoSpaceDN w:val="0"/>
        <w:adjustRightInd w:val="0"/>
        <w:spacing w:line="360" w:lineRule="auto"/>
        <w:ind w:firstLine="709"/>
        <w:jc w:val="both"/>
        <w:rPr>
          <w:sz w:val="28"/>
          <w:szCs w:val="28"/>
        </w:rPr>
      </w:pPr>
      <w:r w:rsidRPr="008E4BE8">
        <w:rPr>
          <w:sz w:val="28"/>
          <w:szCs w:val="28"/>
        </w:rPr>
        <w:t xml:space="preserve">Прагматическая направленность рекламного дискурса диктует выбор грамматических, лексических единиц, стилистических приемов, особого синтаксиса; использование организации печатного материала и элементов различных знаковых систем. </w:t>
      </w:r>
      <w:bookmarkStart w:id="161" w:name="_Toc250905393"/>
      <w:bookmarkStart w:id="162" w:name="_Toc250914319"/>
      <w:bookmarkStart w:id="163" w:name="_Toc250915022"/>
      <w:bookmarkStart w:id="164" w:name="_Toc258845020"/>
      <w:bookmarkStart w:id="165" w:name="_Toc258845236"/>
      <w:bookmarkStart w:id="166" w:name="_Toc264021338"/>
    </w:p>
    <w:p w:rsidR="00A90F3B" w:rsidRPr="008E4BE8" w:rsidRDefault="00A90F3B" w:rsidP="008E4BE8">
      <w:pPr>
        <w:autoSpaceDE w:val="0"/>
        <w:autoSpaceDN w:val="0"/>
        <w:adjustRightInd w:val="0"/>
        <w:spacing w:line="360" w:lineRule="auto"/>
        <w:ind w:firstLine="709"/>
        <w:jc w:val="both"/>
        <w:rPr>
          <w:sz w:val="28"/>
          <w:szCs w:val="28"/>
        </w:rPr>
      </w:pPr>
    </w:p>
    <w:p w:rsidR="00E80063" w:rsidRPr="007E33A7" w:rsidRDefault="003029F5" w:rsidP="008E4BE8">
      <w:pPr>
        <w:pStyle w:val="2"/>
        <w:spacing w:before="0" w:after="0" w:line="360" w:lineRule="auto"/>
        <w:ind w:firstLine="709"/>
        <w:jc w:val="both"/>
        <w:rPr>
          <w:rFonts w:ascii="Times New Roman" w:hAnsi="Times New Roman" w:cs="Times New Roman"/>
          <w:i w:val="0"/>
        </w:rPr>
      </w:pPr>
      <w:r w:rsidRPr="007E33A7">
        <w:rPr>
          <w:rFonts w:ascii="Times New Roman" w:hAnsi="Times New Roman" w:cs="Times New Roman"/>
          <w:i w:val="0"/>
        </w:rPr>
        <w:t>4</w:t>
      </w:r>
      <w:r w:rsidR="00E80063" w:rsidRPr="007E33A7">
        <w:rPr>
          <w:rFonts w:ascii="Times New Roman" w:hAnsi="Times New Roman" w:cs="Times New Roman"/>
          <w:i w:val="0"/>
        </w:rPr>
        <w:t>.</w:t>
      </w:r>
      <w:r w:rsidRPr="007E33A7">
        <w:rPr>
          <w:rFonts w:ascii="Times New Roman" w:hAnsi="Times New Roman" w:cs="Times New Roman"/>
          <w:i w:val="0"/>
        </w:rPr>
        <w:t>1</w:t>
      </w:r>
      <w:r w:rsidR="00E80063" w:rsidRPr="007E33A7">
        <w:rPr>
          <w:rFonts w:ascii="Times New Roman" w:hAnsi="Times New Roman" w:cs="Times New Roman"/>
          <w:i w:val="0"/>
        </w:rPr>
        <w:t xml:space="preserve"> Тенденции написания рекламных текстов</w:t>
      </w:r>
      <w:bookmarkEnd w:id="161"/>
      <w:bookmarkEnd w:id="162"/>
      <w:bookmarkEnd w:id="163"/>
      <w:bookmarkEnd w:id="164"/>
      <w:bookmarkEnd w:id="165"/>
      <w:bookmarkEnd w:id="166"/>
    </w:p>
    <w:p w:rsidR="007E33A7" w:rsidRDefault="007E33A7" w:rsidP="008E4BE8">
      <w:pPr>
        <w:autoSpaceDE w:val="0"/>
        <w:autoSpaceDN w:val="0"/>
        <w:adjustRightInd w:val="0"/>
        <w:spacing w:line="360" w:lineRule="auto"/>
        <w:ind w:firstLine="709"/>
        <w:jc w:val="both"/>
        <w:rPr>
          <w:sz w:val="28"/>
          <w:szCs w:val="28"/>
          <w:lang w:val="en-US"/>
        </w:rPr>
      </w:pPr>
    </w:p>
    <w:p w:rsidR="00D80BC7" w:rsidRPr="008E4BE8" w:rsidRDefault="008E5ADA" w:rsidP="008E4BE8">
      <w:pPr>
        <w:autoSpaceDE w:val="0"/>
        <w:autoSpaceDN w:val="0"/>
        <w:adjustRightInd w:val="0"/>
        <w:spacing w:line="360" w:lineRule="auto"/>
        <w:ind w:firstLine="709"/>
        <w:jc w:val="both"/>
        <w:rPr>
          <w:sz w:val="28"/>
          <w:szCs w:val="28"/>
        </w:rPr>
      </w:pPr>
      <w:r w:rsidRPr="008E4BE8">
        <w:rPr>
          <w:sz w:val="28"/>
          <w:szCs w:val="28"/>
        </w:rPr>
        <w:t>Определим</w:t>
      </w:r>
      <w:r w:rsidR="00D80BC7" w:rsidRPr="008E4BE8">
        <w:rPr>
          <w:sz w:val="28"/>
          <w:szCs w:val="28"/>
        </w:rPr>
        <w:t xml:space="preserve"> основные тенденции написания рекламных текстов, они сводятся к</w:t>
      </w:r>
      <w:r w:rsidRPr="008E4BE8">
        <w:rPr>
          <w:sz w:val="28"/>
          <w:szCs w:val="28"/>
        </w:rPr>
        <w:t xml:space="preserve">: </w:t>
      </w:r>
    </w:p>
    <w:p w:rsidR="00D80BC7" w:rsidRPr="008E4BE8" w:rsidRDefault="00D80BC7" w:rsidP="008E4BE8">
      <w:pPr>
        <w:numPr>
          <w:ilvl w:val="0"/>
          <w:numId w:val="6"/>
        </w:numPr>
        <w:autoSpaceDE w:val="0"/>
        <w:autoSpaceDN w:val="0"/>
        <w:adjustRightInd w:val="0"/>
        <w:spacing w:line="360" w:lineRule="auto"/>
        <w:ind w:left="0" w:firstLine="709"/>
        <w:jc w:val="both"/>
        <w:rPr>
          <w:sz w:val="28"/>
          <w:szCs w:val="28"/>
        </w:rPr>
      </w:pPr>
      <w:r w:rsidRPr="008E4BE8">
        <w:rPr>
          <w:sz w:val="28"/>
          <w:szCs w:val="28"/>
        </w:rPr>
        <w:t>сжатости, лаконичности информации</w:t>
      </w:r>
    </w:p>
    <w:p w:rsidR="00D80BC7" w:rsidRPr="008E4BE8" w:rsidRDefault="00D80BC7" w:rsidP="008E4BE8">
      <w:pPr>
        <w:numPr>
          <w:ilvl w:val="0"/>
          <w:numId w:val="6"/>
        </w:numPr>
        <w:autoSpaceDE w:val="0"/>
        <w:autoSpaceDN w:val="0"/>
        <w:adjustRightInd w:val="0"/>
        <w:spacing w:line="360" w:lineRule="auto"/>
        <w:ind w:left="0" w:firstLine="709"/>
        <w:jc w:val="both"/>
        <w:rPr>
          <w:sz w:val="28"/>
          <w:szCs w:val="28"/>
        </w:rPr>
      </w:pPr>
      <w:r w:rsidRPr="008E4BE8">
        <w:rPr>
          <w:sz w:val="28"/>
          <w:szCs w:val="28"/>
        </w:rPr>
        <w:t>выразительности и емкости информации.</w:t>
      </w:r>
    </w:p>
    <w:p w:rsidR="00D80BC7" w:rsidRPr="008E4BE8" w:rsidRDefault="00D80BC7" w:rsidP="008E4BE8">
      <w:pPr>
        <w:autoSpaceDE w:val="0"/>
        <w:autoSpaceDN w:val="0"/>
        <w:adjustRightInd w:val="0"/>
        <w:spacing w:line="360" w:lineRule="auto"/>
        <w:ind w:firstLine="709"/>
        <w:jc w:val="both"/>
        <w:rPr>
          <w:sz w:val="28"/>
          <w:szCs w:val="28"/>
        </w:rPr>
      </w:pPr>
      <w:r w:rsidRPr="008E4BE8">
        <w:rPr>
          <w:sz w:val="28"/>
          <w:szCs w:val="28"/>
        </w:rPr>
        <w:t>Стиль рекламы представляет собой сочетание элементов публицистического, научного, научно</w:t>
      </w:r>
      <w:r w:rsidR="00173952" w:rsidRPr="008E4BE8">
        <w:rPr>
          <w:sz w:val="28"/>
          <w:szCs w:val="28"/>
        </w:rPr>
        <w:t>–</w:t>
      </w:r>
      <w:r w:rsidRPr="008E4BE8">
        <w:rPr>
          <w:sz w:val="28"/>
          <w:szCs w:val="28"/>
        </w:rPr>
        <w:t xml:space="preserve">популярного, делового и разговорного стилей. Все это обусловлено функциями рекламы и свойствами адресата. </w:t>
      </w:r>
    </w:p>
    <w:p w:rsidR="00B163C5" w:rsidRDefault="00D80BC7" w:rsidP="008E4BE8">
      <w:pPr>
        <w:autoSpaceDE w:val="0"/>
        <w:autoSpaceDN w:val="0"/>
        <w:adjustRightInd w:val="0"/>
        <w:spacing w:line="360" w:lineRule="auto"/>
        <w:ind w:firstLine="709"/>
        <w:jc w:val="both"/>
        <w:rPr>
          <w:sz w:val="28"/>
          <w:szCs w:val="28"/>
          <w:lang w:val="en-US"/>
        </w:rPr>
      </w:pPr>
      <w:r w:rsidRPr="008E4BE8">
        <w:rPr>
          <w:sz w:val="28"/>
          <w:szCs w:val="28"/>
        </w:rPr>
        <w:t xml:space="preserve">Для постоянного поддержания высокого качества воздействия рекламы на потребителя рекламное сообщение использует </w:t>
      </w:r>
      <w:r w:rsidR="00126543" w:rsidRPr="008E4BE8">
        <w:rPr>
          <w:sz w:val="28"/>
          <w:szCs w:val="28"/>
        </w:rPr>
        <w:t>смену</w:t>
      </w:r>
      <w:r w:rsidRPr="008E4BE8">
        <w:rPr>
          <w:sz w:val="28"/>
          <w:szCs w:val="28"/>
        </w:rPr>
        <w:t xml:space="preserve"> сред</w:t>
      </w:r>
      <w:r w:rsidR="00126543" w:rsidRPr="008E4BE8">
        <w:rPr>
          <w:sz w:val="28"/>
          <w:szCs w:val="28"/>
        </w:rPr>
        <w:t>ств</w:t>
      </w:r>
      <w:r w:rsidR="00BA0FA1" w:rsidRPr="008E4BE8">
        <w:rPr>
          <w:sz w:val="28"/>
          <w:szCs w:val="28"/>
        </w:rPr>
        <w:t xml:space="preserve"> выразительности языка.</w:t>
      </w:r>
    </w:p>
    <w:p w:rsidR="00BA0FA1" w:rsidRPr="008E4BE8" w:rsidRDefault="007E33A7" w:rsidP="008E4BE8">
      <w:pPr>
        <w:autoSpaceDE w:val="0"/>
        <w:autoSpaceDN w:val="0"/>
        <w:adjustRightInd w:val="0"/>
        <w:spacing w:line="360" w:lineRule="auto"/>
        <w:ind w:firstLine="709"/>
        <w:jc w:val="both"/>
        <w:rPr>
          <w:sz w:val="28"/>
          <w:szCs w:val="28"/>
          <w:u w:val="single"/>
        </w:rPr>
      </w:pPr>
      <w:r>
        <w:rPr>
          <w:sz w:val="28"/>
          <w:szCs w:val="28"/>
          <w:lang w:val="en-US"/>
        </w:rPr>
        <w:br w:type="page"/>
      </w:r>
      <w:r w:rsidR="00BA0FA1" w:rsidRPr="008E4BE8">
        <w:rPr>
          <w:sz w:val="28"/>
          <w:szCs w:val="28"/>
          <w:u w:val="single"/>
        </w:rPr>
        <w:t>Простые предложения</w:t>
      </w:r>
    </w:p>
    <w:p w:rsidR="00BA0FA1" w:rsidRPr="008E4BE8" w:rsidRDefault="00BA0FA1" w:rsidP="008E4BE8">
      <w:pPr>
        <w:autoSpaceDE w:val="0"/>
        <w:autoSpaceDN w:val="0"/>
        <w:adjustRightInd w:val="0"/>
        <w:spacing w:line="360" w:lineRule="auto"/>
        <w:ind w:firstLine="709"/>
        <w:jc w:val="both"/>
        <w:rPr>
          <w:sz w:val="28"/>
          <w:szCs w:val="28"/>
        </w:rPr>
      </w:pPr>
      <w:r w:rsidRPr="008E4BE8">
        <w:rPr>
          <w:sz w:val="28"/>
          <w:szCs w:val="28"/>
        </w:rPr>
        <w:t xml:space="preserve">Рекламное сообщение отдает предпочтение простым предложением, т.к. простые предложения являются наиболее динамичными, а так же чаще употребляются в разговорной речи. Помимо этого у рекламодателя есть только 1,5 секунды, чтобы привлечь внимание потребителя, а значит у простого предложения больше шансов, чем у сложного. </w:t>
      </w:r>
    </w:p>
    <w:p w:rsidR="00BA0FA1" w:rsidRPr="008E4BE8" w:rsidRDefault="00BA0FA1" w:rsidP="008E4BE8">
      <w:pPr>
        <w:autoSpaceDE w:val="0"/>
        <w:autoSpaceDN w:val="0"/>
        <w:adjustRightInd w:val="0"/>
        <w:spacing w:line="360" w:lineRule="auto"/>
        <w:ind w:firstLine="709"/>
        <w:jc w:val="both"/>
        <w:rPr>
          <w:sz w:val="28"/>
          <w:szCs w:val="28"/>
          <w:u w:val="single"/>
        </w:rPr>
      </w:pPr>
      <w:r w:rsidRPr="008E4BE8">
        <w:rPr>
          <w:sz w:val="28"/>
          <w:szCs w:val="28"/>
          <w:u w:val="single"/>
        </w:rPr>
        <w:t>Восклицательные и вопросительные предложения</w:t>
      </w:r>
    </w:p>
    <w:p w:rsidR="00BA0FA1" w:rsidRPr="008E4BE8" w:rsidRDefault="00BA0FA1" w:rsidP="008E4BE8">
      <w:pPr>
        <w:autoSpaceDE w:val="0"/>
        <w:autoSpaceDN w:val="0"/>
        <w:adjustRightInd w:val="0"/>
        <w:spacing w:line="360" w:lineRule="auto"/>
        <w:ind w:firstLine="709"/>
        <w:jc w:val="both"/>
        <w:rPr>
          <w:sz w:val="28"/>
          <w:szCs w:val="28"/>
        </w:rPr>
      </w:pPr>
      <w:r w:rsidRPr="008E4BE8">
        <w:rPr>
          <w:sz w:val="28"/>
          <w:szCs w:val="28"/>
        </w:rPr>
        <w:t>Восклицательные и вопросительные предложения являются своего рода сигналами и призывами к действию. Человек невольно отвечает на поставленный вопрос или же обращает внимание на призыв.</w:t>
      </w:r>
    </w:p>
    <w:p w:rsidR="00BA0FA1" w:rsidRPr="008E4BE8" w:rsidRDefault="00BA0FA1" w:rsidP="008E4BE8">
      <w:pPr>
        <w:autoSpaceDE w:val="0"/>
        <w:autoSpaceDN w:val="0"/>
        <w:adjustRightInd w:val="0"/>
        <w:spacing w:line="360" w:lineRule="auto"/>
        <w:ind w:firstLine="709"/>
        <w:jc w:val="both"/>
        <w:rPr>
          <w:sz w:val="28"/>
          <w:szCs w:val="28"/>
          <w:u w:val="single"/>
        </w:rPr>
      </w:pPr>
      <w:r w:rsidRPr="008E4BE8">
        <w:rPr>
          <w:sz w:val="28"/>
          <w:szCs w:val="28"/>
          <w:u w:val="single"/>
        </w:rPr>
        <w:t>Побудительные конструкции (Императив)</w:t>
      </w:r>
    </w:p>
    <w:p w:rsidR="00A111D0" w:rsidRDefault="00BA0FA1" w:rsidP="008E4BE8">
      <w:pPr>
        <w:autoSpaceDE w:val="0"/>
        <w:autoSpaceDN w:val="0"/>
        <w:adjustRightInd w:val="0"/>
        <w:spacing w:line="360" w:lineRule="auto"/>
        <w:ind w:firstLine="709"/>
        <w:jc w:val="both"/>
        <w:rPr>
          <w:sz w:val="28"/>
          <w:szCs w:val="28"/>
          <w:lang w:val="en-US"/>
        </w:rPr>
      </w:pPr>
      <w:r w:rsidRPr="008E4BE8">
        <w:rPr>
          <w:sz w:val="28"/>
          <w:szCs w:val="28"/>
        </w:rPr>
        <w:t xml:space="preserve">Такие конструкции могут выражать предложения, убеждение или приглашение. За счет таких конструкций высказывание окрашивается эмоционально. </w:t>
      </w:r>
    </w:p>
    <w:p w:rsidR="007E33A7" w:rsidRPr="007E33A7" w:rsidRDefault="007E33A7" w:rsidP="008E4BE8">
      <w:pPr>
        <w:autoSpaceDE w:val="0"/>
        <w:autoSpaceDN w:val="0"/>
        <w:adjustRightInd w:val="0"/>
        <w:spacing w:line="360" w:lineRule="auto"/>
        <w:ind w:firstLine="709"/>
        <w:jc w:val="both"/>
        <w:rPr>
          <w:sz w:val="28"/>
          <w:szCs w:val="28"/>
          <w:lang w:val="en-US"/>
        </w:rPr>
      </w:pPr>
    </w:p>
    <w:p w:rsidR="00B163C5" w:rsidRPr="007E33A7" w:rsidRDefault="003029F5" w:rsidP="008E4BE8">
      <w:pPr>
        <w:pStyle w:val="2"/>
        <w:spacing w:before="0" w:after="0" w:line="360" w:lineRule="auto"/>
        <w:ind w:firstLine="709"/>
        <w:jc w:val="both"/>
        <w:rPr>
          <w:rFonts w:ascii="Times New Roman" w:hAnsi="Times New Roman" w:cs="Times New Roman"/>
          <w:i w:val="0"/>
        </w:rPr>
      </w:pPr>
      <w:bookmarkStart w:id="167" w:name="_Toc250857167"/>
      <w:bookmarkStart w:id="168" w:name="_Toc250905394"/>
      <w:bookmarkStart w:id="169" w:name="_Toc250914320"/>
      <w:bookmarkStart w:id="170" w:name="_Toc250915023"/>
      <w:bookmarkStart w:id="171" w:name="_Toc258845021"/>
      <w:bookmarkStart w:id="172" w:name="_Toc258845237"/>
      <w:bookmarkStart w:id="173" w:name="_Toc264021339"/>
      <w:r w:rsidRPr="007E33A7">
        <w:rPr>
          <w:rFonts w:ascii="Times New Roman" w:hAnsi="Times New Roman" w:cs="Times New Roman"/>
          <w:i w:val="0"/>
        </w:rPr>
        <w:t>4.2</w:t>
      </w:r>
      <w:r w:rsidR="00E80063" w:rsidRPr="007E33A7">
        <w:rPr>
          <w:rFonts w:ascii="Times New Roman" w:hAnsi="Times New Roman" w:cs="Times New Roman"/>
          <w:i w:val="0"/>
        </w:rPr>
        <w:t xml:space="preserve"> </w:t>
      </w:r>
      <w:r w:rsidR="009B426F" w:rsidRPr="007E33A7">
        <w:rPr>
          <w:rFonts w:ascii="Times New Roman" w:hAnsi="Times New Roman" w:cs="Times New Roman"/>
          <w:i w:val="0"/>
        </w:rPr>
        <w:t>Стилистические фигуры и тропы в рекламе</w:t>
      </w:r>
      <w:bookmarkEnd w:id="167"/>
      <w:bookmarkEnd w:id="168"/>
      <w:bookmarkEnd w:id="169"/>
      <w:bookmarkEnd w:id="170"/>
      <w:bookmarkEnd w:id="171"/>
      <w:bookmarkEnd w:id="172"/>
      <w:bookmarkEnd w:id="173"/>
    </w:p>
    <w:p w:rsidR="007E33A7" w:rsidRDefault="007E33A7" w:rsidP="008E4BE8">
      <w:pPr>
        <w:spacing w:line="360" w:lineRule="auto"/>
        <w:ind w:firstLine="709"/>
        <w:jc w:val="both"/>
        <w:rPr>
          <w:sz w:val="28"/>
          <w:szCs w:val="28"/>
          <w:lang w:val="en-US"/>
        </w:rPr>
      </w:pPr>
    </w:p>
    <w:p w:rsidR="0057663E" w:rsidRPr="008E4BE8" w:rsidRDefault="0057663E" w:rsidP="008E4BE8">
      <w:pPr>
        <w:spacing w:line="360" w:lineRule="auto"/>
        <w:ind w:firstLine="709"/>
        <w:jc w:val="both"/>
        <w:rPr>
          <w:sz w:val="28"/>
          <w:szCs w:val="28"/>
        </w:rPr>
      </w:pPr>
      <w:r w:rsidRPr="008E4BE8">
        <w:rPr>
          <w:sz w:val="28"/>
          <w:szCs w:val="28"/>
        </w:rPr>
        <w:t>Стилистическую форму рекламному тексту придает использование многочисленных тропов и стилистических фигур.</w:t>
      </w:r>
    </w:p>
    <w:p w:rsidR="00A90F3B" w:rsidRPr="008E4BE8" w:rsidRDefault="00A90F3B" w:rsidP="008E4BE8">
      <w:pPr>
        <w:spacing w:line="360" w:lineRule="auto"/>
        <w:ind w:firstLine="709"/>
        <w:jc w:val="both"/>
        <w:rPr>
          <w:i/>
          <w:sz w:val="28"/>
          <w:szCs w:val="28"/>
        </w:rPr>
      </w:pPr>
    </w:p>
    <w:p w:rsidR="00E32293" w:rsidRPr="008E4BE8" w:rsidRDefault="0057663E" w:rsidP="008E4BE8">
      <w:pPr>
        <w:spacing w:line="360" w:lineRule="auto"/>
        <w:ind w:firstLine="709"/>
        <w:jc w:val="both"/>
        <w:rPr>
          <w:i/>
          <w:sz w:val="28"/>
          <w:szCs w:val="28"/>
        </w:rPr>
      </w:pPr>
      <w:r w:rsidRPr="008E4BE8">
        <w:rPr>
          <w:i/>
          <w:sz w:val="28"/>
          <w:szCs w:val="28"/>
        </w:rPr>
        <w:t>К основным тропам относятся</w:t>
      </w:r>
      <w:r w:rsidR="00C70D56" w:rsidRPr="008E4BE8">
        <w:rPr>
          <w:i/>
          <w:sz w:val="28"/>
          <w:szCs w:val="28"/>
        </w:rPr>
        <w:t>:</w:t>
      </w:r>
      <w:r w:rsidR="00E32293" w:rsidRPr="008E4BE8">
        <w:rPr>
          <w:i/>
          <w:sz w:val="28"/>
          <w:szCs w:val="28"/>
        </w:rPr>
        <w:t xml:space="preserve"> </w:t>
      </w:r>
    </w:p>
    <w:p w:rsidR="003858F5" w:rsidRPr="008E4BE8" w:rsidRDefault="003858F5" w:rsidP="008E4BE8">
      <w:pPr>
        <w:numPr>
          <w:ilvl w:val="0"/>
          <w:numId w:val="12"/>
        </w:numPr>
        <w:spacing w:line="360" w:lineRule="auto"/>
        <w:ind w:left="0" w:firstLine="709"/>
        <w:jc w:val="both"/>
        <w:rPr>
          <w:sz w:val="28"/>
          <w:szCs w:val="28"/>
        </w:rPr>
        <w:sectPr w:rsidR="003858F5" w:rsidRPr="008E4BE8" w:rsidSect="008E4BE8">
          <w:footerReference w:type="even" r:id="rId7"/>
          <w:footerReference w:type="default" r:id="rId8"/>
          <w:type w:val="continuous"/>
          <w:pgSz w:w="11906" w:h="16838" w:code="9"/>
          <w:pgMar w:top="1134" w:right="851" w:bottom="1134" w:left="1701" w:header="709" w:footer="709" w:gutter="0"/>
          <w:cols w:space="708"/>
          <w:titlePg/>
          <w:docGrid w:linePitch="360"/>
        </w:sectPr>
      </w:pP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Аллегория</w:t>
      </w:r>
    </w:p>
    <w:p w:rsidR="009B426F"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 xml:space="preserve">Гипербола </w:t>
      </w: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Ирония</w:t>
      </w: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Каламбур</w:t>
      </w:r>
    </w:p>
    <w:p w:rsidR="00E32293" w:rsidRPr="008E4BE8" w:rsidRDefault="009B426F"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Литота</w:t>
      </w: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 xml:space="preserve">Метафора </w:t>
      </w: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 xml:space="preserve">Метонимия </w:t>
      </w:r>
    </w:p>
    <w:p w:rsidR="00E32293" w:rsidRPr="008E4BE8" w:rsidRDefault="00E32293" w:rsidP="007E33A7">
      <w:pPr>
        <w:numPr>
          <w:ilvl w:val="0"/>
          <w:numId w:val="12"/>
        </w:numPr>
        <w:tabs>
          <w:tab w:val="clear" w:pos="2138"/>
          <w:tab w:val="num" w:pos="1418"/>
        </w:tabs>
        <w:spacing w:line="360" w:lineRule="auto"/>
        <w:ind w:left="0" w:firstLine="709"/>
        <w:jc w:val="both"/>
        <w:rPr>
          <w:sz w:val="28"/>
          <w:szCs w:val="28"/>
        </w:rPr>
      </w:pPr>
      <w:r w:rsidRPr="008E4BE8">
        <w:rPr>
          <w:sz w:val="28"/>
          <w:szCs w:val="28"/>
        </w:rPr>
        <w:t>Оксюморон</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Олицетворение</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Отрицательное сравнение</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Перифраз</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Синекдоха</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Сравнение</w:t>
      </w:r>
    </w:p>
    <w:p w:rsidR="00E32293"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Эвфемизмы</w:t>
      </w:r>
    </w:p>
    <w:p w:rsidR="00C70D56" w:rsidRPr="008E4BE8" w:rsidRDefault="00E32293" w:rsidP="007E33A7">
      <w:pPr>
        <w:numPr>
          <w:ilvl w:val="0"/>
          <w:numId w:val="12"/>
        </w:numPr>
        <w:tabs>
          <w:tab w:val="clear" w:pos="2138"/>
          <w:tab w:val="num" w:pos="709"/>
        </w:tabs>
        <w:spacing w:line="360" w:lineRule="auto"/>
        <w:ind w:left="0" w:firstLine="0"/>
        <w:jc w:val="both"/>
        <w:rPr>
          <w:sz w:val="28"/>
          <w:szCs w:val="28"/>
        </w:rPr>
      </w:pPr>
      <w:r w:rsidRPr="008E4BE8">
        <w:rPr>
          <w:sz w:val="28"/>
          <w:szCs w:val="28"/>
        </w:rPr>
        <w:t>Эпитет</w:t>
      </w:r>
    </w:p>
    <w:p w:rsidR="003858F5" w:rsidRPr="008E4BE8" w:rsidRDefault="003858F5" w:rsidP="008E4BE8">
      <w:pPr>
        <w:spacing w:line="360" w:lineRule="auto"/>
        <w:ind w:firstLine="709"/>
        <w:jc w:val="both"/>
        <w:rPr>
          <w:sz w:val="28"/>
          <w:szCs w:val="28"/>
        </w:rPr>
        <w:sectPr w:rsidR="003858F5" w:rsidRPr="008E4BE8" w:rsidSect="008E4BE8">
          <w:type w:val="continuous"/>
          <w:pgSz w:w="11906" w:h="16838" w:code="9"/>
          <w:pgMar w:top="1134" w:right="851" w:bottom="1134" w:left="1701" w:header="709" w:footer="709" w:gutter="0"/>
          <w:cols w:num="2" w:space="709"/>
          <w:titlePg/>
          <w:docGrid w:linePitch="360"/>
        </w:sectPr>
      </w:pPr>
    </w:p>
    <w:p w:rsidR="00E32293" w:rsidRPr="008E4BE8" w:rsidRDefault="00E32293" w:rsidP="008E4BE8">
      <w:pPr>
        <w:spacing w:line="360" w:lineRule="auto"/>
        <w:ind w:firstLine="709"/>
        <w:jc w:val="both"/>
        <w:rPr>
          <w:sz w:val="28"/>
          <w:szCs w:val="28"/>
        </w:rPr>
      </w:pPr>
      <w:r w:rsidRPr="008E4BE8">
        <w:rPr>
          <w:sz w:val="28"/>
          <w:szCs w:val="28"/>
        </w:rPr>
        <w:t>Одним из любимых выразительных средств является использование фразеологизмов и фразеологических оборотов, которые часто подвергаются видоизменениям для привлечения внимания путем изменения привычного для потребителя высказывания.</w:t>
      </w:r>
    </w:p>
    <w:p w:rsidR="00E32293" w:rsidRPr="008E4BE8" w:rsidRDefault="00E32293" w:rsidP="008E4BE8">
      <w:pPr>
        <w:spacing w:line="360" w:lineRule="auto"/>
        <w:ind w:firstLine="709"/>
        <w:jc w:val="both"/>
        <w:rPr>
          <w:i/>
          <w:sz w:val="28"/>
          <w:szCs w:val="28"/>
        </w:rPr>
      </w:pPr>
      <w:r w:rsidRPr="008E4BE8">
        <w:rPr>
          <w:i/>
          <w:sz w:val="28"/>
          <w:szCs w:val="28"/>
        </w:rPr>
        <w:t>Стилистические фигуры, используемые в рекламе:</w:t>
      </w:r>
    </w:p>
    <w:p w:rsidR="003858F5" w:rsidRPr="008E4BE8" w:rsidRDefault="003858F5" w:rsidP="008E4BE8">
      <w:pPr>
        <w:numPr>
          <w:ilvl w:val="0"/>
          <w:numId w:val="13"/>
        </w:numPr>
        <w:spacing w:line="360" w:lineRule="auto"/>
        <w:ind w:left="0" w:firstLine="709"/>
        <w:jc w:val="both"/>
        <w:rPr>
          <w:sz w:val="28"/>
          <w:szCs w:val="28"/>
        </w:rPr>
        <w:sectPr w:rsidR="003858F5" w:rsidRPr="008E4BE8" w:rsidSect="008E4BE8">
          <w:type w:val="continuous"/>
          <w:pgSz w:w="11906" w:h="16838" w:code="9"/>
          <w:pgMar w:top="1134" w:right="851" w:bottom="1134" w:left="1701" w:header="709" w:footer="709" w:gutter="0"/>
          <w:cols w:space="708"/>
          <w:titlePg/>
          <w:docGrid w:linePitch="360"/>
        </w:sectPr>
      </w:pPr>
    </w:p>
    <w:p w:rsidR="00E32293" w:rsidRPr="008E4BE8" w:rsidRDefault="00E32293" w:rsidP="007E33A7">
      <w:pPr>
        <w:numPr>
          <w:ilvl w:val="0"/>
          <w:numId w:val="13"/>
        </w:numPr>
        <w:tabs>
          <w:tab w:val="clear" w:pos="2138"/>
          <w:tab w:val="num" w:pos="709"/>
        </w:tabs>
        <w:spacing w:line="360" w:lineRule="auto"/>
        <w:ind w:left="0" w:firstLine="0"/>
        <w:jc w:val="both"/>
        <w:rPr>
          <w:sz w:val="28"/>
          <w:szCs w:val="28"/>
        </w:rPr>
      </w:pPr>
      <w:r w:rsidRPr="008E4BE8">
        <w:rPr>
          <w:sz w:val="28"/>
          <w:szCs w:val="28"/>
        </w:rPr>
        <w:t>Анафора</w:t>
      </w:r>
    </w:p>
    <w:p w:rsidR="00E32293" w:rsidRPr="008E4BE8" w:rsidRDefault="00E32293" w:rsidP="007E33A7">
      <w:pPr>
        <w:numPr>
          <w:ilvl w:val="0"/>
          <w:numId w:val="13"/>
        </w:numPr>
        <w:tabs>
          <w:tab w:val="clear" w:pos="2138"/>
          <w:tab w:val="num" w:pos="709"/>
        </w:tabs>
        <w:spacing w:line="360" w:lineRule="auto"/>
        <w:ind w:left="0" w:firstLine="0"/>
        <w:jc w:val="both"/>
        <w:rPr>
          <w:sz w:val="28"/>
          <w:szCs w:val="28"/>
        </w:rPr>
      </w:pPr>
      <w:r w:rsidRPr="008E4BE8">
        <w:rPr>
          <w:sz w:val="28"/>
          <w:szCs w:val="28"/>
        </w:rPr>
        <w:t>Антитеза</w:t>
      </w:r>
    </w:p>
    <w:p w:rsidR="003858F5" w:rsidRPr="008E4BE8" w:rsidRDefault="00E32293" w:rsidP="007E33A7">
      <w:pPr>
        <w:numPr>
          <w:ilvl w:val="0"/>
          <w:numId w:val="13"/>
        </w:numPr>
        <w:tabs>
          <w:tab w:val="clear" w:pos="2138"/>
          <w:tab w:val="num" w:pos="709"/>
        </w:tabs>
        <w:spacing w:line="360" w:lineRule="auto"/>
        <w:ind w:left="0" w:firstLine="0"/>
        <w:jc w:val="both"/>
        <w:rPr>
          <w:sz w:val="28"/>
          <w:szCs w:val="28"/>
        </w:rPr>
      </w:pPr>
      <w:r w:rsidRPr="008E4BE8">
        <w:rPr>
          <w:sz w:val="28"/>
          <w:szCs w:val="28"/>
        </w:rPr>
        <w:t>Бессоюзные конструкции</w:t>
      </w:r>
    </w:p>
    <w:p w:rsidR="003858F5" w:rsidRPr="008E4BE8" w:rsidRDefault="00E32293" w:rsidP="007E33A7">
      <w:pPr>
        <w:numPr>
          <w:ilvl w:val="0"/>
          <w:numId w:val="13"/>
        </w:numPr>
        <w:tabs>
          <w:tab w:val="clear" w:pos="2138"/>
          <w:tab w:val="num" w:pos="709"/>
        </w:tabs>
        <w:spacing w:line="360" w:lineRule="auto"/>
        <w:ind w:left="0" w:firstLine="0"/>
        <w:jc w:val="both"/>
        <w:rPr>
          <w:sz w:val="28"/>
          <w:szCs w:val="28"/>
        </w:rPr>
      </w:pPr>
      <w:r w:rsidRPr="008E4BE8">
        <w:rPr>
          <w:sz w:val="28"/>
          <w:szCs w:val="28"/>
        </w:rPr>
        <w:t>Градация</w:t>
      </w:r>
    </w:p>
    <w:p w:rsidR="003858F5" w:rsidRPr="008E4BE8" w:rsidRDefault="00E32293" w:rsidP="007E33A7">
      <w:pPr>
        <w:numPr>
          <w:ilvl w:val="0"/>
          <w:numId w:val="13"/>
        </w:numPr>
        <w:tabs>
          <w:tab w:val="clear" w:pos="2138"/>
          <w:tab w:val="num" w:pos="709"/>
        </w:tabs>
        <w:spacing w:line="360" w:lineRule="auto"/>
        <w:ind w:left="0" w:firstLine="142"/>
        <w:jc w:val="both"/>
        <w:rPr>
          <w:sz w:val="28"/>
          <w:szCs w:val="28"/>
        </w:rPr>
      </w:pPr>
      <w:r w:rsidRPr="008E4BE8">
        <w:rPr>
          <w:sz w:val="28"/>
          <w:szCs w:val="28"/>
        </w:rPr>
        <w:t>Инверсия</w:t>
      </w:r>
    </w:p>
    <w:p w:rsidR="00E32293" w:rsidRPr="008E4BE8" w:rsidRDefault="00E32293" w:rsidP="007E33A7">
      <w:pPr>
        <w:numPr>
          <w:ilvl w:val="0"/>
          <w:numId w:val="13"/>
        </w:numPr>
        <w:tabs>
          <w:tab w:val="clear" w:pos="2138"/>
          <w:tab w:val="num" w:pos="1418"/>
        </w:tabs>
        <w:spacing w:line="360" w:lineRule="auto"/>
        <w:ind w:left="0" w:firstLine="709"/>
        <w:jc w:val="both"/>
        <w:rPr>
          <w:sz w:val="28"/>
          <w:szCs w:val="28"/>
        </w:rPr>
      </w:pPr>
      <w:r w:rsidRPr="008E4BE8">
        <w:rPr>
          <w:sz w:val="28"/>
          <w:szCs w:val="28"/>
        </w:rPr>
        <w:t>Параллелизм</w:t>
      </w:r>
    </w:p>
    <w:p w:rsidR="00E32293" w:rsidRPr="008E4BE8" w:rsidRDefault="00E32293" w:rsidP="007E33A7">
      <w:pPr>
        <w:numPr>
          <w:ilvl w:val="0"/>
          <w:numId w:val="13"/>
        </w:numPr>
        <w:tabs>
          <w:tab w:val="clear" w:pos="2138"/>
          <w:tab w:val="num" w:pos="709"/>
        </w:tabs>
        <w:spacing w:line="360" w:lineRule="auto"/>
        <w:ind w:left="0" w:firstLine="709"/>
        <w:jc w:val="both"/>
        <w:rPr>
          <w:sz w:val="28"/>
          <w:szCs w:val="28"/>
        </w:rPr>
      </w:pPr>
      <w:r w:rsidRPr="008E4BE8">
        <w:rPr>
          <w:sz w:val="28"/>
          <w:szCs w:val="28"/>
        </w:rPr>
        <w:t>Риторический вопрос</w:t>
      </w:r>
    </w:p>
    <w:p w:rsidR="00E32293" w:rsidRPr="008E4BE8" w:rsidRDefault="00E32293" w:rsidP="007E33A7">
      <w:pPr>
        <w:numPr>
          <w:ilvl w:val="0"/>
          <w:numId w:val="13"/>
        </w:numPr>
        <w:tabs>
          <w:tab w:val="clear" w:pos="2138"/>
          <w:tab w:val="num" w:pos="709"/>
        </w:tabs>
        <w:spacing w:line="360" w:lineRule="auto"/>
        <w:ind w:left="0" w:firstLine="709"/>
        <w:jc w:val="both"/>
        <w:rPr>
          <w:sz w:val="28"/>
          <w:szCs w:val="28"/>
        </w:rPr>
      </w:pPr>
      <w:r w:rsidRPr="008E4BE8">
        <w:rPr>
          <w:sz w:val="28"/>
          <w:szCs w:val="28"/>
        </w:rPr>
        <w:t>Эллипсис</w:t>
      </w:r>
    </w:p>
    <w:p w:rsidR="00660D65" w:rsidRPr="008E4BE8" w:rsidRDefault="00E32293" w:rsidP="007E33A7">
      <w:pPr>
        <w:numPr>
          <w:ilvl w:val="0"/>
          <w:numId w:val="13"/>
        </w:numPr>
        <w:tabs>
          <w:tab w:val="clear" w:pos="2138"/>
          <w:tab w:val="num" w:pos="709"/>
        </w:tabs>
        <w:spacing w:line="360" w:lineRule="auto"/>
        <w:ind w:left="0" w:firstLine="709"/>
        <w:jc w:val="both"/>
        <w:rPr>
          <w:sz w:val="28"/>
          <w:szCs w:val="28"/>
        </w:rPr>
      </w:pPr>
      <w:r w:rsidRPr="008E4BE8">
        <w:rPr>
          <w:sz w:val="28"/>
          <w:szCs w:val="28"/>
        </w:rPr>
        <w:t xml:space="preserve">Эпифора </w:t>
      </w:r>
    </w:p>
    <w:p w:rsidR="003858F5" w:rsidRPr="008E4BE8" w:rsidRDefault="003858F5" w:rsidP="008E4BE8">
      <w:pPr>
        <w:spacing w:line="360" w:lineRule="auto"/>
        <w:ind w:firstLine="709"/>
        <w:jc w:val="both"/>
        <w:rPr>
          <w:sz w:val="28"/>
          <w:szCs w:val="28"/>
        </w:rPr>
        <w:sectPr w:rsidR="003858F5" w:rsidRPr="008E4BE8" w:rsidSect="007E33A7">
          <w:type w:val="continuous"/>
          <w:pgSz w:w="11906" w:h="16838" w:code="9"/>
          <w:pgMar w:top="1134" w:right="851" w:bottom="1134" w:left="1701" w:header="709" w:footer="709" w:gutter="0"/>
          <w:cols w:num="2" w:space="282"/>
          <w:titlePg/>
          <w:docGrid w:linePitch="360"/>
        </w:sectPr>
      </w:pPr>
    </w:p>
    <w:p w:rsidR="008B4A3E" w:rsidRPr="008E4BE8" w:rsidRDefault="008B4A3E" w:rsidP="008E4BE8">
      <w:pPr>
        <w:spacing w:line="360" w:lineRule="auto"/>
        <w:ind w:firstLine="709"/>
        <w:jc w:val="both"/>
        <w:rPr>
          <w:sz w:val="28"/>
          <w:szCs w:val="28"/>
        </w:rPr>
      </w:pPr>
      <w:r w:rsidRPr="008E4BE8">
        <w:rPr>
          <w:sz w:val="28"/>
          <w:szCs w:val="28"/>
        </w:rPr>
        <w:t>Однако, список стилистических фигур и тропов, используемых в рекламе</w:t>
      </w:r>
      <w:r w:rsidR="00362DE7" w:rsidRPr="008E4BE8">
        <w:rPr>
          <w:sz w:val="28"/>
          <w:szCs w:val="28"/>
        </w:rPr>
        <w:t>,</w:t>
      </w:r>
      <w:r w:rsidRPr="008E4BE8">
        <w:rPr>
          <w:sz w:val="28"/>
          <w:szCs w:val="28"/>
        </w:rPr>
        <w:t xml:space="preserve"> постоянно растет.</w:t>
      </w:r>
    </w:p>
    <w:p w:rsidR="008E5ADA" w:rsidRPr="008E4BE8" w:rsidRDefault="007E33A7" w:rsidP="008E4BE8">
      <w:pPr>
        <w:pStyle w:val="1"/>
        <w:spacing w:before="0" w:after="0" w:line="360" w:lineRule="auto"/>
        <w:ind w:firstLine="709"/>
        <w:jc w:val="both"/>
        <w:rPr>
          <w:rFonts w:ascii="Times New Roman" w:hAnsi="Times New Roman" w:cs="Times New Roman"/>
          <w:bCs w:val="0"/>
          <w:sz w:val="28"/>
          <w:szCs w:val="28"/>
        </w:rPr>
      </w:pPr>
      <w:bookmarkStart w:id="174" w:name="_Toc250857169"/>
      <w:bookmarkStart w:id="175" w:name="_Toc250905398"/>
      <w:bookmarkStart w:id="176" w:name="_Toc250914324"/>
      <w:bookmarkStart w:id="177" w:name="_Toc250915027"/>
      <w:bookmarkStart w:id="178" w:name="_Toc258845025"/>
      <w:bookmarkStart w:id="179" w:name="_Toc258845241"/>
      <w:bookmarkStart w:id="180" w:name="_Toc264021340"/>
      <w:r w:rsidRPr="007E33A7">
        <w:rPr>
          <w:rFonts w:ascii="Times New Roman" w:hAnsi="Times New Roman" w:cs="Times New Roman"/>
          <w:bCs w:val="0"/>
          <w:sz w:val="28"/>
          <w:szCs w:val="28"/>
        </w:rPr>
        <w:br w:type="page"/>
      </w:r>
      <w:r w:rsidR="00126543" w:rsidRPr="008E4BE8">
        <w:rPr>
          <w:rFonts w:ascii="Times New Roman" w:hAnsi="Times New Roman" w:cs="Times New Roman"/>
          <w:bCs w:val="0"/>
          <w:sz w:val="28"/>
          <w:szCs w:val="28"/>
        </w:rPr>
        <w:t>5</w:t>
      </w:r>
      <w:r w:rsidR="005F5996" w:rsidRPr="008E4BE8">
        <w:rPr>
          <w:rFonts w:ascii="Times New Roman" w:hAnsi="Times New Roman" w:cs="Times New Roman"/>
          <w:bCs w:val="0"/>
          <w:sz w:val="28"/>
          <w:szCs w:val="28"/>
        </w:rPr>
        <w:t>.</w:t>
      </w:r>
      <w:r w:rsidR="00195CB0" w:rsidRPr="008E4BE8">
        <w:rPr>
          <w:rFonts w:ascii="Times New Roman" w:hAnsi="Times New Roman" w:cs="Times New Roman"/>
          <w:bCs w:val="0"/>
          <w:sz w:val="28"/>
          <w:szCs w:val="28"/>
        </w:rPr>
        <w:t xml:space="preserve"> </w:t>
      </w:r>
      <w:r w:rsidR="000B6C11" w:rsidRPr="008E4BE8">
        <w:rPr>
          <w:rFonts w:ascii="Times New Roman" w:hAnsi="Times New Roman" w:cs="Times New Roman"/>
          <w:bCs w:val="0"/>
          <w:sz w:val="28"/>
          <w:szCs w:val="28"/>
        </w:rPr>
        <w:t>Учет гендерной принадлежности реципиента</w:t>
      </w:r>
      <w:r w:rsidR="00C24987" w:rsidRPr="008E4BE8">
        <w:rPr>
          <w:rFonts w:ascii="Times New Roman" w:hAnsi="Times New Roman" w:cs="Times New Roman"/>
          <w:bCs w:val="0"/>
          <w:sz w:val="28"/>
          <w:szCs w:val="28"/>
        </w:rPr>
        <w:t xml:space="preserve"> при вербальной</w:t>
      </w:r>
      <w:r w:rsidR="0092148B" w:rsidRPr="008E4BE8">
        <w:rPr>
          <w:rFonts w:ascii="Times New Roman" w:hAnsi="Times New Roman" w:cs="Times New Roman"/>
          <w:bCs w:val="0"/>
          <w:sz w:val="28"/>
          <w:szCs w:val="28"/>
        </w:rPr>
        <w:t xml:space="preserve"> </w:t>
      </w:r>
      <w:r w:rsidR="00C24987" w:rsidRPr="008E4BE8">
        <w:rPr>
          <w:rFonts w:ascii="Times New Roman" w:hAnsi="Times New Roman" w:cs="Times New Roman"/>
          <w:bCs w:val="0"/>
          <w:sz w:val="28"/>
          <w:szCs w:val="28"/>
        </w:rPr>
        <w:t>организации рекламной модели</w:t>
      </w:r>
      <w:bookmarkEnd w:id="174"/>
      <w:bookmarkEnd w:id="175"/>
      <w:bookmarkEnd w:id="176"/>
      <w:bookmarkEnd w:id="177"/>
      <w:bookmarkEnd w:id="178"/>
      <w:bookmarkEnd w:id="179"/>
      <w:bookmarkEnd w:id="180"/>
    </w:p>
    <w:p w:rsidR="007E33A7" w:rsidRPr="007E33A7" w:rsidRDefault="007E33A7" w:rsidP="008E4BE8">
      <w:pPr>
        <w:spacing w:line="360" w:lineRule="auto"/>
        <w:ind w:firstLine="709"/>
        <w:jc w:val="both"/>
        <w:rPr>
          <w:sz w:val="28"/>
          <w:szCs w:val="28"/>
        </w:rPr>
      </w:pPr>
    </w:p>
    <w:p w:rsidR="000B6C11" w:rsidRPr="008E4BE8" w:rsidRDefault="000B6C11" w:rsidP="008E4BE8">
      <w:pPr>
        <w:spacing w:line="360" w:lineRule="auto"/>
        <w:ind w:firstLine="709"/>
        <w:jc w:val="both"/>
        <w:rPr>
          <w:sz w:val="28"/>
          <w:szCs w:val="28"/>
        </w:rPr>
      </w:pPr>
      <w:r w:rsidRPr="008E4BE8">
        <w:rPr>
          <w:sz w:val="28"/>
          <w:szCs w:val="28"/>
        </w:rPr>
        <w:t>Помимо учета социального статуса, возраста и культурологических особенностей потенциального покупателя, необходимо брать в расчет и гендерную принадлежность реципиента, т.к. она во многом обуславливает реакцию потребителя на предлагаемый товар.</w:t>
      </w:r>
    </w:p>
    <w:p w:rsidR="000B6C11" w:rsidRPr="008E4BE8" w:rsidRDefault="00C24987" w:rsidP="008E4BE8">
      <w:pPr>
        <w:spacing w:line="360" w:lineRule="auto"/>
        <w:ind w:firstLine="709"/>
        <w:jc w:val="both"/>
        <w:rPr>
          <w:sz w:val="28"/>
          <w:szCs w:val="28"/>
        </w:rPr>
      </w:pPr>
      <w:r w:rsidRPr="008E4BE8">
        <w:rPr>
          <w:sz w:val="28"/>
          <w:szCs w:val="28"/>
        </w:rPr>
        <w:t>В зависимости от пола целевой аудитории предлагаемого товара выбирается соответствующий способ подачи рекламной информации, т.к. мужчины и женщины по</w:t>
      </w:r>
      <w:r w:rsidR="00173952" w:rsidRPr="008E4BE8">
        <w:rPr>
          <w:sz w:val="28"/>
          <w:szCs w:val="28"/>
        </w:rPr>
        <w:t>–</w:t>
      </w:r>
      <w:r w:rsidRPr="008E4BE8">
        <w:rPr>
          <w:sz w:val="28"/>
          <w:szCs w:val="28"/>
        </w:rPr>
        <w:t>разному воспринимают, понимают и интерпретируют текст.</w:t>
      </w:r>
    </w:p>
    <w:p w:rsidR="003F7759" w:rsidRPr="008E4BE8" w:rsidRDefault="00C24987" w:rsidP="008E4BE8">
      <w:pPr>
        <w:spacing w:line="360" w:lineRule="auto"/>
        <w:ind w:firstLine="709"/>
        <w:jc w:val="both"/>
        <w:rPr>
          <w:sz w:val="28"/>
          <w:szCs w:val="28"/>
        </w:rPr>
      </w:pPr>
      <w:r w:rsidRPr="008E4BE8">
        <w:rPr>
          <w:sz w:val="28"/>
          <w:szCs w:val="28"/>
        </w:rPr>
        <w:t>В результате проведенных исследований психологи установили предпочтения жен</w:t>
      </w:r>
      <w:r w:rsidR="006732CC" w:rsidRPr="008E4BE8">
        <w:rPr>
          <w:sz w:val="28"/>
          <w:szCs w:val="28"/>
        </w:rPr>
        <w:t>щин и мужчин в восприятии</w:t>
      </w:r>
      <w:r w:rsidRPr="008E4BE8">
        <w:rPr>
          <w:sz w:val="28"/>
          <w:szCs w:val="28"/>
        </w:rPr>
        <w:t xml:space="preserve"> информации рекламного сообщения. Результаты представлены в таблицах</w:t>
      </w:r>
      <w:r w:rsidR="009A09FF" w:rsidRPr="008E4BE8">
        <w:rPr>
          <w:sz w:val="28"/>
          <w:szCs w:val="28"/>
        </w:rPr>
        <w:t>.</w:t>
      </w:r>
      <w:r w:rsidR="0039716A" w:rsidRPr="008E4BE8">
        <w:rPr>
          <w:sz w:val="28"/>
          <w:szCs w:val="28"/>
        </w:rPr>
        <w:t xml:space="preserve"> </w:t>
      </w:r>
      <w:r w:rsidR="00637EE2" w:rsidRPr="008E4BE8">
        <w:rPr>
          <w:sz w:val="28"/>
          <w:szCs w:val="28"/>
        </w:rPr>
        <w:t>(</w:t>
      </w:r>
      <w:r w:rsidR="0039716A" w:rsidRPr="008E4BE8">
        <w:rPr>
          <w:sz w:val="28"/>
          <w:szCs w:val="28"/>
        </w:rPr>
        <w:t>Дедюхин 2009:25</w:t>
      </w:r>
      <w:r w:rsidR="00637EE2" w:rsidRPr="008E4BE8">
        <w:rPr>
          <w:sz w:val="28"/>
          <w:szCs w:val="28"/>
        </w:rPr>
        <w:t>)</w:t>
      </w:r>
    </w:p>
    <w:p w:rsidR="00C24987" w:rsidRDefault="00C24987" w:rsidP="008E4BE8">
      <w:pPr>
        <w:spacing w:line="360" w:lineRule="auto"/>
        <w:ind w:firstLine="709"/>
        <w:jc w:val="both"/>
        <w:rPr>
          <w:sz w:val="28"/>
          <w:szCs w:val="28"/>
          <w:lang w:val="en-US"/>
        </w:rPr>
      </w:pPr>
      <w:r w:rsidRPr="008E4BE8">
        <w:rPr>
          <w:sz w:val="28"/>
          <w:szCs w:val="28"/>
        </w:rPr>
        <w:t>Особенности вербального уровня организации типично мужской рекламной модели:</w:t>
      </w:r>
    </w:p>
    <w:p w:rsidR="007E33A7" w:rsidRPr="007E33A7" w:rsidRDefault="007E33A7" w:rsidP="008E4BE8">
      <w:pPr>
        <w:spacing w:line="360" w:lineRule="auto"/>
        <w:ind w:firstLine="709"/>
        <w:jc w:val="both"/>
        <w:rPr>
          <w:sz w:val="28"/>
          <w:szCs w:val="28"/>
          <w:lang w:val="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790"/>
        <w:gridCol w:w="2426"/>
        <w:gridCol w:w="1967"/>
      </w:tblGrid>
      <w:tr w:rsidR="00C24987" w:rsidRPr="007E33A7" w:rsidTr="007E33A7">
        <w:trPr>
          <w:trHeight w:val="983"/>
          <w:jc w:val="center"/>
        </w:trPr>
        <w:tc>
          <w:tcPr>
            <w:tcW w:w="2123" w:type="dxa"/>
            <w:vAlign w:val="center"/>
          </w:tcPr>
          <w:p w:rsidR="00C24987" w:rsidRPr="007E33A7" w:rsidRDefault="00C24987" w:rsidP="007E33A7">
            <w:pPr>
              <w:spacing w:line="360" w:lineRule="auto"/>
              <w:rPr>
                <w:sz w:val="20"/>
                <w:szCs w:val="20"/>
              </w:rPr>
            </w:pPr>
            <w:r w:rsidRPr="007E33A7">
              <w:rPr>
                <w:sz w:val="20"/>
                <w:szCs w:val="20"/>
              </w:rPr>
              <w:t>Типы моделей рекламного текста</w:t>
            </w:r>
          </w:p>
        </w:tc>
        <w:tc>
          <w:tcPr>
            <w:tcW w:w="2790" w:type="dxa"/>
            <w:vAlign w:val="center"/>
          </w:tcPr>
          <w:p w:rsidR="00C24987" w:rsidRPr="007E33A7" w:rsidRDefault="00C24987" w:rsidP="007E33A7">
            <w:pPr>
              <w:spacing w:line="360" w:lineRule="auto"/>
              <w:rPr>
                <w:sz w:val="20"/>
                <w:szCs w:val="20"/>
              </w:rPr>
            </w:pPr>
            <w:r w:rsidRPr="007E33A7">
              <w:rPr>
                <w:sz w:val="20"/>
                <w:szCs w:val="20"/>
              </w:rPr>
              <w:t>Стратегический план</w:t>
            </w:r>
          </w:p>
        </w:tc>
        <w:tc>
          <w:tcPr>
            <w:tcW w:w="2426" w:type="dxa"/>
            <w:vAlign w:val="center"/>
          </w:tcPr>
          <w:p w:rsidR="00C24987" w:rsidRPr="007E33A7" w:rsidRDefault="00C24987" w:rsidP="007E33A7">
            <w:pPr>
              <w:spacing w:line="360" w:lineRule="auto"/>
              <w:rPr>
                <w:sz w:val="20"/>
                <w:szCs w:val="20"/>
              </w:rPr>
            </w:pPr>
            <w:r w:rsidRPr="007E33A7">
              <w:rPr>
                <w:sz w:val="20"/>
                <w:szCs w:val="20"/>
              </w:rPr>
              <w:t>Аргументативный план</w:t>
            </w:r>
          </w:p>
        </w:tc>
        <w:tc>
          <w:tcPr>
            <w:tcW w:w="1967" w:type="dxa"/>
            <w:vAlign w:val="center"/>
          </w:tcPr>
          <w:p w:rsidR="00C24987" w:rsidRPr="007E33A7" w:rsidRDefault="00C24987" w:rsidP="007E33A7">
            <w:pPr>
              <w:spacing w:line="360" w:lineRule="auto"/>
              <w:rPr>
                <w:sz w:val="20"/>
                <w:szCs w:val="20"/>
              </w:rPr>
            </w:pPr>
            <w:r w:rsidRPr="007E33A7">
              <w:rPr>
                <w:sz w:val="20"/>
                <w:szCs w:val="20"/>
              </w:rPr>
              <w:t>Эмоциональный план</w:t>
            </w:r>
          </w:p>
        </w:tc>
      </w:tr>
      <w:tr w:rsidR="00C24987" w:rsidRPr="007E33A7" w:rsidTr="007E33A7">
        <w:trPr>
          <w:trHeight w:val="1001"/>
          <w:jc w:val="center"/>
        </w:trPr>
        <w:tc>
          <w:tcPr>
            <w:tcW w:w="2123" w:type="dxa"/>
          </w:tcPr>
          <w:p w:rsidR="00C24987" w:rsidRPr="007E33A7" w:rsidRDefault="00C24987" w:rsidP="007E33A7">
            <w:pPr>
              <w:spacing w:line="360" w:lineRule="auto"/>
              <w:rPr>
                <w:sz w:val="20"/>
                <w:szCs w:val="20"/>
              </w:rPr>
            </w:pPr>
            <w:r w:rsidRPr="007E33A7">
              <w:rPr>
                <w:sz w:val="20"/>
                <w:szCs w:val="20"/>
              </w:rPr>
              <w:t>Коммуникативная модель</w:t>
            </w:r>
          </w:p>
        </w:tc>
        <w:tc>
          <w:tcPr>
            <w:tcW w:w="2790" w:type="dxa"/>
          </w:tcPr>
          <w:p w:rsidR="00C24987" w:rsidRPr="007E33A7" w:rsidRDefault="00C24987" w:rsidP="007E33A7">
            <w:pPr>
              <w:spacing w:line="360" w:lineRule="auto"/>
              <w:rPr>
                <w:sz w:val="20"/>
                <w:szCs w:val="20"/>
              </w:rPr>
            </w:pPr>
            <w:r w:rsidRPr="007E33A7">
              <w:rPr>
                <w:sz w:val="20"/>
                <w:szCs w:val="20"/>
              </w:rPr>
              <w:t>стратегия убеждения,</w:t>
            </w:r>
          </w:p>
          <w:p w:rsidR="00C24987" w:rsidRPr="007E33A7" w:rsidRDefault="00C24987" w:rsidP="007E33A7">
            <w:pPr>
              <w:spacing w:line="360" w:lineRule="auto"/>
              <w:rPr>
                <w:sz w:val="20"/>
                <w:szCs w:val="20"/>
              </w:rPr>
            </w:pPr>
            <w:r w:rsidRPr="007E33A7">
              <w:rPr>
                <w:sz w:val="20"/>
                <w:szCs w:val="20"/>
              </w:rPr>
              <w:t>стратегия побуждения</w:t>
            </w:r>
          </w:p>
        </w:tc>
        <w:tc>
          <w:tcPr>
            <w:tcW w:w="2426" w:type="dxa"/>
          </w:tcPr>
          <w:p w:rsidR="00C24987" w:rsidRPr="007E33A7" w:rsidRDefault="00C24987"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решения</w:t>
            </w:r>
          </w:p>
        </w:tc>
        <w:tc>
          <w:tcPr>
            <w:tcW w:w="1967" w:type="dxa"/>
          </w:tcPr>
          <w:p w:rsidR="00C24987" w:rsidRPr="007E33A7" w:rsidRDefault="00C24987" w:rsidP="007E33A7">
            <w:pPr>
              <w:spacing w:line="360" w:lineRule="auto"/>
              <w:rPr>
                <w:sz w:val="20"/>
                <w:szCs w:val="20"/>
              </w:rPr>
            </w:pPr>
            <w:r w:rsidRPr="007E33A7">
              <w:rPr>
                <w:sz w:val="20"/>
                <w:szCs w:val="20"/>
              </w:rPr>
              <w:t>создание определённого имиджа</w:t>
            </w:r>
          </w:p>
        </w:tc>
      </w:tr>
      <w:tr w:rsidR="00C24987" w:rsidRPr="007E33A7" w:rsidTr="007E33A7">
        <w:trPr>
          <w:trHeight w:val="1000"/>
          <w:jc w:val="center"/>
        </w:trPr>
        <w:tc>
          <w:tcPr>
            <w:tcW w:w="2123" w:type="dxa"/>
          </w:tcPr>
          <w:p w:rsidR="00C24987" w:rsidRPr="007E33A7" w:rsidRDefault="00C24987" w:rsidP="007E33A7">
            <w:pPr>
              <w:spacing w:line="360" w:lineRule="auto"/>
              <w:rPr>
                <w:sz w:val="20"/>
                <w:szCs w:val="20"/>
              </w:rPr>
            </w:pPr>
            <w:r w:rsidRPr="007E33A7">
              <w:rPr>
                <w:sz w:val="20"/>
                <w:szCs w:val="20"/>
              </w:rPr>
              <w:t>Аффективная модель</w:t>
            </w:r>
          </w:p>
        </w:tc>
        <w:tc>
          <w:tcPr>
            <w:tcW w:w="2790" w:type="dxa"/>
          </w:tcPr>
          <w:p w:rsidR="00C24987" w:rsidRPr="007E33A7" w:rsidRDefault="00C24987" w:rsidP="007E33A7">
            <w:pPr>
              <w:spacing w:line="360" w:lineRule="auto"/>
              <w:rPr>
                <w:sz w:val="20"/>
                <w:szCs w:val="20"/>
              </w:rPr>
            </w:pPr>
            <w:r w:rsidRPr="007E33A7">
              <w:rPr>
                <w:sz w:val="20"/>
                <w:szCs w:val="20"/>
              </w:rPr>
              <w:t>стратегия самоутверждения,</w:t>
            </w:r>
          </w:p>
          <w:p w:rsidR="00C24987" w:rsidRPr="007E33A7" w:rsidRDefault="00C24987" w:rsidP="007E33A7">
            <w:pPr>
              <w:spacing w:line="360" w:lineRule="auto"/>
              <w:rPr>
                <w:sz w:val="20"/>
                <w:szCs w:val="20"/>
              </w:rPr>
            </w:pPr>
            <w:r w:rsidRPr="007E33A7">
              <w:rPr>
                <w:sz w:val="20"/>
                <w:szCs w:val="20"/>
              </w:rPr>
              <w:t>стратегия самолюбования</w:t>
            </w:r>
          </w:p>
        </w:tc>
        <w:tc>
          <w:tcPr>
            <w:tcW w:w="2426" w:type="dxa"/>
          </w:tcPr>
          <w:p w:rsidR="00C24987" w:rsidRPr="007E33A7" w:rsidRDefault="00C24987"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 xml:space="preserve">веры </w:t>
            </w:r>
          </w:p>
        </w:tc>
        <w:tc>
          <w:tcPr>
            <w:tcW w:w="1967" w:type="dxa"/>
          </w:tcPr>
          <w:p w:rsidR="00C24987" w:rsidRPr="007E33A7" w:rsidRDefault="00C24987" w:rsidP="007E33A7">
            <w:pPr>
              <w:spacing w:line="360" w:lineRule="auto"/>
              <w:rPr>
                <w:sz w:val="20"/>
                <w:szCs w:val="20"/>
              </w:rPr>
            </w:pPr>
            <w:r w:rsidRPr="007E33A7">
              <w:rPr>
                <w:sz w:val="20"/>
                <w:szCs w:val="20"/>
              </w:rPr>
              <w:t>создание определённого имиджа</w:t>
            </w:r>
          </w:p>
        </w:tc>
      </w:tr>
      <w:tr w:rsidR="00C24987" w:rsidRPr="007E33A7" w:rsidTr="007E33A7">
        <w:trPr>
          <w:trHeight w:val="709"/>
          <w:jc w:val="center"/>
        </w:trPr>
        <w:tc>
          <w:tcPr>
            <w:tcW w:w="2123" w:type="dxa"/>
          </w:tcPr>
          <w:p w:rsidR="00C24987" w:rsidRPr="007E33A7" w:rsidRDefault="00C24987" w:rsidP="007E33A7">
            <w:pPr>
              <w:spacing w:line="360" w:lineRule="auto"/>
              <w:rPr>
                <w:sz w:val="20"/>
                <w:szCs w:val="20"/>
              </w:rPr>
            </w:pPr>
            <w:r w:rsidRPr="007E33A7">
              <w:rPr>
                <w:sz w:val="20"/>
                <w:szCs w:val="20"/>
              </w:rPr>
              <w:t>Предметно</w:t>
            </w:r>
            <w:r w:rsidR="00173952" w:rsidRPr="007E33A7">
              <w:rPr>
                <w:sz w:val="20"/>
                <w:szCs w:val="20"/>
              </w:rPr>
              <w:t>–</w:t>
            </w:r>
            <w:r w:rsidRPr="007E33A7">
              <w:rPr>
                <w:sz w:val="20"/>
                <w:szCs w:val="20"/>
              </w:rPr>
              <w:t>профессиональная модель</w:t>
            </w:r>
          </w:p>
        </w:tc>
        <w:tc>
          <w:tcPr>
            <w:tcW w:w="2790" w:type="dxa"/>
          </w:tcPr>
          <w:p w:rsidR="00C24987" w:rsidRPr="007E33A7" w:rsidRDefault="00C24987" w:rsidP="007E33A7">
            <w:pPr>
              <w:spacing w:line="360" w:lineRule="auto"/>
              <w:rPr>
                <w:sz w:val="20"/>
                <w:szCs w:val="20"/>
              </w:rPr>
            </w:pPr>
            <w:r w:rsidRPr="007E33A7">
              <w:rPr>
                <w:sz w:val="20"/>
                <w:szCs w:val="20"/>
              </w:rPr>
              <w:t>стратегия утверждения,</w:t>
            </w:r>
          </w:p>
          <w:p w:rsidR="00C24987" w:rsidRPr="007E33A7" w:rsidRDefault="00C24987" w:rsidP="007E33A7">
            <w:pPr>
              <w:spacing w:line="360" w:lineRule="auto"/>
              <w:rPr>
                <w:sz w:val="20"/>
                <w:szCs w:val="20"/>
              </w:rPr>
            </w:pPr>
            <w:r w:rsidRPr="007E33A7">
              <w:rPr>
                <w:sz w:val="20"/>
                <w:szCs w:val="20"/>
              </w:rPr>
              <w:t>стратегия предметно</w:t>
            </w:r>
            <w:r w:rsidR="00173952" w:rsidRPr="007E33A7">
              <w:rPr>
                <w:sz w:val="20"/>
                <w:szCs w:val="20"/>
              </w:rPr>
              <w:t>–</w:t>
            </w:r>
            <w:r w:rsidRPr="007E33A7">
              <w:rPr>
                <w:sz w:val="20"/>
                <w:szCs w:val="20"/>
              </w:rPr>
              <w:t>профессионального информирования</w:t>
            </w:r>
          </w:p>
        </w:tc>
        <w:tc>
          <w:tcPr>
            <w:tcW w:w="2426" w:type="dxa"/>
          </w:tcPr>
          <w:p w:rsidR="00C24987" w:rsidRPr="007E33A7" w:rsidRDefault="00C24987"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доказательства</w:t>
            </w:r>
          </w:p>
        </w:tc>
        <w:tc>
          <w:tcPr>
            <w:tcW w:w="1967" w:type="dxa"/>
          </w:tcPr>
          <w:p w:rsidR="00C24987" w:rsidRPr="007E33A7" w:rsidRDefault="00C24987" w:rsidP="007E33A7">
            <w:pPr>
              <w:spacing w:line="360" w:lineRule="auto"/>
              <w:rPr>
                <w:sz w:val="20"/>
                <w:szCs w:val="20"/>
              </w:rPr>
            </w:pPr>
            <w:r w:rsidRPr="007E33A7">
              <w:rPr>
                <w:sz w:val="20"/>
                <w:szCs w:val="20"/>
              </w:rPr>
              <w:t>создание определённого имиджа</w:t>
            </w:r>
          </w:p>
        </w:tc>
      </w:tr>
    </w:tbl>
    <w:p w:rsidR="006732CC" w:rsidRPr="008E4BE8" w:rsidRDefault="006732CC" w:rsidP="008E4BE8">
      <w:pPr>
        <w:spacing w:line="360" w:lineRule="auto"/>
        <w:ind w:firstLine="709"/>
        <w:jc w:val="both"/>
        <w:rPr>
          <w:sz w:val="28"/>
          <w:szCs w:val="28"/>
        </w:rPr>
      </w:pPr>
    </w:p>
    <w:p w:rsidR="00C24987" w:rsidRPr="008E4BE8" w:rsidRDefault="00C24987" w:rsidP="008E4BE8">
      <w:pPr>
        <w:spacing w:line="360" w:lineRule="auto"/>
        <w:ind w:firstLine="709"/>
        <w:jc w:val="both"/>
        <w:rPr>
          <w:sz w:val="28"/>
          <w:szCs w:val="28"/>
        </w:rPr>
      </w:pPr>
      <w:r w:rsidRPr="008E4BE8">
        <w:rPr>
          <w:sz w:val="28"/>
          <w:szCs w:val="28"/>
        </w:rPr>
        <w:t>Особенности вербального уровня организации типично женской рекламной модели:</w:t>
      </w:r>
    </w:p>
    <w:p w:rsidR="007E33A7" w:rsidRDefault="007E33A7" w:rsidP="008E4BE8">
      <w:pPr>
        <w:spacing w:line="360" w:lineRule="auto"/>
        <w:ind w:firstLine="709"/>
        <w:jc w:val="both"/>
        <w:rPr>
          <w:sz w:val="28"/>
          <w:szCs w:val="28"/>
        </w:rPr>
        <w:sectPr w:rsidR="007E33A7" w:rsidSect="008E4BE8">
          <w:type w:val="continuous"/>
          <w:pgSz w:w="11906" w:h="16838" w:code="9"/>
          <w:pgMar w:top="1134" w:right="851" w:bottom="1134" w:left="1701" w:header="709" w:footer="709" w:gutter="0"/>
          <w:cols w:space="708"/>
          <w:titlePg/>
          <w:docGrid w:linePitch="360"/>
        </w:sectPr>
      </w:pPr>
    </w:p>
    <w:p w:rsidR="003F7759" w:rsidRPr="008E4BE8" w:rsidRDefault="003F7759" w:rsidP="008E4BE8">
      <w:pPr>
        <w:spacing w:line="360" w:lineRule="auto"/>
        <w:ind w:firstLine="709"/>
        <w:jc w:val="both"/>
        <w:rPr>
          <w:sz w:val="28"/>
          <w:szCs w:val="28"/>
        </w:rPr>
      </w:pPr>
    </w:p>
    <w:tbl>
      <w:tblPr>
        <w:tblpPr w:leftFromText="180" w:rightFromText="180" w:vertAnchor="text" w:horzAnchor="margin" w:tblpXSpec="center" w:tblpY="-348"/>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2800"/>
        <w:gridCol w:w="2450"/>
        <w:gridCol w:w="1944"/>
      </w:tblGrid>
      <w:tr w:rsidR="003F7759" w:rsidRPr="007E33A7" w:rsidTr="007E33A7">
        <w:trPr>
          <w:trHeight w:val="951"/>
        </w:trPr>
        <w:tc>
          <w:tcPr>
            <w:tcW w:w="2119" w:type="dxa"/>
            <w:vAlign w:val="center"/>
          </w:tcPr>
          <w:p w:rsidR="003F7759" w:rsidRPr="007E33A7" w:rsidRDefault="003F7759" w:rsidP="007E33A7">
            <w:pPr>
              <w:spacing w:line="360" w:lineRule="auto"/>
              <w:rPr>
                <w:sz w:val="20"/>
                <w:szCs w:val="20"/>
              </w:rPr>
            </w:pPr>
            <w:r w:rsidRPr="007E33A7">
              <w:rPr>
                <w:sz w:val="20"/>
                <w:szCs w:val="20"/>
              </w:rPr>
              <w:t>Типы моделей рекламного текста</w:t>
            </w:r>
          </w:p>
        </w:tc>
        <w:tc>
          <w:tcPr>
            <w:tcW w:w="2800" w:type="dxa"/>
            <w:vAlign w:val="center"/>
          </w:tcPr>
          <w:p w:rsidR="003F7759" w:rsidRPr="007E33A7" w:rsidRDefault="003F7759" w:rsidP="007E33A7">
            <w:pPr>
              <w:spacing w:line="360" w:lineRule="auto"/>
              <w:rPr>
                <w:sz w:val="20"/>
                <w:szCs w:val="20"/>
              </w:rPr>
            </w:pPr>
            <w:r w:rsidRPr="007E33A7">
              <w:rPr>
                <w:sz w:val="20"/>
                <w:szCs w:val="20"/>
              </w:rPr>
              <w:t>Стратегический план</w:t>
            </w:r>
          </w:p>
        </w:tc>
        <w:tc>
          <w:tcPr>
            <w:tcW w:w="2450" w:type="dxa"/>
            <w:vAlign w:val="center"/>
          </w:tcPr>
          <w:p w:rsidR="003F7759" w:rsidRPr="007E33A7" w:rsidRDefault="003F7759" w:rsidP="007E33A7">
            <w:pPr>
              <w:spacing w:line="360" w:lineRule="auto"/>
              <w:rPr>
                <w:sz w:val="20"/>
                <w:szCs w:val="20"/>
              </w:rPr>
            </w:pPr>
            <w:r w:rsidRPr="007E33A7">
              <w:rPr>
                <w:sz w:val="20"/>
                <w:szCs w:val="20"/>
              </w:rPr>
              <w:t>Аргументативный план</w:t>
            </w:r>
          </w:p>
        </w:tc>
        <w:tc>
          <w:tcPr>
            <w:tcW w:w="1944" w:type="dxa"/>
            <w:vAlign w:val="center"/>
          </w:tcPr>
          <w:p w:rsidR="003F7759" w:rsidRPr="007E33A7" w:rsidRDefault="003F7759" w:rsidP="007E33A7">
            <w:pPr>
              <w:spacing w:line="360" w:lineRule="auto"/>
              <w:rPr>
                <w:sz w:val="20"/>
                <w:szCs w:val="20"/>
              </w:rPr>
            </w:pPr>
            <w:r w:rsidRPr="007E33A7">
              <w:rPr>
                <w:sz w:val="20"/>
                <w:szCs w:val="20"/>
              </w:rPr>
              <w:t>Эмоциональный план</w:t>
            </w:r>
          </w:p>
        </w:tc>
      </w:tr>
      <w:tr w:rsidR="003F7759" w:rsidRPr="007E33A7" w:rsidTr="007E33A7">
        <w:trPr>
          <w:trHeight w:val="1105"/>
        </w:trPr>
        <w:tc>
          <w:tcPr>
            <w:tcW w:w="2119" w:type="dxa"/>
          </w:tcPr>
          <w:p w:rsidR="003F7759" w:rsidRPr="007E33A7" w:rsidRDefault="003F7759" w:rsidP="007E33A7">
            <w:pPr>
              <w:spacing w:line="360" w:lineRule="auto"/>
              <w:rPr>
                <w:sz w:val="20"/>
                <w:szCs w:val="20"/>
              </w:rPr>
            </w:pPr>
            <w:r w:rsidRPr="007E33A7">
              <w:rPr>
                <w:sz w:val="20"/>
                <w:szCs w:val="20"/>
              </w:rPr>
              <w:t>Коммуникативная модель</w:t>
            </w:r>
          </w:p>
        </w:tc>
        <w:tc>
          <w:tcPr>
            <w:tcW w:w="2800" w:type="dxa"/>
          </w:tcPr>
          <w:p w:rsidR="003F7759" w:rsidRPr="007E33A7" w:rsidRDefault="003F7759" w:rsidP="007E33A7">
            <w:pPr>
              <w:spacing w:line="360" w:lineRule="auto"/>
              <w:rPr>
                <w:sz w:val="20"/>
                <w:szCs w:val="20"/>
              </w:rPr>
            </w:pPr>
            <w:r w:rsidRPr="007E33A7">
              <w:rPr>
                <w:sz w:val="20"/>
                <w:szCs w:val="20"/>
              </w:rPr>
              <w:t>стратегия возбуждения желания, стратегия объяснения необходимости</w:t>
            </w:r>
          </w:p>
        </w:tc>
        <w:tc>
          <w:tcPr>
            <w:tcW w:w="2450" w:type="dxa"/>
          </w:tcPr>
          <w:p w:rsidR="003F7759" w:rsidRPr="007E33A7" w:rsidRDefault="003F7759"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убеждения</w:t>
            </w:r>
          </w:p>
        </w:tc>
        <w:tc>
          <w:tcPr>
            <w:tcW w:w="1944" w:type="dxa"/>
          </w:tcPr>
          <w:p w:rsidR="003F7759" w:rsidRPr="007E33A7" w:rsidRDefault="003F7759" w:rsidP="007E33A7">
            <w:pPr>
              <w:spacing w:line="360" w:lineRule="auto"/>
              <w:rPr>
                <w:sz w:val="20"/>
                <w:szCs w:val="20"/>
              </w:rPr>
            </w:pPr>
            <w:r w:rsidRPr="007E33A7">
              <w:rPr>
                <w:sz w:val="20"/>
                <w:szCs w:val="20"/>
              </w:rPr>
              <w:t>создание положительной оценки</w:t>
            </w:r>
          </w:p>
        </w:tc>
      </w:tr>
      <w:tr w:rsidR="003F7759" w:rsidRPr="007E33A7" w:rsidTr="007E33A7">
        <w:trPr>
          <w:trHeight w:val="1111"/>
        </w:trPr>
        <w:tc>
          <w:tcPr>
            <w:tcW w:w="2119" w:type="dxa"/>
          </w:tcPr>
          <w:p w:rsidR="003F7759" w:rsidRPr="007E33A7" w:rsidRDefault="003F7759" w:rsidP="007E33A7">
            <w:pPr>
              <w:spacing w:line="360" w:lineRule="auto"/>
              <w:rPr>
                <w:sz w:val="20"/>
                <w:szCs w:val="20"/>
              </w:rPr>
            </w:pPr>
            <w:r w:rsidRPr="007E33A7">
              <w:rPr>
                <w:sz w:val="20"/>
                <w:szCs w:val="20"/>
              </w:rPr>
              <w:t>Аффективная модель</w:t>
            </w:r>
          </w:p>
        </w:tc>
        <w:tc>
          <w:tcPr>
            <w:tcW w:w="2800" w:type="dxa"/>
          </w:tcPr>
          <w:p w:rsidR="003F7759" w:rsidRPr="007E33A7" w:rsidRDefault="003F7759" w:rsidP="007E33A7">
            <w:pPr>
              <w:spacing w:line="360" w:lineRule="auto"/>
              <w:rPr>
                <w:sz w:val="20"/>
                <w:szCs w:val="20"/>
              </w:rPr>
            </w:pPr>
            <w:r w:rsidRPr="007E33A7">
              <w:rPr>
                <w:sz w:val="20"/>
                <w:szCs w:val="20"/>
              </w:rPr>
              <w:t xml:space="preserve">стратегия возбуждения желания, </w:t>
            </w:r>
          </w:p>
          <w:p w:rsidR="003F7759" w:rsidRPr="007E33A7" w:rsidRDefault="003F7759" w:rsidP="007E33A7">
            <w:pPr>
              <w:spacing w:line="360" w:lineRule="auto"/>
              <w:rPr>
                <w:sz w:val="20"/>
                <w:szCs w:val="20"/>
              </w:rPr>
            </w:pPr>
            <w:r w:rsidRPr="007E33A7">
              <w:rPr>
                <w:sz w:val="20"/>
                <w:szCs w:val="20"/>
              </w:rPr>
              <w:t>стратегия простого информирования</w:t>
            </w:r>
          </w:p>
        </w:tc>
        <w:tc>
          <w:tcPr>
            <w:tcW w:w="2450" w:type="dxa"/>
          </w:tcPr>
          <w:p w:rsidR="003F7759" w:rsidRPr="007E33A7" w:rsidRDefault="003F7759"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констатации</w:t>
            </w:r>
          </w:p>
        </w:tc>
        <w:tc>
          <w:tcPr>
            <w:tcW w:w="1944" w:type="dxa"/>
          </w:tcPr>
          <w:p w:rsidR="003F7759" w:rsidRPr="007E33A7" w:rsidRDefault="003F7759" w:rsidP="007E33A7">
            <w:pPr>
              <w:spacing w:line="360" w:lineRule="auto"/>
              <w:rPr>
                <w:sz w:val="20"/>
                <w:szCs w:val="20"/>
              </w:rPr>
            </w:pPr>
            <w:r w:rsidRPr="007E33A7">
              <w:rPr>
                <w:sz w:val="20"/>
                <w:szCs w:val="20"/>
              </w:rPr>
              <w:t>создание положительной оценки</w:t>
            </w:r>
          </w:p>
        </w:tc>
      </w:tr>
      <w:tr w:rsidR="003F7759" w:rsidRPr="007E33A7" w:rsidTr="007E33A7">
        <w:trPr>
          <w:trHeight w:val="1098"/>
        </w:trPr>
        <w:tc>
          <w:tcPr>
            <w:tcW w:w="2119" w:type="dxa"/>
          </w:tcPr>
          <w:p w:rsidR="003F7759" w:rsidRPr="007E33A7" w:rsidRDefault="003F7759" w:rsidP="007E33A7">
            <w:pPr>
              <w:spacing w:line="360" w:lineRule="auto"/>
              <w:rPr>
                <w:sz w:val="20"/>
                <w:szCs w:val="20"/>
              </w:rPr>
            </w:pPr>
            <w:r w:rsidRPr="007E33A7">
              <w:rPr>
                <w:sz w:val="20"/>
                <w:szCs w:val="20"/>
              </w:rPr>
              <w:t>Предметно</w:t>
            </w:r>
            <w:r w:rsidR="00173952" w:rsidRPr="007E33A7">
              <w:rPr>
                <w:sz w:val="20"/>
                <w:szCs w:val="20"/>
              </w:rPr>
              <w:t>–</w:t>
            </w:r>
            <w:r w:rsidRPr="007E33A7">
              <w:rPr>
                <w:sz w:val="20"/>
                <w:szCs w:val="20"/>
              </w:rPr>
              <w:t>профессиональная модель</w:t>
            </w:r>
          </w:p>
        </w:tc>
        <w:tc>
          <w:tcPr>
            <w:tcW w:w="2800" w:type="dxa"/>
          </w:tcPr>
          <w:p w:rsidR="003F7759" w:rsidRPr="007E33A7" w:rsidRDefault="003F7759" w:rsidP="007E33A7">
            <w:pPr>
              <w:spacing w:line="360" w:lineRule="auto"/>
              <w:rPr>
                <w:sz w:val="20"/>
                <w:szCs w:val="20"/>
              </w:rPr>
            </w:pPr>
            <w:r w:rsidRPr="007E33A7">
              <w:rPr>
                <w:sz w:val="20"/>
                <w:szCs w:val="20"/>
              </w:rPr>
              <w:t>стратегия возбуждения желания,</w:t>
            </w:r>
          </w:p>
          <w:p w:rsidR="003F7759" w:rsidRPr="007E33A7" w:rsidRDefault="003F7759" w:rsidP="007E33A7">
            <w:pPr>
              <w:spacing w:line="360" w:lineRule="auto"/>
              <w:rPr>
                <w:sz w:val="20"/>
                <w:szCs w:val="20"/>
              </w:rPr>
            </w:pPr>
            <w:r w:rsidRPr="007E33A7">
              <w:rPr>
                <w:sz w:val="20"/>
                <w:szCs w:val="20"/>
              </w:rPr>
              <w:t>стратегия объяснения необходимости</w:t>
            </w:r>
          </w:p>
        </w:tc>
        <w:tc>
          <w:tcPr>
            <w:tcW w:w="2450" w:type="dxa"/>
          </w:tcPr>
          <w:p w:rsidR="003F7759" w:rsidRPr="007E33A7" w:rsidRDefault="003F7759" w:rsidP="007E33A7">
            <w:pPr>
              <w:spacing w:line="360" w:lineRule="auto"/>
              <w:rPr>
                <w:sz w:val="20"/>
                <w:szCs w:val="20"/>
              </w:rPr>
            </w:pPr>
            <w:r w:rsidRPr="007E33A7">
              <w:rPr>
                <w:sz w:val="20"/>
                <w:szCs w:val="20"/>
              </w:rPr>
              <w:t>представление информации в форме проблемы</w:t>
            </w:r>
            <w:r w:rsidR="00173952" w:rsidRPr="007E33A7">
              <w:rPr>
                <w:sz w:val="20"/>
                <w:szCs w:val="20"/>
              </w:rPr>
              <w:t>–</w:t>
            </w:r>
            <w:r w:rsidRPr="007E33A7">
              <w:rPr>
                <w:sz w:val="20"/>
                <w:szCs w:val="20"/>
              </w:rPr>
              <w:t>убеждения</w:t>
            </w:r>
          </w:p>
        </w:tc>
        <w:tc>
          <w:tcPr>
            <w:tcW w:w="1944" w:type="dxa"/>
          </w:tcPr>
          <w:p w:rsidR="003F7759" w:rsidRPr="007E33A7" w:rsidRDefault="003F7759" w:rsidP="007E33A7">
            <w:pPr>
              <w:spacing w:line="360" w:lineRule="auto"/>
              <w:rPr>
                <w:sz w:val="20"/>
                <w:szCs w:val="20"/>
              </w:rPr>
            </w:pPr>
            <w:r w:rsidRPr="007E33A7">
              <w:rPr>
                <w:sz w:val="20"/>
                <w:szCs w:val="20"/>
              </w:rPr>
              <w:t>создание положительной оценки</w:t>
            </w:r>
          </w:p>
        </w:tc>
      </w:tr>
    </w:tbl>
    <w:p w:rsidR="00404F63" w:rsidRPr="008E4BE8" w:rsidRDefault="00404F63" w:rsidP="008E4BE8">
      <w:pPr>
        <w:spacing w:line="360" w:lineRule="auto"/>
        <w:ind w:firstLine="709"/>
        <w:jc w:val="both"/>
        <w:rPr>
          <w:sz w:val="28"/>
          <w:szCs w:val="28"/>
        </w:rPr>
      </w:pPr>
      <w:r w:rsidRPr="008E4BE8">
        <w:rPr>
          <w:sz w:val="28"/>
          <w:szCs w:val="28"/>
        </w:rPr>
        <w:t xml:space="preserve">В основе данных, изложенных в таблицах, лежит эксперимент проведенный </w:t>
      </w:r>
      <w:r w:rsidR="006732CC" w:rsidRPr="008E4BE8">
        <w:rPr>
          <w:sz w:val="28"/>
          <w:szCs w:val="28"/>
        </w:rPr>
        <w:t>на</w:t>
      </w:r>
      <w:r w:rsidRPr="008E4BE8">
        <w:rPr>
          <w:sz w:val="28"/>
          <w:szCs w:val="28"/>
        </w:rPr>
        <w:t xml:space="preserve"> 290 человек, по 145 представителей каждого пола. </w:t>
      </w:r>
    </w:p>
    <w:p w:rsidR="00A830EC" w:rsidRPr="008E4BE8" w:rsidRDefault="00404F63" w:rsidP="008E4BE8">
      <w:pPr>
        <w:spacing w:line="360" w:lineRule="auto"/>
        <w:ind w:firstLine="709"/>
        <w:jc w:val="both"/>
        <w:rPr>
          <w:sz w:val="28"/>
          <w:szCs w:val="28"/>
        </w:rPr>
      </w:pPr>
      <w:r w:rsidRPr="008E4BE8">
        <w:rPr>
          <w:sz w:val="28"/>
          <w:szCs w:val="28"/>
        </w:rPr>
        <w:t>Эта информация активно используется маркетологами</w:t>
      </w:r>
      <w:r w:rsidR="00F45A96" w:rsidRPr="008E4BE8">
        <w:rPr>
          <w:sz w:val="28"/>
          <w:szCs w:val="28"/>
        </w:rPr>
        <w:t xml:space="preserve"> при создании рекламных текстов</w:t>
      </w:r>
      <w:r w:rsidR="00765B0D" w:rsidRPr="008E4BE8">
        <w:rPr>
          <w:sz w:val="28"/>
          <w:szCs w:val="28"/>
        </w:rPr>
        <w:t>.</w:t>
      </w:r>
    </w:p>
    <w:p w:rsidR="00A86DB3" w:rsidRPr="008E4BE8" w:rsidRDefault="00A86DB3" w:rsidP="008E4BE8">
      <w:pPr>
        <w:spacing w:line="360" w:lineRule="auto"/>
        <w:ind w:firstLine="709"/>
        <w:jc w:val="both"/>
        <w:rPr>
          <w:sz w:val="28"/>
          <w:szCs w:val="28"/>
        </w:rPr>
      </w:pPr>
      <w:r w:rsidRPr="008E4BE8">
        <w:rPr>
          <w:sz w:val="28"/>
          <w:szCs w:val="28"/>
        </w:rPr>
        <w:t xml:space="preserve">В ходе проделанной работы мы пришли к следующим выводам: рекламный дискурс является проявлением частного институционального дискурса, обладающего как лингвистическими, так и экстралингвистическими факторами. </w:t>
      </w:r>
    </w:p>
    <w:p w:rsidR="00A86DB3" w:rsidRPr="008E4BE8" w:rsidRDefault="00A86DB3" w:rsidP="008E4BE8">
      <w:pPr>
        <w:spacing w:line="360" w:lineRule="auto"/>
        <w:ind w:firstLine="709"/>
        <w:jc w:val="both"/>
        <w:rPr>
          <w:sz w:val="28"/>
          <w:szCs w:val="28"/>
        </w:rPr>
      </w:pPr>
      <w:r w:rsidRPr="008E4BE8">
        <w:rPr>
          <w:sz w:val="28"/>
          <w:szCs w:val="28"/>
        </w:rPr>
        <w:t xml:space="preserve">Кроме </w:t>
      </w:r>
      <w:r w:rsidR="0049465F" w:rsidRPr="008E4BE8">
        <w:rPr>
          <w:sz w:val="28"/>
          <w:szCs w:val="28"/>
        </w:rPr>
        <w:t xml:space="preserve">того, реклама является семиотической системой, что делает возможным ее рассмотрение с позиции синтактики, семантики и прагматики. На основании проделанного анализа было выявлено, что рекламный дискурс имеет формульный, связанный жесткой последовательностью, характер. Одной из характерных черт рекламного дискурса является фундаментальная неоднозначность сообщения. Нацеленность рекламного сообщения на перлокутивный эффект доказывает прагматическую направленность рекламного дискурса. Которая в свою очередь определяет использование способа подачи информации, отвечающего возрасту, полу и социальному статусу адресата, а так же выбор тех или иных языковых средств оформления сообщения. </w:t>
      </w:r>
    </w:p>
    <w:p w:rsidR="00362DE7" w:rsidRPr="008E4BE8" w:rsidRDefault="00362DE7" w:rsidP="008E4BE8">
      <w:pPr>
        <w:pStyle w:val="1"/>
        <w:spacing w:before="0" w:after="0" w:line="360" w:lineRule="auto"/>
        <w:ind w:firstLine="709"/>
        <w:jc w:val="both"/>
        <w:rPr>
          <w:rFonts w:ascii="Times New Roman" w:hAnsi="Times New Roman" w:cs="Times New Roman"/>
          <w:sz w:val="28"/>
          <w:szCs w:val="28"/>
        </w:rPr>
      </w:pPr>
      <w:bookmarkStart w:id="181" w:name="_Toc264021341"/>
      <w:r w:rsidRPr="008E4BE8">
        <w:rPr>
          <w:rFonts w:ascii="Times New Roman" w:hAnsi="Times New Roman" w:cs="Times New Roman"/>
          <w:sz w:val="28"/>
          <w:szCs w:val="28"/>
        </w:rPr>
        <w:t>Гл</w:t>
      </w:r>
      <w:r w:rsidR="00195CB0" w:rsidRPr="008E4BE8">
        <w:rPr>
          <w:rFonts w:ascii="Times New Roman" w:hAnsi="Times New Roman" w:cs="Times New Roman"/>
          <w:sz w:val="28"/>
          <w:szCs w:val="28"/>
        </w:rPr>
        <w:t>ава</w:t>
      </w:r>
      <w:r w:rsidR="0041452A" w:rsidRPr="008E4BE8">
        <w:rPr>
          <w:rFonts w:ascii="Times New Roman" w:hAnsi="Times New Roman" w:cs="Times New Roman"/>
          <w:sz w:val="28"/>
          <w:szCs w:val="28"/>
        </w:rPr>
        <w:t xml:space="preserve"> 2. Тоталитарность современной рекламы</w:t>
      </w:r>
      <w:bookmarkEnd w:id="181"/>
    </w:p>
    <w:p w:rsidR="007E33A7" w:rsidRDefault="007E33A7" w:rsidP="008E4BE8">
      <w:pPr>
        <w:pStyle w:val="1"/>
        <w:spacing w:before="0" w:after="0" w:line="360" w:lineRule="auto"/>
        <w:ind w:firstLine="709"/>
        <w:jc w:val="both"/>
        <w:rPr>
          <w:rFonts w:ascii="Times New Roman" w:hAnsi="Times New Roman" w:cs="Times New Roman"/>
          <w:b w:val="0"/>
          <w:bCs w:val="0"/>
          <w:i/>
          <w:sz w:val="28"/>
          <w:szCs w:val="28"/>
          <w:lang w:val="en-US"/>
        </w:rPr>
      </w:pPr>
      <w:bookmarkStart w:id="182" w:name="_Toc264021342"/>
      <w:bookmarkStart w:id="183" w:name="_Toc258845026"/>
      <w:bookmarkStart w:id="184" w:name="_Toc258845242"/>
    </w:p>
    <w:p w:rsidR="00B160AC" w:rsidRPr="007E33A7" w:rsidRDefault="005F5996" w:rsidP="008E4BE8">
      <w:pPr>
        <w:pStyle w:val="1"/>
        <w:spacing w:before="0" w:after="0" w:line="360" w:lineRule="auto"/>
        <w:ind w:firstLine="709"/>
        <w:jc w:val="both"/>
        <w:rPr>
          <w:rFonts w:ascii="Times New Roman" w:hAnsi="Times New Roman" w:cs="Times New Roman"/>
          <w:bCs w:val="0"/>
          <w:sz w:val="28"/>
          <w:szCs w:val="28"/>
        </w:rPr>
      </w:pPr>
      <w:r w:rsidRPr="007E33A7">
        <w:rPr>
          <w:rFonts w:ascii="Times New Roman" w:hAnsi="Times New Roman" w:cs="Times New Roman"/>
          <w:bCs w:val="0"/>
          <w:sz w:val="28"/>
          <w:szCs w:val="28"/>
        </w:rPr>
        <w:t>1</w:t>
      </w:r>
      <w:r w:rsidR="008D5802" w:rsidRPr="007E33A7">
        <w:rPr>
          <w:rFonts w:ascii="Times New Roman" w:hAnsi="Times New Roman" w:cs="Times New Roman"/>
          <w:bCs w:val="0"/>
          <w:sz w:val="28"/>
          <w:szCs w:val="28"/>
        </w:rPr>
        <w:t>.</w:t>
      </w:r>
      <w:r w:rsidRPr="007E33A7">
        <w:rPr>
          <w:rFonts w:ascii="Times New Roman" w:hAnsi="Times New Roman" w:cs="Times New Roman"/>
          <w:bCs w:val="0"/>
          <w:sz w:val="28"/>
          <w:szCs w:val="28"/>
        </w:rPr>
        <w:t xml:space="preserve"> </w:t>
      </w:r>
      <w:r w:rsidR="000D303E" w:rsidRPr="007E33A7">
        <w:rPr>
          <w:rFonts w:ascii="Times New Roman" w:hAnsi="Times New Roman" w:cs="Times New Roman"/>
          <w:bCs w:val="0"/>
          <w:sz w:val="28"/>
          <w:szCs w:val="28"/>
        </w:rPr>
        <w:t>Тоталитарный язык</w:t>
      </w:r>
      <w:bookmarkEnd w:id="182"/>
      <w:r w:rsidR="000D303E" w:rsidRPr="007E33A7">
        <w:rPr>
          <w:rFonts w:ascii="Times New Roman" w:hAnsi="Times New Roman" w:cs="Times New Roman"/>
          <w:bCs w:val="0"/>
          <w:sz w:val="28"/>
          <w:szCs w:val="28"/>
        </w:rPr>
        <w:t xml:space="preserve"> </w:t>
      </w:r>
      <w:bookmarkEnd w:id="183"/>
      <w:bookmarkEnd w:id="184"/>
    </w:p>
    <w:p w:rsidR="007E33A7" w:rsidRDefault="007E33A7" w:rsidP="008E4BE8">
      <w:pPr>
        <w:spacing w:line="360" w:lineRule="auto"/>
        <w:ind w:firstLine="709"/>
        <w:jc w:val="both"/>
        <w:rPr>
          <w:sz w:val="28"/>
          <w:szCs w:val="28"/>
          <w:lang w:val="en-US"/>
        </w:rPr>
      </w:pPr>
    </w:p>
    <w:p w:rsidR="000D303E" w:rsidRPr="008E4BE8" w:rsidRDefault="000D303E" w:rsidP="008E4BE8">
      <w:pPr>
        <w:spacing w:line="360" w:lineRule="auto"/>
        <w:ind w:firstLine="709"/>
        <w:jc w:val="both"/>
        <w:rPr>
          <w:sz w:val="28"/>
          <w:szCs w:val="28"/>
        </w:rPr>
      </w:pPr>
      <w:r w:rsidRPr="008E4BE8">
        <w:rPr>
          <w:sz w:val="28"/>
          <w:szCs w:val="28"/>
        </w:rPr>
        <w:t>Достаточно подробно разобрав рекламный дискурс, следует обобщить вышесказанное для подтверждения гипотезы о тоталитарности языка рекламы. Для этого необходимо начать с определения понятия тоталитаризма и тоталитарного языка в частности.</w:t>
      </w:r>
    </w:p>
    <w:p w:rsidR="000D303E" w:rsidRPr="008E4BE8" w:rsidRDefault="000D303E" w:rsidP="008E4BE8">
      <w:pPr>
        <w:spacing w:line="360" w:lineRule="auto"/>
        <w:ind w:firstLine="709"/>
        <w:jc w:val="both"/>
        <w:rPr>
          <w:sz w:val="28"/>
          <w:szCs w:val="28"/>
        </w:rPr>
      </w:pPr>
      <w:r w:rsidRPr="008E4BE8">
        <w:rPr>
          <w:sz w:val="28"/>
          <w:szCs w:val="28"/>
        </w:rPr>
        <w:t xml:space="preserve">Тоталитаризм </w:t>
      </w:r>
      <w:r w:rsidR="00173952" w:rsidRPr="008E4BE8">
        <w:rPr>
          <w:sz w:val="28"/>
          <w:szCs w:val="28"/>
        </w:rPr>
        <w:t>–</w:t>
      </w:r>
      <w:r w:rsidRPr="008E4BE8">
        <w:rPr>
          <w:sz w:val="28"/>
          <w:szCs w:val="28"/>
        </w:rPr>
        <w:t xml:space="preserve"> (от лат.totalis </w:t>
      </w:r>
      <w:r w:rsidR="00173952" w:rsidRPr="008E4BE8">
        <w:rPr>
          <w:sz w:val="28"/>
          <w:szCs w:val="28"/>
        </w:rPr>
        <w:t>–</w:t>
      </w:r>
      <w:r w:rsidRPr="008E4BE8">
        <w:rPr>
          <w:sz w:val="28"/>
          <w:szCs w:val="28"/>
        </w:rPr>
        <w:t xml:space="preserve"> весь, целый, полный) </w:t>
      </w:r>
      <w:r w:rsidR="00173952" w:rsidRPr="008E4BE8">
        <w:rPr>
          <w:sz w:val="28"/>
          <w:szCs w:val="28"/>
        </w:rPr>
        <w:t>–</w:t>
      </w:r>
      <w:r w:rsidRPr="008E4BE8">
        <w:rPr>
          <w:sz w:val="28"/>
          <w:szCs w:val="28"/>
        </w:rPr>
        <w:t xml:space="preserve"> термин, применяемый для характеристики таких политических систем, которые стремятся к полному (тотальному) контролю над всей жизнью общества в целом и над жизнью каждого человека в отдельности.</w:t>
      </w:r>
    </w:p>
    <w:p w:rsidR="000D303E" w:rsidRPr="008E4BE8" w:rsidRDefault="000D303E" w:rsidP="008E4BE8">
      <w:pPr>
        <w:spacing w:line="360" w:lineRule="auto"/>
        <w:ind w:firstLine="709"/>
        <w:jc w:val="both"/>
        <w:rPr>
          <w:sz w:val="28"/>
          <w:szCs w:val="28"/>
        </w:rPr>
      </w:pPr>
      <w:r w:rsidRPr="008E4BE8">
        <w:rPr>
          <w:sz w:val="28"/>
          <w:szCs w:val="28"/>
        </w:rPr>
        <w:t xml:space="preserve"> А значит, </w:t>
      </w:r>
      <w:r w:rsidRPr="008E4BE8">
        <w:rPr>
          <w:i/>
          <w:sz w:val="28"/>
          <w:szCs w:val="28"/>
        </w:rPr>
        <w:t>тоталитарный язык – это язык, способствующий осуществлению контроля над массами и над отдельно взятыми людьми посредством использования специфических языковых средств, а так же стратегий и тактик речевого воздействия на адресата.</w:t>
      </w:r>
      <w:r w:rsidRPr="008E4BE8">
        <w:rPr>
          <w:sz w:val="28"/>
          <w:szCs w:val="28"/>
        </w:rPr>
        <w:t xml:space="preserve"> </w:t>
      </w:r>
    </w:p>
    <w:p w:rsidR="000D303E" w:rsidRPr="008E4BE8" w:rsidRDefault="000D303E" w:rsidP="008E4BE8">
      <w:pPr>
        <w:spacing w:line="360" w:lineRule="auto"/>
        <w:ind w:firstLine="709"/>
        <w:jc w:val="both"/>
        <w:rPr>
          <w:sz w:val="28"/>
          <w:szCs w:val="28"/>
        </w:rPr>
      </w:pPr>
      <w:r w:rsidRPr="008E4BE8">
        <w:rPr>
          <w:sz w:val="28"/>
          <w:szCs w:val="28"/>
        </w:rPr>
        <w:t>Зная, что целью рекламного</w:t>
      </w:r>
      <w:r w:rsidR="00C45D79" w:rsidRPr="008E4BE8">
        <w:rPr>
          <w:sz w:val="28"/>
          <w:szCs w:val="28"/>
        </w:rPr>
        <w:t xml:space="preserve"> дискурса является сбыт товара, а</w:t>
      </w:r>
      <w:r w:rsidRPr="008E4BE8">
        <w:rPr>
          <w:sz w:val="28"/>
          <w:szCs w:val="28"/>
        </w:rPr>
        <w:t xml:space="preserve"> для достижения этой цели используются специфические языковые средства наряду с различными тактиками и стратегиями речевого воздействия на адресата, то можно придти к выводу, что язык рекламного дискурса так же является тоталитарным.</w:t>
      </w:r>
    </w:p>
    <w:p w:rsidR="003F4D3B" w:rsidRPr="008E4BE8" w:rsidRDefault="003F4D3B" w:rsidP="008E4BE8">
      <w:pPr>
        <w:spacing w:line="360" w:lineRule="auto"/>
        <w:ind w:firstLine="709"/>
        <w:jc w:val="both"/>
        <w:rPr>
          <w:sz w:val="28"/>
          <w:szCs w:val="28"/>
        </w:rPr>
      </w:pPr>
      <w:r w:rsidRPr="008E4BE8">
        <w:rPr>
          <w:sz w:val="28"/>
          <w:szCs w:val="28"/>
        </w:rPr>
        <w:t xml:space="preserve">Однако заключение о тоталитарности языка </w:t>
      </w:r>
      <w:r w:rsidR="00D16C17" w:rsidRPr="008E4BE8">
        <w:rPr>
          <w:sz w:val="28"/>
          <w:szCs w:val="28"/>
        </w:rPr>
        <w:t xml:space="preserve">современной </w:t>
      </w:r>
      <w:r w:rsidRPr="008E4BE8">
        <w:rPr>
          <w:sz w:val="28"/>
          <w:szCs w:val="28"/>
        </w:rPr>
        <w:t>рекламы следует не только из его определения, но может быть прослежено при детальном просмотре</w:t>
      </w:r>
      <w:r w:rsidR="00F11945" w:rsidRPr="008E4BE8">
        <w:rPr>
          <w:sz w:val="28"/>
          <w:szCs w:val="28"/>
        </w:rPr>
        <w:t xml:space="preserve"> лингвистических и экстралингвистических факторов рекламного дискурс.</w:t>
      </w:r>
    </w:p>
    <w:p w:rsidR="00F11945" w:rsidRDefault="006732CC" w:rsidP="008E4BE8">
      <w:pPr>
        <w:spacing w:line="360" w:lineRule="auto"/>
        <w:ind w:firstLine="709"/>
        <w:jc w:val="both"/>
        <w:rPr>
          <w:sz w:val="28"/>
          <w:szCs w:val="28"/>
          <w:lang w:val="en-US"/>
        </w:rPr>
      </w:pPr>
      <w:r w:rsidRPr="008E4BE8">
        <w:rPr>
          <w:sz w:val="28"/>
          <w:szCs w:val="28"/>
        </w:rPr>
        <w:t>П</w:t>
      </w:r>
      <w:r w:rsidR="00F11945" w:rsidRPr="008E4BE8">
        <w:rPr>
          <w:sz w:val="28"/>
          <w:szCs w:val="28"/>
        </w:rPr>
        <w:t xml:space="preserve">опытаемся </w:t>
      </w:r>
      <w:r w:rsidR="00933FB4" w:rsidRPr="008E4BE8">
        <w:rPr>
          <w:sz w:val="28"/>
          <w:szCs w:val="28"/>
        </w:rPr>
        <w:t>проследить признаки тоталитарного языка на трех уровнях организации рекламного дискурса как языковой семиотической системы</w:t>
      </w:r>
      <w:r w:rsidR="00F11945" w:rsidRPr="008E4BE8">
        <w:rPr>
          <w:sz w:val="28"/>
          <w:szCs w:val="28"/>
        </w:rPr>
        <w:t xml:space="preserve">. </w:t>
      </w:r>
    </w:p>
    <w:p w:rsidR="00933FB4" w:rsidRPr="00E22AD6" w:rsidRDefault="00E22AD6" w:rsidP="00E22AD6">
      <w:pPr>
        <w:spacing w:line="360" w:lineRule="auto"/>
        <w:ind w:firstLine="709"/>
        <w:jc w:val="both"/>
        <w:rPr>
          <w:b/>
          <w:bCs/>
          <w:sz w:val="28"/>
          <w:szCs w:val="28"/>
        </w:rPr>
      </w:pPr>
      <w:r w:rsidRPr="00E22AD6">
        <w:rPr>
          <w:sz w:val="28"/>
          <w:szCs w:val="28"/>
        </w:rPr>
        <w:br w:type="page"/>
      </w:r>
      <w:bookmarkStart w:id="185" w:name="_Toc264021343"/>
      <w:bookmarkStart w:id="186" w:name="_Toc258845027"/>
      <w:bookmarkStart w:id="187" w:name="_Toc258845243"/>
      <w:r w:rsidR="008D5802" w:rsidRPr="00E22AD6">
        <w:rPr>
          <w:b/>
          <w:bCs/>
          <w:sz w:val="28"/>
          <w:szCs w:val="28"/>
        </w:rPr>
        <w:t>2.</w:t>
      </w:r>
      <w:r w:rsidR="005F5996" w:rsidRPr="00E22AD6">
        <w:rPr>
          <w:b/>
          <w:bCs/>
          <w:sz w:val="28"/>
          <w:szCs w:val="28"/>
        </w:rPr>
        <w:t xml:space="preserve"> </w:t>
      </w:r>
      <w:r w:rsidR="00933FB4" w:rsidRPr="00E22AD6">
        <w:rPr>
          <w:b/>
          <w:bCs/>
          <w:sz w:val="28"/>
          <w:szCs w:val="28"/>
        </w:rPr>
        <w:t>Тоталитарность семиотической системы организации рекламного</w:t>
      </w:r>
      <w:bookmarkEnd w:id="185"/>
      <w:r w:rsidR="00933FB4" w:rsidRPr="00E22AD6">
        <w:rPr>
          <w:b/>
          <w:bCs/>
          <w:sz w:val="28"/>
          <w:szCs w:val="28"/>
        </w:rPr>
        <w:t xml:space="preserve"> </w:t>
      </w:r>
      <w:bookmarkStart w:id="188" w:name="_Toc264021344"/>
      <w:r w:rsidRPr="00E22AD6">
        <w:rPr>
          <w:b/>
          <w:bCs/>
          <w:sz w:val="28"/>
          <w:szCs w:val="28"/>
        </w:rPr>
        <w:t>Д</w:t>
      </w:r>
      <w:r w:rsidR="00933FB4" w:rsidRPr="00E22AD6">
        <w:rPr>
          <w:b/>
          <w:bCs/>
          <w:sz w:val="28"/>
          <w:szCs w:val="28"/>
        </w:rPr>
        <w:t>искурса</w:t>
      </w:r>
      <w:bookmarkEnd w:id="186"/>
      <w:bookmarkEnd w:id="187"/>
      <w:bookmarkEnd w:id="188"/>
    </w:p>
    <w:p w:rsidR="00E22AD6" w:rsidRPr="00E22AD6" w:rsidRDefault="00E22AD6" w:rsidP="00E22AD6"/>
    <w:p w:rsidR="006B1830" w:rsidRPr="008E4BE8" w:rsidRDefault="00B160AC" w:rsidP="007E33A7">
      <w:pPr>
        <w:pStyle w:val="3"/>
        <w:spacing w:before="0" w:after="0" w:line="360" w:lineRule="auto"/>
        <w:ind w:left="709"/>
        <w:jc w:val="both"/>
        <w:rPr>
          <w:rFonts w:ascii="Times New Roman" w:hAnsi="Times New Roman" w:cs="Times New Roman"/>
          <w:b w:val="0"/>
          <w:sz w:val="28"/>
          <w:szCs w:val="28"/>
        </w:rPr>
      </w:pPr>
      <w:bookmarkStart w:id="189" w:name="_Toc258845028"/>
      <w:bookmarkStart w:id="190" w:name="_Toc258845244"/>
      <w:bookmarkStart w:id="191" w:name="_Toc264021345"/>
      <w:r w:rsidRPr="008E4BE8">
        <w:rPr>
          <w:rFonts w:ascii="Times New Roman" w:hAnsi="Times New Roman" w:cs="Times New Roman"/>
          <w:b w:val="0"/>
          <w:sz w:val="28"/>
          <w:szCs w:val="28"/>
        </w:rPr>
        <w:t>Тоталитарность языка рекламы на уровне семантики</w:t>
      </w:r>
      <w:bookmarkEnd w:id="189"/>
      <w:bookmarkEnd w:id="190"/>
      <w:bookmarkEnd w:id="191"/>
    </w:p>
    <w:p w:rsidR="000D303E" w:rsidRPr="008E4BE8" w:rsidRDefault="000D303E" w:rsidP="008E4BE8">
      <w:pPr>
        <w:spacing w:line="360" w:lineRule="auto"/>
        <w:ind w:firstLine="709"/>
        <w:jc w:val="both"/>
        <w:rPr>
          <w:sz w:val="28"/>
          <w:szCs w:val="28"/>
        </w:rPr>
      </w:pPr>
      <w:r w:rsidRPr="008E4BE8">
        <w:rPr>
          <w:sz w:val="28"/>
          <w:szCs w:val="28"/>
        </w:rPr>
        <w:t>Немецкий филолог и исследователь тоталитарного мышления и языка нацисткой Германии Виктор Клемперер говорил о тоталитарном языке в своей книге «LTI. Язык Третьего рейха. Записная книжка филолога» следующим образом: «Нацизм въедался в плоть и кровь масс через отдельные словечки, обороты речи, конструкции предложений, вдалбливаемые в толпу миллионными повторениями и поглощаемые ею механически и бессознательно. Принято истолковывать дистих Шиллера об «образованном языке, что сочиняет и мыслит за тебя» чисто эстетически и, так сказать, безобидно. Удачный стих, написанный «образованным языком», еще не доказывает поэтического таланта его автора; довольно легко создать себе ореол поэта или мыслителя, пользуясь культивированным языком».</w:t>
      </w:r>
      <w:r w:rsidR="006732CC" w:rsidRPr="008E4BE8">
        <w:rPr>
          <w:sz w:val="28"/>
          <w:szCs w:val="28"/>
        </w:rPr>
        <w:t xml:space="preserve"> </w:t>
      </w:r>
      <w:r w:rsidR="003F29D0" w:rsidRPr="008E4BE8">
        <w:rPr>
          <w:sz w:val="28"/>
          <w:szCs w:val="28"/>
        </w:rPr>
        <w:t>(9, 9)</w:t>
      </w:r>
    </w:p>
    <w:p w:rsidR="000B3421" w:rsidRPr="008E4BE8" w:rsidRDefault="000B3421" w:rsidP="008E4BE8">
      <w:pPr>
        <w:spacing w:line="360" w:lineRule="auto"/>
        <w:ind w:firstLine="709"/>
        <w:jc w:val="both"/>
        <w:rPr>
          <w:sz w:val="28"/>
          <w:szCs w:val="28"/>
        </w:rPr>
      </w:pPr>
      <w:r w:rsidRPr="008E4BE8">
        <w:rPr>
          <w:sz w:val="28"/>
          <w:szCs w:val="28"/>
        </w:rPr>
        <w:t xml:space="preserve">Это говорит о том, что тоталитарный язык представляет собой стратегически продуманную языковую систему, которая функционирует за счет использования специфических языковых средств, а так же методов и техник манипуляции человеком. Что </w:t>
      </w:r>
      <w:r w:rsidR="006732CC" w:rsidRPr="008E4BE8">
        <w:rPr>
          <w:sz w:val="28"/>
          <w:szCs w:val="28"/>
        </w:rPr>
        <w:t>так же полностью соответствует ранее</w:t>
      </w:r>
      <w:r w:rsidRPr="008E4BE8">
        <w:rPr>
          <w:sz w:val="28"/>
          <w:szCs w:val="28"/>
        </w:rPr>
        <w:t xml:space="preserve"> рассмотренному рекламному дискурсу.</w:t>
      </w:r>
    </w:p>
    <w:p w:rsidR="00933FB4" w:rsidRPr="008E4BE8" w:rsidRDefault="00933FB4" w:rsidP="008E4BE8">
      <w:pPr>
        <w:spacing w:line="360" w:lineRule="auto"/>
        <w:ind w:firstLine="709"/>
        <w:jc w:val="both"/>
        <w:rPr>
          <w:sz w:val="28"/>
          <w:szCs w:val="28"/>
        </w:rPr>
      </w:pPr>
      <w:r w:rsidRPr="008E4BE8">
        <w:rPr>
          <w:sz w:val="28"/>
          <w:szCs w:val="28"/>
        </w:rPr>
        <w:t>Данное высказывание непосредственно связано с семантическим</w:t>
      </w:r>
      <w:r w:rsidR="007E33A7">
        <w:rPr>
          <w:sz w:val="28"/>
          <w:szCs w:val="28"/>
        </w:rPr>
        <w:t xml:space="preserve"> </w:t>
      </w:r>
      <w:r w:rsidRPr="008E4BE8">
        <w:rPr>
          <w:sz w:val="28"/>
          <w:szCs w:val="28"/>
        </w:rPr>
        <w:t>уровнем организации рекламы. Как уже было сказано ранее, реклама подобно мифу содержит слова, несущие двойной смысл, и воздействующие благодаря этому на ожидаемое восприятие реципиентом информации.</w:t>
      </w:r>
      <w:r w:rsidR="006732CC" w:rsidRPr="008E4BE8">
        <w:rPr>
          <w:sz w:val="28"/>
          <w:szCs w:val="28"/>
        </w:rPr>
        <w:t xml:space="preserve"> Именно «Мифемы» Клемперер</w:t>
      </w:r>
      <w:r w:rsidR="000B3421" w:rsidRPr="008E4BE8">
        <w:rPr>
          <w:sz w:val="28"/>
          <w:szCs w:val="28"/>
        </w:rPr>
        <w:t xml:space="preserve"> называет словечками, которые так легко поглощались людьми.</w:t>
      </w:r>
      <w:r w:rsidR="007E33A7">
        <w:rPr>
          <w:sz w:val="28"/>
          <w:szCs w:val="28"/>
        </w:rPr>
        <w:t xml:space="preserve"> </w:t>
      </w:r>
    </w:p>
    <w:p w:rsidR="00445484" w:rsidRPr="008E4BE8" w:rsidRDefault="003F29D0" w:rsidP="008E4BE8">
      <w:pPr>
        <w:spacing w:line="360" w:lineRule="auto"/>
        <w:ind w:firstLine="709"/>
        <w:jc w:val="both"/>
        <w:rPr>
          <w:sz w:val="28"/>
          <w:szCs w:val="28"/>
        </w:rPr>
      </w:pPr>
      <w:r w:rsidRPr="008E4BE8">
        <w:rPr>
          <w:sz w:val="28"/>
          <w:szCs w:val="28"/>
        </w:rPr>
        <w:t xml:space="preserve">Изучив материал книг </w:t>
      </w:r>
      <w:r w:rsidR="00445484" w:rsidRPr="008E4BE8">
        <w:rPr>
          <w:sz w:val="28"/>
          <w:szCs w:val="28"/>
        </w:rPr>
        <w:t>«LTI. Язык Третьего рейха. Записная книжка филолога» Виктора Клемперера и «Власть манипуляции» С.Г. Кара-мурзы, можно выделить следующие точки соприкосновения, представляющих собой классификацию лексических средств манипулирования сознанием или «мифем».</w:t>
      </w:r>
    </w:p>
    <w:p w:rsidR="000D303E" w:rsidRDefault="000D303E" w:rsidP="008E4BE8">
      <w:pPr>
        <w:spacing w:line="360" w:lineRule="auto"/>
        <w:ind w:firstLine="709"/>
        <w:jc w:val="both"/>
        <w:rPr>
          <w:sz w:val="28"/>
          <w:szCs w:val="28"/>
        </w:rPr>
      </w:pPr>
      <w:r w:rsidRPr="008E4BE8">
        <w:rPr>
          <w:sz w:val="28"/>
          <w:szCs w:val="28"/>
        </w:rPr>
        <w:t>Классификация основных языковых средств</w:t>
      </w:r>
      <w:r w:rsidR="00173952" w:rsidRPr="008E4BE8">
        <w:rPr>
          <w:sz w:val="28"/>
          <w:szCs w:val="28"/>
        </w:rPr>
        <w:t>–</w:t>
      </w:r>
      <w:r w:rsidRPr="008E4BE8">
        <w:rPr>
          <w:sz w:val="28"/>
          <w:szCs w:val="28"/>
        </w:rPr>
        <w:t>манипуляторов сознанием.</w:t>
      </w:r>
    </w:p>
    <w:p w:rsidR="00E22AD6" w:rsidRPr="008E4BE8" w:rsidRDefault="00E22AD6" w:rsidP="008E4BE8">
      <w:pPr>
        <w:spacing w:line="360" w:lineRule="auto"/>
        <w:ind w:firstLine="709"/>
        <w:jc w:val="both"/>
        <w:rPr>
          <w:sz w:val="28"/>
          <w:szCs w:val="28"/>
        </w:rPr>
      </w:pPr>
    </w:p>
    <w:p w:rsidR="000D303E" w:rsidRPr="00E22AD6" w:rsidRDefault="00E22AD6" w:rsidP="00E22AD6">
      <w:pPr>
        <w:spacing w:line="360" w:lineRule="auto"/>
        <w:ind w:left="709"/>
        <w:jc w:val="both"/>
        <w:rPr>
          <w:b/>
          <w:sz w:val="28"/>
          <w:szCs w:val="28"/>
        </w:rPr>
      </w:pPr>
      <w:r w:rsidRPr="00E22AD6">
        <w:rPr>
          <w:b/>
          <w:sz w:val="28"/>
          <w:szCs w:val="28"/>
        </w:rPr>
        <w:t xml:space="preserve">3. </w:t>
      </w:r>
      <w:r w:rsidR="00E92578" w:rsidRPr="00E22AD6">
        <w:rPr>
          <w:b/>
          <w:sz w:val="28"/>
          <w:szCs w:val="28"/>
        </w:rPr>
        <w:t>Слова с двойным смыслом: информативным и суггестивным</w:t>
      </w:r>
    </w:p>
    <w:p w:rsidR="00E22AD6" w:rsidRDefault="00E22AD6" w:rsidP="008E4BE8">
      <w:pPr>
        <w:spacing w:line="360" w:lineRule="auto"/>
        <w:ind w:firstLine="709"/>
        <w:jc w:val="both"/>
        <w:rPr>
          <w:sz w:val="28"/>
          <w:szCs w:val="28"/>
        </w:rPr>
      </w:pPr>
    </w:p>
    <w:p w:rsidR="000D303E" w:rsidRPr="008E4BE8" w:rsidRDefault="000D303E" w:rsidP="008E4BE8">
      <w:pPr>
        <w:spacing w:line="360" w:lineRule="auto"/>
        <w:ind w:firstLine="709"/>
        <w:jc w:val="both"/>
        <w:rPr>
          <w:sz w:val="28"/>
          <w:szCs w:val="28"/>
        </w:rPr>
      </w:pPr>
      <w:r w:rsidRPr="008E4BE8">
        <w:rPr>
          <w:sz w:val="28"/>
          <w:szCs w:val="28"/>
        </w:rPr>
        <w:t xml:space="preserve">Отличительными признаками </w:t>
      </w:r>
      <w:r w:rsidR="00E92578" w:rsidRPr="008E4BE8">
        <w:rPr>
          <w:sz w:val="28"/>
          <w:szCs w:val="28"/>
        </w:rPr>
        <w:t>таких слов</w:t>
      </w:r>
      <w:r w:rsidRPr="008E4BE8">
        <w:rPr>
          <w:sz w:val="28"/>
          <w:szCs w:val="28"/>
        </w:rPr>
        <w:t xml:space="preserve"> можно считать прозрачность, абстрактность и «псевдонаучность». Такие слова должны обладать броскостью и энергичностью звучания, как правило, они насыщенны звонкими согласными или в них присутствуют сдвоенные согласные. </w:t>
      </w:r>
      <w:r w:rsidR="008B4A3E" w:rsidRPr="008E4BE8">
        <w:rPr>
          <w:sz w:val="28"/>
          <w:szCs w:val="28"/>
        </w:rPr>
        <w:t>Часто такие слова</w:t>
      </w:r>
      <w:r w:rsidRPr="008E4BE8">
        <w:rPr>
          <w:sz w:val="28"/>
          <w:szCs w:val="28"/>
        </w:rPr>
        <w:t xml:space="preserve"> заимствованы из чужого языка и не спо</w:t>
      </w:r>
      <w:r w:rsidR="008B4A3E" w:rsidRPr="008E4BE8">
        <w:rPr>
          <w:sz w:val="28"/>
          <w:szCs w:val="28"/>
        </w:rPr>
        <w:t>собны</w:t>
      </w:r>
      <w:r w:rsidRPr="008E4BE8">
        <w:rPr>
          <w:sz w:val="28"/>
          <w:szCs w:val="28"/>
        </w:rPr>
        <w:t xml:space="preserve"> вызывать ассоциации. Такие слова быстро приобретают интернациональный характер, уничтожая синонимичный ряд языка. </w:t>
      </w:r>
      <w:r w:rsidR="00741181" w:rsidRPr="008E4BE8">
        <w:rPr>
          <w:sz w:val="28"/>
          <w:szCs w:val="28"/>
        </w:rPr>
        <w:t xml:space="preserve">В рекламе они, как правило, выбираются в качестве наименования продукта, для лучшего запоминания. </w:t>
      </w:r>
    </w:p>
    <w:p w:rsidR="00741181" w:rsidRPr="008E4BE8" w:rsidRDefault="00741181" w:rsidP="008E4BE8">
      <w:pPr>
        <w:numPr>
          <w:ilvl w:val="0"/>
          <w:numId w:val="20"/>
        </w:numPr>
        <w:spacing w:line="360" w:lineRule="auto"/>
        <w:ind w:left="0" w:firstLine="709"/>
        <w:jc w:val="both"/>
        <w:rPr>
          <w:i/>
          <w:sz w:val="28"/>
          <w:szCs w:val="28"/>
          <w:lang w:val="de-DE"/>
        </w:rPr>
      </w:pPr>
      <w:r w:rsidRPr="008E4BE8">
        <w:rPr>
          <w:i/>
          <w:sz w:val="28"/>
          <w:szCs w:val="28"/>
          <w:lang w:val="de-DE"/>
        </w:rPr>
        <w:t>Kein Pfand. Kein zurьck. Apollinaris Silence ohne Kohlensдure. Jetzt in der neuen p</w:t>
      </w:r>
      <w:r w:rsidR="00254F32" w:rsidRPr="008E4BE8">
        <w:rPr>
          <w:i/>
          <w:sz w:val="28"/>
          <w:szCs w:val="28"/>
          <w:lang w:val="de-DE"/>
        </w:rPr>
        <w:t>fandfreien Verpackung.</w:t>
      </w:r>
      <w:r w:rsidR="007E33A7">
        <w:rPr>
          <w:i/>
          <w:sz w:val="28"/>
          <w:szCs w:val="28"/>
          <w:lang w:val="de-DE"/>
        </w:rPr>
        <w:t xml:space="preserve"> </w:t>
      </w:r>
      <w:r w:rsidR="00254F32" w:rsidRPr="008E4BE8">
        <w:rPr>
          <w:i/>
          <w:sz w:val="28"/>
          <w:szCs w:val="28"/>
          <w:lang w:val="de-DE"/>
        </w:rPr>
        <w:t>// Woman. – Nr. 15. – S. 1</w:t>
      </w:r>
    </w:p>
    <w:p w:rsidR="0007427C" w:rsidRPr="008E4BE8" w:rsidRDefault="0007427C" w:rsidP="008E4BE8">
      <w:pPr>
        <w:numPr>
          <w:ilvl w:val="0"/>
          <w:numId w:val="20"/>
        </w:numPr>
        <w:spacing w:line="360" w:lineRule="auto"/>
        <w:ind w:left="0" w:firstLine="709"/>
        <w:jc w:val="both"/>
        <w:rPr>
          <w:i/>
          <w:sz w:val="28"/>
          <w:szCs w:val="28"/>
          <w:lang w:val="en-US"/>
        </w:rPr>
      </w:pPr>
      <w:r w:rsidRPr="008E4BE8">
        <w:rPr>
          <w:i/>
          <w:sz w:val="28"/>
          <w:szCs w:val="28"/>
          <w:lang w:val="en-US"/>
        </w:rPr>
        <w:t xml:space="preserve">Just CAVALLI </w:t>
      </w:r>
      <w:r w:rsidR="00254F32" w:rsidRPr="008E4BE8">
        <w:rPr>
          <w:i/>
          <w:sz w:val="28"/>
          <w:szCs w:val="28"/>
          <w:lang w:val="en-US"/>
        </w:rPr>
        <w:t>// Lucky .Das Glamour Shopping</w:t>
      </w:r>
      <w:r w:rsidR="00173952" w:rsidRPr="008E4BE8">
        <w:rPr>
          <w:i/>
          <w:sz w:val="28"/>
          <w:szCs w:val="28"/>
          <w:lang w:val="en-US"/>
        </w:rPr>
        <w:t>–</w:t>
      </w:r>
      <w:r w:rsidR="00254F32" w:rsidRPr="008E4BE8">
        <w:rPr>
          <w:i/>
          <w:sz w:val="28"/>
          <w:szCs w:val="28"/>
          <w:lang w:val="en-US"/>
        </w:rPr>
        <w:t>Magazin. – Nr.</w:t>
      </w:r>
      <w:r w:rsidR="005042BE" w:rsidRPr="008E4BE8">
        <w:rPr>
          <w:i/>
          <w:sz w:val="28"/>
          <w:szCs w:val="28"/>
          <w:lang w:val="en-US"/>
        </w:rPr>
        <w:t xml:space="preserve"> 1</w:t>
      </w:r>
      <w:r w:rsidR="00254F32" w:rsidRPr="008E4BE8">
        <w:rPr>
          <w:i/>
          <w:sz w:val="28"/>
          <w:szCs w:val="28"/>
          <w:lang w:val="en-US"/>
        </w:rPr>
        <w:t>. – S. 1</w:t>
      </w:r>
    </w:p>
    <w:p w:rsidR="00741181" w:rsidRPr="008E4BE8" w:rsidRDefault="0007427C" w:rsidP="008E4BE8">
      <w:pPr>
        <w:numPr>
          <w:ilvl w:val="0"/>
          <w:numId w:val="20"/>
        </w:numPr>
        <w:spacing w:line="360" w:lineRule="auto"/>
        <w:ind w:left="0" w:firstLine="709"/>
        <w:jc w:val="both"/>
        <w:rPr>
          <w:i/>
          <w:sz w:val="28"/>
          <w:szCs w:val="28"/>
          <w:lang w:val="de-DE"/>
        </w:rPr>
      </w:pPr>
      <w:r w:rsidRPr="008E4BE8">
        <w:rPr>
          <w:i/>
          <w:sz w:val="28"/>
          <w:szCs w:val="28"/>
          <w:lang w:val="de-DE"/>
        </w:rPr>
        <w:t>Die Farbe, die nie erlischt. Neu Garnier 100% color</w:t>
      </w:r>
      <w:r w:rsidR="00925B9B" w:rsidRPr="008E4BE8">
        <w:rPr>
          <w:i/>
          <w:sz w:val="28"/>
          <w:szCs w:val="28"/>
          <w:lang w:val="de-DE"/>
        </w:rPr>
        <w:t xml:space="preserve">. </w:t>
      </w:r>
      <w:r w:rsidRPr="008E4BE8">
        <w:rPr>
          <w:i/>
          <w:sz w:val="28"/>
          <w:szCs w:val="28"/>
          <w:lang w:val="de-DE"/>
        </w:rPr>
        <w:t xml:space="preserve">Die erste dauerhafte Coloration mit Mikromineralien. Pure Farbpigmente. Fьr extrem langen Halt. </w:t>
      </w:r>
      <w:r w:rsidR="00254F32" w:rsidRPr="008E4BE8">
        <w:rPr>
          <w:i/>
          <w:sz w:val="28"/>
          <w:szCs w:val="28"/>
          <w:lang w:val="de-DE"/>
        </w:rPr>
        <w:t>// Jolie. – Nr. 7. – S. 10</w:t>
      </w:r>
    </w:p>
    <w:p w:rsidR="000D303E" w:rsidRPr="008E4BE8" w:rsidRDefault="000D303E" w:rsidP="008E4BE8">
      <w:pPr>
        <w:numPr>
          <w:ilvl w:val="0"/>
          <w:numId w:val="15"/>
        </w:numPr>
        <w:spacing w:line="360" w:lineRule="auto"/>
        <w:ind w:left="0" w:firstLine="709"/>
        <w:jc w:val="both"/>
        <w:rPr>
          <w:i/>
          <w:sz w:val="28"/>
          <w:szCs w:val="28"/>
        </w:rPr>
      </w:pPr>
      <w:r w:rsidRPr="008E4BE8">
        <w:rPr>
          <w:i/>
          <w:sz w:val="28"/>
          <w:szCs w:val="28"/>
        </w:rPr>
        <w:t xml:space="preserve">Сокращения, аббревиатуры </w:t>
      </w:r>
      <w:r w:rsidR="00173952" w:rsidRPr="008E4BE8">
        <w:rPr>
          <w:i/>
          <w:sz w:val="28"/>
          <w:szCs w:val="28"/>
        </w:rPr>
        <w:t>–</w:t>
      </w:r>
      <w:r w:rsidRPr="008E4BE8">
        <w:rPr>
          <w:i/>
          <w:sz w:val="28"/>
          <w:szCs w:val="28"/>
        </w:rPr>
        <w:t xml:space="preserve"> новые слова с заданным смыслом</w:t>
      </w:r>
    </w:p>
    <w:p w:rsidR="0007427C" w:rsidRPr="008E4BE8" w:rsidRDefault="000D303E" w:rsidP="008E4BE8">
      <w:pPr>
        <w:spacing w:line="360" w:lineRule="auto"/>
        <w:ind w:firstLine="709"/>
        <w:jc w:val="both"/>
        <w:rPr>
          <w:sz w:val="28"/>
          <w:szCs w:val="28"/>
        </w:rPr>
      </w:pPr>
      <w:r w:rsidRPr="008E4BE8">
        <w:rPr>
          <w:sz w:val="28"/>
          <w:szCs w:val="28"/>
        </w:rPr>
        <w:t xml:space="preserve">Аббревиатуры способны спрятать или же породить новый смысл слова. </w:t>
      </w:r>
    </w:p>
    <w:p w:rsidR="00741181" w:rsidRPr="008E4BE8" w:rsidRDefault="00741181" w:rsidP="008E4BE8">
      <w:pPr>
        <w:numPr>
          <w:ilvl w:val="0"/>
          <w:numId w:val="21"/>
        </w:numPr>
        <w:spacing w:line="360" w:lineRule="auto"/>
        <w:ind w:left="0" w:firstLine="709"/>
        <w:jc w:val="both"/>
        <w:rPr>
          <w:i/>
          <w:sz w:val="28"/>
          <w:szCs w:val="28"/>
          <w:lang w:val="de-DE"/>
        </w:rPr>
      </w:pPr>
      <w:r w:rsidRPr="008E4BE8">
        <w:rPr>
          <w:i/>
          <w:sz w:val="28"/>
          <w:szCs w:val="28"/>
          <w:lang w:val="de-DE"/>
        </w:rPr>
        <w:t>Bin</w:t>
      </w:r>
      <w:r w:rsidR="00173952" w:rsidRPr="008E4BE8">
        <w:rPr>
          <w:i/>
          <w:sz w:val="28"/>
          <w:szCs w:val="28"/>
          <w:lang w:val="de-DE"/>
        </w:rPr>
        <w:t>–</w:t>
      </w:r>
      <w:r w:rsidRPr="008E4BE8">
        <w:rPr>
          <w:i/>
          <w:sz w:val="28"/>
          <w:szCs w:val="28"/>
          <w:lang w:val="de-DE"/>
        </w:rPr>
        <w:t>nicht</w:t>
      </w:r>
      <w:r w:rsidR="00173952" w:rsidRPr="008E4BE8">
        <w:rPr>
          <w:i/>
          <w:sz w:val="28"/>
          <w:szCs w:val="28"/>
          <w:lang w:val="de-DE"/>
        </w:rPr>
        <w:t>–</w:t>
      </w:r>
      <w:r w:rsidRPr="008E4BE8">
        <w:rPr>
          <w:i/>
          <w:sz w:val="28"/>
          <w:szCs w:val="28"/>
          <w:lang w:val="de-DE"/>
        </w:rPr>
        <w:t>da</w:t>
      </w:r>
      <w:r w:rsidR="00173952" w:rsidRPr="008E4BE8">
        <w:rPr>
          <w:i/>
          <w:sz w:val="28"/>
          <w:szCs w:val="28"/>
          <w:lang w:val="de-DE"/>
        </w:rPr>
        <w:t>–</w:t>
      </w:r>
      <w:r w:rsidRPr="008E4BE8">
        <w:rPr>
          <w:i/>
          <w:sz w:val="28"/>
          <w:szCs w:val="28"/>
          <w:lang w:val="de-DE"/>
        </w:rPr>
        <w:t>Kapuze. Sehr passend, wenn deine Eltern mal wieder nicht anklopfen. Lдss</w:t>
      </w:r>
      <w:r w:rsidR="00173952" w:rsidRPr="008E4BE8">
        <w:rPr>
          <w:i/>
          <w:sz w:val="28"/>
          <w:szCs w:val="28"/>
          <w:lang w:val="de-DE"/>
        </w:rPr>
        <w:t>–</w:t>
      </w:r>
      <w:r w:rsidRPr="008E4BE8">
        <w:rPr>
          <w:i/>
          <w:sz w:val="28"/>
          <w:szCs w:val="28"/>
          <w:lang w:val="de-DE"/>
        </w:rPr>
        <w:t>dich</w:t>
      </w:r>
      <w:r w:rsidR="00173952" w:rsidRPr="008E4BE8">
        <w:rPr>
          <w:i/>
          <w:sz w:val="28"/>
          <w:szCs w:val="28"/>
          <w:lang w:val="de-DE"/>
        </w:rPr>
        <w:t>–</w:t>
      </w:r>
      <w:r w:rsidRPr="008E4BE8">
        <w:rPr>
          <w:i/>
          <w:sz w:val="28"/>
          <w:szCs w:val="28"/>
          <w:lang w:val="de-DE"/>
        </w:rPr>
        <w:t>nicht</w:t>
      </w:r>
      <w:r w:rsidR="00173952" w:rsidRPr="008E4BE8">
        <w:rPr>
          <w:i/>
          <w:sz w:val="28"/>
          <w:szCs w:val="28"/>
          <w:lang w:val="de-DE"/>
        </w:rPr>
        <w:t>–</w:t>
      </w:r>
      <w:r w:rsidRPr="008E4BE8">
        <w:rPr>
          <w:i/>
          <w:sz w:val="28"/>
          <w:szCs w:val="28"/>
          <w:lang w:val="de-DE"/>
        </w:rPr>
        <w:t>in</w:t>
      </w:r>
      <w:r w:rsidR="00173952" w:rsidRPr="008E4BE8">
        <w:rPr>
          <w:i/>
          <w:sz w:val="28"/>
          <w:szCs w:val="28"/>
          <w:lang w:val="de-DE"/>
        </w:rPr>
        <w:t>–</w:t>
      </w:r>
      <w:r w:rsidRPr="008E4BE8">
        <w:rPr>
          <w:i/>
          <w:sz w:val="28"/>
          <w:szCs w:val="28"/>
          <w:lang w:val="de-DE"/>
        </w:rPr>
        <w:t>Stich</w:t>
      </w:r>
      <w:r w:rsidR="00173952" w:rsidRPr="008E4BE8">
        <w:rPr>
          <w:i/>
          <w:sz w:val="28"/>
          <w:szCs w:val="28"/>
          <w:lang w:val="de-DE"/>
        </w:rPr>
        <w:t>–</w:t>
      </w:r>
      <w:r w:rsidRPr="008E4BE8">
        <w:rPr>
          <w:i/>
          <w:sz w:val="28"/>
          <w:szCs w:val="28"/>
          <w:lang w:val="de-DE"/>
        </w:rPr>
        <w:t>Deo ideal fьr peinliche Momente, die dich ins Schwitzen bringen. Rexona. Jetzt in drei tol</w:t>
      </w:r>
      <w:r w:rsidR="00925B9B" w:rsidRPr="008E4BE8">
        <w:rPr>
          <w:i/>
          <w:sz w:val="28"/>
          <w:szCs w:val="28"/>
          <w:lang w:val="de-DE"/>
        </w:rPr>
        <w:t>len Duften // Joy. – Nr. 9. – S. 172</w:t>
      </w:r>
    </w:p>
    <w:p w:rsidR="00741181" w:rsidRPr="008E4BE8" w:rsidRDefault="00741181" w:rsidP="008E4BE8">
      <w:pPr>
        <w:numPr>
          <w:ilvl w:val="0"/>
          <w:numId w:val="21"/>
        </w:numPr>
        <w:spacing w:line="360" w:lineRule="auto"/>
        <w:ind w:left="0" w:firstLine="709"/>
        <w:jc w:val="both"/>
        <w:rPr>
          <w:i/>
          <w:sz w:val="28"/>
          <w:szCs w:val="28"/>
          <w:lang w:val="de-DE"/>
        </w:rPr>
      </w:pPr>
      <w:r w:rsidRPr="008E4BE8">
        <w:rPr>
          <w:i/>
          <w:sz w:val="28"/>
          <w:szCs w:val="28"/>
          <w:lang w:val="de-DE"/>
        </w:rPr>
        <w:t xml:space="preserve">AYGO Nichts ist unmцglich. </w:t>
      </w:r>
      <w:r w:rsidR="00925B9B" w:rsidRPr="008E4BE8">
        <w:rPr>
          <w:i/>
          <w:sz w:val="28"/>
          <w:szCs w:val="28"/>
          <w:lang w:val="de-DE"/>
        </w:rPr>
        <w:t>Toyota// Joy. – Nr. 9. – S. 186</w:t>
      </w:r>
    </w:p>
    <w:p w:rsidR="00545F7C" w:rsidRPr="008E4BE8" w:rsidRDefault="0007427C" w:rsidP="008E4BE8">
      <w:pPr>
        <w:numPr>
          <w:ilvl w:val="0"/>
          <w:numId w:val="21"/>
        </w:numPr>
        <w:spacing w:line="360" w:lineRule="auto"/>
        <w:ind w:left="0" w:firstLine="709"/>
        <w:jc w:val="both"/>
        <w:rPr>
          <w:i/>
          <w:sz w:val="28"/>
          <w:szCs w:val="28"/>
          <w:lang w:val="de-DE"/>
        </w:rPr>
      </w:pPr>
      <w:r w:rsidRPr="008E4BE8">
        <w:rPr>
          <w:i/>
          <w:sz w:val="28"/>
          <w:szCs w:val="28"/>
          <w:lang w:val="de-DE"/>
        </w:rPr>
        <w:t xml:space="preserve">Bei Eiern achten Sie doch auch auf die Herkunft. FSC Das Garantiesiegel fьr Holz, mit dem Sie weltweit Wдlder schьtzen. </w:t>
      </w:r>
      <w:r w:rsidR="00254F32" w:rsidRPr="008E4BE8">
        <w:rPr>
          <w:i/>
          <w:sz w:val="28"/>
          <w:szCs w:val="28"/>
          <w:lang w:val="de-DE"/>
        </w:rPr>
        <w:t>// Woman. – Nr. 15. – S. 16</w:t>
      </w:r>
    </w:p>
    <w:p w:rsidR="000D303E" w:rsidRPr="008E4BE8" w:rsidRDefault="000D303E" w:rsidP="008E4BE8">
      <w:pPr>
        <w:numPr>
          <w:ilvl w:val="0"/>
          <w:numId w:val="15"/>
        </w:numPr>
        <w:tabs>
          <w:tab w:val="clear" w:pos="720"/>
          <w:tab w:val="num" w:pos="360"/>
        </w:tabs>
        <w:spacing w:line="360" w:lineRule="auto"/>
        <w:ind w:left="0" w:firstLine="709"/>
        <w:jc w:val="both"/>
        <w:rPr>
          <w:i/>
          <w:sz w:val="28"/>
          <w:szCs w:val="28"/>
        </w:rPr>
      </w:pPr>
      <w:r w:rsidRPr="008E4BE8">
        <w:rPr>
          <w:i/>
          <w:sz w:val="28"/>
          <w:szCs w:val="28"/>
        </w:rPr>
        <w:t>Ярлыки</w:t>
      </w:r>
      <w:r w:rsidR="00E92578" w:rsidRPr="008E4BE8">
        <w:rPr>
          <w:i/>
          <w:sz w:val="28"/>
          <w:szCs w:val="28"/>
        </w:rPr>
        <w:t>, клише</w:t>
      </w:r>
      <w:r w:rsidRPr="008E4BE8">
        <w:rPr>
          <w:i/>
          <w:sz w:val="28"/>
          <w:szCs w:val="28"/>
        </w:rPr>
        <w:t xml:space="preserve"> </w:t>
      </w:r>
    </w:p>
    <w:p w:rsidR="000D303E" w:rsidRPr="008E4BE8" w:rsidRDefault="000D303E" w:rsidP="008E4BE8">
      <w:pPr>
        <w:spacing w:line="360" w:lineRule="auto"/>
        <w:ind w:firstLine="709"/>
        <w:jc w:val="both"/>
        <w:rPr>
          <w:sz w:val="28"/>
          <w:szCs w:val="28"/>
        </w:rPr>
      </w:pPr>
      <w:r w:rsidRPr="008E4BE8">
        <w:rPr>
          <w:sz w:val="28"/>
          <w:szCs w:val="28"/>
        </w:rPr>
        <w:t>Одним из важнейших средств манипу</w:t>
      </w:r>
      <w:r w:rsidR="00010003" w:rsidRPr="008E4BE8">
        <w:rPr>
          <w:sz w:val="28"/>
          <w:szCs w:val="28"/>
        </w:rPr>
        <w:t>ляции общественным с</w:t>
      </w:r>
      <w:r w:rsidRPr="008E4BE8">
        <w:rPr>
          <w:sz w:val="28"/>
          <w:szCs w:val="28"/>
        </w:rPr>
        <w:t>ознанием является «навешивание ярлыков», когда к тому или иному явлению или личности при</w:t>
      </w:r>
      <w:r w:rsidR="00010003" w:rsidRPr="008E4BE8">
        <w:rPr>
          <w:sz w:val="28"/>
          <w:szCs w:val="28"/>
        </w:rPr>
        <w:t>вязывают понятие, вызывающие пре</w:t>
      </w:r>
      <w:r w:rsidRPr="008E4BE8">
        <w:rPr>
          <w:sz w:val="28"/>
          <w:szCs w:val="28"/>
        </w:rPr>
        <w:t xml:space="preserve">зрение или другие негативные эмоции у простого обывателя. </w:t>
      </w:r>
    </w:p>
    <w:p w:rsidR="000B3421" w:rsidRPr="008E4BE8" w:rsidRDefault="000B3421" w:rsidP="008E4BE8">
      <w:pPr>
        <w:spacing w:line="360" w:lineRule="auto"/>
        <w:ind w:firstLine="709"/>
        <w:jc w:val="both"/>
        <w:rPr>
          <w:sz w:val="28"/>
          <w:szCs w:val="28"/>
        </w:rPr>
      </w:pPr>
      <w:r w:rsidRPr="008E4BE8">
        <w:rPr>
          <w:sz w:val="28"/>
          <w:szCs w:val="28"/>
        </w:rPr>
        <w:t>Именно об этом явлении говорим Виктор Клемперер, описывая тоталитарный язык. Он говорил о том, что обществу навязываются определенные клише, которые настолько въедаются в обыденность, что общество начинает само оперировать ими и мыслить с их помощью, что значительно облегчает процесс манипулирования.</w:t>
      </w:r>
    </w:p>
    <w:p w:rsidR="003D00A4" w:rsidRPr="008E4BE8" w:rsidRDefault="003D00A4" w:rsidP="008E4BE8">
      <w:pPr>
        <w:numPr>
          <w:ilvl w:val="0"/>
          <w:numId w:val="22"/>
        </w:numPr>
        <w:spacing w:line="360" w:lineRule="auto"/>
        <w:ind w:left="0" w:firstLine="709"/>
        <w:jc w:val="both"/>
        <w:rPr>
          <w:i/>
          <w:sz w:val="28"/>
          <w:szCs w:val="28"/>
          <w:lang w:val="de-DE"/>
        </w:rPr>
      </w:pPr>
      <w:r w:rsidRPr="008E4BE8">
        <w:rPr>
          <w:i/>
          <w:sz w:val="28"/>
          <w:szCs w:val="28"/>
          <w:lang w:val="de-DE"/>
        </w:rPr>
        <w:t xml:space="preserve">Ikea </w:t>
      </w:r>
      <w:r w:rsidR="00173952" w:rsidRPr="008E4BE8">
        <w:rPr>
          <w:i/>
          <w:sz w:val="28"/>
          <w:szCs w:val="28"/>
          <w:lang w:val="de-DE"/>
        </w:rPr>
        <w:t>–</w:t>
      </w:r>
      <w:r w:rsidRPr="008E4BE8">
        <w:rPr>
          <w:i/>
          <w:sz w:val="28"/>
          <w:szCs w:val="28"/>
          <w:lang w:val="de-DE"/>
        </w:rPr>
        <w:t xml:space="preserve"> das unmцgliche Mцbelhaus </w:t>
      </w:r>
      <w:r w:rsidR="00C07B14" w:rsidRPr="008E4BE8">
        <w:rPr>
          <w:i/>
          <w:sz w:val="28"/>
          <w:szCs w:val="28"/>
          <w:lang w:val="de-DE"/>
        </w:rPr>
        <w:t>// Lisa. – Nr. 13. – S. 29</w:t>
      </w:r>
    </w:p>
    <w:p w:rsidR="003D00A4" w:rsidRPr="008E4BE8" w:rsidRDefault="003D00A4" w:rsidP="008E4BE8">
      <w:pPr>
        <w:numPr>
          <w:ilvl w:val="0"/>
          <w:numId w:val="22"/>
        </w:numPr>
        <w:spacing w:line="360" w:lineRule="auto"/>
        <w:ind w:left="0" w:firstLine="709"/>
        <w:jc w:val="both"/>
        <w:rPr>
          <w:i/>
          <w:sz w:val="28"/>
          <w:szCs w:val="28"/>
          <w:lang w:val="de-DE"/>
        </w:rPr>
      </w:pPr>
      <w:r w:rsidRPr="008E4BE8">
        <w:rPr>
          <w:i/>
          <w:sz w:val="28"/>
          <w:szCs w:val="28"/>
          <w:lang w:val="de-DE"/>
        </w:rPr>
        <w:t xml:space="preserve">Raum fьr ihre Trдume. Der neue Peugeot 308 SW. </w:t>
      </w:r>
      <w:r w:rsidR="00925B9B" w:rsidRPr="008E4BE8">
        <w:rPr>
          <w:i/>
          <w:sz w:val="28"/>
          <w:szCs w:val="28"/>
          <w:lang w:val="de-DE"/>
        </w:rPr>
        <w:t>// Stern. – Nr. 31. – S. 24</w:t>
      </w:r>
    </w:p>
    <w:p w:rsidR="003D00A4" w:rsidRPr="008E4BE8" w:rsidRDefault="003D00A4" w:rsidP="008E4BE8">
      <w:pPr>
        <w:numPr>
          <w:ilvl w:val="0"/>
          <w:numId w:val="22"/>
        </w:numPr>
        <w:spacing w:line="360" w:lineRule="auto"/>
        <w:ind w:left="0" w:firstLine="709"/>
        <w:jc w:val="both"/>
        <w:rPr>
          <w:i/>
          <w:sz w:val="28"/>
          <w:szCs w:val="28"/>
          <w:lang w:val="de-DE"/>
        </w:rPr>
      </w:pPr>
      <w:r w:rsidRPr="008E4BE8">
        <w:rPr>
          <w:i/>
          <w:sz w:val="28"/>
          <w:szCs w:val="28"/>
          <w:lang w:val="de-DE"/>
        </w:rPr>
        <w:t xml:space="preserve">Citroen </w:t>
      </w:r>
      <w:r w:rsidR="00173952" w:rsidRPr="008E4BE8">
        <w:rPr>
          <w:i/>
          <w:sz w:val="28"/>
          <w:szCs w:val="28"/>
          <w:lang w:val="de-DE"/>
        </w:rPr>
        <w:t>–</w:t>
      </w:r>
      <w:r w:rsidRPr="008E4BE8">
        <w:rPr>
          <w:i/>
          <w:sz w:val="28"/>
          <w:szCs w:val="28"/>
          <w:lang w:val="de-DE"/>
        </w:rPr>
        <w:t xml:space="preserve"> Intelligenz auf Rдdern</w:t>
      </w:r>
      <w:r w:rsidR="00925B9B" w:rsidRPr="008E4BE8">
        <w:rPr>
          <w:rStyle w:val="apple-converted-space"/>
          <w:i/>
          <w:sz w:val="28"/>
          <w:szCs w:val="28"/>
          <w:lang w:val="de-DE"/>
        </w:rPr>
        <w:t>.</w:t>
      </w:r>
      <w:r w:rsidR="00925B9B" w:rsidRPr="008E4BE8">
        <w:rPr>
          <w:i/>
          <w:sz w:val="28"/>
          <w:szCs w:val="28"/>
          <w:lang w:val="de-DE"/>
        </w:rPr>
        <w:t xml:space="preserve"> // Stern. – Nr. 31. – S. 45</w:t>
      </w:r>
    </w:p>
    <w:p w:rsidR="000D303E" w:rsidRPr="008E4BE8" w:rsidRDefault="000D303E" w:rsidP="008E4BE8">
      <w:pPr>
        <w:numPr>
          <w:ilvl w:val="0"/>
          <w:numId w:val="15"/>
        </w:numPr>
        <w:tabs>
          <w:tab w:val="clear" w:pos="720"/>
          <w:tab w:val="num" w:pos="360"/>
        </w:tabs>
        <w:spacing w:line="360" w:lineRule="auto"/>
        <w:ind w:left="0" w:firstLine="709"/>
        <w:jc w:val="both"/>
        <w:rPr>
          <w:i/>
          <w:sz w:val="28"/>
          <w:szCs w:val="28"/>
        </w:rPr>
      </w:pPr>
      <w:r w:rsidRPr="008E4BE8">
        <w:rPr>
          <w:i/>
          <w:sz w:val="28"/>
          <w:szCs w:val="28"/>
        </w:rPr>
        <w:t>Квантификация языка</w:t>
      </w:r>
    </w:p>
    <w:p w:rsidR="000D303E" w:rsidRPr="008E4BE8" w:rsidRDefault="000D303E" w:rsidP="008E4BE8">
      <w:pPr>
        <w:spacing w:line="360" w:lineRule="auto"/>
        <w:ind w:firstLine="709"/>
        <w:jc w:val="both"/>
        <w:rPr>
          <w:sz w:val="28"/>
          <w:szCs w:val="28"/>
        </w:rPr>
      </w:pPr>
      <w:r w:rsidRPr="008E4BE8">
        <w:rPr>
          <w:sz w:val="28"/>
          <w:szCs w:val="28"/>
        </w:rPr>
        <w:t xml:space="preserve">Квантификация языка происходит путем введения в обиход </w:t>
      </w:r>
      <w:r w:rsidR="00D879A8" w:rsidRPr="008E4BE8">
        <w:rPr>
          <w:sz w:val="28"/>
          <w:szCs w:val="28"/>
        </w:rPr>
        <w:t>слов типа сверх, супер, мини</w:t>
      </w:r>
      <w:r w:rsidRPr="008E4BE8">
        <w:rPr>
          <w:sz w:val="28"/>
          <w:szCs w:val="28"/>
        </w:rPr>
        <w:t xml:space="preserve"> и т.д., что позволяет подчеркнуть количественную характеристику вещей и отношений. Помимо этого средства, манипуляторы часто используют цифры сами по себе, ведь сила внушения у чисел очень велика, и текст с опорой на, порой бессмысленную статистику, вызывает гораздо больше доверия. Ведь мало кому в голову придет пересчитать, а то и дело, проверить статистические данные. </w:t>
      </w:r>
    </w:p>
    <w:p w:rsidR="008A35EA" w:rsidRPr="008E4BE8" w:rsidRDefault="000B3421" w:rsidP="008E4BE8">
      <w:pPr>
        <w:spacing w:line="360" w:lineRule="auto"/>
        <w:ind w:firstLine="709"/>
        <w:jc w:val="both"/>
        <w:rPr>
          <w:sz w:val="28"/>
          <w:szCs w:val="28"/>
        </w:rPr>
      </w:pPr>
      <w:r w:rsidRPr="008E4BE8">
        <w:rPr>
          <w:sz w:val="28"/>
          <w:szCs w:val="28"/>
        </w:rPr>
        <w:t>Итак, с</w:t>
      </w:r>
      <w:r w:rsidR="000D303E" w:rsidRPr="008E4BE8">
        <w:rPr>
          <w:sz w:val="28"/>
          <w:szCs w:val="28"/>
        </w:rPr>
        <w:t xml:space="preserve"> точки зрения семантики язык рекламного дискурса так же является тоталитарным, т.к. содержит все вышеперечисленные слова «мифемы».</w:t>
      </w:r>
    </w:p>
    <w:p w:rsidR="008A35EA" w:rsidRPr="008E4BE8" w:rsidRDefault="008A35EA" w:rsidP="008E4BE8">
      <w:pPr>
        <w:numPr>
          <w:ilvl w:val="0"/>
          <w:numId w:val="19"/>
        </w:numPr>
        <w:spacing w:line="360" w:lineRule="auto"/>
        <w:ind w:left="0" w:firstLine="709"/>
        <w:jc w:val="both"/>
        <w:rPr>
          <w:i/>
          <w:sz w:val="28"/>
          <w:szCs w:val="28"/>
          <w:lang w:val="de-DE"/>
        </w:rPr>
      </w:pPr>
      <w:r w:rsidRPr="008E4BE8">
        <w:rPr>
          <w:i/>
          <w:sz w:val="28"/>
          <w:szCs w:val="28"/>
          <w:lang w:val="de-DE"/>
        </w:rPr>
        <w:t>Vichy laboratoires. Befreien Sie die Mikrozirkulation und verleihen Sie ihrem Teint mehr Frische und ein stralendes Aussehen. Oligo 25. die Feuchtigkeitspflege fьr strahlend frischen Teint: +47% strahlendes Aussehen. Bereits nach 14 Tagen. Vichy. Weil Gesundheit auch Hautsache ist.</w:t>
      </w:r>
      <w:r w:rsidR="007E33A7">
        <w:rPr>
          <w:i/>
          <w:sz w:val="28"/>
          <w:szCs w:val="28"/>
          <w:lang w:val="de-DE"/>
        </w:rPr>
        <w:t xml:space="preserve"> </w:t>
      </w:r>
      <w:r w:rsidR="00254F32" w:rsidRPr="008E4BE8">
        <w:rPr>
          <w:i/>
          <w:sz w:val="28"/>
          <w:szCs w:val="28"/>
          <w:lang w:val="de-DE"/>
        </w:rPr>
        <w:t>// Jolie. – Nr. 7. – S. 14</w:t>
      </w:r>
    </w:p>
    <w:p w:rsidR="008A35EA" w:rsidRPr="008E4BE8" w:rsidRDefault="008A35EA" w:rsidP="008E4BE8">
      <w:pPr>
        <w:numPr>
          <w:ilvl w:val="0"/>
          <w:numId w:val="19"/>
        </w:numPr>
        <w:spacing w:line="360" w:lineRule="auto"/>
        <w:ind w:left="0" w:firstLine="709"/>
        <w:jc w:val="both"/>
        <w:rPr>
          <w:i/>
          <w:sz w:val="28"/>
          <w:szCs w:val="28"/>
          <w:lang w:val="de-DE"/>
        </w:rPr>
      </w:pPr>
      <w:r w:rsidRPr="008E4BE8">
        <w:rPr>
          <w:i/>
          <w:sz w:val="28"/>
          <w:szCs w:val="28"/>
          <w:lang w:val="de-DE"/>
        </w:rPr>
        <w:t xml:space="preserve">Dove. Gut gepflegt. GleichmдЯig gebrдunt. Dove Sunshine Body Lotion. Gut fьr die Haut. Super fьrs Aussehen. </w:t>
      </w:r>
      <w:r w:rsidR="00C07B14" w:rsidRPr="008E4BE8">
        <w:rPr>
          <w:i/>
          <w:sz w:val="28"/>
          <w:szCs w:val="28"/>
          <w:lang w:val="de-DE"/>
        </w:rPr>
        <w:t>// Bild der Frau. – Nr. 19. – S. 19</w:t>
      </w:r>
    </w:p>
    <w:p w:rsidR="008A35EA" w:rsidRPr="00E22AD6" w:rsidRDefault="008A35EA" w:rsidP="008E4BE8">
      <w:pPr>
        <w:numPr>
          <w:ilvl w:val="0"/>
          <w:numId w:val="19"/>
        </w:numPr>
        <w:spacing w:line="360" w:lineRule="auto"/>
        <w:ind w:left="0" w:firstLine="709"/>
        <w:jc w:val="both"/>
        <w:rPr>
          <w:i/>
          <w:sz w:val="28"/>
          <w:szCs w:val="28"/>
          <w:lang w:val="de-DE"/>
        </w:rPr>
      </w:pPr>
      <w:r w:rsidRPr="008E4BE8">
        <w:rPr>
          <w:i/>
          <w:sz w:val="28"/>
          <w:szCs w:val="28"/>
          <w:lang w:val="de-DE"/>
        </w:rPr>
        <w:t>Auch serienmдЯig: elektrische Fensterheber, Klimaautomatik, Zentralverriegelung, BBS</w:t>
      </w:r>
      <w:r w:rsidR="00173952" w:rsidRPr="008E4BE8">
        <w:rPr>
          <w:i/>
          <w:sz w:val="28"/>
          <w:szCs w:val="28"/>
          <w:lang w:val="de-DE"/>
        </w:rPr>
        <w:t>–</w:t>
      </w:r>
      <w:r w:rsidRPr="008E4BE8">
        <w:rPr>
          <w:i/>
          <w:sz w:val="28"/>
          <w:szCs w:val="28"/>
          <w:lang w:val="de-DE"/>
        </w:rPr>
        <w:t xml:space="preserve">Leichmetallrдder, 195er Breitreifen, Lederlenkrad und noch vieles mehr. </w:t>
      </w:r>
      <w:r w:rsidR="00173952" w:rsidRPr="008E4BE8">
        <w:rPr>
          <w:i/>
          <w:sz w:val="28"/>
          <w:szCs w:val="28"/>
          <w:lang w:val="de-DE"/>
        </w:rPr>
        <w:t>–</w:t>
      </w:r>
      <w:r w:rsidRPr="008E4BE8">
        <w:rPr>
          <w:i/>
          <w:sz w:val="28"/>
          <w:szCs w:val="28"/>
          <w:lang w:val="de-DE"/>
        </w:rPr>
        <w:t xml:space="preserve"> </w:t>
      </w:r>
      <w:smartTag w:uri="urn:schemas-microsoft-com:office:smarttags" w:element="metricconverter">
        <w:smartTagPr>
          <w:attr w:name="ProductID" w:val="65.000 km"/>
        </w:smartTagPr>
        <w:r w:rsidRPr="008E4BE8">
          <w:rPr>
            <w:i/>
            <w:sz w:val="28"/>
            <w:szCs w:val="28"/>
            <w:lang w:val="de-DE"/>
          </w:rPr>
          <w:t>65.000 km</w:t>
        </w:r>
      </w:smartTag>
      <w:r w:rsidRPr="008E4BE8">
        <w:rPr>
          <w:i/>
          <w:sz w:val="28"/>
          <w:szCs w:val="28"/>
          <w:lang w:val="de-DE"/>
        </w:rPr>
        <w:t xml:space="preserve"> Gleise. 31.000 Brьcken. 86.000 Weichen. Mehr kann man fьr eine Fernbeziehung nicht tun. </w:t>
      </w:r>
      <w:r w:rsidR="00925B9B" w:rsidRPr="008E4BE8">
        <w:rPr>
          <w:i/>
          <w:sz w:val="28"/>
          <w:szCs w:val="28"/>
          <w:lang w:val="de-DE"/>
        </w:rPr>
        <w:t>Die Bahn</w:t>
      </w:r>
      <w:r w:rsidRPr="008E4BE8">
        <w:rPr>
          <w:i/>
          <w:sz w:val="28"/>
          <w:szCs w:val="28"/>
          <w:lang w:val="de-DE"/>
        </w:rPr>
        <w:t xml:space="preserve"> </w:t>
      </w:r>
      <w:r w:rsidR="005042BE" w:rsidRPr="008E4BE8">
        <w:rPr>
          <w:i/>
          <w:sz w:val="28"/>
          <w:szCs w:val="28"/>
          <w:lang w:val="de-DE"/>
        </w:rPr>
        <w:t>// Bild der Frau. – Nr. 4. – S. 51</w:t>
      </w:r>
    </w:p>
    <w:p w:rsidR="008A49CD" w:rsidRPr="00E22AD6" w:rsidRDefault="00B160AC" w:rsidP="00E22AD6">
      <w:pPr>
        <w:pStyle w:val="3"/>
        <w:spacing w:before="0" w:after="0" w:line="360" w:lineRule="auto"/>
        <w:ind w:left="709"/>
        <w:jc w:val="both"/>
        <w:rPr>
          <w:rFonts w:ascii="Times New Roman" w:hAnsi="Times New Roman" w:cs="Times New Roman"/>
          <w:sz w:val="28"/>
          <w:szCs w:val="28"/>
        </w:rPr>
      </w:pPr>
      <w:bookmarkStart w:id="192" w:name="_Toc258845029"/>
      <w:bookmarkStart w:id="193" w:name="_Toc258845245"/>
      <w:bookmarkStart w:id="194" w:name="_Toc264021346"/>
      <w:r w:rsidRPr="00E22AD6">
        <w:rPr>
          <w:rFonts w:ascii="Times New Roman" w:hAnsi="Times New Roman" w:cs="Times New Roman"/>
          <w:sz w:val="28"/>
          <w:szCs w:val="28"/>
        </w:rPr>
        <w:t>Тоталитарность языка рекламы на уровне синтактики</w:t>
      </w:r>
      <w:bookmarkEnd w:id="192"/>
      <w:bookmarkEnd w:id="193"/>
      <w:bookmarkEnd w:id="194"/>
    </w:p>
    <w:p w:rsidR="00173952" w:rsidRPr="008E4BE8" w:rsidRDefault="000D303E" w:rsidP="008E4BE8">
      <w:pPr>
        <w:spacing w:line="360" w:lineRule="auto"/>
        <w:ind w:firstLine="709"/>
        <w:jc w:val="both"/>
        <w:rPr>
          <w:sz w:val="28"/>
          <w:szCs w:val="28"/>
        </w:rPr>
      </w:pPr>
      <w:r w:rsidRPr="008E4BE8">
        <w:rPr>
          <w:sz w:val="28"/>
          <w:szCs w:val="28"/>
        </w:rPr>
        <w:t>Тоталитарность рекламного текста подтверждается и на синтаксическом уровне, т.к. структурность рекламного текста нацелена на захват внимания потребителя и на удержание его интереса.</w:t>
      </w:r>
      <w:r w:rsidR="007E33A7">
        <w:rPr>
          <w:sz w:val="28"/>
          <w:szCs w:val="28"/>
        </w:rPr>
        <w:t xml:space="preserve"> </w:t>
      </w:r>
      <w:r w:rsidR="00AF7F47" w:rsidRPr="008E4BE8">
        <w:rPr>
          <w:sz w:val="28"/>
          <w:szCs w:val="28"/>
        </w:rPr>
        <w:t>К</w:t>
      </w:r>
      <w:r w:rsidR="00600EDF" w:rsidRPr="008E4BE8">
        <w:rPr>
          <w:sz w:val="28"/>
          <w:szCs w:val="28"/>
        </w:rPr>
        <w:t>роме того существуют определенные модели организации информации в рекламных текстах для успешного осуществления главной рекламной цели: сбыта товара.</w:t>
      </w:r>
      <w:r w:rsidR="00B03825" w:rsidRPr="008E4BE8">
        <w:rPr>
          <w:sz w:val="28"/>
          <w:szCs w:val="28"/>
        </w:rPr>
        <w:t xml:space="preserve"> </w:t>
      </w:r>
      <w:r w:rsidR="00010003" w:rsidRPr="008E4BE8">
        <w:rPr>
          <w:sz w:val="28"/>
          <w:szCs w:val="28"/>
        </w:rPr>
        <w:t>(См. приложение</w:t>
      </w:r>
      <w:r w:rsidR="00765B0D" w:rsidRPr="008E4BE8">
        <w:rPr>
          <w:sz w:val="28"/>
          <w:szCs w:val="28"/>
        </w:rPr>
        <w:t xml:space="preserve"> №2</w:t>
      </w:r>
      <w:r w:rsidR="00B03825" w:rsidRPr="008E4BE8">
        <w:rPr>
          <w:sz w:val="28"/>
          <w:szCs w:val="28"/>
        </w:rPr>
        <w:t>)</w:t>
      </w:r>
    </w:p>
    <w:p w:rsidR="00E50A1F" w:rsidRPr="008E4BE8" w:rsidRDefault="00E50A1F" w:rsidP="008E4BE8">
      <w:pPr>
        <w:spacing w:line="360" w:lineRule="auto"/>
        <w:ind w:firstLine="709"/>
        <w:jc w:val="both"/>
        <w:rPr>
          <w:b/>
          <w:sz w:val="28"/>
          <w:szCs w:val="28"/>
        </w:rPr>
      </w:pPr>
      <w:r w:rsidRPr="008E4BE8">
        <w:rPr>
          <w:b/>
          <w:sz w:val="28"/>
          <w:szCs w:val="28"/>
        </w:rPr>
        <w:t>Модели организации информации в рекламных текстах</w:t>
      </w:r>
    </w:p>
    <w:p w:rsidR="00FC73DB" w:rsidRPr="008E4BE8" w:rsidRDefault="00173952" w:rsidP="008E4BE8">
      <w:pPr>
        <w:numPr>
          <w:ilvl w:val="0"/>
          <w:numId w:val="41"/>
        </w:numPr>
        <w:spacing w:line="360" w:lineRule="auto"/>
        <w:ind w:left="0" w:firstLine="709"/>
        <w:jc w:val="both"/>
        <w:rPr>
          <w:sz w:val="28"/>
          <w:szCs w:val="28"/>
        </w:rPr>
      </w:pPr>
      <w:r w:rsidRPr="008E4BE8">
        <w:rPr>
          <w:sz w:val="28"/>
          <w:szCs w:val="28"/>
        </w:rPr>
        <w:t>Коммуникативная модель</w:t>
      </w:r>
    </w:p>
    <w:p w:rsidR="00173952" w:rsidRPr="008E4BE8" w:rsidRDefault="00173952" w:rsidP="008E4BE8">
      <w:pPr>
        <w:spacing w:line="360" w:lineRule="auto"/>
        <w:ind w:firstLine="709"/>
        <w:jc w:val="both"/>
        <w:rPr>
          <w:i/>
          <w:sz w:val="28"/>
          <w:szCs w:val="28"/>
          <w:lang w:val="de-DE"/>
        </w:rPr>
      </w:pPr>
      <w:r w:rsidRPr="008E4BE8">
        <w:rPr>
          <w:i/>
          <w:sz w:val="28"/>
          <w:szCs w:val="28"/>
          <w:lang w:val="de-DE"/>
        </w:rPr>
        <w:t>– Lust glдnzend auszusehen? Kein Problem mit dem Nivea Seiden Glanz Gel und Wax. Seidiger Glanz, extra starker Halt und extra Pflege. Alles andere liegt bei dir… Nivea Styling. Glanz. Halt. Pflege. // Jolie. – Nr.7. – S. 19</w:t>
      </w:r>
    </w:p>
    <w:p w:rsidR="00173952" w:rsidRPr="008E4BE8" w:rsidRDefault="00173952" w:rsidP="008E4BE8">
      <w:pPr>
        <w:spacing w:line="360" w:lineRule="auto"/>
        <w:ind w:firstLine="709"/>
        <w:jc w:val="both"/>
        <w:rPr>
          <w:i/>
          <w:sz w:val="28"/>
          <w:szCs w:val="28"/>
          <w:lang w:val="de-DE"/>
        </w:rPr>
      </w:pPr>
      <w:r w:rsidRPr="008E4BE8">
        <w:rPr>
          <w:i/>
          <w:sz w:val="28"/>
          <w:szCs w:val="28"/>
          <w:lang w:val="de-DE"/>
        </w:rPr>
        <w:t>– Woher kommt natьrlich gepflegte Brдune? 1 Woche Ibiza. 1 Mal Nivea. Mit pflegender Feuchtigkeit fьr eine natьrliche Brдune. Nivea Sun Selbstbrдunungsspray.</w:t>
      </w:r>
      <w:r w:rsidR="007E33A7">
        <w:rPr>
          <w:i/>
          <w:sz w:val="28"/>
          <w:szCs w:val="28"/>
          <w:lang w:val="de-DE"/>
        </w:rPr>
        <w:t xml:space="preserve"> </w:t>
      </w:r>
      <w:r w:rsidRPr="008E4BE8">
        <w:rPr>
          <w:i/>
          <w:sz w:val="28"/>
          <w:szCs w:val="28"/>
          <w:lang w:val="de-DE"/>
        </w:rPr>
        <w:t>// Lucky. Das Glamour Shopping–Magazin.</w:t>
      </w:r>
      <w:r w:rsidR="007E33A7">
        <w:rPr>
          <w:i/>
          <w:sz w:val="28"/>
          <w:szCs w:val="28"/>
          <w:lang w:val="de-DE"/>
        </w:rPr>
        <w:t xml:space="preserve"> </w:t>
      </w:r>
      <w:r w:rsidRPr="008E4BE8">
        <w:rPr>
          <w:i/>
          <w:sz w:val="28"/>
          <w:szCs w:val="28"/>
          <w:lang w:val="de-DE"/>
        </w:rPr>
        <w:t>– Nr.1. – S. 123</w:t>
      </w:r>
    </w:p>
    <w:p w:rsidR="00173952" w:rsidRPr="008E4BE8" w:rsidRDefault="00173952" w:rsidP="008E4BE8">
      <w:pPr>
        <w:numPr>
          <w:ilvl w:val="0"/>
          <w:numId w:val="41"/>
        </w:numPr>
        <w:spacing w:line="360" w:lineRule="auto"/>
        <w:ind w:left="0" w:firstLine="709"/>
        <w:jc w:val="both"/>
        <w:rPr>
          <w:sz w:val="28"/>
          <w:szCs w:val="28"/>
        </w:rPr>
      </w:pPr>
      <w:r w:rsidRPr="008E4BE8">
        <w:rPr>
          <w:sz w:val="28"/>
          <w:szCs w:val="28"/>
        </w:rPr>
        <w:t>Аффективная</w:t>
      </w:r>
      <w:r w:rsidRPr="008E4BE8">
        <w:rPr>
          <w:sz w:val="28"/>
          <w:szCs w:val="28"/>
          <w:lang w:val="de-DE"/>
        </w:rPr>
        <w:t xml:space="preserve"> </w:t>
      </w:r>
      <w:r w:rsidRPr="008E4BE8">
        <w:rPr>
          <w:sz w:val="28"/>
          <w:szCs w:val="28"/>
        </w:rPr>
        <w:t>модель</w:t>
      </w:r>
    </w:p>
    <w:p w:rsidR="00173952" w:rsidRPr="008E4BE8" w:rsidRDefault="00173952" w:rsidP="008E4BE8">
      <w:pPr>
        <w:spacing w:line="360" w:lineRule="auto"/>
        <w:ind w:firstLine="709"/>
        <w:jc w:val="both"/>
        <w:rPr>
          <w:i/>
          <w:sz w:val="28"/>
          <w:szCs w:val="28"/>
          <w:lang w:val="de-DE"/>
        </w:rPr>
      </w:pPr>
      <w:r w:rsidRPr="008E4BE8">
        <w:rPr>
          <w:i/>
          <w:sz w:val="28"/>
          <w:szCs w:val="28"/>
          <w:lang w:val="de-DE"/>
        </w:rPr>
        <w:t>– Metallisch blitzende Lippen. Extrem brillanter Halt. Neu forever metallics. Ich fьhl’ mich schцn mit Jade Maybelline NY. // Lucky. –– Nr.1. – S. 22</w:t>
      </w:r>
    </w:p>
    <w:p w:rsidR="005F5996" w:rsidRPr="008E4BE8" w:rsidRDefault="00173952" w:rsidP="008E4BE8">
      <w:pPr>
        <w:spacing w:line="360" w:lineRule="auto"/>
        <w:ind w:firstLine="709"/>
        <w:jc w:val="both"/>
        <w:rPr>
          <w:i/>
          <w:sz w:val="28"/>
          <w:szCs w:val="28"/>
        </w:rPr>
      </w:pPr>
      <w:r w:rsidRPr="008E4BE8">
        <w:rPr>
          <w:i/>
          <w:sz w:val="28"/>
          <w:szCs w:val="28"/>
          <w:lang w:val="de-DE"/>
        </w:rPr>
        <w:t>– Gerolsteiner Linee hдlt den Energiehaushalt auf leichte Art stabil. Macht irgendwie lebendiger. // Bild der Frau. – Nr.19. – S. 46</w:t>
      </w:r>
    </w:p>
    <w:p w:rsidR="00173952" w:rsidRPr="008E4BE8" w:rsidRDefault="00173952" w:rsidP="008E4BE8">
      <w:pPr>
        <w:numPr>
          <w:ilvl w:val="0"/>
          <w:numId w:val="41"/>
        </w:numPr>
        <w:spacing w:line="360" w:lineRule="auto"/>
        <w:ind w:left="0" w:firstLine="709"/>
        <w:jc w:val="both"/>
        <w:rPr>
          <w:sz w:val="28"/>
          <w:szCs w:val="28"/>
        </w:rPr>
      </w:pPr>
      <w:r w:rsidRPr="008E4BE8">
        <w:rPr>
          <w:sz w:val="28"/>
          <w:szCs w:val="28"/>
          <w:lang w:val="de-DE"/>
        </w:rPr>
        <w:t>Предметно–профессиональная модель</w:t>
      </w:r>
    </w:p>
    <w:p w:rsidR="00173952" w:rsidRPr="008E4BE8" w:rsidRDefault="00173952" w:rsidP="008E4BE8">
      <w:pPr>
        <w:spacing w:line="360" w:lineRule="auto"/>
        <w:ind w:firstLine="709"/>
        <w:jc w:val="both"/>
        <w:rPr>
          <w:i/>
          <w:sz w:val="28"/>
          <w:szCs w:val="28"/>
        </w:rPr>
      </w:pPr>
      <w:r w:rsidRPr="008E4BE8">
        <w:rPr>
          <w:i/>
          <w:sz w:val="28"/>
          <w:szCs w:val="28"/>
          <w:lang w:val="de-DE"/>
        </w:rPr>
        <w:t xml:space="preserve">– Auch serienmдЯig: elektrische Fensterheber, Klimaautomatik, Zentralverriegelung, BBS–Leichmetallrдder, 195er Breitreifen, Lederlenkrad und noch vieles mehr. – </w:t>
      </w:r>
      <w:smartTag w:uri="urn:schemas-microsoft-com:office:smarttags" w:element="metricconverter">
        <w:smartTagPr>
          <w:attr w:name="ProductID" w:val="65.000 km"/>
        </w:smartTagPr>
        <w:r w:rsidRPr="008E4BE8">
          <w:rPr>
            <w:i/>
            <w:sz w:val="28"/>
            <w:szCs w:val="28"/>
            <w:lang w:val="de-DE"/>
          </w:rPr>
          <w:t>65.000 km</w:t>
        </w:r>
      </w:smartTag>
      <w:r w:rsidRPr="008E4BE8">
        <w:rPr>
          <w:i/>
          <w:sz w:val="28"/>
          <w:szCs w:val="28"/>
          <w:lang w:val="de-DE"/>
        </w:rPr>
        <w:t xml:space="preserve"> Gleise. 31.000 Brьcken. 86.000 Weichen. Mehr kann man fьr eine Fernbeziehung nicht tun. Deutsche</w:t>
      </w:r>
      <w:r w:rsidRPr="008E4BE8">
        <w:rPr>
          <w:i/>
          <w:sz w:val="28"/>
          <w:szCs w:val="28"/>
        </w:rPr>
        <w:t xml:space="preserve"> </w:t>
      </w:r>
      <w:r w:rsidRPr="008E4BE8">
        <w:rPr>
          <w:i/>
          <w:sz w:val="28"/>
          <w:szCs w:val="28"/>
          <w:lang w:val="de-DE"/>
        </w:rPr>
        <w:t>Bahn</w:t>
      </w:r>
      <w:r w:rsidRPr="008E4BE8">
        <w:rPr>
          <w:i/>
          <w:sz w:val="28"/>
          <w:szCs w:val="28"/>
        </w:rPr>
        <w:t xml:space="preserve"> // </w:t>
      </w:r>
      <w:r w:rsidRPr="008E4BE8">
        <w:rPr>
          <w:i/>
          <w:sz w:val="28"/>
          <w:szCs w:val="28"/>
          <w:lang w:val="de-DE"/>
        </w:rPr>
        <w:t>Bild</w:t>
      </w:r>
      <w:r w:rsidRPr="008E4BE8">
        <w:rPr>
          <w:i/>
          <w:sz w:val="28"/>
          <w:szCs w:val="28"/>
        </w:rPr>
        <w:t xml:space="preserve"> </w:t>
      </w:r>
      <w:r w:rsidRPr="008E4BE8">
        <w:rPr>
          <w:i/>
          <w:sz w:val="28"/>
          <w:szCs w:val="28"/>
          <w:lang w:val="de-DE"/>
        </w:rPr>
        <w:t>der</w:t>
      </w:r>
      <w:r w:rsidRPr="008E4BE8">
        <w:rPr>
          <w:i/>
          <w:sz w:val="28"/>
          <w:szCs w:val="28"/>
        </w:rPr>
        <w:t xml:space="preserve"> </w:t>
      </w:r>
      <w:r w:rsidRPr="008E4BE8">
        <w:rPr>
          <w:i/>
          <w:sz w:val="28"/>
          <w:szCs w:val="28"/>
          <w:lang w:val="de-DE"/>
        </w:rPr>
        <w:t>Frau</w:t>
      </w:r>
      <w:r w:rsidRPr="008E4BE8">
        <w:rPr>
          <w:i/>
          <w:sz w:val="28"/>
          <w:szCs w:val="28"/>
        </w:rPr>
        <w:t xml:space="preserve">. – </w:t>
      </w:r>
      <w:r w:rsidRPr="008E4BE8">
        <w:rPr>
          <w:i/>
          <w:sz w:val="28"/>
          <w:szCs w:val="28"/>
          <w:lang w:val="de-DE"/>
        </w:rPr>
        <w:t>Nr</w:t>
      </w:r>
      <w:r w:rsidRPr="008E4BE8">
        <w:rPr>
          <w:i/>
          <w:sz w:val="28"/>
          <w:szCs w:val="28"/>
        </w:rPr>
        <w:t xml:space="preserve">.4. – </w:t>
      </w:r>
      <w:r w:rsidRPr="008E4BE8">
        <w:rPr>
          <w:i/>
          <w:sz w:val="28"/>
          <w:szCs w:val="28"/>
          <w:lang w:val="de-DE"/>
        </w:rPr>
        <w:t>S</w:t>
      </w:r>
      <w:r w:rsidRPr="008E4BE8">
        <w:rPr>
          <w:i/>
          <w:sz w:val="28"/>
          <w:szCs w:val="28"/>
        </w:rPr>
        <w:t>. 51</w:t>
      </w:r>
    </w:p>
    <w:p w:rsidR="002F6738" w:rsidRPr="008E4BE8" w:rsidRDefault="00FC73DB" w:rsidP="008E4BE8">
      <w:pPr>
        <w:spacing w:line="360" w:lineRule="auto"/>
        <w:ind w:firstLine="709"/>
        <w:jc w:val="both"/>
        <w:rPr>
          <w:sz w:val="28"/>
          <w:szCs w:val="28"/>
        </w:rPr>
      </w:pPr>
      <w:r w:rsidRPr="008E4BE8">
        <w:rPr>
          <w:sz w:val="28"/>
          <w:szCs w:val="28"/>
        </w:rPr>
        <w:t>Говоря о</w:t>
      </w:r>
      <w:r w:rsidR="007E33A7">
        <w:rPr>
          <w:sz w:val="28"/>
          <w:szCs w:val="28"/>
        </w:rPr>
        <w:t xml:space="preserve"> </w:t>
      </w:r>
      <w:r w:rsidRPr="008E4BE8">
        <w:rPr>
          <w:sz w:val="28"/>
          <w:szCs w:val="28"/>
        </w:rPr>
        <w:t>семиотической организованности рекламного дискурса, стоит подчеркнуть, что ничто так не показывает тоталитарность природы языка рекламы, как прагматическая направленность рекламного дискурса. Ведь цель внушения – это создание определенных состояний или побуждений к определенным действиям. Его суть состоит в воздействии на волю и ра</w:t>
      </w:r>
      <w:r w:rsidR="00E50A1F" w:rsidRPr="008E4BE8">
        <w:rPr>
          <w:sz w:val="28"/>
          <w:szCs w:val="28"/>
        </w:rPr>
        <w:t>зум человека через его чувства.</w:t>
      </w:r>
    </w:p>
    <w:p w:rsidR="008A49CD" w:rsidRPr="008E4BE8" w:rsidRDefault="00B160AC" w:rsidP="00E22AD6">
      <w:pPr>
        <w:pStyle w:val="3"/>
        <w:spacing w:before="0" w:after="0" w:line="360" w:lineRule="auto"/>
        <w:ind w:left="709"/>
        <w:jc w:val="both"/>
        <w:rPr>
          <w:rFonts w:ascii="Times New Roman" w:hAnsi="Times New Roman" w:cs="Times New Roman"/>
          <w:b w:val="0"/>
          <w:sz w:val="28"/>
          <w:szCs w:val="28"/>
        </w:rPr>
      </w:pPr>
      <w:bookmarkStart w:id="195" w:name="_Toc258845030"/>
      <w:bookmarkStart w:id="196" w:name="_Toc258845246"/>
      <w:bookmarkStart w:id="197" w:name="_Toc264021347"/>
      <w:r w:rsidRPr="008E4BE8">
        <w:rPr>
          <w:rFonts w:ascii="Times New Roman" w:hAnsi="Times New Roman" w:cs="Times New Roman"/>
          <w:b w:val="0"/>
          <w:sz w:val="28"/>
          <w:szCs w:val="28"/>
        </w:rPr>
        <w:t>Тоталитарность языка рекламы на уровне прагматики</w:t>
      </w:r>
      <w:bookmarkEnd w:id="195"/>
      <w:bookmarkEnd w:id="196"/>
      <w:bookmarkEnd w:id="197"/>
    </w:p>
    <w:p w:rsidR="000D303E" w:rsidRPr="008E4BE8" w:rsidRDefault="00010003" w:rsidP="008E4BE8">
      <w:pPr>
        <w:spacing w:line="360" w:lineRule="auto"/>
        <w:ind w:firstLine="709"/>
        <w:jc w:val="both"/>
        <w:rPr>
          <w:sz w:val="28"/>
          <w:szCs w:val="28"/>
        </w:rPr>
      </w:pPr>
      <w:r w:rsidRPr="008E4BE8">
        <w:rPr>
          <w:sz w:val="28"/>
          <w:szCs w:val="28"/>
        </w:rPr>
        <w:t xml:space="preserve">В книге «LTI. Язык Третьего рейха. Записная книжка филолога» </w:t>
      </w:r>
      <w:r w:rsidR="000D303E" w:rsidRPr="008E4BE8">
        <w:rPr>
          <w:sz w:val="28"/>
          <w:szCs w:val="28"/>
        </w:rPr>
        <w:t xml:space="preserve">Клемперер писал про тоталитарный язык: «А потому я был бы неправ, утверждая, что LTI во всех областях апеллирует исключительно к воле человека. Ведь обращаясь к воле, обращаются непременно к отдельному человеку, даже если обращение адресовано сообществу, составленному из отдельных людей. LTI стремится лишить отдельного человека его индивидуальности, оглушить его как личность, превратить его в безмозглую и безвольную единицу стада, которое подхлестывают и гонят в определенном направлении, сделать его частицей катящейся каменной глыбы. LTI — язык массового фанатизма. Там, где он обращается к отдельному человеку, и не только к его воле, но и к его мышлению, там, где он является учением, он учит способам превращения людей в фанатичную подверженную внушению массу». </w:t>
      </w:r>
      <w:r w:rsidR="003F29D0" w:rsidRPr="008E4BE8">
        <w:rPr>
          <w:sz w:val="28"/>
          <w:szCs w:val="28"/>
        </w:rPr>
        <w:t>(9, 13)</w:t>
      </w:r>
    </w:p>
    <w:p w:rsidR="006B25FF" w:rsidRPr="008E4BE8" w:rsidRDefault="000D303E" w:rsidP="008E4BE8">
      <w:pPr>
        <w:spacing w:line="360" w:lineRule="auto"/>
        <w:ind w:firstLine="709"/>
        <w:jc w:val="both"/>
        <w:rPr>
          <w:sz w:val="28"/>
          <w:szCs w:val="28"/>
        </w:rPr>
      </w:pPr>
      <w:r w:rsidRPr="008E4BE8">
        <w:rPr>
          <w:sz w:val="28"/>
          <w:szCs w:val="28"/>
        </w:rPr>
        <w:t>Тоталитарный язык, как и язык рекламы, прежде всего</w:t>
      </w:r>
      <w:r w:rsidR="00B160AC" w:rsidRPr="008E4BE8">
        <w:rPr>
          <w:sz w:val="28"/>
          <w:szCs w:val="28"/>
        </w:rPr>
        <w:t>,</w:t>
      </w:r>
      <w:r w:rsidRPr="008E4BE8">
        <w:rPr>
          <w:sz w:val="28"/>
          <w:szCs w:val="28"/>
        </w:rPr>
        <w:t xml:space="preserve"> подвергает воздействию волю и разум человека для достижения своей цели – полного контроля над личностью.</w:t>
      </w:r>
      <w:r w:rsidR="007E33A7">
        <w:rPr>
          <w:sz w:val="28"/>
          <w:szCs w:val="28"/>
        </w:rPr>
        <w:t xml:space="preserve"> </w:t>
      </w:r>
      <w:r w:rsidRPr="008E4BE8">
        <w:rPr>
          <w:sz w:val="28"/>
          <w:szCs w:val="28"/>
        </w:rPr>
        <w:t>Используются при этом различные методики и технологии манипуляции и воздействия на адресата, что является неотъемлемой частью</w:t>
      </w:r>
      <w:r w:rsidR="00B160AC" w:rsidRPr="008E4BE8">
        <w:rPr>
          <w:sz w:val="28"/>
          <w:szCs w:val="28"/>
        </w:rPr>
        <w:t xml:space="preserve"> языка рекламы как</w:t>
      </w:r>
      <w:r w:rsidRPr="008E4BE8">
        <w:rPr>
          <w:sz w:val="28"/>
          <w:szCs w:val="28"/>
        </w:rPr>
        <w:t xml:space="preserve"> тоталитарного языка.</w:t>
      </w:r>
      <w:r w:rsidR="00B03825" w:rsidRPr="008E4BE8">
        <w:rPr>
          <w:sz w:val="28"/>
          <w:szCs w:val="28"/>
        </w:rPr>
        <w:t xml:space="preserve"> (</w:t>
      </w:r>
      <w:r w:rsidR="00010003" w:rsidRPr="008E4BE8">
        <w:rPr>
          <w:sz w:val="28"/>
          <w:szCs w:val="28"/>
        </w:rPr>
        <w:t xml:space="preserve">См. приложение </w:t>
      </w:r>
      <w:r w:rsidR="00765B0D" w:rsidRPr="008E4BE8">
        <w:rPr>
          <w:sz w:val="28"/>
          <w:szCs w:val="28"/>
        </w:rPr>
        <w:t>№3</w:t>
      </w:r>
      <w:r w:rsidR="00B03825" w:rsidRPr="008E4BE8">
        <w:rPr>
          <w:sz w:val="28"/>
          <w:szCs w:val="28"/>
        </w:rPr>
        <w:t>)</w:t>
      </w:r>
    </w:p>
    <w:p w:rsidR="00E50A1F" w:rsidRPr="008E4BE8" w:rsidRDefault="00985C72" w:rsidP="008E4BE8">
      <w:pPr>
        <w:spacing w:line="360" w:lineRule="auto"/>
        <w:ind w:firstLine="709"/>
        <w:jc w:val="both"/>
        <w:rPr>
          <w:sz w:val="28"/>
          <w:szCs w:val="28"/>
        </w:rPr>
      </w:pPr>
      <w:r w:rsidRPr="008E4BE8">
        <w:rPr>
          <w:sz w:val="28"/>
          <w:szCs w:val="28"/>
        </w:rPr>
        <w:t xml:space="preserve">2.3.1 </w:t>
      </w:r>
      <w:r w:rsidR="003904CC" w:rsidRPr="008E4BE8">
        <w:rPr>
          <w:sz w:val="28"/>
          <w:szCs w:val="28"/>
        </w:rPr>
        <w:t>Суггестивные психотехнологии рекламы</w:t>
      </w:r>
    </w:p>
    <w:p w:rsidR="00173952" w:rsidRPr="008E4BE8" w:rsidRDefault="00173952" w:rsidP="008E4BE8">
      <w:pPr>
        <w:numPr>
          <w:ilvl w:val="0"/>
          <w:numId w:val="42"/>
        </w:numPr>
        <w:spacing w:line="360" w:lineRule="auto"/>
        <w:ind w:left="0" w:firstLine="709"/>
        <w:jc w:val="both"/>
        <w:rPr>
          <w:sz w:val="28"/>
          <w:szCs w:val="28"/>
        </w:rPr>
      </w:pPr>
      <w:r w:rsidRPr="008E4BE8">
        <w:rPr>
          <w:sz w:val="28"/>
          <w:szCs w:val="28"/>
        </w:rPr>
        <w:t>Психоаналитически ориентированный подход латерального программирования психики человека</w:t>
      </w:r>
    </w:p>
    <w:p w:rsidR="002A2E3D" w:rsidRPr="008E4BE8" w:rsidRDefault="002A2E3D" w:rsidP="008E4BE8">
      <w:pPr>
        <w:spacing w:line="360" w:lineRule="auto"/>
        <w:ind w:firstLine="709"/>
        <w:jc w:val="both"/>
        <w:rPr>
          <w:i/>
          <w:sz w:val="28"/>
          <w:szCs w:val="28"/>
          <w:lang w:val="de-DE"/>
        </w:rPr>
      </w:pPr>
      <w:r w:rsidRPr="008E4BE8">
        <w:rPr>
          <w:i/>
          <w:sz w:val="28"/>
          <w:szCs w:val="28"/>
          <w:lang w:val="de-DE"/>
        </w:rPr>
        <w:t>– Das ideale Make–up fьr ihre Mischhaut. T–Zone: kein Glanz in Sicht. Trockene Zone: kein Spannungsgefьhl! Loreal Paris // Lucky. Das Glamour Shopping–Magazin. – Nr.1. – S. 80</w:t>
      </w:r>
    </w:p>
    <w:p w:rsidR="00173952" w:rsidRPr="008E4BE8" w:rsidRDefault="00173952" w:rsidP="008E4BE8">
      <w:pPr>
        <w:numPr>
          <w:ilvl w:val="0"/>
          <w:numId w:val="42"/>
        </w:numPr>
        <w:spacing w:line="360" w:lineRule="auto"/>
        <w:ind w:left="0" w:firstLine="709"/>
        <w:jc w:val="both"/>
        <w:rPr>
          <w:sz w:val="28"/>
          <w:szCs w:val="28"/>
        </w:rPr>
      </w:pPr>
      <w:r w:rsidRPr="008E4BE8">
        <w:rPr>
          <w:sz w:val="28"/>
          <w:szCs w:val="28"/>
        </w:rPr>
        <w:t>Гипнотический</w:t>
      </w:r>
      <w:r w:rsidRPr="008E4BE8">
        <w:rPr>
          <w:sz w:val="28"/>
          <w:szCs w:val="28"/>
          <w:lang w:val="de-DE"/>
        </w:rPr>
        <w:t xml:space="preserve"> </w:t>
      </w:r>
      <w:r w:rsidRPr="008E4BE8">
        <w:rPr>
          <w:sz w:val="28"/>
          <w:szCs w:val="28"/>
        </w:rPr>
        <w:t>подход</w:t>
      </w:r>
    </w:p>
    <w:p w:rsidR="002A2E3D" w:rsidRPr="008E4BE8" w:rsidRDefault="002A2E3D" w:rsidP="008E4BE8">
      <w:pPr>
        <w:spacing w:line="360" w:lineRule="auto"/>
        <w:ind w:firstLine="709"/>
        <w:jc w:val="both"/>
        <w:rPr>
          <w:sz w:val="28"/>
          <w:szCs w:val="28"/>
          <w:lang w:val="de-DE"/>
        </w:rPr>
      </w:pPr>
      <w:r w:rsidRPr="008E4BE8">
        <w:rPr>
          <w:i/>
          <w:sz w:val="28"/>
          <w:szCs w:val="28"/>
          <w:lang w:val="de-DE"/>
        </w:rPr>
        <w:t xml:space="preserve">– Metallisch blitzende Lippen. Extrem brillanter Halt. Neu forever metallics. Ich fьhl’ mich schцn mit Jade Maybelline NY. S.22 // Lucky. </w:t>
      </w:r>
      <w:r w:rsidRPr="008E4BE8">
        <w:rPr>
          <w:i/>
          <w:sz w:val="28"/>
          <w:szCs w:val="28"/>
          <w:lang w:val="en-US"/>
        </w:rPr>
        <w:t>Das Glamour Shopping–Magazin.</w:t>
      </w:r>
      <w:r w:rsidR="007E33A7">
        <w:rPr>
          <w:i/>
          <w:sz w:val="28"/>
          <w:szCs w:val="28"/>
          <w:lang w:val="en-US"/>
        </w:rPr>
        <w:t xml:space="preserve"> </w:t>
      </w:r>
      <w:r w:rsidRPr="008E4BE8">
        <w:rPr>
          <w:i/>
          <w:sz w:val="28"/>
          <w:szCs w:val="28"/>
          <w:lang w:val="de-DE"/>
        </w:rPr>
        <w:t>– Nr.1. – S</w:t>
      </w:r>
      <w:r w:rsidRPr="008E4BE8">
        <w:rPr>
          <w:sz w:val="28"/>
          <w:szCs w:val="28"/>
          <w:lang w:val="de-DE"/>
        </w:rPr>
        <w:t>.</w:t>
      </w:r>
    </w:p>
    <w:p w:rsidR="00173952" w:rsidRPr="008E4BE8" w:rsidRDefault="00173952" w:rsidP="008E4BE8">
      <w:pPr>
        <w:numPr>
          <w:ilvl w:val="0"/>
          <w:numId w:val="42"/>
        </w:numPr>
        <w:spacing w:line="360" w:lineRule="auto"/>
        <w:ind w:left="0" w:firstLine="709"/>
        <w:jc w:val="both"/>
        <w:rPr>
          <w:sz w:val="28"/>
          <w:szCs w:val="28"/>
        </w:rPr>
      </w:pPr>
      <w:r w:rsidRPr="008E4BE8">
        <w:rPr>
          <w:sz w:val="28"/>
          <w:szCs w:val="28"/>
        </w:rPr>
        <w:t>Техники</w:t>
      </w:r>
      <w:r w:rsidRPr="008E4BE8">
        <w:rPr>
          <w:sz w:val="28"/>
          <w:szCs w:val="28"/>
          <w:lang w:val="de-DE"/>
        </w:rPr>
        <w:t xml:space="preserve"> </w:t>
      </w:r>
      <w:r w:rsidRPr="008E4BE8">
        <w:rPr>
          <w:sz w:val="28"/>
          <w:szCs w:val="28"/>
        </w:rPr>
        <w:t>эриксонианского</w:t>
      </w:r>
      <w:r w:rsidRPr="008E4BE8">
        <w:rPr>
          <w:sz w:val="28"/>
          <w:szCs w:val="28"/>
          <w:lang w:val="de-DE"/>
        </w:rPr>
        <w:t xml:space="preserve"> </w:t>
      </w:r>
      <w:r w:rsidRPr="008E4BE8">
        <w:rPr>
          <w:sz w:val="28"/>
          <w:szCs w:val="28"/>
        </w:rPr>
        <w:t>гипноза</w:t>
      </w:r>
    </w:p>
    <w:p w:rsidR="002A2E3D" w:rsidRPr="008E4BE8" w:rsidRDefault="002A2E3D" w:rsidP="008E4BE8">
      <w:pPr>
        <w:spacing w:line="360" w:lineRule="auto"/>
        <w:ind w:firstLine="709"/>
        <w:jc w:val="both"/>
        <w:rPr>
          <w:i/>
          <w:sz w:val="28"/>
          <w:szCs w:val="28"/>
          <w:lang w:val="de-DE"/>
        </w:rPr>
      </w:pPr>
      <w:r w:rsidRPr="008E4BE8">
        <w:rPr>
          <w:i/>
          <w:sz w:val="28"/>
          <w:szCs w:val="28"/>
          <w:lang w:val="de-DE"/>
        </w:rPr>
        <w:t xml:space="preserve">– Raus aus der Falle. Rein in die Frische. Weck deine Haut mit Frishe und Feuchtigkeit von bebe Young Care. // Lucky. </w:t>
      </w:r>
      <w:r w:rsidRPr="008E4BE8">
        <w:rPr>
          <w:i/>
          <w:sz w:val="28"/>
          <w:szCs w:val="28"/>
          <w:lang w:val="en-US"/>
        </w:rPr>
        <w:t xml:space="preserve">Das Glamour Shopping–Magazin. </w:t>
      </w:r>
      <w:r w:rsidRPr="008E4BE8">
        <w:rPr>
          <w:i/>
          <w:sz w:val="28"/>
          <w:szCs w:val="28"/>
          <w:lang w:val="de-DE"/>
        </w:rPr>
        <w:t>– Nr.1. – S. 139</w:t>
      </w:r>
    </w:p>
    <w:p w:rsidR="00173952" w:rsidRPr="008E4BE8" w:rsidRDefault="00173952" w:rsidP="008E4BE8">
      <w:pPr>
        <w:numPr>
          <w:ilvl w:val="0"/>
          <w:numId w:val="42"/>
        </w:numPr>
        <w:spacing w:line="360" w:lineRule="auto"/>
        <w:ind w:left="0" w:firstLine="709"/>
        <w:jc w:val="both"/>
        <w:rPr>
          <w:sz w:val="28"/>
          <w:szCs w:val="28"/>
        </w:rPr>
      </w:pPr>
      <w:r w:rsidRPr="008E4BE8">
        <w:rPr>
          <w:sz w:val="28"/>
          <w:szCs w:val="28"/>
        </w:rPr>
        <w:t>Нейролингвистическое программирование (НЛП)</w:t>
      </w:r>
    </w:p>
    <w:p w:rsidR="002A2E3D" w:rsidRPr="008E4BE8" w:rsidRDefault="002A2E3D" w:rsidP="008E4BE8">
      <w:pPr>
        <w:spacing w:line="360" w:lineRule="auto"/>
        <w:ind w:firstLine="709"/>
        <w:jc w:val="both"/>
        <w:rPr>
          <w:i/>
          <w:sz w:val="28"/>
          <w:szCs w:val="28"/>
        </w:rPr>
      </w:pPr>
      <w:r w:rsidRPr="008E4BE8">
        <w:rPr>
          <w:i/>
          <w:sz w:val="28"/>
          <w:szCs w:val="28"/>
          <w:lang w:val="de-DE"/>
        </w:rPr>
        <w:t>– Biotherm Aquasource Skin Perfection: Frisch wie Wasser, kьhl wie Eis und sanft wie Schnee. Neu Aquasource Non Stop. 24 Stunden Feuchtigkeit non Stopp. Gesteigerte Wirksamkeit. Und die Kraft wie von 5.000 Litern aktivem Thermalwasser. // Lucky. Das Glamour Shopping–Magazin.</w:t>
      </w:r>
      <w:r w:rsidR="007E33A7">
        <w:rPr>
          <w:i/>
          <w:sz w:val="28"/>
          <w:szCs w:val="28"/>
          <w:lang w:val="de-DE"/>
        </w:rPr>
        <w:t xml:space="preserve"> </w:t>
      </w:r>
      <w:r w:rsidRPr="008E4BE8">
        <w:rPr>
          <w:i/>
          <w:sz w:val="28"/>
          <w:szCs w:val="28"/>
        </w:rPr>
        <w:t xml:space="preserve">– </w:t>
      </w:r>
      <w:r w:rsidRPr="008E4BE8">
        <w:rPr>
          <w:i/>
          <w:sz w:val="28"/>
          <w:szCs w:val="28"/>
          <w:lang w:val="de-DE"/>
        </w:rPr>
        <w:t>Nr</w:t>
      </w:r>
      <w:r w:rsidRPr="008E4BE8">
        <w:rPr>
          <w:i/>
          <w:sz w:val="28"/>
          <w:szCs w:val="28"/>
        </w:rPr>
        <w:t xml:space="preserve">.1. – </w:t>
      </w:r>
      <w:r w:rsidRPr="008E4BE8">
        <w:rPr>
          <w:i/>
          <w:sz w:val="28"/>
          <w:szCs w:val="28"/>
          <w:lang w:val="de-DE"/>
        </w:rPr>
        <w:t>S</w:t>
      </w:r>
      <w:r w:rsidRPr="008E4BE8">
        <w:rPr>
          <w:i/>
          <w:sz w:val="28"/>
          <w:szCs w:val="28"/>
        </w:rPr>
        <w:t>. 3</w:t>
      </w:r>
    </w:p>
    <w:p w:rsidR="000D303E" w:rsidRPr="008E4BE8" w:rsidRDefault="000D303E" w:rsidP="008E4BE8">
      <w:pPr>
        <w:spacing w:line="360" w:lineRule="auto"/>
        <w:ind w:firstLine="709"/>
        <w:jc w:val="both"/>
        <w:rPr>
          <w:sz w:val="28"/>
          <w:szCs w:val="28"/>
        </w:rPr>
      </w:pPr>
      <w:r w:rsidRPr="008E4BE8">
        <w:rPr>
          <w:sz w:val="28"/>
          <w:szCs w:val="28"/>
        </w:rPr>
        <w:t xml:space="preserve">По своей сути тоталитарный язык является императивным и эмотивным, т.к. наибольший эффект от воздействия на волю и разум человека достигается посредством влияния на его чувства. Как правило, воздействие оказывается на такие первобытные чувства как страх и радость. </w:t>
      </w:r>
    </w:p>
    <w:p w:rsidR="00765B0D" w:rsidRPr="008E4BE8" w:rsidRDefault="00010003" w:rsidP="008E4BE8">
      <w:pPr>
        <w:spacing w:line="360" w:lineRule="auto"/>
        <w:ind w:firstLine="709"/>
        <w:jc w:val="both"/>
        <w:rPr>
          <w:sz w:val="28"/>
          <w:szCs w:val="28"/>
        </w:rPr>
      </w:pPr>
      <w:r w:rsidRPr="008E4BE8">
        <w:rPr>
          <w:sz w:val="28"/>
          <w:szCs w:val="28"/>
        </w:rPr>
        <w:t>Р</w:t>
      </w:r>
      <w:r w:rsidR="000D303E" w:rsidRPr="008E4BE8">
        <w:rPr>
          <w:sz w:val="28"/>
          <w:szCs w:val="28"/>
        </w:rPr>
        <w:t>еклама апеллирует к этим же чувствам, но представленным в более широком спектре:</w:t>
      </w:r>
    </w:p>
    <w:p w:rsidR="000D303E" w:rsidRPr="008E4BE8" w:rsidRDefault="000D303E" w:rsidP="008E4BE8">
      <w:pPr>
        <w:numPr>
          <w:ilvl w:val="0"/>
          <w:numId w:val="16"/>
        </w:numPr>
        <w:spacing w:line="360" w:lineRule="auto"/>
        <w:ind w:left="0" w:firstLine="709"/>
        <w:jc w:val="both"/>
        <w:rPr>
          <w:sz w:val="28"/>
          <w:szCs w:val="28"/>
        </w:rPr>
      </w:pPr>
      <w:r w:rsidRPr="008E4BE8">
        <w:rPr>
          <w:sz w:val="28"/>
          <w:szCs w:val="28"/>
        </w:rPr>
        <w:t xml:space="preserve">Юмор </w:t>
      </w:r>
    </w:p>
    <w:p w:rsidR="000D303E" w:rsidRPr="008E4BE8" w:rsidRDefault="000D303E" w:rsidP="008E4BE8">
      <w:pPr>
        <w:spacing w:line="360" w:lineRule="auto"/>
        <w:ind w:firstLine="709"/>
        <w:jc w:val="both"/>
        <w:rPr>
          <w:sz w:val="28"/>
          <w:szCs w:val="28"/>
        </w:rPr>
      </w:pPr>
      <w:r w:rsidRPr="008E4BE8">
        <w:rPr>
          <w:sz w:val="28"/>
          <w:szCs w:val="28"/>
        </w:rPr>
        <w:t xml:space="preserve">Известно, что использование юмора в рекламных текстах привлекает значительно больше внимания, а так же способствует лучшему усвоению информации рекламного сообщения. Даже в том случае, если в рекламе говорится о неприятных для потребителя вещах, то юмор способен смягчить восприятие такой рекламы, как бы говоря потребителю, что он не одинок в своей проблеме. Кроме </w:t>
      </w:r>
      <w:r w:rsidR="00010003" w:rsidRPr="008E4BE8">
        <w:rPr>
          <w:sz w:val="28"/>
          <w:szCs w:val="28"/>
        </w:rPr>
        <w:t>того,</w:t>
      </w:r>
      <w:r w:rsidRPr="008E4BE8">
        <w:rPr>
          <w:sz w:val="28"/>
          <w:szCs w:val="28"/>
        </w:rPr>
        <w:t xml:space="preserve"> </w:t>
      </w:r>
      <w:r w:rsidR="00010003" w:rsidRPr="008E4BE8">
        <w:rPr>
          <w:sz w:val="28"/>
          <w:szCs w:val="28"/>
        </w:rPr>
        <w:t>потребитель отдаст предпочтение рекламе, содержащей элементы юмора, нежели агрессивно настроенной рекламе.</w:t>
      </w:r>
      <w:r w:rsidRPr="008E4BE8">
        <w:rPr>
          <w:sz w:val="28"/>
          <w:szCs w:val="28"/>
        </w:rPr>
        <w:t xml:space="preserve"> </w:t>
      </w:r>
    </w:p>
    <w:p w:rsidR="000D303E" w:rsidRPr="008E4BE8" w:rsidRDefault="000D303E" w:rsidP="008E4BE8">
      <w:pPr>
        <w:spacing w:line="360" w:lineRule="auto"/>
        <w:ind w:firstLine="709"/>
        <w:jc w:val="both"/>
        <w:rPr>
          <w:sz w:val="28"/>
          <w:szCs w:val="28"/>
          <w:lang w:val="de-DE"/>
        </w:rPr>
      </w:pPr>
      <w:r w:rsidRPr="008E4BE8">
        <w:rPr>
          <w:sz w:val="28"/>
          <w:szCs w:val="28"/>
        </w:rPr>
        <w:t>Пример</w:t>
      </w:r>
      <w:r w:rsidR="008A35EA" w:rsidRPr="008E4BE8">
        <w:rPr>
          <w:sz w:val="28"/>
          <w:szCs w:val="28"/>
        </w:rPr>
        <w:t>ы</w:t>
      </w:r>
      <w:r w:rsidR="008A35EA" w:rsidRPr="008E4BE8">
        <w:rPr>
          <w:sz w:val="28"/>
          <w:szCs w:val="28"/>
          <w:lang w:val="de-DE"/>
        </w:rPr>
        <w:t>:</w:t>
      </w:r>
    </w:p>
    <w:p w:rsidR="00DD3B25" w:rsidRPr="008E4BE8" w:rsidRDefault="000D303E" w:rsidP="008E4BE8">
      <w:pPr>
        <w:spacing w:line="360" w:lineRule="auto"/>
        <w:ind w:firstLine="709"/>
        <w:jc w:val="both"/>
        <w:rPr>
          <w:i/>
          <w:sz w:val="28"/>
          <w:szCs w:val="28"/>
          <w:lang w:val="de-DE"/>
        </w:rPr>
      </w:pPr>
      <w:r w:rsidRPr="008E4BE8">
        <w:rPr>
          <w:i/>
          <w:sz w:val="28"/>
          <w:szCs w:val="28"/>
          <w:lang w:val="de-DE"/>
        </w:rPr>
        <w:t>Hдl</w:t>
      </w:r>
      <w:r w:rsidR="00DE1A9A" w:rsidRPr="008E4BE8">
        <w:rPr>
          <w:i/>
          <w:sz w:val="28"/>
          <w:szCs w:val="28"/>
          <w:lang w:val="de-DE"/>
        </w:rPr>
        <w:t>t</w:t>
      </w:r>
      <w:r w:rsidRPr="008E4BE8">
        <w:rPr>
          <w:i/>
          <w:sz w:val="28"/>
          <w:szCs w:val="28"/>
          <w:lang w:val="de-DE"/>
        </w:rPr>
        <w:t xml:space="preserve"> lдnger frisch, als Ihnen lieb ist</w:t>
      </w:r>
      <w:r w:rsidR="00C45D79" w:rsidRPr="008E4BE8">
        <w:rPr>
          <w:i/>
          <w:sz w:val="28"/>
          <w:szCs w:val="28"/>
          <w:lang w:val="de-DE"/>
        </w:rPr>
        <w:t xml:space="preserve">. </w:t>
      </w:r>
      <w:r w:rsidRPr="008E4BE8">
        <w:rPr>
          <w:i/>
          <w:sz w:val="28"/>
          <w:szCs w:val="28"/>
          <w:lang w:val="de-DE"/>
        </w:rPr>
        <w:t xml:space="preserve">Der einzige Platz, an dem Lebensmittel nicht zu lange halten sollten, ist Ihr Teller. In Kьhlschrдnken von AEG dagegen bleibt Frisches jetzt bis zu drei Mal lдnger frisch, appetitlich </w:t>
      </w:r>
      <w:r w:rsidR="00173952" w:rsidRPr="008E4BE8">
        <w:rPr>
          <w:i/>
          <w:sz w:val="28"/>
          <w:szCs w:val="28"/>
          <w:lang w:val="de-DE"/>
        </w:rPr>
        <w:t>–</w:t>
      </w:r>
      <w:r w:rsidR="007E33A7">
        <w:rPr>
          <w:i/>
          <w:sz w:val="28"/>
          <w:szCs w:val="28"/>
          <w:lang w:val="de-DE"/>
        </w:rPr>
        <w:t xml:space="preserve"> </w:t>
      </w:r>
      <w:r w:rsidRPr="008E4BE8">
        <w:rPr>
          <w:i/>
          <w:sz w:val="28"/>
          <w:szCs w:val="28"/>
          <w:lang w:val="de-DE"/>
        </w:rPr>
        <w:t>und gesund. Die beiden "longfresh"</w:t>
      </w:r>
      <w:r w:rsidR="00173952" w:rsidRPr="008E4BE8">
        <w:rPr>
          <w:i/>
          <w:sz w:val="28"/>
          <w:szCs w:val="28"/>
          <w:lang w:val="de-DE"/>
        </w:rPr>
        <w:t>–</w:t>
      </w:r>
      <w:r w:rsidRPr="008E4BE8">
        <w:rPr>
          <w:i/>
          <w:sz w:val="28"/>
          <w:szCs w:val="28"/>
          <w:lang w:val="de-DE"/>
        </w:rPr>
        <w:t>0</w:t>
      </w:r>
      <w:r w:rsidRPr="008E4BE8">
        <w:rPr>
          <w:i/>
          <w:sz w:val="28"/>
          <w:szCs w:val="28"/>
        </w:rPr>
        <w:t>є</w:t>
      </w:r>
      <w:r w:rsidRPr="008E4BE8">
        <w:rPr>
          <w:i/>
          <w:sz w:val="28"/>
          <w:szCs w:val="28"/>
          <w:lang w:val="de-DE"/>
        </w:rPr>
        <w:t xml:space="preserve"> Celsius</w:t>
      </w:r>
      <w:r w:rsidR="00173952" w:rsidRPr="008E4BE8">
        <w:rPr>
          <w:i/>
          <w:sz w:val="28"/>
          <w:szCs w:val="28"/>
          <w:lang w:val="de-DE"/>
        </w:rPr>
        <w:t>–</w:t>
      </w:r>
      <w:r w:rsidRPr="008E4BE8">
        <w:rPr>
          <w:i/>
          <w:sz w:val="28"/>
          <w:szCs w:val="28"/>
          <w:lang w:val="de-DE"/>
        </w:rPr>
        <w:t>Fдcher mit sepa</w:t>
      </w:r>
      <w:r w:rsidR="00D16C17" w:rsidRPr="008E4BE8">
        <w:rPr>
          <w:i/>
          <w:sz w:val="28"/>
          <w:szCs w:val="28"/>
          <w:lang w:val="de-DE"/>
        </w:rPr>
        <w:t>rater Luftfeuchter</w:t>
      </w:r>
      <w:r w:rsidRPr="008E4BE8">
        <w:rPr>
          <w:i/>
          <w:sz w:val="28"/>
          <w:szCs w:val="28"/>
          <w:lang w:val="de-DE"/>
        </w:rPr>
        <w:t xml:space="preserve">egulierung lagern Ihren Fang vom Markt so lange artgerecht, </w:t>
      </w:r>
      <w:r w:rsidR="00DD3B25" w:rsidRPr="008E4BE8">
        <w:rPr>
          <w:i/>
          <w:sz w:val="28"/>
          <w:szCs w:val="28"/>
          <w:lang w:val="de-DE"/>
        </w:rPr>
        <w:t>bis er auf Ihrem Tel</w:t>
      </w:r>
      <w:r w:rsidR="00DE1A9A" w:rsidRPr="008E4BE8">
        <w:rPr>
          <w:i/>
          <w:sz w:val="28"/>
          <w:szCs w:val="28"/>
          <w:lang w:val="de-DE"/>
        </w:rPr>
        <w:t>ler landet.</w:t>
      </w:r>
      <w:r w:rsidR="00C07B14" w:rsidRPr="008E4BE8">
        <w:rPr>
          <w:i/>
          <w:sz w:val="28"/>
          <w:szCs w:val="28"/>
          <w:lang w:val="de-DE"/>
        </w:rPr>
        <w:t xml:space="preserve"> // Stern. – Nr. 31. – S. 63</w:t>
      </w:r>
    </w:p>
    <w:p w:rsidR="00C45D79" w:rsidRPr="008E4BE8" w:rsidRDefault="00C45D79" w:rsidP="008E4BE8">
      <w:pPr>
        <w:spacing w:line="360" w:lineRule="auto"/>
        <w:ind w:firstLine="709"/>
        <w:jc w:val="both"/>
        <w:rPr>
          <w:i/>
          <w:sz w:val="28"/>
          <w:szCs w:val="28"/>
          <w:lang w:val="de-DE"/>
        </w:rPr>
      </w:pPr>
      <w:r w:rsidRPr="008E4BE8">
        <w:rPr>
          <w:i/>
          <w:sz w:val="28"/>
          <w:szCs w:val="28"/>
          <w:lang w:val="de-DE"/>
        </w:rPr>
        <w:t>Sie weinen am liebsten gemeinsam. Er hat nur etwas im Auge. Kino. Da</w:t>
      </w:r>
      <w:r w:rsidR="00262CB5" w:rsidRPr="008E4BE8">
        <w:rPr>
          <w:i/>
          <w:sz w:val="28"/>
          <w:szCs w:val="28"/>
          <w:lang w:val="de-DE"/>
        </w:rPr>
        <w:t xml:space="preserve"> </w:t>
      </w:r>
      <w:r w:rsidRPr="008E4BE8">
        <w:rPr>
          <w:i/>
          <w:sz w:val="28"/>
          <w:szCs w:val="28"/>
          <w:lang w:val="de-DE"/>
        </w:rPr>
        <w:t>fьr werden Filme gemacht.</w:t>
      </w:r>
      <w:r w:rsidR="00925B9B" w:rsidRPr="008E4BE8">
        <w:rPr>
          <w:i/>
          <w:sz w:val="28"/>
          <w:szCs w:val="28"/>
          <w:lang w:val="de-DE"/>
        </w:rPr>
        <w:t xml:space="preserve"> // Joy. – Nr. 9. – S. 183</w:t>
      </w:r>
    </w:p>
    <w:p w:rsidR="000D303E" w:rsidRPr="008E4BE8" w:rsidRDefault="000D303E" w:rsidP="008E4BE8">
      <w:pPr>
        <w:numPr>
          <w:ilvl w:val="0"/>
          <w:numId w:val="16"/>
        </w:numPr>
        <w:spacing w:line="360" w:lineRule="auto"/>
        <w:ind w:left="0" w:firstLine="709"/>
        <w:jc w:val="both"/>
        <w:rPr>
          <w:sz w:val="28"/>
          <w:szCs w:val="28"/>
        </w:rPr>
      </w:pPr>
      <w:r w:rsidRPr="008E4BE8">
        <w:rPr>
          <w:sz w:val="28"/>
          <w:szCs w:val="28"/>
        </w:rPr>
        <w:t>Чувство социальной защищенност</w:t>
      </w:r>
      <w:r w:rsidR="0008131B" w:rsidRPr="008E4BE8">
        <w:rPr>
          <w:sz w:val="28"/>
          <w:szCs w:val="28"/>
        </w:rPr>
        <w:t xml:space="preserve">и и чувство всеобщего одобрения, </w:t>
      </w:r>
      <w:r w:rsidRPr="008E4BE8">
        <w:rPr>
          <w:sz w:val="28"/>
          <w:szCs w:val="28"/>
        </w:rPr>
        <w:t xml:space="preserve">уважения </w:t>
      </w:r>
    </w:p>
    <w:p w:rsidR="000D303E" w:rsidRPr="008E4BE8" w:rsidRDefault="000D303E" w:rsidP="008E4BE8">
      <w:pPr>
        <w:spacing w:line="360" w:lineRule="auto"/>
        <w:ind w:firstLine="709"/>
        <w:jc w:val="both"/>
        <w:rPr>
          <w:sz w:val="28"/>
          <w:szCs w:val="28"/>
        </w:rPr>
      </w:pPr>
      <w:r w:rsidRPr="008E4BE8">
        <w:rPr>
          <w:sz w:val="28"/>
          <w:szCs w:val="28"/>
        </w:rPr>
        <w:t>В первом случае рекламируются такие товары общего потребления, как напитки, сигареты, одежда, машины, косметика и путешествия. Во втором случае рекламисты зачастую приводят статистику, отражающую количество людей воспользовавшихся их услугами.</w:t>
      </w:r>
    </w:p>
    <w:p w:rsidR="00DE1A9A" w:rsidRPr="008E4BE8" w:rsidRDefault="00DE1A9A" w:rsidP="008E4BE8">
      <w:pPr>
        <w:spacing w:line="360" w:lineRule="auto"/>
        <w:ind w:firstLine="709"/>
        <w:jc w:val="both"/>
        <w:rPr>
          <w:sz w:val="28"/>
          <w:szCs w:val="28"/>
          <w:lang w:val="de-DE"/>
        </w:rPr>
      </w:pPr>
      <w:r w:rsidRPr="008E4BE8">
        <w:rPr>
          <w:sz w:val="28"/>
          <w:szCs w:val="28"/>
        </w:rPr>
        <w:t>Пример</w:t>
      </w:r>
      <w:r w:rsidRPr="008E4BE8">
        <w:rPr>
          <w:sz w:val="28"/>
          <w:szCs w:val="28"/>
          <w:lang w:val="de-DE"/>
        </w:rPr>
        <w:t>:</w:t>
      </w:r>
    </w:p>
    <w:p w:rsidR="004E5AF1" w:rsidRPr="008E4BE8" w:rsidRDefault="004E5AF1" w:rsidP="008E4BE8">
      <w:pPr>
        <w:spacing w:line="360" w:lineRule="auto"/>
        <w:ind w:firstLine="709"/>
        <w:jc w:val="both"/>
        <w:rPr>
          <w:i/>
          <w:sz w:val="28"/>
          <w:szCs w:val="28"/>
          <w:lang w:val="de-DE"/>
        </w:rPr>
      </w:pPr>
      <w:r w:rsidRPr="008E4BE8">
        <w:rPr>
          <w:i/>
          <w:sz w:val="28"/>
          <w:szCs w:val="28"/>
          <w:lang w:val="de-DE"/>
        </w:rPr>
        <w:t>Metallisch blitzende Lippen. Extrem brillanter Halt. Neu forever metallics. Ich fьhl’ mich schцn mit Jade Maybelli</w:t>
      </w:r>
      <w:r w:rsidR="00DE1A9A" w:rsidRPr="008E4BE8">
        <w:rPr>
          <w:i/>
          <w:sz w:val="28"/>
          <w:szCs w:val="28"/>
          <w:lang w:val="de-DE"/>
        </w:rPr>
        <w:t xml:space="preserve">ne NY. </w:t>
      </w:r>
      <w:r w:rsidR="005042BE" w:rsidRPr="008E4BE8">
        <w:rPr>
          <w:i/>
          <w:sz w:val="28"/>
          <w:szCs w:val="28"/>
          <w:lang w:val="de-DE"/>
        </w:rPr>
        <w:t>// Lucky .Das Glamour Shopping</w:t>
      </w:r>
      <w:r w:rsidR="00173952" w:rsidRPr="008E4BE8">
        <w:rPr>
          <w:i/>
          <w:sz w:val="28"/>
          <w:szCs w:val="28"/>
          <w:lang w:val="de-DE"/>
        </w:rPr>
        <w:t>–</w:t>
      </w:r>
      <w:r w:rsidR="005042BE" w:rsidRPr="008E4BE8">
        <w:rPr>
          <w:i/>
          <w:sz w:val="28"/>
          <w:szCs w:val="28"/>
          <w:lang w:val="de-DE"/>
        </w:rPr>
        <w:t>Magazin. – Nr. 1. – S. 22</w:t>
      </w:r>
    </w:p>
    <w:p w:rsidR="000D303E" w:rsidRPr="008E4BE8" w:rsidRDefault="000D303E" w:rsidP="008E4BE8">
      <w:pPr>
        <w:numPr>
          <w:ilvl w:val="0"/>
          <w:numId w:val="16"/>
        </w:numPr>
        <w:spacing w:line="360" w:lineRule="auto"/>
        <w:ind w:left="0" w:firstLine="709"/>
        <w:jc w:val="both"/>
        <w:rPr>
          <w:sz w:val="28"/>
          <w:szCs w:val="28"/>
        </w:rPr>
      </w:pPr>
      <w:r w:rsidRPr="008E4BE8">
        <w:rPr>
          <w:sz w:val="28"/>
          <w:szCs w:val="28"/>
        </w:rPr>
        <w:t>Секс, элементы эротики</w:t>
      </w:r>
    </w:p>
    <w:p w:rsidR="00DD3B25" w:rsidRPr="008E4BE8" w:rsidRDefault="000D303E" w:rsidP="008E4BE8">
      <w:pPr>
        <w:spacing w:line="360" w:lineRule="auto"/>
        <w:ind w:firstLine="709"/>
        <w:jc w:val="both"/>
        <w:rPr>
          <w:sz w:val="28"/>
          <w:szCs w:val="28"/>
        </w:rPr>
      </w:pPr>
      <w:r w:rsidRPr="008E4BE8">
        <w:rPr>
          <w:sz w:val="28"/>
          <w:szCs w:val="28"/>
        </w:rPr>
        <w:t>В данном случае рекламодатели руководствуются формулой “</w:t>
      </w:r>
      <w:r w:rsidRPr="008E4BE8">
        <w:rPr>
          <w:sz w:val="28"/>
          <w:szCs w:val="28"/>
          <w:lang w:val="en-US"/>
        </w:rPr>
        <w:t>Sex</w:t>
      </w:r>
      <w:r w:rsidRPr="008E4BE8">
        <w:rPr>
          <w:sz w:val="28"/>
          <w:szCs w:val="28"/>
        </w:rPr>
        <w:t xml:space="preserve"> </w:t>
      </w:r>
      <w:r w:rsidRPr="008E4BE8">
        <w:rPr>
          <w:sz w:val="28"/>
          <w:szCs w:val="28"/>
          <w:lang w:val="en-US"/>
        </w:rPr>
        <w:t>sells</w:t>
      </w:r>
      <w:r w:rsidRPr="008E4BE8">
        <w:rPr>
          <w:sz w:val="28"/>
          <w:szCs w:val="28"/>
        </w:rPr>
        <w:t xml:space="preserve">”. Реклама с эротическим окрасом достаточно неоднозначно сказывается на эффективности рекламного сообщения. Но в любом случае такая реклама никогда не воспринимается нейтрально, а как известно любые эмоции: негативные или позитивные, способствуют лучшему усвоению, а значит и запоминанию информации. </w:t>
      </w:r>
    </w:p>
    <w:p w:rsidR="00DE1A9A" w:rsidRPr="008E4BE8" w:rsidRDefault="00DE1A9A" w:rsidP="008E4BE8">
      <w:pPr>
        <w:spacing w:line="360" w:lineRule="auto"/>
        <w:ind w:firstLine="709"/>
        <w:jc w:val="both"/>
        <w:rPr>
          <w:sz w:val="28"/>
          <w:szCs w:val="28"/>
          <w:lang w:val="de-DE"/>
        </w:rPr>
      </w:pPr>
      <w:r w:rsidRPr="008E4BE8">
        <w:rPr>
          <w:sz w:val="28"/>
          <w:szCs w:val="28"/>
        </w:rPr>
        <w:t>Пример</w:t>
      </w:r>
      <w:r w:rsidRPr="008E4BE8">
        <w:rPr>
          <w:sz w:val="28"/>
          <w:szCs w:val="28"/>
          <w:lang w:val="de-DE"/>
        </w:rPr>
        <w:t>:</w:t>
      </w:r>
    </w:p>
    <w:p w:rsidR="00DD3B25" w:rsidRPr="008E4BE8" w:rsidRDefault="00DE1A9A" w:rsidP="008E4BE8">
      <w:pPr>
        <w:spacing w:line="360" w:lineRule="auto"/>
        <w:ind w:firstLine="709"/>
        <w:jc w:val="both"/>
        <w:rPr>
          <w:i/>
          <w:sz w:val="28"/>
          <w:szCs w:val="28"/>
          <w:lang w:val="de-DE"/>
        </w:rPr>
      </w:pPr>
      <w:r w:rsidRPr="008E4BE8">
        <w:rPr>
          <w:i/>
          <w:sz w:val="28"/>
          <w:szCs w:val="28"/>
          <w:lang w:val="de-DE"/>
        </w:rPr>
        <w:t xml:space="preserve"> </w:t>
      </w:r>
      <w:r w:rsidR="00DD3B25" w:rsidRPr="008E4BE8">
        <w:rPr>
          <w:i/>
          <w:sz w:val="28"/>
          <w:szCs w:val="28"/>
          <w:lang w:val="de-DE"/>
        </w:rPr>
        <w:t>Triumph international. Fьr den Kцrper. Fьr die Sinne</w:t>
      </w:r>
      <w:r w:rsidRPr="008E4BE8">
        <w:rPr>
          <w:i/>
          <w:sz w:val="28"/>
          <w:szCs w:val="28"/>
          <w:lang w:val="de-DE"/>
        </w:rPr>
        <w:t>.</w:t>
      </w:r>
      <w:r w:rsidR="00DD3B25" w:rsidRPr="008E4BE8">
        <w:rPr>
          <w:i/>
          <w:sz w:val="28"/>
          <w:szCs w:val="28"/>
          <w:lang w:val="de-DE"/>
        </w:rPr>
        <w:t xml:space="preserve"> </w:t>
      </w:r>
      <w:r w:rsidR="005042BE" w:rsidRPr="008E4BE8">
        <w:rPr>
          <w:i/>
          <w:sz w:val="28"/>
          <w:szCs w:val="28"/>
          <w:lang w:val="de-DE"/>
        </w:rPr>
        <w:t>// Lucky .Das Glamour Shopping</w:t>
      </w:r>
      <w:r w:rsidR="00173952" w:rsidRPr="008E4BE8">
        <w:rPr>
          <w:i/>
          <w:sz w:val="28"/>
          <w:szCs w:val="28"/>
          <w:lang w:val="de-DE"/>
        </w:rPr>
        <w:t>–</w:t>
      </w:r>
      <w:r w:rsidR="005042BE" w:rsidRPr="008E4BE8">
        <w:rPr>
          <w:i/>
          <w:sz w:val="28"/>
          <w:szCs w:val="28"/>
          <w:lang w:val="de-DE"/>
        </w:rPr>
        <w:t>Magazin. – Nr. 1. – S. 25</w:t>
      </w:r>
    </w:p>
    <w:p w:rsidR="000D303E" w:rsidRPr="008E4BE8" w:rsidRDefault="000D303E" w:rsidP="008E4BE8">
      <w:pPr>
        <w:numPr>
          <w:ilvl w:val="0"/>
          <w:numId w:val="16"/>
        </w:numPr>
        <w:spacing w:line="360" w:lineRule="auto"/>
        <w:ind w:left="0" w:firstLine="709"/>
        <w:jc w:val="both"/>
        <w:rPr>
          <w:sz w:val="28"/>
          <w:szCs w:val="28"/>
        </w:rPr>
      </w:pPr>
      <w:r w:rsidRPr="008E4BE8">
        <w:rPr>
          <w:sz w:val="28"/>
          <w:szCs w:val="28"/>
        </w:rPr>
        <w:t>Статус и престиж</w:t>
      </w:r>
    </w:p>
    <w:p w:rsidR="000D303E" w:rsidRPr="008E4BE8" w:rsidRDefault="000D303E" w:rsidP="008E4BE8">
      <w:pPr>
        <w:spacing w:line="360" w:lineRule="auto"/>
        <w:ind w:firstLine="709"/>
        <w:jc w:val="both"/>
        <w:rPr>
          <w:sz w:val="28"/>
          <w:szCs w:val="28"/>
        </w:rPr>
      </w:pPr>
      <w:r w:rsidRPr="008E4BE8">
        <w:rPr>
          <w:sz w:val="28"/>
          <w:szCs w:val="28"/>
        </w:rPr>
        <w:t>Такая реклама ориентирована на 2 вида покупателя: на тех, кто уже добился успеха, и на тех, кто стремится к нему. Соответственно товары будут преподноситься как неотъемлемый атрибут роскошной жизни или же один из путей её достижения.</w:t>
      </w:r>
    </w:p>
    <w:p w:rsidR="00DE1A9A" w:rsidRPr="008E4BE8" w:rsidRDefault="00DE1A9A" w:rsidP="008E4BE8">
      <w:pPr>
        <w:spacing w:line="360" w:lineRule="auto"/>
        <w:ind w:firstLine="709"/>
        <w:jc w:val="both"/>
        <w:rPr>
          <w:sz w:val="28"/>
          <w:szCs w:val="28"/>
          <w:lang w:val="de-DE"/>
        </w:rPr>
      </w:pPr>
      <w:r w:rsidRPr="008E4BE8">
        <w:rPr>
          <w:sz w:val="28"/>
          <w:szCs w:val="28"/>
        </w:rPr>
        <w:t>Примеры</w:t>
      </w:r>
      <w:r w:rsidRPr="008E4BE8">
        <w:rPr>
          <w:sz w:val="28"/>
          <w:szCs w:val="28"/>
          <w:lang w:val="de-DE"/>
        </w:rPr>
        <w:t>:</w:t>
      </w:r>
    </w:p>
    <w:p w:rsidR="00F6195D" w:rsidRPr="008E4BE8" w:rsidRDefault="00F6195D" w:rsidP="008E4BE8">
      <w:pPr>
        <w:spacing w:line="360" w:lineRule="auto"/>
        <w:ind w:firstLine="709"/>
        <w:jc w:val="both"/>
        <w:rPr>
          <w:i/>
          <w:sz w:val="28"/>
          <w:szCs w:val="28"/>
          <w:lang w:val="de-DE"/>
        </w:rPr>
      </w:pPr>
      <w:r w:rsidRPr="008E4BE8">
        <w:rPr>
          <w:i/>
          <w:sz w:val="28"/>
          <w:szCs w:val="28"/>
          <w:lang w:val="de-DE"/>
        </w:rPr>
        <w:t>Raum fьr ihre T</w:t>
      </w:r>
      <w:r w:rsidR="00DE1A9A" w:rsidRPr="008E4BE8">
        <w:rPr>
          <w:i/>
          <w:sz w:val="28"/>
          <w:szCs w:val="28"/>
          <w:lang w:val="de-DE"/>
        </w:rPr>
        <w:t>rдume. Der neue Peugeot 308 SW.</w:t>
      </w:r>
      <w:r w:rsidRPr="008E4BE8">
        <w:rPr>
          <w:i/>
          <w:sz w:val="28"/>
          <w:szCs w:val="28"/>
          <w:lang w:val="de-DE"/>
        </w:rPr>
        <w:t xml:space="preserve"> </w:t>
      </w:r>
      <w:r w:rsidR="00C07B14" w:rsidRPr="008E4BE8">
        <w:rPr>
          <w:i/>
          <w:sz w:val="28"/>
          <w:szCs w:val="28"/>
          <w:lang w:val="de-DE"/>
        </w:rPr>
        <w:t>// Stern. – Nr. 31. – S. 24</w:t>
      </w:r>
    </w:p>
    <w:p w:rsidR="00F6195D" w:rsidRPr="008E4BE8" w:rsidRDefault="00DE1A9A" w:rsidP="008E4BE8">
      <w:pPr>
        <w:spacing w:line="360" w:lineRule="auto"/>
        <w:ind w:firstLine="709"/>
        <w:jc w:val="both"/>
        <w:rPr>
          <w:i/>
          <w:sz w:val="28"/>
          <w:szCs w:val="28"/>
          <w:lang w:val="en-US"/>
        </w:rPr>
      </w:pPr>
      <w:r w:rsidRPr="008E4BE8">
        <w:rPr>
          <w:i/>
          <w:sz w:val="28"/>
          <w:szCs w:val="28"/>
          <w:lang w:val="en-US"/>
        </w:rPr>
        <w:t>Just CAVALLI</w:t>
      </w:r>
      <w:r w:rsidR="00F6195D" w:rsidRPr="008E4BE8">
        <w:rPr>
          <w:i/>
          <w:sz w:val="28"/>
          <w:szCs w:val="28"/>
          <w:lang w:val="en-US"/>
        </w:rPr>
        <w:t xml:space="preserve"> </w:t>
      </w:r>
      <w:r w:rsidR="005042BE" w:rsidRPr="008E4BE8">
        <w:rPr>
          <w:i/>
          <w:sz w:val="28"/>
          <w:szCs w:val="28"/>
          <w:lang w:val="en-US"/>
        </w:rPr>
        <w:t>// Lucky .Das Glamour Shopping</w:t>
      </w:r>
      <w:r w:rsidR="00173952" w:rsidRPr="008E4BE8">
        <w:rPr>
          <w:i/>
          <w:sz w:val="28"/>
          <w:szCs w:val="28"/>
          <w:lang w:val="en-US"/>
        </w:rPr>
        <w:t>–</w:t>
      </w:r>
      <w:r w:rsidR="005042BE" w:rsidRPr="008E4BE8">
        <w:rPr>
          <w:i/>
          <w:sz w:val="28"/>
          <w:szCs w:val="28"/>
          <w:lang w:val="en-US"/>
        </w:rPr>
        <w:t>Magazin. – Nr. 1. – S. 1</w:t>
      </w:r>
    </w:p>
    <w:p w:rsidR="007C6AC9" w:rsidRPr="008E4BE8" w:rsidRDefault="000D303E" w:rsidP="008E4BE8">
      <w:pPr>
        <w:numPr>
          <w:ilvl w:val="0"/>
          <w:numId w:val="16"/>
        </w:numPr>
        <w:spacing w:line="360" w:lineRule="auto"/>
        <w:ind w:left="0" w:firstLine="709"/>
        <w:jc w:val="both"/>
        <w:rPr>
          <w:sz w:val="28"/>
          <w:szCs w:val="28"/>
        </w:rPr>
      </w:pPr>
      <w:r w:rsidRPr="008E4BE8">
        <w:rPr>
          <w:sz w:val="28"/>
          <w:szCs w:val="28"/>
        </w:rPr>
        <w:t xml:space="preserve">Здоровый образ жизни </w:t>
      </w:r>
    </w:p>
    <w:p w:rsidR="00DE1A9A" w:rsidRPr="008E4BE8" w:rsidRDefault="00DE1A9A" w:rsidP="008E4BE8">
      <w:pPr>
        <w:spacing w:line="360" w:lineRule="auto"/>
        <w:ind w:firstLine="709"/>
        <w:jc w:val="both"/>
        <w:rPr>
          <w:sz w:val="28"/>
          <w:szCs w:val="28"/>
        </w:rPr>
      </w:pPr>
      <w:r w:rsidRPr="008E4BE8">
        <w:rPr>
          <w:sz w:val="28"/>
          <w:szCs w:val="28"/>
        </w:rPr>
        <w:t>Примеры:</w:t>
      </w:r>
    </w:p>
    <w:p w:rsidR="00010003" w:rsidRPr="008E4BE8" w:rsidRDefault="007C6AC9" w:rsidP="008E4BE8">
      <w:pPr>
        <w:spacing w:line="360" w:lineRule="auto"/>
        <w:ind w:firstLine="709"/>
        <w:jc w:val="both"/>
        <w:rPr>
          <w:i/>
          <w:sz w:val="28"/>
          <w:szCs w:val="28"/>
          <w:lang w:val="de-DE"/>
        </w:rPr>
      </w:pPr>
      <w:r w:rsidRPr="008E4BE8">
        <w:rPr>
          <w:i/>
          <w:sz w:val="28"/>
          <w:szCs w:val="28"/>
          <w:lang w:val="de-DE"/>
        </w:rPr>
        <w:t>Natьrlich stark. Ein ganzes Leben lang. Geben Sie ihrem Kцrper die Kraft der Natur – mit Alpro soya. Leicht bekцmmlich und arm an gesдttigten Fettsдuren. Enorm, was Soya alles kann. Fьr einen Kцrper, in dem man gerne lebt.</w:t>
      </w:r>
      <w:r w:rsidR="005042BE" w:rsidRPr="008E4BE8">
        <w:rPr>
          <w:i/>
          <w:sz w:val="28"/>
          <w:szCs w:val="28"/>
          <w:lang w:val="de-DE"/>
        </w:rPr>
        <w:t xml:space="preserve"> // Bild der Frau. – Nr. 19. – S. 45</w:t>
      </w:r>
    </w:p>
    <w:p w:rsidR="007C6AC9" w:rsidRPr="008E4BE8" w:rsidRDefault="000D303E" w:rsidP="008E4BE8">
      <w:pPr>
        <w:numPr>
          <w:ilvl w:val="0"/>
          <w:numId w:val="16"/>
        </w:numPr>
        <w:spacing w:line="360" w:lineRule="auto"/>
        <w:ind w:left="0" w:firstLine="709"/>
        <w:jc w:val="both"/>
        <w:rPr>
          <w:sz w:val="28"/>
          <w:szCs w:val="28"/>
          <w:lang w:val="de-DE"/>
        </w:rPr>
      </w:pPr>
      <w:r w:rsidRPr="008E4BE8">
        <w:rPr>
          <w:sz w:val="28"/>
          <w:szCs w:val="28"/>
        </w:rPr>
        <w:t>Желание</w:t>
      </w:r>
      <w:r w:rsidRPr="008E4BE8">
        <w:rPr>
          <w:sz w:val="28"/>
          <w:szCs w:val="28"/>
          <w:lang w:val="de-DE"/>
        </w:rPr>
        <w:t xml:space="preserve"> </w:t>
      </w:r>
      <w:r w:rsidRPr="008E4BE8">
        <w:rPr>
          <w:sz w:val="28"/>
          <w:szCs w:val="28"/>
        </w:rPr>
        <w:t>обладать</w:t>
      </w:r>
      <w:r w:rsidRPr="008E4BE8">
        <w:rPr>
          <w:sz w:val="28"/>
          <w:szCs w:val="28"/>
          <w:lang w:val="de-DE"/>
        </w:rPr>
        <w:t xml:space="preserve"> </w:t>
      </w:r>
      <w:r w:rsidRPr="008E4BE8">
        <w:rPr>
          <w:sz w:val="28"/>
          <w:szCs w:val="28"/>
        </w:rPr>
        <w:t>имуществом</w:t>
      </w:r>
    </w:p>
    <w:p w:rsidR="00DE1A9A" w:rsidRPr="008E4BE8" w:rsidRDefault="00DE1A9A" w:rsidP="008E4BE8">
      <w:pPr>
        <w:spacing w:line="360" w:lineRule="auto"/>
        <w:ind w:firstLine="709"/>
        <w:jc w:val="both"/>
        <w:rPr>
          <w:sz w:val="28"/>
          <w:szCs w:val="28"/>
          <w:lang w:val="de-DE"/>
        </w:rPr>
      </w:pPr>
      <w:r w:rsidRPr="008E4BE8">
        <w:rPr>
          <w:sz w:val="28"/>
          <w:szCs w:val="28"/>
        </w:rPr>
        <w:t>Примеры</w:t>
      </w:r>
      <w:r w:rsidRPr="008E4BE8">
        <w:rPr>
          <w:sz w:val="28"/>
          <w:szCs w:val="28"/>
          <w:lang w:val="de-DE"/>
        </w:rPr>
        <w:t>:</w:t>
      </w:r>
    </w:p>
    <w:p w:rsidR="00F6195D" w:rsidRPr="008E4BE8" w:rsidRDefault="00F6195D" w:rsidP="008E4BE8">
      <w:pPr>
        <w:spacing w:line="360" w:lineRule="auto"/>
        <w:ind w:firstLine="709"/>
        <w:jc w:val="both"/>
        <w:rPr>
          <w:i/>
          <w:sz w:val="28"/>
          <w:szCs w:val="28"/>
          <w:lang w:val="de-DE"/>
        </w:rPr>
      </w:pPr>
      <w:r w:rsidRPr="008E4BE8">
        <w:rPr>
          <w:i/>
          <w:sz w:val="28"/>
          <w:szCs w:val="28"/>
          <w:lang w:val="de-DE"/>
        </w:rPr>
        <w:t>AYG</w:t>
      </w:r>
      <w:r w:rsidR="00DE1A9A" w:rsidRPr="008E4BE8">
        <w:rPr>
          <w:i/>
          <w:sz w:val="28"/>
          <w:szCs w:val="28"/>
          <w:lang w:val="de-DE"/>
        </w:rPr>
        <w:t xml:space="preserve">O Nichts ist unmцglich. Toyota </w:t>
      </w:r>
      <w:r w:rsidR="00925B9B" w:rsidRPr="008E4BE8">
        <w:rPr>
          <w:i/>
          <w:sz w:val="28"/>
          <w:szCs w:val="28"/>
          <w:lang w:val="de-DE"/>
        </w:rPr>
        <w:t>// Joy. – Nr. 9. – S. 186</w:t>
      </w:r>
    </w:p>
    <w:p w:rsidR="007C6AC9" w:rsidRPr="008E4BE8" w:rsidRDefault="000D303E" w:rsidP="008E4BE8">
      <w:pPr>
        <w:numPr>
          <w:ilvl w:val="0"/>
          <w:numId w:val="16"/>
        </w:numPr>
        <w:spacing w:line="360" w:lineRule="auto"/>
        <w:ind w:left="0" w:firstLine="709"/>
        <w:jc w:val="both"/>
        <w:rPr>
          <w:sz w:val="28"/>
          <w:szCs w:val="28"/>
        </w:rPr>
      </w:pPr>
      <w:r w:rsidRPr="008E4BE8">
        <w:rPr>
          <w:sz w:val="28"/>
          <w:szCs w:val="28"/>
          <w:lang w:val="de-DE"/>
        </w:rPr>
        <w:t xml:space="preserve"> </w:t>
      </w:r>
      <w:r w:rsidRPr="008E4BE8">
        <w:rPr>
          <w:sz w:val="28"/>
          <w:szCs w:val="28"/>
        </w:rPr>
        <w:t>Желание</w:t>
      </w:r>
      <w:r w:rsidRPr="008E4BE8">
        <w:rPr>
          <w:sz w:val="28"/>
          <w:szCs w:val="28"/>
          <w:lang w:val="de-DE"/>
        </w:rPr>
        <w:t xml:space="preserve"> </w:t>
      </w:r>
      <w:r w:rsidRPr="008E4BE8">
        <w:rPr>
          <w:sz w:val="28"/>
          <w:szCs w:val="28"/>
        </w:rPr>
        <w:t>самовыражения</w:t>
      </w:r>
      <w:r w:rsidR="004E5AF1" w:rsidRPr="008E4BE8">
        <w:rPr>
          <w:sz w:val="28"/>
          <w:szCs w:val="28"/>
          <w:lang w:val="de-DE"/>
        </w:rPr>
        <w:t xml:space="preserve">, </w:t>
      </w:r>
      <w:r w:rsidR="004E5AF1" w:rsidRPr="008E4BE8">
        <w:rPr>
          <w:sz w:val="28"/>
          <w:szCs w:val="28"/>
        </w:rPr>
        <w:t>самоопределения</w:t>
      </w:r>
      <w:r w:rsidR="00F6195D" w:rsidRPr="008E4BE8">
        <w:rPr>
          <w:sz w:val="28"/>
          <w:szCs w:val="28"/>
        </w:rPr>
        <w:t>, творчества</w:t>
      </w:r>
    </w:p>
    <w:p w:rsidR="00DE1A9A" w:rsidRPr="008E4BE8" w:rsidRDefault="00DE1A9A" w:rsidP="008E4BE8">
      <w:pPr>
        <w:spacing w:line="360" w:lineRule="auto"/>
        <w:ind w:firstLine="709"/>
        <w:jc w:val="both"/>
        <w:rPr>
          <w:sz w:val="28"/>
          <w:szCs w:val="28"/>
          <w:lang w:val="en-US"/>
        </w:rPr>
      </w:pPr>
      <w:r w:rsidRPr="008E4BE8">
        <w:rPr>
          <w:sz w:val="28"/>
          <w:szCs w:val="28"/>
        </w:rPr>
        <w:t>Примеры</w:t>
      </w:r>
      <w:r w:rsidRPr="008E4BE8">
        <w:rPr>
          <w:sz w:val="28"/>
          <w:szCs w:val="28"/>
          <w:lang w:val="en-US"/>
        </w:rPr>
        <w:t>:</w:t>
      </w:r>
    </w:p>
    <w:p w:rsidR="00765B0D" w:rsidRPr="007E33A7" w:rsidRDefault="00DD3B25" w:rsidP="008E4BE8">
      <w:pPr>
        <w:spacing w:line="360" w:lineRule="auto"/>
        <w:ind w:firstLine="709"/>
        <w:jc w:val="both"/>
        <w:rPr>
          <w:i/>
          <w:sz w:val="28"/>
          <w:szCs w:val="28"/>
          <w:lang w:val="en-US"/>
        </w:rPr>
      </w:pPr>
      <w:r w:rsidRPr="008E4BE8">
        <w:rPr>
          <w:i/>
          <w:sz w:val="28"/>
          <w:szCs w:val="28"/>
          <w:lang w:val="de-DE"/>
        </w:rPr>
        <w:t>I play my way. Vagary 2004 Farbenfroh und mit frischem Design, so prдsentiert sich die neuen Vagary Uhren fьr die junge und aktive Frau. Unterstreichen Sie ihre Persцnlichkeit mit einem aufregenden Stil!</w:t>
      </w:r>
      <w:r w:rsidR="007E33A7">
        <w:rPr>
          <w:i/>
          <w:sz w:val="28"/>
          <w:szCs w:val="28"/>
          <w:lang w:val="de-DE"/>
        </w:rPr>
        <w:t xml:space="preserve"> </w:t>
      </w:r>
      <w:r w:rsidR="00254F32" w:rsidRPr="008E4BE8">
        <w:rPr>
          <w:i/>
          <w:sz w:val="28"/>
          <w:szCs w:val="28"/>
          <w:lang w:val="de-DE"/>
        </w:rPr>
        <w:t>// Jolie. – Nr. 7. – S. 6</w:t>
      </w:r>
    </w:p>
    <w:p w:rsidR="007C6AC9" w:rsidRPr="008E4BE8" w:rsidRDefault="000D303E" w:rsidP="008E4BE8">
      <w:pPr>
        <w:numPr>
          <w:ilvl w:val="0"/>
          <w:numId w:val="16"/>
        </w:numPr>
        <w:spacing w:line="360" w:lineRule="auto"/>
        <w:ind w:left="0" w:firstLine="709"/>
        <w:jc w:val="both"/>
        <w:rPr>
          <w:sz w:val="28"/>
          <w:szCs w:val="28"/>
          <w:lang w:val="de-DE"/>
        </w:rPr>
      </w:pPr>
      <w:r w:rsidRPr="008E4BE8">
        <w:rPr>
          <w:sz w:val="28"/>
          <w:szCs w:val="28"/>
        </w:rPr>
        <w:t>Забота</w:t>
      </w:r>
    </w:p>
    <w:p w:rsidR="00DE1A9A" w:rsidRPr="008E4BE8" w:rsidRDefault="00DE1A9A" w:rsidP="008E4BE8">
      <w:pPr>
        <w:spacing w:line="360" w:lineRule="auto"/>
        <w:ind w:firstLine="709"/>
        <w:jc w:val="both"/>
        <w:rPr>
          <w:sz w:val="28"/>
          <w:szCs w:val="28"/>
          <w:lang w:val="de-DE"/>
        </w:rPr>
      </w:pPr>
      <w:r w:rsidRPr="008E4BE8">
        <w:rPr>
          <w:sz w:val="28"/>
          <w:szCs w:val="28"/>
        </w:rPr>
        <w:t>Примеры</w:t>
      </w:r>
      <w:r w:rsidRPr="008E4BE8">
        <w:rPr>
          <w:sz w:val="28"/>
          <w:szCs w:val="28"/>
          <w:lang w:val="de-DE"/>
        </w:rPr>
        <w:t>:</w:t>
      </w:r>
    </w:p>
    <w:p w:rsidR="007C6AC9" w:rsidRPr="008E4BE8" w:rsidRDefault="007C6AC9" w:rsidP="008E4BE8">
      <w:pPr>
        <w:spacing w:line="360" w:lineRule="auto"/>
        <w:ind w:firstLine="709"/>
        <w:jc w:val="both"/>
        <w:rPr>
          <w:i/>
          <w:sz w:val="28"/>
          <w:szCs w:val="28"/>
          <w:lang w:val="de-DE"/>
        </w:rPr>
      </w:pPr>
      <w:r w:rsidRPr="008E4BE8">
        <w:rPr>
          <w:i/>
          <w:sz w:val="28"/>
          <w:szCs w:val="28"/>
          <w:lang w:val="de-DE"/>
        </w:rPr>
        <w:t>Sind Arzneimittel bald unbezahlbar? Wir haben was dagegen. Hexal. Arzneimittel ih</w:t>
      </w:r>
      <w:r w:rsidR="00DE1A9A" w:rsidRPr="008E4BE8">
        <w:rPr>
          <w:i/>
          <w:sz w:val="28"/>
          <w:szCs w:val="28"/>
          <w:lang w:val="de-DE"/>
        </w:rPr>
        <w:t>res Vertrauens.</w:t>
      </w:r>
      <w:r w:rsidRPr="008E4BE8">
        <w:rPr>
          <w:i/>
          <w:sz w:val="28"/>
          <w:szCs w:val="28"/>
          <w:lang w:val="de-DE"/>
        </w:rPr>
        <w:t xml:space="preserve"> </w:t>
      </w:r>
      <w:r w:rsidR="00254F32" w:rsidRPr="008E4BE8">
        <w:rPr>
          <w:i/>
          <w:sz w:val="28"/>
          <w:szCs w:val="28"/>
          <w:lang w:val="de-DE"/>
        </w:rPr>
        <w:t>// Woman. – Nr. 15. – S. 25</w:t>
      </w:r>
    </w:p>
    <w:p w:rsidR="004E5AF1" w:rsidRPr="008E4BE8" w:rsidRDefault="004E5AF1" w:rsidP="008E4BE8">
      <w:pPr>
        <w:spacing w:line="360" w:lineRule="auto"/>
        <w:ind w:firstLine="709"/>
        <w:jc w:val="both"/>
        <w:rPr>
          <w:i/>
          <w:sz w:val="28"/>
          <w:szCs w:val="28"/>
          <w:lang w:val="de-DE"/>
        </w:rPr>
      </w:pPr>
      <w:r w:rsidRPr="008E4BE8">
        <w:rPr>
          <w:i/>
          <w:sz w:val="28"/>
          <w:szCs w:val="28"/>
          <w:lang w:val="de-DE"/>
        </w:rPr>
        <w:t>Psst…es gibt ein Pflaster, das schьtzt wie eine zweite Haut. Hansapflast SprьhЯPflaster – die schnelle Art der Wundversorgung.</w:t>
      </w:r>
      <w:r w:rsidR="00DE1A9A" w:rsidRPr="008E4BE8">
        <w:rPr>
          <w:i/>
          <w:sz w:val="28"/>
          <w:szCs w:val="28"/>
          <w:lang w:val="de-DE"/>
        </w:rPr>
        <w:t xml:space="preserve"> Hansaplast. Wir helfen heilen.</w:t>
      </w:r>
      <w:r w:rsidRPr="008E4BE8">
        <w:rPr>
          <w:i/>
          <w:sz w:val="28"/>
          <w:szCs w:val="28"/>
          <w:lang w:val="de-DE"/>
        </w:rPr>
        <w:t xml:space="preserve"> </w:t>
      </w:r>
      <w:r w:rsidR="005042BE" w:rsidRPr="008E4BE8">
        <w:rPr>
          <w:i/>
          <w:sz w:val="28"/>
          <w:szCs w:val="28"/>
          <w:lang w:val="de-DE"/>
        </w:rPr>
        <w:t>// Bild der Frau. – Nr. 4. – S. 79</w:t>
      </w:r>
    </w:p>
    <w:p w:rsidR="007C6AC9" w:rsidRPr="008E4BE8" w:rsidRDefault="000D303E" w:rsidP="008E4BE8">
      <w:pPr>
        <w:numPr>
          <w:ilvl w:val="0"/>
          <w:numId w:val="16"/>
        </w:numPr>
        <w:spacing w:line="360" w:lineRule="auto"/>
        <w:ind w:left="0" w:firstLine="709"/>
        <w:jc w:val="both"/>
        <w:rPr>
          <w:sz w:val="28"/>
          <w:szCs w:val="28"/>
          <w:lang w:val="de-DE"/>
        </w:rPr>
      </w:pPr>
      <w:r w:rsidRPr="008E4BE8">
        <w:rPr>
          <w:sz w:val="28"/>
          <w:szCs w:val="28"/>
          <w:lang w:val="de-DE"/>
        </w:rPr>
        <w:t xml:space="preserve"> </w:t>
      </w:r>
      <w:r w:rsidRPr="008E4BE8">
        <w:rPr>
          <w:sz w:val="28"/>
          <w:szCs w:val="28"/>
        </w:rPr>
        <w:t>Любопытство</w:t>
      </w:r>
    </w:p>
    <w:p w:rsidR="007C6AC9" w:rsidRPr="008E4BE8" w:rsidRDefault="007C6AC9" w:rsidP="008E4BE8">
      <w:pPr>
        <w:spacing w:line="360" w:lineRule="auto"/>
        <w:ind w:firstLine="709"/>
        <w:jc w:val="both"/>
        <w:rPr>
          <w:i/>
          <w:sz w:val="28"/>
          <w:szCs w:val="28"/>
          <w:lang w:val="de-DE"/>
        </w:rPr>
      </w:pPr>
      <w:r w:rsidRPr="008E4BE8">
        <w:rPr>
          <w:i/>
          <w:sz w:val="28"/>
          <w:szCs w:val="28"/>
          <w:lang w:val="de-DE"/>
        </w:rPr>
        <w:t>Was ich fьr meine Fitness tue? GenieЯen. Neu: Joghurt Bonifaz!</w:t>
      </w:r>
      <w:r w:rsidR="00DE1A9A" w:rsidRPr="008E4BE8">
        <w:rPr>
          <w:i/>
          <w:sz w:val="28"/>
          <w:szCs w:val="28"/>
          <w:lang w:val="de-DE"/>
        </w:rPr>
        <w:t xml:space="preserve"> So raffiniert wie vielfдltig.</w:t>
      </w:r>
      <w:r w:rsidRPr="008E4BE8">
        <w:rPr>
          <w:i/>
          <w:sz w:val="28"/>
          <w:szCs w:val="28"/>
          <w:lang w:val="de-DE"/>
        </w:rPr>
        <w:t xml:space="preserve"> </w:t>
      </w:r>
      <w:r w:rsidR="00254F32" w:rsidRPr="008E4BE8">
        <w:rPr>
          <w:i/>
          <w:sz w:val="28"/>
          <w:szCs w:val="28"/>
          <w:lang w:val="de-DE"/>
        </w:rPr>
        <w:t>// Jolie. – Nr. 7. – S. 161</w:t>
      </w:r>
    </w:p>
    <w:p w:rsidR="00DD3B25" w:rsidRPr="008E4BE8" w:rsidRDefault="000D303E" w:rsidP="008E4BE8">
      <w:pPr>
        <w:numPr>
          <w:ilvl w:val="0"/>
          <w:numId w:val="16"/>
        </w:numPr>
        <w:spacing w:line="360" w:lineRule="auto"/>
        <w:ind w:left="0" w:firstLine="709"/>
        <w:jc w:val="both"/>
        <w:rPr>
          <w:sz w:val="28"/>
          <w:szCs w:val="28"/>
        </w:rPr>
      </w:pPr>
      <w:r w:rsidRPr="008E4BE8">
        <w:rPr>
          <w:i/>
          <w:sz w:val="28"/>
          <w:szCs w:val="28"/>
          <w:lang w:val="de-DE"/>
        </w:rPr>
        <w:t xml:space="preserve"> </w:t>
      </w:r>
      <w:r w:rsidRPr="008E4BE8">
        <w:rPr>
          <w:sz w:val="28"/>
          <w:szCs w:val="28"/>
        </w:rPr>
        <w:t>Желание побаловать себя или нарциссизм</w:t>
      </w:r>
    </w:p>
    <w:p w:rsidR="00DD3B25" w:rsidRPr="008E4BE8" w:rsidRDefault="00DD3B25" w:rsidP="008E4BE8">
      <w:pPr>
        <w:spacing w:line="360" w:lineRule="auto"/>
        <w:ind w:firstLine="709"/>
        <w:jc w:val="both"/>
        <w:rPr>
          <w:i/>
          <w:sz w:val="28"/>
          <w:szCs w:val="28"/>
          <w:lang w:val="en-US"/>
        </w:rPr>
      </w:pPr>
      <w:r w:rsidRPr="008E4BE8">
        <w:rPr>
          <w:i/>
          <w:sz w:val="28"/>
          <w:szCs w:val="28"/>
          <w:lang w:val="de-DE"/>
        </w:rPr>
        <w:t xml:space="preserve">Gцnnen Sie sich ein bisschen mehr Aufmerksamkeit. </w:t>
      </w:r>
      <w:r w:rsidRPr="008E4BE8">
        <w:rPr>
          <w:i/>
          <w:sz w:val="28"/>
          <w:szCs w:val="28"/>
          <w:lang w:val="en-US"/>
        </w:rPr>
        <w:t xml:space="preserve">Der Kia </w:t>
      </w:r>
      <w:r w:rsidRPr="008E4BE8">
        <w:rPr>
          <w:i/>
          <w:sz w:val="28"/>
          <w:szCs w:val="28"/>
          <w:lang w:val="en-US"/>
        </w:rPr>
        <w:br/>
        <w:t xml:space="preserve">Picanto. </w:t>
      </w:r>
      <w:r w:rsidR="007B288B" w:rsidRPr="008E4BE8">
        <w:rPr>
          <w:i/>
          <w:sz w:val="28"/>
          <w:szCs w:val="28"/>
          <w:lang w:val="en-US"/>
        </w:rPr>
        <w:t>// Joy. – Nr.</w:t>
      </w:r>
      <w:r w:rsidR="00925B9B" w:rsidRPr="008E4BE8">
        <w:rPr>
          <w:i/>
          <w:sz w:val="28"/>
          <w:szCs w:val="28"/>
          <w:lang w:val="en-US"/>
        </w:rPr>
        <w:t xml:space="preserve"> 9</w:t>
      </w:r>
      <w:r w:rsidR="007B288B" w:rsidRPr="008E4BE8">
        <w:rPr>
          <w:i/>
          <w:sz w:val="28"/>
          <w:szCs w:val="28"/>
          <w:lang w:val="en-US"/>
        </w:rPr>
        <w:t>.</w:t>
      </w:r>
      <w:r w:rsidR="00925B9B" w:rsidRPr="008E4BE8">
        <w:rPr>
          <w:i/>
          <w:sz w:val="28"/>
          <w:szCs w:val="28"/>
          <w:lang w:val="en-US"/>
        </w:rPr>
        <w:t xml:space="preserve"> – S.</w:t>
      </w:r>
      <w:r w:rsidRPr="008E4BE8">
        <w:rPr>
          <w:i/>
          <w:sz w:val="28"/>
          <w:szCs w:val="28"/>
          <w:lang w:val="en-US"/>
        </w:rPr>
        <w:t xml:space="preserve"> 163 </w:t>
      </w:r>
    </w:p>
    <w:p w:rsidR="004E5AF1" w:rsidRPr="008E4BE8" w:rsidRDefault="000D303E" w:rsidP="008E4BE8">
      <w:pPr>
        <w:numPr>
          <w:ilvl w:val="0"/>
          <w:numId w:val="16"/>
        </w:numPr>
        <w:spacing w:line="360" w:lineRule="auto"/>
        <w:ind w:left="0" w:firstLine="709"/>
        <w:jc w:val="both"/>
        <w:rPr>
          <w:sz w:val="28"/>
          <w:szCs w:val="28"/>
          <w:lang w:val="de-DE"/>
        </w:rPr>
      </w:pPr>
      <w:r w:rsidRPr="008E4BE8">
        <w:rPr>
          <w:sz w:val="28"/>
          <w:szCs w:val="28"/>
          <w:lang w:val="en-US"/>
        </w:rPr>
        <w:t xml:space="preserve"> </w:t>
      </w:r>
      <w:r w:rsidRPr="008E4BE8">
        <w:rPr>
          <w:sz w:val="28"/>
          <w:szCs w:val="28"/>
        </w:rPr>
        <w:t>Азарт</w:t>
      </w:r>
    </w:p>
    <w:p w:rsidR="004E5AF1" w:rsidRPr="008E4BE8" w:rsidRDefault="004E5AF1" w:rsidP="008E4BE8">
      <w:pPr>
        <w:spacing w:line="360" w:lineRule="auto"/>
        <w:ind w:firstLine="709"/>
        <w:jc w:val="both"/>
        <w:rPr>
          <w:i/>
          <w:sz w:val="28"/>
          <w:szCs w:val="28"/>
          <w:lang w:val="de-DE"/>
        </w:rPr>
      </w:pPr>
      <w:r w:rsidRPr="008E4BE8">
        <w:rPr>
          <w:i/>
          <w:sz w:val="28"/>
          <w:szCs w:val="28"/>
          <w:lang w:val="de-DE"/>
        </w:rPr>
        <w:t>Extrem gut vorbereitet. Der neue Audi A3 Sportback mit agilem Dynamikfahr</w:t>
      </w:r>
      <w:r w:rsidR="00DE1A9A" w:rsidRPr="008E4BE8">
        <w:rPr>
          <w:i/>
          <w:sz w:val="28"/>
          <w:szCs w:val="28"/>
          <w:lang w:val="de-DE"/>
        </w:rPr>
        <w:t>werk.</w:t>
      </w:r>
      <w:r w:rsidRPr="008E4BE8">
        <w:rPr>
          <w:i/>
          <w:sz w:val="28"/>
          <w:szCs w:val="28"/>
          <w:lang w:val="de-DE"/>
        </w:rPr>
        <w:t xml:space="preserve"> </w:t>
      </w:r>
      <w:r w:rsidR="00925B9B" w:rsidRPr="008E4BE8">
        <w:rPr>
          <w:i/>
          <w:sz w:val="28"/>
          <w:szCs w:val="28"/>
          <w:lang w:val="de-DE"/>
        </w:rPr>
        <w:t>// Stern. – Nr. 31. – S. 8</w:t>
      </w:r>
    </w:p>
    <w:p w:rsidR="00E22AD6" w:rsidRDefault="00E22AD6" w:rsidP="008E4BE8">
      <w:pPr>
        <w:pStyle w:val="1"/>
        <w:spacing w:before="0" w:after="0" w:line="360" w:lineRule="auto"/>
        <w:ind w:firstLine="709"/>
        <w:jc w:val="both"/>
        <w:rPr>
          <w:rFonts w:ascii="Times New Roman" w:hAnsi="Times New Roman" w:cs="Times New Roman"/>
          <w:sz w:val="28"/>
          <w:szCs w:val="28"/>
        </w:rPr>
      </w:pPr>
      <w:bookmarkStart w:id="198" w:name="_Toc258845031"/>
      <w:bookmarkStart w:id="199" w:name="_Toc258845247"/>
      <w:bookmarkStart w:id="200" w:name="_Toc264021348"/>
    </w:p>
    <w:p w:rsidR="0099132C" w:rsidRPr="008E4BE8" w:rsidRDefault="00C320DA" w:rsidP="008E4BE8">
      <w:pPr>
        <w:pStyle w:val="1"/>
        <w:spacing w:before="0" w:after="0" w:line="360" w:lineRule="auto"/>
        <w:ind w:firstLine="709"/>
        <w:jc w:val="both"/>
        <w:rPr>
          <w:rFonts w:ascii="Times New Roman" w:hAnsi="Times New Roman" w:cs="Times New Roman"/>
          <w:b w:val="0"/>
          <w:bCs w:val="0"/>
          <w:sz w:val="28"/>
          <w:szCs w:val="28"/>
        </w:rPr>
      </w:pPr>
      <w:r w:rsidRPr="008E4BE8">
        <w:rPr>
          <w:rFonts w:ascii="Times New Roman" w:hAnsi="Times New Roman" w:cs="Times New Roman"/>
          <w:sz w:val="28"/>
          <w:szCs w:val="28"/>
        </w:rPr>
        <w:t xml:space="preserve">3. </w:t>
      </w:r>
      <w:r w:rsidR="00B160AC" w:rsidRPr="008E4BE8">
        <w:rPr>
          <w:rFonts w:ascii="Times New Roman" w:hAnsi="Times New Roman" w:cs="Times New Roman"/>
          <w:sz w:val="28"/>
          <w:szCs w:val="28"/>
        </w:rPr>
        <w:t>Лингвостилистические факторы тоталитарного языка</w:t>
      </w:r>
      <w:bookmarkEnd w:id="198"/>
      <w:bookmarkEnd w:id="199"/>
      <w:bookmarkEnd w:id="200"/>
    </w:p>
    <w:p w:rsidR="00E22AD6" w:rsidRDefault="00E22AD6" w:rsidP="008E4BE8">
      <w:pPr>
        <w:autoSpaceDE w:val="0"/>
        <w:autoSpaceDN w:val="0"/>
        <w:adjustRightInd w:val="0"/>
        <w:spacing w:line="360" w:lineRule="auto"/>
        <w:ind w:firstLine="709"/>
        <w:jc w:val="both"/>
        <w:rPr>
          <w:sz w:val="28"/>
          <w:szCs w:val="28"/>
        </w:rPr>
      </w:pPr>
    </w:p>
    <w:p w:rsidR="000D303E" w:rsidRPr="008E4BE8" w:rsidRDefault="000D303E" w:rsidP="008E4BE8">
      <w:pPr>
        <w:autoSpaceDE w:val="0"/>
        <w:autoSpaceDN w:val="0"/>
        <w:adjustRightInd w:val="0"/>
        <w:spacing w:line="360" w:lineRule="auto"/>
        <w:ind w:firstLine="709"/>
        <w:jc w:val="both"/>
        <w:rPr>
          <w:sz w:val="28"/>
          <w:szCs w:val="28"/>
        </w:rPr>
      </w:pPr>
      <w:r w:rsidRPr="008E4BE8">
        <w:rPr>
          <w:sz w:val="28"/>
          <w:szCs w:val="28"/>
        </w:rPr>
        <w:t>С точки зрения лингвостилистических особенностей, тоталитарного язык и язык рекламы так же совпадают по всем параметрам. Тоталитарный язык по словам Клемперера тяготеет так же как и рекламный к логотипному мышлению и предпочитает простые динамичные предложения более сложным. Прослеживается тенденция к сжатости, лаконичности информации, выразительности и емкости информации.</w:t>
      </w:r>
    </w:p>
    <w:p w:rsidR="000D303E" w:rsidRPr="008E4BE8" w:rsidRDefault="000D303E" w:rsidP="008E4BE8">
      <w:pPr>
        <w:spacing w:line="360" w:lineRule="auto"/>
        <w:ind w:firstLine="709"/>
        <w:jc w:val="both"/>
        <w:rPr>
          <w:sz w:val="28"/>
          <w:szCs w:val="28"/>
        </w:rPr>
      </w:pPr>
      <w:r w:rsidRPr="008E4BE8">
        <w:rPr>
          <w:sz w:val="28"/>
          <w:szCs w:val="28"/>
        </w:rPr>
        <w:t>Кроме того, тоталитарный язык отличает большое разнообразие тропов и стилистических фигур, призванных для воздействия на чувства потребителя.</w:t>
      </w:r>
    </w:p>
    <w:p w:rsidR="0060329B" w:rsidRPr="008E4BE8" w:rsidRDefault="00910579" w:rsidP="008E4BE8">
      <w:pPr>
        <w:spacing w:line="360" w:lineRule="auto"/>
        <w:ind w:firstLine="709"/>
        <w:jc w:val="both"/>
        <w:rPr>
          <w:sz w:val="28"/>
          <w:szCs w:val="28"/>
        </w:rPr>
      </w:pPr>
      <w:r w:rsidRPr="008E4BE8">
        <w:rPr>
          <w:sz w:val="28"/>
          <w:szCs w:val="28"/>
        </w:rPr>
        <w:t xml:space="preserve">Приведем несколько примеров использования стилистических фигур </w:t>
      </w:r>
      <w:r w:rsidR="000A4E64" w:rsidRPr="008E4BE8">
        <w:rPr>
          <w:sz w:val="28"/>
          <w:szCs w:val="28"/>
        </w:rPr>
        <w:t>и тропов в современной рекламе. (См. приложение</w:t>
      </w:r>
      <w:r w:rsidR="00765B0D" w:rsidRPr="008E4BE8">
        <w:rPr>
          <w:sz w:val="28"/>
          <w:szCs w:val="28"/>
        </w:rPr>
        <w:t xml:space="preserve"> №4</w:t>
      </w:r>
      <w:r w:rsidR="000A4E64" w:rsidRPr="008E4BE8">
        <w:rPr>
          <w:sz w:val="28"/>
          <w:szCs w:val="28"/>
        </w:rPr>
        <w:t>)</w:t>
      </w:r>
    </w:p>
    <w:p w:rsidR="00910579" w:rsidRPr="008E4BE8" w:rsidRDefault="00910579" w:rsidP="008E4BE8">
      <w:pPr>
        <w:numPr>
          <w:ilvl w:val="0"/>
          <w:numId w:val="40"/>
        </w:numPr>
        <w:spacing w:line="360" w:lineRule="auto"/>
        <w:ind w:left="0" w:firstLine="709"/>
        <w:jc w:val="both"/>
        <w:rPr>
          <w:sz w:val="28"/>
          <w:szCs w:val="28"/>
        </w:rPr>
      </w:pPr>
      <w:r w:rsidRPr="008E4BE8">
        <w:rPr>
          <w:b/>
          <w:bCs/>
          <w:sz w:val="28"/>
          <w:szCs w:val="28"/>
        </w:rPr>
        <w:t>Аллитерация</w:t>
      </w:r>
    </w:p>
    <w:p w:rsidR="00910579" w:rsidRPr="008E4BE8" w:rsidRDefault="00910579" w:rsidP="008E4BE8">
      <w:pPr>
        <w:spacing w:line="360" w:lineRule="auto"/>
        <w:ind w:firstLine="709"/>
        <w:jc w:val="both"/>
        <w:rPr>
          <w:i/>
          <w:sz w:val="28"/>
          <w:szCs w:val="28"/>
        </w:rPr>
      </w:pPr>
      <w:r w:rsidRPr="008E4BE8">
        <w:rPr>
          <w:i/>
          <w:sz w:val="28"/>
          <w:szCs w:val="28"/>
          <w:lang w:val="de-DE"/>
        </w:rPr>
        <w:t>Gut</w:t>
      </w:r>
      <w:r w:rsidRPr="008E4BE8">
        <w:rPr>
          <w:i/>
          <w:sz w:val="28"/>
          <w:szCs w:val="28"/>
        </w:rPr>
        <w:t xml:space="preserve"> </w:t>
      </w:r>
      <w:r w:rsidRPr="008E4BE8">
        <w:rPr>
          <w:i/>
          <w:sz w:val="28"/>
          <w:szCs w:val="28"/>
          <w:lang w:val="de-DE"/>
        </w:rPr>
        <w:t>gepflegt</w:t>
      </w:r>
      <w:r w:rsidRPr="008E4BE8">
        <w:rPr>
          <w:i/>
          <w:sz w:val="28"/>
          <w:szCs w:val="28"/>
        </w:rPr>
        <w:t xml:space="preserve">. </w:t>
      </w:r>
      <w:r w:rsidRPr="008E4BE8">
        <w:rPr>
          <w:i/>
          <w:sz w:val="28"/>
          <w:szCs w:val="28"/>
          <w:lang w:val="de-DE"/>
        </w:rPr>
        <w:t>Gleichm</w:t>
      </w:r>
      <w:r w:rsidRPr="008E4BE8">
        <w:rPr>
          <w:i/>
          <w:sz w:val="28"/>
          <w:szCs w:val="28"/>
        </w:rPr>
        <w:t>дЯ</w:t>
      </w:r>
      <w:r w:rsidRPr="008E4BE8">
        <w:rPr>
          <w:i/>
          <w:sz w:val="28"/>
          <w:szCs w:val="28"/>
          <w:lang w:val="de-DE"/>
        </w:rPr>
        <w:t>ig</w:t>
      </w:r>
      <w:r w:rsidRPr="008E4BE8">
        <w:rPr>
          <w:i/>
          <w:sz w:val="28"/>
          <w:szCs w:val="28"/>
        </w:rPr>
        <w:t xml:space="preserve"> </w:t>
      </w:r>
      <w:r w:rsidRPr="008E4BE8">
        <w:rPr>
          <w:i/>
          <w:sz w:val="28"/>
          <w:szCs w:val="28"/>
          <w:lang w:val="de-DE"/>
        </w:rPr>
        <w:t>gebr</w:t>
      </w:r>
      <w:r w:rsidRPr="008E4BE8">
        <w:rPr>
          <w:i/>
          <w:sz w:val="28"/>
          <w:szCs w:val="28"/>
        </w:rPr>
        <w:t>д</w:t>
      </w:r>
      <w:r w:rsidRPr="008E4BE8">
        <w:rPr>
          <w:i/>
          <w:sz w:val="28"/>
          <w:szCs w:val="28"/>
          <w:lang w:val="de-DE"/>
        </w:rPr>
        <w:t>unt</w:t>
      </w:r>
      <w:r w:rsidRPr="008E4BE8">
        <w:rPr>
          <w:i/>
          <w:sz w:val="28"/>
          <w:szCs w:val="28"/>
        </w:rPr>
        <w:t xml:space="preserve">. </w:t>
      </w:r>
      <w:r w:rsidRPr="008E4BE8">
        <w:rPr>
          <w:i/>
          <w:sz w:val="28"/>
          <w:szCs w:val="28"/>
          <w:lang w:val="de-DE"/>
        </w:rPr>
        <w:t>Dove</w:t>
      </w:r>
      <w:r w:rsidRPr="008E4BE8">
        <w:rPr>
          <w:i/>
          <w:sz w:val="28"/>
          <w:szCs w:val="28"/>
        </w:rPr>
        <w:t xml:space="preserve"> </w:t>
      </w:r>
      <w:r w:rsidRPr="008E4BE8">
        <w:rPr>
          <w:i/>
          <w:sz w:val="28"/>
          <w:szCs w:val="28"/>
          <w:lang w:val="de-DE"/>
        </w:rPr>
        <w:t>Sunshine</w:t>
      </w:r>
      <w:r w:rsidRPr="008E4BE8">
        <w:rPr>
          <w:i/>
          <w:sz w:val="28"/>
          <w:szCs w:val="28"/>
        </w:rPr>
        <w:t xml:space="preserve"> </w:t>
      </w:r>
      <w:r w:rsidRPr="008E4BE8">
        <w:rPr>
          <w:i/>
          <w:sz w:val="28"/>
          <w:szCs w:val="28"/>
          <w:lang w:val="de-DE"/>
        </w:rPr>
        <w:t>Body</w:t>
      </w:r>
      <w:r w:rsidRPr="008E4BE8">
        <w:rPr>
          <w:i/>
          <w:sz w:val="28"/>
          <w:szCs w:val="28"/>
        </w:rPr>
        <w:t xml:space="preserve"> </w:t>
      </w:r>
      <w:r w:rsidRPr="008E4BE8">
        <w:rPr>
          <w:i/>
          <w:sz w:val="28"/>
          <w:szCs w:val="28"/>
          <w:lang w:val="de-DE"/>
        </w:rPr>
        <w:t>Lotion</w:t>
      </w:r>
      <w:r w:rsidRPr="008E4BE8">
        <w:rPr>
          <w:i/>
          <w:sz w:val="28"/>
          <w:szCs w:val="28"/>
        </w:rPr>
        <w:t xml:space="preserve"> // </w:t>
      </w:r>
      <w:r w:rsidRPr="008E4BE8">
        <w:rPr>
          <w:i/>
          <w:sz w:val="28"/>
          <w:szCs w:val="28"/>
          <w:lang w:val="de-DE"/>
        </w:rPr>
        <w:t>Bild</w:t>
      </w:r>
      <w:r w:rsidRPr="008E4BE8">
        <w:rPr>
          <w:i/>
          <w:sz w:val="28"/>
          <w:szCs w:val="28"/>
        </w:rPr>
        <w:t xml:space="preserve"> </w:t>
      </w:r>
      <w:r w:rsidRPr="008E4BE8">
        <w:rPr>
          <w:i/>
          <w:sz w:val="28"/>
          <w:szCs w:val="28"/>
          <w:lang w:val="de-DE"/>
        </w:rPr>
        <w:t>der</w:t>
      </w:r>
      <w:r w:rsidRPr="008E4BE8">
        <w:rPr>
          <w:i/>
          <w:sz w:val="28"/>
          <w:szCs w:val="28"/>
        </w:rPr>
        <w:t xml:space="preserve"> </w:t>
      </w:r>
      <w:r w:rsidRPr="008E4BE8">
        <w:rPr>
          <w:i/>
          <w:sz w:val="28"/>
          <w:szCs w:val="28"/>
          <w:lang w:val="de-DE"/>
        </w:rPr>
        <w:t>Frau</w:t>
      </w:r>
      <w:r w:rsidRPr="008E4BE8">
        <w:rPr>
          <w:i/>
          <w:sz w:val="28"/>
          <w:szCs w:val="28"/>
        </w:rPr>
        <w:t xml:space="preserve">. </w:t>
      </w:r>
      <w:r w:rsidR="00173952" w:rsidRPr="008E4BE8">
        <w:rPr>
          <w:i/>
          <w:sz w:val="28"/>
          <w:szCs w:val="28"/>
        </w:rPr>
        <w:t>–</w:t>
      </w:r>
      <w:r w:rsidRPr="008E4BE8">
        <w:rPr>
          <w:i/>
          <w:sz w:val="28"/>
          <w:szCs w:val="28"/>
        </w:rPr>
        <w:t xml:space="preserve"> </w:t>
      </w:r>
      <w:r w:rsidRPr="008E4BE8">
        <w:rPr>
          <w:i/>
          <w:sz w:val="28"/>
          <w:szCs w:val="28"/>
          <w:lang w:val="de-DE"/>
        </w:rPr>
        <w:t>Nr</w:t>
      </w:r>
      <w:r w:rsidRPr="008E4BE8">
        <w:rPr>
          <w:i/>
          <w:sz w:val="28"/>
          <w:szCs w:val="28"/>
        </w:rPr>
        <w:t xml:space="preserve">.19. </w:t>
      </w:r>
      <w:r w:rsidR="00173952" w:rsidRPr="008E4BE8">
        <w:rPr>
          <w:i/>
          <w:sz w:val="28"/>
          <w:szCs w:val="28"/>
        </w:rPr>
        <w:t>–</w:t>
      </w:r>
      <w:r w:rsidRPr="008E4BE8">
        <w:rPr>
          <w:i/>
          <w:sz w:val="28"/>
          <w:szCs w:val="28"/>
        </w:rPr>
        <w:t xml:space="preserve"> </w:t>
      </w:r>
      <w:r w:rsidRPr="008E4BE8">
        <w:rPr>
          <w:i/>
          <w:sz w:val="28"/>
          <w:szCs w:val="28"/>
          <w:lang w:val="de-DE"/>
        </w:rPr>
        <w:t>S</w:t>
      </w:r>
      <w:r w:rsidRPr="008E4BE8">
        <w:rPr>
          <w:i/>
          <w:sz w:val="28"/>
          <w:szCs w:val="28"/>
        </w:rPr>
        <w:t>. 19</w:t>
      </w:r>
    </w:p>
    <w:p w:rsidR="00910579" w:rsidRPr="008E4BE8" w:rsidRDefault="00910579" w:rsidP="008E4BE8">
      <w:pPr>
        <w:numPr>
          <w:ilvl w:val="0"/>
          <w:numId w:val="40"/>
        </w:numPr>
        <w:spacing w:line="360" w:lineRule="auto"/>
        <w:ind w:left="0" w:firstLine="709"/>
        <w:jc w:val="both"/>
        <w:rPr>
          <w:sz w:val="28"/>
          <w:szCs w:val="28"/>
        </w:rPr>
      </w:pPr>
      <w:r w:rsidRPr="008E4BE8">
        <w:rPr>
          <w:b/>
          <w:bCs/>
          <w:sz w:val="28"/>
          <w:szCs w:val="28"/>
        </w:rPr>
        <w:t>Анафора</w:t>
      </w:r>
    </w:p>
    <w:p w:rsidR="00910579" w:rsidRPr="008E4BE8" w:rsidRDefault="00910579" w:rsidP="008E4BE8">
      <w:pPr>
        <w:spacing w:line="360" w:lineRule="auto"/>
        <w:ind w:firstLine="709"/>
        <w:jc w:val="both"/>
        <w:rPr>
          <w:i/>
          <w:sz w:val="28"/>
          <w:szCs w:val="28"/>
          <w:lang w:val="de-DE"/>
        </w:rPr>
      </w:pPr>
      <w:r w:rsidRPr="008E4BE8">
        <w:rPr>
          <w:i/>
          <w:sz w:val="28"/>
          <w:szCs w:val="28"/>
          <w:lang w:val="de-DE"/>
        </w:rPr>
        <w:t>Triumph</w:t>
      </w:r>
      <w:r w:rsidRPr="008E4BE8">
        <w:rPr>
          <w:i/>
          <w:sz w:val="28"/>
          <w:szCs w:val="28"/>
        </w:rPr>
        <w:t xml:space="preserve"> </w:t>
      </w:r>
      <w:r w:rsidRPr="008E4BE8">
        <w:rPr>
          <w:i/>
          <w:sz w:val="28"/>
          <w:szCs w:val="28"/>
          <w:lang w:val="de-DE"/>
        </w:rPr>
        <w:t xml:space="preserve">international. Fьr den Kцrper. Fьr die Sinne. // Lucky. </w:t>
      </w:r>
      <w:r w:rsidR="00550B79" w:rsidRPr="008E4BE8">
        <w:rPr>
          <w:i/>
          <w:sz w:val="28"/>
          <w:szCs w:val="28"/>
          <w:lang w:val="de-DE"/>
        </w:rPr>
        <w:t>Das Glamour Shopping</w:t>
      </w:r>
      <w:r w:rsidR="00173952" w:rsidRPr="008E4BE8">
        <w:rPr>
          <w:i/>
          <w:sz w:val="28"/>
          <w:szCs w:val="28"/>
          <w:lang w:val="de-DE"/>
        </w:rPr>
        <w:t>–</w:t>
      </w:r>
      <w:r w:rsidR="00550B79" w:rsidRPr="008E4BE8">
        <w:rPr>
          <w:i/>
          <w:sz w:val="28"/>
          <w:szCs w:val="28"/>
          <w:lang w:val="de-DE"/>
        </w:rPr>
        <w:t xml:space="preserve">Magazin. </w:t>
      </w:r>
      <w:r w:rsidR="00173952" w:rsidRPr="008E4BE8">
        <w:rPr>
          <w:i/>
          <w:sz w:val="28"/>
          <w:szCs w:val="28"/>
          <w:lang w:val="de-DE"/>
        </w:rPr>
        <w:t>–</w:t>
      </w:r>
      <w:r w:rsidRPr="008E4BE8">
        <w:rPr>
          <w:i/>
          <w:sz w:val="28"/>
          <w:szCs w:val="28"/>
          <w:lang w:val="de-DE"/>
        </w:rPr>
        <w:t xml:space="preserve"> Nr.1. </w:t>
      </w:r>
      <w:r w:rsidR="00173952" w:rsidRPr="008E4BE8">
        <w:rPr>
          <w:i/>
          <w:sz w:val="28"/>
          <w:szCs w:val="28"/>
          <w:lang w:val="de-DE"/>
        </w:rPr>
        <w:t>–</w:t>
      </w:r>
      <w:r w:rsidRPr="008E4BE8">
        <w:rPr>
          <w:i/>
          <w:sz w:val="28"/>
          <w:szCs w:val="28"/>
          <w:lang w:val="de-DE"/>
        </w:rPr>
        <w:t xml:space="preserve"> S. 25</w:t>
      </w:r>
    </w:p>
    <w:p w:rsidR="00550B79" w:rsidRPr="008E4BE8" w:rsidRDefault="00550B79" w:rsidP="008E4BE8">
      <w:pPr>
        <w:numPr>
          <w:ilvl w:val="0"/>
          <w:numId w:val="40"/>
        </w:numPr>
        <w:spacing w:line="360" w:lineRule="auto"/>
        <w:ind w:left="0" w:firstLine="709"/>
        <w:jc w:val="both"/>
        <w:rPr>
          <w:sz w:val="28"/>
          <w:szCs w:val="28"/>
          <w:lang w:val="de-DE"/>
        </w:rPr>
      </w:pPr>
      <w:r w:rsidRPr="008E4BE8">
        <w:rPr>
          <w:b/>
          <w:bCs/>
          <w:sz w:val="28"/>
          <w:szCs w:val="28"/>
        </w:rPr>
        <w:t>Бессоюзие</w:t>
      </w:r>
    </w:p>
    <w:p w:rsidR="00550B79" w:rsidRPr="008E4BE8" w:rsidRDefault="00550B79" w:rsidP="008E4BE8">
      <w:pPr>
        <w:spacing w:line="360" w:lineRule="auto"/>
        <w:ind w:firstLine="709"/>
        <w:jc w:val="both"/>
        <w:rPr>
          <w:i/>
          <w:sz w:val="28"/>
          <w:szCs w:val="28"/>
          <w:lang w:val="de-DE"/>
        </w:rPr>
      </w:pPr>
      <w:r w:rsidRPr="008E4BE8">
        <w:rPr>
          <w:i/>
          <w:sz w:val="28"/>
          <w:szCs w:val="28"/>
          <w:lang w:val="de-DE"/>
        </w:rPr>
        <w:t>Ritter Sport. Quadratisch. Praktisch. Gut.</w:t>
      </w:r>
      <w:r w:rsidR="00EB418E" w:rsidRPr="008E4BE8">
        <w:rPr>
          <w:i/>
          <w:sz w:val="28"/>
          <w:szCs w:val="28"/>
          <w:lang w:val="de-DE"/>
        </w:rPr>
        <w:t xml:space="preserve"> // Lisa. – Nr. 13. – S. 32</w:t>
      </w:r>
    </w:p>
    <w:p w:rsidR="00550B79" w:rsidRPr="008E4BE8" w:rsidRDefault="00550B79" w:rsidP="008E4BE8">
      <w:pPr>
        <w:numPr>
          <w:ilvl w:val="0"/>
          <w:numId w:val="40"/>
        </w:numPr>
        <w:spacing w:line="360" w:lineRule="auto"/>
        <w:ind w:left="0" w:firstLine="709"/>
        <w:jc w:val="both"/>
        <w:rPr>
          <w:sz w:val="28"/>
          <w:szCs w:val="28"/>
          <w:lang w:val="de-DE"/>
        </w:rPr>
      </w:pPr>
      <w:r w:rsidRPr="008E4BE8">
        <w:rPr>
          <w:b/>
          <w:bCs/>
          <w:sz w:val="28"/>
          <w:szCs w:val="28"/>
        </w:rPr>
        <w:t>Неологизм</w:t>
      </w:r>
    </w:p>
    <w:p w:rsidR="00550B79" w:rsidRPr="008E4BE8" w:rsidRDefault="00550B79" w:rsidP="008E4BE8">
      <w:pPr>
        <w:spacing w:line="360" w:lineRule="auto"/>
        <w:ind w:firstLine="709"/>
        <w:jc w:val="both"/>
        <w:rPr>
          <w:i/>
          <w:sz w:val="28"/>
          <w:szCs w:val="28"/>
          <w:lang w:val="en-US"/>
        </w:rPr>
      </w:pPr>
      <w:r w:rsidRPr="008E4BE8">
        <w:rPr>
          <w:i/>
          <w:sz w:val="28"/>
          <w:szCs w:val="28"/>
          <w:lang w:val="de-DE"/>
        </w:rPr>
        <w:t>Guten Happetit! McDonald’s. Ich liebe es.</w:t>
      </w:r>
      <w:r w:rsidR="007E33A7">
        <w:rPr>
          <w:i/>
          <w:sz w:val="28"/>
          <w:szCs w:val="28"/>
          <w:lang w:val="de-DE"/>
        </w:rPr>
        <w:t xml:space="preserve"> </w:t>
      </w:r>
      <w:r w:rsidRPr="008E4BE8">
        <w:rPr>
          <w:i/>
          <w:sz w:val="28"/>
          <w:szCs w:val="28"/>
          <w:lang w:val="en-US"/>
        </w:rPr>
        <w:t>// Lucky. Das Glamour Shopping</w:t>
      </w:r>
      <w:r w:rsidR="00173952" w:rsidRPr="008E4BE8">
        <w:rPr>
          <w:i/>
          <w:sz w:val="28"/>
          <w:szCs w:val="28"/>
          <w:lang w:val="en-US"/>
        </w:rPr>
        <w:t>–</w:t>
      </w:r>
      <w:r w:rsidRPr="008E4BE8">
        <w:rPr>
          <w:i/>
          <w:sz w:val="28"/>
          <w:szCs w:val="28"/>
          <w:lang w:val="en-US"/>
        </w:rPr>
        <w:t xml:space="preserve">Magazin. </w:t>
      </w:r>
      <w:r w:rsidR="00173952" w:rsidRPr="008E4BE8">
        <w:rPr>
          <w:i/>
          <w:sz w:val="28"/>
          <w:szCs w:val="28"/>
          <w:lang w:val="en-US"/>
        </w:rPr>
        <w:t>–</w:t>
      </w:r>
      <w:r w:rsidRPr="008E4BE8">
        <w:rPr>
          <w:i/>
          <w:sz w:val="28"/>
          <w:szCs w:val="28"/>
          <w:lang w:val="en-US"/>
        </w:rPr>
        <w:t xml:space="preserve"> Nr.1. </w:t>
      </w:r>
      <w:r w:rsidR="00173952" w:rsidRPr="008E4BE8">
        <w:rPr>
          <w:i/>
          <w:sz w:val="28"/>
          <w:szCs w:val="28"/>
          <w:lang w:val="en-US"/>
        </w:rPr>
        <w:t>–</w:t>
      </w:r>
      <w:r w:rsidRPr="008E4BE8">
        <w:rPr>
          <w:i/>
          <w:sz w:val="28"/>
          <w:szCs w:val="28"/>
          <w:lang w:val="en-US"/>
        </w:rPr>
        <w:t xml:space="preserve"> S. 157</w:t>
      </w:r>
    </w:p>
    <w:p w:rsidR="00550B79" w:rsidRPr="008E4BE8" w:rsidRDefault="00550B79" w:rsidP="008E4BE8">
      <w:pPr>
        <w:numPr>
          <w:ilvl w:val="0"/>
          <w:numId w:val="40"/>
        </w:numPr>
        <w:spacing w:line="360" w:lineRule="auto"/>
        <w:ind w:left="0" w:firstLine="709"/>
        <w:jc w:val="both"/>
        <w:rPr>
          <w:sz w:val="28"/>
          <w:szCs w:val="28"/>
          <w:lang w:val="de-DE"/>
        </w:rPr>
      </w:pPr>
      <w:r w:rsidRPr="008E4BE8">
        <w:rPr>
          <w:b/>
          <w:bCs/>
          <w:sz w:val="28"/>
          <w:szCs w:val="28"/>
        </w:rPr>
        <w:t>Олицетворение</w:t>
      </w:r>
    </w:p>
    <w:p w:rsidR="00550B79" w:rsidRPr="008E4BE8" w:rsidRDefault="00550B79" w:rsidP="008E4BE8">
      <w:pPr>
        <w:spacing w:line="360" w:lineRule="auto"/>
        <w:ind w:firstLine="709"/>
        <w:jc w:val="both"/>
        <w:rPr>
          <w:i/>
          <w:sz w:val="28"/>
          <w:szCs w:val="28"/>
          <w:lang w:val="de-DE"/>
        </w:rPr>
      </w:pPr>
      <w:r w:rsidRPr="008E4BE8">
        <w:rPr>
          <w:i/>
          <w:sz w:val="28"/>
          <w:szCs w:val="28"/>
          <w:lang w:val="de-DE"/>
        </w:rPr>
        <w:t xml:space="preserve">Deine Haut atmet auf! Clearzone // Joy. </w:t>
      </w:r>
      <w:r w:rsidR="00173952" w:rsidRPr="008E4BE8">
        <w:rPr>
          <w:i/>
          <w:sz w:val="28"/>
          <w:szCs w:val="28"/>
          <w:lang w:val="de-DE"/>
        </w:rPr>
        <w:t>–</w:t>
      </w:r>
      <w:r w:rsidRPr="008E4BE8">
        <w:rPr>
          <w:i/>
          <w:sz w:val="28"/>
          <w:szCs w:val="28"/>
          <w:lang w:val="de-DE"/>
        </w:rPr>
        <w:t xml:space="preserve"> Nr.9. </w:t>
      </w:r>
      <w:r w:rsidR="00173952" w:rsidRPr="008E4BE8">
        <w:rPr>
          <w:i/>
          <w:sz w:val="28"/>
          <w:szCs w:val="28"/>
          <w:lang w:val="de-DE"/>
        </w:rPr>
        <w:t>–</w:t>
      </w:r>
      <w:r w:rsidRPr="008E4BE8">
        <w:rPr>
          <w:i/>
          <w:sz w:val="28"/>
          <w:szCs w:val="28"/>
          <w:lang w:val="de-DE"/>
        </w:rPr>
        <w:t xml:space="preserve"> S. 111</w:t>
      </w:r>
    </w:p>
    <w:p w:rsidR="00550B79" w:rsidRPr="008E4BE8" w:rsidRDefault="00550B79" w:rsidP="008E4BE8">
      <w:pPr>
        <w:numPr>
          <w:ilvl w:val="0"/>
          <w:numId w:val="40"/>
        </w:numPr>
        <w:spacing w:line="360" w:lineRule="auto"/>
        <w:ind w:left="0" w:firstLine="709"/>
        <w:jc w:val="both"/>
        <w:rPr>
          <w:sz w:val="28"/>
          <w:szCs w:val="28"/>
          <w:lang w:val="de-DE"/>
        </w:rPr>
      </w:pPr>
      <w:r w:rsidRPr="008E4BE8">
        <w:rPr>
          <w:b/>
          <w:bCs/>
          <w:sz w:val="28"/>
          <w:szCs w:val="28"/>
        </w:rPr>
        <w:t>Эллипсис</w:t>
      </w:r>
    </w:p>
    <w:p w:rsidR="00550B79" w:rsidRPr="008E4BE8" w:rsidRDefault="00550B79" w:rsidP="008E4BE8">
      <w:pPr>
        <w:spacing w:line="360" w:lineRule="auto"/>
        <w:ind w:firstLine="709"/>
        <w:jc w:val="both"/>
        <w:rPr>
          <w:i/>
          <w:sz w:val="28"/>
          <w:szCs w:val="28"/>
          <w:lang w:val="de-DE"/>
        </w:rPr>
      </w:pPr>
      <w:r w:rsidRPr="008E4BE8">
        <w:rPr>
          <w:i/>
          <w:sz w:val="28"/>
          <w:szCs w:val="28"/>
          <w:lang w:val="de-DE"/>
        </w:rPr>
        <w:t>Frisch gefдrbt? Nц. Frisch gewaschen! Dove</w:t>
      </w:r>
      <w:r w:rsidR="00C065A1" w:rsidRPr="008E4BE8">
        <w:rPr>
          <w:sz w:val="28"/>
          <w:szCs w:val="28"/>
          <w:lang w:val="de-DE"/>
        </w:rPr>
        <w:t xml:space="preserve"> </w:t>
      </w:r>
      <w:r w:rsidR="00C065A1" w:rsidRPr="008E4BE8">
        <w:rPr>
          <w:i/>
          <w:sz w:val="28"/>
          <w:szCs w:val="28"/>
          <w:lang w:val="de-DE"/>
        </w:rPr>
        <w:t>// Jolie. – Nr. 7. – S. 110</w:t>
      </w:r>
      <w:r w:rsidR="00C065A1" w:rsidRPr="008E4BE8">
        <w:rPr>
          <w:sz w:val="28"/>
          <w:szCs w:val="28"/>
          <w:lang w:val="de-DE"/>
        </w:rPr>
        <w:t xml:space="preserve"> </w:t>
      </w:r>
    </w:p>
    <w:p w:rsidR="00550B79" w:rsidRPr="008E4BE8" w:rsidRDefault="00550B79" w:rsidP="008E4BE8">
      <w:pPr>
        <w:numPr>
          <w:ilvl w:val="0"/>
          <w:numId w:val="40"/>
        </w:numPr>
        <w:spacing w:line="360" w:lineRule="auto"/>
        <w:ind w:left="0" w:firstLine="709"/>
        <w:jc w:val="both"/>
        <w:rPr>
          <w:sz w:val="28"/>
          <w:szCs w:val="28"/>
          <w:lang w:val="de-DE"/>
        </w:rPr>
      </w:pPr>
      <w:r w:rsidRPr="008E4BE8">
        <w:rPr>
          <w:b/>
          <w:sz w:val="28"/>
          <w:szCs w:val="28"/>
        </w:rPr>
        <w:t>Эпитет</w:t>
      </w:r>
    </w:p>
    <w:p w:rsidR="00910579" w:rsidRPr="008E4BE8" w:rsidRDefault="00550B79" w:rsidP="008E4BE8">
      <w:pPr>
        <w:spacing w:line="360" w:lineRule="auto"/>
        <w:ind w:firstLine="709"/>
        <w:jc w:val="both"/>
        <w:rPr>
          <w:i/>
          <w:sz w:val="28"/>
          <w:szCs w:val="28"/>
          <w:lang w:val="en-US"/>
        </w:rPr>
      </w:pPr>
      <w:r w:rsidRPr="008E4BE8">
        <w:rPr>
          <w:i/>
          <w:sz w:val="28"/>
          <w:szCs w:val="28"/>
          <w:lang w:val="de-DE"/>
        </w:rPr>
        <w:t xml:space="preserve">Die Mascara Revolution! Unendlich lange Wimpern und dramatisch betonte Augen. </w:t>
      </w:r>
      <w:r w:rsidRPr="008E4BE8">
        <w:rPr>
          <w:i/>
          <w:sz w:val="28"/>
          <w:szCs w:val="28"/>
          <w:lang w:val="en-US"/>
        </w:rPr>
        <w:t>Lash Revolution. Nivea Beaute.</w:t>
      </w:r>
      <w:r w:rsidR="007E33A7">
        <w:rPr>
          <w:i/>
          <w:sz w:val="28"/>
          <w:szCs w:val="28"/>
          <w:lang w:val="en-US"/>
        </w:rPr>
        <w:t xml:space="preserve"> </w:t>
      </w:r>
      <w:r w:rsidRPr="008E4BE8">
        <w:rPr>
          <w:i/>
          <w:sz w:val="28"/>
          <w:szCs w:val="28"/>
          <w:lang w:val="en-US"/>
        </w:rPr>
        <w:t>// Lucky. Das Glamour Shopping</w:t>
      </w:r>
      <w:r w:rsidR="00173952" w:rsidRPr="008E4BE8">
        <w:rPr>
          <w:i/>
          <w:sz w:val="28"/>
          <w:szCs w:val="28"/>
          <w:lang w:val="en-US"/>
        </w:rPr>
        <w:t>–</w:t>
      </w:r>
      <w:r w:rsidRPr="008E4BE8">
        <w:rPr>
          <w:i/>
          <w:sz w:val="28"/>
          <w:szCs w:val="28"/>
          <w:lang w:val="en-US"/>
        </w:rPr>
        <w:t xml:space="preserve">Magazin. </w:t>
      </w:r>
      <w:r w:rsidR="00173952" w:rsidRPr="008E4BE8">
        <w:rPr>
          <w:i/>
          <w:sz w:val="28"/>
          <w:szCs w:val="28"/>
          <w:lang w:val="en-US"/>
        </w:rPr>
        <w:t>–</w:t>
      </w:r>
      <w:r w:rsidRPr="008E4BE8">
        <w:rPr>
          <w:i/>
          <w:sz w:val="28"/>
          <w:szCs w:val="28"/>
          <w:lang w:val="en-US"/>
        </w:rPr>
        <w:t xml:space="preserve"> Nr.1. – S. 148</w:t>
      </w:r>
    </w:p>
    <w:p w:rsidR="00742811" w:rsidRPr="008E4BE8" w:rsidRDefault="000D303E" w:rsidP="008E4BE8">
      <w:pPr>
        <w:spacing w:line="360" w:lineRule="auto"/>
        <w:ind w:firstLine="709"/>
        <w:jc w:val="both"/>
        <w:rPr>
          <w:sz w:val="28"/>
          <w:szCs w:val="28"/>
        </w:rPr>
      </w:pPr>
      <w:r w:rsidRPr="008E4BE8">
        <w:rPr>
          <w:sz w:val="28"/>
          <w:szCs w:val="28"/>
        </w:rPr>
        <w:t>Для выполнения своей цели контроля над массами и каждым человеком</w:t>
      </w:r>
      <w:r w:rsidR="00B160AC" w:rsidRPr="008E4BE8">
        <w:rPr>
          <w:sz w:val="28"/>
          <w:szCs w:val="28"/>
        </w:rPr>
        <w:t xml:space="preserve"> в отдельности</w:t>
      </w:r>
      <w:r w:rsidRPr="008E4BE8">
        <w:rPr>
          <w:sz w:val="28"/>
          <w:szCs w:val="28"/>
        </w:rPr>
        <w:t>, тоталитарный язык ориентируется на реципиента с учетом его пола, возраста и социального статуса, что как уже было сказано, так же является характерным для рекламы.</w:t>
      </w:r>
      <w:bookmarkStart w:id="201" w:name="_Toc250914326"/>
    </w:p>
    <w:p w:rsidR="00626A3A" w:rsidRPr="008E4BE8" w:rsidRDefault="00E22AD6" w:rsidP="008E4BE8">
      <w:pPr>
        <w:pStyle w:val="1"/>
        <w:spacing w:before="0" w:after="0" w:line="360" w:lineRule="auto"/>
        <w:ind w:firstLine="709"/>
        <w:jc w:val="both"/>
        <w:rPr>
          <w:rFonts w:ascii="Times New Roman" w:hAnsi="Times New Roman" w:cs="Times New Roman"/>
          <w:sz w:val="28"/>
          <w:szCs w:val="28"/>
        </w:rPr>
      </w:pPr>
      <w:bookmarkStart w:id="202" w:name="_Toc250857170"/>
      <w:bookmarkStart w:id="203" w:name="_Toc250905399"/>
      <w:bookmarkStart w:id="204" w:name="_Toc250914325"/>
      <w:bookmarkStart w:id="205" w:name="_Toc250915028"/>
      <w:bookmarkStart w:id="206" w:name="_Toc258845032"/>
      <w:bookmarkStart w:id="207" w:name="_Toc258845248"/>
      <w:bookmarkStart w:id="208" w:name="_Toc264021349"/>
      <w:r>
        <w:rPr>
          <w:rFonts w:ascii="Times New Roman" w:hAnsi="Times New Roman" w:cs="Times New Roman"/>
          <w:sz w:val="28"/>
          <w:szCs w:val="28"/>
        </w:rPr>
        <w:br w:type="page"/>
      </w:r>
      <w:r w:rsidR="00626A3A" w:rsidRPr="008E4BE8">
        <w:rPr>
          <w:rFonts w:ascii="Times New Roman" w:hAnsi="Times New Roman" w:cs="Times New Roman"/>
          <w:sz w:val="28"/>
          <w:szCs w:val="28"/>
        </w:rPr>
        <w:t>Заключение</w:t>
      </w:r>
      <w:bookmarkEnd w:id="202"/>
      <w:bookmarkEnd w:id="203"/>
      <w:bookmarkEnd w:id="204"/>
      <w:bookmarkEnd w:id="205"/>
      <w:bookmarkEnd w:id="206"/>
      <w:bookmarkEnd w:id="207"/>
      <w:bookmarkEnd w:id="208"/>
    </w:p>
    <w:p w:rsidR="00626A3A" w:rsidRPr="008E4BE8" w:rsidRDefault="00626A3A" w:rsidP="008E4BE8">
      <w:pPr>
        <w:spacing w:line="360" w:lineRule="auto"/>
        <w:ind w:firstLine="709"/>
        <w:jc w:val="both"/>
        <w:rPr>
          <w:sz w:val="28"/>
          <w:szCs w:val="28"/>
        </w:rPr>
      </w:pPr>
    </w:p>
    <w:p w:rsidR="00626A3A" w:rsidRPr="008E4BE8" w:rsidRDefault="00626A3A" w:rsidP="008E4BE8">
      <w:pPr>
        <w:spacing w:line="360" w:lineRule="auto"/>
        <w:ind w:firstLine="709"/>
        <w:jc w:val="both"/>
        <w:rPr>
          <w:sz w:val="28"/>
          <w:szCs w:val="28"/>
        </w:rPr>
      </w:pPr>
      <w:bookmarkStart w:id="209" w:name="_Toc233158048"/>
      <w:r w:rsidRPr="008E4BE8">
        <w:rPr>
          <w:sz w:val="28"/>
          <w:szCs w:val="28"/>
        </w:rPr>
        <w:t>Подводя итоги, отметим, что цель и задачи, поставленные нами в начале работы, мы считаем достигнутыми.</w:t>
      </w:r>
    </w:p>
    <w:p w:rsidR="00626A3A" w:rsidRPr="008E4BE8" w:rsidRDefault="00626A3A" w:rsidP="008E4BE8">
      <w:pPr>
        <w:spacing w:line="360" w:lineRule="auto"/>
        <w:ind w:firstLine="709"/>
        <w:jc w:val="both"/>
        <w:rPr>
          <w:sz w:val="28"/>
          <w:szCs w:val="28"/>
        </w:rPr>
      </w:pPr>
      <w:r w:rsidRPr="008E4BE8">
        <w:rPr>
          <w:sz w:val="28"/>
          <w:szCs w:val="28"/>
        </w:rPr>
        <w:t>В ходе исследования рекламный дискурс был проанализирован с позиции синтактики, семантики и прагматики.</w:t>
      </w:r>
    </w:p>
    <w:p w:rsidR="00626A3A" w:rsidRPr="008E4BE8" w:rsidRDefault="00626A3A" w:rsidP="008E4BE8">
      <w:pPr>
        <w:spacing w:line="360" w:lineRule="auto"/>
        <w:ind w:firstLine="709"/>
        <w:jc w:val="both"/>
        <w:rPr>
          <w:sz w:val="28"/>
          <w:szCs w:val="28"/>
        </w:rPr>
      </w:pPr>
      <w:r w:rsidRPr="008E4BE8">
        <w:rPr>
          <w:sz w:val="28"/>
          <w:szCs w:val="28"/>
        </w:rPr>
        <w:t>Мы пришли к выводу, что понятие дискурса представляет собой сложно организованное коммуникативное явления, отличающееся предпочтением специфических элементов всех уровней языка: грамматики, лексики, синтаксиса, семантики и словоупотребления. Основной отличительной особенностью дискурса от текста является его связь с понятие речи, тогда как текст связан с понятием языка. Кроме того, дискурс формируется с учетом лингвистических и экстралингвистических факторов.</w:t>
      </w:r>
    </w:p>
    <w:p w:rsidR="00626A3A" w:rsidRPr="008E4BE8" w:rsidRDefault="00626A3A" w:rsidP="008E4BE8">
      <w:pPr>
        <w:spacing w:line="360" w:lineRule="auto"/>
        <w:ind w:firstLine="709"/>
        <w:jc w:val="both"/>
        <w:rPr>
          <w:sz w:val="28"/>
          <w:szCs w:val="28"/>
        </w:rPr>
      </w:pPr>
      <w:r w:rsidRPr="008E4BE8">
        <w:rPr>
          <w:sz w:val="28"/>
          <w:szCs w:val="28"/>
        </w:rPr>
        <w:t>Рекламный дискурс является формой проявления частного институционального дискурса, обладающего, помимо всех признаков общего дискурса, прагматической направленностью, целью которой является оказание воздействия на реципиента, как следствие язык рекламного дискурся является тоталитарным, что может быть доказано на всех этапах анализа рекламно дискурса.</w:t>
      </w:r>
    </w:p>
    <w:p w:rsidR="00626A3A" w:rsidRPr="008E4BE8" w:rsidRDefault="00626A3A" w:rsidP="008E4BE8">
      <w:pPr>
        <w:spacing w:line="360" w:lineRule="auto"/>
        <w:ind w:firstLine="709"/>
        <w:jc w:val="both"/>
        <w:rPr>
          <w:sz w:val="28"/>
          <w:szCs w:val="28"/>
        </w:rPr>
      </w:pPr>
      <w:r w:rsidRPr="008E4BE8">
        <w:rPr>
          <w:sz w:val="28"/>
          <w:szCs w:val="28"/>
        </w:rPr>
        <w:t xml:space="preserve">Следует отметить, что данное исследование может быть использовано в социо- и психолингвистике, психологии манипулирования и маркетинга. </w:t>
      </w:r>
    </w:p>
    <w:p w:rsidR="00626A3A" w:rsidRPr="008E4BE8" w:rsidRDefault="00626A3A" w:rsidP="008E4BE8">
      <w:pPr>
        <w:spacing w:line="360" w:lineRule="auto"/>
        <w:ind w:firstLine="709"/>
        <w:jc w:val="both"/>
        <w:rPr>
          <w:sz w:val="28"/>
          <w:szCs w:val="28"/>
        </w:rPr>
      </w:pPr>
      <w:r w:rsidRPr="008E4BE8">
        <w:rPr>
          <w:sz w:val="28"/>
          <w:szCs w:val="28"/>
        </w:rPr>
        <w:t>Рекламный текст является одним из показателей социокультурного развития общества, отражая его основные ценности и потребности. Исходя из этого, Мы считаем возможным дальнейшее исследование рекламного дискурса с учетом его погруженности в культурно-историческую среду и, как результат, его постоянного развития. Достаточно большой материал для исследования представляют экстралингвистические факторы рекламного дискурса, кроме того, постоянно модернизируются тактики суггестивного воздействия на реципиента. Более подробно рекламный дискурс может быть изучен и с позиции анализа состава коммуникантов рекламного сообщения, а именно исследования влияния социального статуса, возраста, национальной и гендерной принадлежности адресата на создание рекламного текста.</w:t>
      </w:r>
      <w:r w:rsidR="007E33A7">
        <w:rPr>
          <w:sz w:val="28"/>
          <w:szCs w:val="28"/>
        </w:rPr>
        <w:t xml:space="preserve"> </w:t>
      </w:r>
      <w:r w:rsidRPr="008E4BE8">
        <w:rPr>
          <w:sz w:val="28"/>
          <w:szCs w:val="28"/>
        </w:rPr>
        <w:t>Анализу могут быть подвергнуты различные виды рекламы с последующим сравнением их лингвистических и экстралингвистических характеристик. Таким образом, рекламный дискурс представляет собой достаточно обширную область для исследования.</w:t>
      </w:r>
      <w:r w:rsidR="007E33A7">
        <w:rPr>
          <w:sz w:val="28"/>
          <w:szCs w:val="28"/>
        </w:rPr>
        <w:t xml:space="preserve"> </w:t>
      </w:r>
    </w:p>
    <w:p w:rsidR="00626A3A" w:rsidRPr="008E4BE8" w:rsidRDefault="00626A3A" w:rsidP="008E4BE8">
      <w:pPr>
        <w:spacing w:line="360" w:lineRule="auto"/>
        <w:ind w:firstLine="709"/>
        <w:jc w:val="both"/>
        <w:rPr>
          <w:sz w:val="28"/>
          <w:szCs w:val="28"/>
        </w:rPr>
      </w:pPr>
    </w:p>
    <w:p w:rsidR="006E404A" w:rsidRDefault="006E404A" w:rsidP="008E4BE8">
      <w:pPr>
        <w:pStyle w:val="1"/>
        <w:spacing w:before="0" w:after="0" w:line="360" w:lineRule="auto"/>
        <w:ind w:firstLine="709"/>
        <w:jc w:val="both"/>
        <w:rPr>
          <w:rFonts w:ascii="Times New Roman" w:hAnsi="Times New Roman" w:cs="Times New Roman"/>
          <w:sz w:val="28"/>
          <w:szCs w:val="28"/>
        </w:rPr>
      </w:pPr>
      <w:bookmarkStart w:id="210" w:name="_Toc250857171"/>
      <w:bookmarkStart w:id="211" w:name="_Toc250905400"/>
      <w:bookmarkStart w:id="212" w:name="_Toc250914328"/>
      <w:bookmarkStart w:id="213" w:name="_Toc250915029"/>
      <w:bookmarkStart w:id="214" w:name="_Toc258845033"/>
      <w:bookmarkEnd w:id="201"/>
      <w:bookmarkEnd w:id="209"/>
      <w:r w:rsidRPr="008E4BE8">
        <w:rPr>
          <w:rFonts w:ascii="Times New Roman" w:hAnsi="Times New Roman" w:cs="Times New Roman"/>
          <w:sz w:val="28"/>
          <w:szCs w:val="28"/>
        </w:rPr>
        <w:br w:type="page"/>
      </w:r>
      <w:bookmarkStart w:id="215" w:name="_Toc264021350"/>
      <w:r w:rsidRPr="008E4BE8">
        <w:rPr>
          <w:rFonts w:ascii="Times New Roman" w:hAnsi="Times New Roman" w:cs="Times New Roman"/>
          <w:sz w:val="28"/>
          <w:szCs w:val="28"/>
        </w:rPr>
        <w:t>Список использованных источников</w:t>
      </w:r>
      <w:bookmarkEnd w:id="215"/>
    </w:p>
    <w:p w:rsidR="00E22AD6" w:rsidRPr="00E22AD6" w:rsidRDefault="00E22AD6" w:rsidP="00E22AD6"/>
    <w:p w:rsidR="006E404A" w:rsidRPr="008E4BE8" w:rsidRDefault="006E404A" w:rsidP="00E22AD6">
      <w:pPr>
        <w:numPr>
          <w:ilvl w:val="0"/>
          <w:numId w:val="34"/>
        </w:numPr>
        <w:shd w:val="clear" w:color="auto" w:fill="FFFFFF"/>
        <w:spacing w:line="360" w:lineRule="auto"/>
        <w:ind w:left="0" w:firstLine="0"/>
        <w:jc w:val="both"/>
        <w:rPr>
          <w:bCs/>
          <w:spacing w:val="1"/>
          <w:sz w:val="28"/>
          <w:szCs w:val="28"/>
        </w:rPr>
      </w:pPr>
      <w:r w:rsidRPr="008E4BE8">
        <w:rPr>
          <w:i/>
          <w:sz w:val="28"/>
          <w:szCs w:val="28"/>
        </w:rPr>
        <w:t>Барт, Р.</w:t>
      </w:r>
      <w:r w:rsidRPr="008E4BE8">
        <w:rPr>
          <w:sz w:val="28"/>
          <w:szCs w:val="28"/>
        </w:rPr>
        <w:t xml:space="preserve"> Избранные работы: Семиотика. Поэтика. </w:t>
      </w:r>
      <w:r w:rsidR="00173952" w:rsidRPr="008E4BE8">
        <w:rPr>
          <w:sz w:val="28"/>
          <w:szCs w:val="28"/>
        </w:rPr>
        <w:t>–</w:t>
      </w:r>
      <w:r w:rsidRPr="008E4BE8">
        <w:rPr>
          <w:sz w:val="28"/>
          <w:szCs w:val="28"/>
        </w:rPr>
        <w:t xml:space="preserve"> М.: Издательская группа "Прогресс", "Универс", 1994. Сс. 72</w:t>
      </w:r>
      <w:r w:rsidR="00173952" w:rsidRPr="008E4BE8">
        <w:rPr>
          <w:sz w:val="28"/>
          <w:szCs w:val="28"/>
        </w:rPr>
        <w:t>–</w:t>
      </w:r>
      <w:r w:rsidRPr="008E4BE8">
        <w:rPr>
          <w:sz w:val="28"/>
          <w:szCs w:val="28"/>
        </w:rPr>
        <w:t>130.</w:t>
      </w:r>
      <w:r w:rsidRPr="008E4BE8">
        <w:rPr>
          <w:bCs/>
          <w:spacing w:val="1"/>
          <w:sz w:val="28"/>
          <w:szCs w:val="28"/>
        </w:rPr>
        <w:t xml:space="preserve"> </w:t>
      </w:r>
    </w:p>
    <w:p w:rsidR="006E404A" w:rsidRPr="008E4BE8" w:rsidRDefault="006E404A" w:rsidP="00E22AD6">
      <w:pPr>
        <w:numPr>
          <w:ilvl w:val="0"/>
          <w:numId w:val="34"/>
        </w:numPr>
        <w:autoSpaceDE w:val="0"/>
        <w:autoSpaceDN w:val="0"/>
        <w:adjustRightInd w:val="0"/>
        <w:spacing w:line="360" w:lineRule="auto"/>
        <w:ind w:left="0" w:firstLine="0"/>
        <w:jc w:val="both"/>
        <w:rPr>
          <w:sz w:val="28"/>
          <w:szCs w:val="28"/>
        </w:rPr>
      </w:pPr>
      <w:r w:rsidRPr="008E4BE8">
        <w:rPr>
          <w:i/>
          <w:sz w:val="28"/>
          <w:szCs w:val="28"/>
        </w:rPr>
        <w:t>Гальперин, И.Р.</w:t>
      </w:r>
      <w:r w:rsidRPr="008E4BE8">
        <w:rPr>
          <w:sz w:val="28"/>
          <w:szCs w:val="28"/>
        </w:rPr>
        <w:t xml:space="preserve"> Текст как объект лингвистического исследования. М.: Нау</w:t>
      </w:r>
      <w:r w:rsidR="008918A3" w:rsidRPr="008E4BE8">
        <w:rPr>
          <w:sz w:val="28"/>
          <w:szCs w:val="28"/>
        </w:rPr>
        <w:t>ка, 1981. 139</w:t>
      </w:r>
      <w:r w:rsidR="00D610B5" w:rsidRPr="008E4BE8">
        <w:rPr>
          <w:sz w:val="28"/>
          <w:szCs w:val="28"/>
        </w:rPr>
        <w:t xml:space="preserve"> </w:t>
      </w:r>
      <w:r w:rsidRPr="008E4BE8">
        <w:rPr>
          <w:sz w:val="28"/>
          <w:szCs w:val="28"/>
        </w:rPr>
        <w:t>с.</w:t>
      </w:r>
    </w:p>
    <w:p w:rsidR="006E404A" w:rsidRPr="008E4BE8" w:rsidRDefault="006E404A" w:rsidP="00E22AD6">
      <w:pPr>
        <w:numPr>
          <w:ilvl w:val="0"/>
          <w:numId w:val="34"/>
        </w:numPr>
        <w:shd w:val="clear" w:color="auto" w:fill="FFFFFF"/>
        <w:spacing w:line="360" w:lineRule="auto"/>
        <w:ind w:left="0" w:firstLine="0"/>
        <w:jc w:val="both"/>
        <w:rPr>
          <w:bCs/>
          <w:spacing w:val="1"/>
          <w:sz w:val="28"/>
          <w:szCs w:val="28"/>
        </w:rPr>
      </w:pPr>
      <w:r w:rsidRPr="008E4BE8">
        <w:rPr>
          <w:bCs/>
          <w:i/>
          <w:spacing w:val="1"/>
          <w:sz w:val="28"/>
          <w:szCs w:val="28"/>
        </w:rPr>
        <w:t>Дедюхин, А.А.</w:t>
      </w:r>
      <w:r w:rsidRPr="008E4BE8">
        <w:rPr>
          <w:bCs/>
          <w:spacing w:val="1"/>
          <w:sz w:val="28"/>
          <w:szCs w:val="28"/>
        </w:rPr>
        <w:t xml:space="preserve"> Модели организации вербальной и визуальной информации в тексте рекламы: автореф. дис. … канд. фил. наук. – Краснодар, 2006. – 27</w:t>
      </w:r>
      <w:r w:rsidR="00D610B5" w:rsidRPr="008E4BE8">
        <w:rPr>
          <w:bCs/>
          <w:spacing w:val="1"/>
          <w:sz w:val="28"/>
          <w:szCs w:val="28"/>
        </w:rPr>
        <w:t xml:space="preserve"> </w:t>
      </w:r>
      <w:r w:rsidRPr="008E4BE8">
        <w:rPr>
          <w:bCs/>
          <w:spacing w:val="1"/>
          <w:sz w:val="28"/>
          <w:szCs w:val="28"/>
        </w:rPr>
        <w:t>с.</w:t>
      </w:r>
      <w:r w:rsidR="007E33A7">
        <w:rPr>
          <w:bCs/>
          <w:spacing w:val="1"/>
          <w:sz w:val="28"/>
          <w:szCs w:val="28"/>
        </w:rPr>
        <w:t xml:space="preserve"> </w:t>
      </w:r>
    </w:p>
    <w:p w:rsidR="006E404A" w:rsidRPr="008E4BE8" w:rsidRDefault="006E404A" w:rsidP="00E22AD6">
      <w:pPr>
        <w:pStyle w:val="a7"/>
        <w:numPr>
          <w:ilvl w:val="0"/>
          <w:numId w:val="34"/>
        </w:numPr>
        <w:spacing w:before="0" w:beforeAutospacing="0" w:after="0" w:afterAutospacing="0" w:line="360" w:lineRule="auto"/>
        <w:ind w:left="0" w:firstLine="0"/>
        <w:jc w:val="both"/>
        <w:rPr>
          <w:rFonts w:ascii="Times New Roman" w:hAnsi="Times New Roman" w:cs="Times New Roman"/>
          <w:color w:val="auto"/>
          <w:sz w:val="28"/>
          <w:szCs w:val="28"/>
        </w:rPr>
      </w:pPr>
      <w:r w:rsidRPr="008E4BE8">
        <w:rPr>
          <w:rFonts w:ascii="Times New Roman" w:hAnsi="Times New Roman" w:cs="Times New Roman"/>
          <w:i/>
          <w:color w:val="auto"/>
          <w:sz w:val="28"/>
          <w:szCs w:val="28"/>
        </w:rPr>
        <w:t>Демьянков, В.З.</w:t>
      </w:r>
      <w:r w:rsidRPr="008E4BE8">
        <w:rPr>
          <w:rFonts w:ascii="Times New Roman" w:hAnsi="Times New Roman" w:cs="Times New Roman"/>
          <w:color w:val="auto"/>
          <w:sz w:val="28"/>
          <w:szCs w:val="28"/>
        </w:rPr>
        <w:t xml:space="preserve"> Текст и дискурс как термины и как слова обыденного языка // Язык. Личность. Текст: сб. ст. к 70</w:t>
      </w:r>
      <w:r w:rsidR="00173952" w:rsidRPr="008E4BE8">
        <w:rPr>
          <w:rFonts w:ascii="Times New Roman" w:hAnsi="Times New Roman" w:cs="Times New Roman"/>
          <w:color w:val="auto"/>
          <w:sz w:val="28"/>
          <w:szCs w:val="28"/>
        </w:rPr>
        <w:t>–</w:t>
      </w:r>
      <w:r w:rsidRPr="008E4BE8">
        <w:rPr>
          <w:rFonts w:ascii="Times New Roman" w:hAnsi="Times New Roman" w:cs="Times New Roman"/>
          <w:color w:val="auto"/>
          <w:sz w:val="28"/>
          <w:szCs w:val="28"/>
        </w:rPr>
        <w:t>летию Т.М. Николаевой / Ин</w:t>
      </w:r>
      <w:r w:rsidR="00173952" w:rsidRPr="008E4BE8">
        <w:rPr>
          <w:rFonts w:ascii="Times New Roman" w:hAnsi="Times New Roman" w:cs="Times New Roman"/>
          <w:color w:val="auto"/>
          <w:sz w:val="28"/>
          <w:szCs w:val="28"/>
        </w:rPr>
        <w:t>–</w:t>
      </w:r>
      <w:r w:rsidRPr="008E4BE8">
        <w:rPr>
          <w:rFonts w:ascii="Times New Roman" w:hAnsi="Times New Roman" w:cs="Times New Roman"/>
          <w:color w:val="auto"/>
          <w:sz w:val="28"/>
          <w:szCs w:val="28"/>
        </w:rPr>
        <w:t xml:space="preserve">т славяноведения РАН; отв. ред. В.Н. Топоров. </w:t>
      </w:r>
      <w:r w:rsidR="00173952" w:rsidRPr="008E4BE8">
        <w:rPr>
          <w:rFonts w:ascii="Times New Roman" w:hAnsi="Times New Roman" w:cs="Times New Roman"/>
          <w:color w:val="auto"/>
          <w:sz w:val="28"/>
          <w:szCs w:val="28"/>
        </w:rPr>
        <w:t>–</w:t>
      </w:r>
      <w:r w:rsidRPr="008E4BE8">
        <w:rPr>
          <w:rFonts w:ascii="Times New Roman" w:hAnsi="Times New Roman" w:cs="Times New Roman"/>
          <w:color w:val="auto"/>
          <w:sz w:val="28"/>
          <w:szCs w:val="28"/>
        </w:rPr>
        <w:t xml:space="preserve"> М.: Языки славянских культур, 2005. </w:t>
      </w:r>
      <w:r w:rsidR="00173952" w:rsidRPr="008E4BE8">
        <w:rPr>
          <w:rFonts w:ascii="Times New Roman" w:hAnsi="Times New Roman" w:cs="Times New Roman"/>
          <w:color w:val="auto"/>
          <w:sz w:val="28"/>
          <w:szCs w:val="28"/>
        </w:rPr>
        <w:t>–</w:t>
      </w:r>
      <w:r w:rsidRPr="008E4BE8">
        <w:rPr>
          <w:rFonts w:ascii="Times New Roman" w:hAnsi="Times New Roman" w:cs="Times New Roman"/>
          <w:color w:val="auto"/>
          <w:sz w:val="28"/>
          <w:szCs w:val="28"/>
        </w:rPr>
        <w:t xml:space="preserve"> С. 34</w:t>
      </w:r>
      <w:r w:rsidR="00173952" w:rsidRPr="008E4BE8">
        <w:rPr>
          <w:rFonts w:ascii="Times New Roman" w:hAnsi="Times New Roman" w:cs="Times New Roman"/>
          <w:color w:val="auto"/>
          <w:sz w:val="28"/>
          <w:szCs w:val="28"/>
        </w:rPr>
        <w:t>–</w:t>
      </w:r>
      <w:r w:rsidRPr="008E4BE8">
        <w:rPr>
          <w:rFonts w:ascii="Times New Roman" w:hAnsi="Times New Roman" w:cs="Times New Roman"/>
          <w:color w:val="auto"/>
          <w:sz w:val="28"/>
          <w:szCs w:val="28"/>
        </w:rPr>
        <w:t xml:space="preserve">55; [электронный ресурс] – Режим доступа: </w:t>
      </w:r>
      <w:hyperlink r:id="rId9" w:tgtFrame="_blank" w:history="1">
        <w:r w:rsidRPr="008E4BE8">
          <w:rPr>
            <w:rFonts w:ascii="Times New Roman" w:hAnsi="Times New Roman" w:cs="Times New Roman"/>
            <w:color w:val="auto"/>
            <w:sz w:val="28"/>
            <w:szCs w:val="28"/>
            <w:u w:val="single"/>
          </w:rPr>
          <w:t>http://www.infolex.ru/Textidis.html</w:t>
        </w:r>
      </w:hyperlink>
      <w:r w:rsidRPr="008E4BE8">
        <w:rPr>
          <w:rFonts w:ascii="Times New Roman" w:hAnsi="Times New Roman" w:cs="Times New Roman"/>
          <w:color w:val="auto"/>
          <w:sz w:val="28"/>
          <w:szCs w:val="28"/>
        </w:rPr>
        <w:t xml:space="preserve"> </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Ерофеева, Е.В., Кудлаева, А.Н.</w:t>
      </w:r>
      <w:r w:rsidRPr="008E4BE8">
        <w:rPr>
          <w:sz w:val="28"/>
          <w:szCs w:val="28"/>
        </w:rPr>
        <w:t xml:space="preserve"> К вопросу о соотношении понятий ТЕКСТ и ДИСКУРС //Проблемы социо</w:t>
      </w:r>
      <w:r w:rsidR="00173952" w:rsidRPr="008E4BE8">
        <w:rPr>
          <w:sz w:val="28"/>
          <w:szCs w:val="28"/>
        </w:rPr>
        <w:t>–</w:t>
      </w:r>
      <w:r w:rsidRPr="008E4BE8">
        <w:rPr>
          <w:sz w:val="28"/>
          <w:szCs w:val="28"/>
        </w:rPr>
        <w:t xml:space="preserve"> и психолингвистики: Сб. ст. / Отв. Ред. Т.И. Ерофеева; Перм. ун</w:t>
      </w:r>
      <w:r w:rsidR="00173952" w:rsidRPr="008E4BE8">
        <w:rPr>
          <w:sz w:val="28"/>
          <w:szCs w:val="28"/>
        </w:rPr>
        <w:t>–</w:t>
      </w:r>
      <w:r w:rsidRPr="008E4BE8">
        <w:rPr>
          <w:sz w:val="28"/>
          <w:szCs w:val="28"/>
        </w:rPr>
        <w:t xml:space="preserve">т. – Пермь, 2003. – Вып.3. – С. 28–36; [электронный ресурс] – Режим доступа: http://psychsocling.narod.ru/erkudl.htm </w:t>
      </w:r>
    </w:p>
    <w:p w:rsidR="006E404A" w:rsidRPr="008E4BE8" w:rsidRDefault="006E404A" w:rsidP="00E22AD6">
      <w:pPr>
        <w:numPr>
          <w:ilvl w:val="0"/>
          <w:numId w:val="34"/>
        </w:numPr>
        <w:shd w:val="clear" w:color="auto" w:fill="FFFFFF"/>
        <w:spacing w:line="360" w:lineRule="auto"/>
        <w:ind w:left="0" w:firstLine="0"/>
        <w:jc w:val="both"/>
        <w:rPr>
          <w:bCs/>
          <w:spacing w:val="1"/>
          <w:sz w:val="28"/>
          <w:szCs w:val="28"/>
        </w:rPr>
      </w:pPr>
      <w:r w:rsidRPr="008E4BE8">
        <w:rPr>
          <w:bCs/>
          <w:i/>
          <w:spacing w:val="1"/>
          <w:sz w:val="28"/>
          <w:szCs w:val="28"/>
        </w:rPr>
        <w:t>Зазыкин, В.Г.</w:t>
      </w:r>
      <w:r w:rsidRPr="008E4BE8">
        <w:rPr>
          <w:bCs/>
          <w:spacing w:val="1"/>
          <w:sz w:val="28"/>
          <w:szCs w:val="28"/>
        </w:rPr>
        <w:t xml:space="preserve"> Психология в рекламе. – М.: ДатаСтром, 1992. – 64</w:t>
      </w:r>
      <w:r w:rsidR="00D610B5" w:rsidRPr="008E4BE8">
        <w:rPr>
          <w:bCs/>
          <w:spacing w:val="1"/>
          <w:sz w:val="28"/>
          <w:szCs w:val="28"/>
        </w:rPr>
        <w:t xml:space="preserve"> </w:t>
      </w:r>
      <w:r w:rsidRPr="008E4BE8">
        <w:rPr>
          <w:bCs/>
          <w:spacing w:val="1"/>
          <w:sz w:val="28"/>
          <w:szCs w:val="28"/>
        </w:rPr>
        <w:t xml:space="preserve">с. </w:t>
      </w:r>
    </w:p>
    <w:p w:rsidR="006E404A" w:rsidRPr="008E4BE8" w:rsidRDefault="006E404A" w:rsidP="00E22AD6">
      <w:pPr>
        <w:numPr>
          <w:ilvl w:val="0"/>
          <w:numId w:val="34"/>
        </w:numPr>
        <w:shd w:val="clear" w:color="auto" w:fill="FFFFFF"/>
        <w:spacing w:line="360" w:lineRule="auto"/>
        <w:ind w:left="0" w:firstLine="0"/>
        <w:jc w:val="both"/>
        <w:rPr>
          <w:bCs/>
          <w:spacing w:val="1"/>
          <w:sz w:val="28"/>
          <w:szCs w:val="28"/>
        </w:rPr>
      </w:pPr>
      <w:r w:rsidRPr="008E4BE8">
        <w:rPr>
          <w:i/>
          <w:sz w:val="28"/>
          <w:szCs w:val="28"/>
        </w:rPr>
        <w:t>Кара</w:t>
      </w:r>
      <w:r w:rsidR="00173952" w:rsidRPr="008E4BE8">
        <w:rPr>
          <w:i/>
          <w:sz w:val="28"/>
          <w:szCs w:val="28"/>
        </w:rPr>
        <w:t>–</w:t>
      </w:r>
      <w:r w:rsidRPr="008E4BE8">
        <w:rPr>
          <w:i/>
          <w:sz w:val="28"/>
          <w:szCs w:val="28"/>
        </w:rPr>
        <w:t>Мурза,С.</w:t>
      </w:r>
      <w:r w:rsidRPr="008E4BE8">
        <w:rPr>
          <w:sz w:val="28"/>
          <w:szCs w:val="28"/>
        </w:rPr>
        <w:t xml:space="preserve"> Манипуляция сознанием. </w:t>
      </w:r>
      <w:r w:rsidR="00173952" w:rsidRPr="008E4BE8">
        <w:rPr>
          <w:sz w:val="28"/>
          <w:szCs w:val="28"/>
        </w:rPr>
        <w:t>–</w:t>
      </w:r>
      <w:r w:rsidR="008918A3" w:rsidRPr="008E4BE8">
        <w:rPr>
          <w:sz w:val="28"/>
          <w:szCs w:val="28"/>
        </w:rPr>
        <w:t xml:space="preserve"> М.: "Академический проект</w:t>
      </w:r>
      <w:r w:rsidRPr="008E4BE8">
        <w:rPr>
          <w:sz w:val="28"/>
          <w:szCs w:val="28"/>
        </w:rPr>
        <w:t>", 200</w:t>
      </w:r>
      <w:r w:rsidR="008918A3" w:rsidRPr="008E4BE8">
        <w:rPr>
          <w:sz w:val="28"/>
          <w:szCs w:val="28"/>
        </w:rPr>
        <w:t>9. – 382</w:t>
      </w:r>
      <w:r w:rsidR="00D610B5" w:rsidRPr="008E4BE8">
        <w:rPr>
          <w:sz w:val="28"/>
          <w:szCs w:val="28"/>
        </w:rPr>
        <w:t xml:space="preserve"> </w:t>
      </w:r>
      <w:r w:rsidR="008918A3" w:rsidRPr="008E4BE8">
        <w:rPr>
          <w:sz w:val="28"/>
          <w:szCs w:val="28"/>
        </w:rPr>
        <w:t>с.</w:t>
      </w:r>
    </w:p>
    <w:p w:rsidR="006E404A" w:rsidRPr="008E4BE8" w:rsidRDefault="006E404A" w:rsidP="00E22AD6">
      <w:pPr>
        <w:numPr>
          <w:ilvl w:val="0"/>
          <w:numId w:val="34"/>
        </w:numPr>
        <w:autoSpaceDE w:val="0"/>
        <w:autoSpaceDN w:val="0"/>
        <w:adjustRightInd w:val="0"/>
        <w:spacing w:line="360" w:lineRule="auto"/>
        <w:ind w:left="0" w:firstLine="0"/>
        <w:jc w:val="both"/>
        <w:rPr>
          <w:sz w:val="28"/>
          <w:szCs w:val="28"/>
        </w:rPr>
      </w:pPr>
      <w:r w:rsidRPr="008E4BE8">
        <w:rPr>
          <w:i/>
          <w:sz w:val="28"/>
          <w:szCs w:val="28"/>
        </w:rPr>
        <w:t>Карасик, В.И.</w:t>
      </w:r>
      <w:r w:rsidRPr="008E4BE8">
        <w:rPr>
          <w:sz w:val="28"/>
          <w:szCs w:val="28"/>
        </w:rPr>
        <w:t xml:space="preserve"> Языковой круг: личность, концепты, дис</w:t>
      </w:r>
      <w:r w:rsidR="008918A3" w:rsidRPr="008E4BE8">
        <w:rPr>
          <w:sz w:val="28"/>
          <w:szCs w:val="28"/>
        </w:rPr>
        <w:t>курс. М.: Гнозис, 2004. – 390</w:t>
      </w:r>
      <w:r w:rsidR="00D610B5" w:rsidRPr="008E4BE8">
        <w:rPr>
          <w:sz w:val="28"/>
          <w:szCs w:val="28"/>
        </w:rPr>
        <w:t xml:space="preserve"> </w:t>
      </w:r>
      <w:r w:rsidRPr="008E4BE8">
        <w:rPr>
          <w:sz w:val="28"/>
          <w:szCs w:val="28"/>
        </w:rPr>
        <w:t>c.</w:t>
      </w:r>
    </w:p>
    <w:p w:rsidR="006E404A" w:rsidRPr="008E4BE8" w:rsidRDefault="006E404A" w:rsidP="00E22AD6">
      <w:pPr>
        <w:numPr>
          <w:ilvl w:val="0"/>
          <w:numId w:val="34"/>
        </w:numPr>
        <w:autoSpaceDE w:val="0"/>
        <w:autoSpaceDN w:val="0"/>
        <w:adjustRightInd w:val="0"/>
        <w:spacing w:line="360" w:lineRule="auto"/>
        <w:ind w:left="0" w:firstLine="0"/>
        <w:jc w:val="both"/>
        <w:rPr>
          <w:sz w:val="28"/>
          <w:szCs w:val="28"/>
        </w:rPr>
      </w:pPr>
      <w:r w:rsidRPr="008E4BE8">
        <w:rPr>
          <w:i/>
          <w:sz w:val="28"/>
          <w:szCs w:val="28"/>
        </w:rPr>
        <w:t>Клемперер, Виктор.</w:t>
      </w:r>
      <w:r w:rsidRPr="008E4BE8">
        <w:rPr>
          <w:sz w:val="28"/>
          <w:szCs w:val="28"/>
        </w:rPr>
        <w:t xml:space="preserve"> LTI. Язык третьего рейха. Записная книжка филолога.</w:t>
      </w:r>
      <w:r w:rsidR="003F29D0" w:rsidRPr="008E4BE8">
        <w:rPr>
          <w:sz w:val="28"/>
          <w:szCs w:val="28"/>
        </w:rPr>
        <w:t xml:space="preserve"> – 158 с.</w:t>
      </w:r>
      <w:r w:rsidRPr="008E4BE8">
        <w:rPr>
          <w:sz w:val="28"/>
          <w:szCs w:val="28"/>
        </w:rPr>
        <w:t xml:space="preserve"> [электронный ресурс] – Режим доступа: http://www.knigonosha.net</w:t>
      </w:r>
    </w:p>
    <w:p w:rsidR="006E404A" w:rsidRPr="008E4BE8" w:rsidRDefault="006E404A" w:rsidP="00E22AD6">
      <w:pPr>
        <w:numPr>
          <w:ilvl w:val="0"/>
          <w:numId w:val="34"/>
        </w:numPr>
        <w:autoSpaceDE w:val="0"/>
        <w:autoSpaceDN w:val="0"/>
        <w:adjustRightInd w:val="0"/>
        <w:spacing w:line="360" w:lineRule="auto"/>
        <w:ind w:left="0" w:firstLine="0"/>
        <w:jc w:val="both"/>
        <w:rPr>
          <w:sz w:val="28"/>
          <w:szCs w:val="28"/>
        </w:rPr>
      </w:pPr>
      <w:r w:rsidRPr="008E4BE8">
        <w:rPr>
          <w:bCs/>
          <w:i/>
          <w:iCs/>
          <w:sz w:val="28"/>
          <w:szCs w:val="28"/>
        </w:rPr>
        <w:t>Куликова, Е.В.</w:t>
      </w:r>
      <w:r w:rsidRPr="008E4BE8">
        <w:rPr>
          <w:bCs/>
          <w:iCs/>
          <w:sz w:val="28"/>
          <w:szCs w:val="28"/>
        </w:rPr>
        <w:t xml:space="preserve"> Языковая специфика рекламного дискурса//</w:t>
      </w:r>
      <w:r w:rsidRPr="008E4BE8">
        <w:rPr>
          <w:sz w:val="28"/>
          <w:szCs w:val="28"/>
        </w:rPr>
        <w:t xml:space="preserve"> Вестник Нижегородского университета им. Н.И. Лобачевского.</w:t>
      </w:r>
      <w:r w:rsidR="00173952" w:rsidRPr="008E4BE8">
        <w:rPr>
          <w:sz w:val="28"/>
          <w:szCs w:val="28"/>
        </w:rPr>
        <w:t>–</w:t>
      </w:r>
      <w:r w:rsidRPr="008E4BE8">
        <w:rPr>
          <w:sz w:val="28"/>
          <w:szCs w:val="28"/>
        </w:rPr>
        <w:t xml:space="preserve"> 2008.</w:t>
      </w:r>
      <w:r w:rsidR="00173952" w:rsidRPr="008E4BE8">
        <w:rPr>
          <w:sz w:val="28"/>
          <w:szCs w:val="28"/>
        </w:rPr>
        <w:t>–</w:t>
      </w:r>
      <w:r w:rsidRPr="008E4BE8">
        <w:rPr>
          <w:sz w:val="28"/>
          <w:szCs w:val="28"/>
        </w:rPr>
        <w:t xml:space="preserve"> №4.</w:t>
      </w:r>
      <w:r w:rsidR="00173952" w:rsidRPr="008E4BE8">
        <w:rPr>
          <w:sz w:val="28"/>
          <w:szCs w:val="28"/>
        </w:rPr>
        <w:t>–</w:t>
      </w:r>
      <w:r w:rsidRPr="008E4BE8">
        <w:rPr>
          <w:sz w:val="28"/>
          <w:szCs w:val="28"/>
        </w:rPr>
        <w:t xml:space="preserve"> С.197</w:t>
      </w:r>
      <w:r w:rsidR="00173952" w:rsidRPr="008E4BE8">
        <w:rPr>
          <w:sz w:val="28"/>
          <w:szCs w:val="28"/>
        </w:rPr>
        <w:t>–</w:t>
      </w:r>
      <w:r w:rsidRPr="008E4BE8">
        <w:rPr>
          <w:sz w:val="28"/>
          <w:szCs w:val="28"/>
        </w:rPr>
        <w:t>205.</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Мокшанцев, Р.И.</w:t>
      </w:r>
      <w:r w:rsidRPr="008E4BE8">
        <w:rPr>
          <w:sz w:val="28"/>
          <w:szCs w:val="28"/>
        </w:rPr>
        <w:t xml:space="preserve"> Психология рекламы: Учеб. пособие/Науч. ред. М.В. Удальцова. – М.: ИНФРА</w:t>
      </w:r>
      <w:r w:rsidR="00173952" w:rsidRPr="008E4BE8">
        <w:rPr>
          <w:sz w:val="28"/>
          <w:szCs w:val="28"/>
        </w:rPr>
        <w:t>–</w:t>
      </w:r>
      <w:r w:rsidRPr="008E4BE8">
        <w:rPr>
          <w:sz w:val="28"/>
          <w:szCs w:val="28"/>
        </w:rPr>
        <w:t>М, Новосибирск: Сиб</w:t>
      </w:r>
      <w:r w:rsidR="00922E34" w:rsidRPr="008E4BE8">
        <w:rPr>
          <w:sz w:val="28"/>
          <w:szCs w:val="28"/>
        </w:rPr>
        <w:t>ирское согла</w:t>
      </w:r>
      <w:r w:rsidR="008918A3" w:rsidRPr="008E4BE8">
        <w:rPr>
          <w:sz w:val="28"/>
          <w:szCs w:val="28"/>
        </w:rPr>
        <w:t>шение, 2001. – 230</w:t>
      </w:r>
      <w:r w:rsidRPr="008E4BE8">
        <w:rPr>
          <w:sz w:val="28"/>
          <w:szCs w:val="28"/>
        </w:rPr>
        <w:t>с. – (Серия «Высшее образование»)</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Пирогова, Ю.К.</w:t>
      </w:r>
      <w:r w:rsidRPr="008E4BE8">
        <w:rPr>
          <w:sz w:val="28"/>
          <w:szCs w:val="28"/>
        </w:rPr>
        <w:t xml:space="preserve"> Ложные умозаключения при интерпретации рекламы // Реклама. 2000. №2. С.15</w:t>
      </w:r>
      <w:r w:rsidR="00173952" w:rsidRPr="008E4BE8">
        <w:rPr>
          <w:sz w:val="28"/>
          <w:szCs w:val="28"/>
        </w:rPr>
        <w:t>–</w:t>
      </w:r>
      <w:r w:rsidRPr="008E4BE8">
        <w:rPr>
          <w:sz w:val="28"/>
          <w:szCs w:val="28"/>
        </w:rPr>
        <w:t xml:space="preserve">18. </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Степанов, Ю. С.</w:t>
      </w:r>
      <w:r w:rsidRPr="008E4BE8">
        <w:rPr>
          <w:sz w:val="28"/>
          <w:szCs w:val="28"/>
        </w:rPr>
        <w:t xml:space="preserve"> Альтернативный мир, Дискурс, Факт и принцип Причинности// Язык и наука конца XX века. Сб. статей. </w:t>
      </w:r>
      <w:r w:rsidR="00173952" w:rsidRPr="008E4BE8">
        <w:rPr>
          <w:sz w:val="28"/>
          <w:szCs w:val="28"/>
        </w:rPr>
        <w:t>–</w:t>
      </w:r>
      <w:r w:rsidRPr="008E4BE8">
        <w:rPr>
          <w:sz w:val="28"/>
          <w:szCs w:val="28"/>
        </w:rPr>
        <w:t xml:space="preserve"> М.: РГГУ, 1995. </w:t>
      </w:r>
      <w:r w:rsidR="00173952" w:rsidRPr="008E4BE8">
        <w:rPr>
          <w:sz w:val="28"/>
          <w:szCs w:val="28"/>
        </w:rPr>
        <w:t>–</w:t>
      </w:r>
      <w:r w:rsidRPr="008E4BE8">
        <w:rPr>
          <w:sz w:val="28"/>
          <w:szCs w:val="28"/>
        </w:rPr>
        <w:t xml:space="preserve"> С.35</w:t>
      </w:r>
      <w:r w:rsidR="00173952" w:rsidRPr="008E4BE8">
        <w:rPr>
          <w:sz w:val="28"/>
          <w:szCs w:val="28"/>
        </w:rPr>
        <w:t>–</w:t>
      </w:r>
      <w:r w:rsidRPr="008E4BE8">
        <w:rPr>
          <w:sz w:val="28"/>
          <w:szCs w:val="28"/>
        </w:rPr>
        <w:t xml:space="preserve">73; [электронный ресурс] – Режим доступа: http://www.philologoz.ru/ling/stepanov.htm </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Тюрина, С.Ю.</w:t>
      </w:r>
      <w:r w:rsidRPr="008E4BE8">
        <w:rPr>
          <w:sz w:val="28"/>
          <w:szCs w:val="28"/>
        </w:rPr>
        <w:t xml:space="preserve"> О понятиях рекламный дискурс и рекламный текст// Вестник ИГЭУ. – 2009. </w:t>
      </w:r>
      <w:r w:rsidR="00173952" w:rsidRPr="008E4BE8">
        <w:rPr>
          <w:sz w:val="28"/>
          <w:szCs w:val="28"/>
        </w:rPr>
        <w:t>–</w:t>
      </w:r>
      <w:r w:rsidRPr="008E4BE8">
        <w:rPr>
          <w:sz w:val="28"/>
          <w:szCs w:val="28"/>
        </w:rPr>
        <w:t xml:space="preserve"> №1. – С.75 – 77. [электронный ресурс] – Режим доступа: </w:t>
      </w:r>
      <w:r w:rsidRPr="008E4BE8">
        <w:rPr>
          <w:sz w:val="28"/>
          <w:szCs w:val="28"/>
          <w:u w:val="single"/>
        </w:rPr>
        <w:t>http://www.ispu.ru/system/files/75</w:t>
      </w:r>
      <w:r w:rsidR="00173952" w:rsidRPr="008E4BE8">
        <w:rPr>
          <w:sz w:val="28"/>
          <w:szCs w:val="28"/>
          <w:u w:val="single"/>
        </w:rPr>
        <w:t>–</w:t>
      </w:r>
      <w:r w:rsidRPr="008E4BE8">
        <w:rPr>
          <w:sz w:val="28"/>
          <w:szCs w:val="28"/>
          <w:u w:val="single"/>
        </w:rPr>
        <w:t>77.pdf</w:t>
      </w:r>
    </w:p>
    <w:p w:rsidR="006E404A" w:rsidRPr="008E4BE8" w:rsidRDefault="006E404A" w:rsidP="00E22AD6">
      <w:pPr>
        <w:numPr>
          <w:ilvl w:val="0"/>
          <w:numId w:val="34"/>
        </w:numPr>
        <w:spacing w:line="360" w:lineRule="auto"/>
        <w:ind w:left="0" w:firstLine="0"/>
        <w:jc w:val="both"/>
        <w:rPr>
          <w:sz w:val="28"/>
          <w:szCs w:val="28"/>
        </w:rPr>
      </w:pPr>
      <w:r w:rsidRPr="008E4BE8">
        <w:rPr>
          <w:i/>
          <w:sz w:val="28"/>
          <w:szCs w:val="28"/>
        </w:rPr>
        <w:t>Шатин Ю.В.</w:t>
      </w:r>
      <w:r w:rsidRPr="008E4BE8">
        <w:rPr>
          <w:sz w:val="28"/>
          <w:szCs w:val="28"/>
        </w:rPr>
        <w:t xml:space="preserve"> Риторик</w:t>
      </w:r>
      <w:r w:rsidR="008918A3" w:rsidRPr="008E4BE8">
        <w:rPr>
          <w:sz w:val="28"/>
          <w:szCs w:val="28"/>
        </w:rPr>
        <w:t>а рекламы. М., 2002, 2003. — 78</w:t>
      </w:r>
      <w:r w:rsidR="00D610B5" w:rsidRPr="008E4BE8">
        <w:rPr>
          <w:sz w:val="28"/>
          <w:szCs w:val="28"/>
        </w:rPr>
        <w:t xml:space="preserve"> </w:t>
      </w:r>
      <w:r w:rsidRPr="008E4BE8">
        <w:rPr>
          <w:sz w:val="28"/>
          <w:szCs w:val="28"/>
        </w:rPr>
        <w:t>с.</w:t>
      </w:r>
    </w:p>
    <w:p w:rsidR="00B12C68" w:rsidRDefault="00B12C68" w:rsidP="00B12C68">
      <w:pPr>
        <w:tabs>
          <w:tab w:val="num" w:pos="1080"/>
        </w:tabs>
        <w:spacing w:line="360" w:lineRule="auto"/>
        <w:ind w:firstLine="709"/>
        <w:jc w:val="both"/>
        <w:rPr>
          <w:b/>
          <w:sz w:val="28"/>
          <w:szCs w:val="28"/>
        </w:rPr>
      </w:pPr>
    </w:p>
    <w:p w:rsidR="006E404A" w:rsidRDefault="006E404A" w:rsidP="00B12C68">
      <w:pPr>
        <w:tabs>
          <w:tab w:val="num" w:pos="1080"/>
        </w:tabs>
        <w:spacing w:line="360" w:lineRule="auto"/>
        <w:ind w:firstLine="709"/>
        <w:jc w:val="both"/>
        <w:rPr>
          <w:b/>
          <w:sz w:val="28"/>
          <w:szCs w:val="28"/>
        </w:rPr>
      </w:pPr>
      <w:r w:rsidRPr="008E4BE8">
        <w:rPr>
          <w:b/>
          <w:sz w:val="28"/>
          <w:szCs w:val="28"/>
        </w:rPr>
        <w:t>Список использованных словарей</w:t>
      </w:r>
    </w:p>
    <w:p w:rsidR="00B12C68" w:rsidRPr="008E4BE8" w:rsidRDefault="00B12C68" w:rsidP="00B12C68">
      <w:pPr>
        <w:tabs>
          <w:tab w:val="num" w:pos="1080"/>
        </w:tabs>
        <w:spacing w:line="360" w:lineRule="auto"/>
        <w:ind w:firstLine="709"/>
        <w:jc w:val="both"/>
        <w:rPr>
          <w:b/>
          <w:sz w:val="28"/>
          <w:szCs w:val="28"/>
        </w:rPr>
      </w:pPr>
    </w:p>
    <w:p w:rsidR="006E404A" w:rsidRPr="008E4BE8" w:rsidRDefault="006E404A" w:rsidP="00B12C68">
      <w:pPr>
        <w:numPr>
          <w:ilvl w:val="0"/>
          <w:numId w:val="35"/>
        </w:numPr>
        <w:tabs>
          <w:tab w:val="num" w:pos="1080"/>
        </w:tabs>
        <w:autoSpaceDE w:val="0"/>
        <w:autoSpaceDN w:val="0"/>
        <w:adjustRightInd w:val="0"/>
        <w:spacing w:line="360" w:lineRule="auto"/>
        <w:ind w:left="0" w:firstLine="0"/>
        <w:jc w:val="both"/>
        <w:rPr>
          <w:sz w:val="28"/>
          <w:szCs w:val="28"/>
        </w:rPr>
      </w:pPr>
      <w:r w:rsidRPr="008E4BE8">
        <w:rPr>
          <w:i/>
          <w:sz w:val="28"/>
          <w:szCs w:val="28"/>
        </w:rPr>
        <w:t>Арутюнова, Н.Д.</w:t>
      </w:r>
      <w:r w:rsidRPr="008E4BE8">
        <w:rPr>
          <w:sz w:val="28"/>
          <w:szCs w:val="28"/>
        </w:rPr>
        <w:t xml:space="preserve"> Лингвистический энциклопедический словарь / Гл. ред. В.Н. Ярцева. М.: Сов. энциклопедия, 1990. 685 с.</w:t>
      </w:r>
    </w:p>
    <w:p w:rsidR="006E404A" w:rsidRPr="008E4BE8" w:rsidRDefault="006E404A" w:rsidP="00B12C68">
      <w:pPr>
        <w:numPr>
          <w:ilvl w:val="0"/>
          <w:numId w:val="35"/>
        </w:numPr>
        <w:tabs>
          <w:tab w:val="num" w:pos="1080"/>
        </w:tabs>
        <w:spacing w:line="360" w:lineRule="auto"/>
        <w:ind w:left="0" w:firstLine="0"/>
        <w:jc w:val="both"/>
        <w:rPr>
          <w:sz w:val="28"/>
          <w:szCs w:val="28"/>
        </w:rPr>
      </w:pPr>
      <w:r w:rsidRPr="008E4BE8">
        <w:rPr>
          <w:sz w:val="28"/>
          <w:szCs w:val="28"/>
        </w:rPr>
        <w:t>Толковый словарь русского языка: В 4 т./ Под ред.Д. Н. Ушакова. — М.: Гос. ин</w:t>
      </w:r>
      <w:r w:rsidR="00173952" w:rsidRPr="008E4BE8">
        <w:rPr>
          <w:sz w:val="28"/>
          <w:szCs w:val="28"/>
        </w:rPr>
        <w:t>–</w:t>
      </w:r>
      <w:r w:rsidRPr="008E4BE8">
        <w:rPr>
          <w:sz w:val="28"/>
          <w:szCs w:val="28"/>
        </w:rPr>
        <w:t>т "Сов. энцикл."; ОГИЗ; Гос. изд</w:t>
      </w:r>
      <w:r w:rsidR="00173952" w:rsidRPr="008E4BE8">
        <w:rPr>
          <w:sz w:val="28"/>
          <w:szCs w:val="28"/>
        </w:rPr>
        <w:t>–</w:t>
      </w:r>
      <w:r w:rsidRPr="008E4BE8">
        <w:rPr>
          <w:sz w:val="28"/>
          <w:szCs w:val="28"/>
        </w:rPr>
        <w:t>во иностр. и нац. слов., 1935</w:t>
      </w:r>
      <w:r w:rsidR="00173952" w:rsidRPr="008E4BE8">
        <w:rPr>
          <w:sz w:val="28"/>
          <w:szCs w:val="28"/>
        </w:rPr>
        <w:t>–</w:t>
      </w:r>
      <w:r w:rsidRPr="008E4BE8">
        <w:rPr>
          <w:sz w:val="28"/>
          <w:szCs w:val="28"/>
        </w:rPr>
        <w:t>1940; [электронный ресурс] – Режим доступа: http://slovari.yandex.ru/dict/ushakov/article/ushakov/19</w:t>
      </w:r>
    </w:p>
    <w:p w:rsidR="006E404A" w:rsidRPr="008E4BE8" w:rsidRDefault="006E404A" w:rsidP="00B12C68">
      <w:pPr>
        <w:numPr>
          <w:ilvl w:val="0"/>
          <w:numId w:val="35"/>
        </w:numPr>
        <w:spacing w:line="360" w:lineRule="auto"/>
        <w:ind w:left="0" w:firstLine="0"/>
        <w:jc w:val="both"/>
        <w:rPr>
          <w:sz w:val="28"/>
          <w:szCs w:val="28"/>
        </w:rPr>
      </w:pPr>
      <w:r w:rsidRPr="008E4BE8">
        <w:rPr>
          <w:sz w:val="28"/>
          <w:szCs w:val="28"/>
        </w:rPr>
        <w:t>Словарь литературных терминов. [электронный ресурс] – Режим доступа: http://</w:t>
      </w:r>
      <w:r w:rsidRPr="008E4BE8">
        <w:rPr>
          <w:sz w:val="28"/>
          <w:szCs w:val="28"/>
          <w:lang w:val="de-DE"/>
        </w:rPr>
        <w:t>dic</w:t>
      </w:r>
      <w:r w:rsidRPr="008E4BE8">
        <w:rPr>
          <w:sz w:val="28"/>
          <w:szCs w:val="28"/>
        </w:rPr>
        <w:t>.</w:t>
      </w:r>
      <w:r w:rsidRPr="008E4BE8">
        <w:rPr>
          <w:sz w:val="28"/>
          <w:szCs w:val="28"/>
          <w:lang w:val="de-DE"/>
        </w:rPr>
        <w:t>academic</w:t>
      </w:r>
      <w:r w:rsidRPr="008E4BE8">
        <w:rPr>
          <w:sz w:val="28"/>
          <w:szCs w:val="28"/>
        </w:rPr>
        <w:t>.</w:t>
      </w:r>
      <w:r w:rsidRPr="008E4BE8">
        <w:rPr>
          <w:sz w:val="28"/>
          <w:szCs w:val="28"/>
          <w:lang w:val="de-DE"/>
        </w:rPr>
        <w:t>ru</w:t>
      </w:r>
      <w:r w:rsidRPr="008E4BE8">
        <w:rPr>
          <w:sz w:val="28"/>
          <w:szCs w:val="28"/>
        </w:rPr>
        <w:t>/</w:t>
      </w:r>
      <w:r w:rsidRPr="008E4BE8">
        <w:rPr>
          <w:sz w:val="28"/>
          <w:szCs w:val="28"/>
          <w:lang w:val="de-DE"/>
        </w:rPr>
        <w:t>dic</w:t>
      </w:r>
      <w:r w:rsidRPr="008E4BE8">
        <w:rPr>
          <w:sz w:val="28"/>
          <w:szCs w:val="28"/>
        </w:rPr>
        <w:t>.</w:t>
      </w:r>
      <w:r w:rsidRPr="008E4BE8">
        <w:rPr>
          <w:sz w:val="28"/>
          <w:szCs w:val="28"/>
          <w:lang w:val="de-DE"/>
        </w:rPr>
        <w:t>nsf</w:t>
      </w:r>
    </w:p>
    <w:p w:rsidR="006E404A" w:rsidRPr="008E4BE8" w:rsidRDefault="006E404A" w:rsidP="008E4BE8">
      <w:pPr>
        <w:spacing w:line="360" w:lineRule="auto"/>
        <w:ind w:firstLine="709"/>
        <w:jc w:val="both"/>
        <w:rPr>
          <w:sz w:val="28"/>
          <w:szCs w:val="28"/>
        </w:rPr>
      </w:pPr>
    </w:p>
    <w:p w:rsidR="006E404A" w:rsidRDefault="006E404A" w:rsidP="008E4BE8">
      <w:pPr>
        <w:spacing w:line="360" w:lineRule="auto"/>
        <w:ind w:firstLine="709"/>
        <w:jc w:val="both"/>
        <w:rPr>
          <w:b/>
          <w:sz w:val="28"/>
          <w:szCs w:val="28"/>
        </w:rPr>
      </w:pPr>
      <w:r w:rsidRPr="008E4BE8">
        <w:rPr>
          <w:b/>
          <w:sz w:val="28"/>
          <w:szCs w:val="28"/>
        </w:rPr>
        <w:t>Список обследованной литературы</w:t>
      </w:r>
    </w:p>
    <w:p w:rsidR="00B12C68" w:rsidRPr="008E4BE8" w:rsidRDefault="00B12C68" w:rsidP="008E4BE8">
      <w:pPr>
        <w:spacing w:line="360" w:lineRule="auto"/>
        <w:ind w:firstLine="709"/>
        <w:jc w:val="both"/>
        <w:rPr>
          <w:b/>
          <w:sz w:val="28"/>
          <w:szCs w:val="28"/>
        </w:rPr>
      </w:pPr>
    </w:p>
    <w:p w:rsidR="006E404A" w:rsidRPr="008E4BE8" w:rsidRDefault="006E404A" w:rsidP="008E4BE8">
      <w:pPr>
        <w:numPr>
          <w:ilvl w:val="0"/>
          <w:numId w:val="36"/>
        </w:numPr>
        <w:spacing w:line="360" w:lineRule="auto"/>
        <w:ind w:left="0" w:firstLine="709"/>
        <w:jc w:val="both"/>
        <w:rPr>
          <w:sz w:val="28"/>
          <w:szCs w:val="28"/>
          <w:lang w:val="de-DE"/>
        </w:rPr>
      </w:pPr>
      <w:r w:rsidRPr="008E4BE8">
        <w:rPr>
          <w:sz w:val="28"/>
          <w:szCs w:val="28"/>
          <w:lang w:val="de-DE"/>
        </w:rPr>
        <w:t xml:space="preserve">Bild der Frau. – 2006. – Nr. 4 – 76 </w:t>
      </w:r>
      <w:r w:rsidRPr="008E4BE8">
        <w:rPr>
          <w:sz w:val="28"/>
          <w:szCs w:val="28"/>
        </w:rPr>
        <w:t>с</w:t>
      </w:r>
      <w:r w:rsidRPr="008E4BE8">
        <w:rPr>
          <w:sz w:val="28"/>
          <w:szCs w:val="28"/>
          <w:lang w:val="de-DE"/>
        </w:rPr>
        <w:t>.</w:t>
      </w:r>
    </w:p>
    <w:p w:rsidR="006E404A" w:rsidRPr="008E4BE8" w:rsidRDefault="006E404A" w:rsidP="008E4BE8">
      <w:pPr>
        <w:numPr>
          <w:ilvl w:val="0"/>
          <w:numId w:val="36"/>
        </w:numPr>
        <w:spacing w:line="360" w:lineRule="auto"/>
        <w:ind w:left="0" w:firstLine="709"/>
        <w:jc w:val="both"/>
        <w:rPr>
          <w:sz w:val="28"/>
          <w:szCs w:val="28"/>
          <w:lang w:val="de-DE"/>
        </w:rPr>
      </w:pPr>
      <w:r w:rsidRPr="008E4BE8">
        <w:rPr>
          <w:sz w:val="28"/>
          <w:szCs w:val="28"/>
          <w:lang w:val="de-DE"/>
        </w:rPr>
        <w:t>Bild der Frau. – 2008. – Nr.</w:t>
      </w:r>
      <w:r w:rsidR="007B288B" w:rsidRPr="008E4BE8">
        <w:rPr>
          <w:sz w:val="28"/>
          <w:szCs w:val="28"/>
          <w:lang w:val="de-DE"/>
        </w:rPr>
        <w:t xml:space="preserve"> </w:t>
      </w:r>
      <w:r w:rsidRPr="008E4BE8">
        <w:rPr>
          <w:sz w:val="28"/>
          <w:szCs w:val="28"/>
          <w:lang w:val="de-DE"/>
        </w:rPr>
        <w:t xml:space="preserve">19 – 100 </w:t>
      </w:r>
      <w:r w:rsidRPr="008E4BE8">
        <w:rPr>
          <w:sz w:val="28"/>
          <w:szCs w:val="28"/>
        </w:rPr>
        <w:t>с</w:t>
      </w:r>
      <w:r w:rsidRPr="008E4BE8">
        <w:rPr>
          <w:sz w:val="28"/>
          <w:szCs w:val="28"/>
          <w:lang w:val="de-DE"/>
        </w:rPr>
        <w:t>.</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Jolie. – 2004. – Nr.</w:t>
      </w:r>
      <w:r w:rsidR="007B288B" w:rsidRPr="008E4BE8">
        <w:rPr>
          <w:sz w:val="28"/>
          <w:szCs w:val="28"/>
        </w:rPr>
        <w:t xml:space="preserve"> </w:t>
      </w:r>
      <w:r w:rsidRPr="008E4BE8">
        <w:rPr>
          <w:sz w:val="28"/>
          <w:szCs w:val="28"/>
          <w:lang w:val="en-US"/>
        </w:rPr>
        <w:t xml:space="preserve">7 – 196 </w:t>
      </w:r>
      <w:r w:rsidRPr="008E4BE8">
        <w:rPr>
          <w:sz w:val="28"/>
          <w:szCs w:val="28"/>
        </w:rPr>
        <w:t>с.</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Joy. – 2006. – Nr.</w:t>
      </w:r>
      <w:r w:rsidR="007B288B" w:rsidRPr="008E4BE8">
        <w:rPr>
          <w:sz w:val="28"/>
          <w:szCs w:val="28"/>
          <w:lang w:val="en-US"/>
        </w:rPr>
        <w:t xml:space="preserve"> </w:t>
      </w:r>
      <w:r w:rsidRPr="008E4BE8">
        <w:rPr>
          <w:sz w:val="28"/>
          <w:szCs w:val="28"/>
          <w:lang w:val="en-US"/>
        </w:rPr>
        <w:t xml:space="preserve">9 – 188 </w:t>
      </w:r>
      <w:r w:rsidRPr="008E4BE8">
        <w:rPr>
          <w:sz w:val="28"/>
          <w:szCs w:val="28"/>
        </w:rPr>
        <w:t>с.</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Lisa. – 2010. – Nr.</w:t>
      </w:r>
      <w:r w:rsidR="007B288B" w:rsidRPr="008E4BE8">
        <w:rPr>
          <w:sz w:val="28"/>
          <w:szCs w:val="28"/>
          <w:lang w:val="en-US"/>
        </w:rPr>
        <w:t xml:space="preserve"> </w:t>
      </w:r>
      <w:r w:rsidRPr="008E4BE8">
        <w:rPr>
          <w:sz w:val="28"/>
          <w:szCs w:val="28"/>
          <w:lang w:val="en-US"/>
        </w:rPr>
        <w:t xml:space="preserve">13 – 92 </w:t>
      </w:r>
      <w:r w:rsidRPr="008E4BE8">
        <w:rPr>
          <w:sz w:val="28"/>
          <w:szCs w:val="28"/>
        </w:rPr>
        <w:t>с.</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Lucky. Das Glamour Shopping</w:t>
      </w:r>
      <w:r w:rsidR="00173952" w:rsidRPr="008E4BE8">
        <w:rPr>
          <w:sz w:val="28"/>
          <w:szCs w:val="28"/>
          <w:lang w:val="en-US"/>
        </w:rPr>
        <w:t>–</w:t>
      </w:r>
      <w:r w:rsidR="00BD1273" w:rsidRPr="008E4BE8">
        <w:rPr>
          <w:sz w:val="28"/>
          <w:szCs w:val="28"/>
          <w:lang w:val="en-US"/>
        </w:rPr>
        <w:t>Magazin</w:t>
      </w:r>
      <w:r w:rsidRPr="008E4BE8">
        <w:rPr>
          <w:sz w:val="28"/>
          <w:szCs w:val="28"/>
          <w:lang w:val="en-US"/>
        </w:rPr>
        <w:t>. – 2004. – Nr.</w:t>
      </w:r>
      <w:r w:rsidR="007B288B" w:rsidRPr="008E4BE8">
        <w:rPr>
          <w:sz w:val="28"/>
          <w:szCs w:val="28"/>
          <w:lang w:val="en-US"/>
        </w:rPr>
        <w:t xml:space="preserve"> </w:t>
      </w:r>
      <w:r w:rsidRPr="008E4BE8">
        <w:rPr>
          <w:sz w:val="28"/>
          <w:szCs w:val="28"/>
          <w:lang w:val="en-US"/>
        </w:rPr>
        <w:t xml:space="preserve">1 – 196 </w:t>
      </w:r>
      <w:r w:rsidRPr="008E4BE8">
        <w:rPr>
          <w:sz w:val="28"/>
          <w:szCs w:val="28"/>
        </w:rPr>
        <w:t>с</w:t>
      </w:r>
      <w:r w:rsidRPr="008E4BE8">
        <w:rPr>
          <w:sz w:val="28"/>
          <w:szCs w:val="28"/>
          <w:lang w:val="en-US"/>
        </w:rPr>
        <w:t>.</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Stern. – 2008. – Nr.</w:t>
      </w:r>
      <w:r w:rsidR="007B288B" w:rsidRPr="008E4BE8">
        <w:rPr>
          <w:sz w:val="28"/>
          <w:szCs w:val="28"/>
          <w:lang w:val="en-US"/>
        </w:rPr>
        <w:t xml:space="preserve"> </w:t>
      </w:r>
      <w:r w:rsidRPr="008E4BE8">
        <w:rPr>
          <w:sz w:val="28"/>
          <w:szCs w:val="28"/>
          <w:lang w:val="en-US"/>
        </w:rPr>
        <w:t>31 – 132</w:t>
      </w:r>
      <w:r w:rsidRPr="008E4BE8">
        <w:rPr>
          <w:sz w:val="28"/>
          <w:szCs w:val="28"/>
        </w:rPr>
        <w:t xml:space="preserve"> с.</w:t>
      </w:r>
    </w:p>
    <w:p w:rsidR="006E404A" w:rsidRPr="008E4BE8" w:rsidRDefault="006E404A" w:rsidP="008E4BE8">
      <w:pPr>
        <w:numPr>
          <w:ilvl w:val="0"/>
          <w:numId w:val="36"/>
        </w:numPr>
        <w:spacing w:line="360" w:lineRule="auto"/>
        <w:ind w:left="0" w:firstLine="709"/>
        <w:jc w:val="both"/>
        <w:rPr>
          <w:sz w:val="28"/>
          <w:szCs w:val="28"/>
          <w:lang w:val="en-US"/>
        </w:rPr>
      </w:pPr>
      <w:r w:rsidRPr="008E4BE8">
        <w:rPr>
          <w:sz w:val="28"/>
          <w:szCs w:val="28"/>
          <w:lang w:val="en-US"/>
        </w:rPr>
        <w:t>Woman. – 2004. – Nr.</w:t>
      </w:r>
      <w:r w:rsidR="007B288B" w:rsidRPr="008E4BE8">
        <w:rPr>
          <w:sz w:val="28"/>
          <w:szCs w:val="28"/>
          <w:lang w:val="en-US"/>
        </w:rPr>
        <w:t xml:space="preserve"> </w:t>
      </w:r>
      <w:r w:rsidRPr="008E4BE8">
        <w:rPr>
          <w:sz w:val="28"/>
          <w:szCs w:val="28"/>
          <w:lang w:val="en-US"/>
        </w:rPr>
        <w:t xml:space="preserve">15 –156 </w:t>
      </w:r>
      <w:r w:rsidRPr="008E4BE8">
        <w:rPr>
          <w:sz w:val="28"/>
          <w:szCs w:val="28"/>
        </w:rPr>
        <w:t>с.</w:t>
      </w:r>
    </w:p>
    <w:bookmarkEnd w:id="210"/>
    <w:bookmarkEnd w:id="211"/>
    <w:bookmarkEnd w:id="212"/>
    <w:bookmarkEnd w:id="213"/>
    <w:bookmarkEnd w:id="214"/>
    <w:p w:rsidR="00317C57" w:rsidRDefault="00317C57" w:rsidP="008E4BE8">
      <w:pPr>
        <w:pStyle w:val="1"/>
        <w:spacing w:before="0" w:after="0"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lang w:val="en-US"/>
        </w:rPr>
        <w:br w:type="page"/>
      </w:r>
      <w:bookmarkStart w:id="216" w:name="_Toc264021351"/>
      <w:r w:rsidRPr="008E4BE8">
        <w:rPr>
          <w:rFonts w:ascii="Times New Roman" w:hAnsi="Times New Roman" w:cs="Times New Roman"/>
          <w:sz w:val="28"/>
          <w:szCs w:val="28"/>
        </w:rPr>
        <w:t>Приложение №1</w:t>
      </w:r>
      <w:bookmarkEnd w:id="216"/>
    </w:p>
    <w:p w:rsidR="00B12C68" w:rsidRPr="00B12C68" w:rsidRDefault="00B12C68" w:rsidP="00B12C68"/>
    <w:p w:rsidR="00317C57" w:rsidRPr="008E4BE8" w:rsidRDefault="00317C57" w:rsidP="008E4BE8">
      <w:pPr>
        <w:spacing w:line="360" w:lineRule="auto"/>
        <w:ind w:firstLine="709"/>
        <w:jc w:val="both"/>
        <w:rPr>
          <w:b/>
          <w:sz w:val="28"/>
          <w:szCs w:val="28"/>
          <w:lang w:val="en-US"/>
        </w:rPr>
      </w:pPr>
      <w:r w:rsidRPr="008E4BE8">
        <w:rPr>
          <w:b/>
          <w:sz w:val="28"/>
          <w:szCs w:val="28"/>
        </w:rPr>
        <w:t>Список проанализированных рекламных текстов</w:t>
      </w:r>
    </w:p>
    <w:tbl>
      <w:tblPr>
        <w:tblStyle w:val="ab"/>
        <w:tblW w:w="0" w:type="auto"/>
        <w:jc w:val="center"/>
        <w:tblLook w:val="01E0" w:firstRow="1" w:lastRow="1" w:firstColumn="1" w:lastColumn="1" w:noHBand="0" w:noVBand="0"/>
      </w:tblPr>
      <w:tblGrid>
        <w:gridCol w:w="1365"/>
        <w:gridCol w:w="8205"/>
      </w:tblGrid>
      <w:tr w:rsidR="00317C57" w:rsidRPr="00B12C68" w:rsidTr="00B12C68">
        <w:trPr>
          <w:tblHeader/>
          <w:jc w:val="center"/>
        </w:trPr>
        <w:tc>
          <w:tcPr>
            <w:tcW w:w="1365" w:type="dxa"/>
          </w:tcPr>
          <w:p w:rsidR="00317C57" w:rsidRPr="00B12C68" w:rsidRDefault="00317C57" w:rsidP="00B12C68">
            <w:pPr>
              <w:spacing w:line="360" w:lineRule="auto"/>
              <w:jc w:val="both"/>
              <w:rPr>
                <w:b/>
                <w:sz w:val="20"/>
                <w:szCs w:val="20"/>
              </w:rPr>
            </w:pPr>
            <w:r w:rsidRPr="00B12C68">
              <w:rPr>
                <w:b/>
                <w:sz w:val="20"/>
                <w:szCs w:val="20"/>
              </w:rPr>
              <w:t>Номер страницы</w:t>
            </w:r>
          </w:p>
        </w:tc>
        <w:tc>
          <w:tcPr>
            <w:tcW w:w="8206" w:type="dxa"/>
            <w:vAlign w:val="center"/>
          </w:tcPr>
          <w:p w:rsidR="00317C57" w:rsidRPr="00B12C68" w:rsidRDefault="00317C57" w:rsidP="00B12C68">
            <w:pPr>
              <w:spacing w:line="360" w:lineRule="auto"/>
              <w:jc w:val="both"/>
              <w:rPr>
                <w:b/>
                <w:sz w:val="20"/>
                <w:szCs w:val="20"/>
              </w:rPr>
            </w:pPr>
            <w:r w:rsidRPr="00B12C68">
              <w:rPr>
                <w:b/>
                <w:sz w:val="20"/>
                <w:szCs w:val="20"/>
                <w:lang w:val="de-DE"/>
              </w:rPr>
              <w:t>Bild der Frau. 2006.</w:t>
            </w:r>
            <w:r w:rsidR="007E33A7" w:rsidRPr="00B12C68">
              <w:rPr>
                <w:b/>
                <w:sz w:val="20"/>
                <w:szCs w:val="20"/>
                <w:lang w:val="de-DE"/>
              </w:rPr>
              <w:t xml:space="preserve"> </w:t>
            </w:r>
            <w:r w:rsidRPr="00B12C68">
              <w:rPr>
                <w:b/>
                <w:sz w:val="20"/>
                <w:szCs w:val="20"/>
                <w:lang w:val="de-DE"/>
              </w:rPr>
              <w:t>Nr. 4</w:t>
            </w:r>
          </w:p>
        </w:tc>
      </w:tr>
      <w:tr w:rsidR="00317C57" w:rsidRPr="00B12C68" w:rsidTr="00B12C68">
        <w:trPr>
          <w:jc w:val="center"/>
        </w:trPr>
        <w:tc>
          <w:tcPr>
            <w:tcW w:w="1365" w:type="dxa"/>
          </w:tcPr>
          <w:p w:rsidR="00317C57" w:rsidRPr="00B12C68" w:rsidRDefault="00317C57" w:rsidP="00B12C68">
            <w:pPr>
              <w:spacing w:line="360" w:lineRule="auto"/>
              <w:jc w:val="both"/>
              <w:rPr>
                <w:b/>
                <w:sz w:val="20"/>
                <w:szCs w:val="20"/>
              </w:rPr>
            </w:pPr>
            <w:r w:rsidRPr="00B12C68">
              <w:rPr>
                <w:b/>
                <w:sz w:val="20"/>
                <w:szCs w:val="20"/>
              </w:rPr>
              <w:t>1</w:t>
            </w:r>
          </w:p>
        </w:tc>
        <w:tc>
          <w:tcPr>
            <w:tcW w:w="8206" w:type="dxa"/>
          </w:tcPr>
          <w:p w:rsidR="00317C57" w:rsidRPr="00B12C68" w:rsidRDefault="00317C57" w:rsidP="00B12C68">
            <w:pPr>
              <w:spacing w:line="360" w:lineRule="auto"/>
              <w:jc w:val="both"/>
              <w:rPr>
                <w:sz w:val="20"/>
                <w:szCs w:val="20"/>
              </w:rPr>
            </w:pPr>
            <w:r w:rsidRPr="00B12C68">
              <w:rPr>
                <w:sz w:val="20"/>
                <w:szCs w:val="20"/>
                <w:lang w:val="de-DE"/>
              </w:rPr>
              <w:tab/>
              <w:t xml:space="preserve">Leichter Genuss – voller Buko Geschmack! Buko activ </w:t>
            </w:r>
          </w:p>
        </w:tc>
      </w:tr>
      <w:tr w:rsidR="00317C57" w:rsidRPr="00B12C68" w:rsidTr="00B12C68">
        <w:trPr>
          <w:jc w:val="center"/>
        </w:trPr>
        <w:tc>
          <w:tcPr>
            <w:tcW w:w="1365" w:type="dxa"/>
          </w:tcPr>
          <w:p w:rsidR="00317C57" w:rsidRPr="00B12C68" w:rsidRDefault="00317C57" w:rsidP="00B12C68">
            <w:pPr>
              <w:spacing w:line="360" w:lineRule="auto"/>
              <w:jc w:val="both"/>
              <w:rPr>
                <w:b/>
                <w:sz w:val="20"/>
                <w:szCs w:val="20"/>
              </w:rPr>
            </w:pPr>
            <w:r w:rsidRPr="00B12C68">
              <w:rPr>
                <w:b/>
                <w:sz w:val="20"/>
                <w:szCs w:val="20"/>
              </w:rPr>
              <w:t>51</w:t>
            </w:r>
          </w:p>
        </w:tc>
        <w:tc>
          <w:tcPr>
            <w:tcW w:w="8206" w:type="dxa"/>
          </w:tcPr>
          <w:p w:rsidR="00317C57" w:rsidRPr="00B12C68" w:rsidRDefault="00317C57" w:rsidP="00B12C68">
            <w:pPr>
              <w:spacing w:line="360" w:lineRule="auto"/>
              <w:jc w:val="both"/>
              <w:rPr>
                <w:sz w:val="20"/>
                <w:szCs w:val="20"/>
                <w:lang w:val="de-DE"/>
              </w:rPr>
            </w:pPr>
            <w:r w:rsidRPr="00B12C68">
              <w:rPr>
                <w:sz w:val="20"/>
                <w:szCs w:val="20"/>
                <w:lang w:val="de-DE"/>
              </w:rPr>
              <w:t>Auch serienmдЯig: elektrische Fensterheber, Klimaautomatik, Zentralverrie-</w:t>
            </w:r>
          </w:p>
          <w:p w:rsidR="00317C57" w:rsidRPr="00B12C68" w:rsidRDefault="00317C57" w:rsidP="00B12C68">
            <w:pPr>
              <w:spacing w:line="360" w:lineRule="auto"/>
              <w:jc w:val="both"/>
              <w:rPr>
                <w:sz w:val="20"/>
                <w:szCs w:val="20"/>
                <w:lang w:val="de-DE"/>
              </w:rPr>
            </w:pPr>
            <w:r w:rsidRPr="00B12C68">
              <w:rPr>
                <w:sz w:val="20"/>
                <w:szCs w:val="20"/>
                <w:lang w:val="de-DE"/>
              </w:rPr>
              <w:t xml:space="preserve">gelung, BBS-Leichmetallrдder, 195er Breitreifen, Lederlenkrad und noch vieles mehr. - </w:t>
            </w:r>
            <w:smartTag w:uri="urn:schemas-microsoft-com:office:smarttags" w:element="metricconverter">
              <w:smartTagPr>
                <w:attr w:name="ProductID" w:val="65.000 km"/>
              </w:smartTagPr>
              <w:r w:rsidRPr="00B12C68">
                <w:rPr>
                  <w:sz w:val="20"/>
                  <w:szCs w:val="20"/>
                  <w:lang w:val="de-DE"/>
                </w:rPr>
                <w:t>65.000 km</w:t>
              </w:r>
            </w:smartTag>
            <w:r w:rsidRPr="00B12C68">
              <w:rPr>
                <w:sz w:val="20"/>
                <w:szCs w:val="20"/>
                <w:lang w:val="de-DE"/>
              </w:rPr>
              <w:t xml:space="preserve"> Gleise. 31.000 Brьcken. 86.000 Weichen. Mehr kann man fьr eine Fernbeziehung nicht tun. Die Bahn</w:t>
            </w:r>
          </w:p>
        </w:tc>
      </w:tr>
      <w:tr w:rsidR="00317C57" w:rsidRPr="00B12C68" w:rsidTr="00B12C68">
        <w:trPr>
          <w:jc w:val="center"/>
        </w:trPr>
        <w:tc>
          <w:tcPr>
            <w:tcW w:w="1365" w:type="dxa"/>
          </w:tcPr>
          <w:p w:rsidR="00317C57" w:rsidRPr="00B12C68" w:rsidRDefault="00317C57" w:rsidP="00B12C68">
            <w:pPr>
              <w:spacing w:line="360" w:lineRule="auto"/>
              <w:jc w:val="both"/>
              <w:rPr>
                <w:b/>
                <w:sz w:val="20"/>
                <w:szCs w:val="20"/>
              </w:rPr>
            </w:pPr>
            <w:r w:rsidRPr="00B12C68">
              <w:rPr>
                <w:b/>
                <w:sz w:val="20"/>
                <w:szCs w:val="20"/>
              </w:rPr>
              <w:t>63</w:t>
            </w:r>
          </w:p>
        </w:tc>
        <w:tc>
          <w:tcPr>
            <w:tcW w:w="8206" w:type="dxa"/>
          </w:tcPr>
          <w:p w:rsidR="00317C57" w:rsidRPr="00B12C68" w:rsidRDefault="00317C57" w:rsidP="00B12C68">
            <w:pPr>
              <w:spacing w:line="360" w:lineRule="auto"/>
              <w:jc w:val="both"/>
              <w:rPr>
                <w:sz w:val="20"/>
                <w:szCs w:val="20"/>
              </w:rPr>
            </w:pPr>
            <w:r w:rsidRPr="00B12C68">
              <w:rPr>
                <w:sz w:val="20"/>
                <w:szCs w:val="20"/>
                <w:lang w:val="de-DE"/>
              </w:rPr>
              <w:t xml:space="preserve">Beste Pflege fьr ihre zweite Haut. Bosch. </w:t>
            </w:r>
          </w:p>
        </w:tc>
      </w:tr>
      <w:tr w:rsidR="00317C57" w:rsidRPr="00B12C68" w:rsidTr="00B12C68">
        <w:trPr>
          <w:jc w:val="center"/>
        </w:trPr>
        <w:tc>
          <w:tcPr>
            <w:tcW w:w="1365" w:type="dxa"/>
          </w:tcPr>
          <w:p w:rsidR="00317C57" w:rsidRPr="00B12C68" w:rsidRDefault="00317C57" w:rsidP="00B12C68">
            <w:pPr>
              <w:spacing w:line="360" w:lineRule="auto"/>
              <w:jc w:val="both"/>
              <w:rPr>
                <w:b/>
                <w:sz w:val="20"/>
                <w:szCs w:val="20"/>
              </w:rPr>
            </w:pPr>
            <w:r w:rsidRPr="00B12C68">
              <w:rPr>
                <w:b/>
                <w:sz w:val="20"/>
                <w:szCs w:val="20"/>
              </w:rPr>
              <w:t>79</w:t>
            </w:r>
          </w:p>
        </w:tc>
        <w:tc>
          <w:tcPr>
            <w:tcW w:w="8206" w:type="dxa"/>
          </w:tcPr>
          <w:p w:rsidR="00317C57" w:rsidRPr="00B12C68" w:rsidRDefault="00317C57" w:rsidP="00B12C68">
            <w:pPr>
              <w:spacing w:line="360" w:lineRule="auto"/>
              <w:jc w:val="both"/>
              <w:rPr>
                <w:sz w:val="20"/>
                <w:szCs w:val="20"/>
                <w:lang w:val="de-DE"/>
              </w:rPr>
            </w:pPr>
            <w:r w:rsidRPr="00B12C68">
              <w:rPr>
                <w:sz w:val="20"/>
                <w:szCs w:val="20"/>
                <w:lang w:val="de-DE"/>
              </w:rPr>
              <w:t>Psst…es gibt ein Pflaster, das schьtzt wie eine zweite Haut. Hansapflast SprьhЯPflaster – die schnelle Art der Wundversorgung. Hansaplast. Wir helfen heilen.</w:t>
            </w:r>
          </w:p>
        </w:tc>
      </w:tr>
    </w:tbl>
    <w:p w:rsidR="00317C57" w:rsidRPr="008E4BE8" w:rsidRDefault="00317C57" w:rsidP="008E4BE8">
      <w:pPr>
        <w:spacing w:line="360" w:lineRule="auto"/>
        <w:ind w:firstLine="709"/>
        <w:jc w:val="both"/>
        <w:rPr>
          <w:sz w:val="28"/>
          <w:szCs w:val="28"/>
        </w:rPr>
      </w:pPr>
    </w:p>
    <w:tbl>
      <w:tblPr>
        <w:tblStyle w:val="ab"/>
        <w:tblW w:w="0" w:type="auto"/>
        <w:tblLook w:val="01E0" w:firstRow="1" w:lastRow="1" w:firstColumn="1" w:lastColumn="1" w:noHBand="0" w:noVBand="0"/>
      </w:tblPr>
      <w:tblGrid>
        <w:gridCol w:w="1477"/>
        <w:gridCol w:w="8093"/>
      </w:tblGrid>
      <w:tr w:rsidR="00317C57" w:rsidRPr="00B12C68">
        <w:trPr>
          <w:tblHeader/>
        </w:trPr>
        <w:tc>
          <w:tcPr>
            <w:tcW w:w="1477" w:type="dxa"/>
          </w:tcPr>
          <w:p w:rsidR="00317C57" w:rsidRPr="00B12C68" w:rsidRDefault="00317C57" w:rsidP="00B12C68">
            <w:pPr>
              <w:spacing w:line="360" w:lineRule="auto"/>
              <w:jc w:val="both"/>
              <w:rPr>
                <w:b/>
                <w:sz w:val="20"/>
                <w:szCs w:val="20"/>
              </w:rPr>
            </w:pPr>
            <w:r w:rsidRPr="00B12C68">
              <w:rPr>
                <w:b/>
                <w:sz w:val="20"/>
                <w:szCs w:val="20"/>
              </w:rPr>
              <w:t>Номер страницы</w:t>
            </w:r>
          </w:p>
        </w:tc>
        <w:tc>
          <w:tcPr>
            <w:tcW w:w="8094" w:type="dxa"/>
            <w:vAlign w:val="center"/>
          </w:tcPr>
          <w:p w:rsidR="00317C57" w:rsidRPr="00B12C68" w:rsidRDefault="00317C57" w:rsidP="00B12C68">
            <w:pPr>
              <w:spacing w:line="360" w:lineRule="auto"/>
              <w:jc w:val="both"/>
              <w:rPr>
                <w:b/>
                <w:sz w:val="20"/>
                <w:szCs w:val="20"/>
                <w:lang w:val="en-US"/>
              </w:rPr>
            </w:pPr>
            <w:r w:rsidRPr="00B12C68">
              <w:rPr>
                <w:b/>
                <w:sz w:val="20"/>
                <w:szCs w:val="20"/>
                <w:lang w:val="de-DE"/>
              </w:rPr>
              <w:t>Bild der Frau</w:t>
            </w:r>
            <w:r w:rsidRPr="00B12C68">
              <w:rPr>
                <w:b/>
                <w:sz w:val="20"/>
                <w:szCs w:val="20"/>
              </w:rPr>
              <w:t>.</w:t>
            </w:r>
            <w:r w:rsidRPr="00B12C68">
              <w:rPr>
                <w:b/>
                <w:sz w:val="20"/>
                <w:szCs w:val="20"/>
                <w:lang w:val="de-DE"/>
              </w:rPr>
              <w:t xml:space="preserve"> 2008</w:t>
            </w:r>
            <w:r w:rsidRPr="00B12C68">
              <w:rPr>
                <w:b/>
                <w:sz w:val="20"/>
                <w:szCs w:val="20"/>
              </w:rPr>
              <w:t xml:space="preserve">. </w:t>
            </w:r>
            <w:r w:rsidRPr="00B12C68">
              <w:rPr>
                <w:b/>
                <w:sz w:val="20"/>
                <w:szCs w:val="20"/>
                <w:lang w:val="en-US"/>
              </w:rPr>
              <w:t>Nr.3</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7</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Bio Naturkosmetik. Schцnheit ohne Kompromisse!</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19</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Dove. Gut gepflegt. GleichmдЯig gebrдunt. Dove Sunshine Body Lotion. Gut fьr die Haut. Super fьrs Aussehen.</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21</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Die Kraft von Pro-Calcium, um Augen und Lippen intensiv zu „entknittern“. Weil Sie es sich wert sind. Loreal Paris</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23</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Toskana, Provence und Sizilien: Ein schцnes Stьck Sьden steckt in jeder unserer Pflegeduschen. Ein besonderes Duft- und Pflegeerlebnis, natьrlich mit Weleda.</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45</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Natьrlich stark. Ein ganzes Leben lang. Geben Sie ihrem Kцrper die Kraft der Natur – mit Alpro soya. Leicht bekцmmlich und arm an gesдttigten Fettsдuren. Enorm, was Soya alles kann. Fьr einen Kцrper, in dem man gerne lebt.</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46</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Gerolsteiner Linee hдlt den Energiehaushalt auf leichte Art stabil. Macht irgendwie lebendiger.</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48</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Fьr eine frische Frьhlingsfigur. Verlieb dich neu. In dich. Du darfst. Kochen mit finesse. Die leckere Alternative zu Sahne.</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64</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Entfalten Sie ihre natьrliche Schцnheit mit Merz Speziel Dragees.</w:t>
            </w:r>
          </w:p>
        </w:tc>
      </w:tr>
      <w:tr w:rsidR="00317C57" w:rsidRP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100</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Die 1. Coloration, die Ihre Gesichtszьge weicher wirken lдsst. „Mein Geheimnis, um gut auszusehen? Eine Creme, eine Colorations-Creme.“ Maria Furtwдngler trдgt die Nuance 8.13 Helles Beige-Blond.</w:t>
            </w:r>
          </w:p>
        </w:tc>
      </w:tr>
    </w:tbl>
    <w:p w:rsidR="00317C57" w:rsidRPr="008E4BE8" w:rsidRDefault="00317C57" w:rsidP="008E4BE8">
      <w:pPr>
        <w:spacing w:line="360" w:lineRule="auto"/>
        <w:ind w:firstLine="709"/>
        <w:jc w:val="both"/>
        <w:rPr>
          <w:sz w:val="28"/>
          <w:szCs w:val="28"/>
          <w:lang w:val="en-US"/>
        </w:rPr>
      </w:pPr>
    </w:p>
    <w:tbl>
      <w:tblPr>
        <w:tblStyle w:val="ab"/>
        <w:tblW w:w="0" w:type="auto"/>
        <w:jc w:val="center"/>
        <w:tblLook w:val="01E0" w:firstRow="1" w:lastRow="1" w:firstColumn="1" w:lastColumn="1" w:noHBand="0" w:noVBand="0"/>
      </w:tblPr>
      <w:tblGrid>
        <w:gridCol w:w="1477"/>
        <w:gridCol w:w="8093"/>
      </w:tblGrid>
      <w:tr w:rsidR="00317C57" w:rsidRPr="00B12C68" w:rsidTr="00B12C68">
        <w:trPr>
          <w:tblHeade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8094" w:type="dxa"/>
            <w:vAlign w:val="center"/>
          </w:tcPr>
          <w:p w:rsidR="00317C57" w:rsidRPr="00B12C68" w:rsidRDefault="00317C57" w:rsidP="00B12C68">
            <w:pPr>
              <w:spacing w:line="360" w:lineRule="auto"/>
              <w:jc w:val="both"/>
              <w:rPr>
                <w:b/>
                <w:sz w:val="20"/>
                <w:szCs w:val="20"/>
                <w:lang w:val="de-DE"/>
              </w:rPr>
            </w:pPr>
            <w:r w:rsidRPr="00B12C68">
              <w:rPr>
                <w:b/>
                <w:sz w:val="20"/>
                <w:szCs w:val="20"/>
                <w:lang w:val="de-DE"/>
              </w:rPr>
              <w:t>Jolie. 2004. Nr. 7</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6</w:t>
            </w:r>
          </w:p>
        </w:tc>
        <w:tc>
          <w:tcPr>
            <w:tcW w:w="8094" w:type="dxa"/>
          </w:tcPr>
          <w:p w:rsidR="00317C57" w:rsidRPr="00B12C68" w:rsidRDefault="00317C57" w:rsidP="00B12C68">
            <w:pPr>
              <w:spacing w:line="360" w:lineRule="auto"/>
              <w:jc w:val="both"/>
              <w:rPr>
                <w:sz w:val="20"/>
                <w:szCs w:val="20"/>
                <w:lang w:val="en-US"/>
              </w:rPr>
            </w:pPr>
            <w:r w:rsidRPr="00B12C68">
              <w:rPr>
                <w:sz w:val="20"/>
                <w:szCs w:val="20"/>
                <w:lang w:val="en-US"/>
              </w:rPr>
              <w:t xml:space="preserve">I play my way. Vagary 2004 </w:t>
            </w:r>
          </w:p>
          <w:p w:rsidR="00317C57" w:rsidRPr="00B12C68" w:rsidRDefault="00317C57" w:rsidP="00B12C68">
            <w:pPr>
              <w:spacing w:line="360" w:lineRule="auto"/>
              <w:jc w:val="both"/>
              <w:rPr>
                <w:b/>
                <w:sz w:val="20"/>
                <w:szCs w:val="20"/>
                <w:lang w:val="de-DE"/>
              </w:rPr>
            </w:pPr>
            <w:r w:rsidRPr="00B12C68">
              <w:rPr>
                <w:sz w:val="20"/>
                <w:szCs w:val="20"/>
                <w:lang w:val="de-DE"/>
              </w:rPr>
              <w:t>Farbenfroh und mit frischem Design, so prдsentiert sich die neuen Vagary Uhren fьr die junge und aktive Frau. Unterstreichen Sie ihre Persцnlichkeit mit einem aufregenden Stil!</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10</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 xml:space="preserve">Die Farbe, die nie erlischt. Neu Garnier 100% color </w:t>
            </w:r>
          </w:p>
          <w:p w:rsidR="00317C57" w:rsidRPr="00B12C68" w:rsidRDefault="00317C57" w:rsidP="00B12C68">
            <w:pPr>
              <w:spacing w:line="360" w:lineRule="auto"/>
              <w:jc w:val="both"/>
              <w:rPr>
                <w:sz w:val="20"/>
                <w:szCs w:val="20"/>
                <w:lang w:val="de-DE"/>
              </w:rPr>
            </w:pPr>
            <w:r w:rsidRPr="00B12C68">
              <w:rPr>
                <w:sz w:val="20"/>
                <w:szCs w:val="20"/>
                <w:lang w:val="de-DE"/>
              </w:rPr>
              <w:t>Die erste dauerhafte Coloration mit Mikromineralien. Pure Farbpigmente. Fьr extrem langen Halt.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14</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Vichy laboratoires. Befreien Sie die Mikrozirkulation und verleihen Sie ihrem Teint mehr Frische und ein stralendes Aussehen. Oligo 25. die Feuchtigkeitspflege fьr strahlend frischen Teint: +47% strahlendes Aussehen. Bereits nach 14 Tagen. Vichy. Weil Gesundheit auch Hautsache ist.</w:t>
            </w:r>
            <w:r w:rsidR="007E33A7" w:rsidRPr="00B12C68">
              <w:rPr>
                <w:sz w:val="20"/>
                <w:szCs w:val="20"/>
                <w:lang w:val="de-DE"/>
              </w:rPr>
              <w:t xml:space="preserve"> </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19</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Nivea seiden Glanz Gel und Wax: Glanz. Halt. Pflege.</w:t>
            </w:r>
          </w:p>
          <w:p w:rsidR="00317C57" w:rsidRPr="00B12C68" w:rsidRDefault="00317C57" w:rsidP="00B12C68">
            <w:pPr>
              <w:spacing w:line="360" w:lineRule="auto"/>
              <w:jc w:val="both"/>
              <w:rPr>
                <w:sz w:val="20"/>
                <w:szCs w:val="20"/>
                <w:lang w:val="de-DE"/>
              </w:rPr>
            </w:pPr>
            <w:r w:rsidRPr="00B12C68">
              <w:rPr>
                <w:sz w:val="20"/>
                <w:szCs w:val="20"/>
                <w:lang w:val="de-DE"/>
              </w:rPr>
              <w:t>Lust glдnzend auszusehen? Kein Problem mit dem Nivea Seiden Glanz Gel und Wax. Seidiger Glanz, extra starker Halt und extra Pflege. Alles andere liegt bei dir…</w:t>
            </w:r>
          </w:p>
          <w:p w:rsidR="00317C57" w:rsidRPr="00B12C68" w:rsidRDefault="00317C57" w:rsidP="00B12C68">
            <w:pPr>
              <w:spacing w:line="360" w:lineRule="auto"/>
              <w:jc w:val="both"/>
              <w:rPr>
                <w:b/>
                <w:sz w:val="20"/>
                <w:szCs w:val="20"/>
                <w:lang w:val="de-DE"/>
              </w:rPr>
            </w:pPr>
            <w:r w:rsidRPr="00B12C68">
              <w:rPr>
                <w:sz w:val="20"/>
                <w:szCs w:val="20"/>
                <w:lang w:val="de-DE"/>
              </w:rPr>
              <w:t>Nivea Styling. Glanz. Halt. Pflege.</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21</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Vivimed mit Coffein gegen Kopfschmerzen</w:t>
            </w:r>
          </w:p>
          <w:p w:rsidR="00317C57" w:rsidRPr="00B12C68" w:rsidRDefault="00317C57" w:rsidP="00B12C68">
            <w:pPr>
              <w:spacing w:line="360" w:lineRule="auto"/>
              <w:jc w:val="both"/>
              <w:rPr>
                <w:b/>
                <w:sz w:val="20"/>
                <w:szCs w:val="20"/>
                <w:lang w:val="de-DE"/>
              </w:rPr>
            </w:pPr>
            <w:r w:rsidRPr="00B12C68">
              <w:rPr>
                <w:sz w:val="20"/>
                <w:szCs w:val="20"/>
                <w:lang w:val="de-DE"/>
              </w:rPr>
              <w:t>Denken sie an was Sie wollen. Nur nicht an Kopfschmerzen.</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25</w:t>
            </w:r>
          </w:p>
        </w:tc>
        <w:tc>
          <w:tcPr>
            <w:tcW w:w="8094" w:type="dxa"/>
          </w:tcPr>
          <w:p w:rsidR="00317C57" w:rsidRPr="00B12C68" w:rsidRDefault="00317C57" w:rsidP="00B12C68">
            <w:pPr>
              <w:spacing w:line="360" w:lineRule="auto"/>
              <w:jc w:val="both"/>
              <w:rPr>
                <w:b/>
                <w:sz w:val="20"/>
                <w:szCs w:val="20"/>
                <w:lang w:val="de-DE"/>
              </w:rPr>
            </w:pPr>
            <w:r w:rsidRPr="00B12C68">
              <w:rPr>
                <w:sz w:val="20"/>
                <w:szCs w:val="20"/>
                <w:lang w:val="de-DE"/>
              </w:rPr>
              <w:t>Vertrauen Sie ihrer Intuition. Rasieren – einfach und schnell? Jetzt ja! Mit intuition, dem weltweit ersten ALL-IN-ONE-Damen-Nassrasierer. 3 Klingen eingebettet in einen festen Hautconditioner, der in Verbindung mit Wasser leicht aufschдumt. Rasiergel oder Rasierschaum werden nicht mehr benцtigt! Intuition – Einschдumen und Rasieren in einem Schritt.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41</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„Ich habs probiert – ich bleib dabei!“ Heidi Klum</w:t>
            </w:r>
          </w:p>
          <w:p w:rsidR="00317C57" w:rsidRPr="00B12C68" w:rsidRDefault="00317C57" w:rsidP="00B12C68">
            <w:pPr>
              <w:spacing w:line="360" w:lineRule="auto"/>
              <w:jc w:val="both"/>
              <w:rPr>
                <w:b/>
                <w:sz w:val="20"/>
                <w:szCs w:val="20"/>
                <w:lang w:val="de-DE"/>
              </w:rPr>
            </w:pPr>
            <w:r w:rsidRPr="00B12C68">
              <w:rPr>
                <w:sz w:val="20"/>
                <w:szCs w:val="20"/>
                <w:lang w:val="de-DE"/>
              </w:rPr>
              <w:t>Fьr wochenlang seidenglatte Haut. Braun silkepil</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59</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Volle Kontrolle…</w:t>
            </w:r>
            <w:r w:rsidR="007E33A7" w:rsidRPr="00B12C68">
              <w:rPr>
                <w:sz w:val="20"/>
                <w:szCs w:val="20"/>
                <w:lang w:val="de-DE"/>
              </w:rPr>
              <w:t xml:space="preserve"> </w:t>
            </w:r>
            <w:r w:rsidRPr="00B12C68">
              <w:rPr>
                <w:sz w:val="20"/>
                <w:szCs w:val="20"/>
                <w:lang w:val="de-DE"/>
              </w:rPr>
              <w:t>…ьber Glanz und Unreinheiten.</w:t>
            </w:r>
          </w:p>
          <w:p w:rsidR="00317C57" w:rsidRPr="00B12C68" w:rsidRDefault="00317C57" w:rsidP="00B12C68">
            <w:pPr>
              <w:spacing w:line="360" w:lineRule="auto"/>
              <w:jc w:val="both"/>
              <w:rPr>
                <w:b/>
                <w:sz w:val="20"/>
                <w:szCs w:val="20"/>
                <w:lang w:val="de-DE"/>
              </w:rPr>
            </w:pPr>
            <w:r w:rsidRPr="00B12C68">
              <w:rPr>
                <w:sz w:val="20"/>
                <w:szCs w:val="20"/>
                <w:lang w:val="de-DE"/>
              </w:rPr>
              <w:t>Nivea Visage. Pflege, inspiriert von ihrer Haut.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110</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Frisch gefдrbt? Nц. Frisch gewaschen.</w:t>
            </w:r>
          </w:p>
          <w:p w:rsidR="00317C57" w:rsidRPr="00B12C68" w:rsidRDefault="00317C57" w:rsidP="00B12C68">
            <w:pPr>
              <w:spacing w:line="360" w:lineRule="auto"/>
              <w:jc w:val="both"/>
              <w:rPr>
                <w:b/>
                <w:sz w:val="20"/>
                <w:szCs w:val="20"/>
                <w:lang w:val="de-DE"/>
              </w:rPr>
            </w:pPr>
            <w:r w:rsidRPr="00B12C68">
              <w:rPr>
                <w:sz w:val="20"/>
                <w:szCs w:val="20"/>
                <w:lang w:val="de-DE"/>
              </w:rPr>
              <w:t>Neu. Dove Pflege und Glanz. Bringt leben in coloriertes Haar.</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161</w:t>
            </w:r>
          </w:p>
        </w:tc>
        <w:tc>
          <w:tcPr>
            <w:tcW w:w="8094" w:type="dxa"/>
          </w:tcPr>
          <w:p w:rsidR="00317C57" w:rsidRPr="00B12C68" w:rsidRDefault="00317C57" w:rsidP="00B12C68">
            <w:pPr>
              <w:spacing w:line="360" w:lineRule="auto"/>
              <w:jc w:val="both"/>
              <w:rPr>
                <w:sz w:val="20"/>
                <w:szCs w:val="20"/>
                <w:lang w:val="de-DE"/>
              </w:rPr>
            </w:pPr>
            <w:r w:rsidRPr="00B12C68">
              <w:rPr>
                <w:sz w:val="20"/>
                <w:szCs w:val="20"/>
                <w:lang w:val="de-DE"/>
              </w:rPr>
              <w:t>Was ich fьr meine Fitness tue? GenieЯen. Neu: Joghurt Bonifaz!</w:t>
            </w:r>
          </w:p>
          <w:p w:rsidR="00317C57" w:rsidRPr="00B12C68" w:rsidRDefault="00317C57" w:rsidP="00B12C68">
            <w:pPr>
              <w:spacing w:line="360" w:lineRule="auto"/>
              <w:jc w:val="both"/>
              <w:rPr>
                <w:b/>
                <w:sz w:val="20"/>
                <w:szCs w:val="20"/>
                <w:lang w:val="de-DE"/>
              </w:rPr>
            </w:pPr>
            <w:r w:rsidRPr="00B12C68">
              <w:rPr>
                <w:sz w:val="20"/>
                <w:szCs w:val="20"/>
                <w:lang w:val="de-DE"/>
              </w:rPr>
              <w:t>So raffiniert wie vielfдltig</w:t>
            </w:r>
          </w:p>
        </w:tc>
      </w:tr>
    </w:tbl>
    <w:p w:rsidR="00317C57" w:rsidRPr="008E4BE8" w:rsidRDefault="00317C57" w:rsidP="008E4BE8">
      <w:pPr>
        <w:spacing w:line="360" w:lineRule="auto"/>
        <w:ind w:firstLine="709"/>
        <w:jc w:val="both"/>
        <w:rPr>
          <w:sz w:val="28"/>
          <w:szCs w:val="28"/>
          <w:lang w:val="de-DE"/>
        </w:rPr>
      </w:pPr>
    </w:p>
    <w:tbl>
      <w:tblPr>
        <w:tblStyle w:val="ab"/>
        <w:tblW w:w="0" w:type="auto"/>
        <w:jc w:val="center"/>
        <w:tblLook w:val="01E0" w:firstRow="1" w:lastRow="1" w:firstColumn="1" w:lastColumn="1" w:noHBand="0" w:noVBand="0"/>
      </w:tblPr>
      <w:tblGrid>
        <w:gridCol w:w="1477"/>
        <w:gridCol w:w="8093"/>
      </w:tblGrid>
      <w:tr w:rsidR="00317C57" w:rsidRPr="00B12C68" w:rsidTr="00B12C68">
        <w:trPr>
          <w:tblHeade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8093" w:type="dxa"/>
            <w:vAlign w:val="center"/>
          </w:tcPr>
          <w:p w:rsidR="00317C57" w:rsidRPr="00B12C68" w:rsidRDefault="00317C57" w:rsidP="00B12C68">
            <w:pPr>
              <w:spacing w:line="360" w:lineRule="auto"/>
              <w:jc w:val="both"/>
              <w:rPr>
                <w:b/>
                <w:sz w:val="20"/>
                <w:szCs w:val="20"/>
                <w:lang w:val="de-DE"/>
              </w:rPr>
            </w:pPr>
            <w:r w:rsidRPr="00B12C68">
              <w:rPr>
                <w:b/>
                <w:sz w:val="20"/>
                <w:szCs w:val="20"/>
                <w:lang w:val="en-US"/>
              </w:rPr>
              <w:t>Joy. 2006. Nr. 9</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19</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en-US"/>
              </w:rPr>
              <w:t xml:space="preserve">Schwarzkopf Professional HairCare for you. </w:t>
            </w:r>
            <w:r w:rsidRPr="00B12C68">
              <w:rPr>
                <w:sz w:val="20"/>
                <w:szCs w:val="20"/>
                <w:lang w:val="de-DE"/>
              </w:rPr>
              <w:t>Ich bin Glitter im Blitzlichtgewitter. Got2b attitude for hair.</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31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Deutschlandweit. Europaweit. Rьckflug und Meilen inklusive. Alles fьr diesen Moment. Lufthansa.</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35</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Das neue Fructis. Innere Kraft, die ihr Haar glдnzend macht. Garnier.</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111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Deine Haut atmet auf! Clearzone</w:t>
            </w:r>
            <w:r w:rsidR="007E33A7" w:rsidRPr="00B12C68">
              <w:rPr>
                <w:sz w:val="20"/>
                <w:szCs w:val="20"/>
                <w:lang w:val="de-DE"/>
              </w:rPr>
              <w:t xml:space="preserve"> </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163</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 xml:space="preserve">Gцnnen Sie sich ein bisschen mehr Aufmerksamkeit. Der Kia </w:t>
            </w:r>
            <w:r w:rsidRPr="00B12C68">
              <w:rPr>
                <w:sz w:val="20"/>
                <w:szCs w:val="20"/>
                <w:lang w:val="de-DE"/>
              </w:rPr>
              <w:br/>
              <w:t>Picanto.</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172</w:t>
            </w:r>
          </w:p>
        </w:tc>
        <w:tc>
          <w:tcPr>
            <w:tcW w:w="8093" w:type="dxa"/>
          </w:tcPr>
          <w:p w:rsidR="00317C57" w:rsidRPr="00B12C68" w:rsidRDefault="00317C57" w:rsidP="00B12C68">
            <w:pPr>
              <w:spacing w:line="360" w:lineRule="auto"/>
              <w:jc w:val="both"/>
              <w:rPr>
                <w:sz w:val="20"/>
                <w:szCs w:val="20"/>
                <w:lang w:val="de-DE"/>
              </w:rPr>
            </w:pPr>
            <w:r w:rsidRPr="00B12C68">
              <w:rPr>
                <w:sz w:val="20"/>
                <w:szCs w:val="20"/>
                <w:lang w:val="de-DE"/>
              </w:rPr>
              <w:t>Bin-nicht-da-Kapuze. Sehr passend, wenn deine Eltern mal wieder nicht anklopfen.</w:t>
            </w:r>
          </w:p>
          <w:p w:rsidR="00317C57" w:rsidRPr="00B12C68" w:rsidRDefault="00317C57" w:rsidP="00B12C68">
            <w:pPr>
              <w:spacing w:line="360" w:lineRule="auto"/>
              <w:jc w:val="both"/>
              <w:rPr>
                <w:b/>
                <w:sz w:val="20"/>
                <w:szCs w:val="20"/>
                <w:lang w:val="de-DE"/>
              </w:rPr>
            </w:pPr>
            <w:r w:rsidRPr="00B12C68">
              <w:rPr>
                <w:sz w:val="20"/>
                <w:szCs w:val="20"/>
                <w:lang w:val="de-DE"/>
              </w:rPr>
              <w:t>Lдss-dich-nicht-in-Stich-Deo ideal fьr peinliche Momente, die dich ins Schwitzen bringen. Rexona. Jetzt in drei tollen Duften</w:t>
            </w:r>
            <w:r w:rsidR="007E33A7" w:rsidRPr="00B12C68">
              <w:rPr>
                <w:sz w:val="20"/>
                <w:szCs w:val="20"/>
                <w:lang w:val="de-DE"/>
              </w:rPr>
              <w:t xml:space="preserve"> </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183</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Sie weinen am liebsten gemeinsam. Er hat nur etwas im Auge. Kino. Dafьr werden Filme gemacht.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186</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AYGO Nichts ist unmцglich. Toyota</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8093" w:type="dxa"/>
            <w:vAlign w:val="center"/>
          </w:tcPr>
          <w:p w:rsidR="00317C57" w:rsidRPr="00B12C68" w:rsidRDefault="00317C57" w:rsidP="00B12C68">
            <w:pPr>
              <w:spacing w:line="360" w:lineRule="auto"/>
              <w:jc w:val="both"/>
              <w:rPr>
                <w:b/>
                <w:sz w:val="20"/>
                <w:szCs w:val="20"/>
                <w:lang w:val="de-DE"/>
              </w:rPr>
            </w:pPr>
            <w:r w:rsidRPr="00B12C68">
              <w:rPr>
                <w:b/>
                <w:sz w:val="20"/>
                <w:szCs w:val="20"/>
                <w:lang w:val="en-US"/>
              </w:rPr>
              <w:t>Lisa. 2010. Nr. 13</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Sichtbar schцnere Haut durch ein Duschgel? Natьrlich! Dove VisibleCare mit NutriumMoisture.</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9</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Frischer starten! Frьhstьck mit Lдtta. Genies zum Frьhstьck den frischen Geschmack und der Tag kann kommen!</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29</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Ikea - das unmцgliche Mцbelhaus</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32</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Quadratisch. Praktisch. Gut. Ritter Sport; Ganze Nuss im Ьberfluss. Ritter Sport</w:t>
            </w:r>
          </w:p>
        </w:tc>
      </w:tr>
      <w:tr w:rsidR="00317C57" w:rsidRPr="008E4BE8" w:rsidTr="00B12C68">
        <w:tblPrEx>
          <w:jc w:val="left"/>
        </w:tblPrEx>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51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Weil wir auch ohne Anlass gut essen mцchten. Mit Maggi schmeckt das Leben.</w:t>
            </w:r>
          </w:p>
        </w:tc>
      </w:tr>
    </w:tbl>
    <w:p w:rsidR="00317C57" w:rsidRPr="008E4BE8" w:rsidRDefault="00317C57" w:rsidP="008E4BE8">
      <w:pPr>
        <w:spacing w:line="360" w:lineRule="auto"/>
        <w:ind w:firstLine="709"/>
        <w:jc w:val="both"/>
        <w:rPr>
          <w:sz w:val="28"/>
          <w:szCs w:val="28"/>
        </w:rPr>
      </w:pPr>
    </w:p>
    <w:tbl>
      <w:tblPr>
        <w:tblStyle w:val="ab"/>
        <w:tblW w:w="0" w:type="auto"/>
        <w:jc w:val="center"/>
        <w:tblLook w:val="01E0" w:firstRow="1" w:lastRow="1" w:firstColumn="1" w:lastColumn="1" w:noHBand="0" w:noVBand="0"/>
      </w:tblPr>
      <w:tblGrid>
        <w:gridCol w:w="1477"/>
        <w:gridCol w:w="8093"/>
      </w:tblGrid>
      <w:tr w:rsidR="00317C57" w:rsidRPr="00B12C68" w:rsidTr="00B12C68">
        <w:trPr>
          <w:tblHeade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8093" w:type="dxa"/>
            <w:vAlign w:val="center"/>
          </w:tcPr>
          <w:p w:rsidR="00317C57" w:rsidRPr="00B12C68" w:rsidRDefault="00317C57" w:rsidP="00B12C68">
            <w:pPr>
              <w:spacing w:line="360" w:lineRule="auto"/>
              <w:jc w:val="both"/>
              <w:rPr>
                <w:b/>
                <w:sz w:val="20"/>
                <w:szCs w:val="20"/>
                <w:lang w:val="en-US"/>
              </w:rPr>
            </w:pPr>
            <w:r w:rsidRPr="00B12C68">
              <w:rPr>
                <w:b/>
                <w:sz w:val="20"/>
                <w:szCs w:val="20"/>
                <w:lang w:val="en-US"/>
              </w:rPr>
              <w:t>Lucky. Das Glamour Shopping–Magazin. 2004. Nr. 1</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en-US"/>
              </w:rPr>
            </w:pPr>
            <w:r w:rsidRPr="00B12C68">
              <w:rPr>
                <w:b/>
                <w:sz w:val="20"/>
                <w:szCs w:val="20"/>
                <w:lang w:val="en-US"/>
              </w:rPr>
              <w:t>1</w:t>
            </w:r>
          </w:p>
        </w:tc>
        <w:tc>
          <w:tcPr>
            <w:tcW w:w="8093" w:type="dxa"/>
          </w:tcPr>
          <w:p w:rsidR="00317C57" w:rsidRPr="00B12C68" w:rsidRDefault="00317C57" w:rsidP="00B12C68">
            <w:pPr>
              <w:spacing w:line="360" w:lineRule="auto"/>
              <w:jc w:val="both"/>
              <w:rPr>
                <w:b/>
                <w:sz w:val="20"/>
                <w:szCs w:val="20"/>
                <w:lang w:val="en-US"/>
              </w:rPr>
            </w:pPr>
            <w:r w:rsidRPr="00B12C68">
              <w:rPr>
                <w:sz w:val="20"/>
                <w:szCs w:val="20"/>
                <w:lang w:val="de-DE"/>
              </w:rPr>
              <w:t>Just CAVALLI</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en-US"/>
              </w:rPr>
            </w:pPr>
            <w:r w:rsidRPr="00B12C68">
              <w:rPr>
                <w:b/>
                <w:sz w:val="20"/>
                <w:szCs w:val="20"/>
                <w:lang w:val="en-US"/>
              </w:rPr>
              <w:t>3</w:t>
            </w:r>
          </w:p>
        </w:tc>
        <w:tc>
          <w:tcPr>
            <w:tcW w:w="8093" w:type="dxa"/>
          </w:tcPr>
          <w:p w:rsidR="00317C57" w:rsidRPr="00B12C68" w:rsidRDefault="00317C57" w:rsidP="00B12C68">
            <w:pPr>
              <w:spacing w:line="360" w:lineRule="auto"/>
              <w:jc w:val="both"/>
              <w:rPr>
                <w:b/>
                <w:sz w:val="20"/>
                <w:szCs w:val="20"/>
                <w:lang w:val="en-US"/>
              </w:rPr>
            </w:pPr>
            <w:r w:rsidRPr="00B12C68">
              <w:rPr>
                <w:sz w:val="20"/>
                <w:szCs w:val="20"/>
                <w:lang w:val="de-DE"/>
              </w:rPr>
              <w:t>Biotherm Aquasource Skin Perfection: Frisch wie Wasser, kьhl wie Eis und sanft wie Schnee. Neu Aquasource Non Stop. 24 Stunden Feuchtigkeit non Stopp. Gesteigerte Wirksamkeit. Und die Kraft wie von 5.000 Litern aktivem Thermalwasser.</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en-US"/>
              </w:rPr>
            </w:pPr>
            <w:r w:rsidRPr="00B12C68">
              <w:rPr>
                <w:b/>
                <w:sz w:val="20"/>
                <w:szCs w:val="20"/>
                <w:lang w:val="en-US"/>
              </w:rPr>
              <w:t>22</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Metallisch blitzende Lippen. Extrem brillanter Halt. Neu forever metallics. Ich fьhl’ mich schцn mit Jade Maybelline NY.</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25</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Triumph international. Fьr den Kцrper. Fьr die Sinne.</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53</w:t>
            </w:r>
          </w:p>
        </w:tc>
        <w:tc>
          <w:tcPr>
            <w:tcW w:w="8093" w:type="dxa"/>
          </w:tcPr>
          <w:p w:rsidR="00317C57" w:rsidRPr="00B12C68" w:rsidRDefault="00317C57" w:rsidP="00B12C68">
            <w:pPr>
              <w:spacing w:line="360" w:lineRule="auto"/>
              <w:jc w:val="both"/>
              <w:rPr>
                <w:b/>
                <w:sz w:val="20"/>
                <w:szCs w:val="20"/>
                <w:lang w:val="en-US"/>
              </w:rPr>
            </w:pPr>
            <w:r w:rsidRPr="00B12C68">
              <w:rPr>
                <w:sz w:val="20"/>
                <w:szCs w:val="20"/>
                <w:lang w:val="en-US"/>
              </w:rPr>
              <w:t>Freesoul. You gonna go to hell for it.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en-US"/>
              </w:rPr>
            </w:pPr>
            <w:r w:rsidRPr="00B12C68">
              <w:rPr>
                <w:b/>
                <w:sz w:val="20"/>
                <w:szCs w:val="20"/>
                <w:lang w:val="en-US"/>
              </w:rPr>
              <w:t>57</w:t>
            </w:r>
          </w:p>
        </w:tc>
        <w:tc>
          <w:tcPr>
            <w:tcW w:w="8093" w:type="dxa"/>
          </w:tcPr>
          <w:p w:rsidR="00317C57" w:rsidRPr="00B12C68" w:rsidRDefault="00317C57" w:rsidP="00B12C68">
            <w:pPr>
              <w:spacing w:line="360" w:lineRule="auto"/>
              <w:jc w:val="both"/>
              <w:rPr>
                <w:sz w:val="20"/>
                <w:szCs w:val="20"/>
              </w:rPr>
            </w:pPr>
            <w:r w:rsidRPr="00B12C68">
              <w:rPr>
                <w:sz w:val="20"/>
                <w:szCs w:val="20"/>
                <w:lang w:val="de-DE"/>
              </w:rPr>
              <w:t>Probieren Sie doch mal Tabak, dem keine Zusatzstoffe hinzugefьgt wurden. Natural American Spirit</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61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Camel. Der Beginn einer Vision.</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75</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Doornkaat. HeiЯgeliebt und kalt getrunken.</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80</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Das ideale Make-up fьr ihre Mischhaut. T-Zone: kein Glanz in Sicht. Trockene Zone: kein Spannungsgefьhl! Loreal Paris</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123</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Woher kommt natьrlich gepflegte Brдune? 1 Woche Ibiza. 1 Mal Nivea. Mit pflegender Feuchtigkeit fьr eine natьrliche Brдune. Nivea Sun Selbstbrдunungsspray.</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139</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Raus aus der Falle. Rein in die Frische. Weck deine Haut mit Frishe und Feuchtigkeit von bebe Young Care.</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148</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Die Mascara Revolution! Unendlich lange Wimpern und dramatisch betonte Augen. Lash Revolution. Nivea Beaute.</w:t>
            </w:r>
          </w:p>
        </w:tc>
      </w:tr>
      <w:tr w:rsidR="00317C57" w:rsidRPr="00B12C68" w:rsidTr="00B12C68">
        <w:trPr>
          <w:jc w:val="center"/>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157</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Guten Happetit! McDonald’s. Ich liebe es.</w:t>
            </w:r>
          </w:p>
        </w:tc>
      </w:tr>
    </w:tbl>
    <w:p w:rsidR="00317C57" w:rsidRPr="008E4BE8" w:rsidRDefault="00317C57" w:rsidP="008E4BE8">
      <w:pPr>
        <w:spacing w:line="360" w:lineRule="auto"/>
        <w:ind w:firstLine="709"/>
        <w:jc w:val="both"/>
        <w:rPr>
          <w:sz w:val="28"/>
          <w:szCs w:val="28"/>
        </w:rPr>
      </w:pPr>
    </w:p>
    <w:tbl>
      <w:tblPr>
        <w:tblStyle w:val="ab"/>
        <w:tblW w:w="0" w:type="auto"/>
        <w:tblLook w:val="01E0" w:firstRow="1" w:lastRow="1" w:firstColumn="1" w:lastColumn="1" w:noHBand="0" w:noVBand="0"/>
      </w:tblPr>
      <w:tblGrid>
        <w:gridCol w:w="1477"/>
        <w:gridCol w:w="8093"/>
      </w:tblGrid>
      <w:tr w:rsidR="00317C57" w:rsidRPr="00B12C68" w:rsidTr="00B12C68">
        <w:trPr>
          <w:tblHeader/>
        </w:trPr>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8093" w:type="dxa"/>
            <w:vAlign w:val="center"/>
          </w:tcPr>
          <w:p w:rsidR="00317C57" w:rsidRPr="00B12C68" w:rsidRDefault="00317C57" w:rsidP="00B12C68">
            <w:pPr>
              <w:spacing w:line="360" w:lineRule="auto"/>
              <w:jc w:val="both"/>
              <w:rPr>
                <w:b/>
                <w:sz w:val="20"/>
                <w:szCs w:val="20"/>
                <w:lang w:val="de-DE"/>
              </w:rPr>
            </w:pPr>
            <w:r w:rsidRPr="00B12C68">
              <w:rPr>
                <w:b/>
                <w:sz w:val="20"/>
                <w:szCs w:val="20"/>
                <w:lang w:val="en-US"/>
              </w:rPr>
              <w:t>Stern. 2008. Nr. 31</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8</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Extrem gut vorbereitet. Der neue Audi A3 Sportback mit agilem Dynamikfahrwerk.</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24</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Raum fьr ihre Trдume. Der neue Peugeot 308 SW.</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41</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Der Citroen C3 Pluriel - Das ganze Jahr ist schцn. Nichts bewegt sie wie ein Citroen. Citroen - Intelligenz auf Rдdern</w:t>
            </w:r>
            <w:r w:rsidRPr="00B12C68">
              <w:rPr>
                <w:rStyle w:val="apple-converted-space"/>
                <w:sz w:val="20"/>
                <w:szCs w:val="20"/>
                <w:lang w:val="de-DE"/>
              </w:rPr>
              <w:t> </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57</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Ein Teufel in der Wьste. Ein Engel auf Asphalt. Mitsubishi</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63</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Hдlt lдnger frisch, als Ihnen lieb ist. Der einzige Platz, an dem Lebens-mittel nicht zu lange halten sollten, ist Ihr Teller. In Kьhlschrдnken von AEG dagegen bleibt Frisches jetzt bis zu drei Mal lдnger frisch, appetitlich -</w:t>
            </w:r>
            <w:r w:rsidR="007E33A7" w:rsidRPr="00B12C68">
              <w:rPr>
                <w:sz w:val="20"/>
                <w:szCs w:val="20"/>
                <w:lang w:val="de-DE"/>
              </w:rPr>
              <w:t xml:space="preserve"> </w:t>
            </w:r>
            <w:r w:rsidRPr="00B12C68">
              <w:rPr>
                <w:sz w:val="20"/>
                <w:szCs w:val="20"/>
                <w:lang w:val="de-DE"/>
              </w:rPr>
              <w:t>und ge-sund. Die beiden "longfresh"-0є Celsius-Fдcher mit separater Luftfeuchte-Regulierung lagern Ihren Fang vom Markt so lange artgerecht, bis er auf Ihrem Teller landet.</w:t>
            </w:r>
          </w:p>
        </w:tc>
      </w:tr>
      <w:tr w:rsidR="00317C57" w:rsidRPr="00B12C68" w:rsidTr="00B12C68">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113</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Knusprige Cerealien von ihrer Schokoladenseite. Fьnf knusprige Cerealien, luftig gerцstet, in einer reichhaltigen Milchfьllung, umhьllt von zarter Vollmilchschokolade: das ist Kinder Country.</w:t>
            </w:r>
          </w:p>
        </w:tc>
      </w:tr>
      <w:tr w:rsidR="00317C57" w:rsidRPr="00B12C68" w:rsidTr="00B12C68">
        <w:trPr>
          <w:trHeight w:val="480"/>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114</w:t>
            </w:r>
          </w:p>
        </w:tc>
        <w:tc>
          <w:tcPr>
            <w:tcW w:w="8093" w:type="dxa"/>
          </w:tcPr>
          <w:p w:rsidR="00317C57" w:rsidRPr="00B12C68" w:rsidRDefault="00317C57" w:rsidP="00B12C68">
            <w:pPr>
              <w:spacing w:line="360" w:lineRule="auto"/>
              <w:jc w:val="both"/>
              <w:rPr>
                <w:b/>
                <w:sz w:val="20"/>
                <w:szCs w:val="20"/>
                <w:lang w:val="de-DE"/>
              </w:rPr>
            </w:pPr>
            <w:r w:rsidRPr="00B12C68">
              <w:rPr>
                <w:sz w:val="20"/>
                <w:szCs w:val="20"/>
                <w:lang w:val="de-DE"/>
              </w:rPr>
              <w:t>Black forest. Entdecken Sie den Geschmack der Stille.</w:t>
            </w:r>
          </w:p>
        </w:tc>
      </w:tr>
    </w:tbl>
    <w:p w:rsidR="00317C57" w:rsidRPr="008E4BE8" w:rsidRDefault="00317C57" w:rsidP="008E4BE8">
      <w:pPr>
        <w:spacing w:line="360" w:lineRule="auto"/>
        <w:ind w:firstLine="709"/>
        <w:jc w:val="both"/>
        <w:rPr>
          <w:sz w:val="28"/>
          <w:szCs w:val="28"/>
          <w:lang w:val="de-DE"/>
        </w:rPr>
      </w:pPr>
    </w:p>
    <w:tbl>
      <w:tblPr>
        <w:tblStyle w:val="ab"/>
        <w:tblW w:w="0" w:type="auto"/>
        <w:tblLook w:val="01E0" w:firstRow="1" w:lastRow="1" w:firstColumn="1" w:lastColumn="1" w:noHBand="0" w:noVBand="0"/>
      </w:tblPr>
      <w:tblGrid>
        <w:gridCol w:w="1477"/>
        <w:gridCol w:w="7809"/>
      </w:tblGrid>
      <w:tr w:rsidR="00317C57" w:rsidRPr="00B12C68">
        <w:trPr>
          <w:trHeight w:val="360"/>
        </w:trPr>
        <w:tc>
          <w:tcPr>
            <w:tcW w:w="1477" w:type="dxa"/>
          </w:tcPr>
          <w:p w:rsidR="00317C57" w:rsidRPr="00B12C68" w:rsidRDefault="00317C57" w:rsidP="00B12C68">
            <w:pPr>
              <w:spacing w:line="360" w:lineRule="auto"/>
              <w:jc w:val="both"/>
              <w:rPr>
                <w:b/>
                <w:sz w:val="20"/>
                <w:szCs w:val="20"/>
                <w:lang w:val="de-DE"/>
              </w:rPr>
            </w:pPr>
            <w:r w:rsidRPr="00B12C68">
              <w:rPr>
                <w:b/>
                <w:sz w:val="20"/>
                <w:szCs w:val="20"/>
              </w:rPr>
              <w:t>Номер страницы</w:t>
            </w:r>
          </w:p>
        </w:tc>
        <w:tc>
          <w:tcPr>
            <w:tcW w:w="7809" w:type="dxa"/>
            <w:vAlign w:val="center"/>
          </w:tcPr>
          <w:p w:rsidR="00317C57" w:rsidRPr="00B12C68" w:rsidRDefault="00317C57" w:rsidP="00B12C68">
            <w:pPr>
              <w:spacing w:line="360" w:lineRule="auto"/>
              <w:jc w:val="both"/>
              <w:rPr>
                <w:b/>
                <w:sz w:val="20"/>
                <w:szCs w:val="20"/>
                <w:lang w:val="de-DE"/>
              </w:rPr>
            </w:pPr>
            <w:r w:rsidRPr="00B12C68">
              <w:rPr>
                <w:b/>
                <w:sz w:val="20"/>
                <w:szCs w:val="20"/>
                <w:lang w:val="en-US"/>
              </w:rPr>
              <w:t>Woman. 2004. Nr. 15</w:t>
            </w:r>
          </w:p>
        </w:tc>
      </w:tr>
      <w:tr w:rsidR="00317C57" w:rsidRPr="00B12C68">
        <w:trPr>
          <w:trHeight w:val="520"/>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w:t>
            </w:r>
          </w:p>
        </w:tc>
        <w:tc>
          <w:tcPr>
            <w:tcW w:w="7809" w:type="dxa"/>
          </w:tcPr>
          <w:p w:rsidR="00317C57" w:rsidRPr="00B12C68" w:rsidRDefault="00317C57" w:rsidP="00B12C68">
            <w:pPr>
              <w:spacing w:line="360" w:lineRule="auto"/>
              <w:jc w:val="both"/>
              <w:rPr>
                <w:sz w:val="20"/>
                <w:szCs w:val="20"/>
                <w:lang w:val="de-DE"/>
              </w:rPr>
            </w:pPr>
            <w:r w:rsidRPr="00B12C68">
              <w:rPr>
                <w:sz w:val="20"/>
                <w:szCs w:val="20"/>
                <w:lang w:val="de-DE"/>
              </w:rPr>
              <w:t>Kein Pfand. Kein zurьck. Apollinaris Silence ohne Kohlensдure. Jetzt in der neuen pfandfreien Verpackung.</w:t>
            </w:r>
          </w:p>
        </w:tc>
      </w:tr>
      <w:tr w:rsidR="00317C57" w:rsidRPr="00B12C68">
        <w:trPr>
          <w:trHeight w:val="540"/>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w:t>
            </w:r>
          </w:p>
        </w:tc>
        <w:tc>
          <w:tcPr>
            <w:tcW w:w="7809" w:type="dxa"/>
          </w:tcPr>
          <w:p w:rsidR="00317C57" w:rsidRPr="00B12C68" w:rsidRDefault="00317C57" w:rsidP="00B12C68">
            <w:pPr>
              <w:spacing w:line="360" w:lineRule="auto"/>
              <w:jc w:val="both"/>
              <w:rPr>
                <w:sz w:val="20"/>
                <w:szCs w:val="20"/>
                <w:lang w:val="de-DE"/>
              </w:rPr>
            </w:pPr>
            <w:r w:rsidRPr="00B12C68">
              <w:rPr>
                <w:sz w:val="20"/>
                <w:szCs w:val="20"/>
                <w:lang w:val="de-DE"/>
              </w:rPr>
              <w:t>Im Gegensatz zu ihrem Mann kцnnen Sie die noch formen. Lucky Strike. Sonst nichts.</w:t>
            </w:r>
          </w:p>
        </w:tc>
      </w:tr>
      <w:tr w:rsidR="00317C57" w:rsidRPr="00B12C68">
        <w:trPr>
          <w:trHeight w:val="520"/>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16</w:t>
            </w:r>
          </w:p>
        </w:tc>
        <w:tc>
          <w:tcPr>
            <w:tcW w:w="7809" w:type="dxa"/>
          </w:tcPr>
          <w:p w:rsidR="00317C57" w:rsidRPr="00B12C68" w:rsidRDefault="00317C57" w:rsidP="00B12C68">
            <w:pPr>
              <w:spacing w:line="360" w:lineRule="auto"/>
              <w:jc w:val="both"/>
              <w:rPr>
                <w:sz w:val="20"/>
                <w:szCs w:val="20"/>
                <w:lang w:val="de-DE"/>
              </w:rPr>
            </w:pPr>
            <w:r w:rsidRPr="00B12C68">
              <w:rPr>
                <w:sz w:val="20"/>
                <w:szCs w:val="20"/>
                <w:lang w:val="de-DE"/>
              </w:rPr>
              <w:t>Bei Eiern achten Sie doch auch auf die Herkunft. FSC Das Garantiesiegel fьr Holz, mit dem Sie weltweit Wдlder schьtzen.</w:t>
            </w:r>
          </w:p>
        </w:tc>
      </w:tr>
      <w:tr w:rsidR="00317C57" w:rsidRPr="00B12C68">
        <w:trPr>
          <w:trHeight w:val="540"/>
        </w:trPr>
        <w:tc>
          <w:tcPr>
            <w:tcW w:w="1477" w:type="dxa"/>
          </w:tcPr>
          <w:p w:rsidR="00317C57" w:rsidRPr="00B12C68" w:rsidRDefault="00317C57" w:rsidP="00B12C68">
            <w:pPr>
              <w:spacing w:line="360" w:lineRule="auto"/>
              <w:jc w:val="both"/>
              <w:rPr>
                <w:b/>
                <w:sz w:val="20"/>
                <w:szCs w:val="20"/>
                <w:lang w:val="de-DE"/>
              </w:rPr>
            </w:pPr>
            <w:r w:rsidRPr="00B12C68">
              <w:rPr>
                <w:b/>
                <w:sz w:val="20"/>
                <w:szCs w:val="20"/>
                <w:lang w:val="de-DE"/>
              </w:rPr>
              <w:t>25</w:t>
            </w:r>
          </w:p>
        </w:tc>
        <w:tc>
          <w:tcPr>
            <w:tcW w:w="7809" w:type="dxa"/>
          </w:tcPr>
          <w:p w:rsidR="00317C57" w:rsidRPr="00B12C68" w:rsidRDefault="00317C57" w:rsidP="00B12C68">
            <w:pPr>
              <w:spacing w:line="360" w:lineRule="auto"/>
              <w:jc w:val="both"/>
              <w:rPr>
                <w:sz w:val="20"/>
                <w:szCs w:val="20"/>
                <w:lang w:val="de-DE"/>
              </w:rPr>
            </w:pPr>
            <w:r w:rsidRPr="00B12C68">
              <w:rPr>
                <w:sz w:val="20"/>
                <w:szCs w:val="20"/>
                <w:lang w:val="de-DE"/>
              </w:rPr>
              <w:t>Sind Arzneimittel bald unbezahlbar? Wir haben was dagegen. Hexal. Arzneimittel ihres Vertrauens.</w:t>
            </w:r>
          </w:p>
        </w:tc>
      </w:tr>
    </w:tbl>
    <w:p w:rsidR="00985C72" w:rsidRDefault="00B12C68" w:rsidP="008E4BE8">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217" w:name="_Toc264021352"/>
      <w:r w:rsidR="00985C72" w:rsidRPr="008E4BE8">
        <w:rPr>
          <w:rFonts w:ascii="Times New Roman" w:hAnsi="Times New Roman" w:cs="Times New Roman"/>
          <w:sz w:val="28"/>
          <w:szCs w:val="28"/>
        </w:rPr>
        <w:t>Приложение №2</w:t>
      </w:r>
      <w:bookmarkEnd w:id="217"/>
    </w:p>
    <w:p w:rsidR="00B12C68" w:rsidRPr="00B12C68" w:rsidRDefault="00B12C68" w:rsidP="00B12C68"/>
    <w:p w:rsidR="004D6B1D" w:rsidRPr="008E4BE8" w:rsidRDefault="004D6B1D" w:rsidP="008E4BE8">
      <w:pPr>
        <w:pStyle w:val="ad"/>
        <w:keepNext/>
        <w:spacing w:line="360" w:lineRule="auto"/>
        <w:ind w:firstLine="709"/>
        <w:jc w:val="both"/>
        <w:rPr>
          <w:sz w:val="28"/>
          <w:szCs w:val="28"/>
        </w:rPr>
      </w:pPr>
      <w:r w:rsidRPr="008E4BE8">
        <w:rPr>
          <w:sz w:val="28"/>
          <w:szCs w:val="28"/>
        </w:rPr>
        <w:t xml:space="preserve">Таблица </w:t>
      </w:r>
      <w:r w:rsidRPr="008E4BE8">
        <w:rPr>
          <w:sz w:val="28"/>
          <w:szCs w:val="28"/>
        </w:rPr>
        <w:fldChar w:fldCharType="begin"/>
      </w:r>
      <w:r w:rsidRPr="008E4BE8">
        <w:rPr>
          <w:sz w:val="28"/>
          <w:szCs w:val="28"/>
        </w:rPr>
        <w:instrText xml:space="preserve"> SEQ Таблица \* ARABIC </w:instrText>
      </w:r>
      <w:r w:rsidRPr="008E4BE8">
        <w:rPr>
          <w:sz w:val="28"/>
          <w:szCs w:val="28"/>
        </w:rPr>
        <w:fldChar w:fldCharType="separate"/>
      </w:r>
      <w:r w:rsidR="00922787" w:rsidRPr="008E4BE8">
        <w:rPr>
          <w:noProof/>
          <w:sz w:val="28"/>
          <w:szCs w:val="28"/>
        </w:rPr>
        <w:t>1</w:t>
      </w:r>
      <w:r w:rsidRPr="008E4BE8">
        <w:rPr>
          <w:sz w:val="28"/>
          <w:szCs w:val="28"/>
        </w:rPr>
        <w:fldChar w:fldCharType="end"/>
      </w:r>
      <w:r w:rsidRPr="008E4BE8">
        <w:rPr>
          <w:sz w:val="28"/>
          <w:szCs w:val="28"/>
        </w:rPr>
        <w:t xml:space="preserve"> Модели организации информации в рекламных текстах</w:t>
      </w:r>
    </w:p>
    <w:tbl>
      <w:tblPr>
        <w:tblStyle w:val="ab"/>
        <w:tblW w:w="0" w:type="auto"/>
        <w:jc w:val="center"/>
        <w:tblLook w:val="01E0" w:firstRow="1" w:lastRow="1" w:firstColumn="1" w:lastColumn="1" w:noHBand="0" w:noVBand="0"/>
      </w:tblPr>
      <w:tblGrid>
        <w:gridCol w:w="4631"/>
        <w:gridCol w:w="4655"/>
      </w:tblGrid>
      <w:tr w:rsidR="004D6B1D" w:rsidRPr="00B12C68" w:rsidTr="00B12C68">
        <w:trPr>
          <w:jc w:val="center"/>
        </w:trPr>
        <w:tc>
          <w:tcPr>
            <w:tcW w:w="9286" w:type="dxa"/>
            <w:gridSpan w:val="2"/>
          </w:tcPr>
          <w:p w:rsidR="004D6B1D" w:rsidRPr="00B12C68" w:rsidRDefault="004D6B1D" w:rsidP="00B12C68">
            <w:pPr>
              <w:spacing w:line="360" w:lineRule="auto"/>
              <w:rPr>
                <w:b/>
                <w:sz w:val="20"/>
                <w:szCs w:val="20"/>
              </w:rPr>
            </w:pPr>
            <w:r w:rsidRPr="00B12C68">
              <w:rPr>
                <w:b/>
                <w:sz w:val="20"/>
                <w:szCs w:val="20"/>
              </w:rPr>
              <w:t>Коммуникативная модель</w:t>
            </w:r>
          </w:p>
        </w:tc>
      </w:tr>
      <w:tr w:rsidR="004D6B1D" w:rsidRPr="00B12C68" w:rsidTr="00B12C68">
        <w:trPr>
          <w:trHeight w:val="443"/>
          <w:jc w:val="center"/>
        </w:trPr>
        <w:tc>
          <w:tcPr>
            <w:tcW w:w="4631" w:type="dxa"/>
          </w:tcPr>
          <w:p w:rsidR="004D6B1D" w:rsidRPr="00B12C68" w:rsidRDefault="004D6B1D" w:rsidP="00B12C68">
            <w:pPr>
              <w:spacing w:line="360" w:lineRule="auto"/>
              <w:rPr>
                <w:sz w:val="20"/>
                <w:szCs w:val="20"/>
              </w:rPr>
            </w:pPr>
            <w:r w:rsidRPr="00B12C68">
              <w:rPr>
                <w:sz w:val="20"/>
                <w:szCs w:val="20"/>
              </w:rPr>
              <w:t>Модальные вопросительные предложения</w:t>
            </w:r>
          </w:p>
          <w:p w:rsidR="004D6B1D" w:rsidRPr="00B12C68" w:rsidRDefault="004D6B1D" w:rsidP="00B12C68">
            <w:pPr>
              <w:spacing w:line="360" w:lineRule="auto"/>
              <w:rPr>
                <w:sz w:val="20"/>
                <w:szCs w:val="20"/>
              </w:rPr>
            </w:pPr>
          </w:p>
        </w:tc>
        <w:tc>
          <w:tcPr>
            <w:tcW w:w="4655" w:type="dxa"/>
          </w:tcPr>
          <w:p w:rsidR="004D6B1D" w:rsidRPr="00B12C68" w:rsidRDefault="004D6B1D" w:rsidP="00B12C68">
            <w:pPr>
              <w:spacing w:line="360" w:lineRule="auto"/>
              <w:rPr>
                <w:sz w:val="20"/>
                <w:szCs w:val="20"/>
              </w:rPr>
            </w:pPr>
            <w:r w:rsidRPr="00B12C68">
              <w:rPr>
                <w:sz w:val="20"/>
                <w:szCs w:val="20"/>
              </w:rPr>
              <w:t>Диктальные вопросительные предложения</w:t>
            </w:r>
          </w:p>
          <w:p w:rsidR="004D6B1D" w:rsidRPr="00B12C68" w:rsidRDefault="004D6B1D" w:rsidP="00B12C68">
            <w:pPr>
              <w:spacing w:line="360" w:lineRule="auto"/>
              <w:rPr>
                <w:sz w:val="20"/>
                <w:szCs w:val="20"/>
              </w:rPr>
            </w:pPr>
          </w:p>
        </w:tc>
      </w:tr>
      <w:tr w:rsidR="004D6B1D" w:rsidRPr="00B12C68" w:rsidTr="00B12C68">
        <w:trPr>
          <w:trHeight w:val="3657"/>
          <w:jc w:val="center"/>
        </w:trPr>
        <w:tc>
          <w:tcPr>
            <w:tcW w:w="4631" w:type="dxa"/>
          </w:tcPr>
          <w:p w:rsidR="004D6B1D" w:rsidRPr="00B12C68" w:rsidRDefault="004D6B1D" w:rsidP="00B12C68">
            <w:pPr>
              <w:numPr>
                <w:ilvl w:val="0"/>
                <w:numId w:val="27"/>
              </w:numPr>
              <w:spacing w:line="360" w:lineRule="auto"/>
              <w:ind w:left="0" w:firstLine="0"/>
              <w:rPr>
                <w:sz w:val="20"/>
                <w:szCs w:val="20"/>
                <w:lang w:val="de-DE"/>
              </w:rPr>
            </w:pPr>
            <w:r w:rsidRPr="00B12C68">
              <w:rPr>
                <w:sz w:val="20"/>
                <w:szCs w:val="20"/>
                <w:lang w:val="de-DE"/>
              </w:rPr>
              <w:t>Lust glдnzend auszusehen? Kein Problem mit dem Nivea Seiden Glanz Gel und Wax. Seidiger Glanz, extra starker Halt und extra Pflege. Alles andere liegt bei dir… Nivea Styling. Glanz. Halt. Pflege. // Jolie. – Nr.7. – S. 19</w:t>
            </w:r>
          </w:p>
          <w:p w:rsidR="004D6B1D" w:rsidRPr="00B12C68" w:rsidRDefault="004D6B1D" w:rsidP="00B12C68">
            <w:pPr>
              <w:numPr>
                <w:ilvl w:val="0"/>
                <w:numId w:val="27"/>
              </w:numPr>
              <w:spacing w:line="360" w:lineRule="auto"/>
              <w:ind w:left="0" w:firstLine="0"/>
              <w:rPr>
                <w:sz w:val="20"/>
                <w:szCs w:val="20"/>
                <w:lang w:val="de-DE"/>
              </w:rPr>
            </w:pPr>
            <w:r w:rsidRPr="00B12C68">
              <w:rPr>
                <w:sz w:val="20"/>
                <w:szCs w:val="20"/>
                <w:lang w:val="de-DE"/>
              </w:rPr>
              <w:t>Sind Arzneimittel bald unbezahlbar? Wir haben was dagegen. Hexal. Arzneimittel ihres Vertrauens.</w:t>
            </w:r>
            <w:r w:rsidR="007E33A7" w:rsidRPr="00B12C68">
              <w:rPr>
                <w:sz w:val="20"/>
                <w:szCs w:val="20"/>
                <w:lang w:val="de-DE"/>
              </w:rPr>
              <w:t xml:space="preserve"> </w:t>
            </w:r>
            <w:r w:rsidRPr="00B12C68">
              <w:rPr>
                <w:sz w:val="20"/>
                <w:szCs w:val="20"/>
                <w:lang w:val="de-DE"/>
              </w:rPr>
              <w:t>// Woman – Nr. 15. – S. 25</w:t>
            </w:r>
          </w:p>
          <w:p w:rsidR="004D6B1D" w:rsidRPr="00B12C68" w:rsidRDefault="004D6B1D" w:rsidP="00B12C68">
            <w:pPr>
              <w:numPr>
                <w:ilvl w:val="0"/>
                <w:numId w:val="27"/>
              </w:numPr>
              <w:spacing w:line="360" w:lineRule="auto"/>
              <w:ind w:left="0" w:firstLine="0"/>
              <w:rPr>
                <w:sz w:val="20"/>
                <w:szCs w:val="20"/>
                <w:lang w:val="de-DE"/>
              </w:rPr>
            </w:pPr>
            <w:r w:rsidRPr="00B12C68">
              <w:rPr>
                <w:sz w:val="20"/>
                <w:szCs w:val="20"/>
                <w:lang w:val="de-DE"/>
              </w:rPr>
              <w:t>Sichtbar schцnere Haut durch ein Duschgel? Natьrlich! Dove VisibleCare mit NutriumMoisture.</w:t>
            </w:r>
            <w:r w:rsidR="007E33A7" w:rsidRPr="00B12C68">
              <w:rPr>
                <w:sz w:val="20"/>
                <w:szCs w:val="20"/>
                <w:lang w:val="de-DE"/>
              </w:rPr>
              <w:t xml:space="preserve"> </w:t>
            </w:r>
            <w:r w:rsidRPr="00B12C68">
              <w:rPr>
                <w:sz w:val="20"/>
                <w:szCs w:val="20"/>
                <w:lang w:val="de-DE"/>
              </w:rPr>
              <w:t>// Lisa. – Nr.13. – S. 1</w:t>
            </w:r>
          </w:p>
        </w:tc>
        <w:tc>
          <w:tcPr>
            <w:tcW w:w="4655" w:type="dxa"/>
          </w:tcPr>
          <w:p w:rsidR="004D6B1D" w:rsidRPr="00B12C68" w:rsidRDefault="004D6B1D" w:rsidP="00B12C68">
            <w:pPr>
              <w:numPr>
                <w:ilvl w:val="0"/>
                <w:numId w:val="28"/>
              </w:numPr>
              <w:spacing w:line="360" w:lineRule="auto"/>
              <w:ind w:left="0" w:firstLine="0"/>
              <w:rPr>
                <w:sz w:val="20"/>
                <w:szCs w:val="20"/>
                <w:lang w:val="de-DE"/>
              </w:rPr>
            </w:pPr>
            <w:r w:rsidRPr="00B12C68">
              <w:rPr>
                <w:sz w:val="20"/>
                <w:szCs w:val="20"/>
                <w:lang w:val="de-DE"/>
              </w:rPr>
              <w:t>Woher kommt natьrlich gepflegte Brдune? 1 Woche Ibiza. 1 Mal Nivea. Mit pflegender Feuchtigkeit fьr eine natьrliche Brдune. Nivea Sun Selbstbrдunungsspray.</w:t>
            </w:r>
            <w:r w:rsidR="007E33A7" w:rsidRPr="00B12C68">
              <w:rPr>
                <w:sz w:val="20"/>
                <w:szCs w:val="20"/>
                <w:lang w:val="de-DE"/>
              </w:rPr>
              <w:t xml:space="preserve"> </w:t>
            </w:r>
            <w:r w:rsidRPr="00B12C68">
              <w:rPr>
                <w:sz w:val="20"/>
                <w:szCs w:val="20"/>
                <w:lang w:val="de-DE"/>
              </w:rPr>
              <w:t>// Lucky. Das Glamour Shopping–Magazin.</w:t>
            </w:r>
            <w:r w:rsidR="007E33A7" w:rsidRPr="00B12C68">
              <w:rPr>
                <w:sz w:val="20"/>
                <w:szCs w:val="20"/>
                <w:lang w:val="de-DE"/>
              </w:rPr>
              <w:t xml:space="preserve"> </w:t>
            </w:r>
            <w:r w:rsidRPr="00B12C68">
              <w:rPr>
                <w:sz w:val="20"/>
                <w:szCs w:val="20"/>
                <w:lang w:val="de-DE"/>
              </w:rPr>
              <w:t>– Nr.1. – S. 123</w:t>
            </w:r>
          </w:p>
          <w:p w:rsidR="004D6B1D" w:rsidRPr="00B12C68" w:rsidRDefault="004D6B1D" w:rsidP="00B12C68">
            <w:pPr>
              <w:numPr>
                <w:ilvl w:val="0"/>
                <w:numId w:val="28"/>
              </w:numPr>
              <w:spacing w:line="360" w:lineRule="auto"/>
              <w:ind w:left="0" w:firstLine="0"/>
              <w:rPr>
                <w:sz w:val="20"/>
                <w:szCs w:val="20"/>
                <w:lang w:val="de-DE"/>
              </w:rPr>
            </w:pPr>
            <w:r w:rsidRPr="00B12C68">
              <w:rPr>
                <w:sz w:val="20"/>
                <w:szCs w:val="20"/>
                <w:lang w:val="de-DE"/>
              </w:rPr>
              <w:t>Was ich fьr meine Fitness tue? GenieЯen. Neu: Joghurt Bonifaz! So raffiniert wie vielfдltig</w:t>
            </w:r>
            <w:r w:rsidR="007E33A7" w:rsidRPr="00B12C68">
              <w:rPr>
                <w:sz w:val="20"/>
                <w:szCs w:val="20"/>
                <w:lang w:val="de-DE"/>
              </w:rPr>
              <w:t xml:space="preserve"> </w:t>
            </w:r>
            <w:r w:rsidRPr="00B12C68">
              <w:rPr>
                <w:sz w:val="20"/>
                <w:szCs w:val="20"/>
                <w:lang w:val="de-DE"/>
              </w:rPr>
              <w:t>// Jolie. – Nr.7. – S. 161</w:t>
            </w:r>
          </w:p>
          <w:p w:rsidR="004D6B1D" w:rsidRPr="00B12C68" w:rsidRDefault="004D6B1D" w:rsidP="00B12C68">
            <w:pPr>
              <w:numPr>
                <w:ilvl w:val="0"/>
                <w:numId w:val="28"/>
              </w:numPr>
              <w:spacing w:line="360" w:lineRule="auto"/>
              <w:ind w:left="0" w:firstLine="0"/>
              <w:rPr>
                <w:sz w:val="20"/>
                <w:szCs w:val="20"/>
                <w:lang w:val="de-DE"/>
              </w:rPr>
            </w:pPr>
            <w:r w:rsidRPr="00B12C68">
              <w:rPr>
                <w:sz w:val="20"/>
                <w:szCs w:val="20"/>
                <w:lang w:val="de-DE"/>
              </w:rPr>
              <w:t>Frisch gefдrbt? Nц. Frisch gewaschen. Neu. Dove Pflege und Glanz. Bringt leben in coloriertes Haar. // Jolie. – Nr.7. – S. 110</w:t>
            </w:r>
          </w:p>
        </w:tc>
      </w:tr>
      <w:tr w:rsidR="004D6B1D" w:rsidRPr="00B12C68" w:rsidTr="00B12C68">
        <w:trPr>
          <w:jc w:val="center"/>
        </w:trPr>
        <w:tc>
          <w:tcPr>
            <w:tcW w:w="9286" w:type="dxa"/>
            <w:gridSpan w:val="2"/>
          </w:tcPr>
          <w:p w:rsidR="004D6B1D" w:rsidRPr="00B12C68" w:rsidRDefault="004D6B1D" w:rsidP="00B12C68">
            <w:pPr>
              <w:spacing w:line="360" w:lineRule="auto"/>
              <w:rPr>
                <w:b/>
                <w:sz w:val="20"/>
                <w:szCs w:val="20"/>
                <w:lang w:val="de-DE"/>
              </w:rPr>
            </w:pPr>
            <w:r w:rsidRPr="00B12C68">
              <w:rPr>
                <w:b/>
                <w:sz w:val="20"/>
                <w:szCs w:val="20"/>
              </w:rPr>
              <w:t>Аффективная</w:t>
            </w:r>
            <w:r w:rsidRPr="00B12C68">
              <w:rPr>
                <w:b/>
                <w:sz w:val="20"/>
                <w:szCs w:val="20"/>
                <w:lang w:val="de-DE"/>
              </w:rPr>
              <w:t xml:space="preserve"> </w:t>
            </w:r>
            <w:r w:rsidRPr="00B12C68">
              <w:rPr>
                <w:b/>
                <w:sz w:val="20"/>
                <w:szCs w:val="20"/>
              </w:rPr>
              <w:t>модель</w:t>
            </w:r>
          </w:p>
        </w:tc>
      </w:tr>
      <w:tr w:rsidR="004D6B1D" w:rsidRPr="00B12C68" w:rsidTr="00B12C68">
        <w:trPr>
          <w:jc w:val="center"/>
        </w:trPr>
        <w:tc>
          <w:tcPr>
            <w:tcW w:w="4631" w:type="dxa"/>
          </w:tcPr>
          <w:p w:rsidR="004D6B1D" w:rsidRPr="00B12C68" w:rsidRDefault="004D6B1D" w:rsidP="00B12C68">
            <w:pPr>
              <w:spacing w:line="360" w:lineRule="auto"/>
              <w:rPr>
                <w:sz w:val="20"/>
                <w:szCs w:val="20"/>
                <w:lang w:val="de-DE"/>
              </w:rPr>
            </w:pPr>
            <w:r w:rsidRPr="00B12C68">
              <w:rPr>
                <w:sz w:val="20"/>
                <w:szCs w:val="20"/>
              </w:rPr>
              <w:t>Эгоцентрическая</w:t>
            </w:r>
            <w:r w:rsidRPr="00B12C68">
              <w:rPr>
                <w:sz w:val="20"/>
                <w:szCs w:val="20"/>
                <w:lang w:val="de-DE"/>
              </w:rPr>
              <w:t xml:space="preserve"> </w:t>
            </w:r>
            <w:r w:rsidRPr="00B12C68">
              <w:rPr>
                <w:sz w:val="20"/>
                <w:szCs w:val="20"/>
              </w:rPr>
              <w:t>модель</w:t>
            </w:r>
          </w:p>
          <w:p w:rsidR="004D6B1D" w:rsidRPr="00B12C68" w:rsidRDefault="004D6B1D" w:rsidP="00B12C68">
            <w:pPr>
              <w:spacing w:line="360" w:lineRule="auto"/>
              <w:rPr>
                <w:sz w:val="20"/>
                <w:szCs w:val="20"/>
                <w:lang w:val="de-DE"/>
              </w:rPr>
            </w:pPr>
          </w:p>
        </w:tc>
        <w:tc>
          <w:tcPr>
            <w:tcW w:w="4655" w:type="dxa"/>
          </w:tcPr>
          <w:p w:rsidR="004D6B1D" w:rsidRPr="00B12C68" w:rsidRDefault="004D6B1D" w:rsidP="00B12C68">
            <w:pPr>
              <w:spacing w:line="360" w:lineRule="auto"/>
              <w:rPr>
                <w:sz w:val="20"/>
                <w:szCs w:val="20"/>
                <w:lang w:val="de-DE"/>
              </w:rPr>
            </w:pPr>
            <w:r w:rsidRPr="00B12C68">
              <w:rPr>
                <w:sz w:val="20"/>
                <w:szCs w:val="20"/>
                <w:lang w:val="de-DE"/>
              </w:rPr>
              <w:t xml:space="preserve">Постулативная </w:t>
            </w:r>
            <w:r w:rsidRPr="00B12C68">
              <w:rPr>
                <w:sz w:val="20"/>
                <w:szCs w:val="20"/>
              </w:rPr>
              <w:t>модель</w:t>
            </w:r>
          </w:p>
          <w:p w:rsidR="004D6B1D" w:rsidRPr="00B12C68" w:rsidRDefault="004D6B1D" w:rsidP="00B12C68">
            <w:pPr>
              <w:spacing w:line="360" w:lineRule="auto"/>
              <w:rPr>
                <w:sz w:val="20"/>
                <w:szCs w:val="20"/>
                <w:lang w:val="de-DE"/>
              </w:rPr>
            </w:pPr>
          </w:p>
        </w:tc>
      </w:tr>
      <w:tr w:rsidR="004D6B1D" w:rsidRPr="00B12C68" w:rsidTr="00B12C68">
        <w:trPr>
          <w:trHeight w:val="2147"/>
          <w:jc w:val="center"/>
        </w:trPr>
        <w:tc>
          <w:tcPr>
            <w:tcW w:w="4631" w:type="dxa"/>
          </w:tcPr>
          <w:p w:rsidR="004D6B1D" w:rsidRPr="00B12C68" w:rsidRDefault="004D6B1D" w:rsidP="00B12C68">
            <w:pPr>
              <w:numPr>
                <w:ilvl w:val="0"/>
                <w:numId w:val="29"/>
              </w:numPr>
              <w:spacing w:line="360" w:lineRule="auto"/>
              <w:ind w:left="0" w:firstLine="0"/>
              <w:rPr>
                <w:sz w:val="20"/>
                <w:szCs w:val="20"/>
                <w:lang w:val="de-DE"/>
              </w:rPr>
            </w:pPr>
            <w:r w:rsidRPr="00B12C68">
              <w:rPr>
                <w:sz w:val="20"/>
                <w:szCs w:val="20"/>
                <w:lang w:val="de-DE"/>
              </w:rPr>
              <w:t>Metallisch blitzende Lippen. Extrem brillanter Halt. Neu forever metallics. Ich fьhl’ mich schцn mit Jade Maybelline NY. // Lucky. – Nr.1. – S. 22</w:t>
            </w:r>
          </w:p>
          <w:p w:rsidR="004D6B1D" w:rsidRPr="00B12C68" w:rsidRDefault="004D6B1D" w:rsidP="00B12C68">
            <w:pPr>
              <w:numPr>
                <w:ilvl w:val="0"/>
                <w:numId w:val="29"/>
              </w:numPr>
              <w:spacing w:line="360" w:lineRule="auto"/>
              <w:ind w:left="0" w:firstLine="0"/>
              <w:rPr>
                <w:sz w:val="20"/>
                <w:szCs w:val="20"/>
                <w:lang w:val="de-DE"/>
              </w:rPr>
            </w:pPr>
            <w:r w:rsidRPr="00B12C68">
              <w:rPr>
                <w:sz w:val="20"/>
                <w:szCs w:val="20"/>
                <w:lang w:val="de-DE"/>
              </w:rPr>
              <w:t>Bin–nicht–da–Kapuze. Sehr passend, wenn deine Eltern mal wieder nicht anklopfen. Lдss–dich–nicht–in–Stich–Deo ideal fьr peinliche Momente, die dich ins Schwitzen bringen. Rexona. Jetzt in drei tollen Duften // Joy. – Nr.9. – S. 172</w:t>
            </w:r>
          </w:p>
          <w:p w:rsidR="004D6B1D" w:rsidRPr="00B12C68" w:rsidRDefault="004D6B1D" w:rsidP="00B12C68">
            <w:pPr>
              <w:numPr>
                <w:ilvl w:val="0"/>
                <w:numId w:val="29"/>
              </w:numPr>
              <w:spacing w:line="360" w:lineRule="auto"/>
              <w:ind w:left="0" w:firstLine="0"/>
              <w:rPr>
                <w:sz w:val="20"/>
                <w:szCs w:val="20"/>
                <w:lang w:val="de-DE"/>
              </w:rPr>
            </w:pPr>
            <w:r w:rsidRPr="00B12C68">
              <w:rPr>
                <w:sz w:val="20"/>
                <w:szCs w:val="20"/>
                <w:lang w:val="de-DE"/>
              </w:rPr>
              <w:t>Raus aus der Falle. Rein in die Frische. Weck deine Haut mit Frishe und Feuchtigkeit von bebe Young Care. // Lucky. – Nr.1. – S. 139</w:t>
            </w:r>
          </w:p>
          <w:p w:rsidR="004D6B1D" w:rsidRPr="00B12C68" w:rsidRDefault="004D6B1D" w:rsidP="00B12C68">
            <w:pPr>
              <w:numPr>
                <w:ilvl w:val="0"/>
                <w:numId w:val="29"/>
              </w:numPr>
              <w:spacing w:line="360" w:lineRule="auto"/>
              <w:ind w:left="0" w:firstLine="0"/>
              <w:rPr>
                <w:sz w:val="20"/>
                <w:szCs w:val="20"/>
                <w:lang w:val="de-DE"/>
              </w:rPr>
            </w:pPr>
            <w:r w:rsidRPr="00B12C68">
              <w:rPr>
                <w:sz w:val="20"/>
                <w:szCs w:val="20"/>
                <w:lang w:val="de-DE"/>
              </w:rPr>
              <w:t>Deine Haut atmet auf! Clearzone</w:t>
            </w:r>
            <w:r w:rsidR="007E33A7" w:rsidRPr="00B12C68">
              <w:rPr>
                <w:sz w:val="20"/>
                <w:szCs w:val="20"/>
                <w:lang w:val="de-DE"/>
              </w:rPr>
              <w:t xml:space="preserve"> </w:t>
            </w:r>
            <w:r w:rsidRPr="00B12C68">
              <w:rPr>
                <w:sz w:val="20"/>
                <w:szCs w:val="20"/>
                <w:lang w:val="de-DE"/>
              </w:rPr>
              <w:t>// Joy. – Nr.9. – S. 139</w:t>
            </w:r>
          </w:p>
          <w:p w:rsidR="004D6B1D" w:rsidRPr="00B12C68" w:rsidRDefault="004D6B1D" w:rsidP="00B12C68">
            <w:pPr>
              <w:numPr>
                <w:ilvl w:val="0"/>
                <w:numId w:val="29"/>
              </w:numPr>
              <w:spacing w:line="360" w:lineRule="auto"/>
              <w:ind w:left="0" w:firstLine="0"/>
              <w:rPr>
                <w:sz w:val="20"/>
                <w:szCs w:val="20"/>
                <w:lang w:val="de-DE"/>
              </w:rPr>
            </w:pPr>
            <w:r w:rsidRPr="00B12C68">
              <w:rPr>
                <w:sz w:val="20"/>
                <w:szCs w:val="20"/>
                <w:lang w:val="de-DE"/>
              </w:rPr>
              <w:t>Fьr eine frische Frьhlingsfigur. Verlieb dich neu. In dich. Du darfst. Kochen mit finesse. Die leckere Alternative zu Sahne. // Bild der Frau. – Nr.19. – S. 48</w:t>
            </w:r>
          </w:p>
        </w:tc>
        <w:tc>
          <w:tcPr>
            <w:tcW w:w="4655" w:type="dxa"/>
          </w:tcPr>
          <w:p w:rsidR="004D6B1D" w:rsidRPr="00B12C68" w:rsidRDefault="004D6B1D" w:rsidP="00B12C68">
            <w:pPr>
              <w:numPr>
                <w:ilvl w:val="0"/>
                <w:numId w:val="30"/>
              </w:numPr>
              <w:spacing w:line="360" w:lineRule="auto"/>
              <w:ind w:left="0" w:firstLine="0"/>
              <w:rPr>
                <w:sz w:val="20"/>
                <w:szCs w:val="20"/>
                <w:lang w:val="de-DE"/>
              </w:rPr>
            </w:pPr>
            <w:r w:rsidRPr="00B12C68">
              <w:rPr>
                <w:sz w:val="20"/>
                <w:szCs w:val="20"/>
                <w:lang w:val="de-DE"/>
              </w:rPr>
              <w:t>Psst…es gibt ein Pflaster, das schьtzt wie eine zweite Haut. Hansapflast SprьhЯPflaster – die schnelle Art der Wundversorgung. Hansaplast. Wir helfen heilen. // Bild der Frau. – Nr.4. – S. 79</w:t>
            </w:r>
          </w:p>
          <w:p w:rsidR="004D6B1D" w:rsidRPr="00B12C68" w:rsidRDefault="004D6B1D" w:rsidP="00B12C68">
            <w:pPr>
              <w:numPr>
                <w:ilvl w:val="0"/>
                <w:numId w:val="30"/>
              </w:numPr>
              <w:spacing w:line="360" w:lineRule="auto"/>
              <w:ind w:left="0" w:firstLine="0"/>
              <w:rPr>
                <w:sz w:val="20"/>
                <w:szCs w:val="20"/>
                <w:lang w:val="de-DE"/>
              </w:rPr>
            </w:pPr>
            <w:r w:rsidRPr="00B12C68">
              <w:rPr>
                <w:sz w:val="20"/>
                <w:szCs w:val="20"/>
                <w:lang w:val="de-DE"/>
              </w:rPr>
              <w:t>Gerolsteiner Linee hдlt den Energiehaushalt auf leichte Art stabil. Macht irgendwie lebendiger. // Bild der Frau. – Nr.19. – S. 46</w:t>
            </w:r>
          </w:p>
          <w:p w:rsidR="004D6B1D" w:rsidRPr="00B12C68" w:rsidRDefault="004D6B1D" w:rsidP="00B12C68">
            <w:pPr>
              <w:numPr>
                <w:ilvl w:val="0"/>
                <w:numId w:val="30"/>
              </w:numPr>
              <w:spacing w:line="360" w:lineRule="auto"/>
              <w:ind w:left="0" w:firstLine="0"/>
              <w:rPr>
                <w:sz w:val="20"/>
                <w:szCs w:val="20"/>
                <w:lang w:val="de-DE"/>
              </w:rPr>
            </w:pPr>
            <w:r w:rsidRPr="00B12C68">
              <w:rPr>
                <w:sz w:val="20"/>
                <w:szCs w:val="20"/>
                <w:lang w:val="de-DE"/>
              </w:rPr>
              <w:t>Toskana, Provence und Sizilien: Ein schцnes Stьck Sьden steckt in jeder unserer Pflegeduschen. Ein besonderes Duft– und Pflegeerlebnis, natьrlich mit Weleda. // Bild der Frau. – Nr.19. – S. 23</w:t>
            </w:r>
          </w:p>
          <w:p w:rsidR="004D6B1D" w:rsidRPr="00B12C68" w:rsidRDefault="004D6B1D" w:rsidP="00B12C68">
            <w:pPr>
              <w:numPr>
                <w:ilvl w:val="0"/>
                <w:numId w:val="30"/>
              </w:numPr>
              <w:spacing w:line="360" w:lineRule="auto"/>
              <w:ind w:left="0" w:firstLine="0"/>
              <w:rPr>
                <w:sz w:val="20"/>
                <w:szCs w:val="20"/>
                <w:lang w:val="de-DE"/>
              </w:rPr>
            </w:pPr>
            <w:r w:rsidRPr="00B12C68">
              <w:rPr>
                <w:sz w:val="20"/>
                <w:szCs w:val="20"/>
                <w:lang w:val="de-DE"/>
              </w:rPr>
              <w:t>Dove. Gut gepflegt. GleichmдЯig gebrдunt. Dove Sunshine Body Lotion. Gut fьr die Haut. Super fьrs Aussehen.// Bild der Frau. – Nr.19. – S. 19</w:t>
            </w:r>
          </w:p>
          <w:p w:rsidR="004D6B1D" w:rsidRPr="00B12C68" w:rsidRDefault="004D6B1D" w:rsidP="00B12C68">
            <w:pPr>
              <w:numPr>
                <w:ilvl w:val="0"/>
                <w:numId w:val="30"/>
              </w:numPr>
              <w:spacing w:line="360" w:lineRule="auto"/>
              <w:ind w:left="0" w:firstLine="0"/>
              <w:rPr>
                <w:sz w:val="20"/>
                <w:szCs w:val="20"/>
                <w:lang w:val="de-DE"/>
              </w:rPr>
            </w:pPr>
            <w:r w:rsidRPr="00B12C68">
              <w:rPr>
                <w:sz w:val="20"/>
                <w:szCs w:val="20"/>
                <w:lang w:val="de-DE"/>
              </w:rPr>
              <w:t>Bio Naturkosmetik. Schцnheit ohne Kompromisse! // Bild der Frau. – Nr.19. – S. 7</w:t>
            </w:r>
          </w:p>
        </w:tc>
      </w:tr>
      <w:tr w:rsidR="004D6B1D" w:rsidRPr="00B12C68" w:rsidTr="00B12C68">
        <w:trPr>
          <w:trHeight w:val="360"/>
          <w:jc w:val="center"/>
        </w:trPr>
        <w:tc>
          <w:tcPr>
            <w:tcW w:w="9286" w:type="dxa"/>
            <w:gridSpan w:val="2"/>
          </w:tcPr>
          <w:p w:rsidR="004D6B1D" w:rsidRPr="00B12C68" w:rsidRDefault="004D6B1D" w:rsidP="00B12C68">
            <w:pPr>
              <w:spacing w:line="360" w:lineRule="auto"/>
              <w:rPr>
                <w:b/>
                <w:sz w:val="20"/>
                <w:szCs w:val="20"/>
                <w:lang w:val="de-DE"/>
              </w:rPr>
            </w:pPr>
            <w:r w:rsidRPr="00B12C68">
              <w:rPr>
                <w:b/>
                <w:sz w:val="20"/>
                <w:szCs w:val="20"/>
                <w:lang w:val="de-DE"/>
              </w:rPr>
              <w:t>Предметно–профессиональная модель</w:t>
            </w:r>
          </w:p>
        </w:tc>
      </w:tr>
      <w:tr w:rsidR="004D6B1D" w:rsidRPr="00B12C68" w:rsidTr="00B12C68">
        <w:trPr>
          <w:trHeight w:val="620"/>
          <w:jc w:val="center"/>
        </w:trPr>
        <w:tc>
          <w:tcPr>
            <w:tcW w:w="4631" w:type="dxa"/>
          </w:tcPr>
          <w:p w:rsidR="004D6B1D" w:rsidRPr="00B12C68" w:rsidRDefault="004D6B1D" w:rsidP="00B12C68">
            <w:pPr>
              <w:spacing w:line="360" w:lineRule="auto"/>
              <w:rPr>
                <w:sz w:val="20"/>
                <w:szCs w:val="20"/>
              </w:rPr>
            </w:pPr>
            <w:r w:rsidRPr="00B12C68">
              <w:rPr>
                <w:sz w:val="20"/>
                <w:szCs w:val="20"/>
                <w:lang w:val="de-DE"/>
              </w:rPr>
              <w:t xml:space="preserve">Дескриптивная </w:t>
            </w:r>
            <w:r w:rsidRPr="00B12C68">
              <w:rPr>
                <w:sz w:val="20"/>
                <w:szCs w:val="20"/>
              </w:rPr>
              <w:t>модель</w:t>
            </w:r>
          </w:p>
        </w:tc>
        <w:tc>
          <w:tcPr>
            <w:tcW w:w="4655" w:type="dxa"/>
          </w:tcPr>
          <w:p w:rsidR="004D6B1D" w:rsidRPr="00B12C68" w:rsidRDefault="004D6B1D" w:rsidP="00B12C68">
            <w:pPr>
              <w:spacing w:line="360" w:lineRule="auto"/>
              <w:rPr>
                <w:sz w:val="20"/>
                <w:szCs w:val="20"/>
              </w:rPr>
            </w:pPr>
            <w:r w:rsidRPr="00B12C68">
              <w:rPr>
                <w:sz w:val="20"/>
                <w:szCs w:val="20"/>
                <w:lang w:val="de-DE"/>
              </w:rPr>
              <w:t>Синтетическая</w:t>
            </w:r>
            <w:r w:rsidRPr="00B12C68">
              <w:rPr>
                <w:sz w:val="20"/>
                <w:szCs w:val="20"/>
              </w:rPr>
              <w:t xml:space="preserve"> модель </w:t>
            </w:r>
          </w:p>
        </w:tc>
      </w:tr>
      <w:tr w:rsidR="004D6B1D" w:rsidRPr="00B12C68" w:rsidTr="00B12C68">
        <w:trPr>
          <w:trHeight w:val="300"/>
          <w:jc w:val="center"/>
        </w:trPr>
        <w:tc>
          <w:tcPr>
            <w:tcW w:w="4631" w:type="dxa"/>
          </w:tcPr>
          <w:p w:rsidR="004D6B1D" w:rsidRPr="00B12C68" w:rsidRDefault="004D6B1D" w:rsidP="00B12C68">
            <w:pPr>
              <w:numPr>
                <w:ilvl w:val="0"/>
                <w:numId w:val="23"/>
              </w:numPr>
              <w:spacing w:line="360" w:lineRule="auto"/>
              <w:ind w:left="0" w:firstLine="0"/>
              <w:rPr>
                <w:sz w:val="20"/>
                <w:szCs w:val="20"/>
                <w:lang w:val="de-DE"/>
              </w:rPr>
            </w:pPr>
            <w:r w:rsidRPr="00B12C68">
              <w:rPr>
                <w:sz w:val="20"/>
                <w:szCs w:val="20"/>
                <w:lang w:val="de-DE"/>
              </w:rPr>
              <w:t xml:space="preserve">Auch serienmдЯig: elektrische Fensterheber, Klimaautomatik, Zentralverriegelung, BBS–Leichmetallrдder, 195er Breitreifen, Lederlenkrad und noch vieles mehr. – </w:t>
            </w:r>
            <w:smartTag w:uri="urn:schemas-microsoft-com:office:smarttags" w:element="metricconverter">
              <w:smartTagPr>
                <w:attr w:name="ProductID" w:val="65.000 km"/>
              </w:smartTagPr>
              <w:r w:rsidRPr="00B12C68">
                <w:rPr>
                  <w:sz w:val="20"/>
                  <w:szCs w:val="20"/>
                  <w:lang w:val="de-DE"/>
                </w:rPr>
                <w:t>65.000 km</w:t>
              </w:r>
            </w:smartTag>
            <w:r w:rsidRPr="00B12C68">
              <w:rPr>
                <w:sz w:val="20"/>
                <w:szCs w:val="20"/>
                <w:lang w:val="de-DE"/>
              </w:rPr>
              <w:t xml:space="preserve"> Gleise. 31.000 Brьcken. 86.000 Weichen. Mehr kann man fьr eine Fernbeziehung nicht tun. Deutsche Bahn // Bild der Frau. – Nr.4. – S. 51</w:t>
            </w:r>
          </w:p>
        </w:tc>
        <w:tc>
          <w:tcPr>
            <w:tcW w:w="4655" w:type="dxa"/>
          </w:tcPr>
          <w:p w:rsidR="004D6B1D" w:rsidRPr="00B12C68" w:rsidRDefault="004D6B1D" w:rsidP="00B12C68">
            <w:pPr>
              <w:numPr>
                <w:ilvl w:val="0"/>
                <w:numId w:val="31"/>
              </w:numPr>
              <w:spacing w:line="360" w:lineRule="auto"/>
              <w:ind w:left="0" w:firstLine="0"/>
              <w:rPr>
                <w:sz w:val="20"/>
                <w:szCs w:val="20"/>
                <w:lang w:val="de-DE"/>
              </w:rPr>
            </w:pPr>
            <w:r w:rsidRPr="00B12C68">
              <w:rPr>
                <w:sz w:val="20"/>
                <w:szCs w:val="20"/>
                <w:lang w:val="de-DE"/>
              </w:rPr>
              <w:t>Extrem gut vorbereitet. Der neue Audi A3 Sportback mit agilem Dynamikfahrwerk. // Stern. – Nr.31. – S. S.8</w:t>
            </w:r>
          </w:p>
          <w:p w:rsidR="004D6B1D" w:rsidRPr="00B12C68" w:rsidRDefault="004D6B1D" w:rsidP="00B12C68">
            <w:pPr>
              <w:spacing w:line="360" w:lineRule="auto"/>
              <w:rPr>
                <w:sz w:val="20"/>
                <w:szCs w:val="20"/>
                <w:lang w:val="de-DE"/>
              </w:rPr>
            </w:pPr>
          </w:p>
        </w:tc>
      </w:tr>
    </w:tbl>
    <w:p w:rsidR="00317C57" w:rsidRDefault="00B12C68" w:rsidP="008E4BE8">
      <w:pPr>
        <w:pStyle w:val="1"/>
        <w:spacing w:before="0" w:after="0" w:line="360" w:lineRule="auto"/>
        <w:ind w:firstLine="709"/>
        <w:jc w:val="both"/>
        <w:rPr>
          <w:rFonts w:ascii="Times New Roman" w:hAnsi="Times New Roman" w:cs="Times New Roman"/>
          <w:sz w:val="28"/>
          <w:szCs w:val="28"/>
        </w:rPr>
      </w:pPr>
      <w:bookmarkStart w:id="218" w:name="_Toc264021353"/>
      <w:r>
        <w:rPr>
          <w:rFonts w:ascii="Times New Roman" w:hAnsi="Times New Roman" w:cs="Times New Roman"/>
          <w:sz w:val="28"/>
          <w:szCs w:val="28"/>
        </w:rPr>
        <w:br w:type="page"/>
      </w:r>
      <w:r w:rsidR="00317C57" w:rsidRPr="008E4BE8">
        <w:rPr>
          <w:rFonts w:ascii="Times New Roman" w:hAnsi="Times New Roman" w:cs="Times New Roman"/>
          <w:sz w:val="28"/>
          <w:szCs w:val="28"/>
        </w:rPr>
        <w:t xml:space="preserve">Приложение </w:t>
      </w:r>
      <w:r w:rsidR="008D5802" w:rsidRPr="008E4BE8">
        <w:rPr>
          <w:rFonts w:ascii="Times New Roman" w:hAnsi="Times New Roman" w:cs="Times New Roman"/>
          <w:sz w:val="28"/>
          <w:szCs w:val="28"/>
        </w:rPr>
        <w:t>№</w:t>
      </w:r>
      <w:r w:rsidR="00317C57" w:rsidRPr="008E4BE8">
        <w:rPr>
          <w:rFonts w:ascii="Times New Roman" w:hAnsi="Times New Roman" w:cs="Times New Roman"/>
          <w:sz w:val="28"/>
          <w:szCs w:val="28"/>
        </w:rPr>
        <w:t>3</w:t>
      </w:r>
      <w:bookmarkEnd w:id="218"/>
      <w:r w:rsidR="004D6B1D" w:rsidRPr="008E4BE8">
        <w:rPr>
          <w:rFonts w:ascii="Times New Roman" w:hAnsi="Times New Roman" w:cs="Times New Roman"/>
          <w:sz w:val="28"/>
          <w:szCs w:val="28"/>
        </w:rPr>
        <w:tab/>
      </w:r>
    </w:p>
    <w:p w:rsidR="00B12C68" w:rsidRPr="00B12C68" w:rsidRDefault="00B12C68" w:rsidP="00B12C68"/>
    <w:p w:rsidR="004D6B1D" w:rsidRPr="008E4BE8" w:rsidRDefault="004D6B1D" w:rsidP="008E4BE8">
      <w:pPr>
        <w:pStyle w:val="ad"/>
        <w:keepNext/>
        <w:spacing w:line="360" w:lineRule="auto"/>
        <w:ind w:firstLine="709"/>
        <w:jc w:val="both"/>
        <w:rPr>
          <w:sz w:val="28"/>
          <w:szCs w:val="28"/>
        </w:rPr>
      </w:pPr>
      <w:r w:rsidRPr="008E4BE8">
        <w:rPr>
          <w:sz w:val="28"/>
          <w:szCs w:val="28"/>
        </w:rPr>
        <w:t xml:space="preserve">Таблица </w:t>
      </w:r>
      <w:r w:rsidRPr="008E4BE8">
        <w:rPr>
          <w:sz w:val="28"/>
          <w:szCs w:val="28"/>
        </w:rPr>
        <w:fldChar w:fldCharType="begin"/>
      </w:r>
      <w:r w:rsidRPr="008E4BE8">
        <w:rPr>
          <w:sz w:val="28"/>
          <w:szCs w:val="28"/>
        </w:rPr>
        <w:instrText xml:space="preserve"> SEQ Таблица \* ARABIC </w:instrText>
      </w:r>
      <w:r w:rsidRPr="008E4BE8">
        <w:rPr>
          <w:sz w:val="28"/>
          <w:szCs w:val="28"/>
        </w:rPr>
        <w:fldChar w:fldCharType="separate"/>
      </w:r>
      <w:r w:rsidR="00922787" w:rsidRPr="008E4BE8">
        <w:rPr>
          <w:noProof/>
          <w:sz w:val="28"/>
          <w:szCs w:val="28"/>
        </w:rPr>
        <w:t>2</w:t>
      </w:r>
      <w:r w:rsidRPr="008E4BE8">
        <w:rPr>
          <w:sz w:val="28"/>
          <w:szCs w:val="28"/>
        </w:rPr>
        <w:fldChar w:fldCharType="end"/>
      </w:r>
      <w:r w:rsidRPr="008E4BE8">
        <w:rPr>
          <w:sz w:val="28"/>
          <w:szCs w:val="28"/>
        </w:rPr>
        <w:t xml:space="preserve"> Суггестивные психотехнологии в рекламе</w:t>
      </w:r>
    </w:p>
    <w:tbl>
      <w:tblPr>
        <w:tblStyle w:val="ab"/>
        <w:tblW w:w="0" w:type="auto"/>
        <w:jc w:val="center"/>
        <w:tblLook w:val="01E0" w:firstRow="1" w:lastRow="1" w:firstColumn="1" w:lastColumn="1" w:noHBand="0" w:noVBand="0"/>
      </w:tblPr>
      <w:tblGrid>
        <w:gridCol w:w="9570"/>
      </w:tblGrid>
      <w:tr w:rsidR="004D6B1D" w:rsidRPr="00B12C68" w:rsidTr="00B12C68">
        <w:trPr>
          <w:jc w:val="center"/>
        </w:trPr>
        <w:tc>
          <w:tcPr>
            <w:tcW w:w="9570" w:type="dxa"/>
          </w:tcPr>
          <w:p w:rsidR="004D6B1D" w:rsidRPr="00B12C68" w:rsidRDefault="004D6B1D" w:rsidP="00B12C68">
            <w:pPr>
              <w:spacing w:line="360" w:lineRule="auto"/>
              <w:rPr>
                <w:b/>
                <w:sz w:val="20"/>
                <w:szCs w:val="20"/>
              </w:rPr>
            </w:pPr>
            <w:r w:rsidRPr="00B12C68">
              <w:rPr>
                <w:b/>
                <w:sz w:val="20"/>
                <w:szCs w:val="20"/>
              </w:rPr>
              <w:t>Психоаналитически ориентированный подход латерального программирования психики человека</w:t>
            </w:r>
          </w:p>
        </w:tc>
      </w:tr>
      <w:tr w:rsidR="004D6B1D" w:rsidRPr="00B12C68" w:rsidTr="00B12C68">
        <w:trPr>
          <w:jc w:val="center"/>
        </w:trPr>
        <w:tc>
          <w:tcPr>
            <w:tcW w:w="9570" w:type="dxa"/>
          </w:tcPr>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Das ideale Make–up fьr ihre Mischhaut. T–Zone: kein Glanz in Sicht. Trockene Zone: kein Spannungsgefьhl! Loreal Paris // Lucky. Das Glamour Shopping–Magazin. – Nr.1. – S. 80</w:t>
            </w:r>
          </w:p>
          <w:p w:rsidR="004D6B1D" w:rsidRPr="00B12C68" w:rsidRDefault="004D6B1D" w:rsidP="00B12C68">
            <w:pPr>
              <w:numPr>
                <w:ilvl w:val="0"/>
                <w:numId w:val="33"/>
              </w:numPr>
              <w:spacing w:line="360" w:lineRule="auto"/>
              <w:ind w:left="0" w:firstLine="0"/>
              <w:rPr>
                <w:sz w:val="20"/>
                <w:szCs w:val="20"/>
                <w:lang w:val="en-US"/>
              </w:rPr>
            </w:pPr>
            <w:r w:rsidRPr="00B12C68">
              <w:rPr>
                <w:sz w:val="20"/>
                <w:szCs w:val="20"/>
                <w:lang w:val="de-DE"/>
              </w:rPr>
              <w:t xml:space="preserve">Die Mascara Revolution! Unendlich lange Wimpern und dramatisch betonte Augen. </w:t>
            </w:r>
            <w:r w:rsidRPr="00B12C68">
              <w:rPr>
                <w:sz w:val="20"/>
                <w:szCs w:val="20"/>
                <w:lang w:val="en-US"/>
              </w:rPr>
              <w:t>Lash Revolution. Nivea Beaute. // Lucky. Das Glamour Shopping–Magazin.</w:t>
            </w:r>
            <w:r w:rsidR="007E33A7" w:rsidRPr="00B12C68">
              <w:rPr>
                <w:sz w:val="20"/>
                <w:szCs w:val="20"/>
                <w:lang w:val="en-US"/>
              </w:rPr>
              <w:t xml:space="preserve"> </w:t>
            </w:r>
            <w:r w:rsidRPr="00B12C68">
              <w:rPr>
                <w:sz w:val="20"/>
                <w:szCs w:val="20"/>
                <w:lang w:val="en-US"/>
              </w:rPr>
              <w:t>– Nr.1. – S. 148</w:t>
            </w:r>
          </w:p>
          <w:p w:rsidR="004D6B1D" w:rsidRPr="00B12C68" w:rsidRDefault="004D6B1D" w:rsidP="00B12C68">
            <w:pPr>
              <w:numPr>
                <w:ilvl w:val="0"/>
                <w:numId w:val="33"/>
              </w:numPr>
              <w:spacing w:line="360" w:lineRule="auto"/>
              <w:ind w:left="0" w:firstLine="0"/>
              <w:rPr>
                <w:sz w:val="20"/>
                <w:szCs w:val="20"/>
                <w:lang w:val="en-US"/>
              </w:rPr>
            </w:pPr>
            <w:r w:rsidRPr="00B12C68">
              <w:rPr>
                <w:sz w:val="20"/>
                <w:szCs w:val="20"/>
                <w:lang w:val="en-US"/>
              </w:rPr>
              <w:t>Just CAVALLI // Lucky. Das Glamour Shopping–Magazin.</w:t>
            </w:r>
            <w:r w:rsidR="007E33A7" w:rsidRPr="00B12C68">
              <w:rPr>
                <w:sz w:val="20"/>
                <w:szCs w:val="20"/>
                <w:lang w:val="en-US"/>
              </w:rPr>
              <w:t xml:space="preserve"> </w:t>
            </w:r>
            <w:r w:rsidRPr="00B12C68">
              <w:rPr>
                <w:sz w:val="20"/>
                <w:szCs w:val="20"/>
                <w:lang w:val="en-US"/>
              </w:rPr>
              <w:t>– Nr.1. – S. 1</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Vivimed mit Coffein gegen Kopfschmerzen Denken sie an was Sie wollen. Nur nicht an Kopfschmerzen. // Jolie. – Nr.7. – S. 21</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Volle kontrolle… …ьber Glanz und Unreinheiten. Nivea Visage. Pflege, inspiriert von ihrer Haut. // Jolie. – Nr.7. – S. 59</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Deutschlandweit. Europaweit. Rьckflug und Meilen inklusive. Alles fьr diesen Moment. Lufthansa. // Joy. – Nr.9. – S. 31</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Das neue Fructis. Innere Kraft, die ihr Haar glдnzend macht. Garnier. // Joy. – Nr.9. – S. 35</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Dove. Gut gepflegt. GleichmдЯig gebrдunt. Dove Sunshine Body Lotion. Gut fьr die Haut. Super fьrs Aussehen. // Bild der Frau. – Nr.19. – S. 19</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Gerolsteiner Linee hдlt den Energiehaushalt auf leichte Art stabil. Macht irgendwie lebendiger. // Bild der Frau. – Nr.19. – S. 46</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Fьr eine frische Frьhlingsfigur. Verlieb dich neu. In dich. Du darfst. Kochen mit finesse. Die leckere Alternative zu Sahne. // Bild der Frau. – Nr.19. – S. 48</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 xml:space="preserve">Auch serienmдЯig: elektrische Fensterheber, Klimaautomatik, Zentralverriegelung, BBS–Leichmetallrдder, 195er Breitreifen, Lederlenkrad und noch vieles mehr. – </w:t>
            </w:r>
            <w:smartTag w:uri="urn:schemas-microsoft-com:office:smarttags" w:element="metricconverter">
              <w:smartTagPr>
                <w:attr w:name="ProductID" w:val="65.000 km"/>
              </w:smartTagPr>
              <w:r w:rsidRPr="00B12C68">
                <w:rPr>
                  <w:sz w:val="20"/>
                  <w:szCs w:val="20"/>
                  <w:lang w:val="de-DE"/>
                </w:rPr>
                <w:t>65.000 km</w:t>
              </w:r>
            </w:smartTag>
            <w:r w:rsidRPr="00B12C68">
              <w:rPr>
                <w:sz w:val="20"/>
                <w:szCs w:val="20"/>
                <w:lang w:val="de-DE"/>
              </w:rPr>
              <w:t xml:space="preserve"> Gleise. 31.000 Brьcken. 86.000 Weichen. Mehr kann man fьr eine Fernbeziehung nicht tun. Die Bahn</w:t>
            </w:r>
            <w:r w:rsidR="007E33A7" w:rsidRPr="00B12C68">
              <w:rPr>
                <w:sz w:val="20"/>
                <w:szCs w:val="20"/>
                <w:lang w:val="de-DE"/>
              </w:rPr>
              <w:t xml:space="preserve"> </w:t>
            </w:r>
            <w:r w:rsidRPr="00B12C68">
              <w:rPr>
                <w:sz w:val="20"/>
                <w:szCs w:val="20"/>
                <w:lang w:val="de-DE"/>
              </w:rPr>
              <w:t>// Bild der Frau. – Nr.4. – S. 51</w:t>
            </w:r>
          </w:p>
          <w:p w:rsidR="004D6B1D" w:rsidRPr="00B12C68" w:rsidRDefault="004D6B1D" w:rsidP="00B12C68">
            <w:pPr>
              <w:numPr>
                <w:ilvl w:val="0"/>
                <w:numId w:val="33"/>
              </w:numPr>
              <w:spacing w:line="360" w:lineRule="auto"/>
              <w:ind w:left="0" w:firstLine="0"/>
              <w:rPr>
                <w:sz w:val="20"/>
                <w:szCs w:val="20"/>
                <w:lang w:val="de-DE"/>
              </w:rPr>
            </w:pPr>
            <w:r w:rsidRPr="00B12C68">
              <w:rPr>
                <w:sz w:val="20"/>
                <w:szCs w:val="20"/>
                <w:lang w:val="de-DE"/>
              </w:rPr>
              <w:t>Psst…es gibt ein Pflaster, das schьtzt wie eine zweite Haut. Hansapflast SprьhЯPflaster – die schnelle Art der Wundversorgung. Hansaplast. Wir helfen heilen. // Bild der Frau. – Nr.4. – S. 79</w:t>
            </w:r>
          </w:p>
        </w:tc>
      </w:tr>
      <w:tr w:rsidR="004D6B1D" w:rsidRPr="00B12C68" w:rsidTr="00B12C68">
        <w:trPr>
          <w:jc w:val="center"/>
        </w:trPr>
        <w:tc>
          <w:tcPr>
            <w:tcW w:w="9570" w:type="dxa"/>
          </w:tcPr>
          <w:p w:rsidR="004D6B1D" w:rsidRPr="00B12C68" w:rsidRDefault="004D6B1D" w:rsidP="00B12C68">
            <w:pPr>
              <w:spacing w:line="360" w:lineRule="auto"/>
              <w:rPr>
                <w:b/>
                <w:sz w:val="20"/>
                <w:szCs w:val="20"/>
                <w:lang w:val="de-DE"/>
              </w:rPr>
            </w:pPr>
            <w:r w:rsidRPr="00B12C68">
              <w:rPr>
                <w:b/>
                <w:sz w:val="20"/>
                <w:szCs w:val="20"/>
              </w:rPr>
              <w:t>Гипнотический</w:t>
            </w:r>
            <w:r w:rsidRPr="00B12C68">
              <w:rPr>
                <w:b/>
                <w:sz w:val="20"/>
                <w:szCs w:val="20"/>
                <w:lang w:val="de-DE"/>
              </w:rPr>
              <w:t xml:space="preserve"> </w:t>
            </w:r>
            <w:r w:rsidRPr="00B12C68">
              <w:rPr>
                <w:b/>
                <w:sz w:val="20"/>
                <w:szCs w:val="20"/>
              </w:rPr>
              <w:t>подход</w:t>
            </w:r>
          </w:p>
        </w:tc>
      </w:tr>
      <w:tr w:rsidR="004D6B1D" w:rsidRPr="00B12C68" w:rsidTr="00B12C68">
        <w:trPr>
          <w:jc w:val="center"/>
        </w:trPr>
        <w:tc>
          <w:tcPr>
            <w:tcW w:w="9570" w:type="dxa"/>
          </w:tcPr>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 xml:space="preserve">Metallisch blitzende Lippen. Extrem brillanter Halt. Neu forever metallics. Ich fьhl’ mich schцn mit Jade Maybelline NY. S.22 // Lucky. </w:t>
            </w:r>
            <w:r w:rsidRPr="00B12C68">
              <w:rPr>
                <w:sz w:val="20"/>
                <w:szCs w:val="20"/>
                <w:lang w:val="en-US"/>
              </w:rPr>
              <w:t>Das Glamour Shopping–Magazin.</w:t>
            </w:r>
            <w:r w:rsidR="007E33A7" w:rsidRPr="00B12C68">
              <w:rPr>
                <w:sz w:val="20"/>
                <w:szCs w:val="20"/>
                <w:lang w:val="en-US"/>
              </w:rPr>
              <w:t xml:space="preserve"> </w:t>
            </w:r>
            <w:r w:rsidRPr="00B12C68">
              <w:rPr>
                <w:sz w:val="20"/>
                <w:szCs w:val="20"/>
                <w:lang w:val="de-DE"/>
              </w:rPr>
              <w:t>– Nr.1. – S.</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Woher kommt natьrlich gepflegte Brдune? 1 Woche Ibiza. 1 Mal Nivea. Mit pflegender Feuchtigkeit fьr eine natьrliche Brдune. Nivea Sun Selbstbrдunungsspray. // Lucky. Das Glamour Shopping–</w:t>
            </w:r>
            <w:r w:rsidR="00317C57" w:rsidRPr="00B12C68">
              <w:rPr>
                <w:sz w:val="20"/>
                <w:szCs w:val="20"/>
                <w:lang w:val="de-DE"/>
              </w:rPr>
              <w:t xml:space="preserve">Magazin. </w:t>
            </w:r>
            <w:r w:rsidRPr="00B12C68">
              <w:rPr>
                <w:sz w:val="20"/>
                <w:szCs w:val="20"/>
                <w:lang w:val="de-DE"/>
              </w:rPr>
              <w:t>– Nr.1. – S. 123</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Ich habs probiert – ich bleib dabei! „Heidi Klum“ Fьr wochenlang seidenglatte Haut. Braun silkepil // Jolie. – Nr.7. – S. 41</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Was ich fьr meine Fitness tue? GenieЯen. Neu: Joghurt Bonifaz! So raffiniert wie vielfдltig // Jolie. – Nr.7. – S. 161</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Bin–nicht–da–Kapuze. Sehr passend, wenn deine Eltern mal wieder nicht anklopfen. Lдss–dich–nicht–in–Stich–Deo ideal fьr peinliche Momente, die dich ins Schwitzen bringen. Rexona. Jetzt in drei tollen Duften</w:t>
            </w:r>
            <w:r w:rsidR="007E33A7" w:rsidRPr="00B12C68">
              <w:rPr>
                <w:sz w:val="20"/>
                <w:szCs w:val="20"/>
                <w:lang w:val="de-DE"/>
              </w:rPr>
              <w:t xml:space="preserve"> </w:t>
            </w:r>
            <w:r w:rsidRPr="00B12C68">
              <w:rPr>
                <w:sz w:val="20"/>
                <w:szCs w:val="20"/>
                <w:lang w:val="de-DE"/>
              </w:rPr>
              <w:t>// Joy. – Nr.9. – S. 172</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Toskana, Provence und Sizilien: Ein schцnes Stьck Sьden steckt in jeder unserer Pflegeduschen. Ein besonderes Duft– und Pflegeerlebnis, natьrlich mit Weleda. // Bild der Frau. – Nr.19. – S. 23</w:t>
            </w:r>
          </w:p>
          <w:p w:rsidR="004D6B1D" w:rsidRPr="00B12C68" w:rsidRDefault="004D6B1D" w:rsidP="00B12C68">
            <w:pPr>
              <w:numPr>
                <w:ilvl w:val="0"/>
                <w:numId w:val="24"/>
              </w:numPr>
              <w:spacing w:line="360" w:lineRule="auto"/>
              <w:ind w:left="0" w:firstLine="0"/>
              <w:rPr>
                <w:sz w:val="20"/>
                <w:szCs w:val="20"/>
                <w:lang w:val="de-DE"/>
              </w:rPr>
            </w:pPr>
            <w:r w:rsidRPr="00B12C68">
              <w:rPr>
                <w:sz w:val="20"/>
                <w:szCs w:val="20"/>
                <w:lang w:val="de-DE"/>
              </w:rPr>
              <w:t>Die 1. Coloration, die Ihre Gesichtszьge weicher wirken lдsst. „Mein Geheimnis, um gut auszusehen? Eine Creme, eine Colorations–Creme.“ Maria Furtwдngler trдgt die Nuance 8.13 Helles Beige–Blond.// Bild der Frau. – Nr.19. – S. 100</w:t>
            </w:r>
          </w:p>
        </w:tc>
      </w:tr>
    </w:tbl>
    <w:p w:rsidR="004D6B1D" w:rsidRPr="008E4BE8" w:rsidRDefault="004D6B1D" w:rsidP="008E4BE8">
      <w:pPr>
        <w:spacing w:line="360" w:lineRule="auto"/>
        <w:ind w:firstLine="709"/>
        <w:jc w:val="both"/>
        <w:rPr>
          <w:sz w:val="28"/>
          <w:szCs w:val="28"/>
          <w:lang w:val="de-DE"/>
        </w:rPr>
      </w:pPr>
    </w:p>
    <w:tbl>
      <w:tblPr>
        <w:tblStyle w:val="ab"/>
        <w:tblW w:w="0" w:type="auto"/>
        <w:jc w:val="center"/>
        <w:tblLook w:val="01E0" w:firstRow="1" w:lastRow="1" w:firstColumn="1" w:lastColumn="1" w:noHBand="0" w:noVBand="0"/>
      </w:tblPr>
      <w:tblGrid>
        <w:gridCol w:w="9570"/>
      </w:tblGrid>
      <w:tr w:rsidR="004D6B1D" w:rsidRPr="00B12C68" w:rsidTr="00B12C68">
        <w:trPr>
          <w:jc w:val="center"/>
        </w:trPr>
        <w:tc>
          <w:tcPr>
            <w:tcW w:w="9570" w:type="dxa"/>
            <w:vAlign w:val="center"/>
          </w:tcPr>
          <w:p w:rsidR="004D6B1D" w:rsidRPr="00B12C68" w:rsidRDefault="004D6B1D" w:rsidP="00B12C68">
            <w:pPr>
              <w:spacing w:line="360" w:lineRule="auto"/>
              <w:rPr>
                <w:b/>
                <w:sz w:val="20"/>
                <w:szCs w:val="20"/>
                <w:lang w:val="de-DE"/>
              </w:rPr>
            </w:pPr>
            <w:r w:rsidRPr="00B12C68">
              <w:rPr>
                <w:b/>
                <w:sz w:val="20"/>
                <w:szCs w:val="20"/>
              </w:rPr>
              <w:t>Техники</w:t>
            </w:r>
            <w:r w:rsidRPr="00B12C68">
              <w:rPr>
                <w:b/>
                <w:sz w:val="20"/>
                <w:szCs w:val="20"/>
                <w:lang w:val="de-DE"/>
              </w:rPr>
              <w:t xml:space="preserve"> </w:t>
            </w:r>
            <w:r w:rsidRPr="00B12C68">
              <w:rPr>
                <w:b/>
                <w:sz w:val="20"/>
                <w:szCs w:val="20"/>
              </w:rPr>
              <w:t>эриксонианского</w:t>
            </w:r>
            <w:r w:rsidRPr="00B12C68">
              <w:rPr>
                <w:b/>
                <w:sz w:val="20"/>
                <w:szCs w:val="20"/>
                <w:lang w:val="de-DE"/>
              </w:rPr>
              <w:t xml:space="preserve"> </w:t>
            </w:r>
            <w:r w:rsidRPr="00B12C68">
              <w:rPr>
                <w:b/>
                <w:sz w:val="20"/>
                <w:szCs w:val="20"/>
              </w:rPr>
              <w:t>гипноза</w:t>
            </w:r>
          </w:p>
        </w:tc>
      </w:tr>
      <w:tr w:rsidR="004D6B1D" w:rsidRPr="00B12C68" w:rsidTr="00B12C68">
        <w:trPr>
          <w:jc w:val="center"/>
        </w:trPr>
        <w:tc>
          <w:tcPr>
            <w:tcW w:w="9570" w:type="dxa"/>
          </w:tcPr>
          <w:p w:rsidR="004D6B1D" w:rsidRPr="00B12C68" w:rsidRDefault="004D6B1D" w:rsidP="00B12C68">
            <w:pPr>
              <w:spacing w:line="360" w:lineRule="auto"/>
              <w:rPr>
                <w:sz w:val="20"/>
                <w:szCs w:val="20"/>
                <w:lang w:val="de-DE"/>
              </w:rPr>
            </w:pPr>
          </w:p>
          <w:p w:rsidR="004D6B1D" w:rsidRPr="00B12C68" w:rsidRDefault="004D6B1D" w:rsidP="00B12C68">
            <w:pPr>
              <w:numPr>
                <w:ilvl w:val="0"/>
                <w:numId w:val="25"/>
              </w:numPr>
              <w:spacing w:line="360" w:lineRule="auto"/>
              <w:ind w:left="0" w:firstLine="0"/>
              <w:rPr>
                <w:sz w:val="20"/>
                <w:szCs w:val="20"/>
                <w:lang w:val="de-DE"/>
              </w:rPr>
            </w:pPr>
            <w:r w:rsidRPr="00B12C68">
              <w:rPr>
                <w:sz w:val="20"/>
                <w:szCs w:val="20"/>
                <w:lang w:val="de-DE"/>
              </w:rPr>
              <w:t xml:space="preserve">Raus aus der Falle. Rein in die Frische. Weck deine Haut mit Frishe und Feuchtigkeit von bebe Young Care. // Lucky. </w:t>
            </w:r>
            <w:r w:rsidRPr="00B12C68">
              <w:rPr>
                <w:sz w:val="20"/>
                <w:szCs w:val="20"/>
                <w:lang w:val="en-US"/>
              </w:rPr>
              <w:t xml:space="preserve">Das Glamour Shopping–Magazin. </w:t>
            </w:r>
            <w:r w:rsidRPr="00B12C68">
              <w:rPr>
                <w:sz w:val="20"/>
                <w:szCs w:val="20"/>
                <w:lang w:val="de-DE"/>
              </w:rPr>
              <w:t>– Nr.1. – S. 139</w:t>
            </w:r>
          </w:p>
          <w:p w:rsidR="004D6B1D" w:rsidRPr="00B12C68" w:rsidRDefault="004D6B1D" w:rsidP="00B12C68">
            <w:pPr>
              <w:numPr>
                <w:ilvl w:val="0"/>
                <w:numId w:val="25"/>
              </w:numPr>
              <w:spacing w:line="360" w:lineRule="auto"/>
              <w:ind w:left="0" w:firstLine="0"/>
              <w:rPr>
                <w:sz w:val="20"/>
                <w:szCs w:val="20"/>
                <w:lang w:val="de-DE"/>
              </w:rPr>
            </w:pPr>
            <w:r w:rsidRPr="00B12C68">
              <w:rPr>
                <w:sz w:val="20"/>
                <w:szCs w:val="20"/>
                <w:lang w:val="de-DE"/>
              </w:rPr>
              <w:t>Nivea seiden Glanz Gel und Wax: Glanz. Halt. Pflege. Lust glдnzend auszusehen? Kein Problem mit dem Nivea Seiden Glanz Gel und Wax. Seidiger Glanz, extra starker Halt und extra Pflege. Alles andere liegt bei dir…Nivea Styling. Glanz. Halt. Pflege. // Jolie. – Nr.7. – S. 19</w:t>
            </w:r>
          </w:p>
          <w:p w:rsidR="004D6B1D" w:rsidRPr="00B12C68" w:rsidRDefault="004D6B1D" w:rsidP="00B12C68">
            <w:pPr>
              <w:numPr>
                <w:ilvl w:val="0"/>
                <w:numId w:val="25"/>
              </w:numPr>
              <w:spacing w:line="360" w:lineRule="auto"/>
              <w:ind w:left="0" w:firstLine="0"/>
              <w:rPr>
                <w:sz w:val="20"/>
                <w:szCs w:val="20"/>
                <w:lang w:val="de-DE"/>
              </w:rPr>
            </w:pPr>
            <w:r w:rsidRPr="00B12C68">
              <w:rPr>
                <w:sz w:val="20"/>
                <w:szCs w:val="20"/>
                <w:lang w:val="de-DE"/>
              </w:rPr>
              <w:t>Im Gegensatz zu ihrem Mann kцnnen Sie die noch formen. Lucky Strike. Sonst nichts.</w:t>
            </w:r>
            <w:r w:rsidR="007E33A7" w:rsidRPr="00B12C68">
              <w:rPr>
                <w:sz w:val="20"/>
                <w:szCs w:val="20"/>
                <w:lang w:val="de-DE"/>
              </w:rPr>
              <w:t xml:space="preserve"> </w:t>
            </w:r>
            <w:r w:rsidRPr="00B12C68">
              <w:rPr>
                <w:sz w:val="20"/>
                <w:szCs w:val="20"/>
                <w:lang w:val="de-DE"/>
              </w:rPr>
              <w:t>// Woman – Nr. 15. – S. 2</w:t>
            </w:r>
          </w:p>
          <w:p w:rsidR="004D6B1D" w:rsidRPr="00B12C68" w:rsidRDefault="004D6B1D" w:rsidP="00B12C68">
            <w:pPr>
              <w:spacing w:line="360" w:lineRule="auto"/>
              <w:rPr>
                <w:sz w:val="20"/>
                <w:szCs w:val="20"/>
                <w:lang w:val="de-DE"/>
              </w:rPr>
            </w:pPr>
          </w:p>
        </w:tc>
      </w:tr>
      <w:tr w:rsidR="004D6B1D" w:rsidRPr="00B12C68" w:rsidTr="00B12C68">
        <w:trPr>
          <w:jc w:val="center"/>
        </w:trPr>
        <w:tc>
          <w:tcPr>
            <w:tcW w:w="9570" w:type="dxa"/>
            <w:vAlign w:val="center"/>
          </w:tcPr>
          <w:p w:rsidR="004D6B1D" w:rsidRPr="00B12C68" w:rsidRDefault="004D6B1D" w:rsidP="00B12C68">
            <w:pPr>
              <w:spacing w:line="360" w:lineRule="auto"/>
              <w:rPr>
                <w:b/>
                <w:sz w:val="20"/>
                <w:szCs w:val="20"/>
                <w:lang w:val="de-DE"/>
              </w:rPr>
            </w:pPr>
            <w:r w:rsidRPr="00B12C68">
              <w:rPr>
                <w:b/>
                <w:sz w:val="20"/>
                <w:szCs w:val="20"/>
              </w:rPr>
              <w:t>Нейролингвистическое</w:t>
            </w:r>
            <w:r w:rsidRPr="00B12C68">
              <w:rPr>
                <w:b/>
                <w:sz w:val="20"/>
                <w:szCs w:val="20"/>
                <w:lang w:val="de-DE"/>
              </w:rPr>
              <w:t xml:space="preserve"> </w:t>
            </w:r>
            <w:r w:rsidRPr="00B12C68">
              <w:rPr>
                <w:b/>
                <w:sz w:val="20"/>
                <w:szCs w:val="20"/>
              </w:rPr>
              <w:t>программирование</w:t>
            </w:r>
            <w:r w:rsidRPr="00B12C68">
              <w:rPr>
                <w:b/>
                <w:sz w:val="20"/>
                <w:szCs w:val="20"/>
                <w:lang w:val="de-DE"/>
              </w:rPr>
              <w:t xml:space="preserve"> (</w:t>
            </w:r>
            <w:r w:rsidRPr="00B12C68">
              <w:rPr>
                <w:b/>
                <w:sz w:val="20"/>
                <w:szCs w:val="20"/>
              </w:rPr>
              <w:t>НЛП</w:t>
            </w:r>
            <w:r w:rsidRPr="00B12C68">
              <w:rPr>
                <w:b/>
                <w:sz w:val="20"/>
                <w:szCs w:val="20"/>
                <w:lang w:val="de-DE"/>
              </w:rPr>
              <w:t>)</w:t>
            </w:r>
          </w:p>
        </w:tc>
      </w:tr>
      <w:tr w:rsidR="004D6B1D" w:rsidRPr="00B12C68" w:rsidTr="00B12C68">
        <w:trPr>
          <w:jc w:val="center"/>
        </w:trPr>
        <w:tc>
          <w:tcPr>
            <w:tcW w:w="9570" w:type="dxa"/>
          </w:tcPr>
          <w:p w:rsidR="004D6B1D" w:rsidRPr="00B12C68" w:rsidRDefault="004D6B1D" w:rsidP="00B12C68">
            <w:pPr>
              <w:numPr>
                <w:ilvl w:val="0"/>
                <w:numId w:val="26"/>
              </w:numPr>
              <w:spacing w:line="360" w:lineRule="auto"/>
              <w:ind w:left="0" w:firstLine="0"/>
              <w:rPr>
                <w:sz w:val="20"/>
                <w:szCs w:val="20"/>
                <w:lang w:val="de-DE"/>
              </w:rPr>
            </w:pPr>
            <w:r w:rsidRPr="00B12C68">
              <w:rPr>
                <w:sz w:val="20"/>
                <w:szCs w:val="20"/>
                <w:lang w:val="de-DE"/>
              </w:rPr>
              <w:t>Biotherm Aquasource Skin Perfection: Frisch wie Wasser, kьhl wie Eis und sanft wie Schnee. Neu Aquasource Non Stop. 24 Stunden Feuchtigkeit non Stopp. Gesteigerte Wirksamkeit. Und die Kraft wie von 5.000 Litern aktivem Thermalwasser. // Lucky. Das Glamour Shopping–Magazin.</w:t>
            </w:r>
            <w:r w:rsidR="007E33A7" w:rsidRPr="00B12C68">
              <w:rPr>
                <w:sz w:val="20"/>
                <w:szCs w:val="20"/>
                <w:lang w:val="de-DE"/>
              </w:rPr>
              <w:t xml:space="preserve"> </w:t>
            </w:r>
            <w:r w:rsidRPr="00B12C68">
              <w:rPr>
                <w:sz w:val="20"/>
                <w:szCs w:val="20"/>
                <w:lang w:val="de-DE"/>
              </w:rPr>
              <w:t>– Nr.1. – S. 3</w:t>
            </w:r>
          </w:p>
          <w:p w:rsidR="004D6B1D" w:rsidRPr="00B12C68" w:rsidRDefault="004D6B1D" w:rsidP="00B12C68">
            <w:pPr>
              <w:numPr>
                <w:ilvl w:val="0"/>
                <w:numId w:val="26"/>
              </w:numPr>
              <w:spacing w:line="360" w:lineRule="auto"/>
              <w:ind w:left="0" w:firstLine="0"/>
              <w:rPr>
                <w:sz w:val="20"/>
                <w:szCs w:val="20"/>
                <w:lang w:val="de-DE"/>
              </w:rPr>
            </w:pPr>
            <w:r w:rsidRPr="00B12C68">
              <w:rPr>
                <w:sz w:val="20"/>
                <w:szCs w:val="20"/>
                <w:lang w:val="de-DE"/>
              </w:rPr>
              <w:t>I play my way. Vagary 2004 Farbenfroh und mit frischem Design, so prдsentiert sich die neuen Vagary Uhren fьr die junge und aktive Frau. Unterstreichen Sie ihre Persцnlichkeit mit einem aufregenden Stil! // Jolie. – Nr.7. – S. 6</w:t>
            </w:r>
          </w:p>
          <w:p w:rsidR="004D6B1D" w:rsidRPr="00B12C68" w:rsidRDefault="004D6B1D" w:rsidP="00B12C68">
            <w:pPr>
              <w:numPr>
                <w:ilvl w:val="0"/>
                <w:numId w:val="26"/>
              </w:numPr>
              <w:spacing w:line="360" w:lineRule="auto"/>
              <w:ind w:left="0" w:firstLine="0"/>
              <w:rPr>
                <w:sz w:val="20"/>
                <w:szCs w:val="20"/>
                <w:lang w:val="de-DE"/>
              </w:rPr>
            </w:pPr>
            <w:r w:rsidRPr="00B12C68">
              <w:rPr>
                <w:sz w:val="20"/>
                <w:szCs w:val="20"/>
                <w:lang w:val="de-DE"/>
              </w:rPr>
              <w:t xml:space="preserve"> Knusprige Cerealien von ihrer Schokoladenseite. Fьnf knusprige Cerealien, luftig gerцstet, in einer reichhaltigen Milchfьllung, umhьllt von zarter Vollmilchschokolade: das ist Kinder Country. // Stern. – Nr.31. – S. 113</w:t>
            </w:r>
          </w:p>
          <w:p w:rsidR="004D6B1D" w:rsidRPr="00B12C68" w:rsidRDefault="004D6B1D" w:rsidP="00B12C68">
            <w:pPr>
              <w:spacing w:line="360" w:lineRule="auto"/>
              <w:rPr>
                <w:sz w:val="20"/>
                <w:szCs w:val="20"/>
                <w:lang w:val="de-DE"/>
              </w:rPr>
            </w:pPr>
          </w:p>
        </w:tc>
      </w:tr>
    </w:tbl>
    <w:p w:rsidR="004D6B1D" w:rsidRDefault="004D6B1D" w:rsidP="008E4BE8">
      <w:pPr>
        <w:pStyle w:val="1"/>
        <w:spacing w:before="0" w:after="0" w:line="360" w:lineRule="auto"/>
        <w:ind w:firstLine="709"/>
        <w:jc w:val="both"/>
        <w:rPr>
          <w:rFonts w:ascii="Times New Roman" w:hAnsi="Times New Roman" w:cs="Times New Roman"/>
          <w:sz w:val="28"/>
          <w:szCs w:val="28"/>
        </w:rPr>
      </w:pPr>
      <w:r w:rsidRPr="008E4BE8">
        <w:rPr>
          <w:rFonts w:ascii="Times New Roman" w:hAnsi="Times New Roman" w:cs="Times New Roman"/>
          <w:sz w:val="28"/>
          <w:szCs w:val="28"/>
        </w:rPr>
        <w:br w:type="page"/>
      </w:r>
      <w:bookmarkStart w:id="219" w:name="_Toc264021354"/>
      <w:r w:rsidR="00317C57" w:rsidRPr="008E4BE8">
        <w:rPr>
          <w:rFonts w:ascii="Times New Roman" w:hAnsi="Times New Roman" w:cs="Times New Roman"/>
          <w:sz w:val="28"/>
          <w:szCs w:val="28"/>
        </w:rPr>
        <w:t xml:space="preserve">Приложение </w:t>
      </w:r>
      <w:r w:rsidR="008D5802" w:rsidRPr="008E4BE8">
        <w:rPr>
          <w:rFonts w:ascii="Times New Roman" w:hAnsi="Times New Roman" w:cs="Times New Roman"/>
          <w:sz w:val="28"/>
          <w:szCs w:val="28"/>
        </w:rPr>
        <w:t>№</w:t>
      </w:r>
      <w:r w:rsidR="00317C57" w:rsidRPr="008E4BE8">
        <w:rPr>
          <w:rFonts w:ascii="Times New Roman" w:hAnsi="Times New Roman" w:cs="Times New Roman"/>
          <w:sz w:val="28"/>
          <w:szCs w:val="28"/>
        </w:rPr>
        <w:t>4</w:t>
      </w:r>
      <w:bookmarkEnd w:id="219"/>
    </w:p>
    <w:p w:rsidR="00B12C68" w:rsidRPr="00B12C68" w:rsidRDefault="00B12C68" w:rsidP="00B12C68"/>
    <w:p w:rsidR="004D6B1D" w:rsidRPr="008E4BE8" w:rsidRDefault="004D6B1D" w:rsidP="008E4BE8">
      <w:pPr>
        <w:pStyle w:val="ad"/>
        <w:keepNext/>
        <w:spacing w:line="360" w:lineRule="auto"/>
        <w:ind w:firstLine="709"/>
        <w:jc w:val="both"/>
        <w:rPr>
          <w:sz w:val="28"/>
          <w:szCs w:val="28"/>
        </w:rPr>
      </w:pPr>
      <w:r w:rsidRPr="008E4BE8">
        <w:rPr>
          <w:sz w:val="28"/>
          <w:szCs w:val="28"/>
        </w:rPr>
        <w:t>Таблица 3 Стилистические фигуры и тропы в рекламе</w:t>
      </w:r>
    </w:p>
    <w:tbl>
      <w:tblPr>
        <w:tblStyle w:val="ab"/>
        <w:tblW w:w="9571" w:type="dxa"/>
        <w:tblLayout w:type="fixed"/>
        <w:tblLook w:val="01E0" w:firstRow="1" w:lastRow="1" w:firstColumn="1" w:lastColumn="1" w:noHBand="0" w:noVBand="0"/>
      </w:tblPr>
      <w:tblGrid>
        <w:gridCol w:w="1008"/>
        <w:gridCol w:w="2340"/>
        <w:gridCol w:w="2700"/>
        <w:gridCol w:w="3523"/>
      </w:tblGrid>
      <w:tr w:rsidR="004D6B1D" w:rsidRPr="00B12C68" w:rsidT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Аллитерация</w:t>
            </w:r>
          </w:p>
        </w:tc>
        <w:tc>
          <w:tcPr>
            <w:tcW w:w="2340" w:type="dxa"/>
          </w:tcPr>
          <w:p w:rsidR="004D6B1D" w:rsidRPr="00B12C68" w:rsidRDefault="004D6B1D" w:rsidP="00B12C68">
            <w:pPr>
              <w:spacing w:line="360" w:lineRule="auto"/>
              <w:rPr>
                <w:sz w:val="20"/>
                <w:szCs w:val="20"/>
              </w:rPr>
            </w:pPr>
            <w:r w:rsidRPr="00B12C68">
              <w:rPr>
                <w:sz w:val="20"/>
                <w:szCs w:val="20"/>
              </w:rPr>
              <w:t>Повторение</w:t>
            </w:r>
            <w:r w:rsidR="007E33A7" w:rsidRPr="00B12C68">
              <w:rPr>
                <w:sz w:val="20"/>
                <w:szCs w:val="20"/>
              </w:rPr>
              <w:t xml:space="preserve"> </w:t>
            </w:r>
            <w:r w:rsidRPr="00B12C68">
              <w:rPr>
                <w:sz w:val="20"/>
                <w:szCs w:val="20"/>
              </w:rPr>
              <w:t>одних и тех же букв или слогов в начале двух и более слов</w:t>
            </w:r>
          </w:p>
        </w:tc>
        <w:tc>
          <w:tcPr>
            <w:tcW w:w="2700" w:type="dxa"/>
          </w:tcPr>
          <w:p w:rsidR="004D6B1D" w:rsidRPr="00B12C68" w:rsidRDefault="004D6B1D" w:rsidP="00B12C68">
            <w:pPr>
              <w:spacing w:line="360" w:lineRule="auto"/>
              <w:rPr>
                <w:sz w:val="20"/>
                <w:szCs w:val="20"/>
              </w:rPr>
            </w:pPr>
            <w:r w:rsidRPr="00B12C68">
              <w:rPr>
                <w:sz w:val="20"/>
                <w:szCs w:val="20"/>
              </w:rPr>
              <w:t>Усиливает звуковую и интонационную выразительность, способствует лучшему запоминанию</w:t>
            </w:r>
          </w:p>
        </w:tc>
        <w:tc>
          <w:tcPr>
            <w:tcW w:w="3523" w:type="dxa"/>
          </w:tcPr>
          <w:p w:rsidR="004D6B1D" w:rsidRPr="00B12C68" w:rsidRDefault="004D6B1D" w:rsidP="00B12C68">
            <w:pPr>
              <w:numPr>
                <w:ilvl w:val="0"/>
                <w:numId w:val="43"/>
              </w:numPr>
              <w:spacing w:line="360" w:lineRule="auto"/>
              <w:ind w:left="0" w:firstLine="0"/>
              <w:rPr>
                <w:sz w:val="20"/>
                <w:szCs w:val="20"/>
                <w:lang w:val="de-DE"/>
              </w:rPr>
            </w:pPr>
            <w:r w:rsidRPr="00B12C68">
              <w:rPr>
                <w:sz w:val="20"/>
                <w:szCs w:val="20"/>
                <w:lang w:val="de-DE"/>
              </w:rPr>
              <w:t>Gut gepflegt. GleichmдЯig gebrдunt. Dove Sunshine Body Lotion // Bild der Frau. – Nr.19. – S. 19</w:t>
            </w:r>
          </w:p>
        </w:tc>
      </w:tr>
      <w:tr w:rsidR="004D6B1D" w:rsidRPr="00B12C68" w:rsidT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Анафора</w:t>
            </w:r>
          </w:p>
        </w:tc>
        <w:tc>
          <w:tcPr>
            <w:tcW w:w="2340" w:type="dxa"/>
          </w:tcPr>
          <w:p w:rsidR="004D6B1D" w:rsidRPr="00B12C68" w:rsidRDefault="004D6B1D" w:rsidP="00B12C68">
            <w:pPr>
              <w:spacing w:line="360" w:lineRule="auto"/>
              <w:rPr>
                <w:sz w:val="20"/>
                <w:szCs w:val="20"/>
              </w:rPr>
            </w:pPr>
            <w:r w:rsidRPr="00B12C68">
              <w:rPr>
                <w:sz w:val="20"/>
                <w:szCs w:val="20"/>
              </w:rPr>
              <w:t>Повторение начальных звуков, слов, синтаксических или ритмических построений смежных отрезков речи (слов, строк, строф, фраз).</w:t>
            </w:r>
          </w:p>
        </w:tc>
        <w:tc>
          <w:tcPr>
            <w:tcW w:w="2700" w:type="dxa"/>
          </w:tcPr>
          <w:p w:rsidR="004D6B1D" w:rsidRPr="00B12C68" w:rsidRDefault="004D6B1D" w:rsidP="00B12C68">
            <w:pPr>
              <w:spacing w:line="360" w:lineRule="auto"/>
              <w:rPr>
                <w:sz w:val="20"/>
                <w:szCs w:val="20"/>
              </w:rPr>
            </w:pPr>
            <w:r w:rsidRPr="00B12C68">
              <w:rPr>
                <w:sz w:val="20"/>
                <w:szCs w:val="20"/>
              </w:rPr>
              <w:t>Усиливает воздействие на реципиента.</w:t>
            </w:r>
          </w:p>
          <w:p w:rsidR="004D6B1D" w:rsidRPr="00B12C68" w:rsidRDefault="004D6B1D" w:rsidP="00B12C68">
            <w:pPr>
              <w:spacing w:line="360" w:lineRule="auto"/>
              <w:rPr>
                <w:sz w:val="20"/>
                <w:szCs w:val="20"/>
              </w:rPr>
            </w:pPr>
          </w:p>
        </w:tc>
        <w:tc>
          <w:tcPr>
            <w:tcW w:w="3523" w:type="dxa"/>
          </w:tcPr>
          <w:p w:rsidR="004D6B1D" w:rsidRPr="00B12C68" w:rsidRDefault="004D6B1D" w:rsidP="00B12C68">
            <w:pPr>
              <w:numPr>
                <w:ilvl w:val="0"/>
                <w:numId w:val="37"/>
              </w:numPr>
              <w:spacing w:line="360" w:lineRule="auto"/>
              <w:ind w:left="0" w:firstLine="0"/>
              <w:rPr>
                <w:sz w:val="20"/>
                <w:szCs w:val="20"/>
                <w:lang w:val="de-DE"/>
              </w:rPr>
            </w:pPr>
            <w:r w:rsidRPr="00B12C68">
              <w:rPr>
                <w:sz w:val="20"/>
                <w:szCs w:val="20"/>
                <w:lang w:val="de-DE"/>
              </w:rPr>
              <w:t>Triumph international. Fьr den Kцrper. Fьr die Sinne. // Lucky. Das Glamour Shopping–Magazin. – Nr.1. – S. 25</w:t>
            </w:r>
          </w:p>
          <w:p w:rsidR="004D6B1D" w:rsidRPr="00B12C68" w:rsidRDefault="004D6B1D" w:rsidP="00B12C68">
            <w:pPr>
              <w:numPr>
                <w:ilvl w:val="0"/>
                <w:numId w:val="37"/>
              </w:numPr>
              <w:spacing w:line="360" w:lineRule="auto"/>
              <w:ind w:left="0" w:firstLine="0"/>
              <w:rPr>
                <w:sz w:val="20"/>
                <w:szCs w:val="20"/>
                <w:lang w:val="de-DE"/>
              </w:rPr>
            </w:pPr>
            <w:r w:rsidRPr="00B12C68">
              <w:rPr>
                <w:sz w:val="20"/>
                <w:szCs w:val="20"/>
                <w:lang w:val="de-DE"/>
              </w:rPr>
              <w:t xml:space="preserve">Raus aus der Falle. Rein in die Frische. // Lucky. </w:t>
            </w:r>
            <w:r w:rsidRPr="00B12C68">
              <w:rPr>
                <w:sz w:val="20"/>
                <w:szCs w:val="20"/>
                <w:lang w:val="en-US"/>
              </w:rPr>
              <w:t xml:space="preserve">Das Glamour Shopping–Magazin. </w:t>
            </w:r>
            <w:r w:rsidRPr="00B12C68">
              <w:rPr>
                <w:sz w:val="20"/>
                <w:szCs w:val="20"/>
                <w:lang w:val="de-DE"/>
              </w:rPr>
              <w:t>– Nr.1. – S. 139</w:t>
            </w:r>
          </w:p>
        </w:tc>
      </w:tr>
      <w:tr w:rsidR="004D6B1D" w:rsidRPr="00B12C68" w:rsidTr="00B12C68">
        <w:trPr>
          <w:trHeight w:val="958"/>
        </w:trPr>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Антитеза</w:t>
            </w:r>
          </w:p>
        </w:tc>
        <w:tc>
          <w:tcPr>
            <w:tcW w:w="2340" w:type="dxa"/>
          </w:tcPr>
          <w:p w:rsidR="004D6B1D" w:rsidRPr="00B12C68" w:rsidRDefault="004D6B1D" w:rsidP="00B12C68">
            <w:pPr>
              <w:spacing w:line="360" w:lineRule="auto"/>
              <w:rPr>
                <w:sz w:val="20"/>
                <w:szCs w:val="20"/>
              </w:rPr>
            </w:pPr>
            <w:r w:rsidRPr="00B12C68">
              <w:rPr>
                <w:sz w:val="20"/>
                <w:szCs w:val="20"/>
              </w:rPr>
              <w:t>Противопоставление контрастных понятий, состояний, образов.</w:t>
            </w:r>
          </w:p>
        </w:tc>
        <w:tc>
          <w:tcPr>
            <w:tcW w:w="2700" w:type="dxa"/>
          </w:tcPr>
          <w:p w:rsidR="004D6B1D" w:rsidRPr="00B12C68" w:rsidRDefault="004D6B1D" w:rsidP="00B12C68">
            <w:pPr>
              <w:spacing w:line="360" w:lineRule="auto"/>
              <w:rPr>
                <w:sz w:val="20"/>
                <w:szCs w:val="20"/>
              </w:rPr>
            </w:pPr>
            <w:r w:rsidRPr="00B12C68">
              <w:rPr>
                <w:sz w:val="20"/>
                <w:szCs w:val="20"/>
              </w:rPr>
              <w:t>Создает динамичность, напряжение.</w:t>
            </w:r>
          </w:p>
        </w:tc>
        <w:tc>
          <w:tcPr>
            <w:tcW w:w="3523" w:type="dxa"/>
          </w:tcPr>
          <w:p w:rsidR="004D6B1D" w:rsidRPr="00B12C68" w:rsidRDefault="004D6B1D" w:rsidP="00B12C68">
            <w:pPr>
              <w:numPr>
                <w:ilvl w:val="0"/>
                <w:numId w:val="44"/>
              </w:numPr>
              <w:spacing w:line="360" w:lineRule="auto"/>
              <w:ind w:left="0" w:firstLine="0"/>
              <w:rPr>
                <w:sz w:val="20"/>
                <w:szCs w:val="20"/>
                <w:lang w:val="de-DE"/>
              </w:rPr>
            </w:pPr>
            <w:r w:rsidRPr="00B12C68">
              <w:rPr>
                <w:sz w:val="20"/>
                <w:szCs w:val="20"/>
                <w:lang w:val="de-DE"/>
              </w:rPr>
              <w:t xml:space="preserve">Doornkaat. HeiЯ geliebt und kalt getrunken. // Lucky. </w:t>
            </w:r>
            <w:r w:rsidRPr="00B12C68">
              <w:rPr>
                <w:sz w:val="20"/>
                <w:szCs w:val="20"/>
                <w:lang w:val="en-US"/>
              </w:rPr>
              <w:t>Das Glamour Shopping–Magazin.</w:t>
            </w:r>
            <w:r w:rsidR="007E33A7" w:rsidRPr="00B12C68">
              <w:rPr>
                <w:sz w:val="20"/>
                <w:szCs w:val="20"/>
                <w:lang w:val="en-US"/>
              </w:rPr>
              <w:t xml:space="preserve"> </w:t>
            </w:r>
            <w:r w:rsidRPr="00B12C68">
              <w:rPr>
                <w:sz w:val="20"/>
                <w:szCs w:val="20"/>
                <w:lang w:val="de-DE"/>
              </w:rPr>
              <w:t>– Nr.1. – S. 75</w:t>
            </w:r>
          </w:p>
        </w:tc>
      </w:tr>
      <w:tr w:rsidR="004D6B1D" w:rsidRPr="00B12C68" w:rsidT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Ассонанс</w:t>
            </w:r>
          </w:p>
        </w:tc>
        <w:tc>
          <w:tcPr>
            <w:tcW w:w="2340" w:type="dxa"/>
          </w:tcPr>
          <w:p w:rsidR="004D6B1D" w:rsidRPr="00B12C68" w:rsidRDefault="004D6B1D" w:rsidP="00B12C68">
            <w:pPr>
              <w:spacing w:line="360" w:lineRule="auto"/>
              <w:rPr>
                <w:sz w:val="20"/>
                <w:szCs w:val="20"/>
              </w:rPr>
            </w:pPr>
            <w:r w:rsidRPr="00B12C68">
              <w:rPr>
                <w:sz w:val="20"/>
                <w:szCs w:val="20"/>
              </w:rPr>
              <w:t>Повторение в строке, строфе, фразе однородных гласных звуков.</w:t>
            </w:r>
          </w:p>
        </w:tc>
        <w:tc>
          <w:tcPr>
            <w:tcW w:w="2700" w:type="dxa"/>
          </w:tcPr>
          <w:p w:rsidR="004D6B1D" w:rsidRPr="00B12C68" w:rsidRDefault="004D6B1D" w:rsidP="00B12C68">
            <w:pPr>
              <w:spacing w:line="360" w:lineRule="auto"/>
              <w:rPr>
                <w:sz w:val="20"/>
                <w:szCs w:val="20"/>
              </w:rPr>
            </w:pPr>
            <w:r w:rsidRPr="00B12C68">
              <w:rPr>
                <w:sz w:val="20"/>
                <w:szCs w:val="20"/>
              </w:rPr>
              <w:t>Придание мелодичности выражению, способствует лучшему восприятию, запоминанию и узнаванию.</w:t>
            </w:r>
          </w:p>
        </w:tc>
        <w:tc>
          <w:tcPr>
            <w:tcW w:w="3523" w:type="dxa"/>
          </w:tcPr>
          <w:p w:rsidR="004D6B1D" w:rsidRPr="00B12C68" w:rsidRDefault="004D6B1D" w:rsidP="00B12C68">
            <w:pPr>
              <w:numPr>
                <w:ilvl w:val="0"/>
                <w:numId w:val="45"/>
              </w:numPr>
              <w:spacing w:line="360" w:lineRule="auto"/>
              <w:ind w:left="0" w:firstLine="0"/>
              <w:rPr>
                <w:sz w:val="20"/>
                <w:szCs w:val="20"/>
                <w:lang w:val="de-DE"/>
              </w:rPr>
            </w:pPr>
            <w:r w:rsidRPr="00B12C68">
              <w:rPr>
                <w:sz w:val="20"/>
                <w:szCs w:val="20"/>
                <w:lang w:val="de-DE"/>
              </w:rPr>
              <w:t>Ganze Nuss im Ьberfluss. Ritter Sport</w:t>
            </w:r>
            <w:r w:rsidRPr="00B12C68">
              <w:rPr>
                <w:i/>
                <w:sz w:val="20"/>
                <w:szCs w:val="20"/>
                <w:lang w:val="de-DE"/>
              </w:rPr>
              <w:t xml:space="preserve"> </w:t>
            </w:r>
            <w:r w:rsidRPr="00B12C68">
              <w:rPr>
                <w:sz w:val="20"/>
                <w:szCs w:val="20"/>
                <w:lang w:val="de-DE"/>
              </w:rPr>
              <w:t>// Lisa. – Nr. 13. – S. 29</w:t>
            </w:r>
          </w:p>
          <w:p w:rsidR="004D6B1D" w:rsidRPr="00B12C68" w:rsidRDefault="004D6B1D" w:rsidP="00B12C68">
            <w:pPr>
              <w:numPr>
                <w:ilvl w:val="0"/>
                <w:numId w:val="45"/>
              </w:numPr>
              <w:spacing w:line="360" w:lineRule="auto"/>
              <w:ind w:left="0" w:firstLine="0"/>
              <w:rPr>
                <w:sz w:val="20"/>
                <w:szCs w:val="20"/>
                <w:lang w:val="en-US"/>
              </w:rPr>
            </w:pPr>
            <w:r w:rsidRPr="00B12C68">
              <w:rPr>
                <w:sz w:val="20"/>
                <w:szCs w:val="20"/>
                <w:lang w:val="en-US"/>
              </w:rPr>
              <w:t>I play my way.</w:t>
            </w:r>
            <w:r w:rsidR="007E33A7" w:rsidRPr="00B12C68">
              <w:rPr>
                <w:sz w:val="20"/>
                <w:szCs w:val="20"/>
                <w:lang w:val="en-US"/>
              </w:rPr>
              <w:t xml:space="preserve"> </w:t>
            </w:r>
            <w:r w:rsidRPr="00B12C68">
              <w:rPr>
                <w:sz w:val="20"/>
                <w:szCs w:val="20"/>
                <w:lang w:val="en-US"/>
              </w:rPr>
              <w:t>Vagary 2004 // Jolie. – Nr.7. – S.6</w:t>
            </w:r>
          </w:p>
        </w:tc>
      </w:tr>
      <w:tr w:rsidR="004D6B1D" w:rsidRPr="00B12C68" w:rsidT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Бессоюзие</w:t>
            </w:r>
          </w:p>
        </w:tc>
        <w:tc>
          <w:tcPr>
            <w:tcW w:w="2340" w:type="dxa"/>
          </w:tcPr>
          <w:p w:rsidR="004D6B1D" w:rsidRPr="00B12C68" w:rsidRDefault="004D6B1D" w:rsidP="00B12C68">
            <w:pPr>
              <w:spacing w:line="360" w:lineRule="auto"/>
              <w:rPr>
                <w:sz w:val="20"/>
                <w:szCs w:val="20"/>
              </w:rPr>
            </w:pPr>
            <w:r w:rsidRPr="00B12C68">
              <w:rPr>
                <w:sz w:val="20"/>
                <w:szCs w:val="20"/>
              </w:rPr>
              <w:t>Построение речи, при котором союзы и соединяющие слова, опущены.</w:t>
            </w:r>
          </w:p>
        </w:tc>
        <w:tc>
          <w:tcPr>
            <w:tcW w:w="2700" w:type="dxa"/>
          </w:tcPr>
          <w:p w:rsidR="004D6B1D" w:rsidRPr="00B12C68" w:rsidRDefault="004D6B1D" w:rsidP="00B12C68">
            <w:pPr>
              <w:spacing w:line="360" w:lineRule="auto"/>
              <w:rPr>
                <w:sz w:val="20"/>
                <w:szCs w:val="20"/>
              </w:rPr>
            </w:pPr>
            <w:r w:rsidRPr="00B12C68">
              <w:rPr>
                <w:sz w:val="20"/>
                <w:szCs w:val="20"/>
              </w:rPr>
              <w:t>Придаёт высказыванию стремительность, динамичность, помогает передать быструю смену картины.</w:t>
            </w:r>
          </w:p>
        </w:tc>
        <w:tc>
          <w:tcPr>
            <w:tcW w:w="3523" w:type="dxa"/>
          </w:tcPr>
          <w:p w:rsidR="004D6B1D" w:rsidRPr="00B12C68" w:rsidRDefault="004D6B1D" w:rsidP="00B12C68">
            <w:pPr>
              <w:numPr>
                <w:ilvl w:val="0"/>
                <w:numId w:val="38"/>
              </w:numPr>
              <w:spacing w:line="360" w:lineRule="auto"/>
              <w:ind w:left="0" w:firstLine="0"/>
              <w:rPr>
                <w:sz w:val="20"/>
                <w:szCs w:val="20"/>
                <w:lang w:val="de-DE"/>
              </w:rPr>
            </w:pPr>
            <w:r w:rsidRPr="00B12C68">
              <w:rPr>
                <w:sz w:val="20"/>
                <w:szCs w:val="20"/>
                <w:lang w:val="de-DE"/>
              </w:rPr>
              <w:t>Ritter Sport. Quadratisch. Praktisch. Gut. // Lisa. – Nr. 13. – S. 32</w:t>
            </w:r>
          </w:p>
          <w:p w:rsidR="004D6B1D" w:rsidRPr="00B12C68" w:rsidRDefault="004D6B1D" w:rsidP="00B12C68">
            <w:pPr>
              <w:numPr>
                <w:ilvl w:val="0"/>
                <w:numId w:val="38"/>
              </w:numPr>
              <w:spacing w:line="360" w:lineRule="auto"/>
              <w:ind w:left="0" w:firstLine="0"/>
              <w:rPr>
                <w:sz w:val="20"/>
                <w:szCs w:val="20"/>
                <w:lang w:val="de-DE"/>
              </w:rPr>
            </w:pPr>
            <w:r w:rsidRPr="00B12C68">
              <w:rPr>
                <w:sz w:val="20"/>
                <w:szCs w:val="20"/>
                <w:lang w:val="de-DE"/>
              </w:rPr>
              <w:t>Nivea seiden Glanz Gel und Wax: Glanz. Halt. Pflege. // Jolie. – Nr.7. – S.19</w:t>
            </w:r>
          </w:p>
          <w:p w:rsidR="004D6B1D" w:rsidRPr="00B12C68" w:rsidRDefault="004D6B1D" w:rsidP="00B12C68">
            <w:pPr>
              <w:numPr>
                <w:ilvl w:val="0"/>
                <w:numId w:val="38"/>
              </w:numPr>
              <w:spacing w:line="360" w:lineRule="auto"/>
              <w:ind w:left="0" w:firstLine="0"/>
              <w:rPr>
                <w:sz w:val="20"/>
                <w:szCs w:val="20"/>
                <w:lang w:val="de-DE"/>
              </w:rPr>
            </w:pPr>
            <w:r w:rsidRPr="00B12C68">
              <w:rPr>
                <w:sz w:val="20"/>
                <w:szCs w:val="20"/>
                <w:lang w:val="de-DE"/>
              </w:rPr>
              <w:t>Kein Pfand. Kein zurьck.</w:t>
            </w:r>
            <w:r w:rsidR="007E33A7" w:rsidRPr="00B12C68">
              <w:rPr>
                <w:sz w:val="20"/>
                <w:szCs w:val="20"/>
                <w:lang w:val="de-DE"/>
              </w:rPr>
              <w:t xml:space="preserve"> </w:t>
            </w:r>
            <w:r w:rsidRPr="00B12C68">
              <w:rPr>
                <w:sz w:val="20"/>
                <w:szCs w:val="20"/>
                <w:lang w:val="de-DE"/>
              </w:rPr>
              <w:t>Apollinaris Silence ohne Kohlensдure. Jetzt in der neuen pfandfreien Verpackung. // Woman – Nr. 15. – S. 1</w:t>
            </w:r>
          </w:p>
        </w:tc>
      </w:tr>
    </w:tbl>
    <w:p w:rsidR="004D6B1D" w:rsidRPr="008E4BE8" w:rsidRDefault="004D6B1D" w:rsidP="008E4BE8">
      <w:pPr>
        <w:spacing w:line="360" w:lineRule="auto"/>
        <w:ind w:firstLine="709"/>
        <w:jc w:val="both"/>
        <w:rPr>
          <w:sz w:val="28"/>
          <w:szCs w:val="28"/>
          <w:lang w:val="de-DE"/>
        </w:rPr>
      </w:pPr>
    </w:p>
    <w:tbl>
      <w:tblPr>
        <w:tblStyle w:val="ab"/>
        <w:tblW w:w="0" w:type="auto"/>
        <w:jc w:val="center"/>
        <w:tblLayout w:type="fixed"/>
        <w:tblLook w:val="01E0" w:firstRow="1" w:lastRow="1" w:firstColumn="1" w:lastColumn="1" w:noHBand="0" w:noVBand="0"/>
      </w:tblPr>
      <w:tblGrid>
        <w:gridCol w:w="1008"/>
        <w:gridCol w:w="2340"/>
        <w:gridCol w:w="2700"/>
        <w:gridCol w:w="3523"/>
      </w:tblGrid>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Гипербола</w:t>
            </w:r>
          </w:p>
        </w:tc>
        <w:tc>
          <w:tcPr>
            <w:tcW w:w="2340" w:type="dxa"/>
          </w:tcPr>
          <w:p w:rsidR="004D6B1D" w:rsidRPr="00B12C68" w:rsidRDefault="004D6B1D" w:rsidP="00B12C68">
            <w:pPr>
              <w:spacing w:line="360" w:lineRule="auto"/>
              <w:rPr>
                <w:sz w:val="20"/>
                <w:szCs w:val="20"/>
              </w:rPr>
            </w:pPr>
            <w:r w:rsidRPr="00B12C68">
              <w:rPr>
                <w:sz w:val="20"/>
                <w:szCs w:val="20"/>
              </w:rPr>
              <w:t>Стилистическая фигура явного и намеренного преувеличения, имеющего целью усиление выразительности</w:t>
            </w:r>
          </w:p>
        </w:tc>
        <w:tc>
          <w:tcPr>
            <w:tcW w:w="2700" w:type="dxa"/>
          </w:tcPr>
          <w:p w:rsidR="004D6B1D" w:rsidRPr="00B12C68" w:rsidRDefault="004D6B1D" w:rsidP="00B12C68">
            <w:pPr>
              <w:spacing w:line="360" w:lineRule="auto"/>
              <w:rPr>
                <w:sz w:val="20"/>
                <w:szCs w:val="20"/>
              </w:rPr>
            </w:pPr>
            <w:r w:rsidRPr="00B12C68">
              <w:rPr>
                <w:sz w:val="20"/>
                <w:szCs w:val="20"/>
              </w:rPr>
              <w:t xml:space="preserve"> С одной стороны взывает к эмоциям реципиента, с другой стороны вызывает у него отчуждение, недоверие за счет явного преувеличения.</w:t>
            </w:r>
          </w:p>
        </w:tc>
        <w:tc>
          <w:tcPr>
            <w:tcW w:w="3523" w:type="dxa"/>
          </w:tcPr>
          <w:p w:rsidR="004D6B1D" w:rsidRPr="00B12C68" w:rsidRDefault="004D6B1D" w:rsidP="00B12C68">
            <w:pPr>
              <w:numPr>
                <w:ilvl w:val="0"/>
                <w:numId w:val="46"/>
              </w:numPr>
              <w:spacing w:line="360" w:lineRule="auto"/>
              <w:ind w:left="0" w:firstLine="0"/>
              <w:rPr>
                <w:sz w:val="20"/>
                <w:szCs w:val="20"/>
                <w:lang w:val="de-DE"/>
              </w:rPr>
            </w:pPr>
            <w:r w:rsidRPr="00B12C68">
              <w:rPr>
                <w:sz w:val="20"/>
                <w:szCs w:val="20"/>
                <w:lang w:val="de-DE"/>
              </w:rPr>
              <w:t>Der Citroen C3 Pluriel – Das ganze Jahr ist schцn</w:t>
            </w:r>
            <w:r w:rsidRPr="00B12C68">
              <w:rPr>
                <w:rStyle w:val="apple-converted-space"/>
                <w:sz w:val="20"/>
                <w:szCs w:val="20"/>
                <w:lang w:val="de-DE"/>
              </w:rPr>
              <w:t>// Stern. – Nr.31. – S. 41</w:t>
            </w:r>
          </w:p>
          <w:p w:rsidR="004D6B1D" w:rsidRPr="00B12C68" w:rsidRDefault="004D6B1D" w:rsidP="00B12C68">
            <w:pPr>
              <w:numPr>
                <w:ilvl w:val="0"/>
                <w:numId w:val="46"/>
              </w:numPr>
              <w:spacing w:line="360" w:lineRule="auto"/>
              <w:ind w:left="0" w:firstLine="0"/>
              <w:rPr>
                <w:sz w:val="20"/>
                <w:szCs w:val="20"/>
                <w:lang w:val="de-DE"/>
              </w:rPr>
            </w:pPr>
            <w:r w:rsidRPr="00B12C68">
              <w:rPr>
                <w:sz w:val="20"/>
                <w:szCs w:val="20"/>
                <w:lang w:val="de-DE"/>
              </w:rPr>
              <w:t>Die Farbe, die nie erlischt. Volle kontrolle… …ьber Glanz und Unreinheiten. Nivea Visage. Pflege, inspiriert von ihrer Haut.</w:t>
            </w:r>
            <w:r w:rsidR="007E33A7" w:rsidRPr="00B12C68">
              <w:rPr>
                <w:sz w:val="20"/>
                <w:szCs w:val="20"/>
                <w:lang w:val="de-DE"/>
              </w:rPr>
              <w:t xml:space="preserve"> </w:t>
            </w:r>
            <w:r w:rsidRPr="00B12C68">
              <w:rPr>
                <w:sz w:val="20"/>
                <w:szCs w:val="20"/>
                <w:lang w:val="de-DE"/>
              </w:rPr>
              <w:t>// Jolie. – Nr.7. – S. 59</w:t>
            </w:r>
          </w:p>
        </w:tc>
      </w:tr>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Двойная фигура</w:t>
            </w:r>
          </w:p>
        </w:tc>
        <w:tc>
          <w:tcPr>
            <w:tcW w:w="2340" w:type="dxa"/>
          </w:tcPr>
          <w:p w:rsidR="004D6B1D" w:rsidRPr="00B12C68" w:rsidRDefault="004D6B1D" w:rsidP="00B12C68">
            <w:pPr>
              <w:spacing w:line="360" w:lineRule="auto"/>
              <w:rPr>
                <w:sz w:val="20"/>
                <w:szCs w:val="20"/>
              </w:rPr>
            </w:pPr>
            <w:r w:rsidRPr="00B12C68">
              <w:rPr>
                <w:sz w:val="20"/>
                <w:szCs w:val="20"/>
              </w:rPr>
              <w:t>Два синтаксически отдельных элемента противопоставляются друг другу, схоже по структуре с математическим уравнением типа</w:t>
            </w:r>
            <w:r w:rsidR="007E33A7" w:rsidRPr="00B12C68">
              <w:rPr>
                <w:sz w:val="20"/>
                <w:szCs w:val="20"/>
              </w:rPr>
              <w:t xml:space="preserve"> </w:t>
            </w:r>
            <w:r w:rsidRPr="00B12C68">
              <w:rPr>
                <w:sz w:val="20"/>
                <w:szCs w:val="20"/>
                <w:lang w:val="de-DE"/>
              </w:rPr>
              <w:t>a</w:t>
            </w:r>
            <w:r w:rsidRPr="00B12C68">
              <w:rPr>
                <w:sz w:val="20"/>
                <w:szCs w:val="20"/>
              </w:rPr>
              <w:t>+</w:t>
            </w:r>
            <w:r w:rsidRPr="00B12C68">
              <w:rPr>
                <w:sz w:val="20"/>
                <w:szCs w:val="20"/>
                <w:lang w:val="de-DE"/>
              </w:rPr>
              <w:t>b</w:t>
            </w:r>
            <w:r w:rsidRPr="00B12C68">
              <w:rPr>
                <w:sz w:val="20"/>
                <w:szCs w:val="20"/>
              </w:rPr>
              <w:t>=</w:t>
            </w:r>
            <w:r w:rsidRPr="00B12C68">
              <w:rPr>
                <w:sz w:val="20"/>
                <w:szCs w:val="20"/>
                <w:lang w:val="de-DE"/>
              </w:rPr>
              <w:t>c</w:t>
            </w:r>
            <w:r w:rsidRPr="00B12C68">
              <w:rPr>
                <w:sz w:val="20"/>
                <w:szCs w:val="20"/>
              </w:rPr>
              <w:t xml:space="preserve"> или </w:t>
            </w:r>
            <w:r w:rsidRPr="00B12C68">
              <w:rPr>
                <w:sz w:val="20"/>
                <w:szCs w:val="20"/>
                <w:lang w:val="de-DE"/>
              </w:rPr>
              <w:t>c</w:t>
            </w:r>
            <w:r w:rsidRPr="00B12C68">
              <w:rPr>
                <w:sz w:val="20"/>
                <w:szCs w:val="20"/>
              </w:rPr>
              <w:t>=</w:t>
            </w:r>
            <w:r w:rsidRPr="00B12C68">
              <w:rPr>
                <w:sz w:val="20"/>
                <w:szCs w:val="20"/>
                <w:lang w:val="de-DE"/>
              </w:rPr>
              <w:t>a</w:t>
            </w:r>
            <w:r w:rsidRPr="00B12C68">
              <w:rPr>
                <w:sz w:val="20"/>
                <w:szCs w:val="20"/>
              </w:rPr>
              <w:t>+</w:t>
            </w:r>
            <w:r w:rsidRPr="00B12C68">
              <w:rPr>
                <w:sz w:val="20"/>
                <w:szCs w:val="20"/>
                <w:lang w:val="de-DE"/>
              </w:rPr>
              <w:t>b</w:t>
            </w:r>
          </w:p>
        </w:tc>
        <w:tc>
          <w:tcPr>
            <w:tcW w:w="2700" w:type="dxa"/>
          </w:tcPr>
          <w:p w:rsidR="004D6B1D" w:rsidRPr="00B12C68" w:rsidRDefault="004D6B1D" w:rsidP="00B12C68">
            <w:pPr>
              <w:spacing w:line="360" w:lineRule="auto"/>
              <w:rPr>
                <w:sz w:val="20"/>
                <w:szCs w:val="20"/>
              </w:rPr>
            </w:pPr>
            <w:r w:rsidRPr="00B12C68">
              <w:rPr>
                <w:sz w:val="20"/>
                <w:szCs w:val="20"/>
              </w:rPr>
              <w:t>Четкая формулировка вызывает доверие у реципиента.</w:t>
            </w:r>
          </w:p>
        </w:tc>
        <w:tc>
          <w:tcPr>
            <w:tcW w:w="3523" w:type="dxa"/>
          </w:tcPr>
          <w:p w:rsidR="004D6B1D" w:rsidRPr="00B12C68" w:rsidRDefault="004D6B1D" w:rsidP="00B12C68">
            <w:pPr>
              <w:numPr>
                <w:ilvl w:val="0"/>
                <w:numId w:val="47"/>
              </w:numPr>
              <w:spacing w:line="360" w:lineRule="auto"/>
              <w:ind w:left="0" w:firstLine="0"/>
              <w:rPr>
                <w:sz w:val="20"/>
                <w:szCs w:val="20"/>
                <w:lang w:val="de-DE"/>
              </w:rPr>
            </w:pPr>
            <w:r w:rsidRPr="00B12C68">
              <w:rPr>
                <w:sz w:val="20"/>
                <w:szCs w:val="20"/>
                <w:lang w:val="de-DE"/>
              </w:rPr>
              <w:t xml:space="preserve">Camel. Der Beginn einer Vision. // Lucky. </w:t>
            </w:r>
            <w:r w:rsidRPr="00B12C68">
              <w:rPr>
                <w:sz w:val="20"/>
                <w:szCs w:val="20"/>
                <w:lang w:val="en-US"/>
              </w:rPr>
              <w:t>Das Glamour Shopping–Magazin.</w:t>
            </w:r>
            <w:r w:rsidR="007E33A7" w:rsidRPr="00B12C68">
              <w:rPr>
                <w:sz w:val="20"/>
                <w:szCs w:val="20"/>
                <w:lang w:val="en-US"/>
              </w:rPr>
              <w:t xml:space="preserve"> </w:t>
            </w:r>
            <w:r w:rsidRPr="00B12C68">
              <w:rPr>
                <w:sz w:val="20"/>
                <w:szCs w:val="20"/>
                <w:lang w:val="de-DE"/>
              </w:rPr>
              <w:t>– Nr.1. – S. 61</w:t>
            </w:r>
          </w:p>
          <w:p w:rsidR="004D6B1D" w:rsidRPr="00B12C68" w:rsidRDefault="004D6B1D" w:rsidP="00B12C68">
            <w:pPr>
              <w:numPr>
                <w:ilvl w:val="0"/>
                <w:numId w:val="47"/>
              </w:numPr>
              <w:spacing w:line="360" w:lineRule="auto"/>
              <w:ind w:left="0" w:firstLine="0"/>
              <w:rPr>
                <w:sz w:val="20"/>
                <w:szCs w:val="20"/>
                <w:lang w:val="de-DE"/>
              </w:rPr>
            </w:pPr>
            <w:r w:rsidRPr="00B12C68">
              <w:rPr>
                <w:sz w:val="20"/>
                <w:szCs w:val="20"/>
                <w:lang w:val="de-DE"/>
              </w:rPr>
              <w:t>Raum fьr ihre Trдume. Der neue Peugeot 308 SW. // Stern. – Nr.31. – S. 24</w:t>
            </w:r>
          </w:p>
          <w:p w:rsidR="004D6B1D" w:rsidRPr="00B12C68" w:rsidRDefault="004D6B1D" w:rsidP="00B12C68">
            <w:pPr>
              <w:numPr>
                <w:ilvl w:val="0"/>
                <w:numId w:val="47"/>
              </w:numPr>
              <w:spacing w:line="360" w:lineRule="auto"/>
              <w:ind w:left="0" w:firstLine="0"/>
              <w:rPr>
                <w:sz w:val="20"/>
                <w:szCs w:val="20"/>
                <w:lang w:val="de-DE"/>
              </w:rPr>
            </w:pPr>
            <w:r w:rsidRPr="00B12C68">
              <w:rPr>
                <w:sz w:val="20"/>
                <w:szCs w:val="20"/>
                <w:lang w:val="de-DE"/>
              </w:rPr>
              <w:t>Bio Naturkosmetik. Schцnheit ohne Kompromisse! // Bild der Frau. – Nr.19. – S. 7</w:t>
            </w:r>
          </w:p>
        </w:tc>
      </w:tr>
      <w:tr w:rsidR="004D6B1D" w:rsidRPr="00B12C68" w:rsidTr="00B12C68">
        <w:trPr>
          <w:trHeight w:val="2720"/>
          <w:jc w:val="center"/>
        </w:trPr>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Императив</w:t>
            </w:r>
          </w:p>
        </w:tc>
        <w:tc>
          <w:tcPr>
            <w:tcW w:w="2340" w:type="dxa"/>
          </w:tcPr>
          <w:p w:rsidR="004D6B1D" w:rsidRPr="00B12C68" w:rsidRDefault="004D6B1D" w:rsidP="00B12C68">
            <w:pPr>
              <w:spacing w:line="360" w:lineRule="auto"/>
              <w:rPr>
                <w:sz w:val="20"/>
                <w:szCs w:val="20"/>
              </w:rPr>
            </w:pPr>
            <w:r w:rsidRPr="00B12C68">
              <w:rPr>
                <w:sz w:val="20"/>
                <w:szCs w:val="20"/>
              </w:rPr>
              <w:t>Повелительное наклонение.</w:t>
            </w:r>
          </w:p>
        </w:tc>
        <w:tc>
          <w:tcPr>
            <w:tcW w:w="2700" w:type="dxa"/>
          </w:tcPr>
          <w:p w:rsidR="004D6B1D" w:rsidRPr="00B12C68" w:rsidRDefault="004D6B1D" w:rsidP="00B12C68">
            <w:pPr>
              <w:spacing w:line="360" w:lineRule="auto"/>
              <w:rPr>
                <w:sz w:val="20"/>
                <w:szCs w:val="20"/>
              </w:rPr>
            </w:pPr>
            <w:r w:rsidRPr="00B12C68">
              <w:rPr>
                <w:sz w:val="20"/>
                <w:szCs w:val="20"/>
              </w:rPr>
              <w:t>Побуждает к действию за счет прямого агрессивного обращения к реципиенту.</w:t>
            </w:r>
          </w:p>
        </w:tc>
        <w:tc>
          <w:tcPr>
            <w:tcW w:w="3523" w:type="dxa"/>
          </w:tcPr>
          <w:p w:rsidR="004D6B1D" w:rsidRPr="00B12C68" w:rsidRDefault="004D6B1D" w:rsidP="00B12C68">
            <w:pPr>
              <w:numPr>
                <w:ilvl w:val="0"/>
                <w:numId w:val="48"/>
              </w:numPr>
              <w:spacing w:line="360" w:lineRule="auto"/>
              <w:ind w:left="0" w:firstLine="0"/>
              <w:rPr>
                <w:sz w:val="20"/>
                <w:szCs w:val="20"/>
                <w:lang w:val="de-DE"/>
              </w:rPr>
            </w:pPr>
            <w:r w:rsidRPr="00B12C68">
              <w:rPr>
                <w:sz w:val="20"/>
                <w:szCs w:val="20"/>
                <w:lang w:val="de-DE"/>
              </w:rPr>
              <w:t>Frischer starten! Frьhstьck mit Lдtta. Genies zum Frьhstьck den frischen Geschmack und der Tag kann kommen! // Lisa. – Nr.13. – S. 9</w:t>
            </w:r>
          </w:p>
          <w:p w:rsidR="004D6B1D" w:rsidRPr="00B12C68" w:rsidRDefault="004D6B1D" w:rsidP="00B12C68">
            <w:pPr>
              <w:numPr>
                <w:ilvl w:val="0"/>
                <w:numId w:val="48"/>
              </w:numPr>
              <w:spacing w:line="360" w:lineRule="auto"/>
              <w:ind w:left="0" w:firstLine="0"/>
              <w:rPr>
                <w:sz w:val="20"/>
                <w:szCs w:val="20"/>
                <w:lang w:val="de-DE"/>
              </w:rPr>
            </w:pPr>
            <w:r w:rsidRPr="00B12C68">
              <w:rPr>
                <w:sz w:val="20"/>
                <w:szCs w:val="20"/>
                <w:lang w:val="de-DE"/>
              </w:rPr>
              <w:t>Entfalten Sie ihre natьrliche Schцnheit mit Merz Speziel Dragees. // Bild der Frau. – Nr.19. – S. 64</w:t>
            </w:r>
          </w:p>
        </w:tc>
      </w:tr>
      <w:tr w:rsidR="004D6B1D" w:rsidRPr="00B12C68" w:rsidTr="00B12C68">
        <w:trPr>
          <w:trHeight w:val="2793"/>
          <w:jc w:val="center"/>
        </w:trPr>
        <w:tc>
          <w:tcPr>
            <w:tcW w:w="1008" w:type="dxa"/>
            <w:textDirection w:val="btLr"/>
            <w:vAlign w:val="center"/>
          </w:tcPr>
          <w:p w:rsidR="004D6B1D" w:rsidRPr="00B12C68" w:rsidRDefault="004D6B1D" w:rsidP="00B12C68">
            <w:pPr>
              <w:spacing w:line="360" w:lineRule="auto"/>
              <w:rPr>
                <w:b/>
                <w:sz w:val="20"/>
                <w:szCs w:val="20"/>
                <w:lang w:val="de-DE"/>
              </w:rPr>
            </w:pPr>
            <w:r w:rsidRPr="00B12C68">
              <w:rPr>
                <w:b/>
                <w:bCs/>
                <w:sz w:val="20"/>
                <w:szCs w:val="20"/>
              </w:rPr>
              <w:t>Инверсия</w:t>
            </w:r>
          </w:p>
        </w:tc>
        <w:tc>
          <w:tcPr>
            <w:tcW w:w="2340" w:type="dxa"/>
          </w:tcPr>
          <w:p w:rsidR="004D6B1D" w:rsidRPr="00B12C68" w:rsidRDefault="004D6B1D" w:rsidP="00B12C68">
            <w:pPr>
              <w:spacing w:line="360" w:lineRule="auto"/>
              <w:rPr>
                <w:sz w:val="20"/>
                <w:szCs w:val="20"/>
              </w:rPr>
            </w:pPr>
            <w:r w:rsidRPr="00B12C68">
              <w:rPr>
                <w:sz w:val="20"/>
                <w:szCs w:val="20"/>
              </w:rPr>
              <w:t>Изменение обычного порядка слов в предложении.</w:t>
            </w:r>
          </w:p>
        </w:tc>
        <w:tc>
          <w:tcPr>
            <w:tcW w:w="2700" w:type="dxa"/>
          </w:tcPr>
          <w:p w:rsidR="004D6B1D" w:rsidRPr="00B12C68" w:rsidRDefault="004D6B1D" w:rsidP="00B12C68">
            <w:pPr>
              <w:spacing w:line="360" w:lineRule="auto"/>
              <w:rPr>
                <w:sz w:val="20"/>
                <w:szCs w:val="20"/>
              </w:rPr>
            </w:pPr>
            <w:r w:rsidRPr="00B12C68">
              <w:rPr>
                <w:sz w:val="20"/>
                <w:szCs w:val="20"/>
              </w:rPr>
              <w:t>Выделение переставленного элемента предложения или придание всему предложению особого смысла.</w:t>
            </w:r>
          </w:p>
        </w:tc>
        <w:tc>
          <w:tcPr>
            <w:tcW w:w="3523" w:type="dxa"/>
          </w:tcPr>
          <w:p w:rsidR="004D6B1D" w:rsidRPr="00B12C68" w:rsidRDefault="004D6B1D" w:rsidP="00B12C68">
            <w:pPr>
              <w:numPr>
                <w:ilvl w:val="0"/>
                <w:numId w:val="49"/>
              </w:numPr>
              <w:spacing w:line="360" w:lineRule="auto"/>
              <w:ind w:left="0" w:firstLine="0"/>
              <w:rPr>
                <w:sz w:val="20"/>
                <w:szCs w:val="20"/>
                <w:lang w:val="de-DE"/>
              </w:rPr>
            </w:pPr>
            <w:r w:rsidRPr="00B12C68">
              <w:rPr>
                <w:sz w:val="20"/>
                <w:szCs w:val="20"/>
                <w:lang w:val="de-DE"/>
              </w:rPr>
              <w:t>Weil wir auch ohne Anlass gut essen mцchten. Mit Maggi schmeckt das Leben. // Lisa. – Nr.13. – S. 51</w:t>
            </w:r>
          </w:p>
          <w:p w:rsidR="004D6B1D" w:rsidRPr="00B12C68" w:rsidRDefault="004D6B1D" w:rsidP="00B12C68">
            <w:pPr>
              <w:numPr>
                <w:ilvl w:val="0"/>
                <w:numId w:val="49"/>
              </w:numPr>
              <w:spacing w:line="360" w:lineRule="auto"/>
              <w:ind w:left="0" w:firstLine="0"/>
              <w:rPr>
                <w:sz w:val="20"/>
                <w:szCs w:val="20"/>
                <w:lang w:val="de-DE"/>
              </w:rPr>
            </w:pPr>
            <w:r w:rsidRPr="00B12C68">
              <w:rPr>
                <w:sz w:val="20"/>
                <w:szCs w:val="20"/>
                <w:lang w:val="de-DE"/>
              </w:rPr>
              <w:t>Die Kraft von Pro–Calcium, um Augen und Lippen intensiv zu „entknittern“. Weil Sie es sich wert sind. Loreal Paris // Bild der Frau. – Nr.19. – S. 21</w:t>
            </w:r>
          </w:p>
        </w:tc>
      </w:tr>
    </w:tbl>
    <w:p w:rsidR="004D6B1D" w:rsidRPr="008E4BE8" w:rsidRDefault="004D6B1D" w:rsidP="008E4BE8">
      <w:pPr>
        <w:spacing w:line="360" w:lineRule="auto"/>
        <w:ind w:firstLine="709"/>
        <w:jc w:val="both"/>
        <w:rPr>
          <w:sz w:val="28"/>
          <w:szCs w:val="28"/>
          <w:lang w:val="de-DE"/>
        </w:rPr>
      </w:pPr>
    </w:p>
    <w:tbl>
      <w:tblPr>
        <w:tblStyle w:val="ab"/>
        <w:tblW w:w="0" w:type="auto"/>
        <w:jc w:val="center"/>
        <w:tblLayout w:type="fixed"/>
        <w:tblLook w:val="01E0" w:firstRow="1" w:lastRow="1" w:firstColumn="1" w:lastColumn="1" w:noHBand="0" w:noVBand="0"/>
      </w:tblPr>
      <w:tblGrid>
        <w:gridCol w:w="1008"/>
        <w:gridCol w:w="2340"/>
        <w:gridCol w:w="2700"/>
        <w:gridCol w:w="3523"/>
      </w:tblGrid>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2"/>
                <w:szCs w:val="22"/>
              </w:rPr>
            </w:pPr>
            <w:r w:rsidRPr="00B12C68">
              <w:rPr>
                <w:b/>
                <w:bCs/>
                <w:sz w:val="22"/>
                <w:szCs w:val="22"/>
              </w:rPr>
              <w:t>Иностранные слова</w:t>
            </w:r>
          </w:p>
        </w:tc>
        <w:tc>
          <w:tcPr>
            <w:tcW w:w="2340" w:type="dxa"/>
          </w:tcPr>
          <w:p w:rsidR="004D6B1D" w:rsidRPr="00B12C68" w:rsidRDefault="004D6B1D" w:rsidP="00B12C68">
            <w:pPr>
              <w:spacing w:line="360" w:lineRule="auto"/>
              <w:rPr>
                <w:sz w:val="22"/>
                <w:szCs w:val="22"/>
              </w:rPr>
            </w:pPr>
            <w:r w:rsidRPr="00B12C68">
              <w:rPr>
                <w:sz w:val="22"/>
                <w:szCs w:val="22"/>
              </w:rPr>
              <w:t>Использование иностранных слов, заимствование слов.</w:t>
            </w:r>
          </w:p>
        </w:tc>
        <w:tc>
          <w:tcPr>
            <w:tcW w:w="2700" w:type="dxa"/>
          </w:tcPr>
          <w:p w:rsidR="004D6B1D" w:rsidRPr="00B12C68" w:rsidRDefault="004D6B1D" w:rsidP="00B12C68">
            <w:pPr>
              <w:spacing w:line="360" w:lineRule="auto"/>
              <w:rPr>
                <w:sz w:val="22"/>
                <w:szCs w:val="22"/>
              </w:rPr>
            </w:pPr>
            <w:r w:rsidRPr="00B12C68">
              <w:rPr>
                <w:sz w:val="22"/>
                <w:szCs w:val="22"/>
              </w:rPr>
              <w:t>Придание статуса. Усиливает воздействие.</w:t>
            </w:r>
          </w:p>
        </w:tc>
        <w:tc>
          <w:tcPr>
            <w:tcW w:w="3523" w:type="dxa"/>
          </w:tcPr>
          <w:p w:rsidR="004D6B1D" w:rsidRPr="00B12C68" w:rsidRDefault="004D6B1D" w:rsidP="00B12C68">
            <w:pPr>
              <w:numPr>
                <w:ilvl w:val="0"/>
                <w:numId w:val="50"/>
              </w:numPr>
              <w:spacing w:line="360" w:lineRule="auto"/>
              <w:ind w:left="0" w:firstLine="0"/>
              <w:rPr>
                <w:sz w:val="22"/>
                <w:szCs w:val="22"/>
                <w:lang w:val="en-US"/>
              </w:rPr>
            </w:pPr>
            <w:r w:rsidRPr="00B12C68">
              <w:rPr>
                <w:sz w:val="22"/>
                <w:szCs w:val="22"/>
                <w:lang w:val="en-US"/>
              </w:rPr>
              <w:t>Just CAVALLI // Lucky. Das Glamour Shopping–Magazin.</w:t>
            </w:r>
            <w:r w:rsidR="007E33A7" w:rsidRPr="00B12C68">
              <w:rPr>
                <w:sz w:val="22"/>
                <w:szCs w:val="22"/>
                <w:lang w:val="en-US"/>
              </w:rPr>
              <w:t xml:space="preserve"> </w:t>
            </w:r>
            <w:r w:rsidRPr="00B12C68">
              <w:rPr>
                <w:sz w:val="22"/>
                <w:szCs w:val="22"/>
                <w:lang w:val="en-US"/>
              </w:rPr>
              <w:t>– Nr.1. – S. 1</w:t>
            </w:r>
          </w:p>
          <w:p w:rsidR="004D6B1D" w:rsidRPr="00B12C68" w:rsidRDefault="004D6B1D" w:rsidP="00B12C68">
            <w:pPr>
              <w:numPr>
                <w:ilvl w:val="0"/>
                <w:numId w:val="50"/>
              </w:numPr>
              <w:spacing w:line="360" w:lineRule="auto"/>
              <w:ind w:left="0" w:firstLine="0"/>
              <w:rPr>
                <w:sz w:val="22"/>
                <w:szCs w:val="22"/>
                <w:lang w:val="en-US"/>
              </w:rPr>
            </w:pPr>
            <w:r w:rsidRPr="00B12C68">
              <w:rPr>
                <w:sz w:val="22"/>
                <w:szCs w:val="22"/>
                <w:lang w:val="en-US"/>
              </w:rPr>
              <w:t>Freesoul. You gonna go to hell for it.</w:t>
            </w:r>
            <w:r w:rsidR="007E33A7" w:rsidRPr="00B12C68">
              <w:rPr>
                <w:sz w:val="22"/>
                <w:szCs w:val="22"/>
                <w:lang w:val="en-US"/>
              </w:rPr>
              <w:t xml:space="preserve"> </w:t>
            </w:r>
            <w:r w:rsidRPr="00B12C68">
              <w:rPr>
                <w:sz w:val="22"/>
                <w:szCs w:val="22"/>
                <w:lang w:val="en-US"/>
              </w:rPr>
              <w:t>// Lucky. Das Glamour Shopping–Magazin. – Nr.1. – S. 53</w:t>
            </w:r>
          </w:p>
          <w:p w:rsidR="004D6B1D" w:rsidRPr="00B12C68" w:rsidRDefault="004D6B1D" w:rsidP="00B12C68">
            <w:pPr>
              <w:numPr>
                <w:ilvl w:val="0"/>
                <w:numId w:val="50"/>
              </w:numPr>
              <w:spacing w:line="360" w:lineRule="auto"/>
              <w:ind w:left="0" w:firstLine="0"/>
              <w:rPr>
                <w:sz w:val="22"/>
                <w:szCs w:val="22"/>
                <w:lang w:val="en-US"/>
              </w:rPr>
            </w:pPr>
            <w:r w:rsidRPr="00B12C68">
              <w:rPr>
                <w:sz w:val="22"/>
                <w:szCs w:val="22"/>
                <w:lang w:val="en-US"/>
              </w:rPr>
              <w:t>I play my way. Vagary 2004 juli 2004 // Jolie. – Nr.7. – S. 6</w:t>
            </w:r>
          </w:p>
        </w:tc>
      </w:tr>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2"/>
                <w:szCs w:val="22"/>
              </w:rPr>
            </w:pPr>
            <w:r w:rsidRPr="00B12C68">
              <w:rPr>
                <w:b/>
                <w:bCs/>
                <w:sz w:val="22"/>
                <w:szCs w:val="22"/>
              </w:rPr>
              <w:t>Ирония</w:t>
            </w:r>
          </w:p>
        </w:tc>
        <w:tc>
          <w:tcPr>
            <w:tcW w:w="2340" w:type="dxa"/>
          </w:tcPr>
          <w:p w:rsidR="004D6B1D" w:rsidRPr="00B12C68" w:rsidRDefault="004D6B1D" w:rsidP="00B12C68">
            <w:pPr>
              <w:spacing w:line="360" w:lineRule="auto"/>
              <w:rPr>
                <w:sz w:val="22"/>
                <w:szCs w:val="22"/>
              </w:rPr>
            </w:pPr>
            <w:r w:rsidRPr="00B12C68">
              <w:rPr>
                <w:sz w:val="22"/>
                <w:szCs w:val="22"/>
              </w:rPr>
              <w:t>Истинный смысл скрыт или противоречит (противопоставляется) смыслу явному.</w:t>
            </w:r>
          </w:p>
        </w:tc>
        <w:tc>
          <w:tcPr>
            <w:tcW w:w="2700" w:type="dxa"/>
          </w:tcPr>
          <w:p w:rsidR="004D6B1D" w:rsidRPr="00B12C68" w:rsidRDefault="004D6B1D" w:rsidP="00B12C68">
            <w:pPr>
              <w:spacing w:line="360" w:lineRule="auto"/>
              <w:rPr>
                <w:sz w:val="22"/>
                <w:szCs w:val="22"/>
              </w:rPr>
            </w:pPr>
            <w:r w:rsidRPr="00B12C68">
              <w:rPr>
                <w:sz w:val="22"/>
                <w:szCs w:val="22"/>
              </w:rPr>
              <w:t>Облегчает запоминание и усвоение информации.</w:t>
            </w:r>
          </w:p>
        </w:tc>
        <w:tc>
          <w:tcPr>
            <w:tcW w:w="3523" w:type="dxa"/>
          </w:tcPr>
          <w:p w:rsidR="004D6B1D" w:rsidRPr="00B12C68" w:rsidRDefault="004D6B1D" w:rsidP="00B12C68">
            <w:pPr>
              <w:numPr>
                <w:ilvl w:val="0"/>
                <w:numId w:val="51"/>
              </w:numPr>
              <w:spacing w:line="360" w:lineRule="auto"/>
              <w:ind w:left="0" w:firstLine="0"/>
              <w:rPr>
                <w:sz w:val="22"/>
                <w:szCs w:val="22"/>
                <w:lang w:val="de-DE"/>
              </w:rPr>
            </w:pPr>
            <w:r w:rsidRPr="00B12C68">
              <w:rPr>
                <w:sz w:val="22"/>
                <w:szCs w:val="22"/>
                <w:lang w:val="de-DE"/>
              </w:rPr>
              <w:t>Sie weinen am liebsten gemeinsam. Er hat nur etwas im Auge. Kino. Dafьr werden Filme gemacht.</w:t>
            </w:r>
            <w:r w:rsidR="007E33A7" w:rsidRPr="00B12C68">
              <w:rPr>
                <w:sz w:val="22"/>
                <w:szCs w:val="22"/>
                <w:lang w:val="de-DE"/>
              </w:rPr>
              <w:t xml:space="preserve"> </w:t>
            </w:r>
            <w:r w:rsidRPr="00B12C68">
              <w:rPr>
                <w:sz w:val="22"/>
                <w:szCs w:val="22"/>
                <w:lang w:val="de-DE"/>
              </w:rPr>
              <w:t>// Joy. – Nr.9. – S. 183</w:t>
            </w:r>
          </w:p>
          <w:p w:rsidR="004D6B1D" w:rsidRPr="00B12C68" w:rsidRDefault="004D6B1D" w:rsidP="00B12C68">
            <w:pPr>
              <w:numPr>
                <w:ilvl w:val="0"/>
                <w:numId w:val="51"/>
              </w:numPr>
              <w:spacing w:line="360" w:lineRule="auto"/>
              <w:ind w:left="0" w:firstLine="0"/>
              <w:rPr>
                <w:sz w:val="22"/>
                <w:szCs w:val="22"/>
                <w:lang w:val="de-DE"/>
              </w:rPr>
            </w:pPr>
            <w:r w:rsidRPr="00B12C68">
              <w:rPr>
                <w:sz w:val="22"/>
                <w:szCs w:val="22"/>
                <w:lang w:val="de-DE"/>
              </w:rPr>
              <w:t>Bei Eiern achten Sie doch auch auf die Herkunft. FSC Das Garantiesiegel fьr Holz, mit dem Sie weltweit Wдlder schьtzen. // Woman – Nr. 15. – S. 16</w:t>
            </w:r>
          </w:p>
        </w:tc>
      </w:tr>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2"/>
                <w:szCs w:val="22"/>
              </w:rPr>
            </w:pPr>
            <w:r w:rsidRPr="00B12C68">
              <w:rPr>
                <w:b/>
                <w:bCs/>
                <w:sz w:val="22"/>
                <w:szCs w:val="22"/>
              </w:rPr>
              <w:t>Литота</w:t>
            </w:r>
          </w:p>
        </w:tc>
        <w:tc>
          <w:tcPr>
            <w:tcW w:w="2340" w:type="dxa"/>
          </w:tcPr>
          <w:p w:rsidR="004D6B1D" w:rsidRPr="00B12C68" w:rsidRDefault="004D6B1D" w:rsidP="00B12C68">
            <w:pPr>
              <w:spacing w:line="360" w:lineRule="auto"/>
              <w:rPr>
                <w:sz w:val="22"/>
                <w:szCs w:val="22"/>
              </w:rPr>
            </w:pPr>
            <w:r w:rsidRPr="00B12C68">
              <w:rPr>
                <w:sz w:val="22"/>
                <w:szCs w:val="22"/>
              </w:rPr>
              <w:t>Преуменьшение или нарочитое</w:t>
            </w:r>
            <w:r w:rsidR="007E33A7" w:rsidRPr="00B12C68">
              <w:rPr>
                <w:sz w:val="22"/>
                <w:szCs w:val="22"/>
              </w:rPr>
              <w:t xml:space="preserve"> </w:t>
            </w:r>
            <w:r w:rsidRPr="00B12C68">
              <w:rPr>
                <w:sz w:val="22"/>
                <w:szCs w:val="22"/>
              </w:rPr>
              <w:t>смягчение.</w:t>
            </w:r>
          </w:p>
          <w:p w:rsidR="004D6B1D" w:rsidRPr="00B12C68" w:rsidRDefault="004D6B1D" w:rsidP="00B12C68">
            <w:pPr>
              <w:spacing w:line="360" w:lineRule="auto"/>
              <w:rPr>
                <w:sz w:val="22"/>
                <w:szCs w:val="22"/>
              </w:rPr>
            </w:pPr>
          </w:p>
        </w:tc>
        <w:tc>
          <w:tcPr>
            <w:tcW w:w="2700" w:type="dxa"/>
          </w:tcPr>
          <w:p w:rsidR="004D6B1D" w:rsidRPr="00B12C68" w:rsidRDefault="004D6B1D" w:rsidP="00B12C68">
            <w:pPr>
              <w:spacing w:line="360" w:lineRule="auto"/>
              <w:rPr>
                <w:sz w:val="22"/>
                <w:szCs w:val="22"/>
              </w:rPr>
            </w:pPr>
            <w:r w:rsidRPr="00B12C68">
              <w:rPr>
                <w:sz w:val="22"/>
                <w:szCs w:val="22"/>
              </w:rPr>
              <w:t>Создает впечатление скромности</w:t>
            </w:r>
          </w:p>
        </w:tc>
        <w:tc>
          <w:tcPr>
            <w:tcW w:w="3523" w:type="dxa"/>
          </w:tcPr>
          <w:p w:rsidR="004D6B1D" w:rsidRPr="00B12C68" w:rsidRDefault="004D6B1D" w:rsidP="00B12C68">
            <w:pPr>
              <w:numPr>
                <w:ilvl w:val="0"/>
                <w:numId w:val="52"/>
              </w:numPr>
              <w:spacing w:line="360" w:lineRule="auto"/>
              <w:ind w:left="0" w:firstLine="0"/>
              <w:rPr>
                <w:sz w:val="22"/>
                <w:szCs w:val="22"/>
                <w:lang w:val="de-DE"/>
              </w:rPr>
            </w:pPr>
            <w:r w:rsidRPr="00B12C68">
              <w:rPr>
                <w:sz w:val="22"/>
                <w:szCs w:val="22"/>
                <w:lang w:val="de-DE"/>
              </w:rPr>
              <w:t>AYGO Nichts ist unmцglich. Toyota</w:t>
            </w:r>
            <w:r w:rsidR="007E33A7" w:rsidRPr="00B12C68">
              <w:rPr>
                <w:sz w:val="22"/>
                <w:szCs w:val="22"/>
                <w:lang w:val="de-DE"/>
              </w:rPr>
              <w:t xml:space="preserve"> </w:t>
            </w:r>
            <w:r w:rsidRPr="00B12C68">
              <w:rPr>
                <w:sz w:val="22"/>
                <w:szCs w:val="22"/>
                <w:lang w:val="de-DE"/>
              </w:rPr>
              <w:t>// Joy. – Nr.9. – S. 186</w:t>
            </w:r>
          </w:p>
        </w:tc>
      </w:tr>
      <w:tr w:rsidR="004D6B1D" w:rsidRPr="00B12C68" w:rsidTr="00B12C68">
        <w:trPr>
          <w:jc w:val="center"/>
        </w:trPr>
        <w:tc>
          <w:tcPr>
            <w:tcW w:w="1008" w:type="dxa"/>
            <w:textDirection w:val="btLr"/>
            <w:vAlign w:val="center"/>
          </w:tcPr>
          <w:p w:rsidR="004D6B1D" w:rsidRPr="00B12C68" w:rsidRDefault="004D6B1D" w:rsidP="00B12C68">
            <w:pPr>
              <w:spacing w:line="360" w:lineRule="auto"/>
              <w:rPr>
                <w:b/>
                <w:sz w:val="22"/>
                <w:szCs w:val="22"/>
              </w:rPr>
            </w:pPr>
            <w:r w:rsidRPr="00B12C68">
              <w:rPr>
                <w:b/>
                <w:bCs/>
                <w:sz w:val="22"/>
                <w:szCs w:val="22"/>
              </w:rPr>
              <w:t>Метафора</w:t>
            </w:r>
          </w:p>
        </w:tc>
        <w:tc>
          <w:tcPr>
            <w:tcW w:w="2340" w:type="dxa"/>
          </w:tcPr>
          <w:p w:rsidR="004D6B1D" w:rsidRPr="00B12C68" w:rsidRDefault="004D6B1D" w:rsidP="00B12C68">
            <w:pPr>
              <w:spacing w:line="360" w:lineRule="auto"/>
              <w:rPr>
                <w:sz w:val="22"/>
                <w:szCs w:val="22"/>
              </w:rPr>
            </w:pPr>
            <w:r w:rsidRPr="00B12C68">
              <w:rPr>
                <w:sz w:val="22"/>
                <w:szCs w:val="22"/>
              </w:rPr>
              <w:t>Употребление слова в переносном значении.</w:t>
            </w:r>
          </w:p>
        </w:tc>
        <w:tc>
          <w:tcPr>
            <w:tcW w:w="2700" w:type="dxa"/>
          </w:tcPr>
          <w:p w:rsidR="004D6B1D" w:rsidRPr="00B12C68" w:rsidRDefault="004D6B1D" w:rsidP="00B12C68">
            <w:pPr>
              <w:spacing w:line="360" w:lineRule="auto"/>
              <w:rPr>
                <w:sz w:val="22"/>
                <w:szCs w:val="22"/>
              </w:rPr>
            </w:pPr>
            <w:r w:rsidRPr="00B12C68">
              <w:rPr>
                <w:sz w:val="22"/>
                <w:szCs w:val="22"/>
              </w:rPr>
              <w:t>Гарантирует хорошее запоминание.</w:t>
            </w:r>
          </w:p>
        </w:tc>
        <w:tc>
          <w:tcPr>
            <w:tcW w:w="3523" w:type="dxa"/>
          </w:tcPr>
          <w:p w:rsidR="004D6B1D" w:rsidRPr="00B12C68" w:rsidRDefault="004D6B1D" w:rsidP="00B12C68">
            <w:pPr>
              <w:numPr>
                <w:ilvl w:val="0"/>
                <w:numId w:val="53"/>
              </w:numPr>
              <w:spacing w:line="360" w:lineRule="auto"/>
              <w:ind w:left="0" w:firstLine="0"/>
              <w:rPr>
                <w:sz w:val="22"/>
                <w:szCs w:val="22"/>
              </w:rPr>
            </w:pPr>
            <w:r w:rsidRPr="00B12C68">
              <w:rPr>
                <w:sz w:val="22"/>
                <w:szCs w:val="22"/>
                <w:lang w:val="en-US"/>
              </w:rPr>
              <w:t xml:space="preserve">Schwarzkopf Professional HairCare for you. </w:t>
            </w:r>
            <w:r w:rsidRPr="00B12C68">
              <w:rPr>
                <w:sz w:val="22"/>
                <w:szCs w:val="22"/>
                <w:lang w:val="de-DE"/>
              </w:rPr>
              <w:t>Ich bin Glitter im Blitzlichtgewitter. Got</w:t>
            </w:r>
            <w:r w:rsidRPr="00B12C68">
              <w:rPr>
                <w:sz w:val="22"/>
                <w:szCs w:val="22"/>
              </w:rPr>
              <w:t>2</w:t>
            </w:r>
            <w:r w:rsidRPr="00B12C68">
              <w:rPr>
                <w:sz w:val="22"/>
                <w:szCs w:val="22"/>
                <w:lang w:val="de-DE"/>
              </w:rPr>
              <w:t>b</w:t>
            </w:r>
            <w:r w:rsidRPr="00B12C68">
              <w:rPr>
                <w:sz w:val="22"/>
                <w:szCs w:val="22"/>
              </w:rPr>
              <w:t xml:space="preserve"> </w:t>
            </w:r>
            <w:r w:rsidRPr="00B12C68">
              <w:rPr>
                <w:sz w:val="22"/>
                <w:szCs w:val="22"/>
                <w:lang w:val="de-DE"/>
              </w:rPr>
              <w:t>attitude</w:t>
            </w:r>
            <w:r w:rsidRPr="00B12C68">
              <w:rPr>
                <w:sz w:val="22"/>
                <w:szCs w:val="22"/>
              </w:rPr>
              <w:t xml:space="preserve"> </w:t>
            </w:r>
            <w:r w:rsidRPr="00B12C68">
              <w:rPr>
                <w:sz w:val="22"/>
                <w:szCs w:val="22"/>
                <w:lang w:val="de-DE"/>
              </w:rPr>
              <w:t>for</w:t>
            </w:r>
            <w:r w:rsidRPr="00B12C68">
              <w:rPr>
                <w:sz w:val="22"/>
                <w:szCs w:val="22"/>
              </w:rPr>
              <w:t xml:space="preserve"> </w:t>
            </w:r>
            <w:r w:rsidRPr="00B12C68">
              <w:rPr>
                <w:sz w:val="22"/>
                <w:szCs w:val="22"/>
                <w:lang w:val="de-DE"/>
              </w:rPr>
              <w:t>hair</w:t>
            </w:r>
            <w:r w:rsidRPr="00B12C68">
              <w:rPr>
                <w:sz w:val="22"/>
                <w:szCs w:val="22"/>
              </w:rPr>
              <w:t>.</w:t>
            </w:r>
            <w:r w:rsidR="007E33A7" w:rsidRPr="00B12C68">
              <w:rPr>
                <w:sz w:val="22"/>
                <w:szCs w:val="22"/>
              </w:rPr>
              <w:t xml:space="preserve"> </w:t>
            </w:r>
            <w:r w:rsidRPr="00B12C68">
              <w:rPr>
                <w:sz w:val="22"/>
                <w:szCs w:val="22"/>
              </w:rPr>
              <w:t xml:space="preserve">// </w:t>
            </w:r>
            <w:r w:rsidRPr="00B12C68">
              <w:rPr>
                <w:sz w:val="22"/>
                <w:szCs w:val="22"/>
                <w:lang w:val="de-DE"/>
              </w:rPr>
              <w:t>Joy</w:t>
            </w:r>
            <w:r w:rsidRPr="00B12C68">
              <w:rPr>
                <w:sz w:val="22"/>
                <w:szCs w:val="22"/>
              </w:rPr>
              <w:t xml:space="preserve">. – </w:t>
            </w:r>
            <w:r w:rsidRPr="00B12C68">
              <w:rPr>
                <w:sz w:val="22"/>
                <w:szCs w:val="22"/>
                <w:lang w:val="de-DE"/>
              </w:rPr>
              <w:t>Nr</w:t>
            </w:r>
            <w:r w:rsidRPr="00B12C68">
              <w:rPr>
                <w:sz w:val="22"/>
                <w:szCs w:val="22"/>
              </w:rPr>
              <w:t xml:space="preserve">.9. – </w:t>
            </w:r>
            <w:r w:rsidRPr="00B12C68">
              <w:rPr>
                <w:sz w:val="22"/>
                <w:szCs w:val="22"/>
                <w:lang w:val="de-DE"/>
              </w:rPr>
              <w:t>S</w:t>
            </w:r>
            <w:r w:rsidRPr="00B12C68">
              <w:rPr>
                <w:sz w:val="22"/>
                <w:szCs w:val="22"/>
              </w:rPr>
              <w:t>. 19</w:t>
            </w:r>
          </w:p>
        </w:tc>
      </w:tr>
      <w:tr w:rsidR="004D6B1D" w:rsidRPr="00B12C68" w:rsidTr="00B12C68">
        <w:trPr>
          <w:trHeight w:val="3618"/>
          <w:jc w:val="center"/>
        </w:trPr>
        <w:tc>
          <w:tcPr>
            <w:tcW w:w="1008" w:type="dxa"/>
            <w:textDirection w:val="btLr"/>
            <w:vAlign w:val="center"/>
          </w:tcPr>
          <w:p w:rsidR="004D6B1D" w:rsidRPr="00B12C68" w:rsidRDefault="004D6B1D" w:rsidP="00B12C68">
            <w:pPr>
              <w:spacing w:line="360" w:lineRule="auto"/>
              <w:rPr>
                <w:b/>
                <w:sz w:val="22"/>
                <w:szCs w:val="22"/>
              </w:rPr>
            </w:pPr>
            <w:r w:rsidRPr="00B12C68">
              <w:rPr>
                <w:b/>
                <w:bCs/>
                <w:sz w:val="22"/>
                <w:szCs w:val="22"/>
              </w:rPr>
              <w:t>Метонимия</w:t>
            </w:r>
          </w:p>
        </w:tc>
        <w:tc>
          <w:tcPr>
            <w:tcW w:w="2340" w:type="dxa"/>
          </w:tcPr>
          <w:p w:rsidR="004D6B1D" w:rsidRPr="00B12C68" w:rsidRDefault="004D6B1D" w:rsidP="00B12C68">
            <w:pPr>
              <w:spacing w:line="360" w:lineRule="auto"/>
              <w:rPr>
                <w:sz w:val="22"/>
                <w:szCs w:val="22"/>
              </w:rPr>
            </w:pPr>
            <w:r w:rsidRPr="00B12C68">
              <w:rPr>
                <w:sz w:val="22"/>
                <w:szCs w:val="22"/>
              </w:rPr>
              <w:t>Замена одного слова другим на основе связи их значений по смежности</w:t>
            </w:r>
          </w:p>
        </w:tc>
        <w:tc>
          <w:tcPr>
            <w:tcW w:w="2700" w:type="dxa"/>
          </w:tcPr>
          <w:p w:rsidR="004D6B1D" w:rsidRPr="00B12C68" w:rsidRDefault="004D6B1D" w:rsidP="00B12C68">
            <w:pPr>
              <w:spacing w:line="360" w:lineRule="auto"/>
              <w:rPr>
                <w:sz w:val="22"/>
                <w:szCs w:val="22"/>
              </w:rPr>
            </w:pPr>
            <w:r w:rsidRPr="00B12C68">
              <w:rPr>
                <w:sz w:val="22"/>
                <w:szCs w:val="22"/>
              </w:rPr>
              <w:t>Способствует хорошему запоминанию.</w:t>
            </w:r>
          </w:p>
        </w:tc>
        <w:tc>
          <w:tcPr>
            <w:tcW w:w="3523" w:type="dxa"/>
          </w:tcPr>
          <w:p w:rsidR="004D6B1D" w:rsidRPr="00B12C68" w:rsidRDefault="004D6B1D" w:rsidP="00B12C68">
            <w:pPr>
              <w:numPr>
                <w:ilvl w:val="0"/>
                <w:numId w:val="54"/>
              </w:numPr>
              <w:spacing w:line="360" w:lineRule="auto"/>
              <w:ind w:left="0" w:firstLine="0"/>
              <w:rPr>
                <w:sz w:val="22"/>
                <w:szCs w:val="22"/>
                <w:lang w:val="de-DE"/>
              </w:rPr>
            </w:pPr>
            <w:r w:rsidRPr="00B12C68">
              <w:rPr>
                <w:sz w:val="22"/>
                <w:szCs w:val="22"/>
                <w:lang w:val="de-DE"/>
              </w:rPr>
              <w:t>Der Citroen C3 Pluriel – Das ganze Jahr ist schцn. Nichts bewegt sie wie ein Citroen. Citroen – Intelligenz auf Rдdern</w:t>
            </w:r>
            <w:r w:rsidRPr="00B12C68">
              <w:rPr>
                <w:rStyle w:val="apple-converted-space"/>
                <w:sz w:val="22"/>
                <w:szCs w:val="22"/>
                <w:lang w:val="de-DE"/>
              </w:rPr>
              <w:t xml:space="preserve"> // Stern. – Nr.31. – S.</w:t>
            </w:r>
            <w:r w:rsidRPr="00B12C68">
              <w:rPr>
                <w:rStyle w:val="apple-converted-space"/>
                <w:sz w:val="22"/>
                <w:szCs w:val="22"/>
              </w:rPr>
              <w:t xml:space="preserve"> 41</w:t>
            </w:r>
          </w:p>
          <w:p w:rsidR="004D6B1D" w:rsidRPr="00B12C68" w:rsidRDefault="004D6B1D" w:rsidP="00B12C68">
            <w:pPr>
              <w:numPr>
                <w:ilvl w:val="0"/>
                <w:numId w:val="54"/>
              </w:numPr>
              <w:spacing w:line="360" w:lineRule="auto"/>
              <w:ind w:left="0" w:firstLine="0"/>
              <w:rPr>
                <w:sz w:val="22"/>
                <w:szCs w:val="22"/>
                <w:lang w:val="de-DE"/>
              </w:rPr>
            </w:pPr>
            <w:r w:rsidRPr="00B12C68">
              <w:rPr>
                <w:sz w:val="22"/>
                <w:szCs w:val="22"/>
                <w:lang w:val="de-DE"/>
              </w:rPr>
              <w:t>Ein Teufel in der Wьste. Ein Engel auf Asphalt. Mitsubishi // Stern. – Nr.31. – S. 51</w:t>
            </w:r>
          </w:p>
        </w:tc>
      </w:tr>
    </w:tbl>
    <w:p w:rsidR="004D6B1D" w:rsidRPr="008E4BE8" w:rsidRDefault="004D6B1D" w:rsidP="008E4BE8">
      <w:pPr>
        <w:spacing w:line="360" w:lineRule="auto"/>
        <w:ind w:firstLine="709"/>
        <w:jc w:val="both"/>
        <w:rPr>
          <w:sz w:val="28"/>
          <w:szCs w:val="28"/>
          <w:lang w:val="de-DE"/>
        </w:rPr>
      </w:pPr>
    </w:p>
    <w:tbl>
      <w:tblPr>
        <w:tblStyle w:val="ab"/>
        <w:tblW w:w="0" w:type="auto"/>
        <w:tblLayout w:type="fixed"/>
        <w:tblLook w:val="01E0" w:firstRow="1" w:lastRow="1" w:firstColumn="1" w:lastColumn="1" w:noHBand="0" w:noVBand="0"/>
      </w:tblPr>
      <w:tblGrid>
        <w:gridCol w:w="1008"/>
        <w:gridCol w:w="2340"/>
        <w:gridCol w:w="2700"/>
        <w:gridCol w:w="3523"/>
      </w:tblGrid>
      <w:tr w:rsidR="004D6B1D" w:rsidRPr="00B12C68">
        <w:tc>
          <w:tcPr>
            <w:tcW w:w="1008" w:type="dxa"/>
            <w:textDirection w:val="btLr"/>
            <w:vAlign w:val="center"/>
          </w:tcPr>
          <w:p w:rsidR="004D6B1D" w:rsidRPr="00B12C68" w:rsidRDefault="004D6B1D" w:rsidP="00B12C68">
            <w:pPr>
              <w:spacing w:line="360" w:lineRule="auto"/>
              <w:rPr>
                <w:b/>
                <w:sz w:val="20"/>
                <w:szCs w:val="20"/>
              </w:rPr>
            </w:pPr>
            <w:r w:rsidRPr="00B12C68">
              <w:rPr>
                <w:b/>
                <w:sz w:val="20"/>
                <w:szCs w:val="20"/>
                <w:lang w:val="de-DE"/>
              </w:rPr>
              <w:t xml:space="preserve"> </w:t>
            </w:r>
            <w:r w:rsidRPr="00B12C68">
              <w:rPr>
                <w:b/>
                <w:bCs/>
                <w:sz w:val="20"/>
                <w:szCs w:val="20"/>
              </w:rPr>
              <w:t xml:space="preserve">Нарушение синтаксического строя предложения </w:t>
            </w:r>
            <w:r w:rsidRPr="00B12C68">
              <w:rPr>
                <w:b/>
                <w:sz w:val="20"/>
                <w:szCs w:val="20"/>
              </w:rPr>
              <w:br/>
            </w:r>
          </w:p>
        </w:tc>
        <w:tc>
          <w:tcPr>
            <w:tcW w:w="2340" w:type="dxa"/>
          </w:tcPr>
          <w:p w:rsidR="004D6B1D" w:rsidRPr="00B12C68" w:rsidRDefault="004D6B1D" w:rsidP="00B12C68">
            <w:pPr>
              <w:spacing w:line="360" w:lineRule="auto"/>
              <w:rPr>
                <w:sz w:val="20"/>
                <w:szCs w:val="20"/>
              </w:rPr>
            </w:pPr>
            <w:r w:rsidRPr="00B12C68">
              <w:rPr>
                <w:sz w:val="20"/>
                <w:szCs w:val="20"/>
              </w:rPr>
              <w:t>Конструкция предложения имеет неожиданную концовку. Нарушение грамматической структуры предложения, возможны стилистические ошибки.</w:t>
            </w:r>
          </w:p>
        </w:tc>
        <w:tc>
          <w:tcPr>
            <w:tcW w:w="2700" w:type="dxa"/>
          </w:tcPr>
          <w:p w:rsidR="004D6B1D" w:rsidRPr="00B12C68" w:rsidRDefault="004D6B1D" w:rsidP="00B12C68">
            <w:pPr>
              <w:spacing w:line="360" w:lineRule="auto"/>
              <w:rPr>
                <w:sz w:val="20"/>
                <w:szCs w:val="20"/>
              </w:rPr>
            </w:pPr>
            <w:r w:rsidRPr="00B12C68">
              <w:rPr>
                <w:sz w:val="20"/>
                <w:szCs w:val="20"/>
              </w:rPr>
              <w:t>Используется для подражания манере говорения или для передачи эмоциональности, за счет чего хорошо усваивается.</w:t>
            </w:r>
          </w:p>
        </w:tc>
        <w:tc>
          <w:tcPr>
            <w:tcW w:w="3523" w:type="dxa"/>
          </w:tcPr>
          <w:p w:rsidR="004D6B1D" w:rsidRPr="00B12C68" w:rsidRDefault="004D6B1D" w:rsidP="00B12C68">
            <w:pPr>
              <w:numPr>
                <w:ilvl w:val="0"/>
                <w:numId w:val="55"/>
              </w:numPr>
              <w:spacing w:line="360" w:lineRule="auto"/>
              <w:ind w:left="0" w:firstLine="0"/>
              <w:rPr>
                <w:sz w:val="20"/>
                <w:szCs w:val="20"/>
                <w:lang w:val="de-DE"/>
              </w:rPr>
            </w:pPr>
            <w:r w:rsidRPr="00B12C68">
              <w:rPr>
                <w:sz w:val="20"/>
                <w:szCs w:val="20"/>
                <w:lang w:val="de-DE"/>
              </w:rPr>
              <w:t>Fьr eine frische Frьhlingsfigur. Verlieb dich neu. In dich. Du darfst. Kochen mit finesse. Die leckere Alternative zu Sahne.</w:t>
            </w:r>
            <w:r w:rsidR="007E33A7" w:rsidRPr="00B12C68">
              <w:rPr>
                <w:sz w:val="20"/>
                <w:szCs w:val="20"/>
                <w:lang w:val="de-DE"/>
              </w:rPr>
              <w:t xml:space="preserve"> </w:t>
            </w:r>
            <w:r w:rsidRPr="00B12C68">
              <w:rPr>
                <w:sz w:val="20"/>
                <w:szCs w:val="20"/>
                <w:lang w:val="de-DE"/>
              </w:rPr>
              <w:t>// Bild der Frau. – Nr.19. – S. 48</w:t>
            </w:r>
          </w:p>
        </w:tc>
      </w:tr>
      <w:tr w:rsidR="004D6B1D" w:rsidRP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Неологизм</w:t>
            </w:r>
          </w:p>
        </w:tc>
        <w:tc>
          <w:tcPr>
            <w:tcW w:w="2340" w:type="dxa"/>
          </w:tcPr>
          <w:p w:rsidR="004D6B1D" w:rsidRPr="00B12C68" w:rsidRDefault="004D6B1D" w:rsidP="00B12C68">
            <w:pPr>
              <w:spacing w:line="360" w:lineRule="auto"/>
              <w:rPr>
                <w:bCs/>
                <w:sz w:val="20"/>
                <w:szCs w:val="20"/>
              </w:rPr>
            </w:pPr>
            <w:r w:rsidRPr="00B12C68">
              <w:rPr>
                <w:sz w:val="20"/>
                <w:szCs w:val="20"/>
              </w:rPr>
              <w:t>Создание абсолютно нового слова или создание нового сложного слова.</w:t>
            </w:r>
          </w:p>
        </w:tc>
        <w:tc>
          <w:tcPr>
            <w:tcW w:w="2700" w:type="dxa"/>
          </w:tcPr>
          <w:p w:rsidR="004D6B1D" w:rsidRPr="00B12C68" w:rsidRDefault="004D6B1D" w:rsidP="00B12C68">
            <w:pPr>
              <w:spacing w:line="360" w:lineRule="auto"/>
              <w:rPr>
                <w:sz w:val="20"/>
                <w:szCs w:val="20"/>
              </w:rPr>
            </w:pPr>
            <w:r w:rsidRPr="00B12C68">
              <w:rPr>
                <w:sz w:val="20"/>
                <w:szCs w:val="20"/>
              </w:rPr>
              <w:t>Бросается в глаза и способствует узнаванию.</w:t>
            </w:r>
          </w:p>
        </w:tc>
        <w:tc>
          <w:tcPr>
            <w:tcW w:w="3523" w:type="dxa"/>
          </w:tcPr>
          <w:p w:rsidR="004D6B1D" w:rsidRPr="00B12C68" w:rsidRDefault="004D6B1D" w:rsidP="00B12C68">
            <w:pPr>
              <w:numPr>
                <w:ilvl w:val="0"/>
                <w:numId w:val="39"/>
              </w:numPr>
              <w:spacing w:line="360" w:lineRule="auto"/>
              <w:ind w:left="0" w:firstLine="0"/>
              <w:rPr>
                <w:sz w:val="20"/>
                <w:szCs w:val="20"/>
                <w:lang w:val="en-US"/>
              </w:rPr>
            </w:pPr>
            <w:r w:rsidRPr="00B12C68">
              <w:rPr>
                <w:sz w:val="20"/>
                <w:szCs w:val="20"/>
                <w:lang w:val="de-DE"/>
              </w:rPr>
              <w:t>Guten Happetit! McDonald’s. Ich liebe es.</w:t>
            </w:r>
            <w:r w:rsidR="007E33A7" w:rsidRPr="00B12C68">
              <w:rPr>
                <w:sz w:val="20"/>
                <w:szCs w:val="20"/>
                <w:lang w:val="de-DE"/>
              </w:rPr>
              <w:t xml:space="preserve"> </w:t>
            </w:r>
            <w:r w:rsidRPr="00B12C68">
              <w:rPr>
                <w:sz w:val="20"/>
                <w:szCs w:val="20"/>
                <w:lang w:val="en-US"/>
              </w:rPr>
              <w:t>// Lucky. Das Glamour Shopping–Magazin. – Nr.1. – S. 157</w:t>
            </w:r>
          </w:p>
          <w:p w:rsidR="004D6B1D" w:rsidRPr="00B12C68" w:rsidRDefault="004D6B1D" w:rsidP="00B12C68">
            <w:pPr>
              <w:numPr>
                <w:ilvl w:val="0"/>
                <w:numId w:val="39"/>
              </w:numPr>
              <w:spacing w:line="360" w:lineRule="auto"/>
              <w:ind w:left="0" w:firstLine="0"/>
              <w:rPr>
                <w:sz w:val="20"/>
                <w:szCs w:val="20"/>
              </w:rPr>
            </w:pPr>
            <w:r w:rsidRPr="00B12C68">
              <w:rPr>
                <w:sz w:val="20"/>
                <w:szCs w:val="20"/>
                <w:lang w:val="de-DE"/>
              </w:rPr>
              <w:t>Bin–nicht–da–Kapuze. Sehr passend, wenn deine Eltern mal wieder nicht anklopfen. Lдss–dich–nicht–in–Stich–Deo ideal fьr peinliche Momente, die dich ins Schwitzen bringen. Rexona. Jetzt</w:t>
            </w:r>
            <w:r w:rsidRPr="00B12C68">
              <w:rPr>
                <w:sz w:val="20"/>
                <w:szCs w:val="20"/>
              </w:rPr>
              <w:t xml:space="preserve"> </w:t>
            </w:r>
            <w:r w:rsidRPr="00B12C68">
              <w:rPr>
                <w:sz w:val="20"/>
                <w:szCs w:val="20"/>
                <w:lang w:val="de-DE"/>
              </w:rPr>
              <w:t>in</w:t>
            </w:r>
            <w:r w:rsidRPr="00B12C68">
              <w:rPr>
                <w:sz w:val="20"/>
                <w:szCs w:val="20"/>
              </w:rPr>
              <w:t xml:space="preserve"> </w:t>
            </w:r>
            <w:r w:rsidRPr="00B12C68">
              <w:rPr>
                <w:sz w:val="20"/>
                <w:szCs w:val="20"/>
                <w:lang w:val="de-DE"/>
              </w:rPr>
              <w:t>drei</w:t>
            </w:r>
            <w:r w:rsidRPr="00B12C68">
              <w:rPr>
                <w:sz w:val="20"/>
                <w:szCs w:val="20"/>
              </w:rPr>
              <w:t xml:space="preserve"> </w:t>
            </w:r>
            <w:r w:rsidRPr="00B12C68">
              <w:rPr>
                <w:sz w:val="20"/>
                <w:szCs w:val="20"/>
                <w:lang w:val="de-DE"/>
              </w:rPr>
              <w:t>tollen</w:t>
            </w:r>
            <w:r w:rsidRPr="00B12C68">
              <w:rPr>
                <w:sz w:val="20"/>
                <w:szCs w:val="20"/>
              </w:rPr>
              <w:t xml:space="preserve"> </w:t>
            </w:r>
            <w:r w:rsidRPr="00B12C68">
              <w:rPr>
                <w:sz w:val="20"/>
                <w:szCs w:val="20"/>
                <w:lang w:val="de-DE"/>
              </w:rPr>
              <w:t>Duften</w:t>
            </w:r>
            <w:r w:rsidR="007E33A7" w:rsidRPr="00B12C68">
              <w:rPr>
                <w:sz w:val="20"/>
                <w:szCs w:val="20"/>
              </w:rPr>
              <w:t xml:space="preserve"> </w:t>
            </w:r>
            <w:r w:rsidRPr="00B12C68">
              <w:rPr>
                <w:sz w:val="20"/>
                <w:szCs w:val="20"/>
              </w:rPr>
              <w:t xml:space="preserve">// </w:t>
            </w:r>
            <w:r w:rsidRPr="00B12C68">
              <w:rPr>
                <w:sz w:val="20"/>
                <w:szCs w:val="20"/>
                <w:lang w:val="de-DE"/>
              </w:rPr>
              <w:t>Joy</w:t>
            </w:r>
            <w:r w:rsidRPr="00B12C68">
              <w:rPr>
                <w:sz w:val="20"/>
                <w:szCs w:val="20"/>
              </w:rPr>
              <w:t xml:space="preserve">. – </w:t>
            </w:r>
            <w:r w:rsidRPr="00B12C68">
              <w:rPr>
                <w:sz w:val="20"/>
                <w:szCs w:val="20"/>
                <w:lang w:val="de-DE"/>
              </w:rPr>
              <w:t>Nr</w:t>
            </w:r>
            <w:r w:rsidRPr="00B12C68">
              <w:rPr>
                <w:sz w:val="20"/>
                <w:szCs w:val="20"/>
              </w:rPr>
              <w:t xml:space="preserve">.9. – </w:t>
            </w:r>
            <w:r w:rsidRPr="00B12C68">
              <w:rPr>
                <w:sz w:val="20"/>
                <w:szCs w:val="20"/>
                <w:lang w:val="de-DE"/>
              </w:rPr>
              <w:t>S</w:t>
            </w:r>
            <w:r w:rsidRPr="00B12C68">
              <w:rPr>
                <w:sz w:val="20"/>
                <w:szCs w:val="20"/>
              </w:rPr>
              <w:t>. 172</w:t>
            </w:r>
          </w:p>
        </w:tc>
      </w:tr>
      <w:tr w:rsidR="004D6B1D" w:rsidRPr="00B12C68">
        <w:tc>
          <w:tcPr>
            <w:tcW w:w="1008" w:type="dxa"/>
            <w:textDirection w:val="btLr"/>
            <w:vAlign w:val="center"/>
          </w:tcPr>
          <w:p w:rsidR="004D6B1D" w:rsidRPr="00B12C68" w:rsidRDefault="004D6B1D" w:rsidP="00B12C68">
            <w:pPr>
              <w:spacing w:line="360" w:lineRule="auto"/>
              <w:rPr>
                <w:b/>
                <w:bCs/>
                <w:sz w:val="20"/>
                <w:szCs w:val="20"/>
              </w:rPr>
            </w:pPr>
          </w:p>
          <w:p w:rsidR="004D6B1D" w:rsidRPr="00B12C68" w:rsidRDefault="004D6B1D" w:rsidP="00B12C68">
            <w:pPr>
              <w:spacing w:line="360" w:lineRule="auto"/>
              <w:rPr>
                <w:b/>
                <w:bCs/>
                <w:sz w:val="20"/>
                <w:szCs w:val="20"/>
              </w:rPr>
            </w:pPr>
            <w:r w:rsidRPr="00B12C68">
              <w:rPr>
                <w:b/>
                <w:bCs/>
                <w:sz w:val="20"/>
                <w:szCs w:val="20"/>
              </w:rPr>
              <w:t>Обращение</w:t>
            </w:r>
          </w:p>
          <w:p w:rsidR="004D6B1D" w:rsidRPr="00B12C68" w:rsidRDefault="004D6B1D" w:rsidP="00B12C68">
            <w:pPr>
              <w:spacing w:line="360" w:lineRule="auto"/>
              <w:rPr>
                <w:b/>
                <w:sz w:val="20"/>
                <w:szCs w:val="20"/>
              </w:rPr>
            </w:pPr>
          </w:p>
        </w:tc>
        <w:tc>
          <w:tcPr>
            <w:tcW w:w="2340" w:type="dxa"/>
          </w:tcPr>
          <w:p w:rsidR="004D6B1D" w:rsidRPr="00B12C68" w:rsidRDefault="004D6B1D" w:rsidP="00B12C68">
            <w:pPr>
              <w:spacing w:line="360" w:lineRule="auto"/>
              <w:rPr>
                <w:sz w:val="20"/>
                <w:szCs w:val="20"/>
              </w:rPr>
            </w:pPr>
            <w:r w:rsidRPr="00B12C68">
              <w:rPr>
                <w:sz w:val="20"/>
                <w:szCs w:val="20"/>
              </w:rPr>
              <w:t>Прямое обращение к реципиенту, зачастую сформулировано в виде вопроса или восклицания.</w:t>
            </w:r>
          </w:p>
        </w:tc>
        <w:tc>
          <w:tcPr>
            <w:tcW w:w="2700" w:type="dxa"/>
          </w:tcPr>
          <w:p w:rsidR="004D6B1D" w:rsidRPr="00B12C68" w:rsidRDefault="004D6B1D" w:rsidP="00B12C68">
            <w:pPr>
              <w:spacing w:line="360" w:lineRule="auto"/>
              <w:rPr>
                <w:sz w:val="20"/>
                <w:szCs w:val="20"/>
              </w:rPr>
            </w:pPr>
            <w:r w:rsidRPr="00B12C68">
              <w:rPr>
                <w:sz w:val="20"/>
                <w:szCs w:val="20"/>
              </w:rPr>
              <w:t>Создает впечатление неформального доверительного общения с реципиентом.</w:t>
            </w:r>
          </w:p>
        </w:tc>
        <w:tc>
          <w:tcPr>
            <w:tcW w:w="3523" w:type="dxa"/>
          </w:tcPr>
          <w:p w:rsidR="004D6B1D" w:rsidRPr="00B12C68" w:rsidRDefault="004D6B1D" w:rsidP="00B12C68">
            <w:pPr>
              <w:numPr>
                <w:ilvl w:val="0"/>
                <w:numId w:val="56"/>
              </w:numPr>
              <w:spacing w:line="360" w:lineRule="auto"/>
              <w:ind w:left="0" w:firstLine="0"/>
              <w:rPr>
                <w:sz w:val="20"/>
                <w:szCs w:val="20"/>
                <w:lang w:val="de-DE"/>
              </w:rPr>
            </w:pPr>
            <w:r w:rsidRPr="00B12C68">
              <w:rPr>
                <w:sz w:val="20"/>
                <w:szCs w:val="20"/>
                <w:lang w:val="de-DE"/>
              </w:rPr>
              <w:t>Black forest. Entdecken Sie den Geschmack der Stille.</w:t>
            </w:r>
            <w:r w:rsidR="007E33A7" w:rsidRPr="00B12C68">
              <w:rPr>
                <w:sz w:val="20"/>
                <w:szCs w:val="20"/>
                <w:lang w:val="de-DE"/>
              </w:rPr>
              <w:t xml:space="preserve"> </w:t>
            </w:r>
            <w:r w:rsidRPr="00B12C68">
              <w:rPr>
                <w:sz w:val="20"/>
                <w:szCs w:val="20"/>
                <w:lang w:val="de-DE"/>
              </w:rPr>
              <w:t>// Stern. – Nr.31. – S.</w:t>
            </w:r>
            <w:r w:rsidRPr="00B12C68">
              <w:rPr>
                <w:sz w:val="20"/>
                <w:szCs w:val="20"/>
                <w:lang w:val="en-US"/>
              </w:rPr>
              <w:t xml:space="preserve"> 114</w:t>
            </w:r>
          </w:p>
          <w:p w:rsidR="004D6B1D" w:rsidRPr="00B12C68" w:rsidRDefault="004D6B1D" w:rsidP="00B12C68">
            <w:pPr>
              <w:numPr>
                <w:ilvl w:val="0"/>
                <w:numId w:val="56"/>
              </w:numPr>
              <w:spacing w:line="360" w:lineRule="auto"/>
              <w:ind w:left="0" w:firstLine="0"/>
              <w:rPr>
                <w:sz w:val="20"/>
                <w:szCs w:val="20"/>
                <w:lang w:val="en-US"/>
              </w:rPr>
            </w:pPr>
            <w:r w:rsidRPr="00B12C68">
              <w:rPr>
                <w:sz w:val="20"/>
                <w:szCs w:val="20"/>
                <w:lang w:val="de-DE"/>
              </w:rPr>
              <w:t xml:space="preserve">Gцnnen Sie sich ein bisschen mehr Aufmerksamkeit. </w:t>
            </w:r>
            <w:r w:rsidRPr="00B12C68">
              <w:rPr>
                <w:sz w:val="20"/>
                <w:szCs w:val="20"/>
                <w:lang w:val="en-US"/>
              </w:rPr>
              <w:t>Der Kia Picanto. // Joy. – Nr.9. – S. 163</w:t>
            </w:r>
          </w:p>
        </w:tc>
      </w:tr>
      <w:tr w:rsidR="004D6B1D" w:rsidRPr="00B12C68">
        <w:tc>
          <w:tcPr>
            <w:tcW w:w="1008" w:type="dxa"/>
            <w:textDirection w:val="btLr"/>
            <w:vAlign w:val="center"/>
          </w:tcPr>
          <w:p w:rsidR="004D6B1D" w:rsidRPr="00B12C68" w:rsidRDefault="004D6B1D" w:rsidP="00B12C68">
            <w:pPr>
              <w:spacing w:line="360" w:lineRule="auto"/>
              <w:rPr>
                <w:b/>
                <w:sz w:val="20"/>
                <w:szCs w:val="20"/>
              </w:rPr>
            </w:pPr>
            <w:r w:rsidRPr="00B12C68">
              <w:rPr>
                <w:b/>
                <w:bCs/>
                <w:sz w:val="20"/>
                <w:szCs w:val="20"/>
              </w:rPr>
              <w:t>Олицетворение</w:t>
            </w:r>
          </w:p>
        </w:tc>
        <w:tc>
          <w:tcPr>
            <w:tcW w:w="2340" w:type="dxa"/>
          </w:tcPr>
          <w:p w:rsidR="004D6B1D" w:rsidRPr="00B12C68" w:rsidRDefault="004D6B1D" w:rsidP="00B12C68">
            <w:pPr>
              <w:spacing w:line="360" w:lineRule="auto"/>
              <w:rPr>
                <w:sz w:val="20"/>
                <w:szCs w:val="20"/>
              </w:rPr>
            </w:pPr>
            <w:r w:rsidRPr="00B12C68">
              <w:rPr>
                <w:sz w:val="20"/>
                <w:szCs w:val="20"/>
              </w:rPr>
              <w:t>Присвоение человеческих качеств неоживленным предметам или животным, птицам и растениям. В рекламе</w:t>
            </w:r>
            <w:r w:rsidRPr="00B12C68">
              <w:rPr>
                <w:sz w:val="20"/>
                <w:szCs w:val="20"/>
                <w:lang w:val="de-DE"/>
              </w:rPr>
              <w:t xml:space="preserve"> –</w:t>
            </w:r>
            <w:r w:rsidRPr="00B12C68">
              <w:rPr>
                <w:sz w:val="20"/>
                <w:szCs w:val="20"/>
              </w:rPr>
              <w:t xml:space="preserve"> товару.</w:t>
            </w:r>
          </w:p>
        </w:tc>
        <w:tc>
          <w:tcPr>
            <w:tcW w:w="2700" w:type="dxa"/>
          </w:tcPr>
          <w:p w:rsidR="004D6B1D" w:rsidRPr="00B12C68" w:rsidRDefault="004D6B1D" w:rsidP="00B12C68">
            <w:pPr>
              <w:spacing w:line="360" w:lineRule="auto"/>
              <w:rPr>
                <w:sz w:val="20"/>
                <w:szCs w:val="20"/>
              </w:rPr>
            </w:pPr>
            <w:r w:rsidRPr="00B12C68">
              <w:rPr>
                <w:sz w:val="20"/>
                <w:szCs w:val="20"/>
              </w:rPr>
              <w:t>Осуществляет</w:t>
            </w:r>
            <w:r w:rsidR="007E33A7" w:rsidRPr="00B12C68">
              <w:rPr>
                <w:sz w:val="20"/>
                <w:szCs w:val="20"/>
              </w:rPr>
              <w:t xml:space="preserve"> </w:t>
            </w:r>
            <w:r w:rsidRPr="00B12C68">
              <w:rPr>
                <w:sz w:val="20"/>
                <w:szCs w:val="20"/>
              </w:rPr>
              <w:t>идентификацию с продуктом. Демонстрирует дружекие и враждебные отношения продукта с покупателем.</w:t>
            </w:r>
          </w:p>
        </w:tc>
        <w:tc>
          <w:tcPr>
            <w:tcW w:w="3523" w:type="dxa"/>
          </w:tcPr>
          <w:p w:rsidR="004D6B1D" w:rsidRPr="00B12C68" w:rsidRDefault="004D6B1D" w:rsidP="00B12C68">
            <w:pPr>
              <w:numPr>
                <w:ilvl w:val="0"/>
                <w:numId w:val="57"/>
              </w:numPr>
              <w:spacing w:line="360" w:lineRule="auto"/>
              <w:ind w:left="0" w:firstLine="0"/>
              <w:rPr>
                <w:sz w:val="20"/>
                <w:szCs w:val="20"/>
                <w:lang w:val="de-DE"/>
              </w:rPr>
            </w:pPr>
            <w:r w:rsidRPr="00B12C68">
              <w:rPr>
                <w:sz w:val="20"/>
                <w:szCs w:val="20"/>
                <w:lang w:val="de-DE"/>
              </w:rPr>
              <w:t>Deine Haut atmet auf! Clearzone // Joy. – Nr.9. – S. 111</w:t>
            </w:r>
          </w:p>
          <w:p w:rsidR="004D6B1D" w:rsidRPr="00B12C68" w:rsidRDefault="004D6B1D" w:rsidP="00B12C68">
            <w:pPr>
              <w:numPr>
                <w:ilvl w:val="0"/>
                <w:numId w:val="57"/>
              </w:numPr>
              <w:spacing w:line="360" w:lineRule="auto"/>
              <w:ind w:left="0" w:firstLine="0"/>
              <w:rPr>
                <w:sz w:val="20"/>
                <w:szCs w:val="20"/>
              </w:rPr>
            </w:pPr>
            <w:r w:rsidRPr="00B12C68">
              <w:rPr>
                <w:sz w:val="20"/>
                <w:szCs w:val="20"/>
                <w:lang w:val="de-DE"/>
              </w:rPr>
              <w:t>Weck deine Haut mit Frishe und Feuchtigkeit von bebe Young Care.</w:t>
            </w:r>
            <w:r w:rsidR="007E33A7" w:rsidRPr="00B12C68">
              <w:rPr>
                <w:sz w:val="20"/>
                <w:szCs w:val="20"/>
                <w:lang w:val="de-DE"/>
              </w:rPr>
              <w:t xml:space="preserve"> </w:t>
            </w:r>
            <w:r w:rsidRPr="00B12C68">
              <w:rPr>
                <w:sz w:val="20"/>
                <w:szCs w:val="20"/>
                <w:lang w:val="en-US"/>
              </w:rPr>
              <w:t>// Lucky. Das Glamour Shopping–Magazin.</w:t>
            </w:r>
            <w:r w:rsidR="007E33A7" w:rsidRPr="00B12C68">
              <w:rPr>
                <w:sz w:val="20"/>
                <w:szCs w:val="20"/>
                <w:lang w:val="en-US"/>
              </w:rPr>
              <w:t xml:space="preserve"> </w:t>
            </w:r>
            <w:r w:rsidRPr="00B12C68">
              <w:rPr>
                <w:sz w:val="20"/>
                <w:szCs w:val="20"/>
              </w:rPr>
              <w:t xml:space="preserve">– </w:t>
            </w:r>
            <w:r w:rsidRPr="00B12C68">
              <w:rPr>
                <w:sz w:val="20"/>
                <w:szCs w:val="20"/>
                <w:lang w:val="en-US"/>
              </w:rPr>
              <w:t>Nr</w:t>
            </w:r>
            <w:r w:rsidRPr="00B12C68">
              <w:rPr>
                <w:sz w:val="20"/>
                <w:szCs w:val="20"/>
              </w:rPr>
              <w:t xml:space="preserve">.1. – </w:t>
            </w:r>
            <w:r w:rsidRPr="00B12C68">
              <w:rPr>
                <w:sz w:val="20"/>
                <w:szCs w:val="20"/>
                <w:lang w:val="en-US"/>
              </w:rPr>
              <w:t>S</w:t>
            </w:r>
            <w:r w:rsidRPr="00B12C68">
              <w:rPr>
                <w:sz w:val="20"/>
                <w:szCs w:val="20"/>
              </w:rPr>
              <w:t>. 139</w:t>
            </w:r>
          </w:p>
        </w:tc>
      </w:tr>
    </w:tbl>
    <w:p w:rsidR="004D6B1D" w:rsidRPr="008E4BE8" w:rsidRDefault="004D6B1D" w:rsidP="008E4BE8">
      <w:pPr>
        <w:spacing w:line="360" w:lineRule="auto"/>
        <w:ind w:firstLine="709"/>
        <w:jc w:val="both"/>
        <w:rPr>
          <w:sz w:val="28"/>
          <w:szCs w:val="28"/>
        </w:rPr>
      </w:pPr>
    </w:p>
    <w:tbl>
      <w:tblPr>
        <w:tblStyle w:val="ab"/>
        <w:tblW w:w="9571" w:type="dxa"/>
        <w:tblLayout w:type="fixed"/>
        <w:tblLook w:val="01E0" w:firstRow="1" w:lastRow="1" w:firstColumn="1" w:lastColumn="1" w:noHBand="0" w:noVBand="0"/>
      </w:tblPr>
      <w:tblGrid>
        <w:gridCol w:w="1008"/>
        <w:gridCol w:w="2340"/>
        <w:gridCol w:w="2700"/>
        <w:gridCol w:w="3523"/>
      </w:tblGrid>
      <w:tr w:rsidR="004D6B1D" w:rsidRPr="00B12C68" w:rsidTr="00B12C68">
        <w:tc>
          <w:tcPr>
            <w:tcW w:w="1008" w:type="dxa"/>
            <w:textDirection w:val="btLr"/>
            <w:vAlign w:val="center"/>
          </w:tcPr>
          <w:p w:rsidR="004D6B1D" w:rsidRPr="00B12C68" w:rsidRDefault="004D6B1D" w:rsidP="00B12C68">
            <w:pPr>
              <w:spacing w:line="360" w:lineRule="auto"/>
              <w:jc w:val="both"/>
              <w:rPr>
                <w:b/>
                <w:sz w:val="20"/>
                <w:szCs w:val="20"/>
              </w:rPr>
            </w:pPr>
            <w:r w:rsidRPr="00B12C68">
              <w:rPr>
                <w:b/>
                <w:sz w:val="20"/>
                <w:szCs w:val="20"/>
              </w:rPr>
              <w:t>Параллелизм</w:t>
            </w:r>
          </w:p>
        </w:tc>
        <w:tc>
          <w:tcPr>
            <w:tcW w:w="2340" w:type="dxa"/>
          </w:tcPr>
          <w:p w:rsidR="004D6B1D" w:rsidRPr="00B12C68" w:rsidRDefault="004D6B1D" w:rsidP="00B12C68">
            <w:pPr>
              <w:spacing w:line="360" w:lineRule="auto"/>
              <w:jc w:val="both"/>
              <w:rPr>
                <w:sz w:val="20"/>
                <w:szCs w:val="20"/>
              </w:rPr>
            </w:pPr>
            <w:r w:rsidRPr="00B12C68">
              <w:rPr>
                <w:sz w:val="20"/>
                <w:szCs w:val="20"/>
              </w:rPr>
              <w:t>Расположение тождественных или сходных по грамматической и семантической структуре элементов речи в смежных частях текста. Параллельными элементами могут быть предложения, их части, словосочетания, слова.</w:t>
            </w:r>
          </w:p>
        </w:tc>
        <w:tc>
          <w:tcPr>
            <w:tcW w:w="2700" w:type="dxa"/>
          </w:tcPr>
          <w:p w:rsidR="004D6B1D" w:rsidRPr="00B12C68" w:rsidRDefault="004D6B1D" w:rsidP="00B12C68">
            <w:pPr>
              <w:spacing w:line="360" w:lineRule="auto"/>
              <w:jc w:val="both"/>
              <w:rPr>
                <w:sz w:val="20"/>
                <w:szCs w:val="20"/>
              </w:rPr>
            </w:pPr>
            <w:r w:rsidRPr="00B12C68">
              <w:rPr>
                <w:sz w:val="20"/>
                <w:szCs w:val="20"/>
              </w:rPr>
              <w:t>Логотипность и схожая структура создают ощущение динамичности высказывания и способствуют лучшему восприятию и запоминанию рекламного сообщения.</w:t>
            </w:r>
          </w:p>
        </w:tc>
        <w:tc>
          <w:tcPr>
            <w:tcW w:w="3523" w:type="dxa"/>
          </w:tcPr>
          <w:p w:rsidR="004D6B1D" w:rsidRPr="00B12C68" w:rsidRDefault="004D6B1D" w:rsidP="00B12C68">
            <w:pPr>
              <w:numPr>
                <w:ilvl w:val="0"/>
                <w:numId w:val="58"/>
              </w:numPr>
              <w:spacing w:line="360" w:lineRule="auto"/>
              <w:ind w:left="0" w:firstLine="0"/>
              <w:jc w:val="both"/>
              <w:rPr>
                <w:sz w:val="20"/>
                <w:szCs w:val="20"/>
                <w:lang w:val="de-DE"/>
              </w:rPr>
            </w:pPr>
            <w:r w:rsidRPr="00B12C68">
              <w:rPr>
                <w:sz w:val="20"/>
                <w:szCs w:val="20"/>
                <w:lang w:val="de-DE"/>
              </w:rPr>
              <w:t>Ein Teufel in der Wьste. Ein Engel auf Asphalt. Mitsubishi // Stern. – Nr.31. – S. 57</w:t>
            </w:r>
          </w:p>
          <w:p w:rsidR="004D6B1D" w:rsidRPr="00B12C68" w:rsidRDefault="004D6B1D" w:rsidP="00B12C68">
            <w:pPr>
              <w:numPr>
                <w:ilvl w:val="0"/>
                <w:numId w:val="58"/>
              </w:numPr>
              <w:spacing w:line="360" w:lineRule="auto"/>
              <w:ind w:left="0" w:firstLine="0"/>
              <w:jc w:val="both"/>
              <w:rPr>
                <w:sz w:val="20"/>
                <w:szCs w:val="20"/>
                <w:lang w:val="de-DE"/>
              </w:rPr>
            </w:pPr>
            <w:r w:rsidRPr="00B12C68">
              <w:rPr>
                <w:sz w:val="20"/>
                <w:szCs w:val="20"/>
                <w:lang w:val="de-DE"/>
              </w:rPr>
              <w:t>Das ideale Make–up fьr ihre Mischhaut. T–Zone: kein Glanz in Sicht. Trockene Zone: kein Spannungsgefьhl! Loreal Paris</w:t>
            </w:r>
            <w:r w:rsidR="007E33A7" w:rsidRPr="00B12C68">
              <w:rPr>
                <w:sz w:val="20"/>
                <w:szCs w:val="20"/>
                <w:lang w:val="de-DE"/>
              </w:rPr>
              <w:t xml:space="preserve"> </w:t>
            </w:r>
            <w:r w:rsidRPr="00B12C68">
              <w:rPr>
                <w:sz w:val="20"/>
                <w:szCs w:val="20"/>
                <w:lang w:val="de-DE"/>
              </w:rPr>
              <w:t>// Lucky. Das Glamour Shopping–Magazin. – Nr.1. – S. 50</w:t>
            </w:r>
          </w:p>
          <w:p w:rsidR="004D6B1D" w:rsidRPr="00B12C68" w:rsidRDefault="004D6B1D" w:rsidP="00B12C68">
            <w:pPr>
              <w:numPr>
                <w:ilvl w:val="0"/>
                <w:numId w:val="58"/>
              </w:numPr>
              <w:spacing w:line="360" w:lineRule="auto"/>
              <w:ind w:left="0" w:firstLine="0"/>
              <w:jc w:val="both"/>
              <w:rPr>
                <w:sz w:val="20"/>
                <w:szCs w:val="20"/>
              </w:rPr>
            </w:pPr>
            <w:r w:rsidRPr="00B12C68">
              <w:rPr>
                <w:sz w:val="20"/>
                <w:szCs w:val="20"/>
                <w:lang w:val="de-DE"/>
              </w:rPr>
              <w:t>Dove. Gut gepflegt. GleichmдЯig gebrдunt. Dove Sunshine Body Lotion. Gut fьr die Haut. Super</w:t>
            </w:r>
            <w:r w:rsidRPr="00B12C68">
              <w:rPr>
                <w:sz w:val="20"/>
                <w:szCs w:val="20"/>
              </w:rPr>
              <w:t xml:space="preserve"> </w:t>
            </w:r>
            <w:r w:rsidRPr="00B12C68">
              <w:rPr>
                <w:sz w:val="20"/>
                <w:szCs w:val="20"/>
                <w:lang w:val="de-DE"/>
              </w:rPr>
              <w:t>f</w:t>
            </w:r>
            <w:r w:rsidRPr="00B12C68">
              <w:rPr>
                <w:sz w:val="20"/>
                <w:szCs w:val="20"/>
              </w:rPr>
              <w:t>ь</w:t>
            </w:r>
            <w:r w:rsidRPr="00B12C68">
              <w:rPr>
                <w:sz w:val="20"/>
                <w:szCs w:val="20"/>
                <w:lang w:val="de-DE"/>
              </w:rPr>
              <w:t>rs</w:t>
            </w:r>
            <w:r w:rsidRPr="00B12C68">
              <w:rPr>
                <w:sz w:val="20"/>
                <w:szCs w:val="20"/>
              </w:rPr>
              <w:t xml:space="preserve"> </w:t>
            </w:r>
            <w:r w:rsidRPr="00B12C68">
              <w:rPr>
                <w:sz w:val="20"/>
                <w:szCs w:val="20"/>
                <w:lang w:val="de-DE"/>
              </w:rPr>
              <w:t>Aussehen</w:t>
            </w:r>
            <w:r w:rsidRPr="00B12C68">
              <w:rPr>
                <w:sz w:val="20"/>
                <w:szCs w:val="20"/>
              </w:rPr>
              <w:t xml:space="preserve">. // </w:t>
            </w:r>
            <w:r w:rsidRPr="00B12C68">
              <w:rPr>
                <w:sz w:val="20"/>
                <w:szCs w:val="20"/>
                <w:lang w:val="de-DE"/>
              </w:rPr>
              <w:t>Bild</w:t>
            </w:r>
            <w:r w:rsidRPr="00B12C68">
              <w:rPr>
                <w:sz w:val="20"/>
                <w:szCs w:val="20"/>
              </w:rPr>
              <w:t xml:space="preserve"> </w:t>
            </w:r>
            <w:r w:rsidRPr="00B12C68">
              <w:rPr>
                <w:sz w:val="20"/>
                <w:szCs w:val="20"/>
                <w:lang w:val="de-DE"/>
              </w:rPr>
              <w:t>der</w:t>
            </w:r>
            <w:r w:rsidRPr="00B12C68">
              <w:rPr>
                <w:sz w:val="20"/>
                <w:szCs w:val="20"/>
              </w:rPr>
              <w:t xml:space="preserve"> </w:t>
            </w:r>
            <w:r w:rsidRPr="00B12C68">
              <w:rPr>
                <w:sz w:val="20"/>
                <w:szCs w:val="20"/>
                <w:lang w:val="de-DE"/>
              </w:rPr>
              <w:t>Frau</w:t>
            </w:r>
            <w:r w:rsidRPr="00B12C68">
              <w:rPr>
                <w:sz w:val="20"/>
                <w:szCs w:val="20"/>
              </w:rPr>
              <w:t xml:space="preserve">. – </w:t>
            </w:r>
            <w:r w:rsidRPr="00B12C68">
              <w:rPr>
                <w:sz w:val="20"/>
                <w:szCs w:val="20"/>
                <w:lang w:val="de-DE"/>
              </w:rPr>
              <w:t>Nr</w:t>
            </w:r>
            <w:r w:rsidRPr="00B12C68">
              <w:rPr>
                <w:sz w:val="20"/>
                <w:szCs w:val="20"/>
              </w:rPr>
              <w:t xml:space="preserve">.19. – </w:t>
            </w:r>
            <w:r w:rsidRPr="00B12C68">
              <w:rPr>
                <w:sz w:val="20"/>
                <w:szCs w:val="20"/>
                <w:lang w:val="de-DE"/>
              </w:rPr>
              <w:t>S</w:t>
            </w:r>
            <w:r w:rsidRPr="00B12C68">
              <w:rPr>
                <w:sz w:val="20"/>
                <w:szCs w:val="20"/>
              </w:rPr>
              <w:t>. 19</w:t>
            </w:r>
          </w:p>
        </w:tc>
      </w:tr>
      <w:tr w:rsidR="004D6B1D" w:rsidRPr="00B12C68" w:rsidTr="00B12C68">
        <w:tc>
          <w:tcPr>
            <w:tcW w:w="1008" w:type="dxa"/>
            <w:textDirection w:val="btLr"/>
            <w:vAlign w:val="center"/>
          </w:tcPr>
          <w:p w:rsidR="004D6B1D" w:rsidRPr="00B12C68" w:rsidRDefault="004D6B1D" w:rsidP="00B12C68">
            <w:pPr>
              <w:spacing w:line="360" w:lineRule="auto"/>
              <w:jc w:val="both"/>
              <w:rPr>
                <w:b/>
                <w:sz w:val="20"/>
                <w:szCs w:val="20"/>
              </w:rPr>
            </w:pPr>
            <w:r w:rsidRPr="00B12C68">
              <w:rPr>
                <w:b/>
                <w:bCs/>
                <w:sz w:val="20"/>
                <w:szCs w:val="20"/>
              </w:rPr>
              <w:t>Перечисление</w:t>
            </w:r>
          </w:p>
        </w:tc>
        <w:tc>
          <w:tcPr>
            <w:tcW w:w="2340" w:type="dxa"/>
          </w:tcPr>
          <w:p w:rsidR="004D6B1D" w:rsidRPr="00B12C68" w:rsidRDefault="004D6B1D" w:rsidP="00B12C68">
            <w:pPr>
              <w:spacing w:line="360" w:lineRule="auto"/>
              <w:jc w:val="both"/>
              <w:rPr>
                <w:sz w:val="20"/>
                <w:szCs w:val="20"/>
              </w:rPr>
            </w:pPr>
            <w:r w:rsidRPr="00B12C68">
              <w:rPr>
                <w:sz w:val="20"/>
                <w:szCs w:val="20"/>
              </w:rPr>
              <w:t>Перечисление определенных качеств или продуктов.</w:t>
            </w:r>
          </w:p>
        </w:tc>
        <w:tc>
          <w:tcPr>
            <w:tcW w:w="2700" w:type="dxa"/>
          </w:tcPr>
          <w:p w:rsidR="004D6B1D" w:rsidRPr="00B12C68" w:rsidRDefault="004D6B1D" w:rsidP="00B12C68">
            <w:pPr>
              <w:spacing w:line="360" w:lineRule="auto"/>
              <w:jc w:val="both"/>
              <w:rPr>
                <w:sz w:val="20"/>
                <w:szCs w:val="20"/>
              </w:rPr>
            </w:pPr>
            <w:r w:rsidRPr="00B12C68">
              <w:rPr>
                <w:sz w:val="20"/>
                <w:szCs w:val="20"/>
              </w:rPr>
              <w:t>Подчеркивает статус и престиж продукции.</w:t>
            </w:r>
          </w:p>
        </w:tc>
        <w:tc>
          <w:tcPr>
            <w:tcW w:w="3523" w:type="dxa"/>
          </w:tcPr>
          <w:p w:rsidR="004D6B1D" w:rsidRPr="00B12C68" w:rsidRDefault="004D6B1D" w:rsidP="00B12C68">
            <w:pPr>
              <w:numPr>
                <w:ilvl w:val="0"/>
                <w:numId w:val="59"/>
              </w:numPr>
              <w:spacing w:line="360" w:lineRule="auto"/>
              <w:ind w:left="0" w:firstLine="0"/>
              <w:jc w:val="both"/>
              <w:rPr>
                <w:sz w:val="20"/>
                <w:szCs w:val="20"/>
              </w:rPr>
            </w:pPr>
            <w:r w:rsidRPr="00B12C68">
              <w:rPr>
                <w:sz w:val="20"/>
                <w:szCs w:val="20"/>
                <w:lang w:val="de-DE"/>
              </w:rPr>
              <w:t xml:space="preserve">Auch serienmдЯig: elektrische Fensterheber, Klimaautomatik, Zentralverriegelung, BBS Leichmetallrдder, 195er Breitreifen, Lederlenkrad und noch vieles mehr. – </w:t>
            </w:r>
            <w:smartTag w:uri="urn:schemas-microsoft-com:office:smarttags" w:element="metricconverter">
              <w:smartTagPr>
                <w:attr w:name="ProductID" w:val="65.000 km"/>
              </w:smartTagPr>
              <w:r w:rsidRPr="00B12C68">
                <w:rPr>
                  <w:sz w:val="20"/>
                  <w:szCs w:val="20"/>
                  <w:lang w:val="de-DE"/>
                </w:rPr>
                <w:t>65.000 km</w:t>
              </w:r>
            </w:smartTag>
            <w:r w:rsidRPr="00B12C68">
              <w:rPr>
                <w:sz w:val="20"/>
                <w:szCs w:val="20"/>
                <w:lang w:val="de-DE"/>
              </w:rPr>
              <w:t xml:space="preserve"> Gleise. 31.000 Brьcken. 86.000 Weichen. Mehr kann man fьr eine Fernbeziehung nicht tun. Die</w:t>
            </w:r>
            <w:r w:rsidRPr="00B12C68">
              <w:rPr>
                <w:sz w:val="20"/>
                <w:szCs w:val="20"/>
              </w:rPr>
              <w:t xml:space="preserve"> </w:t>
            </w:r>
            <w:r w:rsidRPr="00B12C68">
              <w:rPr>
                <w:sz w:val="20"/>
                <w:szCs w:val="20"/>
                <w:lang w:val="de-DE"/>
              </w:rPr>
              <w:t xml:space="preserve">Bahn </w:t>
            </w:r>
            <w:r w:rsidRPr="00B12C68">
              <w:rPr>
                <w:sz w:val="20"/>
                <w:szCs w:val="20"/>
              </w:rPr>
              <w:t xml:space="preserve">// </w:t>
            </w:r>
            <w:r w:rsidRPr="00B12C68">
              <w:rPr>
                <w:sz w:val="20"/>
                <w:szCs w:val="20"/>
                <w:lang w:val="de-DE"/>
              </w:rPr>
              <w:t>Bild</w:t>
            </w:r>
            <w:r w:rsidRPr="00B12C68">
              <w:rPr>
                <w:sz w:val="20"/>
                <w:szCs w:val="20"/>
              </w:rPr>
              <w:t xml:space="preserve"> </w:t>
            </w:r>
            <w:r w:rsidRPr="00B12C68">
              <w:rPr>
                <w:sz w:val="20"/>
                <w:szCs w:val="20"/>
                <w:lang w:val="de-DE"/>
              </w:rPr>
              <w:t>der</w:t>
            </w:r>
            <w:r w:rsidRPr="00B12C68">
              <w:rPr>
                <w:sz w:val="20"/>
                <w:szCs w:val="20"/>
              </w:rPr>
              <w:t xml:space="preserve"> </w:t>
            </w:r>
            <w:r w:rsidRPr="00B12C68">
              <w:rPr>
                <w:sz w:val="20"/>
                <w:szCs w:val="20"/>
                <w:lang w:val="de-DE"/>
              </w:rPr>
              <w:t>Frau</w:t>
            </w:r>
            <w:r w:rsidRPr="00B12C68">
              <w:rPr>
                <w:sz w:val="20"/>
                <w:szCs w:val="20"/>
              </w:rPr>
              <w:t xml:space="preserve">. – </w:t>
            </w:r>
            <w:r w:rsidRPr="00B12C68">
              <w:rPr>
                <w:sz w:val="20"/>
                <w:szCs w:val="20"/>
                <w:lang w:val="de-DE"/>
              </w:rPr>
              <w:t>Nr</w:t>
            </w:r>
            <w:r w:rsidRPr="00B12C68">
              <w:rPr>
                <w:sz w:val="20"/>
                <w:szCs w:val="20"/>
              </w:rPr>
              <w:t xml:space="preserve">.4. – </w:t>
            </w:r>
            <w:r w:rsidRPr="00B12C68">
              <w:rPr>
                <w:sz w:val="20"/>
                <w:szCs w:val="20"/>
                <w:lang w:val="de-DE"/>
              </w:rPr>
              <w:t>S</w:t>
            </w:r>
            <w:r w:rsidRPr="00B12C68">
              <w:rPr>
                <w:sz w:val="20"/>
                <w:szCs w:val="20"/>
              </w:rPr>
              <w:t>. 5</w:t>
            </w:r>
            <w:r w:rsidRPr="00B12C68">
              <w:rPr>
                <w:sz w:val="20"/>
                <w:szCs w:val="20"/>
                <w:lang w:val="de-DE"/>
              </w:rPr>
              <w:t>1</w:t>
            </w:r>
          </w:p>
        </w:tc>
      </w:tr>
      <w:tr w:rsidR="004D6B1D" w:rsidRPr="00B12C68" w:rsidTr="00B12C68">
        <w:trPr>
          <w:trHeight w:val="3108"/>
        </w:trPr>
        <w:tc>
          <w:tcPr>
            <w:tcW w:w="1008" w:type="dxa"/>
            <w:textDirection w:val="btLr"/>
            <w:vAlign w:val="center"/>
          </w:tcPr>
          <w:p w:rsidR="004D6B1D" w:rsidRPr="00B12C68" w:rsidRDefault="004D6B1D" w:rsidP="00B12C68">
            <w:pPr>
              <w:spacing w:line="360" w:lineRule="auto"/>
              <w:jc w:val="both"/>
              <w:rPr>
                <w:b/>
                <w:sz w:val="20"/>
                <w:szCs w:val="20"/>
              </w:rPr>
            </w:pPr>
            <w:r w:rsidRPr="00B12C68">
              <w:rPr>
                <w:b/>
                <w:bCs/>
                <w:sz w:val="20"/>
                <w:szCs w:val="20"/>
              </w:rPr>
              <w:t>Риторический вопрос</w:t>
            </w:r>
          </w:p>
        </w:tc>
        <w:tc>
          <w:tcPr>
            <w:tcW w:w="2340" w:type="dxa"/>
          </w:tcPr>
          <w:p w:rsidR="004D6B1D" w:rsidRPr="00B12C68" w:rsidRDefault="004D6B1D" w:rsidP="00B12C68">
            <w:pPr>
              <w:spacing w:line="360" w:lineRule="auto"/>
              <w:jc w:val="both"/>
              <w:rPr>
                <w:sz w:val="20"/>
                <w:szCs w:val="20"/>
              </w:rPr>
            </w:pPr>
            <w:r w:rsidRPr="00B12C68">
              <w:rPr>
                <w:sz w:val="20"/>
                <w:szCs w:val="20"/>
              </w:rPr>
              <w:t>Условный вопрос, не требующий ответа.</w:t>
            </w:r>
          </w:p>
        </w:tc>
        <w:tc>
          <w:tcPr>
            <w:tcW w:w="2700" w:type="dxa"/>
          </w:tcPr>
          <w:p w:rsidR="004D6B1D" w:rsidRPr="00B12C68" w:rsidRDefault="004D6B1D" w:rsidP="00B12C68">
            <w:pPr>
              <w:spacing w:line="360" w:lineRule="auto"/>
              <w:jc w:val="both"/>
              <w:rPr>
                <w:sz w:val="20"/>
                <w:szCs w:val="20"/>
                <w:lang w:val="de-DE"/>
              </w:rPr>
            </w:pPr>
            <w:r w:rsidRPr="00B12C68">
              <w:rPr>
                <w:sz w:val="20"/>
                <w:szCs w:val="20"/>
              </w:rPr>
              <w:t>Действует как перестроенное утверждение, уже содержащие в себе ожидаемый ответ реципиента. Рассчитан на подсознательное соглашение адресата с высказыванием.</w:t>
            </w:r>
          </w:p>
        </w:tc>
        <w:tc>
          <w:tcPr>
            <w:tcW w:w="3523" w:type="dxa"/>
          </w:tcPr>
          <w:p w:rsidR="004D6B1D" w:rsidRPr="00B12C68" w:rsidRDefault="004D6B1D" w:rsidP="00B12C68">
            <w:pPr>
              <w:numPr>
                <w:ilvl w:val="0"/>
                <w:numId w:val="60"/>
              </w:numPr>
              <w:spacing w:line="360" w:lineRule="auto"/>
              <w:ind w:left="0" w:firstLine="0"/>
              <w:jc w:val="both"/>
              <w:rPr>
                <w:sz w:val="20"/>
                <w:szCs w:val="20"/>
                <w:lang w:val="de-DE"/>
              </w:rPr>
            </w:pPr>
            <w:r w:rsidRPr="00B12C68">
              <w:rPr>
                <w:sz w:val="20"/>
                <w:szCs w:val="20"/>
                <w:lang w:val="de-DE"/>
              </w:rPr>
              <w:t>Lust glдnzend auszusehen? Kein Problem mit dem Nivea Seiden Glanz Gel und Wax. Nivea Styling. Glanz. Halt. Pflege.</w:t>
            </w:r>
            <w:r w:rsidR="007E33A7" w:rsidRPr="00B12C68">
              <w:rPr>
                <w:sz w:val="20"/>
                <w:szCs w:val="20"/>
                <w:lang w:val="de-DE"/>
              </w:rPr>
              <w:t xml:space="preserve"> </w:t>
            </w:r>
            <w:r w:rsidRPr="00B12C68">
              <w:rPr>
                <w:sz w:val="20"/>
                <w:szCs w:val="20"/>
                <w:lang w:val="de-DE"/>
              </w:rPr>
              <w:t>// Jolie. – Nr.7. – S. 19</w:t>
            </w:r>
          </w:p>
          <w:p w:rsidR="004D6B1D" w:rsidRPr="00B12C68" w:rsidRDefault="004D6B1D" w:rsidP="00B12C68">
            <w:pPr>
              <w:numPr>
                <w:ilvl w:val="0"/>
                <w:numId w:val="60"/>
              </w:numPr>
              <w:spacing w:line="360" w:lineRule="auto"/>
              <w:ind w:left="0" w:firstLine="0"/>
              <w:jc w:val="both"/>
              <w:rPr>
                <w:sz w:val="20"/>
                <w:szCs w:val="20"/>
                <w:lang w:val="de-DE"/>
              </w:rPr>
            </w:pPr>
            <w:r w:rsidRPr="00B12C68">
              <w:rPr>
                <w:sz w:val="20"/>
                <w:szCs w:val="20"/>
                <w:lang w:val="de-DE"/>
              </w:rPr>
              <w:t>Sind Arzneimittel bald unbezahlbar? Wir haben was dagegen. Hexal. Arzneimittel ihres Vertrauens. // Woman – Nr. 15. – S. 25</w:t>
            </w:r>
          </w:p>
        </w:tc>
      </w:tr>
    </w:tbl>
    <w:p w:rsidR="004D6B1D" w:rsidRPr="008E4BE8" w:rsidRDefault="004D6B1D" w:rsidP="008E4BE8">
      <w:pPr>
        <w:spacing w:line="360" w:lineRule="auto"/>
        <w:ind w:firstLine="709"/>
        <w:jc w:val="both"/>
        <w:rPr>
          <w:sz w:val="28"/>
          <w:szCs w:val="28"/>
        </w:rPr>
      </w:pPr>
    </w:p>
    <w:tbl>
      <w:tblPr>
        <w:tblStyle w:val="ab"/>
        <w:tblW w:w="9571" w:type="dxa"/>
        <w:tblLayout w:type="fixed"/>
        <w:tblLook w:val="01E0" w:firstRow="1" w:lastRow="1" w:firstColumn="1" w:lastColumn="1" w:noHBand="0" w:noVBand="0"/>
      </w:tblPr>
      <w:tblGrid>
        <w:gridCol w:w="1008"/>
        <w:gridCol w:w="2340"/>
        <w:gridCol w:w="2700"/>
        <w:gridCol w:w="3523"/>
      </w:tblGrid>
      <w:tr w:rsidR="004D6B1D" w:rsidRPr="00B12C68" w:rsidTr="00B12C68">
        <w:tc>
          <w:tcPr>
            <w:tcW w:w="1008" w:type="dxa"/>
            <w:textDirection w:val="btLr"/>
            <w:vAlign w:val="center"/>
          </w:tcPr>
          <w:p w:rsidR="004D6B1D" w:rsidRPr="00B12C68" w:rsidRDefault="004D6B1D" w:rsidP="00B12C68">
            <w:pPr>
              <w:spacing w:line="360" w:lineRule="auto"/>
              <w:jc w:val="both"/>
              <w:rPr>
                <w:b/>
                <w:sz w:val="20"/>
                <w:szCs w:val="20"/>
              </w:rPr>
            </w:pPr>
            <w:r w:rsidRPr="00B12C68">
              <w:rPr>
                <w:b/>
                <w:bCs/>
                <w:sz w:val="20"/>
                <w:szCs w:val="20"/>
              </w:rPr>
              <w:t>Рифма</w:t>
            </w:r>
          </w:p>
        </w:tc>
        <w:tc>
          <w:tcPr>
            <w:tcW w:w="2340" w:type="dxa"/>
          </w:tcPr>
          <w:p w:rsidR="004D6B1D" w:rsidRPr="00B12C68" w:rsidRDefault="004D6B1D" w:rsidP="00B12C68">
            <w:pPr>
              <w:spacing w:line="360" w:lineRule="auto"/>
              <w:jc w:val="both"/>
              <w:rPr>
                <w:sz w:val="20"/>
                <w:szCs w:val="20"/>
              </w:rPr>
            </w:pPr>
            <w:r w:rsidRPr="00B12C68">
              <w:rPr>
                <w:sz w:val="20"/>
                <w:szCs w:val="20"/>
              </w:rPr>
              <w:t>Созвучие стихотворных строк, имеющее фоническое, метрическое и композиционное значение.</w:t>
            </w:r>
          </w:p>
        </w:tc>
        <w:tc>
          <w:tcPr>
            <w:tcW w:w="2700" w:type="dxa"/>
          </w:tcPr>
          <w:p w:rsidR="004D6B1D" w:rsidRPr="00B12C68" w:rsidRDefault="004D6B1D" w:rsidP="00B12C68">
            <w:pPr>
              <w:spacing w:line="360" w:lineRule="auto"/>
              <w:jc w:val="both"/>
              <w:rPr>
                <w:sz w:val="20"/>
                <w:szCs w:val="20"/>
              </w:rPr>
            </w:pPr>
            <w:r w:rsidRPr="00B12C68">
              <w:rPr>
                <w:sz w:val="20"/>
                <w:szCs w:val="20"/>
              </w:rPr>
              <w:t>Облегчает запоминание и узнавание.</w:t>
            </w:r>
          </w:p>
        </w:tc>
        <w:tc>
          <w:tcPr>
            <w:tcW w:w="3523" w:type="dxa"/>
          </w:tcPr>
          <w:p w:rsidR="004D6B1D" w:rsidRPr="00B12C68" w:rsidRDefault="004D6B1D" w:rsidP="00B12C68">
            <w:pPr>
              <w:numPr>
                <w:ilvl w:val="0"/>
                <w:numId w:val="61"/>
              </w:numPr>
              <w:spacing w:line="360" w:lineRule="auto"/>
              <w:ind w:left="0" w:firstLine="0"/>
              <w:jc w:val="both"/>
              <w:rPr>
                <w:sz w:val="20"/>
                <w:szCs w:val="20"/>
                <w:lang w:val="de-DE"/>
              </w:rPr>
            </w:pPr>
            <w:r w:rsidRPr="00B12C68">
              <w:rPr>
                <w:sz w:val="20"/>
                <w:szCs w:val="20"/>
                <w:lang w:val="de-DE"/>
              </w:rPr>
              <w:t>Das neue Fructis. Innere Kraft, die ihr Haar glдnzend macht. Garnier.</w:t>
            </w:r>
            <w:r w:rsidR="007E33A7" w:rsidRPr="00B12C68">
              <w:rPr>
                <w:sz w:val="20"/>
                <w:szCs w:val="20"/>
                <w:lang w:val="de-DE"/>
              </w:rPr>
              <w:t xml:space="preserve"> </w:t>
            </w:r>
            <w:r w:rsidRPr="00B12C68">
              <w:rPr>
                <w:sz w:val="20"/>
                <w:szCs w:val="20"/>
                <w:lang w:val="de-DE"/>
              </w:rPr>
              <w:t>// Joy. – Nr.9. – S. 3</w:t>
            </w:r>
            <w:r w:rsidRPr="00B12C68">
              <w:rPr>
                <w:sz w:val="20"/>
                <w:szCs w:val="20"/>
              </w:rPr>
              <w:t>5</w:t>
            </w:r>
          </w:p>
          <w:p w:rsidR="004D6B1D" w:rsidRPr="00B12C68" w:rsidRDefault="004D6B1D" w:rsidP="00B12C68">
            <w:pPr>
              <w:numPr>
                <w:ilvl w:val="0"/>
                <w:numId w:val="61"/>
              </w:numPr>
              <w:spacing w:line="360" w:lineRule="auto"/>
              <w:ind w:left="0" w:firstLine="0"/>
              <w:jc w:val="both"/>
              <w:rPr>
                <w:sz w:val="20"/>
                <w:szCs w:val="20"/>
              </w:rPr>
            </w:pPr>
            <w:r w:rsidRPr="00B12C68">
              <w:rPr>
                <w:sz w:val="20"/>
                <w:szCs w:val="20"/>
                <w:lang w:val="en-US"/>
              </w:rPr>
              <w:t xml:space="preserve">Schwarzkopf Professional HairCare for you. </w:t>
            </w:r>
            <w:r w:rsidRPr="00B12C68">
              <w:rPr>
                <w:sz w:val="20"/>
                <w:szCs w:val="20"/>
                <w:lang w:val="de-DE"/>
              </w:rPr>
              <w:t>Ich bin Glitter im Blitzlichtgewitter. Got</w:t>
            </w:r>
            <w:r w:rsidRPr="00B12C68">
              <w:rPr>
                <w:sz w:val="20"/>
                <w:szCs w:val="20"/>
              </w:rPr>
              <w:t>2</w:t>
            </w:r>
            <w:r w:rsidRPr="00B12C68">
              <w:rPr>
                <w:sz w:val="20"/>
                <w:szCs w:val="20"/>
                <w:lang w:val="de-DE"/>
              </w:rPr>
              <w:t>b</w:t>
            </w:r>
            <w:r w:rsidRPr="00B12C68">
              <w:rPr>
                <w:sz w:val="20"/>
                <w:szCs w:val="20"/>
              </w:rPr>
              <w:t xml:space="preserve"> </w:t>
            </w:r>
            <w:r w:rsidRPr="00B12C68">
              <w:rPr>
                <w:sz w:val="20"/>
                <w:szCs w:val="20"/>
                <w:lang w:val="de-DE"/>
              </w:rPr>
              <w:t>attitude</w:t>
            </w:r>
            <w:r w:rsidRPr="00B12C68">
              <w:rPr>
                <w:sz w:val="20"/>
                <w:szCs w:val="20"/>
              </w:rPr>
              <w:t xml:space="preserve"> </w:t>
            </w:r>
            <w:r w:rsidRPr="00B12C68">
              <w:rPr>
                <w:sz w:val="20"/>
                <w:szCs w:val="20"/>
                <w:lang w:val="de-DE"/>
              </w:rPr>
              <w:t>for</w:t>
            </w:r>
            <w:r w:rsidRPr="00B12C68">
              <w:rPr>
                <w:sz w:val="20"/>
                <w:szCs w:val="20"/>
              </w:rPr>
              <w:t xml:space="preserve"> </w:t>
            </w:r>
            <w:r w:rsidRPr="00B12C68">
              <w:rPr>
                <w:sz w:val="20"/>
                <w:szCs w:val="20"/>
                <w:lang w:val="de-DE"/>
              </w:rPr>
              <w:t>hair</w:t>
            </w:r>
            <w:r w:rsidRPr="00B12C68">
              <w:rPr>
                <w:sz w:val="20"/>
                <w:szCs w:val="20"/>
              </w:rPr>
              <w:t xml:space="preserve">. // </w:t>
            </w:r>
            <w:r w:rsidRPr="00B12C68">
              <w:rPr>
                <w:sz w:val="20"/>
                <w:szCs w:val="20"/>
                <w:lang w:val="de-DE"/>
              </w:rPr>
              <w:t>Joy</w:t>
            </w:r>
            <w:r w:rsidRPr="00B12C68">
              <w:rPr>
                <w:sz w:val="20"/>
                <w:szCs w:val="20"/>
              </w:rPr>
              <w:t xml:space="preserve">. – </w:t>
            </w:r>
            <w:r w:rsidRPr="00B12C68">
              <w:rPr>
                <w:sz w:val="20"/>
                <w:szCs w:val="20"/>
                <w:lang w:val="de-DE"/>
              </w:rPr>
              <w:t>Nr</w:t>
            </w:r>
            <w:r w:rsidRPr="00B12C68">
              <w:rPr>
                <w:sz w:val="20"/>
                <w:szCs w:val="20"/>
              </w:rPr>
              <w:t xml:space="preserve">.9. – </w:t>
            </w:r>
            <w:r w:rsidRPr="00B12C68">
              <w:rPr>
                <w:sz w:val="20"/>
                <w:szCs w:val="20"/>
                <w:lang w:val="de-DE"/>
              </w:rPr>
              <w:t>S</w:t>
            </w:r>
            <w:r w:rsidRPr="00B12C68">
              <w:rPr>
                <w:sz w:val="20"/>
                <w:szCs w:val="20"/>
              </w:rPr>
              <w:t>. 19</w:t>
            </w:r>
          </w:p>
        </w:tc>
      </w:tr>
      <w:tr w:rsidR="004D6B1D" w:rsidRPr="00B12C68" w:rsidTr="00B12C68">
        <w:tc>
          <w:tcPr>
            <w:tcW w:w="1008" w:type="dxa"/>
            <w:textDirection w:val="btLr"/>
            <w:vAlign w:val="center"/>
          </w:tcPr>
          <w:p w:rsidR="004D6B1D" w:rsidRPr="00B12C68" w:rsidRDefault="004D6B1D" w:rsidP="00B12C68">
            <w:pPr>
              <w:spacing w:line="360" w:lineRule="auto"/>
              <w:jc w:val="both"/>
              <w:rPr>
                <w:b/>
                <w:sz w:val="20"/>
                <w:szCs w:val="20"/>
              </w:rPr>
            </w:pPr>
            <w:r w:rsidRPr="00B12C68">
              <w:rPr>
                <w:b/>
                <w:bCs/>
                <w:sz w:val="20"/>
                <w:szCs w:val="20"/>
              </w:rPr>
              <w:t>Синестезия</w:t>
            </w:r>
          </w:p>
        </w:tc>
        <w:tc>
          <w:tcPr>
            <w:tcW w:w="2340" w:type="dxa"/>
          </w:tcPr>
          <w:p w:rsidR="004D6B1D" w:rsidRPr="00B12C68" w:rsidRDefault="004D6B1D" w:rsidP="00B12C68">
            <w:pPr>
              <w:spacing w:line="360" w:lineRule="auto"/>
              <w:jc w:val="both"/>
              <w:rPr>
                <w:sz w:val="20"/>
                <w:szCs w:val="20"/>
              </w:rPr>
            </w:pPr>
            <w:r w:rsidRPr="00B12C68">
              <w:rPr>
                <w:sz w:val="20"/>
                <w:szCs w:val="20"/>
              </w:rPr>
              <w:t>Возникновение нескольких ощущений при раздражении одного органа чувств вследствие иррадиации возбуждения с нервных структур одной сенсорной системы на другую.</w:t>
            </w:r>
          </w:p>
        </w:tc>
        <w:tc>
          <w:tcPr>
            <w:tcW w:w="2700" w:type="dxa"/>
          </w:tcPr>
          <w:p w:rsidR="004D6B1D" w:rsidRPr="00B12C68" w:rsidRDefault="004D6B1D" w:rsidP="00B12C68">
            <w:pPr>
              <w:spacing w:line="360" w:lineRule="auto"/>
              <w:jc w:val="both"/>
              <w:rPr>
                <w:sz w:val="20"/>
                <w:szCs w:val="20"/>
              </w:rPr>
            </w:pPr>
            <w:r w:rsidRPr="00B12C68">
              <w:rPr>
                <w:sz w:val="20"/>
                <w:szCs w:val="20"/>
              </w:rPr>
              <w:t>Способствует лучшему восприятию рекламы за счет возникновения красочных образов. Как правило используются метафоричное описание типа кричащий красный, горячие ритмы и т.д.</w:t>
            </w:r>
          </w:p>
          <w:p w:rsidR="004D6B1D" w:rsidRPr="00B12C68" w:rsidRDefault="004D6B1D" w:rsidP="00B12C68">
            <w:pPr>
              <w:spacing w:line="360" w:lineRule="auto"/>
              <w:jc w:val="both"/>
              <w:rPr>
                <w:sz w:val="20"/>
                <w:szCs w:val="20"/>
              </w:rPr>
            </w:pPr>
          </w:p>
        </w:tc>
        <w:tc>
          <w:tcPr>
            <w:tcW w:w="3523" w:type="dxa"/>
          </w:tcPr>
          <w:p w:rsidR="004D6B1D" w:rsidRPr="00B12C68" w:rsidRDefault="004D6B1D" w:rsidP="00B12C68">
            <w:pPr>
              <w:numPr>
                <w:ilvl w:val="0"/>
                <w:numId w:val="62"/>
              </w:numPr>
              <w:spacing w:line="360" w:lineRule="auto"/>
              <w:ind w:left="0" w:firstLine="0"/>
              <w:jc w:val="both"/>
              <w:rPr>
                <w:sz w:val="20"/>
                <w:szCs w:val="20"/>
                <w:lang w:val="de-DE"/>
              </w:rPr>
            </w:pPr>
            <w:r w:rsidRPr="00B12C68">
              <w:rPr>
                <w:sz w:val="20"/>
                <w:szCs w:val="20"/>
                <w:lang w:val="de-DE"/>
              </w:rPr>
              <w:t>Biotherm Aquasource Skin Perfection: Frisch wie Wasser, kьhl wie Eis und sanft wie Schnee. Neu Aquasource Non Stop. 24 Stunden Feuchtigkeit non Stopp. Gesteigerte Wirksamkeit. Und die Kraft wie von 5.000 Litern aktivem Thermalwasser. // Lucky. Das Glamour Shopping–Magazin.</w:t>
            </w:r>
            <w:r w:rsidR="007E33A7" w:rsidRPr="00B12C68">
              <w:rPr>
                <w:sz w:val="20"/>
                <w:szCs w:val="20"/>
                <w:lang w:val="de-DE"/>
              </w:rPr>
              <w:t xml:space="preserve"> </w:t>
            </w:r>
            <w:r w:rsidRPr="00B12C68">
              <w:rPr>
                <w:sz w:val="20"/>
                <w:szCs w:val="20"/>
                <w:lang w:val="de-DE"/>
              </w:rPr>
              <w:t>– Nr.1. – S. 3</w:t>
            </w:r>
          </w:p>
        </w:tc>
      </w:tr>
      <w:tr w:rsidR="004D6B1D" w:rsidRPr="00B12C68" w:rsidTr="00B12C68">
        <w:tc>
          <w:tcPr>
            <w:tcW w:w="1008" w:type="dxa"/>
            <w:textDirection w:val="btLr"/>
            <w:vAlign w:val="center"/>
          </w:tcPr>
          <w:p w:rsidR="004D6B1D" w:rsidRPr="00B12C68" w:rsidRDefault="004D6B1D" w:rsidP="00B12C68">
            <w:pPr>
              <w:spacing w:line="360" w:lineRule="auto"/>
              <w:jc w:val="both"/>
              <w:rPr>
                <w:b/>
                <w:sz w:val="20"/>
                <w:szCs w:val="20"/>
              </w:rPr>
            </w:pPr>
            <w:r w:rsidRPr="00B12C68">
              <w:rPr>
                <w:b/>
                <w:bCs/>
                <w:sz w:val="20"/>
                <w:szCs w:val="20"/>
              </w:rPr>
              <w:t>Специальная профессиональная лексика</w:t>
            </w:r>
          </w:p>
        </w:tc>
        <w:tc>
          <w:tcPr>
            <w:tcW w:w="2340" w:type="dxa"/>
          </w:tcPr>
          <w:p w:rsidR="004D6B1D" w:rsidRPr="00B12C68" w:rsidRDefault="004D6B1D" w:rsidP="00B12C68">
            <w:pPr>
              <w:spacing w:line="360" w:lineRule="auto"/>
              <w:jc w:val="both"/>
              <w:rPr>
                <w:sz w:val="20"/>
                <w:szCs w:val="20"/>
              </w:rPr>
            </w:pPr>
            <w:r w:rsidRPr="00B12C68">
              <w:rPr>
                <w:sz w:val="20"/>
                <w:szCs w:val="20"/>
              </w:rPr>
              <w:t>Профессиональная лексика.</w:t>
            </w:r>
          </w:p>
        </w:tc>
        <w:tc>
          <w:tcPr>
            <w:tcW w:w="2700" w:type="dxa"/>
          </w:tcPr>
          <w:p w:rsidR="004D6B1D" w:rsidRPr="00B12C68" w:rsidRDefault="004D6B1D" w:rsidP="00B12C68">
            <w:pPr>
              <w:spacing w:line="360" w:lineRule="auto"/>
              <w:jc w:val="both"/>
              <w:rPr>
                <w:sz w:val="20"/>
                <w:szCs w:val="20"/>
              </w:rPr>
            </w:pPr>
            <w:r w:rsidRPr="00B12C68">
              <w:rPr>
                <w:sz w:val="20"/>
                <w:szCs w:val="20"/>
              </w:rPr>
              <w:t>Придание научности и компетентности высказыванию.</w:t>
            </w:r>
          </w:p>
        </w:tc>
        <w:tc>
          <w:tcPr>
            <w:tcW w:w="3523" w:type="dxa"/>
          </w:tcPr>
          <w:p w:rsidR="004D6B1D" w:rsidRPr="00B12C68" w:rsidRDefault="004D6B1D" w:rsidP="00B12C68">
            <w:pPr>
              <w:numPr>
                <w:ilvl w:val="0"/>
                <w:numId w:val="63"/>
              </w:numPr>
              <w:spacing w:line="360" w:lineRule="auto"/>
              <w:ind w:left="0" w:firstLine="0"/>
              <w:jc w:val="both"/>
              <w:rPr>
                <w:sz w:val="20"/>
                <w:szCs w:val="20"/>
                <w:lang w:val="de-DE"/>
              </w:rPr>
            </w:pPr>
            <w:r w:rsidRPr="00B12C68">
              <w:rPr>
                <w:sz w:val="20"/>
                <w:szCs w:val="20"/>
                <w:lang w:val="de-DE"/>
              </w:rPr>
              <w:t>Die Kraft von Pro–Calcium, um Augen und Lippen intensiv zu „entknittern“. Weil Sie es sich wert sind. Loreal Paris</w:t>
            </w:r>
            <w:r w:rsidR="007E33A7" w:rsidRPr="00B12C68">
              <w:rPr>
                <w:sz w:val="20"/>
                <w:szCs w:val="20"/>
                <w:lang w:val="de-DE"/>
              </w:rPr>
              <w:t xml:space="preserve"> </w:t>
            </w:r>
            <w:r w:rsidRPr="00B12C68">
              <w:rPr>
                <w:sz w:val="20"/>
                <w:szCs w:val="20"/>
                <w:lang w:val="de-DE"/>
              </w:rPr>
              <w:t>// Bild der Frau. – Nr.19. – S. 21</w:t>
            </w:r>
          </w:p>
          <w:p w:rsidR="004D6B1D" w:rsidRPr="00B12C68" w:rsidRDefault="007E33A7" w:rsidP="00B12C68">
            <w:pPr>
              <w:tabs>
                <w:tab w:val="left" w:pos="2020"/>
              </w:tabs>
              <w:spacing w:line="360" w:lineRule="auto"/>
              <w:jc w:val="both"/>
              <w:rPr>
                <w:sz w:val="20"/>
                <w:szCs w:val="20"/>
                <w:lang w:val="de-DE"/>
              </w:rPr>
            </w:pPr>
            <w:r w:rsidRPr="00B12C68">
              <w:rPr>
                <w:sz w:val="20"/>
                <w:szCs w:val="20"/>
                <w:lang w:val="de-DE"/>
              </w:rPr>
              <w:t xml:space="preserve"> </w:t>
            </w:r>
            <w:r w:rsidR="004D6B1D" w:rsidRPr="00B12C68">
              <w:rPr>
                <w:sz w:val="20"/>
                <w:szCs w:val="20"/>
                <w:lang w:val="de-DE"/>
              </w:rPr>
              <w:t>2. Extrem gut vorbereitet. Der neue Audi A3 Sportback mit agilem Dynamikfahrwerk. // Stern. – Nr.31. – S.8</w:t>
            </w:r>
          </w:p>
        </w:tc>
      </w:tr>
      <w:tr w:rsidR="004D6B1D" w:rsidRPr="00B12C68" w:rsidTr="00B12C68">
        <w:tc>
          <w:tcPr>
            <w:tcW w:w="1008" w:type="dxa"/>
            <w:textDirection w:val="btLr"/>
            <w:vAlign w:val="center"/>
          </w:tcPr>
          <w:p w:rsidR="004D6B1D" w:rsidRPr="00B12C68" w:rsidRDefault="00C53244" w:rsidP="00B12C68">
            <w:pPr>
              <w:spacing w:line="360" w:lineRule="auto"/>
              <w:jc w:val="both"/>
              <w:rPr>
                <w:b/>
                <w:sz w:val="20"/>
                <w:szCs w:val="20"/>
                <w:lang w:val="de-DE"/>
              </w:rPr>
            </w:pPr>
            <w:hyperlink r:id="rId10" w:history="1">
              <w:r w:rsidR="00B1000F" w:rsidRPr="00B1000F">
                <w:rPr>
                  <w:rStyle w:val="a8"/>
                </w:rPr>
                <w:t>http://www.teachsam.de/deutsch/glossar_deu_v.htm</w:t>
              </w:r>
            </w:hyperlink>
            <w:r w:rsidR="004D6B1D" w:rsidRPr="00B12C68">
              <w:rPr>
                <w:b/>
                <w:bCs/>
                <w:sz w:val="20"/>
                <w:szCs w:val="20"/>
                <w:lang w:val="de-DE"/>
              </w:rPr>
              <w:t xml:space="preserve"> </w:t>
            </w:r>
            <w:r w:rsidR="004D6B1D" w:rsidRPr="00B12C68">
              <w:rPr>
                <w:b/>
                <w:bCs/>
                <w:sz w:val="20"/>
                <w:szCs w:val="20"/>
              </w:rPr>
              <w:t>Сравнение</w:t>
            </w:r>
          </w:p>
        </w:tc>
        <w:tc>
          <w:tcPr>
            <w:tcW w:w="2340" w:type="dxa"/>
          </w:tcPr>
          <w:p w:rsidR="004D6B1D" w:rsidRPr="00B12C68" w:rsidRDefault="004D6B1D" w:rsidP="00B12C68">
            <w:pPr>
              <w:spacing w:line="360" w:lineRule="auto"/>
              <w:jc w:val="both"/>
              <w:rPr>
                <w:sz w:val="20"/>
                <w:szCs w:val="20"/>
              </w:rPr>
            </w:pPr>
            <w:r w:rsidRPr="00B12C68">
              <w:rPr>
                <w:sz w:val="20"/>
                <w:szCs w:val="20"/>
              </w:rPr>
              <w:t>Сопоставление двух и более объектов, имеющих общие признаки. Часто встречается неполное сравнение.</w:t>
            </w:r>
          </w:p>
        </w:tc>
        <w:tc>
          <w:tcPr>
            <w:tcW w:w="2700" w:type="dxa"/>
          </w:tcPr>
          <w:p w:rsidR="004D6B1D" w:rsidRPr="00B12C68" w:rsidRDefault="004D6B1D" w:rsidP="00B12C68">
            <w:pPr>
              <w:spacing w:line="360" w:lineRule="auto"/>
              <w:jc w:val="both"/>
              <w:rPr>
                <w:sz w:val="20"/>
                <w:szCs w:val="20"/>
              </w:rPr>
            </w:pPr>
            <w:r w:rsidRPr="00B12C68">
              <w:rPr>
                <w:sz w:val="20"/>
                <w:szCs w:val="20"/>
              </w:rPr>
              <w:t>Выделение рекламируемого товара среди подобного.</w:t>
            </w:r>
          </w:p>
          <w:p w:rsidR="004D6B1D" w:rsidRPr="00B12C68" w:rsidRDefault="004D6B1D" w:rsidP="00B12C68">
            <w:pPr>
              <w:spacing w:line="360" w:lineRule="auto"/>
              <w:jc w:val="both"/>
              <w:rPr>
                <w:sz w:val="20"/>
                <w:szCs w:val="20"/>
              </w:rPr>
            </w:pPr>
          </w:p>
        </w:tc>
        <w:tc>
          <w:tcPr>
            <w:tcW w:w="3523" w:type="dxa"/>
          </w:tcPr>
          <w:p w:rsidR="004D6B1D" w:rsidRPr="00B12C68" w:rsidRDefault="004D6B1D" w:rsidP="00B12C68">
            <w:pPr>
              <w:numPr>
                <w:ilvl w:val="0"/>
                <w:numId w:val="64"/>
              </w:numPr>
              <w:spacing w:line="360" w:lineRule="auto"/>
              <w:ind w:left="0" w:firstLine="0"/>
              <w:jc w:val="both"/>
              <w:rPr>
                <w:sz w:val="20"/>
                <w:szCs w:val="20"/>
                <w:lang w:val="de-DE"/>
              </w:rPr>
            </w:pPr>
            <w:r w:rsidRPr="00B12C68">
              <w:rPr>
                <w:sz w:val="20"/>
                <w:szCs w:val="20"/>
                <w:lang w:val="de-DE"/>
              </w:rPr>
              <w:t>Nichts bewegt sie wie ein Citroen. // Stern. – Nr.31. – S. 45</w:t>
            </w:r>
          </w:p>
          <w:p w:rsidR="004D6B1D" w:rsidRPr="00B12C68" w:rsidRDefault="004D6B1D" w:rsidP="00B12C68">
            <w:pPr>
              <w:numPr>
                <w:ilvl w:val="0"/>
                <w:numId w:val="64"/>
              </w:numPr>
              <w:spacing w:line="360" w:lineRule="auto"/>
              <w:ind w:left="0" w:firstLine="0"/>
              <w:jc w:val="both"/>
              <w:rPr>
                <w:sz w:val="20"/>
                <w:szCs w:val="20"/>
                <w:lang w:val="de-DE"/>
              </w:rPr>
            </w:pPr>
            <w:r w:rsidRPr="00B12C68">
              <w:rPr>
                <w:sz w:val="20"/>
                <w:szCs w:val="20"/>
                <w:lang w:val="de-DE"/>
              </w:rPr>
              <w:t>Psst…es gibt ein Pflaster, das schьtzt wie eine zweite Haut. Hansapflast Sprьh–Pflaster – die schnelle Art der Wundversorgung. Hansaplast. Wir helfen heilen. // Bild der Frau. – Nr.4. – S. 79</w:t>
            </w:r>
          </w:p>
        </w:tc>
      </w:tr>
    </w:tbl>
    <w:p w:rsidR="004D6B1D" w:rsidRPr="008E4BE8" w:rsidRDefault="004D6B1D" w:rsidP="008E4BE8">
      <w:pPr>
        <w:spacing w:line="360" w:lineRule="auto"/>
        <w:ind w:firstLine="709"/>
        <w:jc w:val="both"/>
        <w:rPr>
          <w:sz w:val="28"/>
          <w:szCs w:val="28"/>
          <w:lang w:val="de-DE"/>
        </w:rPr>
      </w:pPr>
    </w:p>
    <w:tbl>
      <w:tblPr>
        <w:tblStyle w:val="ab"/>
        <w:tblW w:w="0" w:type="auto"/>
        <w:tblLayout w:type="fixed"/>
        <w:tblLook w:val="01E0" w:firstRow="1" w:lastRow="1" w:firstColumn="1" w:lastColumn="1" w:noHBand="0" w:noVBand="0"/>
      </w:tblPr>
      <w:tblGrid>
        <w:gridCol w:w="1008"/>
        <w:gridCol w:w="2340"/>
        <w:gridCol w:w="2700"/>
        <w:gridCol w:w="3523"/>
      </w:tblGrid>
      <w:tr w:rsidR="004D6B1D" w:rsidRPr="002C5C30">
        <w:tc>
          <w:tcPr>
            <w:tcW w:w="1008" w:type="dxa"/>
            <w:textDirection w:val="btLr"/>
            <w:vAlign w:val="center"/>
          </w:tcPr>
          <w:p w:rsidR="004D6B1D" w:rsidRPr="002C5C30" w:rsidRDefault="004D6B1D" w:rsidP="002C5C30">
            <w:pPr>
              <w:spacing w:line="360" w:lineRule="auto"/>
              <w:jc w:val="both"/>
              <w:rPr>
                <w:b/>
                <w:sz w:val="20"/>
                <w:szCs w:val="20"/>
              </w:rPr>
            </w:pPr>
            <w:r w:rsidRPr="002C5C30">
              <w:rPr>
                <w:b/>
                <w:bCs/>
                <w:sz w:val="20"/>
                <w:szCs w:val="20"/>
              </w:rPr>
              <w:t xml:space="preserve">Сравнительная степень </w:t>
            </w:r>
          </w:p>
        </w:tc>
        <w:tc>
          <w:tcPr>
            <w:tcW w:w="2340" w:type="dxa"/>
          </w:tcPr>
          <w:p w:rsidR="004D6B1D" w:rsidRPr="002C5C30" w:rsidRDefault="004D6B1D" w:rsidP="002C5C30">
            <w:pPr>
              <w:spacing w:line="360" w:lineRule="auto"/>
              <w:jc w:val="both"/>
              <w:rPr>
                <w:sz w:val="20"/>
                <w:szCs w:val="20"/>
              </w:rPr>
            </w:pPr>
            <w:r w:rsidRPr="002C5C30">
              <w:rPr>
                <w:sz w:val="20"/>
                <w:szCs w:val="20"/>
              </w:rPr>
              <w:t>Сравнительная степень прилагательного.</w:t>
            </w:r>
          </w:p>
        </w:tc>
        <w:tc>
          <w:tcPr>
            <w:tcW w:w="2700" w:type="dxa"/>
          </w:tcPr>
          <w:p w:rsidR="004D6B1D" w:rsidRPr="002C5C30" w:rsidRDefault="004D6B1D" w:rsidP="002C5C30">
            <w:pPr>
              <w:spacing w:line="360" w:lineRule="auto"/>
              <w:jc w:val="both"/>
              <w:rPr>
                <w:sz w:val="20"/>
                <w:szCs w:val="20"/>
              </w:rPr>
            </w:pPr>
            <w:r w:rsidRPr="002C5C30">
              <w:rPr>
                <w:sz w:val="20"/>
                <w:szCs w:val="20"/>
              </w:rPr>
              <w:t>Использование сравнительной степени прилагательного создает впечатление превосходства над конкурентами.</w:t>
            </w:r>
          </w:p>
        </w:tc>
        <w:tc>
          <w:tcPr>
            <w:tcW w:w="3523" w:type="dxa"/>
          </w:tcPr>
          <w:p w:rsidR="004D6B1D" w:rsidRPr="002C5C30" w:rsidRDefault="004D6B1D" w:rsidP="002C5C30">
            <w:pPr>
              <w:numPr>
                <w:ilvl w:val="0"/>
                <w:numId w:val="65"/>
              </w:numPr>
              <w:spacing w:line="360" w:lineRule="auto"/>
              <w:ind w:left="0" w:firstLine="0"/>
              <w:jc w:val="both"/>
              <w:rPr>
                <w:sz w:val="20"/>
                <w:szCs w:val="20"/>
                <w:lang w:val="de-DE"/>
              </w:rPr>
            </w:pPr>
            <w:r w:rsidRPr="002C5C30">
              <w:rPr>
                <w:sz w:val="20"/>
                <w:szCs w:val="20"/>
                <w:lang w:val="de-DE"/>
              </w:rPr>
              <w:t>Sichtbar schцnere Haut durch ein Duschgel? Natьrlich! Dove VisibleCare mit NutriumMoisture. // Lisa. – Nr.13. – S. 1</w:t>
            </w:r>
          </w:p>
        </w:tc>
      </w:tr>
      <w:tr w:rsidR="004D6B1D" w:rsidRPr="002C5C30">
        <w:tc>
          <w:tcPr>
            <w:tcW w:w="1008" w:type="dxa"/>
            <w:textDirection w:val="btLr"/>
            <w:vAlign w:val="center"/>
          </w:tcPr>
          <w:p w:rsidR="004D6B1D" w:rsidRPr="002C5C30" w:rsidRDefault="004D6B1D" w:rsidP="002C5C30">
            <w:pPr>
              <w:spacing w:line="360" w:lineRule="auto"/>
              <w:jc w:val="both"/>
              <w:rPr>
                <w:b/>
                <w:sz w:val="20"/>
                <w:szCs w:val="20"/>
              </w:rPr>
            </w:pPr>
            <w:r w:rsidRPr="002C5C30">
              <w:rPr>
                <w:b/>
                <w:bCs/>
                <w:sz w:val="20"/>
                <w:szCs w:val="20"/>
              </w:rPr>
              <w:t>Тройная фигура</w:t>
            </w:r>
          </w:p>
        </w:tc>
        <w:tc>
          <w:tcPr>
            <w:tcW w:w="2340" w:type="dxa"/>
          </w:tcPr>
          <w:p w:rsidR="004D6B1D" w:rsidRPr="002C5C30" w:rsidRDefault="004D6B1D" w:rsidP="002C5C30">
            <w:pPr>
              <w:spacing w:line="360" w:lineRule="auto"/>
              <w:jc w:val="both"/>
              <w:rPr>
                <w:sz w:val="20"/>
                <w:szCs w:val="20"/>
              </w:rPr>
            </w:pPr>
            <w:r w:rsidRPr="002C5C30">
              <w:rPr>
                <w:sz w:val="20"/>
                <w:szCs w:val="20"/>
              </w:rPr>
              <w:t>Высказывание строится на трех основных элементах.</w:t>
            </w:r>
          </w:p>
        </w:tc>
        <w:tc>
          <w:tcPr>
            <w:tcW w:w="2700" w:type="dxa"/>
          </w:tcPr>
          <w:p w:rsidR="004D6B1D" w:rsidRPr="002C5C30" w:rsidRDefault="004D6B1D" w:rsidP="002C5C30">
            <w:pPr>
              <w:spacing w:line="360" w:lineRule="auto"/>
              <w:jc w:val="both"/>
              <w:rPr>
                <w:sz w:val="20"/>
                <w:szCs w:val="20"/>
              </w:rPr>
            </w:pPr>
            <w:r w:rsidRPr="002C5C30">
              <w:rPr>
                <w:sz w:val="20"/>
                <w:szCs w:val="20"/>
              </w:rPr>
              <w:t>Индивидуальный ритм и наглядность содержания высказывания, способствует улучшению запоминания.</w:t>
            </w:r>
          </w:p>
        </w:tc>
        <w:tc>
          <w:tcPr>
            <w:tcW w:w="3523" w:type="dxa"/>
          </w:tcPr>
          <w:p w:rsidR="004D6B1D" w:rsidRPr="002C5C30" w:rsidRDefault="004D6B1D" w:rsidP="002C5C30">
            <w:pPr>
              <w:numPr>
                <w:ilvl w:val="0"/>
                <w:numId w:val="66"/>
              </w:numPr>
              <w:spacing w:line="360" w:lineRule="auto"/>
              <w:ind w:left="0" w:firstLine="0"/>
              <w:jc w:val="both"/>
              <w:rPr>
                <w:sz w:val="20"/>
                <w:szCs w:val="20"/>
                <w:lang w:val="de-DE"/>
              </w:rPr>
            </w:pPr>
            <w:r w:rsidRPr="002C5C30">
              <w:rPr>
                <w:sz w:val="20"/>
                <w:szCs w:val="20"/>
                <w:lang w:val="de-DE"/>
              </w:rPr>
              <w:t>Quadratisch. Praktisch. Gut. Ritter Sport.</w:t>
            </w:r>
            <w:r w:rsidRPr="002C5C30">
              <w:rPr>
                <w:i/>
                <w:sz w:val="20"/>
                <w:szCs w:val="20"/>
                <w:lang w:val="de-DE"/>
              </w:rPr>
              <w:t xml:space="preserve"> </w:t>
            </w:r>
            <w:r w:rsidRPr="002C5C30">
              <w:rPr>
                <w:sz w:val="20"/>
                <w:szCs w:val="20"/>
                <w:lang w:val="de-DE"/>
              </w:rPr>
              <w:t>// Lisa. – Nr. 13. – S. 29</w:t>
            </w:r>
          </w:p>
          <w:p w:rsidR="004D6B1D" w:rsidRPr="002C5C30" w:rsidRDefault="004D6B1D" w:rsidP="002C5C30">
            <w:pPr>
              <w:numPr>
                <w:ilvl w:val="0"/>
                <w:numId w:val="66"/>
              </w:numPr>
              <w:spacing w:line="360" w:lineRule="auto"/>
              <w:ind w:left="0" w:firstLine="0"/>
              <w:jc w:val="both"/>
              <w:rPr>
                <w:sz w:val="20"/>
                <w:szCs w:val="20"/>
                <w:lang w:val="de-DE"/>
              </w:rPr>
            </w:pPr>
            <w:r w:rsidRPr="002C5C30">
              <w:rPr>
                <w:sz w:val="20"/>
                <w:szCs w:val="20"/>
                <w:lang w:val="de-DE"/>
              </w:rPr>
              <w:t>Nivea seiden Glanz Gel und Wax: Glanz. Halt. Pflege. // Jolie. – Nr.7. – S. 19</w:t>
            </w:r>
          </w:p>
        </w:tc>
      </w:tr>
      <w:tr w:rsidR="004D6B1D" w:rsidRPr="002C5C30">
        <w:tc>
          <w:tcPr>
            <w:tcW w:w="1008" w:type="dxa"/>
            <w:textDirection w:val="btLr"/>
            <w:vAlign w:val="center"/>
          </w:tcPr>
          <w:p w:rsidR="004D6B1D" w:rsidRPr="002C5C30" w:rsidRDefault="004D6B1D" w:rsidP="002C5C30">
            <w:pPr>
              <w:spacing w:line="360" w:lineRule="auto"/>
              <w:jc w:val="both"/>
              <w:rPr>
                <w:b/>
                <w:sz w:val="20"/>
                <w:szCs w:val="20"/>
              </w:rPr>
            </w:pPr>
            <w:r w:rsidRPr="002C5C30">
              <w:rPr>
                <w:b/>
                <w:bCs/>
                <w:sz w:val="20"/>
                <w:szCs w:val="20"/>
              </w:rPr>
              <w:t>Цитата</w:t>
            </w:r>
          </w:p>
        </w:tc>
        <w:tc>
          <w:tcPr>
            <w:tcW w:w="2340" w:type="dxa"/>
          </w:tcPr>
          <w:p w:rsidR="004D6B1D" w:rsidRPr="002C5C30" w:rsidRDefault="004D6B1D" w:rsidP="002C5C30">
            <w:pPr>
              <w:spacing w:line="360" w:lineRule="auto"/>
              <w:jc w:val="both"/>
              <w:rPr>
                <w:sz w:val="20"/>
                <w:szCs w:val="20"/>
              </w:rPr>
            </w:pPr>
            <w:r w:rsidRPr="002C5C30">
              <w:rPr>
                <w:sz w:val="20"/>
                <w:szCs w:val="20"/>
              </w:rPr>
              <w:t>Дословная выдержка из какого–либо произведения (песня, поговорка, фразеологизм, рекламный слоган)</w:t>
            </w:r>
          </w:p>
        </w:tc>
        <w:tc>
          <w:tcPr>
            <w:tcW w:w="2700" w:type="dxa"/>
          </w:tcPr>
          <w:p w:rsidR="004D6B1D" w:rsidRPr="002C5C30" w:rsidRDefault="004D6B1D" w:rsidP="002C5C30">
            <w:pPr>
              <w:spacing w:line="360" w:lineRule="auto"/>
              <w:jc w:val="both"/>
              <w:rPr>
                <w:sz w:val="20"/>
                <w:szCs w:val="20"/>
              </w:rPr>
            </w:pPr>
            <w:r w:rsidRPr="002C5C30">
              <w:rPr>
                <w:sz w:val="20"/>
                <w:szCs w:val="20"/>
              </w:rPr>
              <w:t>Применяется для подкрепления излагаемой мысли авторитетным высказыванием, как наиболее точная по смыслу её формулировка; для критики цитируемой мысли</w:t>
            </w:r>
          </w:p>
        </w:tc>
        <w:tc>
          <w:tcPr>
            <w:tcW w:w="3523" w:type="dxa"/>
          </w:tcPr>
          <w:p w:rsidR="004D6B1D" w:rsidRPr="002C5C30" w:rsidRDefault="004D6B1D" w:rsidP="002C5C30">
            <w:pPr>
              <w:numPr>
                <w:ilvl w:val="0"/>
                <w:numId w:val="67"/>
              </w:numPr>
              <w:spacing w:line="360" w:lineRule="auto"/>
              <w:ind w:left="0" w:firstLine="0"/>
              <w:jc w:val="both"/>
              <w:rPr>
                <w:sz w:val="20"/>
                <w:szCs w:val="20"/>
                <w:lang w:val="de-DE"/>
              </w:rPr>
            </w:pPr>
            <w:r w:rsidRPr="002C5C30">
              <w:rPr>
                <w:sz w:val="20"/>
                <w:szCs w:val="20"/>
                <w:lang w:val="de-DE"/>
              </w:rPr>
              <w:t>„Ich habs probiert – ich bleib dabei!“ Heidi Klum Fьr wochenlang seidenglatte Haut. Braun silkepil // Jolie. – Nr.7. – S.</w:t>
            </w:r>
            <w:r w:rsidRPr="002C5C30">
              <w:rPr>
                <w:sz w:val="20"/>
                <w:szCs w:val="20"/>
              </w:rPr>
              <w:t xml:space="preserve"> 41</w:t>
            </w:r>
          </w:p>
          <w:p w:rsidR="004D6B1D" w:rsidRPr="002C5C30" w:rsidRDefault="004D6B1D" w:rsidP="002C5C30">
            <w:pPr>
              <w:numPr>
                <w:ilvl w:val="0"/>
                <w:numId w:val="67"/>
              </w:numPr>
              <w:spacing w:line="360" w:lineRule="auto"/>
              <w:ind w:left="0" w:firstLine="0"/>
              <w:jc w:val="both"/>
              <w:rPr>
                <w:sz w:val="20"/>
                <w:szCs w:val="20"/>
                <w:lang w:val="de-DE"/>
              </w:rPr>
            </w:pPr>
            <w:r w:rsidRPr="002C5C30">
              <w:rPr>
                <w:sz w:val="20"/>
                <w:szCs w:val="20"/>
                <w:lang w:val="de-DE"/>
              </w:rPr>
              <w:t xml:space="preserve">„Mein Geheimnis, um gut auszusehen? </w:t>
            </w:r>
            <w:r w:rsidRPr="002C5C30">
              <w:rPr>
                <w:sz w:val="20"/>
                <w:szCs w:val="20"/>
                <w:lang w:val="en-US"/>
              </w:rPr>
              <w:t xml:space="preserve">Eine Creme, eine Colorations–Creme.“ </w:t>
            </w:r>
            <w:r w:rsidRPr="002C5C30">
              <w:rPr>
                <w:sz w:val="20"/>
                <w:szCs w:val="20"/>
                <w:lang w:val="de-DE"/>
              </w:rPr>
              <w:t>Maria Furtwдngler trдgt die Nuance 8.13 Helles Beige–Blond. // Bild der Frau. – Nr.19. – S. 100</w:t>
            </w:r>
          </w:p>
        </w:tc>
      </w:tr>
      <w:tr w:rsidR="004D6B1D" w:rsidRPr="002C5C30" w:rsidTr="002C5C30">
        <w:trPr>
          <w:trHeight w:val="3416"/>
        </w:trPr>
        <w:tc>
          <w:tcPr>
            <w:tcW w:w="1008" w:type="dxa"/>
            <w:textDirection w:val="btLr"/>
            <w:vAlign w:val="center"/>
          </w:tcPr>
          <w:p w:rsidR="004D6B1D" w:rsidRPr="002C5C30" w:rsidRDefault="004D6B1D" w:rsidP="002C5C30">
            <w:pPr>
              <w:spacing w:line="360" w:lineRule="auto"/>
              <w:jc w:val="both"/>
              <w:rPr>
                <w:b/>
                <w:sz w:val="20"/>
                <w:szCs w:val="20"/>
              </w:rPr>
            </w:pPr>
            <w:r w:rsidRPr="002C5C30">
              <w:rPr>
                <w:b/>
                <w:bCs/>
                <w:sz w:val="20"/>
                <w:szCs w:val="20"/>
              </w:rPr>
              <w:t>Эллипсис</w:t>
            </w:r>
          </w:p>
        </w:tc>
        <w:tc>
          <w:tcPr>
            <w:tcW w:w="2340" w:type="dxa"/>
          </w:tcPr>
          <w:p w:rsidR="004D6B1D" w:rsidRPr="002C5C30" w:rsidRDefault="004D6B1D" w:rsidP="002C5C30">
            <w:pPr>
              <w:spacing w:line="360" w:lineRule="auto"/>
              <w:jc w:val="both"/>
              <w:rPr>
                <w:sz w:val="20"/>
                <w:szCs w:val="20"/>
              </w:rPr>
            </w:pPr>
            <w:r w:rsidRPr="002C5C30">
              <w:rPr>
                <w:sz w:val="20"/>
                <w:szCs w:val="20"/>
              </w:rPr>
              <w:t>Намеренный пропуск несущественных слов в предложении без искажения его смысла. часто для усиления смысла и эффекта.</w:t>
            </w:r>
          </w:p>
          <w:p w:rsidR="004D6B1D" w:rsidRPr="002C5C30" w:rsidRDefault="004D6B1D" w:rsidP="002C5C30">
            <w:pPr>
              <w:spacing w:line="360" w:lineRule="auto"/>
              <w:jc w:val="both"/>
              <w:rPr>
                <w:sz w:val="20"/>
                <w:szCs w:val="20"/>
              </w:rPr>
            </w:pPr>
          </w:p>
        </w:tc>
        <w:tc>
          <w:tcPr>
            <w:tcW w:w="2700" w:type="dxa"/>
          </w:tcPr>
          <w:p w:rsidR="004D6B1D" w:rsidRPr="002C5C30" w:rsidRDefault="004D6B1D" w:rsidP="002C5C30">
            <w:pPr>
              <w:spacing w:line="360" w:lineRule="auto"/>
              <w:jc w:val="both"/>
              <w:rPr>
                <w:sz w:val="20"/>
                <w:szCs w:val="20"/>
              </w:rPr>
            </w:pPr>
            <w:r w:rsidRPr="002C5C30">
              <w:rPr>
                <w:sz w:val="20"/>
                <w:szCs w:val="20"/>
              </w:rPr>
              <w:t>Побуждает адресата к размышлению и восстановлению пропущенных элементов, тем самым способствует лучшему усвоению и запоминанию.</w:t>
            </w:r>
          </w:p>
        </w:tc>
        <w:tc>
          <w:tcPr>
            <w:tcW w:w="3523" w:type="dxa"/>
          </w:tcPr>
          <w:p w:rsidR="004D6B1D" w:rsidRPr="002C5C30" w:rsidRDefault="004D6B1D" w:rsidP="002C5C30">
            <w:pPr>
              <w:numPr>
                <w:ilvl w:val="0"/>
                <w:numId w:val="68"/>
              </w:numPr>
              <w:spacing w:line="360" w:lineRule="auto"/>
              <w:ind w:left="0" w:firstLine="0"/>
              <w:jc w:val="both"/>
              <w:rPr>
                <w:sz w:val="20"/>
                <w:szCs w:val="20"/>
                <w:lang w:val="de-DE"/>
              </w:rPr>
            </w:pPr>
            <w:r w:rsidRPr="002C5C30">
              <w:rPr>
                <w:sz w:val="20"/>
                <w:szCs w:val="20"/>
                <w:lang w:val="de-DE"/>
              </w:rPr>
              <w:t>Frisch gefдrbt? Nц. Frisch gewaschen! Dove // Jolie. – Nr. 7. – S. 110</w:t>
            </w:r>
          </w:p>
          <w:p w:rsidR="004D6B1D" w:rsidRPr="002C5C30" w:rsidRDefault="004D6B1D" w:rsidP="002C5C30">
            <w:pPr>
              <w:numPr>
                <w:ilvl w:val="0"/>
                <w:numId w:val="68"/>
              </w:numPr>
              <w:spacing w:line="360" w:lineRule="auto"/>
              <w:ind w:left="0" w:firstLine="0"/>
              <w:jc w:val="both"/>
              <w:rPr>
                <w:sz w:val="20"/>
                <w:szCs w:val="20"/>
                <w:lang w:val="de-DE"/>
              </w:rPr>
            </w:pPr>
            <w:r w:rsidRPr="002C5C30">
              <w:rPr>
                <w:sz w:val="20"/>
                <w:szCs w:val="20"/>
                <w:lang w:val="de-DE"/>
              </w:rPr>
              <w:t>Leichter Genuss – voller Buko Geschmack! Buko activ // Bild der Frau. – Nr.4. – S. 1</w:t>
            </w:r>
          </w:p>
          <w:p w:rsidR="004D6B1D" w:rsidRPr="002C5C30" w:rsidRDefault="004D6B1D" w:rsidP="002C5C30">
            <w:pPr>
              <w:numPr>
                <w:ilvl w:val="0"/>
                <w:numId w:val="68"/>
              </w:numPr>
              <w:spacing w:line="360" w:lineRule="auto"/>
              <w:ind w:left="0" w:firstLine="0"/>
              <w:jc w:val="both"/>
              <w:rPr>
                <w:sz w:val="20"/>
                <w:szCs w:val="20"/>
              </w:rPr>
            </w:pPr>
            <w:r w:rsidRPr="002C5C30">
              <w:rPr>
                <w:sz w:val="20"/>
                <w:szCs w:val="20"/>
                <w:lang w:val="de-DE"/>
              </w:rPr>
              <w:t>Deutschlandweit. Europaweit. Rьckflug und Meilen inklusive. Alles fьr diesen Moment. Lufthansa.</w:t>
            </w:r>
            <w:r w:rsidR="007E33A7" w:rsidRPr="002C5C30">
              <w:rPr>
                <w:sz w:val="20"/>
                <w:szCs w:val="20"/>
                <w:lang w:val="de-DE"/>
              </w:rPr>
              <w:t xml:space="preserve"> </w:t>
            </w:r>
            <w:r w:rsidRPr="002C5C30">
              <w:rPr>
                <w:sz w:val="20"/>
                <w:szCs w:val="20"/>
              </w:rPr>
              <w:t>// Joy. – Nr.9. – S. 31</w:t>
            </w:r>
          </w:p>
        </w:tc>
      </w:tr>
    </w:tbl>
    <w:p w:rsidR="004D6B1D" w:rsidRPr="008E4BE8" w:rsidRDefault="004D6B1D" w:rsidP="008E4BE8">
      <w:pPr>
        <w:spacing w:line="360" w:lineRule="auto"/>
        <w:ind w:firstLine="709"/>
        <w:jc w:val="both"/>
        <w:rPr>
          <w:sz w:val="28"/>
          <w:szCs w:val="28"/>
        </w:rPr>
      </w:pPr>
    </w:p>
    <w:tbl>
      <w:tblPr>
        <w:tblStyle w:val="ab"/>
        <w:tblW w:w="0" w:type="auto"/>
        <w:tblLayout w:type="fixed"/>
        <w:tblLook w:val="01E0" w:firstRow="1" w:lastRow="1" w:firstColumn="1" w:lastColumn="1" w:noHBand="0" w:noVBand="0"/>
      </w:tblPr>
      <w:tblGrid>
        <w:gridCol w:w="1008"/>
        <w:gridCol w:w="2340"/>
        <w:gridCol w:w="2700"/>
        <w:gridCol w:w="3523"/>
      </w:tblGrid>
      <w:tr w:rsidR="004D6B1D" w:rsidRPr="002C5C30">
        <w:tc>
          <w:tcPr>
            <w:tcW w:w="1008" w:type="dxa"/>
            <w:textDirection w:val="btLr"/>
            <w:vAlign w:val="center"/>
          </w:tcPr>
          <w:p w:rsidR="004D6B1D" w:rsidRPr="002C5C30" w:rsidRDefault="004D6B1D" w:rsidP="002C5C30">
            <w:pPr>
              <w:spacing w:line="360" w:lineRule="auto"/>
              <w:rPr>
                <w:b/>
                <w:sz w:val="20"/>
                <w:szCs w:val="20"/>
              </w:rPr>
            </w:pPr>
            <w:r w:rsidRPr="002C5C30">
              <w:rPr>
                <w:b/>
                <w:bCs/>
                <w:sz w:val="20"/>
                <w:szCs w:val="20"/>
              </w:rPr>
              <w:t xml:space="preserve">Эмфаза </w:t>
            </w:r>
          </w:p>
        </w:tc>
        <w:tc>
          <w:tcPr>
            <w:tcW w:w="2340" w:type="dxa"/>
          </w:tcPr>
          <w:p w:rsidR="004D6B1D" w:rsidRPr="002C5C30" w:rsidRDefault="004D6B1D" w:rsidP="002C5C30">
            <w:pPr>
              <w:spacing w:line="360" w:lineRule="auto"/>
              <w:rPr>
                <w:sz w:val="20"/>
                <w:szCs w:val="20"/>
              </w:rPr>
            </w:pPr>
            <w:r w:rsidRPr="002C5C30">
              <w:rPr>
                <w:sz w:val="20"/>
                <w:szCs w:val="20"/>
              </w:rPr>
              <w:t>Визуальное выделение части текста с целью сделать его более заметным или способ артикуляции, создающий особое напряжённое звучание некоторых согласных.</w:t>
            </w:r>
          </w:p>
        </w:tc>
        <w:tc>
          <w:tcPr>
            <w:tcW w:w="2700" w:type="dxa"/>
          </w:tcPr>
          <w:p w:rsidR="004D6B1D" w:rsidRPr="002C5C30" w:rsidRDefault="004D6B1D" w:rsidP="002C5C30">
            <w:pPr>
              <w:spacing w:line="360" w:lineRule="auto"/>
              <w:rPr>
                <w:sz w:val="20"/>
                <w:szCs w:val="20"/>
              </w:rPr>
            </w:pPr>
            <w:r w:rsidRPr="002C5C30">
              <w:rPr>
                <w:sz w:val="20"/>
                <w:szCs w:val="20"/>
              </w:rPr>
              <w:t>Использование восклицательного знака или выделение слова за счет измененного порядка слов – способствует лучшему усвоению.</w:t>
            </w:r>
          </w:p>
        </w:tc>
        <w:tc>
          <w:tcPr>
            <w:tcW w:w="3523" w:type="dxa"/>
          </w:tcPr>
          <w:p w:rsidR="004D6B1D" w:rsidRPr="002C5C30" w:rsidRDefault="004D6B1D" w:rsidP="002C5C30">
            <w:pPr>
              <w:numPr>
                <w:ilvl w:val="0"/>
                <w:numId w:val="69"/>
              </w:numPr>
              <w:spacing w:line="360" w:lineRule="auto"/>
              <w:ind w:left="0" w:firstLine="0"/>
              <w:rPr>
                <w:sz w:val="20"/>
                <w:szCs w:val="20"/>
                <w:lang w:val="en-US"/>
              </w:rPr>
            </w:pPr>
            <w:r w:rsidRPr="002C5C30">
              <w:rPr>
                <w:sz w:val="20"/>
                <w:szCs w:val="20"/>
                <w:lang w:val="de-DE"/>
              </w:rPr>
              <w:t xml:space="preserve">Die Mascara Revolution! Unendlich lange Wimpern und dramatisch betonte Augen. </w:t>
            </w:r>
            <w:r w:rsidRPr="002C5C30">
              <w:rPr>
                <w:sz w:val="20"/>
                <w:szCs w:val="20"/>
                <w:lang w:val="en-US"/>
              </w:rPr>
              <w:t>Lash Revolution. Nivea Beaute. // Lucky. Das Glamour Shopping–Magazin.</w:t>
            </w:r>
            <w:r w:rsidR="007E33A7" w:rsidRPr="002C5C30">
              <w:rPr>
                <w:sz w:val="20"/>
                <w:szCs w:val="20"/>
                <w:lang w:val="en-US"/>
              </w:rPr>
              <w:t xml:space="preserve"> </w:t>
            </w:r>
            <w:r w:rsidRPr="002C5C30">
              <w:rPr>
                <w:sz w:val="20"/>
                <w:szCs w:val="20"/>
                <w:lang w:val="en-US"/>
              </w:rPr>
              <w:t>– Nr.1. – S. 148</w:t>
            </w:r>
          </w:p>
          <w:p w:rsidR="004D6B1D" w:rsidRPr="002C5C30" w:rsidRDefault="004D6B1D" w:rsidP="002C5C30">
            <w:pPr>
              <w:numPr>
                <w:ilvl w:val="0"/>
                <w:numId w:val="69"/>
              </w:numPr>
              <w:spacing w:line="360" w:lineRule="auto"/>
              <w:ind w:left="0" w:firstLine="0"/>
              <w:rPr>
                <w:sz w:val="20"/>
                <w:szCs w:val="20"/>
                <w:lang w:val="de-DE"/>
              </w:rPr>
            </w:pPr>
            <w:r w:rsidRPr="002C5C30">
              <w:rPr>
                <w:sz w:val="20"/>
                <w:szCs w:val="20"/>
                <w:lang w:val="de-DE"/>
              </w:rPr>
              <w:t>Black forest. Entdecken Sie den Geschmack der Stille. // Stern. – Nr.31. – S. 114</w:t>
            </w:r>
          </w:p>
          <w:p w:rsidR="004D6B1D" w:rsidRPr="002C5C30" w:rsidRDefault="004D6B1D" w:rsidP="002C5C30">
            <w:pPr>
              <w:numPr>
                <w:ilvl w:val="0"/>
                <w:numId w:val="69"/>
              </w:numPr>
              <w:spacing w:line="360" w:lineRule="auto"/>
              <w:ind w:left="0" w:firstLine="0"/>
              <w:rPr>
                <w:sz w:val="20"/>
                <w:szCs w:val="20"/>
                <w:lang w:val="de-DE"/>
              </w:rPr>
            </w:pPr>
            <w:r w:rsidRPr="002C5C30">
              <w:rPr>
                <w:sz w:val="20"/>
                <w:szCs w:val="20"/>
                <w:lang w:val="de-DE"/>
              </w:rPr>
              <w:t>Bio Naturkosmetik. Schцnheit ohne Kompromisse!</w:t>
            </w:r>
            <w:r w:rsidR="007E33A7" w:rsidRPr="002C5C30">
              <w:rPr>
                <w:sz w:val="20"/>
                <w:szCs w:val="20"/>
                <w:lang w:val="de-DE"/>
              </w:rPr>
              <w:t xml:space="preserve"> </w:t>
            </w:r>
            <w:r w:rsidRPr="002C5C30">
              <w:rPr>
                <w:sz w:val="20"/>
                <w:szCs w:val="20"/>
                <w:lang w:val="de-DE"/>
              </w:rPr>
              <w:t>// Bild der Frau. – Nr.19. – S. 7</w:t>
            </w:r>
          </w:p>
        </w:tc>
      </w:tr>
      <w:tr w:rsidR="004D6B1D" w:rsidRPr="002C5C30">
        <w:tc>
          <w:tcPr>
            <w:tcW w:w="1008" w:type="dxa"/>
            <w:textDirection w:val="btLr"/>
            <w:vAlign w:val="center"/>
          </w:tcPr>
          <w:p w:rsidR="004D6B1D" w:rsidRPr="002C5C30" w:rsidRDefault="004D6B1D" w:rsidP="002C5C30">
            <w:pPr>
              <w:spacing w:line="360" w:lineRule="auto"/>
              <w:rPr>
                <w:b/>
                <w:sz w:val="20"/>
                <w:szCs w:val="20"/>
              </w:rPr>
            </w:pPr>
            <w:r w:rsidRPr="002C5C30">
              <w:rPr>
                <w:b/>
                <w:sz w:val="20"/>
                <w:szCs w:val="20"/>
              </w:rPr>
              <w:t>Эпитет</w:t>
            </w:r>
          </w:p>
        </w:tc>
        <w:tc>
          <w:tcPr>
            <w:tcW w:w="2340" w:type="dxa"/>
          </w:tcPr>
          <w:p w:rsidR="004D6B1D" w:rsidRPr="002C5C30" w:rsidRDefault="004D6B1D" w:rsidP="002C5C30">
            <w:pPr>
              <w:spacing w:line="360" w:lineRule="auto"/>
              <w:rPr>
                <w:sz w:val="20"/>
                <w:szCs w:val="20"/>
              </w:rPr>
            </w:pPr>
            <w:r w:rsidRPr="002C5C30">
              <w:rPr>
                <w:sz w:val="20"/>
                <w:szCs w:val="20"/>
              </w:rPr>
              <w:t>Образное определение, которое дает художественную характеристику предмету или явлению</w:t>
            </w:r>
          </w:p>
        </w:tc>
        <w:tc>
          <w:tcPr>
            <w:tcW w:w="2700" w:type="dxa"/>
          </w:tcPr>
          <w:p w:rsidR="004D6B1D" w:rsidRPr="002C5C30" w:rsidRDefault="004D6B1D" w:rsidP="002C5C30">
            <w:pPr>
              <w:spacing w:line="360" w:lineRule="auto"/>
              <w:rPr>
                <w:sz w:val="20"/>
                <w:szCs w:val="20"/>
              </w:rPr>
            </w:pPr>
            <w:r w:rsidRPr="002C5C30">
              <w:rPr>
                <w:sz w:val="20"/>
                <w:szCs w:val="20"/>
              </w:rPr>
              <w:t>Формирует образ товара, вызывает ассоциации и способствует лучшему усвоению информации.</w:t>
            </w:r>
          </w:p>
        </w:tc>
        <w:tc>
          <w:tcPr>
            <w:tcW w:w="3523" w:type="dxa"/>
          </w:tcPr>
          <w:p w:rsidR="004D6B1D" w:rsidRPr="002C5C30" w:rsidRDefault="004D6B1D" w:rsidP="002C5C30">
            <w:pPr>
              <w:numPr>
                <w:ilvl w:val="0"/>
                <w:numId w:val="70"/>
              </w:numPr>
              <w:spacing w:line="360" w:lineRule="auto"/>
              <w:ind w:left="0" w:firstLine="0"/>
              <w:rPr>
                <w:sz w:val="20"/>
                <w:szCs w:val="20"/>
                <w:lang w:val="de-DE"/>
              </w:rPr>
            </w:pPr>
            <w:r w:rsidRPr="002C5C30">
              <w:rPr>
                <w:sz w:val="20"/>
                <w:szCs w:val="20"/>
                <w:lang w:val="de-DE"/>
              </w:rPr>
              <w:t>Knusprige Cerealien von ihrer Schokoladenseite. Fьnf knusprige Cerealien, luftig gerцstet, in einer reichhaltigen Milchfьllung, umhьllt von zarter Vollmilchschokolade: das ist Kinder Country.</w:t>
            </w:r>
            <w:r w:rsidR="007E33A7" w:rsidRPr="002C5C30">
              <w:rPr>
                <w:sz w:val="20"/>
                <w:szCs w:val="20"/>
                <w:lang w:val="de-DE"/>
              </w:rPr>
              <w:t xml:space="preserve"> </w:t>
            </w:r>
            <w:r w:rsidRPr="002C5C30">
              <w:rPr>
                <w:sz w:val="20"/>
                <w:szCs w:val="20"/>
                <w:lang w:val="de-DE"/>
              </w:rPr>
              <w:t>// Stern. – Nr.31. – S.</w:t>
            </w:r>
            <w:r w:rsidRPr="002C5C30">
              <w:rPr>
                <w:sz w:val="20"/>
                <w:szCs w:val="20"/>
                <w:lang w:val="en-US"/>
              </w:rPr>
              <w:t xml:space="preserve"> 113</w:t>
            </w:r>
          </w:p>
          <w:p w:rsidR="004D6B1D" w:rsidRPr="002C5C30" w:rsidRDefault="004D6B1D" w:rsidP="002C5C30">
            <w:pPr>
              <w:numPr>
                <w:ilvl w:val="0"/>
                <w:numId w:val="70"/>
              </w:numPr>
              <w:spacing w:line="360" w:lineRule="auto"/>
              <w:ind w:left="0" w:firstLine="0"/>
              <w:rPr>
                <w:sz w:val="20"/>
                <w:szCs w:val="20"/>
                <w:lang w:val="en-US"/>
              </w:rPr>
            </w:pPr>
            <w:r w:rsidRPr="002C5C30">
              <w:rPr>
                <w:sz w:val="20"/>
                <w:szCs w:val="20"/>
                <w:lang w:val="de-DE"/>
              </w:rPr>
              <w:t xml:space="preserve">Die Mascara Revolution! Unendlich lange Wimpern und dramatisch betonte Augen. </w:t>
            </w:r>
            <w:r w:rsidRPr="002C5C30">
              <w:rPr>
                <w:sz w:val="20"/>
                <w:szCs w:val="20"/>
                <w:lang w:val="en-US"/>
              </w:rPr>
              <w:t>Lash Revolution. Nivea Beaute.</w:t>
            </w:r>
            <w:r w:rsidR="007E33A7" w:rsidRPr="002C5C30">
              <w:rPr>
                <w:sz w:val="20"/>
                <w:szCs w:val="20"/>
                <w:lang w:val="en-US"/>
              </w:rPr>
              <w:t xml:space="preserve"> </w:t>
            </w:r>
            <w:r w:rsidRPr="002C5C30">
              <w:rPr>
                <w:sz w:val="20"/>
                <w:szCs w:val="20"/>
                <w:lang w:val="en-US"/>
              </w:rPr>
              <w:t>// Lucky. Das Glamour Shopping–Magazin.</w:t>
            </w:r>
            <w:r w:rsidR="007E33A7" w:rsidRPr="002C5C30">
              <w:rPr>
                <w:sz w:val="20"/>
                <w:szCs w:val="20"/>
                <w:lang w:val="en-US"/>
              </w:rPr>
              <w:t xml:space="preserve"> </w:t>
            </w:r>
            <w:r w:rsidRPr="002C5C30">
              <w:rPr>
                <w:sz w:val="20"/>
                <w:szCs w:val="20"/>
                <w:lang w:val="en-US"/>
              </w:rPr>
              <w:t>– Nr.1. – S. 148</w:t>
            </w:r>
          </w:p>
        </w:tc>
      </w:tr>
    </w:tbl>
    <w:p w:rsidR="004D6B1D" w:rsidRPr="008E4BE8" w:rsidRDefault="004D6B1D" w:rsidP="008E4BE8">
      <w:pPr>
        <w:spacing w:line="360" w:lineRule="auto"/>
        <w:ind w:firstLine="709"/>
        <w:jc w:val="both"/>
        <w:rPr>
          <w:sz w:val="28"/>
          <w:szCs w:val="28"/>
          <w:lang w:val="en-US"/>
        </w:rPr>
      </w:pPr>
      <w:bookmarkStart w:id="220" w:name="_GoBack"/>
      <w:bookmarkEnd w:id="220"/>
    </w:p>
    <w:sectPr w:rsidR="004D6B1D" w:rsidRPr="008E4BE8" w:rsidSect="007E33A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3A7" w:rsidRDefault="007E33A7">
      <w:r>
        <w:separator/>
      </w:r>
    </w:p>
  </w:endnote>
  <w:endnote w:type="continuationSeparator" w:id="0">
    <w:p w:rsidR="007E33A7" w:rsidRDefault="007E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A7" w:rsidRDefault="007E33A7" w:rsidP="00CE6BC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E33A7" w:rsidRDefault="007E33A7" w:rsidP="009C34A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A7" w:rsidRDefault="007E33A7" w:rsidP="00CE6BCA">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B5892">
      <w:rPr>
        <w:rStyle w:val="aa"/>
        <w:noProof/>
      </w:rPr>
      <w:t>2</w:t>
    </w:r>
    <w:r>
      <w:rPr>
        <w:rStyle w:val="aa"/>
      </w:rPr>
      <w:fldChar w:fldCharType="end"/>
    </w:r>
  </w:p>
  <w:p w:rsidR="007E33A7" w:rsidRDefault="007E33A7" w:rsidP="009C34A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3A7" w:rsidRDefault="007E33A7">
      <w:r>
        <w:separator/>
      </w:r>
    </w:p>
  </w:footnote>
  <w:footnote w:type="continuationSeparator" w:id="0">
    <w:p w:rsidR="007E33A7" w:rsidRDefault="007E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61E8"/>
    <w:multiLevelType w:val="hybridMultilevel"/>
    <w:tmpl w:val="737E3F1C"/>
    <w:lvl w:ilvl="0" w:tplc="9784107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DB0620"/>
    <w:multiLevelType w:val="hybridMultilevel"/>
    <w:tmpl w:val="3BE63BB2"/>
    <w:lvl w:ilvl="0" w:tplc="21D41882">
      <w:start w:val="1"/>
      <w:numFmt w:val="bullet"/>
      <w:lvlText w:val=""/>
      <w:lvlJc w:val="left"/>
      <w:pPr>
        <w:tabs>
          <w:tab w:val="num" w:pos="1429"/>
        </w:tabs>
        <w:ind w:left="1429" w:hanging="360"/>
      </w:pPr>
      <w:rPr>
        <w:rFonts w:ascii="Symbol" w:hAnsi="Symbol" w:hint="default"/>
        <w:color w:val="auto"/>
        <w:sz w:val="18"/>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2">
    <w:nsid w:val="04AA1044"/>
    <w:multiLevelType w:val="hybridMultilevel"/>
    <w:tmpl w:val="766A2C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EB5BC6"/>
    <w:multiLevelType w:val="hybridMultilevel"/>
    <w:tmpl w:val="76B6A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4043F0"/>
    <w:multiLevelType w:val="hybridMultilevel"/>
    <w:tmpl w:val="9872D174"/>
    <w:lvl w:ilvl="0" w:tplc="04190005">
      <w:start w:val="1"/>
      <w:numFmt w:val="bullet"/>
      <w:lvlText w:val=""/>
      <w:lvlJc w:val="left"/>
      <w:pPr>
        <w:tabs>
          <w:tab w:val="num" w:pos="1620"/>
        </w:tabs>
        <w:ind w:left="1620" w:hanging="360"/>
      </w:pPr>
      <w:rPr>
        <w:rFonts w:ascii="Wingdings" w:hAnsi="Wingdings" w:hint="default"/>
      </w:rPr>
    </w:lvl>
    <w:lvl w:ilvl="1" w:tplc="6F7E988E">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A697FC1"/>
    <w:multiLevelType w:val="hybridMultilevel"/>
    <w:tmpl w:val="8D2C60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E323CE8"/>
    <w:multiLevelType w:val="hybridMultilevel"/>
    <w:tmpl w:val="D988D3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EA4945"/>
    <w:multiLevelType w:val="multilevel"/>
    <w:tmpl w:val="6FAA589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8">
    <w:nsid w:val="10095F77"/>
    <w:multiLevelType w:val="hybridMultilevel"/>
    <w:tmpl w:val="A38220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EE3EBF"/>
    <w:multiLevelType w:val="multilevel"/>
    <w:tmpl w:val="B498B5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11825844"/>
    <w:multiLevelType w:val="hybridMultilevel"/>
    <w:tmpl w:val="31E6B8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5BE56EA"/>
    <w:multiLevelType w:val="hybridMultilevel"/>
    <w:tmpl w:val="EBF239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CC66EB"/>
    <w:multiLevelType w:val="hybridMultilevel"/>
    <w:tmpl w:val="3E8A9D94"/>
    <w:lvl w:ilvl="0" w:tplc="21D41882">
      <w:start w:val="1"/>
      <w:numFmt w:val="bullet"/>
      <w:lvlText w:val=""/>
      <w:lvlJc w:val="left"/>
      <w:pPr>
        <w:tabs>
          <w:tab w:val="num" w:pos="2138"/>
        </w:tabs>
        <w:ind w:left="2138" w:hanging="360"/>
      </w:pPr>
      <w:rPr>
        <w:rFonts w:ascii="Symbol" w:hAnsi="Symbol" w:hint="default"/>
        <w:color w:val="auto"/>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D173B92"/>
    <w:multiLevelType w:val="hybridMultilevel"/>
    <w:tmpl w:val="A9BE4C96"/>
    <w:lvl w:ilvl="0" w:tplc="A9385698">
      <w:start w:val="1"/>
      <w:numFmt w:val="decimal"/>
      <w:lvlText w:val="%1."/>
      <w:lvlJc w:val="left"/>
      <w:pPr>
        <w:tabs>
          <w:tab w:val="num" w:pos="900"/>
        </w:tabs>
        <w:ind w:left="900" w:hanging="360"/>
      </w:pPr>
      <w:rPr>
        <w:rFonts w:cs="Times New Roman"/>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1DF915B2"/>
    <w:multiLevelType w:val="hybridMultilevel"/>
    <w:tmpl w:val="16FADA42"/>
    <w:lvl w:ilvl="0" w:tplc="0419000F">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5">
    <w:nsid w:val="1E530373"/>
    <w:multiLevelType w:val="multilevel"/>
    <w:tmpl w:val="FF7E4F20"/>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1F257E50"/>
    <w:multiLevelType w:val="hybridMultilevel"/>
    <w:tmpl w:val="BCD4C2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3F762FD"/>
    <w:multiLevelType w:val="multilevel"/>
    <w:tmpl w:val="7508358E"/>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18">
    <w:nsid w:val="24E51FDA"/>
    <w:multiLevelType w:val="hybridMultilevel"/>
    <w:tmpl w:val="4CB64256"/>
    <w:lvl w:ilvl="0" w:tplc="819E03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53B0405"/>
    <w:multiLevelType w:val="multilevel"/>
    <w:tmpl w:val="6FAA589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decimal"/>
      <w:isLgl/>
      <w:lvlText w:val="%1.%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20">
    <w:nsid w:val="257F3FA7"/>
    <w:multiLevelType w:val="hybridMultilevel"/>
    <w:tmpl w:val="5BFAE0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A4713E0"/>
    <w:multiLevelType w:val="hybridMultilevel"/>
    <w:tmpl w:val="7C38FE24"/>
    <w:lvl w:ilvl="0" w:tplc="819E03F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A635C43"/>
    <w:multiLevelType w:val="hybridMultilevel"/>
    <w:tmpl w:val="61546378"/>
    <w:lvl w:ilvl="0" w:tplc="04190017">
      <w:start w:val="1"/>
      <w:numFmt w:val="lowerLetter"/>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23">
    <w:nsid w:val="2A8D0C38"/>
    <w:multiLevelType w:val="hybridMultilevel"/>
    <w:tmpl w:val="0672C794"/>
    <w:lvl w:ilvl="0" w:tplc="741012EA">
      <w:start w:val="1"/>
      <w:numFmt w:val="bullet"/>
      <w:lvlText w:val=""/>
      <w:lvlJc w:val="left"/>
      <w:pPr>
        <w:tabs>
          <w:tab w:val="num" w:pos="2284"/>
        </w:tabs>
        <w:ind w:left="2284" w:hanging="360"/>
      </w:pPr>
      <w:rPr>
        <w:rFonts w:ascii="Symbol" w:hAnsi="Symbol" w:hint="default"/>
        <w:color w:val="auto"/>
        <w:sz w:val="18"/>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24">
    <w:nsid w:val="2AFC4986"/>
    <w:multiLevelType w:val="multilevel"/>
    <w:tmpl w:val="E9B202F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3"/>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25">
    <w:nsid w:val="2C2C50D2"/>
    <w:multiLevelType w:val="hybridMultilevel"/>
    <w:tmpl w:val="DB608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CDE00BE"/>
    <w:multiLevelType w:val="hybridMultilevel"/>
    <w:tmpl w:val="703E6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301F7F"/>
    <w:multiLevelType w:val="hybridMultilevel"/>
    <w:tmpl w:val="4BCC5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3AF10D4"/>
    <w:multiLevelType w:val="multilevel"/>
    <w:tmpl w:val="B3CABFFC"/>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2.1"/>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29">
    <w:nsid w:val="3495003A"/>
    <w:multiLevelType w:val="hybridMultilevel"/>
    <w:tmpl w:val="AD38CD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B141E37"/>
    <w:multiLevelType w:val="hybridMultilevel"/>
    <w:tmpl w:val="B9B269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CE01FF3"/>
    <w:multiLevelType w:val="hybridMultilevel"/>
    <w:tmpl w:val="0B4E0D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3CF96914"/>
    <w:multiLevelType w:val="hybridMultilevel"/>
    <w:tmpl w:val="B3762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3FE164A1"/>
    <w:multiLevelType w:val="hybridMultilevel"/>
    <w:tmpl w:val="B24C88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011086B"/>
    <w:multiLevelType w:val="hybridMultilevel"/>
    <w:tmpl w:val="502C1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424F03CC"/>
    <w:multiLevelType w:val="hybridMultilevel"/>
    <w:tmpl w:val="B1FED286"/>
    <w:lvl w:ilvl="0" w:tplc="04190017">
      <w:start w:val="1"/>
      <w:numFmt w:val="lowerLetter"/>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43A00883"/>
    <w:multiLevelType w:val="hybridMultilevel"/>
    <w:tmpl w:val="5C4A0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473A3CB1"/>
    <w:multiLevelType w:val="hybridMultilevel"/>
    <w:tmpl w:val="FC2A776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47E026FF"/>
    <w:multiLevelType w:val="multilevel"/>
    <w:tmpl w:val="6D9EE63A"/>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2.2"/>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39">
    <w:nsid w:val="486104BD"/>
    <w:multiLevelType w:val="hybridMultilevel"/>
    <w:tmpl w:val="07024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4BB80418"/>
    <w:multiLevelType w:val="hybridMultilevel"/>
    <w:tmpl w:val="FEF00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F6D6067"/>
    <w:multiLevelType w:val="hybridMultilevel"/>
    <w:tmpl w:val="56E041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501335FB"/>
    <w:multiLevelType w:val="hybridMultilevel"/>
    <w:tmpl w:val="7F58F0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50F05E65"/>
    <w:multiLevelType w:val="multilevel"/>
    <w:tmpl w:val="7CF2EDF4"/>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1"/>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44">
    <w:nsid w:val="50F51E70"/>
    <w:multiLevelType w:val="hybridMultilevel"/>
    <w:tmpl w:val="CB0AC0EC"/>
    <w:lvl w:ilvl="0" w:tplc="F7169B40">
      <w:start w:val="1"/>
      <w:numFmt w:val="decimal"/>
      <w:lvlText w:val="%1."/>
      <w:lvlJc w:val="left"/>
      <w:pPr>
        <w:tabs>
          <w:tab w:val="num" w:pos="720"/>
        </w:tabs>
        <w:ind w:left="720" w:hanging="360"/>
      </w:pPr>
      <w:rPr>
        <w:rFonts w:cs="Times New Roman"/>
        <w:b w:val="0"/>
      </w:rPr>
    </w:lvl>
    <w:lvl w:ilvl="1" w:tplc="A9385698">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512C38CF"/>
    <w:multiLevelType w:val="hybridMultilevel"/>
    <w:tmpl w:val="37D2FF64"/>
    <w:lvl w:ilvl="0" w:tplc="21D41882">
      <w:start w:val="1"/>
      <w:numFmt w:val="bullet"/>
      <w:lvlText w:val=""/>
      <w:lvlJc w:val="left"/>
      <w:pPr>
        <w:tabs>
          <w:tab w:val="num" w:pos="1429"/>
        </w:tabs>
        <w:ind w:left="1429" w:hanging="360"/>
      </w:pPr>
      <w:rPr>
        <w:rFonts w:ascii="Symbol" w:hAnsi="Symbol" w:hint="default"/>
        <w:color w:val="auto"/>
        <w:sz w:val="18"/>
      </w:rPr>
    </w:lvl>
    <w:lvl w:ilvl="1" w:tplc="0419000F">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6">
    <w:nsid w:val="51BE2CEB"/>
    <w:multiLevelType w:val="hybridMultilevel"/>
    <w:tmpl w:val="9E409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51D821BC"/>
    <w:multiLevelType w:val="hybridMultilevel"/>
    <w:tmpl w:val="DA0C97C8"/>
    <w:lvl w:ilvl="0" w:tplc="04190017">
      <w:start w:val="1"/>
      <w:numFmt w:val="lowerLetter"/>
      <w:lvlText w:val="%1)"/>
      <w:lvlJc w:val="left"/>
      <w:pPr>
        <w:tabs>
          <w:tab w:val="num" w:pos="2340"/>
        </w:tabs>
        <w:ind w:left="2340" w:hanging="360"/>
      </w:pPr>
      <w:rPr>
        <w:rFonts w:cs="Times New Roman"/>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48">
    <w:nsid w:val="525B3B2A"/>
    <w:multiLevelType w:val="hybridMultilevel"/>
    <w:tmpl w:val="4E548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54091F28"/>
    <w:multiLevelType w:val="hybridMultilevel"/>
    <w:tmpl w:val="F55C7686"/>
    <w:lvl w:ilvl="0" w:tplc="741012EA">
      <w:start w:val="1"/>
      <w:numFmt w:val="bullet"/>
      <w:lvlText w:val=""/>
      <w:lvlJc w:val="left"/>
      <w:pPr>
        <w:tabs>
          <w:tab w:val="num" w:pos="2329"/>
        </w:tabs>
        <w:ind w:left="2329" w:hanging="360"/>
      </w:pPr>
      <w:rPr>
        <w:rFonts w:ascii="Symbol" w:hAnsi="Symbol" w:hint="default"/>
        <w:color w:val="auto"/>
        <w:sz w:val="1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0">
    <w:nsid w:val="548835E1"/>
    <w:multiLevelType w:val="hybridMultilevel"/>
    <w:tmpl w:val="913C4C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55347A58"/>
    <w:multiLevelType w:val="multilevel"/>
    <w:tmpl w:val="C472F2B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29"/>
        </w:tabs>
        <w:ind w:left="1429" w:hanging="36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52">
    <w:nsid w:val="557701B6"/>
    <w:multiLevelType w:val="hybridMultilevel"/>
    <w:tmpl w:val="BE3458AC"/>
    <w:lvl w:ilvl="0" w:tplc="6F7E988E">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56C03E41"/>
    <w:multiLevelType w:val="hybridMultilevel"/>
    <w:tmpl w:val="1AF0A8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8145237"/>
    <w:multiLevelType w:val="hybridMultilevel"/>
    <w:tmpl w:val="664014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5A331F7A"/>
    <w:multiLevelType w:val="hybridMultilevel"/>
    <w:tmpl w:val="D05E4CE6"/>
    <w:lvl w:ilvl="0" w:tplc="C46CEAB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5AD5771C"/>
    <w:multiLevelType w:val="hybridMultilevel"/>
    <w:tmpl w:val="71B6CAB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7">
    <w:nsid w:val="5AE30BFE"/>
    <w:multiLevelType w:val="hybridMultilevel"/>
    <w:tmpl w:val="8BF47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5DE44E30"/>
    <w:multiLevelType w:val="hybridMultilevel"/>
    <w:tmpl w:val="BB5078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5E7C7589"/>
    <w:multiLevelType w:val="hybridMultilevel"/>
    <w:tmpl w:val="B65ECEDE"/>
    <w:lvl w:ilvl="0" w:tplc="21D41882">
      <w:start w:val="1"/>
      <w:numFmt w:val="bullet"/>
      <w:lvlText w:val=""/>
      <w:lvlJc w:val="left"/>
      <w:pPr>
        <w:tabs>
          <w:tab w:val="num" w:pos="2138"/>
        </w:tabs>
        <w:ind w:left="2138" w:hanging="360"/>
      </w:pPr>
      <w:rPr>
        <w:rFonts w:ascii="Symbol" w:hAnsi="Symbol" w:hint="default"/>
        <w:color w:val="auto"/>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601F59CD"/>
    <w:multiLevelType w:val="hybridMultilevel"/>
    <w:tmpl w:val="93466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61B65794"/>
    <w:multiLevelType w:val="hybridMultilevel"/>
    <w:tmpl w:val="9B3832EA"/>
    <w:lvl w:ilvl="0" w:tplc="21D41882">
      <w:start w:val="1"/>
      <w:numFmt w:val="bullet"/>
      <w:lvlText w:val=""/>
      <w:lvlJc w:val="left"/>
      <w:pPr>
        <w:tabs>
          <w:tab w:val="num" w:pos="1429"/>
        </w:tabs>
        <w:ind w:left="1429" w:hanging="360"/>
      </w:pPr>
      <w:rPr>
        <w:rFonts w:ascii="Symbol" w:hAnsi="Symbol" w:hint="default"/>
        <w:color w:val="auto"/>
        <w:sz w:val="18"/>
      </w:rPr>
    </w:lvl>
    <w:lvl w:ilvl="1" w:tplc="0419000F">
      <w:start w:val="1"/>
      <w:numFmt w:val="decimal"/>
      <w:lvlText w:val="%2."/>
      <w:lvlJc w:val="left"/>
      <w:pPr>
        <w:tabs>
          <w:tab w:val="num" w:pos="2149"/>
        </w:tabs>
        <w:ind w:left="2149" w:hanging="360"/>
      </w:pPr>
      <w:rPr>
        <w:rFonts w:cs="Times New Roman" w:hint="default"/>
        <w:color w:val="auto"/>
        <w:sz w:val="18"/>
        <w:szCs w:val="1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2">
    <w:nsid w:val="61B813E1"/>
    <w:multiLevelType w:val="hybridMultilevel"/>
    <w:tmpl w:val="988237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659E1F57"/>
    <w:multiLevelType w:val="hybridMultilevel"/>
    <w:tmpl w:val="F702D2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685E3768"/>
    <w:multiLevelType w:val="hybridMultilevel"/>
    <w:tmpl w:val="5CE087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6A0C15FF"/>
    <w:multiLevelType w:val="hybridMultilevel"/>
    <w:tmpl w:val="1E6A50A0"/>
    <w:lvl w:ilvl="0" w:tplc="9784107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6AA17A8D"/>
    <w:multiLevelType w:val="hybridMultilevel"/>
    <w:tmpl w:val="D7FEC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6B4759E1"/>
    <w:multiLevelType w:val="hybridMultilevel"/>
    <w:tmpl w:val="EE76D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6B5452AE"/>
    <w:multiLevelType w:val="multilevel"/>
    <w:tmpl w:val="01CAE006"/>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429"/>
        </w:tabs>
        <w:ind w:left="1429" w:hanging="360"/>
      </w:pPr>
      <w:rPr>
        <w:rFonts w:cs="Times New Roman" w:hint="default"/>
        <w:b w:val="0"/>
      </w:rPr>
    </w:lvl>
    <w:lvl w:ilvl="2">
      <w:start w:val="1"/>
      <w:numFmt w:val="none"/>
      <w:isLgl/>
      <w:lvlText w:val="2.2"/>
      <w:lvlJc w:val="left"/>
      <w:pPr>
        <w:tabs>
          <w:tab w:val="num" w:pos="1789"/>
        </w:tabs>
        <w:ind w:left="1789" w:hanging="720"/>
      </w:pPr>
      <w:rPr>
        <w:rFonts w:cs="Times New Roman" w:hint="default"/>
      </w:rPr>
    </w:lvl>
    <w:lvl w:ilvl="3">
      <w:start w:val="1"/>
      <w:numFmt w:val="decimal"/>
      <w:isLgl/>
      <w:lvlText w:val="%1.%2.%3.%4"/>
      <w:lvlJc w:val="left"/>
      <w:pPr>
        <w:tabs>
          <w:tab w:val="num" w:pos="2149"/>
        </w:tabs>
        <w:ind w:left="2149" w:hanging="1080"/>
      </w:pPr>
      <w:rPr>
        <w:rFonts w:cs="Times New Roman" w:hint="default"/>
      </w:rPr>
    </w:lvl>
    <w:lvl w:ilvl="4">
      <w:start w:val="1"/>
      <w:numFmt w:val="decimal"/>
      <w:isLgl/>
      <w:lvlText w:val="%1.%2.%3.%4.%5"/>
      <w:lvlJc w:val="left"/>
      <w:pPr>
        <w:tabs>
          <w:tab w:val="num" w:pos="2149"/>
        </w:tabs>
        <w:ind w:left="2149" w:hanging="1080"/>
      </w:pPr>
      <w:rPr>
        <w:rFonts w:cs="Times New Roman" w:hint="default"/>
      </w:rPr>
    </w:lvl>
    <w:lvl w:ilvl="5">
      <w:start w:val="1"/>
      <w:numFmt w:val="decimal"/>
      <w:isLgl/>
      <w:lvlText w:val="%1.%2.%3.%4.%5.%6"/>
      <w:lvlJc w:val="left"/>
      <w:pPr>
        <w:tabs>
          <w:tab w:val="num" w:pos="2509"/>
        </w:tabs>
        <w:ind w:left="2509" w:hanging="1440"/>
      </w:pPr>
      <w:rPr>
        <w:rFonts w:cs="Times New Roman" w:hint="default"/>
      </w:rPr>
    </w:lvl>
    <w:lvl w:ilvl="6">
      <w:start w:val="1"/>
      <w:numFmt w:val="decimal"/>
      <w:isLgl/>
      <w:lvlText w:val="%1.%2.%3.%4.%5.%6.%7"/>
      <w:lvlJc w:val="left"/>
      <w:pPr>
        <w:tabs>
          <w:tab w:val="num" w:pos="2509"/>
        </w:tabs>
        <w:ind w:left="2509" w:hanging="1440"/>
      </w:pPr>
      <w:rPr>
        <w:rFonts w:cs="Times New Roman" w:hint="default"/>
      </w:rPr>
    </w:lvl>
    <w:lvl w:ilvl="7">
      <w:start w:val="1"/>
      <w:numFmt w:val="decimal"/>
      <w:isLgl/>
      <w:lvlText w:val="%1.%2.%3.%4.%5.%6.%7.%8"/>
      <w:lvlJc w:val="left"/>
      <w:pPr>
        <w:tabs>
          <w:tab w:val="num" w:pos="2869"/>
        </w:tabs>
        <w:ind w:left="2869" w:hanging="1800"/>
      </w:pPr>
      <w:rPr>
        <w:rFonts w:cs="Times New Roman" w:hint="default"/>
      </w:rPr>
    </w:lvl>
    <w:lvl w:ilvl="8">
      <w:start w:val="1"/>
      <w:numFmt w:val="decimal"/>
      <w:isLgl/>
      <w:lvlText w:val="%1.%2.%3.%4.%5.%6.%7.%8.%9"/>
      <w:lvlJc w:val="left"/>
      <w:pPr>
        <w:tabs>
          <w:tab w:val="num" w:pos="3229"/>
        </w:tabs>
        <w:ind w:left="3229" w:hanging="2160"/>
      </w:pPr>
      <w:rPr>
        <w:rFonts w:cs="Times New Roman" w:hint="default"/>
      </w:rPr>
    </w:lvl>
  </w:abstractNum>
  <w:abstractNum w:abstractNumId="69">
    <w:nsid w:val="6CF77D5D"/>
    <w:multiLevelType w:val="hybridMultilevel"/>
    <w:tmpl w:val="FF3EA3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6D367505"/>
    <w:multiLevelType w:val="hybridMultilevel"/>
    <w:tmpl w:val="2280E1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1">
    <w:nsid w:val="6D995029"/>
    <w:multiLevelType w:val="hybridMultilevel"/>
    <w:tmpl w:val="46686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6F613C5C"/>
    <w:multiLevelType w:val="hybridMultilevel"/>
    <w:tmpl w:val="2E50FE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70301FB9"/>
    <w:multiLevelType w:val="hybridMultilevel"/>
    <w:tmpl w:val="10F01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710C1B0D"/>
    <w:multiLevelType w:val="hybridMultilevel"/>
    <w:tmpl w:val="DC7AF318"/>
    <w:lvl w:ilvl="0" w:tplc="21D41882">
      <w:start w:val="1"/>
      <w:numFmt w:val="bullet"/>
      <w:lvlText w:val=""/>
      <w:lvlJc w:val="left"/>
      <w:pPr>
        <w:tabs>
          <w:tab w:val="num" w:pos="1429"/>
        </w:tabs>
        <w:ind w:left="1429" w:hanging="360"/>
      </w:pPr>
      <w:rPr>
        <w:rFonts w:ascii="Symbol" w:hAnsi="Symbol" w:hint="default"/>
        <w:color w:val="auto"/>
        <w:sz w:val="18"/>
      </w:rPr>
    </w:lvl>
    <w:lvl w:ilvl="1" w:tplc="04190019" w:tentative="1">
      <w:start w:val="1"/>
      <w:numFmt w:val="lowerLetter"/>
      <w:lvlText w:val="%2."/>
      <w:lvlJc w:val="left"/>
      <w:pPr>
        <w:tabs>
          <w:tab w:val="num" w:pos="3221"/>
        </w:tabs>
        <w:ind w:left="3221" w:hanging="360"/>
      </w:pPr>
      <w:rPr>
        <w:rFonts w:cs="Times New Roman"/>
      </w:rPr>
    </w:lvl>
    <w:lvl w:ilvl="2" w:tplc="0419001B" w:tentative="1">
      <w:start w:val="1"/>
      <w:numFmt w:val="lowerRoman"/>
      <w:lvlText w:val="%3."/>
      <w:lvlJc w:val="right"/>
      <w:pPr>
        <w:tabs>
          <w:tab w:val="num" w:pos="3941"/>
        </w:tabs>
        <w:ind w:left="3941" w:hanging="180"/>
      </w:pPr>
      <w:rPr>
        <w:rFonts w:cs="Times New Roman"/>
      </w:rPr>
    </w:lvl>
    <w:lvl w:ilvl="3" w:tplc="0419000F" w:tentative="1">
      <w:start w:val="1"/>
      <w:numFmt w:val="decimal"/>
      <w:lvlText w:val="%4."/>
      <w:lvlJc w:val="left"/>
      <w:pPr>
        <w:tabs>
          <w:tab w:val="num" w:pos="4661"/>
        </w:tabs>
        <w:ind w:left="4661" w:hanging="360"/>
      </w:pPr>
      <w:rPr>
        <w:rFonts w:cs="Times New Roman"/>
      </w:rPr>
    </w:lvl>
    <w:lvl w:ilvl="4" w:tplc="04190019" w:tentative="1">
      <w:start w:val="1"/>
      <w:numFmt w:val="lowerLetter"/>
      <w:lvlText w:val="%5."/>
      <w:lvlJc w:val="left"/>
      <w:pPr>
        <w:tabs>
          <w:tab w:val="num" w:pos="5381"/>
        </w:tabs>
        <w:ind w:left="5381" w:hanging="360"/>
      </w:pPr>
      <w:rPr>
        <w:rFonts w:cs="Times New Roman"/>
      </w:rPr>
    </w:lvl>
    <w:lvl w:ilvl="5" w:tplc="0419001B" w:tentative="1">
      <w:start w:val="1"/>
      <w:numFmt w:val="lowerRoman"/>
      <w:lvlText w:val="%6."/>
      <w:lvlJc w:val="right"/>
      <w:pPr>
        <w:tabs>
          <w:tab w:val="num" w:pos="6101"/>
        </w:tabs>
        <w:ind w:left="6101" w:hanging="180"/>
      </w:pPr>
      <w:rPr>
        <w:rFonts w:cs="Times New Roman"/>
      </w:rPr>
    </w:lvl>
    <w:lvl w:ilvl="6" w:tplc="0419000F" w:tentative="1">
      <w:start w:val="1"/>
      <w:numFmt w:val="decimal"/>
      <w:lvlText w:val="%7."/>
      <w:lvlJc w:val="left"/>
      <w:pPr>
        <w:tabs>
          <w:tab w:val="num" w:pos="6821"/>
        </w:tabs>
        <w:ind w:left="6821" w:hanging="360"/>
      </w:pPr>
      <w:rPr>
        <w:rFonts w:cs="Times New Roman"/>
      </w:rPr>
    </w:lvl>
    <w:lvl w:ilvl="7" w:tplc="04190019" w:tentative="1">
      <w:start w:val="1"/>
      <w:numFmt w:val="lowerLetter"/>
      <w:lvlText w:val="%8."/>
      <w:lvlJc w:val="left"/>
      <w:pPr>
        <w:tabs>
          <w:tab w:val="num" w:pos="7541"/>
        </w:tabs>
        <w:ind w:left="7541" w:hanging="360"/>
      </w:pPr>
      <w:rPr>
        <w:rFonts w:cs="Times New Roman"/>
      </w:rPr>
    </w:lvl>
    <w:lvl w:ilvl="8" w:tplc="0419001B" w:tentative="1">
      <w:start w:val="1"/>
      <w:numFmt w:val="lowerRoman"/>
      <w:lvlText w:val="%9."/>
      <w:lvlJc w:val="right"/>
      <w:pPr>
        <w:tabs>
          <w:tab w:val="num" w:pos="8261"/>
        </w:tabs>
        <w:ind w:left="8261" w:hanging="180"/>
      </w:pPr>
      <w:rPr>
        <w:rFonts w:cs="Times New Roman"/>
      </w:rPr>
    </w:lvl>
  </w:abstractNum>
  <w:abstractNum w:abstractNumId="75">
    <w:nsid w:val="73083FA5"/>
    <w:multiLevelType w:val="hybridMultilevel"/>
    <w:tmpl w:val="DA826CA4"/>
    <w:lvl w:ilvl="0" w:tplc="21D41882">
      <w:start w:val="1"/>
      <w:numFmt w:val="bullet"/>
      <w:lvlText w:val=""/>
      <w:lvlJc w:val="left"/>
      <w:pPr>
        <w:tabs>
          <w:tab w:val="num" w:pos="2138"/>
        </w:tabs>
        <w:ind w:left="2138" w:hanging="360"/>
      </w:pPr>
      <w:rPr>
        <w:rFonts w:ascii="Symbol" w:hAnsi="Symbol" w:hint="default"/>
        <w:color w:val="auto"/>
        <w:sz w:val="1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6">
    <w:nsid w:val="79BC7AAF"/>
    <w:multiLevelType w:val="hybridMultilevel"/>
    <w:tmpl w:val="28A220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7BDE4FC0"/>
    <w:multiLevelType w:val="hybridMultilevel"/>
    <w:tmpl w:val="334E91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7DA62D9C"/>
    <w:multiLevelType w:val="multilevel"/>
    <w:tmpl w:val="EBC8F00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9">
    <w:nsid w:val="7DE16FD5"/>
    <w:multiLevelType w:val="hybridMultilevel"/>
    <w:tmpl w:val="32506EC6"/>
    <w:lvl w:ilvl="0" w:tplc="03B2158C">
      <w:start w:val="1"/>
      <w:numFmt w:val="decimal"/>
      <w:lvlText w:val="%1."/>
      <w:lvlJc w:val="left"/>
      <w:pPr>
        <w:tabs>
          <w:tab w:val="num" w:pos="720"/>
        </w:tabs>
        <w:ind w:left="720" w:hanging="360"/>
      </w:pPr>
      <w:rPr>
        <w:rFonts w:cs="Times New Roman" w:hint="default"/>
        <w:b w:val="0"/>
        <w:color w:val="auto"/>
        <w:sz w:val="28"/>
        <w:szCs w:val="28"/>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0">
    <w:nsid w:val="7E46063C"/>
    <w:multiLevelType w:val="hybridMultilevel"/>
    <w:tmpl w:val="23EEAF86"/>
    <w:lvl w:ilvl="0" w:tplc="21D41882">
      <w:start w:val="1"/>
      <w:numFmt w:val="bullet"/>
      <w:lvlText w:val=""/>
      <w:lvlJc w:val="left"/>
      <w:pPr>
        <w:tabs>
          <w:tab w:val="num" w:pos="1429"/>
        </w:tabs>
        <w:ind w:left="1429" w:hanging="360"/>
      </w:pPr>
      <w:rPr>
        <w:rFonts w:ascii="Symbol" w:hAnsi="Symbol" w:hint="default"/>
        <w:color w:val="auto"/>
        <w:sz w:val="18"/>
      </w:rPr>
    </w:lvl>
    <w:lvl w:ilvl="1" w:tplc="E30CFCA4">
      <w:start w:val="1"/>
      <w:numFmt w:val="decimal"/>
      <w:lvlText w:val="%2."/>
      <w:lvlJc w:val="left"/>
      <w:pPr>
        <w:tabs>
          <w:tab w:val="num" w:pos="2149"/>
        </w:tabs>
        <w:ind w:left="2149" w:hanging="360"/>
      </w:pPr>
      <w:rPr>
        <w:rFonts w:cs="Times New Roman" w:hint="default"/>
        <w:color w:val="auto"/>
        <w:sz w:val="28"/>
        <w:szCs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5"/>
  </w:num>
  <w:num w:numId="2">
    <w:abstractNumId w:val="4"/>
  </w:num>
  <w:num w:numId="3">
    <w:abstractNumId w:val="52"/>
  </w:num>
  <w:num w:numId="4">
    <w:abstractNumId w:val="47"/>
  </w:num>
  <w:num w:numId="5">
    <w:abstractNumId w:val="22"/>
  </w:num>
  <w:num w:numId="6">
    <w:abstractNumId w:val="24"/>
  </w:num>
  <w:num w:numId="7">
    <w:abstractNumId w:val="1"/>
  </w:num>
  <w:num w:numId="8">
    <w:abstractNumId w:val="45"/>
  </w:num>
  <w:num w:numId="9">
    <w:abstractNumId w:val="74"/>
  </w:num>
  <w:num w:numId="10">
    <w:abstractNumId w:val="61"/>
  </w:num>
  <w:num w:numId="11">
    <w:abstractNumId w:val="80"/>
  </w:num>
  <w:num w:numId="12">
    <w:abstractNumId w:val="12"/>
  </w:num>
  <w:num w:numId="13">
    <w:abstractNumId w:val="59"/>
  </w:num>
  <w:num w:numId="14">
    <w:abstractNumId w:val="75"/>
  </w:num>
  <w:num w:numId="15">
    <w:abstractNumId w:val="44"/>
  </w:num>
  <w:num w:numId="16">
    <w:abstractNumId w:val="55"/>
  </w:num>
  <w:num w:numId="17">
    <w:abstractNumId w:val="49"/>
  </w:num>
  <w:num w:numId="18">
    <w:abstractNumId w:val="23"/>
  </w:num>
  <w:num w:numId="19">
    <w:abstractNumId w:val="13"/>
  </w:num>
  <w:num w:numId="20">
    <w:abstractNumId w:val="0"/>
  </w:num>
  <w:num w:numId="21">
    <w:abstractNumId w:val="26"/>
  </w:num>
  <w:num w:numId="22">
    <w:abstractNumId w:val="79"/>
  </w:num>
  <w:num w:numId="23">
    <w:abstractNumId w:val="18"/>
  </w:num>
  <w:num w:numId="24">
    <w:abstractNumId w:val="50"/>
  </w:num>
  <w:num w:numId="25">
    <w:abstractNumId w:val="62"/>
  </w:num>
  <w:num w:numId="26">
    <w:abstractNumId w:val="30"/>
  </w:num>
  <w:num w:numId="27">
    <w:abstractNumId w:val="71"/>
  </w:num>
  <w:num w:numId="28">
    <w:abstractNumId w:val="34"/>
  </w:num>
  <w:num w:numId="29">
    <w:abstractNumId w:val="40"/>
  </w:num>
  <w:num w:numId="30">
    <w:abstractNumId w:val="29"/>
  </w:num>
  <w:num w:numId="31">
    <w:abstractNumId w:val="21"/>
  </w:num>
  <w:num w:numId="32">
    <w:abstractNumId w:val="15"/>
  </w:num>
  <w:num w:numId="33">
    <w:abstractNumId w:val="65"/>
  </w:num>
  <w:num w:numId="34">
    <w:abstractNumId w:val="58"/>
  </w:num>
  <w:num w:numId="35">
    <w:abstractNumId w:val="20"/>
  </w:num>
  <w:num w:numId="36">
    <w:abstractNumId w:val="63"/>
  </w:num>
  <w:num w:numId="37">
    <w:abstractNumId w:val="76"/>
  </w:num>
  <w:num w:numId="38">
    <w:abstractNumId w:val="16"/>
  </w:num>
  <w:num w:numId="39">
    <w:abstractNumId w:val="36"/>
  </w:num>
  <w:num w:numId="40">
    <w:abstractNumId w:val="56"/>
  </w:num>
  <w:num w:numId="41">
    <w:abstractNumId w:val="37"/>
  </w:num>
  <w:num w:numId="42">
    <w:abstractNumId w:val="70"/>
  </w:num>
  <w:num w:numId="43">
    <w:abstractNumId w:val="42"/>
  </w:num>
  <w:num w:numId="44">
    <w:abstractNumId w:val="53"/>
  </w:num>
  <w:num w:numId="45">
    <w:abstractNumId w:val="72"/>
  </w:num>
  <w:num w:numId="46">
    <w:abstractNumId w:val="60"/>
  </w:num>
  <w:num w:numId="47">
    <w:abstractNumId w:val="25"/>
  </w:num>
  <w:num w:numId="48">
    <w:abstractNumId w:val="2"/>
  </w:num>
  <w:num w:numId="49">
    <w:abstractNumId w:val="33"/>
  </w:num>
  <w:num w:numId="50">
    <w:abstractNumId w:val="11"/>
  </w:num>
  <w:num w:numId="51">
    <w:abstractNumId w:val="66"/>
  </w:num>
  <w:num w:numId="52">
    <w:abstractNumId w:val="64"/>
  </w:num>
  <w:num w:numId="53">
    <w:abstractNumId w:val="48"/>
  </w:num>
  <w:num w:numId="54">
    <w:abstractNumId w:val="32"/>
  </w:num>
  <w:num w:numId="55">
    <w:abstractNumId w:val="31"/>
  </w:num>
  <w:num w:numId="56">
    <w:abstractNumId w:val="3"/>
  </w:num>
  <w:num w:numId="57">
    <w:abstractNumId w:val="27"/>
  </w:num>
  <w:num w:numId="58">
    <w:abstractNumId w:val="77"/>
  </w:num>
  <w:num w:numId="59">
    <w:abstractNumId w:val="69"/>
  </w:num>
  <w:num w:numId="60">
    <w:abstractNumId w:val="6"/>
  </w:num>
  <w:num w:numId="61">
    <w:abstractNumId w:val="10"/>
  </w:num>
  <w:num w:numId="62">
    <w:abstractNumId w:val="41"/>
  </w:num>
  <w:num w:numId="63">
    <w:abstractNumId w:val="57"/>
  </w:num>
  <w:num w:numId="64">
    <w:abstractNumId w:val="54"/>
  </w:num>
  <w:num w:numId="65">
    <w:abstractNumId w:val="73"/>
  </w:num>
  <w:num w:numId="66">
    <w:abstractNumId w:val="8"/>
  </w:num>
  <w:num w:numId="67">
    <w:abstractNumId w:val="5"/>
  </w:num>
  <w:num w:numId="68">
    <w:abstractNumId w:val="46"/>
  </w:num>
  <w:num w:numId="69">
    <w:abstractNumId w:val="67"/>
  </w:num>
  <w:num w:numId="70">
    <w:abstractNumId w:val="39"/>
  </w:num>
  <w:num w:numId="71">
    <w:abstractNumId w:val="78"/>
  </w:num>
  <w:num w:numId="72">
    <w:abstractNumId w:val="9"/>
  </w:num>
  <w:num w:numId="73">
    <w:abstractNumId w:val="51"/>
  </w:num>
  <w:num w:numId="74">
    <w:abstractNumId w:val="7"/>
  </w:num>
  <w:num w:numId="75">
    <w:abstractNumId w:val="19"/>
  </w:num>
  <w:num w:numId="76">
    <w:abstractNumId w:val="28"/>
  </w:num>
  <w:num w:numId="77">
    <w:abstractNumId w:val="38"/>
  </w:num>
  <w:num w:numId="78">
    <w:abstractNumId w:val="17"/>
  </w:num>
  <w:num w:numId="79">
    <w:abstractNumId w:val="43"/>
  </w:num>
  <w:num w:numId="80">
    <w:abstractNumId w:val="68"/>
  </w:num>
  <w:num w:numId="81">
    <w:abstractNumId w:val="1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901"/>
    <w:rsid w:val="000029E6"/>
    <w:rsid w:val="00010003"/>
    <w:rsid w:val="0001152A"/>
    <w:rsid w:val="00014F99"/>
    <w:rsid w:val="00034287"/>
    <w:rsid w:val="00036096"/>
    <w:rsid w:val="00041F0F"/>
    <w:rsid w:val="000440E6"/>
    <w:rsid w:val="00053DAD"/>
    <w:rsid w:val="00060325"/>
    <w:rsid w:val="00066FEC"/>
    <w:rsid w:val="0007037D"/>
    <w:rsid w:val="000704E4"/>
    <w:rsid w:val="000718FC"/>
    <w:rsid w:val="0007310C"/>
    <w:rsid w:val="0007427C"/>
    <w:rsid w:val="00075827"/>
    <w:rsid w:val="00077DBE"/>
    <w:rsid w:val="0008131B"/>
    <w:rsid w:val="0008534E"/>
    <w:rsid w:val="0009207B"/>
    <w:rsid w:val="000A16BC"/>
    <w:rsid w:val="000A4C27"/>
    <w:rsid w:val="000A4E64"/>
    <w:rsid w:val="000A7419"/>
    <w:rsid w:val="000B3421"/>
    <w:rsid w:val="000B6C11"/>
    <w:rsid w:val="000C12AC"/>
    <w:rsid w:val="000C18D8"/>
    <w:rsid w:val="000C252E"/>
    <w:rsid w:val="000C2F9E"/>
    <w:rsid w:val="000C5592"/>
    <w:rsid w:val="000C62A5"/>
    <w:rsid w:val="000D2204"/>
    <w:rsid w:val="000D303E"/>
    <w:rsid w:val="000D672F"/>
    <w:rsid w:val="000E3F75"/>
    <w:rsid w:val="00122628"/>
    <w:rsid w:val="00122DEC"/>
    <w:rsid w:val="00125E39"/>
    <w:rsid w:val="00126543"/>
    <w:rsid w:val="00131589"/>
    <w:rsid w:val="00141A6A"/>
    <w:rsid w:val="00141F99"/>
    <w:rsid w:val="0014641E"/>
    <w:rsid w:val="00157D63"/>
    <w:rsid w:val="00173952"/>
    <w:rsid w:val="001806DF"/>
    <w:rsid w:val="00181607"/>
    <w:rsid w:val="00187D54"/>
    <w:rsid w:val="001919B9"/>
    <w:rsid w:val="00195CB0"/>
    <w:rsid w:val="001B2A21"/>
    <w:rsid w:val="001B34D5"/>
    <w:rsid w:val="001B5C03"/>
    <w:rsid w:val="001C0A34"/>
    <w:rsid w:val="001C40BC"/>
    <w:rsid w:val="001D05E1"/>
    <w:rsid w:val="001D102B"/>
    <w:rsid w:val="001D3C0C"/>
    <w:rsid w:val="001E5BB8"/>
    <w:rsid w:val="001F09D1"/>
    <w:rsid w:val="00210CC4"/>
    <w:rsid w:val="002135C8"/>
    <w:rsid w:val="00224D2B"/>
    <w:rsid w:val="002253E5"/>
    <w:rsid w:val="00227D82"/>
    <w:rsid w:val="0023156E"/>
    <w:rsid w:val="00234F7C"/>
    <w:rsid w:val="00254F32"/>
    <w:rsid w:val="00262B4F"/>
    <w:rsid w:val="00262CB5"/>
    <w:rsid w:val="00276BFF"/>
    <w:rsid w:val="00284D3F"/>
    <w:rsid w:val="00297D1C"/>
    <w:rsid w:val="002A2E3D"/>
    <w:rsid w:val="002A45AB"/>
    <w:rsid w:val="002A7BBD"/>
    <w:rsid w:val="002B149D"/>
    <w:rsid w:val="002C366D"/>
    <w:rsid w:val="002C5C30"/>
    <w:rsid w:val="002D2753"/>
    <w:rsid w:val="002D350F"/>
    <w:rsid w:val="002D40F6"/>
    <w:rsid w:val="002D4259"/>
    <w:rsid w:val="002D46A5"/>
    <w:rsid w:val="002E2589"/>
    <w:rsid w:val="002F4503"/>
    <w:rsid w:val="002F4E88"/>
    <w:rsid w:val="002F6738"/>
    <w:rsid w:val="002F7CF2"/>
    <w:rsid w:val="00300154"/>
    <w:rsid w:val="003029F5"/>
    <w:rsid w:val="00302BD5"/>
    <w:rsid w:val="00317C57"/>
    <w:rsid w:val="003262F1"/>
    <w:rsid w:val="00335C37"/>
    <w:rsid w:val="0034076C"/>
    <w:rsid w:val="00345A04"/>
    <w:rsid w:val="00345ABD"/>
    <w:rsid w:val="00345D6A"/>
    <w:rsid w:val="00357FDB"/>
    <w:rsid w:val="00362DE7"/>
    <w:rsid w:val="00364618"/>
    <w:rsid w:val="0036597B"/>
    <w:rsid w:val="00374B78"/>
    <w:rsid w:val="00377C46"/>
    <w:rsid w:val="00384413"/>
    <w:rsid w:val="00385184"/>
    <w:rsid w:val="003858F5"/>
    <w:rsid w:val="00390444"/>
    <w:rsid w:val="003904CC"/>
    <w:rsid w:val="003956A9"/>
    <w:rsid w:val="00395C08"/>
    <w:rsid w:val="0039716A"/>
    <w:rsid w:val="003A3F2C"/>
    <w:rsid w:val="003A417D"/>
    <w:rsid w:val="003A7773"/>
    <w:rsid w:val="003B0C5D"/>
    <w:rsid w:val="003B25AB"/>
    <w:rsid w:val="003B294B"/>
    <w:rsid w:val="003B3A32"/>
    <w:rsid w:val="003D00A4"/>
    <w:rsid w:val="003D2D9A"/>
    <w:rsid w:val="003E2347"/>
    <w:rsid w:val="003F2801"/>
    <w:rsid w:val="003F29D0"/>
    <w:rsid w:val="003F4D3B"/>
    <w:rsid w:val="003F7759"/>
    <w:rsid w:val="00404C1C"/>
    <w:rsid w:val="00404F63"/>
    <w:rsid w:val="0040572E"/>
    <w:rsid w:val="0041452A"/>
    <w:rsid w:val="00414EC5"/>
    <w:rsid w:val="0041536B"/>
    <w:rsid w:val="0041692E"/>
    <w:rsid w:val="00421B08"/>
    <w:rsid w:val="00421C24"/>
    <w:rsid w:val="00423946"/>
    <w:rsid w:val="00426B2D"/>
    <w:rsid w:val="00445484"/>
    <w:rsid w:val="00461F25"/>
    <w:rsid w:val="004631BB"/>
    <w:rsid w:val="00463F66"/>
    <w:rsid w:val="004651B3"/>
    <w:rsid w:val="0046602E"/>
    <w:rsid w:val="0047167E"/>
    <w:rsid w:val="004735A9"/>
    <w:rsid w:val="0048351C"/>
    <w:rsid w:val="004907BC"/>
    <w:rsid w:val="0049465F"/>
    <w:rsid w:val="004967AD"/>
    <w:rsid w:val="004A120F"/>
    <w:rsid w:val="004A65B3"/>
    <w:rsid w:val="004C39AF"/>
    <w:rsid w:val="004C75B0"/>
    <w:rsid w:val="004D16BA"/>
    <w:rsid w:val="004D3A03"/>
    <w:rsid w:val="004D6B1D"/>
    <w:rsid w:val="004D7F3B"/>
    <w:rsid w:val="004E3179"/>
    <w:rsid w:val="004E3930"/>
    <w:rsid w:val="004E3A2A"/>
    <w:rsid w:val="004E5AF1"/>
    <w:rsid w:val="004F26D8"/>
    <w:rsid w:val="005042BE"/>
    <w:rsid w:val="00506C65"/>
    <w:rsid w:val="005073A8"/>
    <w:rsid w:val="00543620"/>
    <w:rsid w:val="00543A73"/>
    <w:rsid w:val="005453C0"/>
    <w:rsid w:val="00545F7C"/>
    <w:rsid w:val="00550B5C"/>
    <w:rsid w:val="00550B79"/>
    <w:rsid w:val="005522A9"/>
    <w:rsid w:val="00557968"/>
    <w:rsid w:val="005744B9"/>
    <w:rsid w:val="0057663E"/>
    <w:rsid w:val="00580ED5"/>
    <w:rsid w:val="0059098D"/>
    <w:rsid w:val="0059206F"/>
    <w:rsid w:val="0059309F"/>
    <w:rsid w:val="005A13F1"/>
    <w:rsid w:val="005B28D2"/>
    <w:rsid w:val="005B5DBD"/>
    <w:rsid w:val="005B7647"/>
    <w:rsid w:val="005D0A6F"/>
    <w:rsid w:val="005E0F76"/>
    <w:rsid w:val="005F5996"/>
    <w:rsid w:val="0060008C"/>
    <w:rsid w:val="00600EDF"/>
    <w:rsid w:val="0060329B"/>
    <w:rsid w:val="00626A3A"/>
    <w:rsid w:val="006331C7"/>
    <w:rsid w:val="006345C6"/>
    <w:rsid w:val="00637EE2"/>
    <w:rsid w:val="00647C40"/>
    <w:rsid w:val="00655159"/>
    <w:rsid w:val="00660D65"/>
    <w:rsid w:val="006670A0"/>
    <w:rsid w:val="006732CC"/>
    <w:rsid w:val="00685CC9"/>
    <w:rsid w:val="00687D0F"/>
    <w:rsid w:val="006963CF"/>
    <w:rsid w:val="006A45AE"/>
    <w:rsid w:val="006A7BD8"/>
    <w:rsid w:val="006B0F1E"/>
    <w:rsid w:val="006B1830"/>
    <w:rsid w:val="006B25FF"/>
    <w:rsid w:val="006B5892"/>
    <w:rsid w:val="006C1498"/>
    <w:rsid w:val="006C34A8"/>
    <w:rsid w:val="006E048D"/>
    <w:rsid w:val="006E404A"/>
    <w:rsid w:val="006F02F4"/>
    <w:rsid w:val="006F2699"/>
    <w:rsid w:val="007027E9"/>
    <w:rsid w:val="00702D6F"/>
    <w:rsid w:val="00706BD2"/>
    <w:rsid w:val="00707553"/>
    <w:rsid w:val="007103B0"/>
    <w:rsid w:val="00716D91"/>
    <w:rsid w:val="00733CD1"/>
    <w:rsid w:val="00737D1A"/>
    <w:rsid w:val="00740AE8"/>
    <w:rsid w:val="00741181"/>
    <w:rsid w:val="007426F4"/>
    <w:rsid w:val="00742811"/>
    <w:rsid w:val="0075178B"/>
    <w:rsid w:val="0075602C"/>
    <w:rsid w:val="00761361"/>
    <w:rsid w:val="00763134"/>
    <w:rsid w:val="007656FB"/>
    <w:rsid w:val="00765B0D"/>
    <w:rsid w:val="00773BAE"/>
    <w:rsid w:val="00773DCF"/>
    <w:rsid w:val="00780BE7"/>
    <w:rsid w:val="0078253B"/>
    <w:rsid w:val="00791CED"/>
    <w:rsid w:val="00795112"/>
    <w:rsid w:val="00796324"/>
    <w:rsid w:val="00797964"/>
    <w:rsid w:val="007B288B"/>
    <w:rsid w:val="007B2F67"/>
    <w:rsid w:val="007B37E6"/>
    <w:rsid w:val="007C3F42"/>
    <w:rsid w:val="007C6AC9"/>
    <w:rsid w:val="007E33A7"/>
    <w:rsid w:val="007F1908"/>
    <w:rsid w:val="007F2B57"/>
    <w:rsid w:val="007F7E4F"/>
    <w:rsid w:val="00800DFD"/>
    <w:rsid w:val="008020C7"/>
    <w:rsid w:val="008029F8"/>
    <w:rsid w:val="008060BD"/>
    <w:rsid w:val="00812FEE"/>
    <w:rsid w:val="008252F7"/>
    <w:rsid w:val="008272C6"/>
    <w:rsid w:val="00827A6B"/>
    <w:rsid w:val="008551DF"/>
    <w:rsid w:val="008918A3"/>
    <w:rsid w:val="00895F1F"/>
    <w:rsid w:val="00896916"/>
    <w:rsid w:val="008A1370"/>
    <w:rsid w:val="008A35EA"/>
    <w:rsid w:val="008A49CD"/>
    <w:rsid w:val="008B4A3E"/>
    <w:rsid w:val="008C41BA"/>
    <w:rsid w:val="008C6FB7"/>
    <w:rsid w:val="008D104D"/>
    <w:rsid w:val="008D1940"/>
    <w:rsid w:val="008D5802"/>
    <w:rsid w:val="008E272C"/>
    <w:rsid w:val="008E4BE8"/>
    <w:rsid w:val="008E5ADA"/>
    <w:rsid w:val="008F374C"/>
    <w:rsid w:val="009002AE"/>
    <w:rsid w:val="009015F7"/>
    <w:rsid w:val="00910579"/>
    <w:rsid w:val="00912507"/>
    <w:rsid w:val="00914A11"/>
    <w:rsid w:val="0092148B"/>
    <w:rsid w:val="00922787"/>
    <w:rsid w:val="00922E34"/>
    <w:rsid w:val="00925B9B"/>
    <w:rsid w:val="00933FB4"/>
    <w:rsid w:val="00935721"/>
    <w:rsid w:val="00940EFD"/>
    <w:rsid w:val="00943CF6"/>
    <w:rsid w:val="00947E74"/>
    <w:rsid w:val="0096165C"/>
    <w:rsid w:val="00967168"/>
    <w:rsid w:val="00974CC1"/>
    <w:rsid w:val="009752E2"/>
    <w:rsid w:val="00982C71"/>
    <w:rsid w:val="00985C72"/>
    <w:rsid w:val="00985E0E"/>
    <w:rsid w:val="0099132C"/>
    <w:rsid w:val="00991B05"/>
    <w:rsid w:val="009A09FF"/>
    <w:rsid w:val="009A4AEB"/>
    <w:rsid w:val="009A6A50"/>
    <w:rsid w:val="009B426F"/>
    <w:rsid w:val="009B438D"/>
    <w:rsid w:val="009B5C13"/>
    <w:rsid w:val="009B6CDC"/>
    <w:rsid w:val="009C1068"/>
    <w:rsid w:val="009C34AC"/>
    <w:rsid w:val="009D42F4"/>
    <w:rsid w:val="009D4FC2"/>
    <w:rsid w:val="009D63A8"/>
    <w:rsid w:val="009D6837"/>
    <w:rsid w:val="009D7AB9"/>
    <w:rsid w:val="00A0065A"/>
    <w:rsid w:val="00A111D0"/>
    <w:rsid w:val="00A239C2"/>
    <w:rsid w:val="00A30ABA"/>
    <w:rsid w:val="00A33F4D"/>
    <w:rsid w:val="00A3729B"/>
    <w:rsid w:val="00A40C9C"/>
    <w:rsid w:val="00A41EB0"/>
    <w:rsid w:val="00A438CA"/>
    <w:rsid w:val="00A45913"/>
    <w:rsid w:val="00A54415"/>
    <w:rsid w:val="00A633F1"/>
    <w:rsid w:val="00A73680"/>
    <w:rsid w:val="00A830EC"/>
    <w:rsid w:val="00A83BC1"/>
    <w:rsid w:val="00A86DB3"/>
    <w:rsid w:val="00A90F3B"/>
    <w:rsid w:val="00A96AE5"/>
    <w:rsid w:val="00AA2BC5"/>
    <w:rsid w:val="00AB7E8E"/>
    <w:rsid w:val="00AC78A1"/>
    <w:rsid w:val="00AD1827"/>
    <w:rsid w:val="00AD234E"/>
    <w:rsid w:val="00AE5338"/>
    <w:rsid w:val="00AE609E"/>
    <w:rsid w:val="00AF631F"/>
    <w:rsid w:val="00AF7F47"/>
    <w:rsid w:val="00B03825"/>
    <w:rsid w:val="00B04491"/>
    <w:rsid w:val="00B046FE"/>
    <w:rsid w:val="00B0634A"/>
    <w:rsid w:val="00B1000F"/>
    <w:rsid w:val="00B12C68"/>
    <w:rsid w:val="00B160AC"/>
    <w:rsid w:val="00B163C5"/>
    <w:rsid w:val="00B16C0D"/>
    <w:rsid w:val="00B2027C"/>
    <w:rsid w:val="00B242BF"/>
    <w:rsid w:val="00B25D97"/>
    <w:rsid w:val="00B337AB"/>
    <w:rsid w:val="00B37EB0"/>
    <w:rsid w:val="00B439FF"/>
    <w:rsid w:val="00B44A0B"/>
    <w:rsid w:val="00B461BC"/>
    <w:rsid w:val="00B5427B"/>
    <w:rsid w:val="00B76B6F"/>
    <w:rsid w:val="00B86997"/>
    <w:rsid w:val="00B90AD1"/>
    <w:rsid w:val="00B90CA1"/>
    <w:rsid w:val="00BA0FA1"/>
    <w:rsid w:val="00BB5303"/>
    <w:rsid w:val="00BB63EF"/>
    <w:rsid w:val="00BD1273"/>
    <w:rsid w:val="00BD266C"/>
    <w:rsid w:val="00BE12EC"/>
    <w:rsid w:val="00BE17A8"/>
    <w:rsid w:val="00BE3CA7"/>
    <w:rsid w:val="00BE5368"/>
    <w:rsid w:val="00BE64F2"/>
    <w:rsid w:val="00BE67B5"/>
    <w:rsid w:val="00BF46BC"/>
    <w:rsid w:val="00C01A8E"/>
    <w:rsid w:val="00C065A1"/>
    <w:rsid w:val="00C07B14"/>
    <w:rsid w:val="00C147F3"/>
    <w:rsid w:val="00C24987"/>
    <w:rsid w:val="00C2774E"/>
    <w:rsid w:val="00C320DA"/>
    <w:rsid w:val="00C45D79"/>
    <w:rsid w:val="00C4669F"/>
    <w:rsid w:val="00C53244"/>
    <w:rsid w:val="00C70D56"/>
    <w:rsid w:val="00C77868"/>
    <w:rsid w:val="00C92C19"/>
    <w:rsid w:val="00C9622F"/>
    <w:rsid w:val="00CA21E5"/>
    <w:rsid w:val="00CA4132"/>
    <w:rsid w:val="00CA5497"/>
    <w:rsid w:val="00CC32C7"/>
    <w:rsid w:val="00CD0505"/>
    <w:rsid w:val="00CD3AF2"/>
    <w:rsid w:val="00CD4DDD"/>
    <w:rsid w:val="00CD4E03"/>
    <w:rsid w:val="00CE09EA"/>
    <w:rsid w:val="00CE5D06"/>
    <w:rsid w:val="00CE6BCA"/>
    <w:rsid w:val="00CF07EC"/>
    <w:rsid w:val="00CF12CE"/>
    <w:rsid w:val="00CF1360"/>
    <w:rsid w:val="00CF20B6"/>
    <w:rsid w:val="00CF265B"/>
    <w:rsid w:val="00D06D9A"/>
    <w:rsid w:val="00D16C17"/>
    <w:rsid w:val="00D32B46"/>
    <w:rsid w:val="00D33658"/>
    <w:rsid w:val="00D437C7"/>
    <w:rsid w:val="00D46A34"/>
    <w:rsid w:val="00D50649"/>
    <w:rsid w:val="00D53D5F"/>
    <w:rsid w:val="00D54280"/>
    <w:rsid w:val="00D550FB"/>
    <w:rsid w:val="00D610B5"/>
    <w:rsid w:val="00D654EF"/>
    <w:rsid w:val="00D66FD2"/>
    <w:rsid w:val="00D67F99"/>
    <w:rsid w:val="00D71357"/>
    <w:rsid w:val="00D71AB6"/>
    <w:rsid w:val="00D75D07"/>
    <w:rsid w:val="00D80BC7"/>
    <w:rsid w:val="00D854B0"/>
    <w:rsid w:val="00D86421"/>
    <w:rsid w:val="00D879A8"/>
    <w:rsid w:val="00D93BB9"/>
    <w:rsid w:val="00D9413C"/>
    <w:rsid w:val="00DB6702"/>
    <w:rsid w:val="00DC30C1"/>
    <w:rsid w:val="00DC3578"/>
    <w:rsid w:val="00DC5D2A"/>
    <w:rsid w:val="00DC7C16"/>
    <w:rsid w:val="00DD3B25"/>
    <w:rsid w:val="00DD41BE"/>
    <w:rsid w:val="00DE127A"/>
    <w:rsid w:val="00DE1A9A"/>
    <w:rsid w:val="00DE58AD"/>
    <w:rsid w:val="00DF13AD"/>
    <w:rsid w:val="00E0100B"/>
    <w:rsid w:val="00E117F3"/>
    <w:rsid w:val="00E13BB1"/>
    <w:rsid w:val="00E16C21"/>
    <w:rsid w:val="00E20EE3"/>
    <w:rsid w:val="00E21901"/>
    <w:rsid w:val="00E22AD6"/>
    <w:rsid w:val="00E24FE9"/>
    <w:rsid w:val="00E26B5F"/>
    <w:rsid w:val="00E32293"/>
    <w:rsid w:val="00E330D3"/>
    <w:rsid w:val="00E50A1F"/>
    <w:rsid w:val="00E53994"/>
    <w:rsid w:val="00E63587"/>
    <w:rsid w:val="00E66DF5"/>
    <w:rsid w:val="00E765BA"/>
    <w:rsid w:val="00E80063"/>
    <w:rsid w:val="00E805B3"/>
    <w:rsid w:val="00E822F9"/>
    <w:rsid w:val="00E92578"/>
    <w:rsid w:val="00E95105"/>
    <w:rsid w:val="00E97D2F"/>
    <w:rsid w:val="00EB2D3B"/>
    <w:rsid w:val="00EB418E"/>
    <w:rsid w:val="00EB4D48"/>
    <w:rsid w:val="00EB585D"/>
    <w:rsid w:val="00EC79FB"/>
    <w:rsid w:val="00ED3967"/>
    <w:rsid w:val="00ED3C64"/>
    <w:rsid w:val="00ED5CDA"/>
    <w:rsid w:val="00F1022E"/>
    <w:rsid w:val="00F104BB"/>
    <w:rsid w:val="00F11945"/>
    <w:rsid w:val="00F17D72"/>
    <w:rsid w:val="00F203BB"/>
    <w:rsid w:val="00F2123C"/>
    <w:rsid w:val="00F239AA"/>
    <w:rsid w:val="00F26E66"/>
    <w:rsid w:val="00F31101"/>
    <w:rsid w:val="00F4323D"/>
    <w:rsid w:val="00F436AF"/>
    <w:rsid w:val="00F45A96"/>
    <w:rsid w:val="00F504F3"/>
    <w:rsid w:val="00F6195D"/>
    <w:rsid w:val="00F63B79"/>
    <w:rsid w:val="00F66BB7"/>
    <w:rsid w:val="00F91E1E"/>
    <w:rsid w:val="00F95394"/>
    <w:rsid w:val="00F960FF"/>
    <w:rsid w:val="00F97703"/>
    <w:rsid w:val="00FA318F"/>
    <w:rsid w:val="00FA6556"/>
    <w:rsid w:val="00FB5F19"/>
    <w:rsid w:val="00FB7248"/>
    <w:rsid w:val="00FC73DB"/>
    <w:rsid w:val="00FD658A"/>
    <w:rsid w:val="00FE2FCF"/>
    <w:rsid w:val="00FE5145"/>
    <w:rsid w:val="00FF1907"/>
    <w:rsid w:val="00FF1F9F"/>
    <w:rsid w:val="00FF5A86"/>
    <w:rsid w:val="00FF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AEEC43F5-9674-43FF-B85F-2D1D0AC0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C46"/>
    <w:rPr>
      <w:sz w:val="24"/>
      <w:szCs w:val="24"/>
    </w:rPr>
  </w:style>
  <w:style w:type="paragraph" w:styleId="1">
    <w:name w:val="heading 1"/>
    <w:basedOn w:val="a"/>
    <w:next w:val="a"/>
    <w:link w:val="10"/>
    <w:qFormat/>
    <w:rsid w:val="009D6837"/>
    <w:pPr>
      <w:keepNext/>
      <w:spacing w:before="240" w:after="60"/>
      <w:outlineLvl w:val="0"/>
    </w:pPr>
    <w:rPr>
      <w:rFonts w:ascii="Arial" w:hAnsi="Arial" w:cs="Arial"/>
      <w:b/>
      <w:bCs/>
      <w:kern w:val="32"/>
      <w:sz w:val="32"/>
      <w:szCs w:val="32"/>
    </w:rPr>
  </w:style>
  <w:style w:type="paragraph" w:styleId="2">
    <w:name w:val="heading 2"/>
    <w:basedOn w:val="a"/>
    <w:next w:val="a"/>
    <w:qFormat/>
    <w:rsid w:val="003B25AB"/>
    <w:pPr>
      <w:keepNext/>
      <w:spacing w:before="240" w:after="60"/>
      <w:outlineLvl w:val="1"/>
    </w:pPr>
    <w:rPr>
      <w:rFonts w:ascii="Arial" w:hAnsi="Arial" w:cs="Arial"/>
      <w:b/>
      <w:bCs/>
      <w:i/>
      <w:iCs/>
      <w:sz w:val="28"/>
      <w:szCs w:val="28"/>
    </w:rPr>
  </w:style>
  <w:style w:type="paragraph" w:styleId="3">
    <w:name w:val="heading 3"/>
    <w:basedOn w:val="a"/>
    <w:next w:val="a"/>
    <w:qFormat/>
    <w:rsid w:val="00B5427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nki">
    <w:name w:val="linki"/>
    <w:basedOn w:val="a"/>
    <w:rsid w:val="0036597B"/>
    <w:pPr>
      <w:spacing w:before="100" w:beforeAutospacing="1" w:after="100" w:afterAutospacing="1"/>
    </w:pPr>
  </w:style>
  <w:style w:type="character" w:styleId="a3">
    <w:name w:val="annotation reference"/>
    <w:basedOn w:val="a0"/>
    <w:semiHidden/>
    <w:rsid w:val="00974CC1"/>
    <w:rPr>
      <w:rFonts w:cs="Times New Roman"/>
      <w:sz w:val="16"/>
      <w:szCs w:val="16"/>
    </w:rPr>
  </w:style>
  <w:style w:type="paragraph" w:styleId="a4">
    <w:name w:val="annotation text"/>
    <w:basedOn w:val="a"/>
    <w:semiHidden/>
    <w:rsid w:val="00974CC1"/>
    <w:rPr>
      <w:sz w:val="20"/>
      <w:szCs w:val="20"/>
    </w:rPr>
  </w:style>
  <w:style w:type="paragraph" w:styleId="a5">
    <w:name w:val="annotation subject"/>
    <w:basedOn w:val="a4"/>
    <w:next w:val="a4"/>
    <w:semiHidden/>
    <w:rsid w:val="00974CC1"/>
    <w:rPr>
      <w:b/>
      <w:bCs/>
    </w:rPr>
  </w:style>
  <w:style w:type="paragraph" w:styleId="a6">
    <w:name w:val="Balloon Text"/>
    <w:basedOn w:val="a"/>
    <w:semiHidden/>
    <w:rsid w:val="00974CC1"/>
    <w:rPr>
      <w:rFonts w:ascii="Tahoma" w:hAnsi="Tahoma" w:cs="Tahoma"/>
      <w:sz w:val="16"/>
      <w:szCs w:val="16"/>
    </w:rPr>
  </w:style>
  <w:style w:type="paragraph" w:styleId="a7">
    <w:name w:val="Normal (Web)"/>
    <w:basedOn w:val="a"/>
    <w:rsid w:val="002F4E88"/>
    <w:pPr>
      <w:spacing w:before="100" w:beforeAutospacing="1" w:after="100" w:afterAutospacing="1"/>
    </w:pPr>
    <w:rPr>
      <w:rFonts w:ascii="Arial" w:hAnsi="Arial" w:cs="Arial"/>
      <w:color w:val="333333"/>
      <w:sz w:val="20"/>
      <w:szCs w:val="20"/>
    </w:rPr>
  </w:style>
  <w:style w:type="character" w:styleId="a8">
    <w:name w:val="Hyperlink"/>
    <w:basedOn w:val="a0"/>
    <w:rsid w:val="00C147F3"/>
    <w:rPr>
      <w:rFonts w:cs="Times New Roman"/>
      <w:color w:val="0000FF"/>
      <w:u w:val="single"/>
    </w:rPr>
  </w:style>
  <w:style w:type="paragraph" w:styleId="a9">
    <w:name w:val="footer"/>
    <w:basedOn w:val="a"/>
    <w:rsid w:val="009C34AC"/>
    <w:pPr>
      <w:tabs>
        <w:tab w:val="center" w:pos="4677"/>
        <w:tab w:val="right" w:pos="9355"/>
      </w:tabs>
    </w:pPr>
  </w:style>
  <w:style w:type="character" w:styleId="aa">
    <w:name w:val="page number"/>
    <w:basedOn w:val="a0"/>
    <w:rsid w:val="009C34AC"/>
    <w:rPr>
      <w:rFonts w:cs="Times New Roman"/>
    </w:rPr>
  </w:style>
  <w:style w:type="paragraph" w:styleId="HTML">
    <w:name w:val="HTML Preformatted"/>
    <w:basedOn w:val="a"/>
    <w:rsid w:val="0048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b">
    <w:name w:val="Table Grid"/>
    <w:basedOn w:val="a1"/>
    <w:rsid w:val="00465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rsid w:val="00041F0F"/>
    <w:rPr>
      <w:rFonts w:cs="Times New Roman"/>
      <w:color w:val="800080"/>
      <w:u w:val="single"/>
    </w:rPr>
  </w:style>
  <w:style w:type="character" w:customStyle="1" w:styleId="10">
    <w:name w:val="Заголовок 1 Знак"/>
    <w:basedOn w:val="a0"/>
    <w:link w:val="1"/>
    <w:locked/>
    <w:rsid w:val="009D6837"/>
    <w:rPr>
      <w:rFonts w:ascii="Arial" w:hAnsi="Arial" w:cs="Arial"/>
      <w:b/>
      <w:bCs/>
      <w:kern w:val="32"/>
      <w:sz w:val="32"/>
      <w:szCs w:val="32"/>
      <w:lang w:val="ru-RU" w:eastAsia="ru-RU" w:bidi="ar-SA"/>
    </w:rPr>
  </w:style>
  <w:style w:type="paragraph" w:styleId="11">
    <w:name w:val="toc 1"/>
    <w:basedOn w:val="a"/>
    <w:next w:val="a"/>
    <w:autoRedefine/>
    <w:semiHidden/>
    <w:rsid w:val="00A90F3B"/>
    <w:pPr>
      <w:tabs>
        <w:tab w:val="right" w:leader="dot" w:pos="9060"/>
      </w:tabs>
      <w:spacing w:line="360" w:lineRule="auto"/>
      <w:jc w:val="center"/>
    </w:pPr>
    <w:rPr>
      <w:noProof/>
      <w:sz w:val="28"/>
      <w:szCs w:val="28"/>
    </w:rPr>
  </w:style>
  <w:style w:type="paragraph" w:styleId="20">
    <w:name w:val="toc 2"/>
    <w:basedOn w:val="a"/>
    <w:next w:val="a"/>
    <w:autoRedefine/>
    <w:semiHidden/>
    <w:rsid w:val="00CF1360"/>
    <w:pPr>
      <w:ind w:left="240"/>
    </w:pPr>
  </w:style>
  <w:style w:type="paragraph" w:styleId="30">
    <w:name w:val="toc 3"/>
    <w:basedOn w:val="a"/>
    <w:next w:val="a"/>
    <w:autoRedefine/>
    <w:semiHidden/>
    <w:rsid w:val="00CF1360"/>
    <w:pPr>
      <w:ind w:left="480"/>
    </w:pPr>
  </w:style>
  <w:style w:type="character" w:customStyle="1" w:styleId="apple-converted-space">
    <w:name w:val="apple-converted-space"/>
    <w:basedOn w:val="a0"/>
    <w:rsid w:val="003D00A4"/>
    <w:rPr>
      <w:rFonts w:cs="Times New Roman"/>
    </w:rPr>
  </w:style>
  <w:style w:type="paragraph" w:styleId="ad">
    <w:name w:val="caption"/>
    <w:basedOn w:val="a"/>
    <w:next w:val="a"/>
    <w:qFormat/>
    <w:rsid w:val="00600E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75"/>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240"/>
              <w:divBdr>
                <w:top w:val="none" w:sz="0" w:space="0" w:color="auto"/>
                <w:left w:val="none" w:sz="0" w:space="0" w:color="auto"/>
                <w:bottom w:val="none" w:sz="0" w:space="0" w:color="auto"/>
                <w:right w:val="none" w:sz="0" w:space="0" w:color="auto"/>
              </w:divBdr>
              <w:divsChild>
                <w:div w:id="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achsam.de/deutsch/glossar_deu_v.htm" TargetMode="External"/><Relationship Id="rId4" Type="http://schemas.openxmlformats.org/officeDocument/2006/relationships/webSettings" Target="webSettings.xml"/><Relationship Id="rId9" Type="http://schemas.openxmlformats.org/officeDocument/2006/relationships/hyperlink" Target="http://www.infolex.ru/Textidi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15596</Words>
  <Characters>88898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Говоря о рекламном дискурсе, следует, в первую очередь, разграничить такие понятия как «текст», «дискурс» и «рекламный дискурс»</vt:lpstr>
    </vt:vector>
  </TitlesOfParts>
  <Company/>
  <LinksUpToDate>false</LinksUpToDate>
  <CharactersWithSpaces>104286</CharactersWithSpaces>
  <SharedDoc>false</SharedDoc>
  <HLinks>
    <vt:vector size="258" baseType="variant">
      <vt:variant>
        <vt:i4>1900575</vt:i4>
      </vt:variant>
      <vt:variant>
        <vt:i4>135</vt:i4>
      </vt:variant>
      <vt:variant>
        <vt:i4>0</vt:i4>
      </vt:variant>
      <vt:variant>
        <vt:i4>5</vt:i4>
      </vt:variant>
      <vt:variant>
        <vt:lpwstr>http://www.teachsam.de/deutsch/glossar_deu_v.htm</vt:lpwstr>
      </vt:variant>
      <vt:variant>
        <vt:lpwstr/>
      </vt:variant>
      <vt:variant>
        <vt:i4>7209017</vt:i4>
      </vt:variant>
      <vt:variant>
        <vt:i4>126</vt:i4>
      </vt:variant>
      <vt:variant>
        <vt:i4>0</vt:i4>
      </vt:variant>
      <vt:variant>
        <vt:i4>5</vt:i4>
      </vt:variant>
      <vt:variant>
        <vt:lpwstr>http://www.infolex.ru/Textidis.html</vt:lpwstr>
      </vt:variant>
      <vt:variant>
        <vt:lpwstr/>
      </vt:variant>
      <vt:variant>
        <vt:i4>1376311</vt:i4>
      </vt:variant>
      <vt:variant>
        <vt:i4>122</vt:i4>
      </vt:variant>
      <vt:variant>
        <vt:i4>0</vt:i4>
      </vt:variant>
      <vt:variant>
        <vt:i4>5</vt:i4>
      </vt:variant>
      <vt:variant>
        <vt:lpwstr/>
      </vt:variant>
      <vt:variant>
        <vt:lpwstr>_Toc264021354</vt:lpwstr>
      </vt:variant>
      <vt:variant>
        <vt:i4>1376311</vt:i4>
      </vt:variant>
      <vt:variant>
        <vt:i4>119</vt:i4>
      </vt:variant>
      <vt:variant>
        <vt:i4>0</vt:i4>
      </vt:variant>
      <vt:variant>
        <vt:i4>5</vt:i4>
      </vt:variant>
      <vt:variant>
        <vt:lpwstr/>
      </vt:variant>
      <vt:variant>
        <vt:lpwstr>_Toc264021353</vt:lpwstr>
      </vt:variant>
      <vt:variant>
        <vt:i4>1376311</vt:i4>
      </vt:variant>
      <vt:variant>
        <vt:i4>116</vt:i4>
      </vt:variant>
      <vt:variant>
        <vt:i4>0</vt:i4>
      </vt:variant>
      <vt:variant>
        <vt:i4>5</vt:i4>
      </vt:variant>
      <vt:variant>
        <vt:lpwstr/>
      </vt:variant>
      <vt:variant>
        <vt:lpwstr>_Toc264021352</vt:lpwstr>
      </vt:variant>
      <vt:variant>
        <vt:i4>1376311</vt:i4>
      </vt:variant>
      <vt:variant>
        <vt:i4>113</vt:i4>
      </vt:variant>
      <vt:variant>
        <vt:i4>0</vt:i4>
      </vt:variant>
      <vt:variant>
        <vt:i4>5</vt:i4>
      </vt:variant>
      <vt:variant>
        <vt:lpwstr/>
      </vt:variant>
      <vt:variant>
        <vt:lpwstr>_Toc264021351</vt:lpwstr>
      </vt:variant>
      <vt:variant>
        <vt:i4>1376311</vt:i4>
      </vt:variant>
      <vt:variant>
        <vt:i4>110</vt:i4>
      </vt:variant>
      <vt:variant>
        <vt:i4>0</vt:i4>
      </vt:variant>
      <vt:variant>
        <vt:i4>5</vt:i4>
      </vt:variant>
      <vt:variant>
        <vt:lpwstr/>
      </vt:variant>
      <vt:variant>
        <vt:lpwstr>_Toc264021350</vt:lpwstr>
      </vt:variant>
      <vt:variant>
        <vt:i4>1310775</vt:i4>
      </vt:variant>
      <vt:variant>
        <vt:i4>107</vt:i4>
      </vt:variant>
      <vt:variant>
        <vt:i4>0</vt:i4>
      </vt:variant>
      <vt:variant>
        <vt:i4>5</vt:i4>
      </vt:variant>
      <vt:variant>
        <vt:lpwstr/>
      </vt:variant>
      <vt:variant>
        <vt:lpwstr>_Toc264021349</vt:lpwstr>
      </vt:variant>
      <vt:variant>
        <vt:i4>1310775</vt:i4>
      </vt:variant>
      <vt:variant>
        <vt:i4>104</vt:i4>
      </vt:variant>
      <vt:variant>
        <vt:i4>0</vt:i4>
      </vt:variant>
      <vt:variant>
        <vt:i4>5</vt:i4>
      </vt:variant>
      <vt:variant>
        <vt:lpwstr/>
      </vt:variant>
      <vt:variant>
        <vt:lpwstr>_Toc264021348</vt:lpwstr>
      </vt:variant>
      <vt:variant>
        <vt:i4>1310775</vt:i4>
      </vt:variant>
      <vt:variant>
        <vt:i4>101</vt:i4>
      </vt:variant>
      <vt:variant>
        <vt:i4>0</vt:i4>
      </vt:variant>
      <vt:variant>
        <vt:i4>5</vt:i4>
      </vt:variant>
      <vt:variant>
        <vt:lpwstr/>
      </vt:variant>
      <vt:variant>
        <vt:lpwstr>_Toc264021347</vt:lpwstr>
      </vt:variant>
      <vt:variant>
        <vt:i4>1310775</vt:i4>
      </vt:variant>
      <vt:variant>
        <vt:i4>98</vt:i4>
      </vt:variant>
      <vt:variant>
        <vt:i4>0</vt:i4>
      </vt:variant>
      <vt:variant>
        <vt:i4>5</vt:i4>
      </vt:variant>
      <vt:variant>
        <vt:lpwstr/>
      </vt:variant>
      <vt:variant>
        <vt:lpwstr>_Toc264021346</vt:lpwstr>
      </vt:variant>
      <vt:variant>
        <vt:i4>1310775</vt:i4>
      </vt:variant>
      <vt:variant>
        <vt:i4>95</vt:i4>
      </vt:variant>
      <vt:variant>
        <vt:i4>0</vt:i4>
      </vt:variant>
      <vt:variant>
        <vt:i4>5</vt:i4>
      </vt:variant>
      <vt:variant>
        <vt:lpwstr/>
      </vt:variant>
      <vt:variant>
        <vt:lpwstr>_Toc264021345</vt:lpwstr>
      </vt:variant>
      <vt:variant>
        <vt:i4>1310775</vt:i4>
      </vt:variant>
      <vt:variant>
        <vt:i4>92</vt:i4>
      </vt:variant>
      <vt:variant>
        <vt:i4>0</vt:i4>
      </vt:variant>
      <vt:variant>
        <vt:i4>5</vt:i4>
      </vt:variant>
      <vt:variant>
        <vt:lpwstr/>
      </vt:variant>
      <vt:variant>
        <vt:lpwstr>_Toc264021344</vt:lpwstr>
      </vt:variant>
      <vt:variant>
        <vt:i4>1310775</vt:i4>
      </vt:variant>
      <vt:variant>
        <vt:i4>89</vt:i4>
      </vt:variant>
      <vt:variant>
        <vt:i4>0</vt:i4>
      </vt:variant>
      <vt:variant>
        <vt:i4>5</vt:i4>
      </vt:variant>
      <vt:variant>
        <vt:lpwstr/>
      </vt:variant>
      <vt:variant>
        <vt:lpwstr>_Toc264021343</vt:lpwstr>
      </vt:variant>
      <vt:variant>
        <vt:i4>1310775</vt:i4>
      </vt:variant>
      <vt:variant>
        <vt:i4>86</vt:i4>
      </vt:variant>
      <vt:variant>
        <vt:i4>0</vt:i4>
      </vt:variant>
      <vt:variant>
        <vt:i4>5</vt:i4>
      </vt:variant>
      <vt:variant>
        <vt:lpwstr/>
      </vt:variant>
      <vt:variant>
        <vt:lpwstr>_Toc264021342</vt:lpwstr>
      </vt:variant>
      <vt:variant>
        <vt:i4>1310775</vt:i4>
      </vt:variant>
      <vt:variant>
        <vt:i4>83</vt:i4>
      </vt:variant>
      <vt:variant>
        <vt:i4>0</vt:i4>
      </vt:variant>
      <vt:variant>
        <vt:i4>5</vt:i4>
      </vt:variant>
      <vt:variant>
        <vt:lpwstr/>
      </vt:variant>
      <vt:variant>
        <vt:lpwstr>_Toc264021341</vt:lpwstr>
      </vt:variant>
      <vt:variant>
        <vt:i4>1310775</vt:i4>
      </vt:variant>
      <vt:variant>
        <vt:i4>80</vt:i4>
      </vt:variant>
      <vt:variant>
        <vt:i4>0</vt:i4>
      </vt:variant>
      <vt:variant>
        <vt:i4>5</vt:i4>
      </vt:variant>
      <vt:variant>
        <vt:lpwstr/>
      </vt:variant>
      <vt:variant>
        <vt:lpwstr>_Toc264021340</vt:lpwstr>
      </vt:variant>
      <vt:variant>
        <vt:i4>1245239</vt:i4>
      </vt:variant>
      <vt:variant>
        <vt:i4>77</vt:i4>
      </vt:variant>
      <vt:variant>
        <vt:i4>0</vt:i4>
      </vt:variant>
      <vt:variant>
        <vt:i4>5</vt:i4>
      </vt:variant>
      <vt:variant>
        <vt:lpwstr/>
      </vt:variant>
      <vt:variant>
        <vt:lpwstr>_Toc264021339</vt:lpwstr>
      </vt:variant>
      <vt:variant>
        <vt:i4>1245239</vt:i4>
      </vt:variant>
      <vt:variant>
        <vt:i4>74</vt:i4>
      </vt:variant>
      <vt:variant>
        <vt:i4>0</vt:i4>
      </vt:variant>
      <vt:variant>
        <vt:i4>5</vt:i4>
      </vt:variant>
      <vt:variant>
        <vt:lpwstr/>
      </vt:variant>
      <vt:variant>
        <vt:lpwstr>_Toc264021338</vt:lpwstr>
      </vt:variant>
      <vt:variant>
        <vt:i4>1245239</vt:i4>
      </vt:variant>
      <vt:variant>
        <vt:i4>71</vt:i4>
      </vt:variant>
      <vt:variant>
        <vt:i4>0</vt:i4>
      </vt:variant>
      <vt:variant>
        <vt:i4>5</vt:i4>
      </vt:variant>
      <vt:variant>
        <vt:lpwstr/>
      </vt:variant>
      <vt:variant>
        <vt:lpwstr>_Toc264021337</vt:lpwstr>
      </vt:variant>
      <vt:variant>
        <vt:i4>1245239</vt:i4>
      </vt:variant>
      <vt:variant>
        <vt:i4>68</vt:i4>
      </vt:variant>
      <vt:variant>
        <vt:i4>0</vt:i4>
      </vt:variant>
      <vt:variant>
        <vt:i4>5</vt:i4>
      </vt:variant>
      <vt:variant>
        <vt:lpwstr/>
      </vt:variant>
      <vt:variant>
        <vt:lpwstr>_Toc264021336</vt:lpwstr>
      </vt:variant>
      <vt:variant>
        <vt:i4>1245239</vt:i4>
      </vt:variant>
      <vt:variant>
        <vt:i4>65</vt:i4>
      </vt:variant>
      <vt:variant>
        <vt:i4>0</vt:i4>
      </vt:variant>
      <vt:variant>
        <vt:i4>5</vt:i4>
      </vt:variant>
      <vt:variant>
        <vt:lpwstr/>
      </vt:variant>
      <vt:variant>
        <vt:lpwstr>_Toc264021335</vt:lpwstr>
      </vt:variant>
      <vt:variant>
        <vt:i4>1245239</vt:i4>
      </vt:variant>
      <vt:variant>
        <vt:i4>62</vt:i4>
      </vt:variant>
      <vt:variant>
        <vt:i4>0</vt:i4>
      </vt:variant>
      <vt:variant>
        <vt:i4>5</vt:i4>
      </vt:variant>
      <vt:variant>
        <vt:lpwstr/>
      </vt:variant>
      <vt:variant>
        <vt:lpwstr>_Toc264021334</vt:lpwstr>
      </vt:variant>
      <vt:variant>
        <vt:i4>1245239</vt:i4>
      </vt:variant>
      <vt:variant>
        <vt:i4>59</vt:i4>
      </vt:variant>
      <vt:variant>
        <vt:i4>0</vt:i4>
      </vt:variant>
      <vt:variant>
        <vt:i4>5</vt:i4>
      </vt:variant>
      <vt:variant>
        <vt:lpwstr/>
      </vt:variant>
      <vt:variant>
        <vt:lpwstr>_Toc264021333</vt:lpwstr>
      </vt:variant>
      <vt:variant>
        <vt:i4>1245239</vt:i4>
      </vt:variant>
      <vt:variant>
        <vt:i4>56</vt:i4>
      </vt:variant>
      <vt:variant>
        <vt:i4>0</vt:i4>
      </vt:variant>
      <vt:variant>
        <vt:i4>5</vt:i4>
      </vt:variant>
      <vt:variant>
        <vt:lpwstr/>
      </vt:variant>
      <vt:variant>
        <vt:lpwstr>_Toc264021332</vt:lpwstr>
      </vt:variant>
      <vt:variant>
        <vt:i4>1245239</vt:i4>
      </vt:variant>
      <vt:variant>
        <vt:i4>53</vt:i4>
      </vt:variant>
      <vt:variant>
        <vt:i4>0</vt:i4>
      </vt:variant>
      <vt:variant>
        <vt:i4>5</vt:i4>
      </vt:variant>
      <vt:variant>
        <vt:lpwstr/>
      </vt:variant>
      <vt:variant>
        <vt:lpwstr>_Toc264021331</vt:lpwstr>
      </vt:variant>
      <vt:variant>
        <vt:i4>1245239</vt:i4>
      </vt:variant>
      <vt:variant>
        <vt:i4>50</vt:i4>
      </vt:variant>
      <vt:variant>
        <vt:i4>0</vt:i4>
      </vt:variant>
      <vt:variant>
        <vt:i4>5</vt:i4>
      </vt:variant>
      <vt:variant>
        <vt:lpwstr/>
      </vt:variant>
      <vt:variant>
        <vt:lpwstr>_Toc264021330</vt:lpwstr>
      </vt:variant>
      <vt:variant>
        <vt:i4>1179703</vt:i4>
      </vt:variant>
      <vt:variant>
        <vt:i4>47</vt:i4>
      </vt:variant>
      <vt:variant>
        <vt:i4>0</vt:i4>
      </vt:variant>
      <vt:variant>
        <vt:i4>5</vt:i4>
      </vt:variant>
      <vt:variant>
        <vt:lpwstr/>
      </vt:variant>
      <vt:variant>
        <vt:lpwstr>_Toc264021329</vt:lpwstr>
      </vt:variant>
      <vt:variant>
        <vt:i4>1179703</vt:i4>
      </vt:variant>
      <vt:variant>
        <vt:i4>44</vt:i4>
      </vt:variant>
      <vt:variant>
        <vt:i4>0</vt:i4>
      </vt:variant>
      <vt:variant>
        <vt:i4>5</vt:i4>
      </vt:variant>
      <vt:variant>
        <vt:lpwstr/>
      </vt:variant>
      <vt:variant>
        <vt:lpwstr>_Toc264021328</vt:lpwstr>
      </vt:variant>
      <vt:variant>
        <vt:i4>1179703</vt:i4>
      </vt:variant>
      <vt:variant>
        <vt:i4>41</vt:i4>
      </vt:variant>
      <vt:variant>
        <vt:i4>0</vt:i4>
      </vt:variant>
      <vt:variant>
        <vt:i4>5</vt:i4>
      </vt:variant>
      <vt:variant>
        <vt:lpwstr/>
      </vt:variant>
      <vt:variant>
        <vt:lpwstr>_Toc264021327</vt:lpwstr>
      </vt:variant>
      <vt:variant>
        <vt:i4>1179703</vt:i4>
      </vt:variant>
      <vt:variant>
        <vt:i4>38</vt:i4>
      </vt:variant>
      <vt:variant>
        <vt:i4>0</vt:i4>
      </vt:variant>
      <vt:variant>
        <vt:i4>5</vt:i4>
      </vt:variant>
      <vt:variant>
        <vt:lpwstr/>
      </vt:variant>
      <vt:variant>
        <vt:lpwstr>_Toc264021326</vt:lpwstr>
      </vt:variant>
      <vt:variant>
        <vt:i4>1179703</vt:i4>
      </vt:variant>
      <vt:variant>
        <vt:i4>35</vt:i4>
      </vt:variant>
      <vt:variant>
        <vt:i4>0</vt:i4>
      </vt:variant>
      <vt:variant>
        <vt:i4>5</vt:i4>
      </vt:variant>
      <vt:variant>
        <vt:lpwstr/>
      </vt:variant>
      <vt:variant>
        <vt:lpwstr>_Toc264021325</vt:lpwstr>
      </vt:variant>
      <vt:variant>
        <vt:i4>1179703</vt:i4>
      </vt:variant>
      <vt:variant>
        <vt:i4>32</vt:i4>
      </vt:variant>
      <vt:variant>
        <vt:i4>0</vt:i4>
      </vt:variant>
      <vt:variant>
        <vt:i4>5</vt:i4>
      </vt:variant>
      <vt:variant>
        <vt:lpwstr/>
      </vt:variant>
      <vt:variant>
        <vt:lpwstr>_Toc264021324</vt:lpwstr>
      </vt:variant>
      <vt:variant>
        <vt:i4>1179703</vt:i4>
      </vt:variant>
      <vt:variant>
        <vt:i4>29</vt:i4>
      </vt:variant>
      <vt:variant>
        <vt:i4>0</vt:i4>
      </vt:variant>
      <vt:variant>
        <vt:i4>5</vt:i4>
      </vt:variant>
      <vt:variant>
        <vt:lpwstr/>
      </vt:variant>
      <vt:variant>
        <vt:lpwstr>_Toc264021323</vt:lpwstr>
      </vt:variant>
      <vt:variant>
        <vt:i4>1179703</vt:i4>
      </vt:variant>
      <vt:variant>
        <vt:i4>26</vt:i4>
      </vt:variant>
      <vt:variant>
        <vt:i4>0</vt:i4>
      </vt:variant>
      <vt:variant>
        <vt:i4>5</vt:i4>
      </vt:variant>
      <vt:variant>
        <vt:lpwstr/>
      </vt:variant>
      <vt:variant>
        <vt:lpwstr>_Toc264021322</vt:lpwstr>
      </vt:variant>
      <vt:variant>
        <vt:i4>1179703</vt:i4>
      </vt:variant>
      <vt:variant>
        <vt:i4>23</vt:i4>
      </vt:variant>
      <vt:variant>
        <vt:i4>0</vt:i4>
      </vt:variant>
      <vt:variant>
        <vt:i4>5</vt:i4>
      </vt:variant>
      <vt:variant>
        <vt:lpwstr/>
      </vt:variant>
      <vt:variant>
        <vt:lpwstr>_Toc264021321</vt:lpwstr>
      </vt:variant>
      <vt:variant>
        <vt:i4>1179703</vt:i4>
      </vt:variant>
      <vt:variant>
        <vt:i4>20</vt:i4>
      </vt:variant>
      <vt:variant>
        <vt:i4>0</vt:i4>
      </vt:variant>
      <vt:variant>
        <vt:i4>5</vt:i4>
      </vt:variant>
      <vt:variant>
        <vt:lpwstr/>
      </vt:variant>
      <vt:variant>
        <vt:lpwstr>_Toc264021320</vt:lpwstr>
      </vt:variant>
      <vt:variant>
        <vt:i4>1114167</vt:i4>
      </vt:variant>
      <vt:variant>
        <vt:i4>17</vt:i4>
      </vt:variant>
      <vt:variant>
        <vt:i4>0</vt:i4>
      </vt:variant>
      <vt:variant>
        <vt:i4>5</vt:i4>
      </vt:variant>
      <vt:variant>
        <vt:lpwstr/>
      </vt:variant>
      <vt:variant>
        <vt:lpwstr>_Toc264021319</vt:lpwstr>
      </vt:variant>
      <vt:variant>
        <vt:i4>1114167</vt:i4>
      </vt:variant>
      <vt:variant>
        <vt:i4>14</vt:i4>
      </vt:variant>
      <vt:variant>
        <vt:i4>0</vt:i4>
      </vt:variant>
      <vt:variant>
        <vt:i4>5</vt:i4>
      </vt:variant>
      <vt:variant>
        <vt:lpwstr/>
      </vt:variant>
      <vt:variant>
        <vt:lpwstr>_Toc264021318</vt:lpwstr>
      </vt:variant>
      <vt:variant>
        <vt:i4>1114167</vt:i4>
      </vt:variant>
      <vt:variant>
        <vt:i4>11</vt:i4>
      </vt:variant>
      <vt:variant>
        <vt:i4>0</vt:i4>
      </vt:variant>
      <vt:variant>
        <vt:i4>5</vt:i4>
      </vt:variant>
      <vt:variant>
        <vt:lpwstr/>
      </vt:variant>
      <vt:variant>
        <vt:lpwstr>_Toc264021317</vt:lpwstr>
      </vt:variant>
      <vt:variant>
        <vt:i4>1114167</vt:i4>
      </vt:variant>
      <vt:variant>
        <vt:i4>8</vt:i4>
      </vt:variant>
      <vt:variant>
        <vt:i4>0</vt:i4>
      </vt:variant>
      <vt:variant>
        <vt:i4>5</vt:i4>
      </vt:variant>
      <vt:variant>
        <vt:lpwstr/>
      </vt:variant>
      <vt:variant>
        <vt:lpwstr>_Toc264021316</vt:lpwstr>
      </vt:variant>
      <vt:variant>
        <vt:i4>1114167</vt:i4>
      </vt:variant>
      <vt:variant>
        <vt:i4>5</vt:i4>
      </vt:variant>
      <vt:variant>
        <vt:i4>0</vt:i4>
      </vt:variant>
      <vt:variant>
        <vt:i4>5</vt:i4>
      </vt:variant>
      <vt:variant>
        <vt:lpwstr/>
      </vt:variant>
      <vt:variant>
        <vt:lpwstr>_Toc264021315</vt:lpwstr>
      </vt:variant>
      <vt:variant>
        <vt:i4>1114167</vt:i4>
      </vt:variant>
      <vt:variant>
        <vt:i4>2</vt:i4>
      </vt:variant>
      <vt:variant>
        <vt:i4>0</vt:i4>
      </vt:variant>
      <vt:variant>
        <vt:i4>5</vt:i4>
      </vt:variant>
      <vt:variant>
        <vt:lpwstr/>
      </vt:variant>
      <vt:variant>
        <vt:lpwstr>_Toc264021314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Говоря о рекламном дискурсе, следует, в первую очередь, разграничить такие понятия как «текст», «дискурс» и «рекламный дискурс»</dc:title>
  <dc:subject/>
  <dc:creator>1</dc:creator>
  <cp:keywords/>
  <dc:description/>
  <cp:lastModifiedBy>admin</cp:lastModifiedBy>
  <cp:revision>2</cp:revision>
  <cp:lastPrinted>2010-01-11T07:46:00Z</cp:lastPrinted>
  <dcterms:created xsi:type="dcterms:W3CDTF">2014-04-19T13:16:00Z</dcterms:created>
  <dcterms:modified xsi:type="dcterms:W3CDTF">2014-04-19T13:16:00Z</dcterms:modified>
</cp:coreProperties>
</file>