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90" w:rsidRPr="00C23A90" w:rsidRDefault="003F6092" w:rsidP="00F76B42">
      <w:pPr>
        <w:pStyle w:val="aff"/>
        <w:widowControl w:val="0"/>
      </w:pPr>
      <w:r>
        <w:pict>
          <v:rect id="_x0000_s1026" style="position:absolute;left:0;text-align:left;margin-left:460.2pt;margin-top:-30.8pt;width:24.75pt;height:22.5pt;z-index:251659264" stroked="f"/>
        </w:pict>
      </w:r>
      <w:r w:rsidR="0083607E" w:rsidRPr="00C23A90">
        <w:t>ОБРАЗОВАТЕЛЬНО</w:t>
      </w:r>
      <w:r w:rsidR="008370F2" w:rsidRPr="00C23A90">
        <w:t>Е</w:t>
      </w:r>
      <w:r w:rsidR="00C23A90" w:rsidRPr="00C23A90">
        <w:t xml:space="preserve"> </w:t>
      </w:r>
      <w:r w:rsidR="0083607E" w:rsidRPr="00C23A90">
        <w:t>УЧРЕЖДЕНИ</w:t>
      </w:r>
      <w:r w:rsidR="008370F2" w:rsidRPr="00C23A90">
        <w:t>Е</w:t>
      </w:r>
    </w:p>
    <w:p w:rsidR="00C23A90" w:rsidRPr="00C23A90" w:rsidRDefault="0083607E" w:rsidP="00F76B42">
      <w:pPr>
        <w:pStyle w:val="aff"/>
        <w:widowControl w:val="0"/>
      </w:pPr>
      <w:r w:rsidRPr="00C23A90">
        <w:t>ВЫСШЕГО</w:t>
      </w:r>
      <w:r w:rsidR="00C23A90" w:rsidRPr="00C23A90">
        <w:t xml:space="preserve"> </w:t>
      </w:r>
      <w:r w:rsidRPr="00C23A90">
        <w:t>ПРОФЕССИОНАЛЬНОГО</w:t>
      </w:r>
      <w:r w:rsidR="00C23A90" w:rsidRPr="00C23A90">
        <w:t xml:space="preserve"> </w:t>
      </w:r>
      <w:r w:rsidRPr="00C23A90">
        <w:t>ОБРАЗОВАНИЯ</w:t>
      </w:r>
    </w:p>
    <w:p w:rsidR="0083607E" w:rsidRPr="00C23A90" w:rsidRDefault="00C23A90" w:rsidP="00F76B42">
      <w:pPr>
        <w:pStyle w:val="aff"/>
        <w:widowControl w:val="0"/>
      </w:pPr>
      <w:r>
        <w:t>"</w:t>
      </w:r>
      <w:r w:rsidR="0083607E" w:rsidRPr="00C23A90">
        <w:t>БЕЛГОРОДСКИЙ</w:t>
      </w:r>
      <w:r w:rsidRPr="00C23A90">
        <w:t xml:space="preserve"> </w:t>
      </w:r>
      <w:r w:rsidR="0083607E" w:rsidRPr="00C23A90">
        <w:t>УНИВЕРСИТЕТ</w:t>
      </w:r>
      <w:r w:rsidRPr="00C23A90">
        <w:t xml:space="preserve"> </w:t>
      </w:r>
      <w:r w:rsidR="0083607E" w:rsidRPr="00C23A90">
        <w:t>ПОТРЕБИТЕЛЬСКОЙ</w:t>
      </w:r>
      <w:r w:rsidRPr="00C23A90">
        <w:t xml:space="preserve"> </w:t>
      </w:r>
      <w:r w:rsidR="0083607E" w:rsidRPr="00C23A90">
        <w:t>КООПЕРАЦИИ</w:t>
      </w:r>
      <w:r>
        <w:t>"</w:t>
      </w:r>
    </w:p>
    <w:p w:rsidR="00C23A90" w:rsidRPr="00C23A90" w:rsidRDefault="008370F2" w:rsidP="00F76B42">
      <w:pPr>
        <w:pStyle w:val="aff"/>
        <w:widowControl w:val="0"/>
      </w:pPr>
      <w:r w:rsidRPr="00C23A90">
        <w:t>ЛИПЕЦКИЙ</w:t>
      </w:r>
      <w:r w:rsidR="00C23A90" w:rsidRPr="00C23A90">
        <w:t xml:space="preserve"> </w:t>
      </w:r>
      <w:r w:rsidRPr="00C23A90">
        <w:t>КООПЕРАТИВНЫЙ</w:t>
      </w:r>
      <w:r w:rsidR="00C23A90" w:rsidRPr="00C23A90">
        <w:t xml:space="preserve"> </w:t>
      </w:r>
      <w:r w:rsidRPr="00C23A90">
        <w:t>ИНСТИТУТ</w:t>
      </w:r>
      <w:r w:rsidR="00C23A90">
        <w:t xml:space="preserve"> (</w:t>
      </w:r>
      <w:r w:rsidRPr="00C23A90">
        <w:t>ФИЛИАЛ</w:t>
      </w:r>
      <w:r w:rsidR="00C23A90" w:rsidRPr="00C23A90">
        <w:t xml:space="preserve">) </w:t>
      </w:r>
      <w:r w:rsidRPr="00C23A90">
        <w:t>БУПК</w:t>
      </w:r>
    </w:p>
    <w:p w:rsidR="00C23A90" w:rsidRPr="00C23A90" w:rsidRDefault="0083607E" w:rsidP="00F76B42">
      <w:pPr>
        <w:pStyle w:val="aff"/>
        <w:widowControl w:val="0"/>
      </w:pPr>
      <w:r w:rsidRPr="00C23A90">
        <w:t>КАФЕДРА</w:t>
      </w:r>
      <w:r w:rsidR="00C23A90" w:rsidRPr="00C23A90">
        <w:t xml:space="preserve"> </w:t>
      </w:r>
      <w:r w:rsidRPr="00C23A90">
        <w:t>ТОВАРОВЕДНО-ТЕХНОЛОГИЧЕСКИХ</w:t>
      </w:r>
      <w:r w:rsidR="00C23A90" w:rsidRPr="00C23A90">
        <w:t xml:space="preserve"> </w:t>
      </w:r>
      <w:r w:rsidRPr="00C23A90">
        <w:t>ДИСЦИПЛИН</w:t>
      </w:r>
    </w:p>
    <w:p w:rsidR="00117EC3" w:rsidRDefault="00117EC3" w:rsidP="00F76B42">
      <w:pPr>
        <w:pStyle w:val="aff"/>
        <w:widowControl w:val="0"/>
      </w:pPr>
    </w:p>
    <w:p w:rsidR="00876545" w:rsidRDefault="00876545" w:rsidP="00F76B42">
      <w:pPr>
        <w:pStyle w:val="aff"/>
        <w:widowControl w:val="0"/>
      </w:pPr>
    </w:p>
    <w:p w:rsidR="00876545" w:rsidRDefault="00876545" w:rsidP="00F76B42">
      <w:pPr>
        <w:pStyle w:val="aff"/>
        <w:widowControl w:val="0"/>
      </w:pPr>
    </w:p>
    <w:p w:rsidR="00117EC3" w:rsidRDefault="00117EC3" w:rsidP="00F76B42">
      <w:pPr>
        <w:pStyle w:val="aff"/>
        <w:widowControl w:val="0"/>
      </w:pPr>
    </w:p>
    <w:p w:rsidR="00117EC3" w:rsidRDefault="00117EC3" w:rsidP="00F76B42">
      <w:pPr>
        <w:pStyle w:val="aff"/>
        <w:widowControl w:val="0"/>
        <w:rPr>
          <w:b/>
          <w:bCs/>
        </w:rPr>
      </w:pPr>
    </w:p>
    <w:p w:rsidR="00117EC3" w:rsidRDefault="00117EC3" w:rsidP="00F76B42">
      <w:pPr>
        <w:pStyle w:val="aff"/>
        <w:widowControl w:val="0"/>
        <w:rPr>
          <w:b/>
          <w:bCs/>
        </w:rPr>
      </w:pPr>
    </w:p>
    <w:p w:rsidR="00C23A90" w:rsidRPr="00C23A90" w:rsidRDefault="0083607E" w:rsidP="00F76B42">
      <w:pPr>
        <w:pStyle w:val="aff"/>
        <w:widowControl w:val="0"/>
        <w:rPr>
          <w:b/>
          <w:bCs/>
        </w:rPr>
      </w:pPr>
      <w:r w:rsidRPr="00C23A90">
        <w:rPr>
          <w:b/>
          <w:bCs/>
        </w:rPr>
        <w:t>ДИПЛОМНАЯ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РАБОТА</w:t>
      </w:r>
    </w:p>
    <w:p w:rsidR="00C23A90" w:rsidRDefault="0083607E" w:rsidP="00F76B42">
      <w:pPr>
        <w:pStyle w:val="aff"/>
        <w:widowControl w:val="0"/>
      </w:pPr>
      <w:r w:rsidRPr="00C23A90">
        <w:t>НА</w:t>
      </w:r>
      <w:r w:rsidR="00C23A90" w:rsidRPr="00C23A90">
        <w:t xml:space="preserve"> </w:t>
      </w:r>
      <w:r w:rsidRPr="00C23A90">
        <w:t>ТЕМУ</w:t>
      </w:r>
      <w:r w:rsidR="00C23A90" w:rsidRPr="00C23A90">
        <w:t xml:space="preserve">: </w:t>
      </w:r>
      <w:r w:rsidRPr="00C23A90">
        <w:t>ТОВАРОВЕДНАЯ</w:t>
      </w:r>
      <w:r w:rsidR="00C23A90" w:rsidRPr="00C23A90">
        <w:t xml:space="preserve"> </w:t>
      </w:r>
      <w:r w:rsidRPr="00C23A90">
        <w:t>ХАРАКТЕРИСТИКА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ЭКСПЕРТИЗА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ОТЕЧЕСТВЕННОГО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ИМПОРТНОГО</w:t>
      </w:r>
      <w:r w:rsidR="00C23A90" w:rsidRPr="00C23A90">
        <w:t xml:space="preserve"> </w:t>
      </w:r>
      <w:r w:rsidRPr="00C23A90">
        <w:t>ПРОИЗВОДСТВА</w:t>
      </w:r>
    </w:p>
    <w:p w:rsidR="00117EC3" w:rsidRDefault="00117EC3" w:rsidP="00F76B42">
      <w:pPr>
        <w:pStyle w:val="aff"/>
        <w:widowControl w:val="0"/>
      </w:pPr>
    </w:p>
    <w:p w:rsidR="00117EC3" w:rsidRDefault="00117EC3" w:rsidP="00F76B42">
      <w:pPr>
        <w:pStyle w:val="aff"/>
        <w:widowControl w:val="0"/>
      </w:pPr>
    </w:p>
    <w:p w:rsidR="0083607E" w:rsidRPr="00C23A90" w:rsidRDefault="0083607E" w:rsidP="00F76B42">
      <w:pPr>
        <w:pStyle w:val="aff"/>
        <w:widowControl w:val="0"/>
        <w:jc w:val="left"/>
      </w:pPr>
      <w:r w:rsidRPr="00C23A90">
        <w:t>Выполнила</w:t>
      </w:r>
      <w:r w:rsidR="00C23A90" w:rsidRPr="00C23A90">
        <w:t xml:space="preserve"> </w:t>
      </w:r>
      <w:r w:rsidRPr="00C23A90">
        <w:t>студентка</w:t>
      </w:r>
    </w:p>
    <w:p w:rsidR="00C23A90" w:rsidRPr="00C23A90" w:rsidRDefault="0083607E" w:rsidP="00F76B42">
      <w:pPr>
        <w:pStyle w:val="aff"/>
        <w:widowControl w:val="0"/>
        <w:jc w:val="left"/>
      </w:pPr>
      <w:r w:rsidRPr="00C23A90">
        <w:t>Бреславцева</w:t>
      </w:r>
      <w:r w:rsidR="00C23A90" w:rsidRPr="00C23A90">
        <w:t xml:space="preserve"> </w:t>
      </w:r>
      <w:r w:rsidRPr="00C23A90">
        <w:t>Елена</w:t>
      </w:r>
      <w:r w:rsidR="00C23A90" w:rsidRPr="00C23A90">
        <w:t xml:space="preserve"> </w:t>
      </w:r>
      <w:r w:rsidRPr="00C23A90">
        <w:t>Николаевна</w:t>
      </w:r>
    </w:p>
    <w:p w:rsidR="0083607E" w:rsidRPr="00C23A90" w:rsidRDefault="0083607E" w:rsidP="00F76B42">
      <w:pPr>
        <w:pStyle w:val="aff"/>
        <w:widowControl w:val="0"/>
        <w:jc w:val="left"/>
      </w:pPr>
      <w:r w:rsidRPr="00C23A90">
        <w:t>факультет</w:t>
      </w:r>
      <w:r w:rsidR="00C23A90" w:rsidRPr="00C23A90">
        <w:t xml:space="preserve"> </w:t>
      </w:r>
      <w:r w:rsidRPr="00C23A90">
        <w:t>экономики</w:t>
      </w:r>
      <w:r w:rsidR="00117EC3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товароведения</w:t>
      </w:r>
    </w:p>
    <w:p w:rsidR="00C23A90" w:rsidRPr="00C23A90" w:rsidRDefault="0083607E" w:rsidP="00F76B42">
      <w:pPr>
        <w:pStyle w:val="aff"/>
        <w:widowControl w:val="0"/>
        <w:jc w:val="left"/>
      </w:pPr>
      <w:r w:rsidRPr="00C23A90">
        <w:t>группа</w:t>
      </w:r>
      <w:r w:rsidR="00C23A90" w:rsidRPr="00C23A90">
        <w:t xml:space="preserve"> </w:t>
      </w:r>
      <w:r w:rsidRPr="00C23A90">
        <w:t>ТЭТ-31</w:t>
      </w:r>
      <w:r w:rsidR="00C23A90" w:rsidRPr="00C23A90">
        <w:t xml:space="preserve"> </w:t>
      </w:r>
      <w:r w:rsidRPr="00C23A90">
        <w:t>зс</w:t>
      </w:r>
    </w:p>
    <w:p w:rsidR="0083607E" w:rsidRPr="00C23A90" w:rsidRDefault="0083607E" w:rsidP="00F76B42">
      <w:pPr>
        <w:pStyle w:val="aff"/>
        <w:widowControl w:val="0"/>
        <w:jc w:val="left"/>
      </w:pPr>
      <w:r w:rsidRPr="00C23A90">
        <w:t>Научный</w:t>
      </w:r>
      <w:r w:rsidR="00C23A90" w:rsidRPr="00C23A90">
        <w:t xml:space="preserve"> </w:t>
      </w:r>
      <w:r w:rsidRPr="00C23A90">
        <w:t>руководитель</w:t>
      </w:r>
    </w:p>
    <w:p w:rsidR="00C23A90" w:rsidRPr="00C23A90" w:rsidRDefault="0083607E" w:rsidP="00F76B42">
      <w:pPr>
        <w:pStyle w:val="aff"/>
        <w:widowControl w:val="0"/>
        <w:jc w:val="left"/>
      </w:pPr>
      <w:r w:rsidRPr="00C23A90">
        <w:t>д.т.н.,</w:t>
      </w:r>
      <w:r w:rsidR="00C23A90" w:rsidRPr="00C23A90">
        <w:t xml:space="preserve"> </w:t>
      </w:r>
      <w:r w:rsidRPr="00C23A90">
        <w:t>профессор</w:t>
      </w:r>
      <w:r w:rsidR="00C23A90" w:rsidRPr="00C23A90">
        <w:t xml:space="preserve"> </w:t>
      </w:r>
      <w:r w:rsidRPr="00C23A90">
        <w:t>Литвинова</w:t>
      </w:r>
      <w:r w:rsidR="00C23A90" w:rsidRPr="00C23A90">
        <w:t xml:space="preserve"> </w:t>
      </w:r>
      <w:r w:rsidRPr="00C23A90">
        <w:t>Е.В.</w:t>
      </w:r>
    </w:p>
    <w:p w:rsidR="00117EC3" w:rsidRDefault="00117EC3" w:rsidP="00F76B42">
      <w:pPr>
        <w:pStyle w:val="aff"/>
        <w:widowControl w:val="0"/>
      </w:pPr>
    </w:p>
    <w:p w:rsidR="00117EC3" w:rsidRDefault="00117EC3" w:rsidP="00F76B42">
      <w:pPr>
        <w:pStyle w:val="aff"/>
        <w:widowControl w:val="0"/>
      </w:pPr>
    </w:p>
    <w:p w:rsidR="00117EC3" w:rsidRDefault="00117EC3" w:rsidP="00F76B42">
      <w:pPr>
        <w:pStyle w:val="aff"/>
        <w:widowControl w:val="0"/>
      </w:pPr>
    </w:p>
    <w:p w:rsidR="00F76B42" w:rsidRDefault="00F76B42" w:rsidP="00F76B42">
      <w:pPr>
        <w:pStyle w:val="aff"/>
        <w:widowControl w:val="0"/>
      </w:pPr>
    </w:p>
    <w:p w:rsidR="00F76B42" w:rsidRDefault="00F76B42" w:rsidP="00F76B42">
      <w:pPr>
        <w:pStyle w:val="aff"/>
        <w:widowControl w:val="0"/>
      </w:pPr>
    </w:p>
    <w:p w:rsidR="00117EC3" w:rsidRDefault="00117EC3" w:rsidP="00F76B42">
      <w:pPr>
        <w:pStyle w:val="aff"/>
        <w:widowControl w:val="0"/>
      </w:pPr>
    </w:p>
    <w:p w:rsidR="0083607E" w:rsidRPr="00C23A90" w:rsidRDefault="0083607E" w:rsidP="00F76B42">
      <w:pPr>
        <w:pStyle w:val="aff"/>
        <w:widowControl w:val="0"/>
      </w:pPr>
      <w:r w:rsidRPr="00C23A90">
        <w:t>ЛИПЕЦК</w:t>
      </w:r>
      <w:r w:rsidR="00C23A90" w:rsidRPr="00C23A90">
        <w:t xml:space="preserve"> - </w:t>
      </w:r>
      <w:r w:rsidRPr="00C23A90">
        <w:t>2008</w:t>
      </w:r>
    </w:p>
    <w:p w:rsidR="0083607E" w:rsidRPr="00C23A90" w:rsidRDefault="00C23A90" w:rsidP="00F76B42">
      <w:pPr>
        <w:pStyle w:val="af8"/>
        <w:widowControl w:val="0"/>
        <w:rPr>
          <w:caps/>
        </w:rPr>
      </w:pPr>
      <w:r>
        <w:rPr>
          <w:caps/>
        </w:rPr>
        <w:br w:type="page"/>
      </w:r>
      <w:r w:rsidR="003F6092">
        <w:lastRenderedPageBreak/>
        <w:pict>
          <v:rect id="_x0000_s1027" style="position:absolute;left:0;text-align:left;margin-left:462.45pt;margin-top:-27.8pt;width:30pt;height:13.5pt;z-index:251657216" stroked="f"/>
        </w:pict>
      </w:r>
      <w:r w:rsidRPr="00C23A90">
        <w:t>Содержание</w:t>
      </w:r>
    </w:p>
    <w:p w:rsidR="0083607E" w:rsidRPr="00C23A90" w:rsidRDefault="0083607E" w:rsidP="00F76B42">
      <w:pPr>
        <w:widowControl w:val="0"/>
      </w:pPr>
    </w:p>
    <w:p w:rsidR="00000624" w:rsidRDefault="00117EC3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>
        <w:rPr>
          <w:caps/>
        </w:rPr>
        <w:fldChar w:fldCharType="begin"/>
      </w:r>
      <w:r>
        <w:rPr>
          <w:caps/>
        </w:rPr>
        <w:instrText xml:space="preserve"> TOC \o "1-3" \n \h \z \u </w:instrText>
      </w:r>
      <w:r>
        <w:rPr>
          <w:caps/>
        </w:rPr>
        <w:fldChar w:fldCharType="separate"/>
      </w:r>
      <w:hyperlink w:anchor="_Toc278811189" w:history="1">
        <w:r w:rsidR="00000624" w:rsidRPr="005C6A9A">
          <w:rPr>
            <w:rStyle w:val="aff0"/>
            <w:noProof/>
          </w:rPr>
          <w:t>Введение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0" w:history="1">
        <w:r w:rsidR="00000624" w:rsidRPr="005C6A9A">
          <w:rPr>
            <w:rStyle w:val="aff0"/>
            <w:noProof/>
          </w:rPr>
          <w:t>Глава 1. Теоретические основы характеристики и экспертизы качества безалкогольных напитков отечественного и импортного производства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1" w:history="1">
        <w:r w:rsidR="00000624" w:rsidRPr="005C6A9A">
          <w:rPr>
            <w:rStyle w:val="aff0"/>
            <w:noProof/>
          </w:rPr>
          <w:t>1.1 Характеристика рынка производства безалкогольных напитков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2" w:history="1">
        <w:r w:rsidR="00000624" w:rsidRPr="005C6A9A">
          <w:rPr>
            <w:rStyle w:val="aff0"/>
            <w:noProof/>
          </w:rPr>
          <w:t>отечественного и импортного производства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3" w:history="1">
        <w:r w:rsidR="00000624" w:rsidRPr="005C6A9A">
          <w:rPr>
            <w:rStyle w:val="aff0"/>
            <w:noProof/>
          </w:rPr>
          <w:t>1.2 Анализ современного ассортимента безалкогольных напитков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4" w:history="1">
        <w:r w:rsidR="00000624" w:rsidRPr="005C6A9A">
          <w:rPr>
            <w:rStyle w:val="aff0"/>
            <w:noProof/>
          </w:rPr>
          <w:t>1.3 Особенности показателей качества безалкогольных напитков, условия хранения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5" w:history="1">
        <w:r w:rsidR="00000624" w:rsidRPr="005C6A9A">
          <w:rPr>
            <w:rStyle w:val="aff0"/>
            <w:noProof/>
          </w:rPr>
          <w:t>1.4 Тенденции развития рынка безалкогольных напитков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6" w:history="1">
        <w:r w:rsidR="00000624" w:rsidRPr="005C6A9A">
          <w:rPr>
            <w:rStyle w:val="aff0"/>
            <w:noProof/>
          </w:rPr>
          <w:t>Глава 2. Характеристика деятельности магазина № 21 ООО "Лимак-Трейд"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7" w:history="1">
        <w:r w:rsidR="00000624" w:rsidRPr="005C6A9A">
          <w:rPr>
            <w:rStyle w:val="aff0"/>
            <w:noProof/>
          </w:rPr>
          <w:t>2.1 Анализ организационно-экономических показателей деятельности магазина № 21 ООО "Лимак-Трейд"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8" w:history="1">
        <w:r w:rsidR="00000624" w:rsidRPr="005C6A9A">
          <w:rPr>
            <w:rStyle w:val="aff0"/>
            <w:noProof/>
          </w:rPr>
          <w:t>2.2 Характеристика ассортимента безалкогольных напитков, реализуемых в магазине № 21 ООО "Лимак-Трейд"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199" w:history="1">
        <w:r w:rsidR="00000624" w:rsidRPr="005C6A9A">
          <w:rPr>
            <w:rStyle w:val="aff0"/>
            <w:noProof/>
          </w:rPr>
          <w:t>2.3 Экспертиза качества безалкогольных напитков, реализуемых в магазине № 21 ООО "Лимак-Трейд"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200" w:history="1">
        <w:r w:rsidR="00000624" w:rsidRPr="005C6A9A">
          <w:rPr>
            <w:rStyle w:val="aff0"/>
            <w:noProof/>
          </w:rPr>
          <w:t>2.4 Конкурентоспособность безалкогольных напитков отечественного и импортного производства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201" w:history="1">
        <w:r w:rsidR="00000624" w:rsidRPr="005C6A9A">
          <w:rPr>
            <w:rStyle w:val="aff0"/>
            <w:noProof/>
          </w:rPr>
          <w:t>Глава 3. Направления повышения качества и конкурентоспособность безалкогольных напитков, реализуемых в магазине № 21 ООО "Лимак-Трейд"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202" w:history="1">
        <w:r w:rsidR="00000624" w:rsidRPr="005C6A9A">
          <w:rPr>
            <w:rStyle w:val="aff0"/>
            <w:noProof/>
          </w:rPr>
          <w:t>3.1 Пути удовлетворения потребностей покупателей в качественной продукции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203" w:history="1">
        <w:r w:rsidR="00000624" w:rsidRPr="005C6A9A">
          <w:rPr>
            <w:rStyle w:val="aff0"/>
            <w:noProof/>
          </w:rPr>
          <w:t>3.2 Возможности повышения конкуренции реализуемых безалкогольных напитков</w:t>
        </w:r>
      </w:hyperlink>
    </w:p>
    <w:p w:rsidR="00000624" w:rsidRDefault="003F6092" w:rsidP="00F76B42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811204" w:history="1">
        <w:r w:rsidR="00000624" w:rsidRPr="005C6A9A">
          <w:rPr>
            <w:rStyle w:val="aff0"/>
            <w:noProof/>
          </w:rPr>
          <w:t>Заключение</w:t>
        </w:r>
      </w:hyperlink>
    </w:p>
    <w:p w:rsidR="00C23A90" w:rsidRDefault="003F6092" w:rsidP="00F76B42">
      <w:pPr>
        <w:pStyle w:val="21"/>
        <w:widowControl w:val="0"/>
        <w:rPr>
          <w:caps/>
        </w:rPr>
      </w:pPr>
      <w:hyperlink w:anchor="_Toc278811205" w:history="1">
        <w:r w:rsidR="00000624" w:rsidRPr="005C6A9A">
          <w:rPr>
            <w:rStyle w:val="aff0"/>
            <w:noProof/>
          </w:rPr>
          <w:t>Список использованных источников</w:t>
        </w:r>
      </w:hyperlink>
      <w:r w:rsidR="00117EC3">
        <w:rPr>
          <w:caps/>
        </w:rPr>
        <w:fldChar w:fldCharType="end"/>
      </w:r>
    </w:p>
    <w:p w:rsidR="00C23A90" w:rsidRPr="00C23A90" w:rsidRDefault="00C23A90" w:rsidP="00F76B42">
      <w:pPr>
        <w:pStyle w:val="2"/>
        <w:keepNext w:val="0"/>
        <w:widowControl w:val="0"/>
        <w:rPr>
          <w:caps/>
        </w:rPr>
      </w:pPr>
      <w:r>
        <w:rPr>
          <w:caps/>
        </w:rPr>
        <w:br w:type="page"/>
      </w:r>
      <w:bookmarkStart w:id="0" w:name="_Toc278811189"/>
      <w:r w:rsidR="003F6092">
        <w:rPr>
          <w:noProof/>
        </w:rPr>
        <w:lastRenderedPageBreak/>
        <w:pict>
          <v:rect id="_x0000_s1028" style="position:absolute;left:0;text-align:left;margin-left:450.45pt;margin-top:-28.55pt;width:40.5pt;height:17.25pt;z-index:251658240" stroked="f"/>
        </w:pict>
      </w:r>
      <w:r w:rsidR="003F6092">
        <w:rPr>
          <w:noProof/>
        </w:rPr>
        <w:pict>
          <v:rect id="_x0000_s1029" style="position:absolute;left:0;text-align:left;margin-left:459pt;margin-top:-27pt;width:18pt;height:27pt;z-index:251655168" stroked="f"/>
        </w:pict>
      </w:r>
      <w:r w:rsidRPr="00C23A90">
        <w:t>Введение</w:t>
      </w:r>
      <w:bookmarkEnd w:id="0"/>
    </w:p>
    <w:p w:rsidR="00C23A90" w:rsidRDefault="00C23A90" w:rsidP="00F76B42">
      <w:pPr>
        <w:widowControl w:val="0"/>
      </w:pPr>
    </w:p>
    <w:p w:rsidR="00F67B8B" w:rsidRPr="00C23A90" w:rsidRDefault="00F67B8B" w:rsidP="00F76B42">
      <w:pPr>
        <w:widowControl w:val="0"/>
      </w:pPr>
      <w:r w:rsidRPr="00C23A90">
        <w:t>Поскольку</w:t>
      </w:r>
      <w:r w:rsidR="00C23A90" w:rsidRPr="00C23A90">
        <w:t xml:space="preserve"> </w:t>
      </w:r>
      <w:r w:rsidRPr="00C23A90">
        <w:t>организм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75%</w:t>
      </w:r>
      <w:r w:rsidR="00C23A90" w:rsidRPr="00C23A90">
        <w:t xml:space="preserve"> </w:t>
      </w:r>
      <w:r w:rsidRPr="00C23A90">
        <w:t>состоит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поддержания</w:t>
      </w:r>
      <w:r w:rsidR="00C23A90" w:rsidRPr="00C23A90">
        <w:t xml:space="preserve"> </w:t>
      </w:r>
      <w:r w:rsidRPr="00C23A90">
        <w:t>водного</w:t>
      </w:r>
      <w:r w:rsidR="00C23A90" w:rsidRPr="00C23A90">
        <w:t xml:space="preserve"> </w:t>
      </w:r>
      <w:r w:rsidRPr="00C23A90">
        <w:t>баланса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должен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сутки</w:t>
      </w:r>
      <w:r w:rsidR="00C23A90" w:rsidRPr="00C23A90">
        <w:t xml:space="preserve"> </w:t>
      </w:r>
      <w:r w:rsidRPr="00C23A90">
        <w:t>потреблять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3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числе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напитков.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весьма</w:t>
      </w:r>
      <w:r w:rsidR="00C23A90" w:rsidRPr="00C23A90">
        <w:t xml:space="preserve"> </w:t>
      </w:r>
      <w:r w:rsidRPr="00C23A90">
        <w:t>разнообразен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зависит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типа</w:t>
      </w:r>
      <w:r w:rsidR="00C23A90" w:rsidRPr="00C23A90">
        <w:t xml:space="preserve"> </w:t>
      </w:r>
      <w:r w:rsidRPr="00C23A90">
        <w:t>напитка,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рецептуры.</w:t>
      </w:r>
      <w:r w:rsidR="00C23A90" w:rsidRPr="00C23A90">
        <w:t xml:space="preserve"> </w:t>
      </w:r>
      <w:r w:rsidRPr="00C23A90">
        <w:t>Освежающий</w:t>
      </w:r>
      <w:r w:rsidR="00C23A90" w:rsidRPr="00C23A90">
        <w:t xml:space="preserve"> </w:t>
      </w:r>
      <w:r w:rsidRPr="00C23A90">
        <w:t>эффект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обусловлен</w:t>
      </w:r>
      <w:r w:rsidR="00C23A90" w:rsidRPr="00C23A90">
        <w:t xml:space="preserve"> </w:t>
      </w:r>
      <w:r w:rsidRPr="00C23A90">
        <w:t>содержащейся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углекислотой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органическими</w:t>
      </w:r>
      <w:r w:rsidR="00C23A90" w:rsidRPr="00C23A90">
        <w:t xml:space="preserve"> </w:t>
      </w:r>
      <w:r w:rsidRPr="00C23A90">
        <w:t>кислотами,</w:t>
      </w:r>
      <w:r w:rsidR="00C23A90" w:rsidRPr="00C23A90">
        <w:t xml:space="preserve"> </w:t>
      </w:r>
      <w:r w:rsidRPr="00C23A90">
        <w:t>добавленными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образующимися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приготовления</w:t>
      </w:r>
      <w:r w:rsidR="00C23A90" w:rsidRPr="00C23A90">
        <w:t xml:space="preserve"> </w:t>
      </w:r>
      <w:r w:rsidRPr="00C23A90">
        <w:t>напитков.</w:t>
      </w:r>
    </w:p>
    <w:p w:rsidR="00F67B8B" w:rsidRPr="00C23A90" w:rsidRDefault="00F67B8B" w:rsidP="00F76B42">
      <w:pPr>
        <w:widowControl w:val="0"/>
      </w:pPr>
      <w:r w:rsidRPr="00C23A90">
        <w:t>Многие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пищевую</w:t>
      </w:r>
      <w:r w:rsidR="00C23A90" w:rsidRPr="00C23A90">
        <w:t xml:space="preserve"> </w:t>
      </w:r>
      <w:r w:rsidRPr="00C23A90">
        <w:t>ценность,</w:t>
      </w:r>
      <w:r w:rsidR="00C23A90" w:rsidRPr="00C23A90">
        <w:t xml:space="preserve"> </w:t>
      </w:r>
      <w:r w:rsidRPr="00C23A90">
        <w:t>которую</w:t>
      </w:r>
      <w:r w:rsidR="00C23A90" w:rsidRPr="00C23A90">
        <w:t xml:space="preserve"> </w:t>
      </w:r>
      <w:r w:rsidRPr="00C23A90">
        <w:t>придают</w:t>
      </w:r>
      <w:r w:rsidR="00C23A90" w:rsidRPr="00C23A90">
        <w:t xml:space="preserve"> </w:t>
      </w:r>
      <w:r w:rsidRPr="00C23A90">
        <w:t>им</w:t>
      </w:r>
      <w:r w:rsidR="00987149" w:rsidRPr="00C23A90">
        <w:t>,</w:t>
      </w:r>
      <w:r w:rsidR="00C23A90" w:rsidRPr="00C23A90">
        <w:t xml:space="preserve"> </w:t>
      </w:r>
      <w:r w:rsidRPr="00C23A90">
        <w:t>прежде</w:t>
      </w:r>
      <w:r w:rsidR="00C23A90" w:rsidRPr="00C23A90">
        <w:t xml:space="preserve"> </w:t>
      </w:r>
      <w:r w:rsidRPr="00C23A90">
        <w:t>всего</w:t>
      </w:r>
      <w:r w:rsidR="00987149" w:rsidRPr="00C23A90">
        <w:t>,</w:t>
      </w:r>
      <w:r w:rsidR="00C23A90" w:rsidRPr="00C23A90">
        <w:t xml:space="preserve"> </w:t>
      </w:r>
      <w:r w:rsidRPr="00C23A90">
        <w:t>сахара</w:t>
      </w:r>
      <w:r w:rsidR="00C23A90">
        <w:t xml:space="preserve"> (</w:t>
      </w:r>
      <w:r w:rsidRPr="00C23A90">
        <w:t>фруктоза,</w:t>
      </w:r>
      <w:r w:rsidR="00C23A90" w:rsidRPr="00C23A90">
        <w:t xml:space="preserve"> </w:t>
      </w:r>
      <w:r w:rsidRPr="00C23A90">
        <w:t>глюкоза,</w:t>
      </w:r>
      <w:r w:rsidR="00C23A90" w:rsidRPr="00C23A90">
        <w:t xml:space="preserve"> </w:t>
      </w:r>
      <w:r w:rsidRPr="00C23A90">
        <w:t>сахароза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полисахариды</w:t>
      </w:r>
      <w:r w:rsidR="00C23A90">
        <w:t xml:space="preserve"> (</w:t>
      </w:r>
      <w:r w:rsidRPr="00C23A90">
        <w:t>крахмал,</w:t>
      </w:r>
      <w:r w:rsidR="00C23A90" w:rsidRPr="00C23A90">
        <w:t xml:space="preserve"> </w:t>
      </w:r>
      <w:r w:rsidRPr="00C23A90">
        <w:t>инулин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), </w:t>
      </w:r>
      <w:r w:rsidRPr="00C23A90">
        <w:t>физиологическую</w:t>
      </w:r>
      <w:r w:rsidR="00C23A90" w:rsidRPr="00C23A90">
        <w:t xml:space="preserve"> </w:t>
      </w:r>
      <w:r w:rsidR="00987149" w:rsidRPr="00C23A90">
        <w:t>−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вещества,</w:t>
      </w:r>
      <w:r w:rsidR="00C23A90" w:rsidRPr="00C23A90">
        <w:t xml:space="preserve"> </w:t>
      </w:r>
      <w:r w:rsidRPr="00C23A90">
        <w:t>витамины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ферменты,</w:t>
      </w:r>
      <w:r w:rsidR="00C23A90" w:rsidRPr="00C23A90">
        <w:t xml:space="preserve"> </w:t>
      </w:r>
      <w:r w:rsidRPr="00C23A90">
        <w:t>вносимые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получаемые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производства.</w:t>
      </w:r>
      <w:r w:rsidR="00C23A90" w:rsidRPr="00C23A90">
        <w:t xml:space="preserve"> </w:t>
      </w:r>
      <w:r w:rsidRPr="00C23A90">
        <w:t>Некоторые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обладают</w:t>
      </w:r>
      <w:r w:rsidR="00C23A90" w:rsidRPr="00C23A90">
        <w:t xml:space="preserve"> </w:t>
      </w:r>
      <w:r w:rsidRPr="00C23A90">
        <w:t>лечебным</w:t>
      </w:r>
      <w:r w:rsidR="00C23A90" w:rsidRPr="00C23A90">
        <w:t xml:space="preserve"> </w:t>
      </w:r>
      <w:r w:rsidRPr="00C23A90">
        <w:t>действием,</w:t>
      </w:r>
      <w:r w:rsidR="00C23A90" w:rsidRPr="00C23A90">
        <w:t xml:space="preserve"> </w:t>
      </w:r>
      <w:r w:rsidRPr="00C23A90">
        <w:t>например</w:t>
      </w:r>
      <w:r w:rsidR="00C23A90" w:rsidRPr="00C23A90">
        <w:t xml:space="preserve">: </w:t>
      </w:r>
      <w:r w:rsidRPr="00C23A90">
        <w:t>экстрактивные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шиповника,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настоев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трав,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напитки,</w:t>
      </w:r>
      <w:r w:rsidR="00C23A90" w:rsidRPr="00C23A90">
        <w:t xml:space="preserve"> </w:t>
      </w:r>
      <w:r w:rsidRPr="00C23A90">
        <w:t>приготовленные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вод.</w:t>
      </w:r>
    </w:p>
    <w:p w:rsidR="00F67B8B" w:rsidRPr="00C23A90" w:rsidRDefault="00F67B8B" w:rsidP="00F76B42">
      <w:pPr>
        <w:widowControl w:val="0"/>
      </w:pPr>
      <w:r w:rsidRPr="00C23A90">
        <w:t>За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существенно</w:t>
      </w:r>
      <w:r w:rsidR="00C23A90" w:rsidRPr="00C23A90">
        <w:t xml:space="preserve"> </w:t>
      </w:r>
      <w:r w:rsidRPr="00C23A90">
        <w:t>изменились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вырабатываемых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отечественными</w:t>
      </w:r>
      <w:r w:rsidR="00C23A90" w:rsidRPr="00C23A90">
        <w:t xml:space="preserve"> </w:t>
      </w:r>
      <w:r w:rsidRPr="00C23A90">
        <w:t>предприятиями,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поступаемых</w:t>
      </w:r>
      <w:r w:rsidR="00C23A90" w:rsidRPr="00C23A90">
        <w:t xml:space="preserve"> </w:t>
      </w:r>
      <w:r w:rsidRPr="00C23A90">
        <w:t>из-за</w:t>
      </w:r>
      <w:r w:rsidR="00C23A90" w:rsidRPr="00C23A90">
        <w:t xml:space="preserve"> </w:t>
      </w:r>
      <w:r w:rsidRPr="00C23A90">
        <w:t>рубежа.</w:t>
      </w:r>
      <w:r w:rsidR="00C23A90" w:rsidRPr="00C23A90">
        <w:t xml:space="preserve"> </w:t>
      </w:r>
      <w:r w:rsidRPr="00C23A90">
        <w:t>Значительно</w:t>
      </w:r>
      <w:r w:rsidR="00C23A90" w:rsidRPr="00C23A90">
        <w:t xml:space="preserve"> </w:t>
      </w:r>
      <w:r w:rsidRPr="00C23A90">
        <w:t>увеличилось</w:t>
      </w:r>
      <w:r w:rsidR="00C23A90" w:rsidRPr="00C23A90">
        <w:t xml:space="preserve"> </w:t>
      </w:r>
      <w:r w:rsidRPr="00C23A90">
        <w:t>производство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искусственно</w:t>
      </w:r>
      <w:r w:rsidR="00C23A90" w:rsidRPr="00C23A90">
        <w:t xml:space="preserve"> </w:t>
      </w:r>
      <w:r w:rsidRPr="00C23A90">
        <w:t>окрашенных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ароматизированных</w:t>
      </w:r>
      <w:r w:rsidR="00C23A90">
        <w:t xml:space="preserve"> (</w:t>
      </w:r>
      <w:r w:rsidRPr="00C23A90">
        <w:t>на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добавках</w:t>
      </w:r>
      <w:r w:rsidR="00C23A90" w:rsidRPr="00C23A90">
        <w:t xml:space="preserve">), </w:t>
      </w:r>
      <w:r w:rsidRPr="00C23A90">
        <w:t>и</w:t>
      </w:r>
      <w:r w:rsidR="00C23A90" w:rsidRPr="00C23A90">
        <w:t xml:space="preserve"> </w:t>
      </w:r>
      <w:r w:rsidRPr="00C23A90">
        <w:t>существенно</w:t>
      </w:r>
      <w:r w:rsidR="00C23A90" w:rsidRPr="00C23A90">
        <w:t xml:space="preserve"> </w:t>
      </w:r>
      <w:r w:rsidRPr="00C23A90">
        <w:t>снизилась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выработки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плодово-ягодных</w:t>
      </w:r>
      <w:r w:rsidR="00C23A90" w:rsidRPr="00C23A90">
        <w:t xml:space="preserve"> </w:t>
      </w:r>
      <w:r w:rsidRPr="00C23A90">
        <w:t>соках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хлебном</w:t>
      </w:r>
      <w:r w:rsidR="00C23A90" w:rsidRPr="00C23A90">
        <w:t xml:space="preserve"> </w:t>
      </w:r>
      <w:r w:rsidRPr="00C23A90">
        <w:t>сырье.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нашей</w:t>
      </w:r>
      <w:r w:rsidR="00C23A90" w:rsidRPr="00C23A90">
        <w:t xml:space="preserve"> </w:t>
      </w:r>
      <w:r w:rsidRPr="00C23A90">
        <w:t>стране</w:t>
      </w:r>
      <w:r w:rsidR="00C23A90" w:rsidRPr="00C23A90">
        <w:t xml:space="preserve"> </w:t>
      </w:r>
      <w:r w:rsidRPr="00C23A90">
        <w:t>разработаны</w:t>
      </w:r>
      <w:r w:rsidR="00C23A90" w:rsidRPr="00C23A90">
        <w:t xml:space="preserve"> </w:t>
      </w:r>
      <w:r w:rsidRPr="00C23A90">
        <w:t>сотни</w:t>
      </w:r>
      <w:r w:rsidR="00C23A90" w:rsidRPr="00C23A90">
        <w:t xml:space="preserve"> </w:t>
      </w:r>
      <w:r w:rsidRPr="00C23A90">
        <w:t>рецептур</w:t>
      </w:r>
      <w:r w:rsidR="00C23A90" w:rsidRPr="00C23A90">
        <w:t xml:space="preserve"> </w:t>
      </w:r>
      <w:r w:rsidRPr="00C23A90">
        <w:t>тонизирующих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основой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настои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дикорастущих</w:t>
      </w:r>
      <w:r w:rsidR="00C23A90" w:rsidRPr="00C23A90">
        <w:t xml:space="preserve"> </w:t>
      </w:r>
      <w:r w:rsidRPr="00C23A90">
        <w:t>растений,</w:t>
      </w:r>
      <w:r w:rsidR="00C23A90" w:rsidRPr="00C23A90">
        <w:t xml:space="preserve"> </w:t>
      </w:r>
      <w:r w:rsidRPr="00C23A90">
        <w:t>произрастающие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: </w:t>
      </w:r>
      <w:r w:rsidRPr="00C23A90">
        <w:t>левзеи</w:t>
      </w:r>
      <w:r w:rsidR="00C23A90" w:rsidRPr="00C23A90">
        <w:t xml:space="preserve"> </w:t>
      </w:r>
      <w:r w:rsidRPr="00C23A90">
        <w:t>сафлоровидной,</w:t>
      </w:r>
      <w:r w:rsidR="00C23A90" w:rsidRPr="00C23A90">
        <w:t xml:space="preserve"> </w:t>
      </w:r>
      <w:r w:rsidRPr="00C23A90">
        <w:t>элеутерококка,</w:t>
      </w:r>
      <w:r w:rsidR="00C23A90" w:rsidRPr="00C23A90">
        <w:t xml:space="preserve"> </w:t>
      </w:r>
      <w:r w:rsidRPr="00C23A90">
        <w:t>лимонника</w:t>
      </w:r>
      <w:r w:rsidR="00C23A90" w:rsidRPr="00C23A90">
        <w:t xml:space="preserve"> </w:t>
      </w:r>
      <w:r w:rsidRPr="00C23A90">
        <w:t>китайского,</w:t>
      </w:r>
      <w:r w:rsidR="00C23A90" w:rsidRPr="00C23A90">
        <w:t xml:space="preserve"> </w:t>
      </w:r>
      <w:r w:rsidRPr="00C23A90">
        <w:t>аралии</w:t>
      </w:r>
      <w:r w:rsidR="00C23A90" w:rsidRPr="00C23A90">
        <w:t xml:space="preserve"> </w:t>
      </w:r>
      <w:r w:rsidRPr="00C23A90">
        <w:t>маньчжурской,</w:t>
      </w:r>
      <w:r w:rsidR="00C23A90" w:rsidRPr="00C23A90">
        <w:t xml:space="preserve"> </w:t>
      </w:r>
      <w:r w:rsidRPr="00C23A90">
        <w:t>женьшеня,</w:t>
      </w:r>
      <w:r w:rsidR="00C23A90" w:rsidRPr="00C23A90">
        <w:t xml:space="preserve"> </w:t>
      </w:r>
      <w:r w:rsidRPr="00C23A90">
        <w:t>золотого</w:t>
      </w:r>
      <w:r w:rsidR="00C23A90" w:rsidRPr="00C23A90">
        <w:t xml:space="preserve"> </w:t>
      </w:r>
      <w:r w:rsidRPr="00C23A90">
        <w:t>корня,</w:t>
      </w:r>
      <w:r w:rsidR="00C23A90" w:rsidRPr="00C23A90">
        <w:t xml:space="preserve"> </w:t>
      </w:r>
      <w:r w:rsidRPr="00C23A90">
        <w:t>топинамбура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растений.</w:t>
      </w:r>
      <w:r w:rsidR="00C23A90" w:rsidRPr="00C23A90">
        <w:t xml:space="preserve"> </w:t>
      </w:r>
      <w:r w:rsidRPr="00C23A90">
        <w:t>Наряду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увеличением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кваса</w:t>
      </w:r>
      <w:r w:rsidR="00C23A90" w:rsidRPr="00C23A90">
        <w:t xml:space="preserve"> </w:t>
      </w:r>
      <w:r w:rsidRPr="00C23A90">
        <w:t>большое</w:t>
      </w:r>
      <w:r w:rsidR="00C23A90" w:rsidRPr="00C23A90">
        <w:t xml:space="preserve"> </w:t>
      </w:r>
      <w:r w:rsidRPr="00C23A90">
        <w:t>развитие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нашей</w:t>
      </w:r>
      <w:r w:rsidR="00C23A90" w:rsidRPr="00C23A90">
        <w:t xml:space="preserve"> </w:t>
      </w:r>
      <w:r w:rsidRPr="00C23A90">
        <w:t>стране</w:t>
      </w:r>
      <w:r w:rsidR="00C23A90" w:rsidRPr="00C23A90">
        <w:t xml:space="preserve"> </w:t>
      </w:r>
      <w:r w:rsidRPr="00C23A90">
        <w:t>получила</w:t>
      </w:r>
      <w:r w:rsidR="00C23A90" w:rsidRPr="00C23A90">
        <w:t xml:space="preserve"> </w:t>
      </w:r>
      <w:r w:rsidRPr="00C23A90">
        <w:t>промышленность</w:t>
      </w:r>
      <w:r w:rsidR="00C23A90" w:rsidRPr="00C23A90">
        <w:t xml:space="preserve"> </w:t>
      </w:r>
      <w:r w:rsidRPr="00C23A90">
        <w:t>розлива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природных</w:t>
      </w:r>
      <w:r w:rsidR="00C23A90" w:rsidRPr="00C23A90">
        <w:t xml:space="preserve"> </w:t>
      </w:r>
      <w:r w:rsidRPr="00C23A90">
        <w:t>источников.</w:t>
      </w:r>
      <w:r w:rsidR="00C23A90" w:rsidRPr="00C23A90">
        <w:t xml:space="preserve"> </w:t>
      </w:r>
      <w:r w:rsidRPr="00C23A90">
        <w:t>Открыто</w:t>
      </w:r>
      <w:r w:rsidR="00C23A90" w:rsidRPr="00C23A90">
        <w:t xml:space="preserve"> </w:t>
      </w:r>
      <w:r w:rsidRPr="00C23A90">
        <w:lastRenderedPageBreak/>
        <w:t>много</w:t>
      </w:r>
      <w:r w:rsidR="00C23A90" w:rsidRPr="00C23A90">
        <w:t xml:space="preserve"> </w:t>
      </w:r>
      <w:r w:rsidRPr="00C23A90">
        <w:t>новых</w:t>
      </w:r>
      <w:r w:rsidR="00C23A90" w:rsidRPr="00C23A90">
        <w:t xml:space="preserve"> </w:t>
      </w:r>
      <w:r w:rsidRPr="00C23A90">
        <w:t>месторождений</w:t>
      </w:r>
      <w:r w:rsidR="00C23A90" w:rsidRPr="00C23A90">
        <w:t xml:space="preserve"> </w:t>
      </w:r>
      <w:r w:rsidRPr="00C23A90">
        <w:t>ценных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настоящее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заводах</w:t>
      </w:r>
      <w:r w:rsidR="00C23A90" w:rsidRPr="00C23A90">
        <w:t xml:space="preserve"> </w:t>
      </w:r>
      <w:r w:rsidRPr="00C23A90">
        <w:t>розлива</w:t>
      </w:r>
      <w:r w:rsidR="00C23A90" w:rsidRPr="00C23A90">
        <w:t xml:space="preserve"> </w:t>
      </w:r>
      <w:r w:rsidRPr="00C23A90">
        <w:t>выпускают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150</w:t>
      </w:r>
      <w:r w:rsidR="00C23A90" w:rsidRPr="00C23A90">
        <w:t xml:space="preserve"> </w:t>
      </w:r>
      <w:r w:rsidRPr="00C23A90">
        <w:t>наименований.</w:t>
      </w:r>
      <w:r w:rsidR="00C23A90" w:rsidRPr="00C23A90">
        <w:t xml:space="preserve"> </w:t>
      </w:r>
      <w:r w:rsidRPr="00C23A90">
        <w:t>Осваивается</w:t>
      </w:r>
      <w:r w:rsidR="00C23A90" w:rsidRPr="00C23A90">
        <w:t xml:space="preserve"> </w:t>
      </w:r>
      <w:r w:rsidRPr="00C23A90">
        <w:t>розлив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местных</w:t>
      </w:r>
      <w:r w:rsidR="00C23A90" w:rsidRPr="00C23A90">
        <w:t xml:space="preserve"> </w:t>
      </w:r>
      <w:r w:rsidRPr="00C23A90">
        <w:t>источников,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очищенной</w:t>
      </w:r>
      <w:r w:rsidR="00C23A90" w:rsidRPr="00C23A90">
        <w:t xml:space="preserve"> </w:t>
      </w:r>
      <w:r w:rsidRPr="00C23A90">
        <w:t>воды.</w:t>
      </w:r>
      <w:r w:rsidR="00C23A90" w:rsidRPr="00C23A90">
        <w:t xml:space="preserve"> </w:t>
      </w:r>
      <w:r w:rsidRPr="00C23A90">
        <w:t>Эти</w:t>
      </w:r>
      <w:r w:rsidR="00C23A90" w:rsidRPr="00C23A90">
        <w:t xml:space="preserve"> </w:t>
      </w:r>
      <w:r w:rsidRPr="00C23A90">
        <w:t>новые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появились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связи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ухудшением</w:t>
      </w:r>
      <w:r w:rsidR="00C23A90" w:rsidRPr="00C23A90">
        <w:t xml:space="preserve"> </w:t>
      </w:r>
      <w:r w:rsidRPr="00C23A90">
        <w:t>экологической</w:t>
      </w:r>
      <w:r w:rsidR="00C23A90" w:rsidRPr="00C23A90">
        <w:t xml:space="preserve"> </w:t>
      </w:r>
      <w:r w:rsidRPr="00C23A90">
        <w:t>обстановки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потребляемой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во</w:t>
      </w:r>
      <w:r w:rsidR="00C23A90" w:rsidRPr="00C23A90">
        <w:t xml:space="preserve"> </w:t>
      </w:r>
      <w:r w:rsidRPr="00C23A90">
        <w:t>многих</w:t>
      </w:r>
      <w:r w:rsidR="00C23A90" w:rsidRPr="00C23A90">
        <w:t xml:space="preserve"> </w:t>
      </w:r>
      <w:r w:rsidRPr="00C23A90">
        <w:t>крупных</w:t>
      </w:r>
      <w:r w:rsidR="00C23A90" w:rsidRPr="00C23A90">
        <w:t xml:space="preserve"> </w:t>
      </w:r>
      <w:r w:rsidRPr="00C23A90">
        <w:t>городах</w:t>
      </w:r>
      <w:r w:rsidR="00C23A90" w:rsidRPr="00C23A90">
        <w:t xml:space="preserve"> </w:t>
      </w:r>
      <w:r w:rsidRPr="00C23A90">
        <w:t>России.</w:t>
      </w:r>
    </w:p>
    <w:p w:rsidR="00F67B8B" w:rsidRPr="00C23A90" w:rsidRDefault="0014041C" w:rsidP="00F76B42">
      <w:pPr>
        <w:widowControl w:val="0"/>
      </w:pPr>
      <w:r w:rsidRPr="00C23A90">
        <w:t>Объект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 xml:space="preserve"> - </w:t>
      </w:r>
      <w:r w:rsidR="00F67B8B" w:rsidRPr="00C23A90">
        <w:t>безалкогольные</w:t>
      </w:r>
      <w:r w:rsidR="00C23A90" w:rsidRPr="00C23A90">
        <w:t xml:space="preserve"> </w:t>
      </w:r>
      <w:r w:rsidR="00F67B8B" w:rsidRPr="00C23A90">
        <w:t>напитки.</w:t>
      </w:r>
    </w:p>
    <w:p w:rsidR="00F67B8B" w:rsidRPr="00C23A90" w:rsidRDefault="0014041C" w:rsidP="00F76B42">
      <w:pPr>
        <w:widowControl w:val="0"/>
      </w:pPr>
      <w:r w:rsidRPr="00C23A90">
        <w:t>Предмет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 xml:space="preserve"> - </w:t>
      </w:r>
      <w:r w:rsidR="00F67B8B" w:rsidRPr="00C23A90">
        <w:t>товароведная</w:t>
      </w:r>
      <w:r w:rsidR="00C23A90" w:rsidRPr="00C23A90">
        <w:t xml:space="preserve"> </w:t>
      </w:r>
      <w:r w:rsidR="00F67B8B" w:rsidRPr="00C23A90">
        <w:t>экспертиза</w:t>
      </w:r>
      <w:r w:rsidR="00C23A90" w:rsidRPr="00C23A90">
        <w:t xml:space="preserve"> </w:t>
      </w:r>
      <w:r w:rsidR="00F67B8B" w:rsidRPr="00C23A90">
        <w:t>качества</w:t>
      </w:r>
      <w:r w:rsidR="00C23A90" w:rsidRPr="00C23A90">
        <w:t xml:space="preserve"> </w:t>
      </w:r>
      <w:r w:rsidR="00F67B8B" w:rsidRPr="00C23A90">
        <w:t>безалкогольных</w:t>
      </w:r>
      <w:r w:rsidR="00C23A90" w:rsidRPr="00C23A90">
        <w:t xml:space="preserve"> </w:t>
      </w:r>
      <w:r w:rsidR="00F67B8B" w:rsidRPr="00C23A90">
        <w:t>напитков.</w:t>
      </w:r>
    </w:p>
    <w:p w:rsidR="00F67B8B" w:rsidRPr="00C23A90" w:rsidRDefault="0014041C" w:rsidP="00F76B42">
      <w:pPr>
        <w:widowControl w:val="0"/>
      </w:pPr>
      <w:r w:rsidRPr="00C23A90">
        <w:t>Цель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 xml:space="preserve"> - </w:t>
      </w:r>
      <w:r w:rsidR="00F67B8B" w:rsidRPr="00C23A90">
        <w:t>проведение</w:t>
      </w:r>
      <w:r w:rsidR="00C23A90" w:rsidRPr="00C23A90">
        <w:t xml:space="preserve"> </w:t>
      </w:r>
      <w:r w:rsidR="00F67B8B" w:rsidRPr="00C23A90">
        <w:t>товароведн</w:t>
      </w:r>
      <w:r w:rsidRPr="00C23A90">
        <w:t>ой</w:t>
      </w:r>
      <w:r w:rsidR="00C23A90" w:rsidRPr="00C23A90">
        <w:t xml:space="preserve"> </w:t>
      </w:r>
      <w:r w:rsidR="00F67B8B" w:rsidRPr="00C23A90">
        <w:t>экспертиз</w:t>
      </w:r>
      <w:r w:rsidRPr="00C23A90">
        <w:t>ы</w:t>
      </w:r>
      <w:r w:rsidR="00C23A90" w:rsidRPr="00C23A90">
        <w:t xml:space="preserve"> </w:t>
      </w:r>
      <w:r w:rsidR="00F67B8B" w:rsidRPr="00C23A90">
        <w:t>качества</w:t>
      </w:r>
      <w:r w:rsidR="00C23A90" w:rsidRPr="00C23A90">
        <w:t xml:space="preserve"> </w:t>
      </w:r>
      <w:r w:rsidR="00F67B8B" w:rsidRPr="00C23A90">
        <w:t>и</w:t>
      </w:r>
      <w:r w:rsidR="00C23A90" w:rsidRPr="00C23A90">
        <w:t xml:space="preserve"> </w:t>
      </w:r>
      <w:r w:rsidR="00F67B8B" w:rsidRPr="00C23A90">
        <w:t>оценки</w:t>
      </w:r>
      <w:r w:rsidR="00C23A90" w:rsidRPr="00C23A90">
        <w:t xml:space="preserve"> </w:t>
      </w:r>
      <w:r w:rsidR="00F67B8B" w:rsidRPr="00C23A90">
        <w:t>конкурентоспособности</w:t>
      </w:r>
      <w:r w:rsidR="00C23A90" w:rsidRPr="00C23A90">
        <w:t xml:space="preserve"> </w:t>
      </w:r>
      <w:r w:rsidR="00F67B8B" w:rsidRPr="00C23A90">
        <w:t>безалкогольных</w:t>
      </w:r>
      <w:r w:rsidR="00C23A90" w:rsidRPr="00C23A90">
        <w:t xml:space="preserve"> </w:t>
      </w:r>
      <w:r w:rsidR="00F67B8B" w:rsidRPr="00C23A90">
        <w:t>напитков,</w:t>
      </w:r>
      <w:r w:rsidR="00C23A90" w:rsidRPr="00C23A90">
        <w:t xml:space="preserve"> </w:t>
      </w:r>
      <w:r w:rsidR="00F67B8B" w:rsidRPr="00C23A90">
        <w:t>реализуемых</w:t>
      </w:r>
      <w:r w:rsidR="00C23A90" w:rsidRPr="00C23A90">
        <w:t xml:space="preserve"> </w:t>
      </w:r>
      <w:r w:rsidR="00F67B8B" w:rsidRPr="00C23A90">
        <w:t>в</w:t>
      </w:r>
      <w:r w:rsidR="00C23A90" w:rsidRPr="00C23A90">
        <w:t xml:space="preserve"> </w:t>
      </w:r>
      <w:r w:rsidR="00F67B8B" w:rsidRPr="00C23A90">
        <w:t>магазине</w:t>
      </w:r>
      <w:r w:rsidR="00C23A90" w:rsidRPr="00C23A90">
        <w:t xml:space="preserve"> </w:t>
      </w:r>
      <w:r w:rsidR="00F67B8B" w:rsidRPr="00C23A90">
        <w:t>№</w:t>
      </w:r>
      <w:r w:rsidR="00C23A90" w:rsidRPr="00C23A90">
        <w:t xml:space="preserve"> </w:t>
      </w:r>
      <w:r w:rsidR="00F67B8B" w:rsidRPr="00C23A90">
        <w:t>21</w:t>
      </w:r>
      <w:r w:rsidR="00C23A90" w:rsidRPr="00C23A90">
        <w:t xml:space="preserve"> </w:t>
      </w:r>
      <w:r w:rsidR="00F67B8B" w:rsidRPr="00C23A90">
        <w:t>ООО</w:t>
      </w:r>
      <w:r w:rsidR="00C23A90">
        <w:t xml:space="preserve"> "</w:t>
      </w:r>
      <w:r w:rsidR="00F67B8B" w:rsidRPr="00C23A90">
        <w:t>Лимак-Трейд</w:t>
      </w:r>
      <w:r w:rsidR="00C23A90">
        <w:t>"</w:t>
      </w:r>
      <w:r w:rsidR="00F67B8B" w:rsidRPr="00C23A90">
        <w:t>.</w:t>
      </w:r>
    </w:p>
    <w:p w:rsidR="00C23A90" w:rsidRPr="00C23A90" w:rsidRDefault="00F67B8B" w:rsidP="00F76B42">
      <w:pPr>
        <w:widowControl w:val="0"/>
      </w:pPr>
      <w:r w:rsidRPr="00C23A90">
        <w:t>Задачи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>:</w:t>
      </w:r>
    </w:p>
    <w:p w:rsidR="00C23A90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дать</w:t>
      </w:r>
      <w:r w:rsidR="00C23A90" w:rsidRPr="00C23A90">
        <w:t xml:space="preserve"> </w:t>
      </w:r>
      <w:r w:rsidRPr="00C23A90">
        <w:t>характеристику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отечественного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импортного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>;</w:t>
      </w:r>
    </w:p>
    <w:p w:rsidR="00C23A90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проанализировать</w:t>
      </w:r>
      <w:r w:rsidR="00C23A90" w:rsidRPr="00C23A90">
        <w:t xml:space="preserve"> </w:t>
      </w:r>
      <w:r w:rsidRPr="00C23A90">
        <w:t>современный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>;</w:t>
      </w:r>
    </w:p>
    <w:p w:rsidR="00C23A90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изучить</w:t>
      </w:r>
      <w:r w:rsidR="00C23A90" w:rsidRPr="00C23A90">
        <w:t xml:space="preserve"> </w:t>
      </w:r>
      <w:r w:rsidRPr="00C23A90">
        <w:t>особенности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условия</w:t>
      </w:r>
      <w:r w:rsidR="00C23A90" w:rsidRPr="00C23A90">
        <w:t xml:space="preserve"> </w:t>
      </w:r>
      <w:r w:rsidRPr="00C23A90">
        <w:t>хранения</w:t>
      </w:r>
      <w:r w:rsidR="00C23A90" w:rsidRPr="00C23A90">
        <w:t>;</w:t>
      </w:r>
    </w:p>
    <w:p w:rsidR="00C23A90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определить</w:t>
      </w:r>
      <w:r w:rsidR="00C23A90" w:rsidRPr="00C23A90">
        <w:t xml:space="preserve"> </w:t>
      </w:r>
      <w:r w:rsidRPr="00C23A90">
        <w:t>тенденции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>;</w:t>
      </w:r>
    </w:p>
    <w:p w:rsidR="00C23A90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проанализировать</w:t>
      </w:r>
      <w:r w:rsidR="00C23A90" w:rsidRPr="00C23A90">
        <w:t xml:space="preserve"> </w:t>
      </w:r>
      <w:r w:rsidRPr="00C23A90">
        <w:t>организационно-экономические</w:t>
      </w:r>
      <w:r w:rsidR="00C23A90" w:rsidRPr="00C23A90">
        <w:t xml:space="preserve"> </w:t>
      </w:r>
      <w:r w:rsidRPr="00C23A90">
        <w:t>показатели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магазина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>"</w:t>
      </w:r>
      <w:r w:rsidR="00C23A90" w:rsidRPr="00C23A90">
        <w:t>;</w:t>
      </w:r>
    </w:p>
    <w:p w:rsidR="00C23A90" w:rsidRPr="00C23A90" w:rsidRDefault="00A65CE4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дать</w:t>
      </w:r>
      <w:r w:rsidR="00C23A90" w:rsidRPr="00C23A90">
        <w:t xml:space="preserve"> </w:t>
      </w:r>
      <w:r w:rsidRPr="00C23A90">
        <w:t>характеристику</w:t>
      </w:r>
      <w:r w:rsidR="00C23A90" w:rsidRPr="00C23A90">
        <w:t xml:space="preserve"> </w:t>
      </w:r>
      <w:r w:rsidR="00F67B8B" w:rsidRPr="00C23A90">
        <w:t>ассортимента</w:t>
      </w:r>
      <w:r w:rsidR="00C23A90" w:rsidRPr="00C23A90">
        <w:t xml:space="preserve"> </w:t>
      </w:r>
      <w:r w:rsidR="00F67B8B" w:rsidRPr="00C23A90">
        <w:t>безалкогольных</w:t>
      </w:r>
      <w:r w:rsidR="00C23A90" w:rsidRPr="00C23A90">
        <w:t xml:space="preserve"> </w:t>
      </w:r>
      <w:r w:rsidR="00F67B8B" w:rsidRPr="00C23A90">
        <w:t>напитков,</w:t>
      </w:r>
      <w:r w:rsidR="00C23A90" w:rsidRPr="00C23A90">
        <w:t xml:space="preserve"> </w:t>
      </w:r>
      <w:r w:rsidR="00F67B8B" w:rsidRPr="00C23A90">
        <w:t>реализуемых</w:t>
      </w:r>
      <w:r w:rsidR="00C23A90" w:rsidRPr="00C23A90">
        <w:t xml:space="preserve"> </w:t>
      </w:r>
      <w:r w:rsidR="00F67B8B" w:rsidRPr="00C23A90">
        <w:t>в</w:t>
      </w:r>
      <w:r w:rsidR="00C23A90" w:rsidRPr="00C23A90">
        <w:t xml:space="preserve"> </w:t>
      </w:r>
      <w:r w:rsidR="00F67B8B" w:rsidRPr="00C23A90">
        <w:t>магазине</w:t>
      </w:r>
      <w:r w:rsidR="00C23A90" w:rsidRPr="00C23A90">
        <w:t xml:space="preserve"> </w:t>
      </w:r>
      <w:r w:rsidR="00F67B8B" w:rsidRPr="00C23A90">
        <w:t>№</w:t>
      </w:r>
      <w:r w:rsidR="00C23A90" w:rsidRPr="00C23A90">
        <w:t xml:space="preserve"> </w:t>
      </w:r>
      <w:r w:rsidR="00F67B8B" w:rsidRPr="00C23A90">
        <w:t>21</w:t>
      </w:r>
      <w:r w:rsidR="00C23A90" w:rsidRPr="00C23A90">
        <w:t xml:space="preserve"> </w:t>
      </w:r>
      <w:r w:rsidR="00F67B8B" w:rsidRPr="00C23A90">
        <w:t>ООО</w:t>
      </w:r>
      <w:r w:rsidR="00C23A90">
        <w:t xml:space="preserve"> "</w:t>
      </w:r>
      <w:r w:rsidR="00F67B8B" w:rsidRPr="00C23A90">
        <w:t>Лимак-Трейд</w:t>
      </w:r>
      <w:r w:rsidR="00C23A90">
        <w:t>"</w:t>
      </w:r>
      <w:r w:rsidR="00C23A90" w:rsidRPr="00C23A90">
        <w:t>;</w:t>
      </w:r>
    </w:p>
    <w:p w:rsidR="00C23A90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провести</w:t>
      </w:r>
      <w:r w:rsidR="00C23A90" w:rsidRPr="00C23A90">
        <w:t xml:space="preserve"> </w:t>
      </w:r>
      <w:r w:rsidRPr="00C23A90">
        <w:t>экспертизу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>"</w:t>
      </w:r>
      <w:r w:rsidR="00C23A90" w:rsidRPr="00C23A90">
        <w:t>;</w:t>
      </w:r>
    </w:p>
    <w:p w:rsidR="00C23A90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оценить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отечественного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импортного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>;</w:t>
      </w:r>
    </w:p>
    <w:p w:rsidR="00C23A90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t>определить</w:t>
      </w:r>
      <w:r w:rsidR="00C23A90" w:rsidRPr="00C23A90">
        <w:t xml:space="preserve"> </w:t>
      </w:r>
      <w:r w:rsidRPr="00C23A90">
        <w:t>пути</w:t>
      </w:r>
      <w:r w:rsidR="00C23A90" w:rsidRPr="00C23A90">
        <w:t xml:space="preserve"> </w:t>
      </w:r>
      <w:r w:rsidRPr="00C23A90">
        <w:t>удовлетворения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 </w:t>
      </w:r>
      <w:r w:rsidRPr="00C23A90">
        <w:t>покупателей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качественной</w:t>
      </w:r>
      <w:r w:rsidR="00C23A90" w:rsidRPr="00C23A90">
        <w:t xml:space="preserve"> </w:t>
      </w:r>
      <w:r w:rsidRPr="00C23A90">
        <w:t>продукции</w:t>
      </w:r>
      <w:r w:rsidR="00C23A90" w:rsidRPr="00C23A90">
        <w:t>;</w:t>
      </w:r>
    </w:p>
    <w:p w:rsidR="00F67B8B" w:rsidRPr="00C23A90" w:rsidRDefault="00F67B8B" w:rsidP="00F76B42">
      <w:pPr>
        <w:widowControl w:val="0"/>
        <w:numPr>
          <w:ilvl w:val="0"/>
          <w:numId w:val="16"/>
        </w:numPr>
        <w:tabs>
          <w:tab w:val="clear" w:pos="2149"/>
          <w:tab w:val="num" w:pos="567"/>
          <w:tab w:val="left" w:pos="993"/>
        </w:tabs>
        <w:ind w:left="0" w:firstLine="709"/>
      </w:pPr>
      <w:r w:rsidRPr="00C23A90">
        <w:lastRenderedPageBreak/>
        <w:t>рассмотреть</w:t>
      </w:r>
      <w:r w:rsidR="00C23A90" w:rsidRPr="00C23A90">
        <w:t xml:space="preserve"> </w:t>
      </w:r>
      <w:r w:rsidRPr="00C23A90">
        <w:t>возможности</w:t>
      </w:r>
      <w:r w:rsidR="00C23A90" w:rsidRPr="00C23A90">
        <w:t xml:space="preserve"> </w:t>
      </w:r>
      <w:r w:rsidRPr="00C23A90">
        <w:t>повышения</w:t>
      </w:r>
      <w:r w:rsidR="00C23A90" w:rsidRPr="00C23A90">
        <w:t xml:space="preserve"> </w:t>
      </w:r>
      <w:r w:rsidRPr="00C23A90">
        <w:t>конкуренции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напитков.</w:t>
      </w:r>
    </w:p>
    <w:p w:rsidR="00C66F63" w:rsidRPr="00C23A90" w:rsidRDefault="00C66F63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работе</w:t>
      </w:r>
      <w:r w:rsidR="00C23A90" w:rsidRPr="00C23A90">
        <w:t xml:space="preserve"> </w:t>
      </w:r>
      <w:r w:rsidRPr="00C23A90">
        <w:t>использованы</w:t>
      </w:r>
      <w:r w:rsidR="00C23A90" w:rsidRPr="00C23A90">
        <w:t xml:space="preserve"> </w:t>
      </w:r>
      <w:r w:rsidRPr="00C23A90">
        <w:t>органолептические,</w:t>
      </w:r>
      <w:r w:rsidR="00C23A90" w:rsidRPr="00C23A90">
        <w:t xml:space="preserve"> </w:t>
      </w:r>
      <w:r w:rsidRPr="00C23A90">
        <w:t>измерительные</w:t>
      </w:r>
      <w:r w:rsidR="00C23A90" w:rsidRPr="00C23A90">
        <w:t xml:space="preserve"> </w:t>
      </w:r>
      <w:r w:rsidRPr="00C23A90">
        <w:t>методы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 xml:space="preserve"> </w:t>
      </w:r>
      <w:r w:rsidRPr="00C23A90">
        <w:t>образцов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соответствии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нормативной</w:t>
      </w:r>
      <w:r w:rsidR="00C23A90" w:rsidRPr="00C23A90">
        <w:t xml:space="preserve"> </w:t>
      </w:r>
      <w:r w:rsidRPr="00C23A90">
        <w:t>документацией.</w:t>
      </w:r>
    </w:p>
    <w:p w:rsidR="00C23A90" w:rsidRDefault="00C66F63" w:rsidP="00F76B42">
      <w:pPr>
        <w:widowControl w:val="0"/>
      </w:pPr>
      <w:r w:rsidRPr="00C23A90">
        <w:t>Дипломная</w:t>
      </w:r>
      <w:r w:rsidR="00C23A90" w:rsidRPr="00C23A90">
        <w:t xml:space="preserve"> </w:t>
      </w:r>
      <w:r w:rsidRPr="00C23A90">
        <w:t>работа</w:t>
      </w:r>
      <w:r w:rsidR="00C23A90" w:rsidRPr="00C23A90">
        <w:t xml:space="preserve"> </w:t>
      </w:r>
      <w:r w:rsidRPr="00C23A90">
        <w:t>состоит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3</w:t>
      </w:r>
      <w:r w:rsidR="00C23A90" w:rsidRPr="00C23A90">
        <w:t xml:space="preserve"> </w:t>
      </w:r>
      <w:r w:rsidRPr="00C23A90">
        <w:t>глав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содержит</w:t>
      </w:r>
      <w:r w:rsidR="00C23A90" w:rsidRPr="00C23A90">
        <w:t xml:space="preserve"> </w:t>
      </w:r>
      <w:r w:rsidR="00876545">
        <w:t>_____</w:t>
      </w:r>
      <w:r w:rsidR="00C23A90" w:rsidRPr="00C23A90">
        <w:t xml:space="preserve"> </w:t>
      </w:r>
      <w:r w:rsidRPr="00C23A90">
        <w:t>страниц,</w:t>
      </w:r>
      <w:r w:rsidR="00C23A90" w:rsidRPr="00C23A90">
        <w:t xml:space="preserve"> </w:t>
      </w:r>
      <w:r w:rsidR="00DB2DBD" w:rsidRPr="00C23A90">
        <w:t>11</w:t>
      </w:r>
      <w:r w:rsidRPr="00C23A90">
        <w:t>таблиц,</w:t>
      </w:r>
      <w:r w:rsidR="00C23A90" w:rsidRPr="00C23A90">
        <w:t xml:space="preserve"> </w:t>
      </w:r>
      <w:r w:rsidR="00DB2DBD" w:rsidRPr="00C23A90">
        <w:t>9</w:t>
      </w:r>
      <w:r w:rsidR="00C23A90" w:rsidRPr="00C23A90">
        <w:t xml:space="preserve"> </w:t>
      </w:r>
      <w:r w:rsidRPr="00C23A90">
        <w:t>рисунков,</w:t>
      </w:r>
      <w:r w:rsidR="00C23A90" w:rsidRPr="00C23A90">
        <w:t xml:space="preserve"> </w:t>
      </w:r>
      <w:r w:rsidRPr="00C23A90">
        <w:t>4</w:t>
      </w:r>
      <w:r w:rsidR="008B0C38" w:rsidRPr="00C23A90">
        <w:t>8</w:t>
      </w:r>
      <w:r w:rsidR="00C23A90" w:rsidRPr="00C23A90">
        <w:t xml:space="preserve"> </w:t>
      </w:r>
      <w:r w:rsidR="00EF29C8" w:rsidRPr="00C23A90">
        <w:t>литературны</w:t>
      </w:r>
      <w:r w:rsidR="008B0C38" w:rsidRPr="00C23A90">
        <w:t>х</w:t>
      </w:r>
      <w:r w:rsidR="00C23A90" w:rsidRPr="00C23A90">
        <w:t xml:space="preserve"> </w:t>
      </w:r>
      <w:r w:rsidRPr="00C23A90">
        <w:t>источник</w:t>
      </w:r>
      <w:r w:rsidR="008B0C38" w:rsidRPr="00C23A90">
        <w:t>ов</w:t>
      </w:r>
      <w:r w:rsidRPr="00C23A90">
        <w:t>,</w:t>
      </w:r>
      <w:r w:rsidR="00C23A90" w:rsidRPr="00C23A90">
        <w:t xml:space="preserve"> </w:t>
      </w:r>
      <w:r w:rsidRPr="00C23A90">
        <w:t>1</w:t>
      </w:r>
      <w:r w:rsidR="00AB7D9D" w:rsidRPr="00C23A90">
        <w:t>1</w:t>
      </w:r>
      <w:r w:rsidR="00C23A90" w:rsidRPr="00C23A90">
        <w:t xml:space="preserve"> </w:t>
      </w:r>
      <w:r w:rsidRPr="00C23A90">
        <w:t>приложений.</w:t>
      </w:r>
    </w:p>
    <w:p w:rsidR="00C23A90" w:rsidRPr="00C23A90" w:rsidRDefault="00117EC3" w:rsidP="00F76B42">
      <w:pPr>
        <w:pStyle w:val="2"/>
        <w:keepNext w:val="0"/>
        <w:widowControl w:val="0"/>
      </w:pPr>
      <w:r>
        <w:br w:type="page"/>
      </w:r>
      <w:bookmarkStart w:id="1" w:name="_Toc278811190"/>
      <w:r w:rsidR="003F6092">
        <w:rPr>
          <w:noProof/>
        </w:rPr>
        <w:lastRenderedPageBreak/>
        <w:pict>
          <v:rect id="_x0000_s1030" style="position:absolute;left:0;text-align:left;margin-left:459pt;margin-top:-15.7pt;width:18pt;height:18pt;z-index:251656192" stroked="f"/>
        </w:pict>
      </w:r>
      <w:r w:rsidR="0083607E" w:rsidRPr="00C23A90">
        <w:t>Глава</w:t>
      </w:r>
      <w:r w:rsidR="00C23A90" w:rsidRPr="00C23A90">
        <w:t xml:space="preserve"> </w:t>
      </w:r>
      <w:r w:rsidR="0083607E" w:rsidRPr="00C23A90">
        <w:t>1.</w:t>
      </w:r>
      <w:r w:rsidR="00C23A90" w:rsidRPr="00C23A90">
        <w:t xml:space="preserve"> </w:t>
      </w:r>
      <w:r w:rsidR="0083607E" w:rsidRPr="00C23A90">
        <w:t>Теоретические</w:t>
      </w:r>
      <w:r w:rsidR="00C23A90" w:rsidRPr="00C23A90">
        <w:t xml:space="preserve"> </w:t>
      </w:r>
      <w:r w:rsidR="0083607E" w:rsidRPr="00C23A90">
        <w:t>основы</w:t>
      </w:r>
      <w:r w:rsidR="00C23A90" w:rsidRPr="00C23A90">
        <w:t xml:space="preserve"> </w:t>
      </w:r>
      <w:r w:rsidR="0083607E" w:rsidRPr="00C23A90">
        <w:t>характеристики</w:t>
      </w:r>
      <w:r w:rsidR="00C23A90" w:rsidRPr="00C23A90">
        <w:t xml:space="preserve"> </w:t>
      </w:r>
      <w:r w:rsidR="0083607E" w:rsidRPr="00C23A90">
        <w:t>и</w:t>
      </w:r>
      <w:r w:rsidR="00C23A90" w:rsidRPr="00C23A90">
        <w:t xml:space="preserve"> </w:t>
      </w:r>
      <w:r w:rsidR="0083607E" w:rsidRPr="00C23A90">
        <w:t>экспертизы</w:t>
      </w:r>
      <w:r w:rsidR="00C23A90" w:rsidRPr="00C23A90">
        <w:t xml:space="preserve"> </w:t>
      </w:r>
      <w:r w:rsidR="0083607E" w:rsidRPr="00C23A90">
        <w:t>качества</w:t>
      </w:r>
      <w:r w:rsidR="00C23A90" w:rsidRPr="00C23A90">
        <w:t xml:space="preserve"> </w:t>
      </w:r>
      <w:r w:rsidR="0083607E" w:rsidRPr="00C23A90">
        <w:t>безалкогольных</w:t>
      </w:r>
      <w:r w:rsidR="00C23A90" w:rsidRPr="00C23A90">
        <w:t xml:space="preserve"> </w:t>
      </w:r>
      <w:r w:rsidR="0083607E" w:rsidRPr="00C23A90">
        <w:t>напитков</w:t>
      </w:r>
      <w:r w:rsidR="00C23A90" w:rsidRPr="00C23A90">
        <w:t xml:space="preserve"> </w:t>
      </w:r>
      <w:r w:rsidR="0083607E" w:rsidRPr="00C23A90">
        <w:t>отечественного</w:t>
      </w:r>
      <w:r w:rsidR="00C23A90" w:rsidRPr="00C23A90">
        <w:t xml:space="preserve"> </w:t>
      </w:r>
      <w:r w:rsidR="0083607E" w:rsidRPr="00C23A90">
        <w:t>и</w:t>
      </w:r>
      <w:r w:rsidR="00C23A90" w:rsidRPr="00C23A90">
        <w:t xml:space="preserve"> </w:t>
      </w:r>
      <w:r w:rsidR="0083607E" w:rsidRPr="00C23A90">
        <w:t>импортного</w:t>
      </w:r>
      <w:r w:rsidR="00C23A90" w:rsidRPr="00C23A90">
        <w:t xml:space="preserve"> </w:t>
      </w:r>
      <w:r w:rsidR="0083607E" w:rsidRPr="00C23A90">
        <w:t>производства</w:t>
      </w:r>
      <w:bookmarkEnd w:id="1"/>
    </w:p>
    <w:p w:rsidR="00117EC3" w:rsidRDefault="00117EC3" w:rsidP="00F76B42">
      <w:pPr>
        <w:widowControl w:val="0"/>
      </w:pPr>
    </w:p>
    <w:p w:rsidR="00117EC3" w:rsidRDefault="00C23A90" w:rsidP="00F76B42">
      <w:pPr>
        <w:pStyle w:val="2"/>
        <w:keepNext w:val="0"/>
        <w:widowControl w:val="0"/>
      </w:pPr>
      <w:bookmarkStart w:id="2" w:name="_Toc278811191"/>
      <w:r>
        <w:t xml:space="preserve">1.1 </w:t>
      </w:r>
      <w:r w:rsidR="0083607E" w:rsidRPr="00C23A90">
        <w:t>Характеристика</w:t>
      </w:r>
      <w:r w:rsidRPr="00C23A90">
        <w:t xml:space="preserve"> </w:t>
      </w:r>
      <w:r w:rsidR="0083607E" w:rsidRPr="00C23A90">
        <w:t>рынка</w:t>
      </w:r>
      <w:r w:rsidRPr="00C23A90">
        <w:t xml:space="preserve"> </w:t>
      </w:r>
      <w:r w:rsidR="0083607E" w:rsidRPr="00C23A90">
        <w:t>производства</w:t>
      </w:r>
      <w:r w:rsidRPr="00C23A90">
        <w:t xml:space="preserve"> </w:t>
      </w:r>
      <w:r w:rsidR="0083607E" w:rsidRPr="00C23A90">
        <w:t>безалкогольных</w:t>
      </w:r>
      <w:r w:rsidRPr="00C23A90">
        <w:t xml:space="preserve"> </w:t>
      </w:r>
      <w:r w:rsidR="0083607E" w:rsidRPr="00C23A90">
        <w:t>напитков</w:t>
      </w:r>
      <w:bookmarkEnd w:id="2"/>
      <w:r w:rsidRPr="00C23A90">
        <w:t xml:space="preserve"> </w:t>
      </w:r>
    </w:p>
    <w:p w:rsidR="00C23A90" w:rsidRPr="00C23A90" w:rsidRDefault="0083607E" w:rsidP="00F76B42">
      <w:pPr>
        <w:pStyle w:val="2"/>
        <w:keepNext w:val="0"/>
        <w:widowControl w:val="0"/>
      </w:pPr>
      <w:bookmarkStart w:id="3" w:name="_Toc278811192"/>
      <w:r w:rsidRPr="00C23A90">
        <w:t>отечественного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импортного</w:t>
      </w:r>
      <w:r w:rsidR="00C23A90" w:rsidRPr="00C23A90">
        <w:t xml:space="preserve"> </w:t>
      </w:r>
      <w:r w:rsidRPr="00C23A90">
        <w:t>производства</w:t>
      </w:r>
      <w:bookmarkEnd w:id="3"/>
    </w:p>
    <w:p w:rsidR="00117EC3" w:rsidRDefault="00117EC3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К</w:t>
      </w:r>
      <w:r w:rsidR="00C23A90" w:rsidRPr="00C23A90">
        <w:t xml:space="preserve"> </w:t>
      </w:r>
      <w:r w:rsidRPr="00C23A90">
        <w:t>безалкогольным</w:t>
      </w:r>
      <w:r w:rsidR="00C23A90" w:rsidRPr="00C23A90">
        <w:t xml:space="preserve"> </w:t>
      </w:r>
      <w:r w:rsidRPr="00C23A90">
        <w:t>относятся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различной</w:t>
      </w:r>
      <w:r w:rsidR="00C23A90" w:rsidRPr="00C23A90">
        <w:t xml:space="preserve"> </w:t>
      </w:r>
      <w:r w:rsidRPr="00C23A90">
        <w:t>природы,</w:t>
      </w:r>
      <w:r w:rsidR="00C23A90" w:rsidRPr="00C23A90">
        <w:t xml:space="preserve"> </w:t>
      </w:r>
      <w:r w:rsidRPr="00C23A90">
        <w:t>состава,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свойств,</w:t>
      </w:r>
      <w:r w:rsidR="00C23A90" w:rsidRPr="00C23A90">
        <w:t xml:space="preserve"> </w:t>
      </w:r>
      <w:r w:rsidRPr="00C23A90">
        <w:t>способов</w:t>
      </w:r>
      <w:r w:rsidR="00C23A90" w:rsidRPr="00C23A90">
        <w:t xml:space="preserve"> </w:t>
      </w:r>
      <w:r w:rsidRPr="00C23A90">
        <w:t>получения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объединенных</w:t>
      </w:r>
      <w:r w:rsidR="00C23A90" w:rsidRPr="00C23A90">
        <w:t xml:space="preserve"> </w:t>
      </w:r>
      <w:r w:rsidRPr="00C23A90">
        <w:t>назначением</w:t>
      </w:r>
      <w:r w:rsidR="00C23A90" w:rsidRPr="00C23A90">
        <w:t xml:space="preserve"> - </w:t>
      </w:r>
      <w:r w:rsidRPr="00C23A90">
        <w:t>утолять</w:t>
      </w:r>
      <w:r w:rsidR="00C23A90" w:rsidRPr="00C23A90">
        <w:t xml:space="preserve"> </w:t>
      </w:r>
      <w:r w:rsidRPr="00C23A90">
        <w:t>жажду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оказывать</w:t>
      </w:r>
      <w:r w:rsidR="00C23A90" w:rsidRPr="00C23A90">
        <w:t xml:space="preserve"> </w:t>
      </w:r>
      <w:r w:rsidRPr="00C23A90">
        <w:t>освежающее</w:t>
      </w:r>
      <w:r w:rsidR="00C23A90" w:rsidRPr="00C23A90">
        <w:t xml:space="preserve"> </w:t>
      </w:r>
      <w:r w:rsidRPr="00C23A90">
        <w:t>действие.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Основными</w:t>
      </w:r>
      <w:r w:rsidR="00C23A90" w:rsidRPr="00C23A90">
        <w:t xml:space="preserve"> </w:t>
      </w:r>
      <w:r w:rsidRPr="00C23A90">
        <w:t>группами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газированные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негазированные</w:t>
      </w:r>
      <w:r w:rsidR="00C23A90" w:rsidRPr="00C23A90">
        <w:t xml:space="preserve"> </w:t>
      </w:r>
      <w:r w:rsidRPr="00C23A90">
        <w:t>напитки.</w:t>
      </w:r>
      <w:r w:rsidR="00C23A90" w:rsidRPr="00C23A90">
        <w:t xml:space="preserve"> [</w:t>
      </w:r>
      <w:r w:rsidR="00E262EF" w:rsidRPr="00F76B42">
        <w:t>45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стране</w:t>
      </w:r>
      <w:r w:rsidR="00C23A90" w:rsidRPr="00C23A90">
        <w:t xml:space="preserve"> </w:t>
      </w:r>
      <w:r w:rsidRPr="00C23A90">
        <w:t>отмечается</w:t>
      </w:r>
      <w:r w:rsidR="00C23A90" w:rsidRPr="00C23A90">
        <w:t xml:space="preserve"> </w:t>
      </w:r>
      <w:r w:rsidRPr="00C23A90">
        <w:t>устойчивая</w:t>
      </w:r>
      <w:r w:rsidR="00C23A90" w:rsidRPr="00C23A90">
        <w:t xml:space="preserve"> </w:t>
      </w:r>
      <w:r w:rsidRPr="00C23A90">
        <w:t>тенденция</w:t>
      </w:r>
      <w:r w:rsidR="00C23A90" w:rsidRPr="00C23A90">
        <w:t xml:space="preserve"> </w:t>
      </w:r>
      <w:r w:rsidRPr="00C23A90">
        <w:t>роста</w:t>
      </w:r>
      <w:r w:rsidR="00C23A90" w:rsidRPr="00C23A90">
        <w:t xml:space="preserve"> </w:t>
      </w:r>
      <w:r w:rsidRPr="00C23A90">
        <w:t>объемов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>
        <w:t xml:space="preserve"> (</w:t>
      </w:r>
      <w:r w:rsidRPr="00C23A90">
        <w:t>табл</w:t>
      </w:r>
      <w:r w:rsidR="00C23A90">
        <w:t>.1</w:t>
      </w:r>
      <w:r w:rsidR="00C23A90" w:rsidRPr="00C23A90">
        <w:t>).</w:t>
      </w:r>
    </w:p>
    <w:p w:rsidR="00B76F10" w:rsidRDefault="00B76F10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Таблица</w:t>
      </w:r>
      <w:r w:rsidR="00C23A90" w:rsidRPr="00C23A90">
        <w:t xml:space="preserve"> </w:t>
      </w:r>
      <w:r w:rsidRPr="00C23A90">
        <w:t>1</w:t>
      </w:r>
    </w:p>
    <w:p w:rsidR="0083607E" w:rsidRPr="00C23A90" w:rsidRDefault="0083607E" w:rsidP="00F76B42">
      <w:pPr>
        <w:widowControl w:val="0"/>
      </w:pPr>
      <w:r w:rsidRPr="00C23A90">
        <w:t>Объем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B76F10">
        <w:t xml:space="preserve"> </w:t>
      </w:r>
      <w:r w:rsidR="00C23A90">
        <w:t>(</w:t>
      </w:r>
      <w:r w:rsidRPr="00C23A90">
        <w:t>млн.</w:t>
      </w:r>
      <w:r w:rsidR="00C23A90" w:rsidRPr="00C23A90">
        <w:t xml:space="preserve"> </w:t>
      </w:r>
      <w:r w:rsidRPr="00C23A90">
        <w:t>дкл</w:t>
      </w:r>
      <w:r w:rsidR="00C23A90" w:rsidRPr="00C23A90">
        <w:t xml:space="preserve">)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3821"/>
        <w:gridCol w:w="1535"/>
        <w:gridCol w:w="1372"/>
        <w:gridCol w:w="1372"/>
        <w:gridCol w:w="992"/>
      </w:tblGrid>
      <w:tr w:rsidR="0083607E" w:rsidRPr="00C23A90" w:rsidTr="00F76B42">
        <w:trPr>
          <w:trHeight w:val="297"/>
        </w:trPr>
        <w:tc>
          <w:tcPr>
            <w:tcW w:w="4068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6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2006</w:t>
            </w:r>
            <w:r w:rsidR="00C23A90" w:rsidRPr="00C23A90">
              <w:t xml:space="preserve"> </w:t>
            </w:r>
            <w:r w:rsidRPr="00C23A90">
              <w:t>г.</w:t>
            </w:r>
          </w:p>
        </w:tc>
        <w:tc>
          <w:tcPr>
            <w:tcW w:w="145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2005</w:t>
            </w:r>
            <w:r w:rsidR="00C23A90" w:rsidRPr="00C23A90">
              <w:t xml:space="preserve"> </w:t>
            </w:r>
            <w:r w:rsidRPr="00C23A90">
              <w:t>г.</w:t>
            </w:r>
          </w:p>
        </w:tc>
        <w:tc>
          <w:tcPr>
            <w:tcW w:w="145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2006</w:t>
            </w:r>
            <w:r w:rsidR="00C23A90" w:rsidRPr="00C23A90">
              <w:t xml:space="preserve"> </w:t>
            </w:r>
            <w:r w:rsidRPr="00C23A90">
              <w:t>г.</w:t>
            </w:r>
          </w:p>
        </w:tc>
        <w:tc>
          <w:tcPr>
            <w:tcW w:w="103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2007</w:t>
            </w:r>
            <w:r w:rsidR="00C23A90" w:rsidRPr="00C23A90">
              <w:t xml:space="preserve"> </w:t>
            </w:r>
            <w:r w:rsidRPr="00C23A90">
              <w:t>г.</w:t>
            </w:r>
          </w:p>
        </w:tc>
      </w:tr>
      <w:tr w:rsidR="0083607E" w:rsidRPr="00C23A90" w:rsidTr="00F76B42">
        <w:trPr>
          <w:trHeight w:val="246"/>
        </w:trPr>
        <w:tc>
          <w:tcPr>
            <w:tcW w:w="406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Безалкогольные</w:t>
            </w:r>
            <w:r w:rsidR="00C23A90" w:rsidRPr="00C23A90">
              <w:t xml:space="preserve"> </w:t>
            </w:r>
            <w:r w:rsidRPr="00C23A90">
              <w:t>напитки,</w:t>
            </w:r>
            <w:r w:rsidR="00C23A90" w:rsidRPr="00C23A90">
              <w:t xml:space="preserve"> </w:t>
            </w:r>
            <w:r w:rsidRPr="00C23A90">
              <w:t>млн.</w:t>
            </w:r>
            <w:r w:rsidR="00C23A90" w:rsidRPr="00C23A90">
              <w:t xml:space="preserve"> </w:t>
            </w:r>
            <w:r w:rsidRPr="00C23A90">
              <w:t>дкл</w:t>
            </w:r>
          </w:p>
        </w:tc>
        <w:tc>
          <w:tcPr>
            <w:tcW w:w="16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214</w:t>
            </w:r>
          </w:p>
        </w:tc>
        <w:tc>
          <w:tcPr>
            <w:tcW w:w="145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273</w:t>
            </w:r>
          </w:p>
        </w:tc>
        <w:tc>
          <w:tcPr>
            <w:tcW w:w="145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321</w:t>
            </w:r>
          </w:p>
        </w:tc>
        <w:tc>
          <w:tcPr>
            <w:tcW w:w="103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350</w:t>
            </w:r>
          </w:p>
        </w:tc>
      </w:tr>
      <w:tr w:rsidR="0083607E" w:rsidRPr="00C23A90" w:rsidTr="00F76B42">
        <w:trPr>
          <w:trHeight w:val="307"/>
        </w:trPr>
        <w:tc>
          <w:tcPr>
            <w:tcW w:w="406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Минеральные</w:t>
            </w:r>
            <w:r w:rsidR="00C23A90" w:rsidRPr="00C23A90">
              <w:t xml:space="preserve"> </w:t>
            </w:r>
            <w:r w:rsidRPr="00C23A90">
              <w:t>воды,</w:t>
            </w:r>
            <w:r w:rsidR="00C23A90" w:rsidRPr="00C23A90">
              <w:t xml:space="preserve"> </w:t>
            </w:r>
            <w:r w:rsidRPr="00C23A90">
              <w:t>млн.</w:t>
            </w:r>
            <w:r w:rsidR="00C23A90" w:rsidRPr="00C23A90">
              <w:t xml:space="preserve"> </w:t>
            </w:r>
            <w:r w:rsidRPr="00C23A90">
              <w:t>дкл</w:t>
            </w:r>
          </w:p>
        </w:tc>
        <w:tc>
          <w:tcPr>
            <w:tcW w:w="16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98,5</w:t>
            </w:r>
          </w:p>
        </w:tc>
        <w:tc>
          <w:tcPr>
            <w:tcW w:w="145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122</w:t>
            </w:r>
          </w:p>
        </w:tc>
        <w:tc>
          <w:tcPr>
            <w:tcW w:w="145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167</w:t>
            </w:r>
          </w:p>
        </w:tc>
        <w:tc>
          <w:tcPr>
            <w:tcW w:w="103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190</w:t>
            </w:r>
          </w:p>
        </w:tc>
      </w:tr>
      <w:tr w:rsidR="0083607E" w:rsidRPr="00C23A90" w:rsidTr="00F76B42">
        <w:trPr>
          <w:trHeight w:val="241"/>
        </w:trPr>
        <w:tc>
          <w:tcPr>
            <w:tcW w:w="406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Соки</w:t>
            </w:r>
            <w:r w:rsidR="00C23A90" w:rsidRPr="00C23A90">
              <w:t xml:space="preserve"> </w:t>
            </w:r>
            <w:r w:rsidRPr="00C23A90">
              <w:t>фруктовые,</w:t>
            </w:r>
            <w:r w:rsidR="00C23A90" w:rsidRPr="00C23A90">
              <w:t xml:space="preserve"> </w:t>
            </w:r>
            <w:r w:rsidRPr="00C23A90">
              <w:t>млн.</w:t>
            </w:r>
            <w:r w:rsidR="00C23A90" w:rsidRPr="00C23A90">
              <w:t xml:space="preserve"> </w:t>
            </w:r>
            <w:r w:rsidRPr="00C23A90">
              <w:t>ус.</w:t>
            </w:r>
            <w:r w:rsidR="00C23A90" w:rsidRPr="00C23A90">
              <w:t xml:space="preserve"> </w:t>
            </w:r>
            <w:r w:rsidRPr="00C23A90">
              <w:t>банок</w:t>
            </w:r>
          </w:p>
        </w:tc>
        <w:tc>
          <w:tcPr>
            <w:tcW w:w="16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705</w:t>
            </w:r>
          </w:p>
        </w:tc>
        <w:tc>
          <w:tcPr>
            <w:tcW w:w="145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1419</w:t>
            </w:r>
          </w:p>
        </w:tc>
        <w:tc>
          <w:tcPr>
            <w:tcW w:w="145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2506</w:t>
            </w:r>
          </w:p>
        </w:tc>
        <w:tc>
          <w:tcPr>
            <w:tcW w:w="103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3418</w:t>
            </w:r>
          </w:p>
        </w:tc>
      </w:tr>
    </w:tbl>
    <w:p w:rsidR="0083607E" w:rsidRPr="00C23A90" w:rsidRDefault="0083607E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Анализируя</w:t>
      </w:r>
      <w:r w:rsidR="00C23A90" w:rsidRPr="00C23A90">
        <w:t xml:space="preserve"> </w:t>
      </w:r>
      <w:r w:rsidRPr="00C23A90">
        <w:t>таблицу</w:t>
      </w:r>
      <w:r w:rsidR="00C23A90" w:rsidRPr="00C23A90">
        <w:t xml:space="preserve"> </w:t>
      </w:r>
      <w:r w:rsidRPr="00C23A90">
        <w:t>1,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сделать</w:t>
      </w:r>
      <w:r w:rsidR="00C23A90" w:rsidRPr="00C23A90">
        <w:t xml:space="preserve"> </w:t>
      </w:r>
      <w:r w:rsidRPr="00C23A90">
        <w:t>вывод,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выработка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четыре</w:t>
      </w:r>
      <w:r w:rsidR="00C23A90" w:rsidRPr="00C23A90">
        <w:t xml:space="preserve"> </w:t>
      </w:r>
      <w:r w:rsidRPr="00C23A90">
        <w:t>года</w:t>
      </w:r>
      <w:r w:rsidR="00C23A90" w:rsidRPr="00C23A90">
        <w:t xml:space="preserve"> </w:t>
      </w:r>
      <w:r w:rsidRPr="00C23A90">
        <w:t>увеличилась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1,6</w:t>
      </w:r>
      <w:r w:rsidR="00C23A90" w:rsidRPr="00C23A90">
        <w:t xml:space="preserve"> </w:t>
      </w:r>
      <w:r w:rsidRPr="00C23A90">
        <w:t>раза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составила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2007</w:t>
      </w:r>
      <w:r w:rsidR="00C23A90" w:rsidRPr="00C23A90">
        <w:t xml:space="preserve"> </w:t>
      </w:r>
      <w:r w:rsidRPr="00C23A90">
        <w:t>г</w:t>
      </w:r>
      <w:r w:rsidR="00C23A90">
        <w:t>.3</w:t>
      </w:r>
      <w:r w:rsidRPr="00C23A90">
        <w:t>50</w:t>
      </w:r>
      <w:r w:rsidR="00C23A90" w:rsidRPr="00C23A90">
        <w:t xml:space="preserve"> </w:t>
      </w:r>
      <w:r w:rsidRPr="00C23A90">
        <w:t>млн.</w:t>
      </w:r>
      <w:r w:rsidR="00C23A90" w:rsidRPr="00C23A90">
        <w:t xml:space="preserve"> </w:t>
      </w:r>
      <w:r w:rsidRPr="00C23A90">
        <w:t>дкл.</w:t>
      </w:r>
      <w:r w:rsidR="00C23A90" w:rsidRPr="00C23A9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этот</w:t>
      </w:r>
      <w:r w:rsidR="00C23A90" w:rsidRPr="00C23A90">
        <w:t xml:space="preserve"> </w:t>
      </w:r>
      <w:r w:rsidRPr="00C23A90">
        <w:t>период</w:t>
      </w:r>
      <w:r w:rsidR="00C23A90" w:rsidRPr="00C23A90">
        <w:t xml:space="preserve"> </w:t>
      </w:r>
      <w:r w:rsidRPr="00C23A90">
        <w:t>возрос</w:t>
      </w:r>
      <w:r w:rsidR="00C23A90" w:rsidRPr="00C23A90">
        <w:t xml:space="preserve"> </w:t>
      </w:r>
      <w:r w:rsidRPr="00C23A90">
        <w:t>фактически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</w:t>
      </w:r>
      <w:r w:rsidR="00C23A90" w:rsidRPr="00C23A90">
        <w:t xml:space="preserve"> </w:t>
      </w:r>
      <w:r w:rsidRPr="00C23A90">
        <w:t>раза,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фруктовых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- </w:t>
      </w:r>
      <w:r w:rsidRPr="00C23A90">
        <w:t>почти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5</w:t>
      </w:r>
      <w:r w:rsidR="00C23A90" w:rsidRPr="00C23A90">
        <w:t xml:space="preserve"> </w:t>
      </w:r>
      <w:r w:rsidRPr="00C23A90">
        <w:t>раз.</w:t>
      </w:r>
    </w:p>
    <w:p w:rsidR="0083607E" w:rsidRPr="00C23A90" w:rsidRDefault="0083607E" w:rsidP="00F76B42">
      <w:pPr>
        <w:widowControl w:val="0"/>
      </w:pPr>
      <w:r w:rsidRPr="00C23A90">
        <w:t>До</w:t>
      </w:r>
      <w:r w:rsidR="00C23A90" w:rsidRPr="00C23A90">
        <w:t xml:space="preserve"> </w:t>
      </w:r>
      <w:r w:rsidRPr="00C23A90">
        <w:t>90-х</w:t>
      </w:r>
      <w:r w:rsidR="00C23A90" w:rsidRPr="00C23A90">
        <w:t xml:space="preserve"> </w:t>
      </w:r>
      <w:r w:rsidRPr="00C23A90">
        <w:t>годов</w:t>
      </w:r>
      <w:r w:rsidR="00C23A90" w:rsidRPr="00C23A90">
        <w:t xml:space="preserve"> </w:t>
      </w:r>
      <w:r w:rsidRPr="00C23A90">
        <w:t>XX</w:t>
      </w:r>
      <w:r w:rsidR="00C23A90" w:rsidRPr="00C23A90">
        <w:t xml:space="preserve"> </w:t>
      </w:r>
      <w:r w:rsidRPr="00C23A90">
        <w:t>века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безалкогольной</w:t>
      </w:r>
      <w:r w:rsidR="00C23A90" w:rsidRPr="00C23A90">
        <w:t xml:space="preserve"> </w:t>
      </w:r>
      <w:r w:rsidRPr="00C23A90">
        <w:t>промышленности</w:t>
      </w:r>
      <w:r w:rsidR="00C23A90" w:rsidRPr="00C23A90">
        <w:t xml:space="preserve"> </w:t>
      </w:r>
      <w:r w:rsidRPr="00C23A90">
        <w:t>было</w:t>
      </w:r>
      <w:r w:rsidR="00C23A90" w:rsidRPr="00C23A90">
        <w:t xml:space="preserve"> </w:t>
      </w:r>
      <w:r w:rsidRPr="00C23A90">
        <w:t>характерно</w:t>
      </w:r>
      <w:r w:rsidR="00C23A90" w:rsidRPr="00C23A90">
        <w:t xml:space="preserve"> </w:t>
      </w:r>
      <w:r w:rsidRPr="00C23A90">
        <w:t>производство</w:t>
      </w:r>
      <w:r w:rsidR="00C23A90" w:rsidRPr="00C23A90">
        <w:t xml:space="preserve"> </w:t>
      </w:r>
      <w:r w:rsidRPr="00C23A90">
        <w:t>широкого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применением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компонентов</w:t>
      </w:r>
      <w:r w:rsidR="00C23A90" w:rsidRPr="00C23A90">
        <w:t xml:space="preserve">: </w:t>
      </w:r>
      <w:r w:rsidRPr="00C23A90">
        <w:t>сахарного</w:t>
      </w:r>
      <w:r w:rsidR="00C23A90" w:rsidRPr="00C23A90">
        <w:t xml:space="preserve"> </w:t>
      </w:r>
      <w:r w:rsidRPr="00C23A90">
        <w:t>сиропа,</w:t>
      </w:r>
      <w:r w:rsidR="00C23A90" w:rsidRPr="00C23A90">
        <w:t xml:space="preserve"> </w:t>
      </w:r>
      <w:r w:rsidRPr="00C23A90">
        <w:t>соков,</w:t>
      </w:r>
      <w:r w:rsidR="00C23A90" w:rsidRPr="00C23A90">
        <w:t xml:space="preserve"> </w:t>
      </w:r>
      <w:r w:rsidRPr="00C23A90">
        <w:t>экстрактов</w:t>
      </w:r>
      <w:r w:rsidR="00C23A90" w:rsidRPr="00C23A90">
        <w:t xml:space="preserve"> </w:t>
      </w:r>
      <w:r w:rsidRPr="00C23A90">
        <w:t>растительного</w:t>
      </w:r>
      <w:r w:rsidR="00C23A90" w:rsidRPr="00C23A90">
        <w:t xml:space="preserve"> </w:t>
      </w:r>
      <w:r w:rsidRPr="00C23A90">
        <w:t>сырья,</w:t>
      </w:r>
      <w:r w:rsidR="00C23A90" w:rsidRPr="00C23A90">
        <w:t xml:space="preserve"> </w:t>
      </w:r>
      <w:r w:rsidRPr="00C23A90">
        <w:t>настоев</w:t>
      </w:r>
      <w:r w:rsidR="00C23A90" w:rsidRPr="00C23A90">
        <w:t xml:space="preserve"> </w:t>
      </w:r>
      <w:r w:rsidRPr="00C23A90">
        <w:t>пряно-ароматического</w:t>
      </w:r>
      <w:r w:rsidR="00C23A90" w:rsidRPr="00C23A90">
        <w:t xml:space="preserve"> </w:t>
      </w:r>
      <w:r w:rsidRPr="00C23A90">
        <w:t>сырья,</w:t>
      </w:r>
      <w:r w:rsidR="00C23A90" w:rsidRPr="00C23A90">
        <w:t xml:space="preserve"> </w:t>
      </w:r>
      <w:r w:rsidRPr="00C23A90">
        <w:t>композиций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концентратов.</w:t>
      </w:r>
      <w:r w:rsidR="00C23A90" w:rsidRPr="00C23A90">
        <w:t xml:space="preserve"> </w:t>
      </w:r>
      <w:r w:rsidRPr="00C23A90">
        <w:t>Выпуск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использованием</w:t>
      </w:r>
      <w:r w:rsidR="00C23A90" w:rsidRPr="00C23A90">
        <w:t xml:space="preserve"> </w:t>
      </w:r>
      <w:r w:rsidRPr="00C23A90">
        <w:t>подсластителей</w:t>
      </w:r>
      <w:r w:rsidR="00C23A90">
        <w:t xml:space="preserve"> (</w:t>
      </w:r>
      <w:r w:rsidRPr="00C23A90">
        <w:t>сахарина,</w:t>
      </w:r>
      <w:r w:rsidR="00C23A90" w:rsidRPr="00C23A90">
        <w:t xml:space="preserve"> </w:t>
      </w:r>
      <w:r w:rsidRPr="00C23A90">
        <w:t>сорбита,</w:t>
      </w:r>
      <w:r w:rsidR="00C23A90" w:rsidRPr="00C23A90">
        <w:t xml:space="preserve"> </w:t>
      </w:r>
      <w:r w:rsidRPr="00C23A90">
        <w:t>ксилита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предназначенных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диабетиков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превышал</w:t>
      </w:r>
      <w:r w:rsidR="00C23A90" w:rsidRPr="00C23A90">
        <w:t xml:space="preserve"> </w:t>
      </w:r>
      <w:r w:rsidRPr="00C23A90">
        <w:t>2-3%.</w:t>
      </w:r>
    </w:p>
    <w:p w:rsidR="00C23A90" w:rsidRPr="00C23A90" w:rsidRDefault="0083607E" w:rsidP="00F76B42">
      <w:pPr>
        <w:widowControl w:val="0"/>
        <w:tabs>
          <w:tab w:val="left" w:pos="1134"/>
        </w:tabs>
        <w:rPr>
          <w:lang w:val="en-US"/>
        </w:rPr>
      </w:pPr>
      <w:r w:rsidRPr="00C23A90">
        <w:lastRenderedPageBreak/>
        <w:t>Рациональных</w:t>
      </w:r>
      <w:r w:rsidR="00C23A90" w:rsidRPr="00C23A90">
        <w:t xml:space="preserve"> </w:t>
      </w:r>
      <w:r w:rsidRPr="00C23A90">
        <w:t>норм</w:t>
      </w:r>
      <w:r w:rsidR="00C23A90" w:rsidRPr="00C23A90">
        <w:t xml:space="preserve"> </w:t>
      </w:r>
      <w:r w:rsidRPr="00C23A90">
        <w:t>потребления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установлено.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мнению</w:t>
      </w:r>
      <w:r w:rsidR="00C23A90" w:rsidRPr="00C23A90">
        <w:t xml:space="preserve"> </w:t>
      </w:r>
      <w:r w:rsidRPr="00C23A90">
        <w:t>ученых</w:t>
      </w:r>
      <w:r w:rsidR="00C23A90" w:rsidRPr="00C23A90">
        <w:t xml:space="preserve"> </w:t>
      </w:r>
      <w:r w:rsidRPr="00C23A90">
        <w:t>ВНИИ</w:t>
      </w:r>
      <w:r w:rsidR="00C23A90" w:rsidRPr="00C23A90">
        <w:t xml:space="preserve"> </w:t>
      </w:r>
      <w:r w:rsidRPr="00C23A90">
        <w:t>пивоваренной,</w:t>
      </w:r>
      <w:r w:rsidR="00C23A90" w:rsidRPr="00C23A90">
        <w:t xml:space="preserve"> </w:t>
      </w:r>
      <w:r w:rsidRPr="00C23A90">
        <w:t>безалкогольной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винодельной</w:t>
      </w:r>
      <w:r w:rsidR="00C23A90" w:rsidRPr="00C23A90">
        <w:t xml:space="preserve"> </w:t>
      </w:r>
      <w:r w:rsidRPr="00C23A90">
        <w:t>промышленности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Пятигорской</w:t>
      </w:r>
      <w:r w:rsidR="00C23A90" w:rsidRPr="00C23A90">
        <w:t xml:space="preserve"> </w:t>
      </w:r>
      <w:r w:rsidRPr="00C23A90">
        <w:t>государственной</w:t>
      </w:r>
      <w:r w:rsidR="00C23A90" w:rsidRPr="00C23A90">
        <w:t xml:space="preserve"> </w:t>
      </w:r>
      <w:r w:rsidRPr="00C23A90">
        <w:t>фармацевтической</w:t>
      </w:r>
      <w:r w:rsidR="00C23A90" w:rsidRPr="00C23A90">
        <w:t xml:space="preserve"> </w:t>
      </w:r>
      <w:r w:rsidRPr="00C23A90">
        <w:t>академии,</w:t>
      </w:r>
      <w:r w:rsidR="00C23A90" w:rsidRPr="00C23A90">
        <w:t xml:space="preserve"> </w:t>
      </w:r>
      <w:r w:rsidRPr="00C23A90">
        <w:t>потребление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включающих</w:t>
      </w:r>
      <w:r w:rsidR="00C23A90" w:rsidRPr="00C23A90">
        <w:t xml:space="preserve"> </w:t>
      </w:r>
      <w:r w:rsidRPr="00C23A90">
        <w:t>углеводы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</w:t>
      </w:r>
      <w:r w:rsidRPr="00C23A90">
        <w:t>компоненты,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зависимости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времени</w:t>
      </w:r>
      <w:r w:rsidR="00C23A90" w:rsidRPr="00C23A90">
        <w:t xml:space="preserve"> </w:t>
      </w:r>
      <w:r w:rsidRPr="00C23A90">
        <w:t>года,</w:t>
      </w:r>
      <w:r w:rsidR="00C23A90" w:rsidRPr="00C23A90">
        <w:t xml:space="preserve"> </w:t>
      </w:r>
      <w:r w:rsidRPr="00C23A90">
        <w:t>должно</w:t>
      </w:r>
      <w:r w:rsidR="00C23A90" w:rsidRPr="00C23A90">
        <w:t xml:space="preserve"> </w:t>
      </w:r>
      <w:r w:rsidRPr="00C23A90">
        <w:t>составлять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0,5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1,5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день.</w:t>
      </w:r>
      <w:r w:rsidR="00C23A90" w:rsidRPr="00C23A90">
        <w:t xml:space="preserve"> </w:t>
      </w:r>
      <w:r w:rsidRPr="00C23A90">
        <w:t>Этот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колебаться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зависимости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профессиональной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возраста</w:t>
      </w:r>
      <w:r w:rsidR="00C23A90" w:rsidRPr="00C23A90">
        <w:t xml:space="preserve"> </w:t>
      </w:r>
      <w:r w:rsidRPr="00C23A90">
        <w:t>потребителя.</w:t>
      </w:r>
      <w:r w:rsidR="00C23A90" w:rsidRPr="00C23A90">
        <w:t xml:space="preserve"> </w:t>
      </w:r>
      <w:r w:rsidR="00C23A90" w:rsidRPr="00C23A90">
        <w:rPr>
          <w:lang w:val="en-US"/>
        </w:rPr>
        <w:t>[</w:t>
      </w:r>
      <w:r w:rsidR="00000C59" w:rsidRPr="00C23A90">
        <w:rPr>
          <w:lang w:val="en-US"/>
        </w:rPr>
        <w:t>9</w:t>
      </w:r>
      <w:r w:rsidR="00C23A90" w:rsidRPr="00C23A90">
        <w:rPr>
          <w:lang w:val="en-US"/>
        </w:rPr>
        <w:t>]</w:t>
      </w:r>
    </w:p>
    <w:p w:rsidR="0083607E" w:rsidRPr="00C23A90" w:rsidRDefault="0083607E" w:rsidP="00F76B42">
      <w:pPr>
        <w:widowControl w:val="0"/>
      </w:pPr>
      <w:r w:rsidRPr="00C23A90">
        <w:t>Потребление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разных</w:t>
      </w:r>
      <w:r w:rsidR="00C23A90" w:rsidRPr="00C23A90">
        <w:t xml:space="preserve"> </w:t>
      </w:r>
      <w:r w:rsidRPr="00C23A90">
        <w:t>странах</w:t>
      </w:r>
      <w:r w:rsidR="00C23A90" w:rsidRPr="00C23A90">
        <w:t xml:space="preserve"> </w:t>
      </w:r>
      <w:r w:rsidRPr="00C23A90">
        <w:t>значительно</w:t>
      </w:r>
      <w:r w:rsidR="00C23A90" w:rsidRPr="00C23A90">
        <w:t xml:space="preserve"> </w:t>
      </w:r>
      <w:r w:rsidRPr="00C23A90">
        <w:t>колеблется.</w:t>
      </w:r>
      <w:r w:rsidR="00C23A90" w:rsidRPr="00C23A90">
        <w:t xml:space="preserve"> </w:t>
      </w:r>
      <w:r w:rsidRPr="00C23A90">
        <w:t>Так,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Чешской</w:t>
      </w:r>
      <w:r w:rsidR="00C23A90" w:rsidRPr="00C23A90">
        <w:t xml:space="preserve"> </w:t>
      </w:r>
      <w:r w:rsidRPr="00C23A90">
        <w:t>Республике</w:t>
      </w:r>
      <w:r w:rsidR="00C23A90" w:rsidRPr="00C23A90">
        <w:t xml:space="preserve"> </w:t>
      </w:r>
      <w:r w:rsidRPr="00C23A90">
        <w:t>среднедушевое</w:t>
      </w:r>
      <w:r w:rsidR="00C23A90" w:rsidRPr="00C23A90">
        <w:t xml:space="preserve"> </w:t>
      </w:r>
      <w:r w:rsidRPr="00C23A90">
        <w:t>потребление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240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год</w:t>
      </w:r>
      <w:r w:rsidR="00C23A90" w:rsidRPr="00C23A90">
        <w:t xml:space="preserve">; </w:t>
      </w:r>
      <w:r w:rsidRPr="00C23A90">
        <w:t>Словацкой</w:t>
      </w:r>
      <w:r w:rsidR="00C23A90" w:rsidRPr="00C23A90">
        <w:t xml:space="preserve"> </w:t>
      </w:r>
      <w:r w:rsidRPr="00C23A90">
        <w:t>Республике</w:t>
      </w:r>
      <w:r w:rsidR="00C23A90" w:rsidRPr="00C23A90">
        <w:t xml:space="preserve"> - </w:t>
      </w:r>
      <w:r w:rsidRPr="00C23A90">
        <w:t>180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; </w:t>
      </w:r>
      <w:r w:rsidRPr="00C23A90">
        <w:t>Германии</w:t>
      </w:r>
      <w:r w:rsidR="00C23A90" w:rsidRPr="00C23A90">
        <w:t xml:space="preserve"> - </w:t>
      </w:r>
      <w:r w:rsidRPr="00C23A90">
        <w:t>195</w:t>
      </w:r>
      <w:r w:rsidR="00C23A90" w:rsidRPr="00C23A90">
        <w:t xml:space="preserve"> </w:t>
      </w:r>
      <w:r w:rsidRPr="00C23A90">
        <w:t>л,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числе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80</w:t>
      </w:r>
      <w:r w:rsidR="00C23A90" w:rsidRPr="00C23A90">
        <w:t xml:space="preserve"> </w:t>
      </w:r>
      <w:r w:rsidRPr="00C23A90">
        <w:t>л,</w:t>
      </w:r>
      <w:r w:rsidR="00C23A90" w:rsidRPr="00C23A90">
        <w:t xml:space="preserve"> </w:t>
      </w:r>
      <w:r w:rsidRPr="00C23A90">
        <w:t>освежающих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- </w:t>
      </w:r>
      <w:r w:rsidRPr="00C23A90">
        <w:t>83</w:t>
      </w:r>
      <w:r w:rsidR="00C23A90" w:rsidRPr="00C23A90">
        <w:t xml:space="preserve"> </w:t>
      </w:r>
      <w:r w:rsidRPr="00C23A90">
        <w:t>л,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- </w:t>
      </w:r>
      <w:r w:rsidRPr="00C23A90">
        <w:t>32</w:t>
      </w:r>
      <w:r w:rsidR="00C23A90" w:rsidRPr="00C23A90">
        <w:t xml:space="preserve"> </w:t>
      </w:r>
      <w:r w:rsidRPr="00C23A90">
        <w:t>л.</w:t>
      </w:r>
      <w:r w:rsidR="00C23A90" w:rsidRPr="00C23A90">
        <w:t xml:space="preserve"> </w:t>
      </w:r>
      <w:r w:rsidRPr="00C23A90">
        <w:t>Высокое</w:t>
      </w:r>
      <w:r w:rsidR="00C23A90" w:rsidRPr="00C23A90">
        <w:t xml:space="preserve"> </w:t>
      </w:r>
      <w:r w:rsidRPr="00C23A90">
        <w:t>потребление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характерно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Венгрии</w:t>
      </w:r>
      <w:r w:rsidR="00C23A90" w:rsidRPr="00C23A90">
        <w:t xml:space="preserve"> - </w:t>
      </w:r>
      <w:r w:rsidRPr="00C23A90">
        <w:t>158</w:t>
      </w:r>
      <w:r w:rsidR="00C23A90" w:rsidRPr="00C23A90">
        <w:t xml:space="preserve"> </w:t>
      </w:r>
      <w:r w:rsidRPr="00C23A90">
        <w:t>л,</w:t>
      </w:r>
      <w:r w:rsidR="00C23A90" w:rsidRPr="00C23A90">
        <w:t xml:space="preserve"> </w:t>
      </w:r>
      <w:r w:rsidRPr="00C23A90">
        <w:t>Польши</w:t>
      </w:r>
      <w:r w:rsidR="00C23A90" w:rsidRPr="00C23A90">
        <w:t xml:space="preserve"> - </w:t>
      </w:r>
      <w:r w:rsidRPr="00C23A90">
        <w:t>122</w:t>
      </w:r>
      <w:r w:rsidR="00C23A90" w:rsidRPr="00C23A90">
        <w:t xml:space="preserve"> </w:t>
      </w:r>
      <w:r w:rsidRPr="00C23A90">
        <w:t>л,</w:t>
      </w:r>
      <w:r w:rsidR="00C23A90" w:rsidRPr="00C23A90">
        <w:t xml:space="preserve"> </w:t>
      </w:r>
      <w:r w:rsidRPr="00C23A90">
        <w:t>США</w:t>
      </w:r>
      <w:r w:rsidR="00C23A90" w:rsidRPr="00C23A90">
        <w:t xml:space="preserve"> - </w:t>
      </w:r>
      <w:r w:rsidRPr="00C23A90">
        <w:t>164</w:t>
      </w:r>
      <w:r w:rsidR="00C23A90" w:rsidRPr="00C23A90">
        <w:t xml:space="preserve"> </w:t>
      </w:r>
      <w:r w:rsidRPr="00C23A90">
        <w:t>л,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числе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48</w:t>
      </w:r>
      <w:r w:rsidR="00C23A90" w:rsidRPr="00C23A90">
        <w:t xml:space="preserve"> </w:t>
      </w:r>
      <w:r w:rsidRPr="00C23A90">
        <w:t>л.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душевое</w:t>
      </w:r>
      <w:r w:rsidR="00C23A90" w:rsidRPr="00C23A90">
        <w:t xml:space="preserve"> </w:t>
      </w:r>
      <w:r w:rsidRPr="00C23A90">
        <w:t>потребление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около</w:t>
      </w:r>
      <w:r w:rsidR="00C23A90" w:rsidRPr="00C23A90">
        <w:t xml:space="preserve"> </w:t>
      </w:r>
      <w:r w:rsidRPr="00C23A90">
        <w:t>30</w:t>
      </w:r>
      <w:r w:rsidR="00C23A90" w:rsidRPr="00C23A90">
        <w:t xml:space="preserve"> </w:t>
      </w:r>
      <w:r w:rsidRPr="00C23A90">
        <w:t>л,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- </w:t>
      </w:r>
      <w:r w:rsidRPr="00C23A90">
        <w:t>14</w:t>
      </w:r>
      <w:r w:rsidR="00C23A90" w:rsidRPr="00C23A90">
        <w:t xml:space="preserve"> </w:t>
      </w:r>
      <w:r w:rsidRPr="00C23A90">
        <w:t>л,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- </w:t>
      </w:r>
      <w:r w:rsidRPr="00C23A90">
        <w:t>10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год.</w:t>
      </w:r>
    </w:p>
    <w:p w:rsidR="0083607E" w:rsidRPr="00C23A90" w:rsidRDefault="0083607E" w:rsidP="00F76B42">
      <w:pPr>
        <w:widowControl w:val="0"/>
      </w:pPr>
      <w:r w:rsidRPr="00C23A90">
        <w:t>С</w:t>
      </w:r>
      <w:r w:rsidR="00C23A90" w:rsidRPr="00C23A90">
        <w:t xml:space="preserve"> </w:t>
      </w:r>
      <w:r w:rsidRPr="00C23A90">
        <w:t>переходом</w:t>
      </w:r>
      <w:r w:rsidR="00C23A90" w:rsidRPr="00C23A90">
        <w:t xml:space="preserve"> </w:t>
      </w:r>
      <w:r w:rsidRPr="00C23A90">
        <w:t>страны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новые</w:t>
      </w:r>
      <w:r w:rsidR="00C23A90" w:rsidRPr="00C23A90">
        <w:t xml:space="preserve"> </w:t>
      </w:r>
      <w:r w:rsidRPr="00C23A90">
        <w:t>рыночные</w:t>
      </w:r>
      <w:r w:rsidR="00C23A90" w:rsidRPr="00C23A90">
        <w:t xml:space="preserve"> </w:t>
      </w:r>
      <w:r w:rsidRPr="00C23A90">
        <w:t>отношения</w:t>
      </w:r>
      <w:r w:rsidR="00C23A90" w:rsidRPr="00C23A90">
        <w:t xml:space="preserve"> </w:t>
      </w:r>
      <w:r w:rsidRPr="00C23A90">
        <w:t>произошло</w:t>
      </w:r>
      <w:r w:rsidR="00C23A90" w:rsidRPr="00C23A90">
        <w:t xml:space="preserve"> </w:t>
      </w:r>
      <w:r w:rsidRPr="00C23A90">
        <w:t>резкое</w:t>
      </w:r>
      <w:r w:rsidR="00C23A90" w:rsidRPr="00C23A90">
        <w:t xml:space="preserve"> </w:t>
      </w:r>
      <w:r w:rsidRPr="00C23A90">
        <w:t>изменение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направлении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безалкогольной</w:t>
      </w:r>
      <w:r w:rsidR="00C23A90" w:rsidRPr="00C23A90">
        <w:t xml:space="preserve"> </w:t>
      </w:r>
      <w:r w:rsidRPr="00C23A90">
        <w:t>отрасли.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обогатился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счет</w:t>
      </w:r>
      <w:r w:rsidR="00C23A90" w:rsidRPr="00C23A90">
        <w:t xml:space="preserve"> </w:t>
      </w:r>
      <w:r w:rsidRPr="00C23A90">
        <w:t>применения</w:t>
      </w:r>
      <w:r w:rsidR="00C23A90" w:rsidRPr="00C23A90">
        <w:t xml:space="preserve"> </w:t>
      </w:r>
      <w:r w:rsidRPr="00C23A90">
        <w:t>искусственных</w:t>
      </w:r>
      <w:r w:rsidR="00C23A90" w:rsidRPr="00C23A90">
        <w:t xml:space="preserve"> </w:t>
      </w:r>
      <w:r w:rsidRPr="00C23A90">
        <w:t>подсластителей,</w:t>
      </w:r>
      <w:r w:rsidR="00C23A90" w:rsidRPr="00C23A90">
        <w:t xml:space="preserve"> </w:t>
      </w:r>
      <w:r w:rsidRPr="00C23A90">
        <w:t>красителей,</w:t>
      </w:r>
      <w:r w:rsidR="00C23A90" w:rsidRPr="00C23A90">
        <w:t xml:space="preserve"> </w:t>
      </w:r>
      <w:r w:rsidRPr="00C23A90">
        <w:t>ароматизаторов</w:t>
      </w:r>
      <w:r w:rsidR="00C23A90" w:rsidRPr="00C23A90">
        <w:t xml:space="preserve"> </w:t>
      </w:r>
      <w:r w:rsidRPr="00C23A90">
        <w:t>импортного</w:t>
      </w:r>
      <w:r w:rsidR="00C23A90" w:rsidRPr="00C23A90">
        <w:t xml:space="preserve"> </w:t>
      </w:r>
      <w:r w:rsidRPr="00C23A90">
        <w:t>производства.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сожалению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классический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безалкогольной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-</w:t>
      </w:r>
      <w:r w:rsidR="00C23A90">
        <w:t xml:space="preserve"> "</w:t>
      </w:r>
      <w:r w:rsidRPr="00C23A90">
        <w:t>Лимонад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Дюшес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Буратино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другие,</w:t>
      </w:r>
      <w:r w:rsidR="00C23A90" w:rsidRPr="00C23A90">
        <w:t xml:space="preserve"> </w:t>
      </w:r>
      <w:r w:rsidRPr="00C23A90">
        <w:t>начали</w:t>
      </w:r>
      <w:r w:rsidR="00C23A90" w:rsidRPr="00C23A90">
        <w:t xml:space="preserve"> </w:t>
      </w:r>
      <w:r w:rsidRPr="00C23A90">
        <w:t>производить</w:t>
      </w:r>
      <w:r w:rsidR="00C23A90" w:rsidRPr="00C23A90">
        <w:t xml:space="preserve"> </w:t>
      </w:r>
      <w:r w:rsidRPr="00C23A90">
        <w:t>исключительно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подсластителях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использованием</w:t>
      </w:r>
      <w:r w:rsidR="00C23A90" w:rsidRPr="00C23A90">
        <w:t xml:space="preserve"> </w:t>
      </w:r>
      <w:r w:rsidRPr="00C23A90">
        <w:t>синтетических</w:t>
      </w:r>
      <w:r w:rsidR="00C23A90" w:rsidRPr="00C23A90">
        <w:t xml:space="preserve"> </w:t>
      </w:r>
      <w:r w:rsidRPr="00C23A90">
        <w:t>ингредиентов,</w:t>
      </w:r>
      <w:r w:rsidR="00C23A90" w:rsidRPr="00C23A90">
        <w:t xml:space="preserve"> </w:t>
      </w:r>
      <w:r w:rsidRPr="00C23A90">
        <w:t>имитирующих</w:t>
      </w:r>
      <w:r w:rsidR="00C23A90" w:rsidRPr="00C23A90">
        <w:t xml:space="preserve"> </w:t>
      </w:r>
      <w:r w:rsidRPr="00C23A90">
        <w:t>традиционные</w:t>
      </w:r>
      <w:r w:rsidR="00C23A90" w:rsidRPr="00C23A90">
        <w:t xml:space="preserve"> </w:t>
      </w:r>
      <w:r w:rsidRPr="00C23A90">
        <w:t>вкусоароматические</w:t>
      </w:r>
      <w:r w:rsidR="00C23A90" w:rsidRPr="00C23A90">
        <w:t xml:space="preserve"> </w:t>
      </w:r>
      <w:r w:rsidRPr="00C23A90">
        <w:t>свойства</w:t>
      </w:r>
      <w:r w:rsidR="00C23A90" w:rsidRPr="00C23A90">
        <w:t xml:space="preserve"> </w:t>
      </w:r>
      <w:r w:rsidRPr="00C23A90">
        <w:t>напитков.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В</w:t>
      </w:r>
      <w:r w:rsidR="00C23A90" w:rsidRPr="00C23A90">
        <w:t xml:space="preserve"> </w:t>
      </w:r>
      <w:r w:rsidRPr="00C23A90">
        <w:t>последнее</w:t>
      </w:r>
      <w:r w:rsidR="00C23A90" w:rsidRPr="00C23A90">
        <w:t xml:space="preserve"> </w:t>
      </w:r>
      <w:r w:rsidRPr="00C23A90">
        <w:t>время,</w:t>
      </w:r>
      <w:r w:rsidR="00C23A90" w:rsidRPr="00C23A90">
        <w:t xml:space="preserve"> </w:t>
      </w:r>
      <w:r w:rsidRPr="00C23A90">
        <w:t>следуя</w:t>
      </w:r>
      <w:r w:rsidR="00C23A90" w:rsidRPr="00C23A90">
        <w:t xml:space="preserve"> </w:t>
      </w:r>
      <w:r w:rsidRPr="00C23A90">
        <w:t>мировым</w:t>
      </w:r>
      <w:r w:rsidR="00C23A90" w:rsidRPr="00C23A90">
        <w:t xml:space="preserve"> </w:t>
      </w:r>
      <w:r w:rsidRPr="00C23A90">
        <w:t>тенденциям</w:t>
      </w:r>
      <w:r w:rsidR="00C23A90" w:rsidRPr="00C23A90">
        <w:t xml:space="preserve"> </w:t>
      </w:r>
      <w:r w:rsidRPr="00C23A90">
        <w:t>роста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потребления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питания,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числе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отечественные</w:t>
      </w:r>
      <w:r w:rsidR="00C23A90" w:rsidRPr="00C23A90">
        <w:t xml:space="preserve"> </w:t>
      </w:r>
      <w:r w:rsidRPr="00C23A90">
        <w:t>производители</w:t>
      </w:r>
      <w:r w:rsidR="00C23A90" w:rsidRPr="00C23A90">
        <w:t xml:space="preserve"> </w:t>
      </w:r>
      <w:r w:rsidRPr="00C23A90">
        <w:t>безалкогольной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начали</w:t>
      </w:r>
      <w:r w:rsidR="00C23A90" w:rsidRPr="00C23A90">
        <w:t xml:space="preserve"> </w:t>
      </w:r>
      <w:r w:rsidRPr="00C23A90">
        <w:t>осваивать</w:t>
      </w:r>
      <w:r w:rsidR="00C23A90" w:rsidRPr="00C23A90">
        <w:t xml:space="preserve"> </w:t>
      </w:r>
      <w:r w:rsidRPr="00C23A90">
        <w:t>выработку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повышенной</w:t>
      </w:r>
      <w:r w:rsidR="00C23A90" w:rsidRPr="00C23A90">
        <w:t xml:space="preserve"> </w:t>
      </w:r>
      <w:r w:rsidRPr="00C23A90">
        <w:t>пищевой</w:t>
      </w:r>
      <w:r w:rsidR="00C23A90" w:rsidRPr="00C23A90">
        <w:t xml:space="preserve"> </w:t>
      </w:r>
      <w:r w:rsidRPr="00C23A90">
        <w:t>ценностью.</w:t>
      </w:r>
      <w:r w:rsidR="00C23A90" w:rsidRPr="00C23A90">
        <w:t xml:space="preserve"> [</w:t>
      </w:r>
      <w:r w:rsidR="007B1CCF" w:rsidRPr="00C23A90">
        <w:t>21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Функциональные</w:t>
      </w:r>
      <w:r w:rsidR="00C23A90" w:rsidRPr="00C23A90">
        <w:t xml:space="preserve"> </w:t>
      </w:r>
      <w:r w:rsidRPr="00C23A90">
        <w:t>ингредиенты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предлагают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ведущие</w:t>
      </w:r>
      <w:r w:rsidR="00C23A90" w:rsidRPr="00C23A90">
        <w:t xml:space="preserve"> </w:t>
      </w:r>
      <w:r w:rsidRPr="00C23A90">
        <w:lastRenderedPageBreak/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ингредиентов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зарубежные</w:t>
      </w:r>
      <w:r w:rsidR="00C23A90" w:rsidRPr="00C23A90">
        <w:t xml:space="preserve"> </w:t>
      </w:r>
      <w:r w:rsidRPr="00C23A90">
        <w:t>фирмы</w:t>
      </w:r>
      <w:r w:rsidR="00C23A90" w:rsidRPr="00C23A90">
        <w:t xml:space="preserve"> -</w:t>
      </w:r>
      <w:r w:rsidR="00C23A90">
        <w:t xml:space="preserve"> "</w:t>
      </w:r>
      <w:r w:rsidRPr="00C23A90">
        <w:t>Dohler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Quest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отечественные</w:t>
      </w:r>
      <w:r w:rsidR="00C23A90" w:rsidRPr="00C23A90">
        <w:t xml:space="preserve"> - </w:t>
      </w:r>
      <w:r w:rsidRPr="00C23A90">
        <w:t>ООО</w:t>
      </w:r>
      <w:r w:rsidR="00C23A90">
        <w:t xml:space="preserve"> "</w:t>
      </w:r>
      <w:r w:rsidRPr="00C23A90">
        <w:t>Скорпион-Аромат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БИОК</w:t>
      </w:r>
      <w:r w:rsidR="00C23A90">
        <w:t>" (</w:t>
      </w:r>
      <w:r w:rsidRPr="00C23A90">
        <w:t>Курская</w:t>
      </w:r>
      <w:r w:rsidR="00C23A90" w:rsidRPr="00C23A90">
        <w:t xml:space="preserve"> </w:t>
      </w:r>
      <w:r w:rsidRPr="00C23A90">
        <w:t>биофабрика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другие.</w:t>
      </w:r>
      <w:r w:rsidR="00B76F1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предприятиями</w:t>
      </w:r>
      <w:r w:rsidR="00C23A90" w:rsidRPr="00C23A90">
        <w:t xml:space="preserve"> </w:t>
      </w:r>
      <w:r w:rsidRPr="00C23A90">
        <w:t>потребительской</w:t>
      </w:r>
      <w:r w:rsidR="00C23A90" w:rsidRPr="00C23A90">
        <w:t xml:space="preserve"> </w:t>
      </w:r>
      <w:r w:rsidRPr="00C23A90">
        <w:t>кооперации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2000</w:t>
      </w:r>
      <w:r w:rsidR="00C23A90" w:rsidRPr="00C23A90">
        <w:t xml:space="preserve"> </w:t>
      </w:r>
      <w:r w:rsidRPr="00C23A90">
        <w:t>года</w:t>
      </w:r>
      <w:r w:rsidR="00C23A90" w:rsidRPr="00C23A90">
        <w:t xml:space="preserve"> </w:t>
      </w:r>
      <w:r w:rsidRPr="00C23A90">
        <w:t>увеличился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100%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составил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2007</w:t>
      </w:r>
      <w:r w:rsidR="00C23A90" w:rsidRPr="00C23A90">
        <w:t xml:space="preserve"> </w:t>
      </w:r>
      <w:r w:rsidRPr="00C23A90">
        <w:t>году</w:t>
      </w:r>
      <w:r w:rsidR="00C23A90" w:rsidRPr="00C23A90">
        <w:t xml:space="preserve"> </w:t>
      </w:r>
      <w:r w:rsidRPr="00C23A90">
        <w:t>12400</w:t>
      </w:r>
      <w:r w:rsidR="00C23A90" w:rsidRPr="00C23A90">
        <w:t xml:space="preserve"> </w:t>
      </w:r>
      <w:r w:rsidRPr="00C23A90">
        <w:t>тыс.дкл.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последующие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планируется</w:t>
      </w:r>
      <w:r w:rsidR="00C23A90" w:rsidRPr="00C23A90">
        <w:t xml:space="preserve"> </w:t>
      </w:r>
      <w:r w:rsidRPr="00C23A90">
        <w:t>увеличивать</w:t>
      </w:r>
      <w:r w:rsidR="00C23A90">
        <w:t xml:space="preserve"> (</w:t>
      </w:r>
      <w:r w:rsidRPr="00C23A90">
        <w:t>табл</w:t>
      </w:r>
      <w:r w:rsidR="00C23A90">
        <w:t>.2</w:t>
      </w:r>
      <w:r w:rsidR="00C23A90" w:rsidRPr="00C23A90">
        <w:t>).</w:t>
      </w:r>
    </w:p>
    <w:p w:rsidR="00B76F10" w:rsidRDefault="00B76F10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Таблица</w:t>
      </w:r>
      <w:r w:rsidR="00C23A90" w:rsidRPr="00C23A90">
        <w:t xml:space="preserve"> </w:t>
      </w:r>
      <w:r w:rsidRPr="00C23A90">
        <w:t>2</w:t>
      </w:r>
    </w:p>
    <w:p w:rsidR="0083607E" w:rsidRPr="00C23A90" w:rsidRDefault="0083607E" w:rsidP="00F76B42">
      <w:pPr>
        <w:widowControl w:val="0"/>
        <w:ind w:left="708" w:firstLine="1"/>
      </w:pPr>
      <w:r w:rsidRPr="00C23A90">
        <w:t>Производство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2000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2007</w:t>
      </w:r>
      <w:r w:rsidR="00C23A90" w:rsidRPr="00C23A90">
        <w:t xml:space="preserve"> </w:t>
      </w:r>
      <w:r w:rsidRPr="00C23A90">
        <w:t>гг.</w:t>
      </w:r>
      <w:r w:rsidR="00B76F1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системе</w:t>
      </w:r>
      <w:r w:rsidR="00C23A90" w:rsidRPr="00C23A90">
        <w:t xml:space="preserve"> </w:t>
      </w:r>
      <w:r w:rsidRPr="00C23A90">
        <w:t>потребительской</w:t>
      </w:r>
      <w:r w:rsidR="00C23A90" w:rsidRPr="00C23A90">
        <w:t xml:space="preserve"> </w:t>
      </w:r>
      <w:r w:rsidRPr="00C23A90">
        <w:t>кооперации</w:t>
      </w:r>
      <w:r w:rsidR="00B76F10">
        <w:t xml:space="preserve"> </w:t>
      </w:r>
      <w:r w:rsidR="00C23A90">
        <w:t>(</w:t>
      </w:r>
      <w:r w:rsidRPr="00C23A90">
        <w:t>тыс.</w:t>
      </w:r>
      <w:r w:rsidR="00C23A90" w:rsidRPr="00C23A90">
        <w:t xml:space="preserve"> </w:t>
      </w:r>
      <w:r w:rsidRPr="00C23A90">
        <w:t>дкл</w:t>
      </w:r>
      <w:r w:rsidR="00C23A90" w:rsidRPr="00C23A90">
        <w:t xml:space="preserve">) </w:t>
      </w:r>
    </w:p>
    <w:tbl>
      <w:tblPr>
        <w:tblStyle w:val="14"/>
        <w:tblW w:w="4540" w:type="pct"/>
        <w:tblInd w:w="0" w:type="dxa"/>
        <w:tblLook w:val="01E0" w:firstRow="1" w:lastRow="1" w:firstColumn="1" w:lastColumn="1" w:noHBand="0" w:noVBand="0"/>
      </w:tblPr>
      <w:tblGrid>
        <w:gridCol w:w="4521"/>
        <w:gridCol w:w="4169"/>
      </w:tblGrid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Год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Объем</w:t>
            </w:r>
            <w:r w:rsidR="00C23A90" w:rsidRPr="00C23A90">
              <w:t xml:space="preserve"> </w:t>
            </w:r>
            <w:r w:rsidRPr="00C23A90">
              <w:t>производства,</w:t>
            </w:r>
            <w:r w:rsidR="00C23A90" w:rsidRPr="00C23A90">
              <w:t xml:space="preserve"> </w:t>
            </w:r>
            <w:r w:rsidRPr="00C23A90">
              <w:t>тыс.</w:t>
            </w:r>
            <w:r w:rsidR="00C23A90" w:rsidRPr="00C23A90">
              <w:t xml:space="preserve"> </w:t>
            </w:r>
            <w:r w:rsidRPr="00C23A90">
              <w:t>дкл</w:t>
            </w:r>
          </w:p>
        </w:tc>
      </w:tr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2000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6203</w:t>
            </w:r>
          </w:p>
        </w:tc>
      </w:tr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2001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7905</w:t>
            </w:r>
          </w:p>
        </w:tc>
      </w:tr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2002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7505</w:t>
            </w:r>
          </w:p>
        </w:tc>
      </w:tr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2003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8049</w:t>
            </w:r>
          </w:p>
        </w:tc>
      </w:tr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2004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10800</w:t>
            </w:r>
          </w:p>
        </w:tc>
      </w:tr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2005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11200</w:t>
            </w:r>
          </w:p>
        </w:tc>
      </w:tr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2006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11600</w:t>
            </w:r>
          </w:p>
        </w:tc>
      </w:tr>
      <w:tr w:rsidR="0083607E" w:rsidRPr="00C23A90">
        <w:tc>
          <w:tcPr>
            <w:tcW w:w="4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2007</w:t>
            </w:r>
          </w:p>
        </w:tc>
        <w:tc>
          <w:tcPr>
            <w:tcW w:w="416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12400</w:t>
            </w:r>
          </w:p>
        </w:tc>
      </w:tr>
    </w:tbl>
    <w:p w:rsidR="0083607E" w:rsidRPr="00C23A90" w:rsidRDefault="0083607E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Концепцией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потребительской</w:t>
      </w:r>
      <w:r w:rsidR="00C23A90" w:rsidRPr="00C23A90">
        <w:t xml:space="preserve"> </w:t>
      </w:r>
      <w:r w:rsidRPr="00C23A90">
        <w:t>кооперации</w:t>
      </w:r>
      <w:r w:rsidR="00C23A90" w:rsidRPr="00C23A90">
        <w:t xml:space="preserve"> </w:t>
      </w:r>
      <w:r w:rsidRPr="00C23A90">
        <w:t>РФ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период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2010</w:t>
      </w:r>
      <w:r w:rsidR="00C23A90" w:rsidRPr="00C23A90">
        <w:t xml:space="preserve"> </w:t>
      </w:r>
      <w:r w:rsidRPr="00C23A90">
        <w:t>года</w:t>
      </w:r>
      <w:r w:rsidR="00C23A90" w:rsidRPr="00C23A90">
        <w:t xml:space="preserve"> </w:t>
      </w:r>
      <w:r w:rsidRPr="00C23A90">
        <w:t>предусматривается</w:t>
      </w:r>
      <w:r w:rsidR="00C23A90" w:rsidRPr="00C23A90">
        <w:t xml:space="preserve"> </w:t>
      </w:r>
      <w:r w:rsidRPr="00C23A90">
        <w:t>восстановление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традиционных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числе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дикорастущих</w:t>
      </w:r>
      <w:r w:rsidR="00C23A90" w:rsidRPr="00C23A90">
        <w:t xml:space="preserve"> </w:t>
      </w:r>
      <w:r w:rsidRPr="00C23A90">
        <w:t>плодов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ягод,</w:t>
      </w:r>
      <w:r w:rsidR="00C23A90" w:rsidRPr="00C23A90">
        <w:t xml:space="preserve"> </w:t>
      </w:r>
      <w:r w:rsidRPr="00C23A90">
        <w:t>расширение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соков,</w:t>
      </w:r>
      <w:r w:rsidR="00C23A90" w:rsidRPr="00C23A90">
        <w:t xml:space="preserve"> </w:t>
      </w:r>
      <w:r w:rsidRPr="00C23A90">
        <w:t>богатых</w:t>
      </w:r>
      <w:r w:rsidR="00C23A90" w:rsidRPr="00C23A90">
        <w:t xml:space="preserve"> </w:t>
      </w:r>
      <w:r w:rsidRPr="00C23A90">
        <w:t>пектином,</w:t>
      </w:r>
      <w:r w:rsidR="00C23A90" w:rsidRPr="00C23A90">
        <w:t xml:space="preserve"> </w:t>
      </w:r>
      <w:r w:rsidRPr="00C23A90">
        <w:t>каротином,</w:t>
      </w:r>
      <w:r w:rsidR="00C23A90" w:rsidRPr="00C23A90">
        <w:t xml:space="preserve"> </w:t>
      </w:r>
      <w:r w:rsidRPr="00C23A90">
        <w:t>выпуск</w:t>
      </w:r>
      <w:r w:rsidR="00C23A90" w:rsidRPr="00C23A90">
        <w:t xml:space="preserve"> </w:t>
      </w:r>
      <w:r w:rsidRPr="00C23A90">
        <w:t>хлебного</w:t>
      </w:r>
      <w:r w:rsidR="00C23A90" w:rsidRPr="00C23A90">
        <w:t xml:space="preserve"> </w:t>
      </w:r>
      <w:r w:rsidRPr="00C23A90">
        <w:t>кваса,</w:t>
      </w:r>
      <w:r w:rsidR="00C23A90" w:rsidRPr="00C23A90">
        <w:t xml:space="preserve"> </w:t>
      </w:r>
      <w:r w:rsidRPr="00C23A90">
        <w:t>освоение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F76B42" w:rsidRDefault="00F76B42" w:rsidP="00F76B42">
      <w:pPr>
        <w:pStyle w:val="2"/>
        <w:keepNext w:val="0"/>
        <w:widowControl w:val="0"/>
      </w:pPr>
    </w:p>
    <w:p w:rsidR="00C23A90" w:rsidRPr="00C23A90" w:rsidRDefault="00C23A90" w:rsidP="00F76B42">
      <w:pPr>
        <w:pStyle w:val="2"/>
        <w:keepNext w:val="0"/>
        <w:widowControl w:val="0"/>
      </w:pPr>
      <w:bookmarkStart w:id="4" w:name="_Toc278811193"/>
      <w:r>
        <w:t xml:space="preserve">1.2 </w:t>
      </w:r>
      <w:r w:rsidR="0083607E" w:rsidRPr="00C23A90">
        <w:t>Анализ</w:t>
      </w:r>
      <w:r w:rsidRPr="00C23A90">
        <w:t xml:space="preserve"> </w:t>
      </w:r>
      <w:r w:rsidR="0083607E" w:rsidRPr="00C23A90">
        <w:t>современного</w:t>
      </w:r>
      <w:r w:rsidRPr="00C23A90">
        <w:t xml:space="preserve"> </w:t>
      </w:r>
      <w:r w:rsidR="0083607E" w:rsidRPr="00C23A90">
        <w:t>ассортимента</w:t>
      </w:r>
      <w:r w:rsidRPr="00C23A90">
        <w:t xml:space="preserve"> </w:t>
      </w:r>
      <w:r w:rsidR="0083607E" w:rsidRPr="00C23A90">
        <w:t>безалкогольных</w:t>
      </w:r>
      <w:r w:rsidRPr="00C23A90">
        <w:t xml:space="preserve"> </w:t>
      </w:r>
      <w:r w:rsidR="0083607E" w:rsidRPr="00C23A90">
        <w:t>напитков</w:t>
      </w:r>
      <w:bookmarkEnd w:id="4"/>
    </w:p>
    <w:p w:rsidR="00B76F10" w:rsidRDefault="00B76F1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Напитки</w:t>
      </w:r>
      <w:r w:rsidR="00C23A90" w:rsidRPr="00C23A90">
        <w:t xml:space="preserve"> </w:t>
      </w:r>
      <w:r w:rsidRPr="00C23A90">
        <w:t>различной</w:t>
      </w:r>
      <w:r w:rsidR="00C23A90" w:rsidRPr="00C23A90">
        <w:t xml:space="preserve"> </w:t>
      </w:r>
      <w:r w:rsidRPr="00C23A90">
        <w:t>природы,</w:t>
      </w:r>
      <w:r w:rsidR="00C23A90" w:rsidRPr="00C23A90">
        <w:t xml:space="preserve"> </w:t>
      </w:r>
      <w:r w:rsidRPr="00C23A90">
        <w:t>состава,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свойств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технологии</w:t>
      </w:r>
      <w:r w:rsidR="00C23A90" w:rsidRPr="00C23A90">
        <w:t xml:space="preserve"> </w:t>
      </w:r>
      <w:r w:rsidRPr="00C23A90">
        <w:t>получения,</w:t>
      </w:r>
      <w:r w:rsidR="00C23A90" w:rsidRPr="00C23A90">
        <w:t xml:space="preserve"> </w:t>
      </w:r>
      <w:r w:rsidRPr="00C23A90">
        <w:t>объединяемые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назначению</w:t>
      </w:r>
      <w:r w:rsidR="00C23A90" w:rsidRPr="00C23A90">
        <w:t xml:space="preserve"> - </w:t>
      </w:r>
      <w:r w:rsidRPr="00C23A90">
        <w:t>утолять</w:t>
      </w:r>
      <w:r w:rsidR="00C23A90" w:rsidRPr="00C23A90">
        <w:t xml:space="preserve"> </w:t>
      </w:r>
      <w:r w:rsidRPr="00C23A90">
        <w:t>жажду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оказывать</w:t>
      </w:r>
      <w:r w:rsidR="00C23A90" w:rsidRPr="00C23A90">
        <w:t xml:space="preserve"> </w:t>
      </w:r>
      <w:r w:rsidRPr="00C23A90">
        <w:t>освежающее</w:t>
      </w:r>
      <w:r w:rsidR="00C23A90" w:rsidRPr="00C23A90">
        <w:t xml:space="preserve"> </w:t>
      </w:r>
      <w:r w:rsidRPr="00C23A90">
        <w:t>действие,</w:t>
      </w:r>
      <w:r w:rsidR="00C23A90" w:rsidRPr="00C23A90">
        <w:t xml:space="preserve"> </w:t>
      </w:r>
      <w:r w:rsidRPr="00C23A90">
        <w:t>входят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группу</w:t>
      </w:r>
      <w:r w:rsidR="00C23A90" w:rsidRPr="00C23A90">
        <w:t xml:space="preserve"> </w:t>
      </w:r>
      <w:r w:rsidRPr="00C23A90">
        <w:t>безалкогольных.</w:t>
      </w:r>
      <w:r w:rsidR="00C23A90" w:rsidRPr="00C23A90">
        <w:t xml:space="preserve"> </w:t>
      </w:r>
      <w:r w:rsidRPr="00C23A90">
        <w:t>Характерной</w:t>
      </w:r>
      <w:r w:rsidR="00C23A90" w:rsidRPr="00C23A90">
        <w:t xml:space="preserve"> </w:t>
      </w:r>
      <w:r w:rsidRPr="00C23A90">
        <w:t>особенностью</w:t>
      </w:r>
      <w:r w:rsidR="00C23A90" w:rsidRPr="00C23A90">
        <w:t xml:space="preserve"> </w:t>
      </w:r>
      <w:r w:rsidRPr="00C23A90">
        <w:t>таких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высокое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lastRenderedPageBreak/>
        <w:t>них</w:t>
      </w:r>
      <w:r w:rsidR="00C23A90" w:rsidRPr="00C23A90">
        <w:t xml:space="preserve"> </w:t>
      </w:r>
      <w:r w:rsidRPr="00C23A90">
        <w:t>воды.</w:t>
      </w:r>
    </w:p>
    <w:p w:rsidR="0083607E" w:rsidRPr="00C23A90" w:rsidRDefault="0083607E" w:rsidP="00F76B42">
      <w:pPr>
        <w:widowControl w:val="0"/>
      </w:pPr>
      <w:r w:rsidRPr="00C23A90">
        <w:t>Поскольку</w:t>
      </w:r>
      <w:r w:rsidR="00C23A90" w:rsidRPr="00C23A90">
        <w:t xml:space="preserve"> </w:t>
      </w:r>
      <w:r w:rsidRPr="00C23A90">
        <w:t>организм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75%</w:t>
      </w:r>
      <w:r w:rsidR="00C23A90" w:rsidRPr="00C23A90">
        <w:t xml:space="preserve"> </w:t>
      </w:r>
      <w:r w:rsidRPr="00C23A90">
        <w:t>состоит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поддержания</w:t>
      </w:r>
      <w:r w:rsidR="00C23A90" w:rsidRPr="00C23A90">
        <w:t xml:space="preserve"> </w:t>
      </w:r>
      <w:r w:rsidRPr="00C23A90">
        <w:t>водного</w:t>
      </w:r>
      <w:r w:rsidR="00C23A90" w:rsidRPr="00C23A90">
        <w:t xml:space="preserve"> </w:t>
      </w:r>
      <w:r w:rsidRPr="00C23A90">
        <w:t>баланса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должен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сутки</w:t>
      </w:r>
      <w:r w:rsidR="00C23A90" w:rsidRPr="00C23A90">
        <w:t xml:space="preserve"> </w:t>
      </w:r>
      <w:r w:rsidRPr="00C23A90">
        <w:t>потреблять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3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числе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напитков.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весьма</w:t>
      </w:r>
      <w:r w:rsidR="00C23A90" w:rsidRPr="00C23A90">
        <w:t xml:space="preserve"> </w:t>
      </w:r>
      <w:r w:rsidRPr="00C23A90">
        <w:t>разнообразен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зависит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типа</w:t>
      </w:r>
      <w:r w:rsidR="00C23A90" w:rsidRPr="00C23A90">
        <w:t xml:space="preserve"> </w:t>
      </w:r>
      <w:r w:rsidRPr="00C23A90">
        <w:t>напитка,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рецептуры.</w:t>
      </w:r>
      <w:r w:rsidR="00C23A90" w:rsidRPr="00C23A90">
        <w:t xml:space="preserve"> </w:t>
      </w:r>
      <w:r w:rsidRPr="00C23A90">
        <w:t>Освежающий</w:t>
      </w:r>
      <w:r w:rsidR="00C23A90" w:rsidRPr="00C23A90">
        <w:t xml:space="preserve"> </w:t>
      </w:r>
      <w:r w:rsidRPr="00C23A90">
        <w:t>эффект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обусловлен</w:t>
      </w:r>
      <w:r w:rsidR="00C23A90" w:rsidRPr="00C23A90">
        <w:t xml:space="preserve"> </w:t>
      </w:r>
      <w:r w:rsidRPr="00C23A90">
        <w:t>содержащейся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углекислотой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органическими</w:t>
      </w:r>
      <w:r w:rsidR="00C23A90" w:rsidRPr="00C23A90">
        <w:t xml:space="preserve"> </w:t>
      </w:r>
      <w:r w:rsidRPr="00C23A90">
        <w:t>кислотами,</w:t>
      </w:r>
      <w:r w:rsidR="00C23A90" w:rsidRPr="00C23A90">
        <w:t xml:space="preserve"> </w:t>
      </w:r>
      <w:r w:rsidRPr="00C23A90">
        <w:t>добавленными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образующимися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приготовления</w:t>
      </w:r>
      <w:r w:rsidR="00C23A90" w:rsidRPr="00C23A90">
        <w:t xml:space="preserve"> </w:t>
      </w:r>
      <w:r w:rsidRPr="00C23A90">
        <w:t>напитков.</w:t>
      </w:r>
    </w:p>
    <w:p w:rsidR="0083607E" w:rsidRPr="00C23A90" w:rsidRDefault="0083607E" w:rsidP="00F76B42">
      <w:pPr>
        <w:widowControl w:val="0"/>
      </w:pPr>
      <w:r w:rsidRPr="00C23A90">
        <w:t>Многие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пищевую</w:t>
      </w:r>
      <w:r w:rsidR="00C23A90" w:rsidRPr="00C23A90">
        <w:t xml:space="preserve"> </w:t>
      </w:r>
      <w:r w:rsidRPr="00C23A90">
        <w:t>ценность,</w:t>
      </w:r>
      <w:r w:rsidR="00C23A90" w:rsidRPr="00C23A90">
        <w:t xml:space="preserve"> </w:t>
      </w:r>
      <w:r w:rsidRPr="00C23A90">
        <w:t>которую</w:t>
      </w:r>
      <w:r w:rsidR="00C23A90" w:rsidRPr="00C23A90">
        <w:t xml:space="preserve"> </w:t>
      </w:r>
      <w:r w:rsidRPr="00C23A90">
        <w:t>придают</w:t>
      </w:r>
      <w:r w:rsidR="00C23A90" w:rsidRPr="00C23A90">
        <w:t xml:space="preserve"> </w:t>
      </w:r>
      <w:r w:rsidRPr="00C23A90">
        <w:t>им,</w:t>
      </w:r>
      <w:r w:rsidR="00C23A90" w:rsidRPr="00C23A90">
        <w:t xml:space="preserve"> </w:t>
      </w:r>
      <w:r w:rsidRPr="00C23A90">
        <w:t>прежде</w:t>
      </w:r>
      <w:r w:rsidR="00C23A90" w:rsidRPr="00C23A90">
        <w:t xml:space="preserve"> </w:t>
      </w:r>
      <w:r w:rsidRPr="00C23A90">
        <w:t>всего</w:t>
      </w:r>
      <w:r w:rsidR="00C23A90" w:rsidRPr="00C23A90">
        <w:t xml:space="preserve"> </w:t>
      </w:r>
      <w:r w:rsidRPr="00C23A90">
        <w:t>сахара</w:t>
      </w:r>
      <w:r w:rsidR="00C23A90">
        <w:t xml:space="preserve"> (</w:t>
      </w:r>
      <w:r w:rsidRPr="00C23A90">
        <w:t>фруктоза,</w:t>
      </w:r>
      <w:r w:rsidR="00C23A90" w:rsidRPr="00C23A90">
        <w:t xml:space="preserve"> </w:t>
      </w:r>
      <w:r w:rsidRPr="00C23A90">
        <w:t>глюкоза,</w:t>
      </w:r>
      <w:r w:rsidR="00C23A90" w:rsidRPr="00C23A90">
        <w:t xml:space="preserve"> </w:t>
      </w:r>
      <w:r w:rsidRPr="00C23A90">
        <w:t>сахароза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полисахариды</w:t>
      </w:r>
      <w:r w:rsidR="00C23A90">
        <w:t xml:space="preserve"> (</w:t>
      </w:r>
      <w:r w:rsidRPr="00C23A90">
        <w:t>крахмал,</w:t>
      </w:r>
      <w:r w:rsidR="00C23A90" w:rsidRPr="00C23A90">
        <w:t xml:space="preserve"> </w:t>
      </w:r>
      <w:r w:rsidRPr="00C23A90">
        <w:t>инулин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), </w:t>
      </w:r>
      <w:r w:rsidRPr="00C23A90">
        <w:t>физиологическую</w:t>
      </w:r>
      <w:r w:rsidR="00C23A90" w:rsidRPr="00C23A90">
        <w:t xml:space="preserve"> - </w:t>
      </w:r>
      <w:r w:rsidRPr="00C23A90">
        <w:t>минеральные</w:t>
      </w:r>
      <w:r w:rsidR="00C23A90" w:rsidRPr="00C23A90">
        <w:t xml:space="preserve"> </w:t>
      </w:r>
      <w:r w:rsidRPr="00C23A90">
        <w:t>вещества,</w:t>
      </w:r>
      <w:r w:rsidR="00C23A90" w:rsidRPr="00C23A90">
        <w:t xml:space="preserve"> </w:t>
      </w:r>
      <w:r w:rsidRPr="00C23A90">
        <w:t>витамины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ферменты,</w:t>
      </w:r>
      <w:r w:rsidR="00C23A90" w:rsidRPr="00C23A90">
        <w:t xml:space="preserve"> </w:t>
      </w:r>
      <w:r w:rsidRPr="00C23A90">
        <w:t>вносимые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получаемые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производства.</w:t>
      </w:r>
      <w:r w:rsidR="00C23A90" w:rsidRPr="00C23A90">
        <w:t xml:space="preserve"> </w:t>
      </w:r>
      <w:r w:rsidRPr="00C23A90">
        <w:t>Некоторые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обладают</w:t>
      </w:r>
      <w:r w:rsidR="00C23A90" w:rsidRPr="00C23A90">
        <w:t xml:space="preserve"> </w:t>
      </w:r>
      <w:r w:rsidRPr="00C23A90">
        <w:t>лечебным</w:t>
      </w:r>
      <w:r w:rsidR="00C23A90" w:rsidRPr="00C23A90">
        <w:t xml:space="preserve"> </w:t>
      </w:r>
      <w:r w:rsidRPr="00C23A90">
        <w:t>действием,</w:t>
      </w:r>
      <w:r w:rsidR="00C23A90" w:rsidRPr="00C23A90">
        <w:t xml:space="preserve"> </w:t>
      </w:r>
      <w:r w:rsidRPr="00C23A90">
        <w:t>например</w:t>
      </w:r>
      <w:r w:rsidR="00C23A90" w:rsidRPr="00C23A90">
        <w:t xml:space="preserve">: </w:t>
      </w:r>
      <w:r w:rsidRPr="00C23A90">
        <w:t>экстрактивные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шиповника,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настоев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трав,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напитки,</w:t>
      </w:r>
      <w:r w:rsidR="00C23A90" w:rsidRPr="00C23A90">
        <w:t xml:space="preserve"> </w:t>
      </w:r>
      <w:r w:rsidRPr="00C23A90">
        <w:t>приготовленные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За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существенно</w:t>
      </w:r>
      <w:r w:rsidR="00C23A90" w:rsidRPr="00C23A90">
        <w:t xml:space="preserve"> </w:t>
      </w:r>
      <w:r w:rsidRPr="00C23A90">
        <w:t>изменились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вырабатываемых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отечественными</w:t>
      </w:r>
      <w:r w:rsidR="00C23A90" w:rsidRPr="00C23A90">
        <w:t xml:space="preserve"> </w:t>
      </w:r>
      <w:r w:rsidRPr="00C23A90">
        <w:t>предприятиями,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поступаемых</w:t>
      </w:r>
      <w:r w:rsidR="00C23A90" w:rsidRPr="00C23A90">
        <w:t xml:space="preserve"> </w:t>
      </w:r>
      <w:r w:rsidRPr="00C23A90">
        <w:t>из-за</w:t>
      </w:r>
      <w:r w:rsidR="00C23A90" w:rsidRPr="00C23A90">
        <w:t xml:space="preserve"> </w:t>
      </w:r>
      <w:r w:rsidRPr="00C23A90">
        <w:t>рубежа.</w:t>
      </w:r>
      <w:r w:rsidR="00C23A90" w:rsidRPr="00C23A90">
        <w:t xml:space="preserve"> </w:t>
      </w:r>
      <w:r w:rsidRPr="00C23A90">
        <w:t>Значительно</w:t>
      </w:r>
      <w:r w:rsidR="00C23A90" w:rsidRPr="00C23A90">
        <w:t xml:space="preserve"> </w:t>
      </w:r>
      <w:r w:rsidRPr="00C23A90">
        <w:t>увеличилось</w:t>
      </w:r>
      <w:r w:rsidR="00C23A90" w:rsidRPr="00C23A90">
        <w:t xml:space="preserve"> </w:t>
      </w:r>
      <w:r w:rsidRPr="00C23A90">
        <w:t>производство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искусственно</w:t>
      </w:r>
      <w:r w:rsidR="00C23A90" w:rsidRPr="00C23A90">
        <w:t xml:space="preserve"> </w:t>
      </w:r>
      <w:r w:rsidRPr="00C23A90">
        <w:t>окрашенных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ароматизированных</w:t>
      </w:r>
      <w:r w:rsidR="00C23A90">
        <w:t xml:space="preserve"> (</w:t>
      </w:r>
      <w:r w:rsidRPr="00C23A90">
        <w:t>на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добавках</w:t>
      </w:r>
      <w:r w:rsidR="00C23A90" w:rsidRPr="00C23A90">
        <w:t xml:space="preserve">), </w:t>
      </w:r>
      <w:r w:rsidRPr="00C23A90">
        <w:t>и</w:t>
      </w:r>
      <w:r w:rsidR="00C23A90" w:rsidRPr="00C23A90">
        <w:t xml:space="preserve"> </w:t>
      </w:r>
      <w:r w:rsidRPr="00C23A90">
        <w:t>существенно</w:t>
      </w:r>
      <w:r w:rsidR="00C23A90" w:rsidRPr="00C23A90">
        <w:t xml:space="preserve"> </w:t>
      </w:r>
      <w:r w:rsidRPr="00C23A90">
        <w:t>снизилась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выработки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плодово-ягодных</w:t>
      </w:r>
      <w:r w:rsidR="00C23A90" w:rsidRPr="00C23A90">
        <w:t xml:space="preserve"> </w:t>
      </w:r>
      <w:r w:rsidRPr="00C23A90">
        <w:t>соках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хлебном</w:t>
      </w:r>
      <w:r w:rsidR="00C23A90" w:rsidRPr="00C23A90">
        <w:t xml:space="preserve"> </w:t>
      </w:r>
      <w:r w:rsidRPr="00C23A90">
        <w:t>сырье.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нашей</w:t>
      </w:r>
      <w:r w:rsidR="00C23A90" w:rsidRPr="00C23A90">
        <w:t xml:space="preserve"> </w:t>
      </w:r>
      <w:r w:rsidRPr="00C23A90">
        <w:t>стране</w:t>
      </w:r>
      <w:r w:rsidR="00C23A90" w:rsidRPr="00C23A90">
        <w:t xml:space="preserve"> </w:t>
      </w:r>
      <w:r w:rsidRPr="00C23A90">
        <w:t>разработаны</w:t>
      </w:r>
      <w:r w:rsidR="00C23A90" w:rsidRPr="00C23A90">
        <w:t xml:space="preserve"> </w:t>
      </w:r>
      <w:r w:rsidRPr="00C23A90">
        <w:t>сотни</w:t>
      </w:r>
      <w:r w:rsidR="00C23A90" w:rsidRPr="00C23A90">
        <w:t xml:space="preserve"> </w:t>
      </w:r>
      <w:r w:rsidRPr="00C23A90">
        <w:t>рецептур</w:t>
      </w:r>
      <w:r w:rsidR="00C23A90" w:rsidRPr="00C23A90">
        <w:t xml:space="preserve"> </w:t>
      </w:r>
      <w:r w:rsidRPr="00C23A90">
        <w:t>тонизирующих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основой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настои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дикорастущих</w:t>
      </w:r>
      <w:r w:rsidR="00C23A90" w:rsidRPr="00C23A90">
        <w:t xml:space="preserve"> </w:t>
      </w:r>
      <w:r w:rsidRPr="00C23A90">
        <w:t>растений,</w:t>
      </w:r>
      <w:r w:rsidR="00C23A90" w:rsidRPr="00C23A90">
        <w:t xml:space="preserve"> </w:t>
      </w:r>
      <w:r w:rsidRPr="00C23A90">
        <w:t>произрастающие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: </w:t>
      </w:r>
      <w:r w:rsidRPr="00C23A90">
        <w:t>левзея</w:t>
      </w:r>
      <w:r w:rsidR="00C23A90" w:rsidRPr="00C23A90">
        <w:t xml:space="preserve"> </w:t>
      </w:r>
      <w:r w:rsidRPr="00C23A90">
        <w:t>сафлоровидного,</w:t>
      </w:r>
      <w:r w:rsidR="00C23A90" w:rsidRPr="00C23A90">
        <w:t xml:space="preserve"> </w:t>
      </w:r>
      <w:r w:rsidRPr="00C23A90">
        <w:t>элеутерококка,</w:t>
      </w:r>
      <w:r w:rsidR="00C23A90" w:rsidRPr="00C23A90">
        <w:t xml:space="preserve"> </w:t>
      </w:r>
      <w:r w:rsidRPr="00C23A90">
        <w:t>лимонника</w:t>
      </w:r>
      <w:r w:rsidR="00C23A90" w:rsidRPr="00C23A90">
        <w:t xml:space="preserve"> </w:t>
      </w:r>
      <w:r w:rsidRPr="00C23A90">
        <w:t>китайского,</w:t>
      </w:r>
      <w:r w:rsidR="00C23A90" w:rsidRPr="00C23A90">
        <w:t xml:space="preserve"> </w:t>
      </w:r>
      <w:r w:rsidRPr="00C23A90">
        <w:t>аралии</w:t>
      </w:r>
      <w:r w:rsidR="00C23A90" w:rsidRPr="00C23A90">
        <w:t xml:space="preserve"> </w:t>
      </w:r>
      <w:r w:rsidRPr="00C23A90">
        <w:t>маньчжурской,</w:t>
      </w:r>
      <w:r w:rsidR="00C23A90" w:rsidRPr="00C23A90">
        <w:t xml:space="preserve"> </w:t>
      </w:r>
      <w:r w:rsidRPr="00C23A90">
        <w:t>женьшеня,</w:t>
      </w:r>
      <w:r w:rsidR="00C23A90" w:rsidRPr="00C23A90">
        <w:t xml:space="preserve"> </w:t>
      </w:r>
      <w:r w:rsidRPr="00C23A90">
        <w:t>золотого</w:t>
      </w:r>
      <w:r w:rsidR="00C23A90" w:rsidRPr="00C23A90">
        <w:t xml:space="preserve"> </w:t>
      </w:r>
      <w:r w:rsidRPr="00C23A90">
        <w:t>корня,</w:t>
      </w:r>
      <w:r w:rsidR="00C23A90" w:rsidRPr="00C23A90">
        <w:t xml:space="preserve"> </w:t>
      </w:r>
      <w:r w:rsidRPr="00C23A90">
        <w:t>топинамбура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растений.</w:t>
      </w:r>
      <w:r w:rsidR="00C23A90" w:rsidRPr="00C23A90">
        <w:t xml:space="preserve"> </w:t>
      </w:r>
      <w:r w:rsidRPr="00C23A90">
        <w:t>Наряду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увеличением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кваса</w:t>
      </w:r>
      <w:r w:rsidR="00C23A90" w:rsidRPr="00C23A90">
        <w:t xml:space="preserve"> </w:t>
      </w:r>
      <w:r w:rsidRPr="00C23A90">
        <w:t>большое</w:t>
      </w:r>
      <w:r w:rsidR="00C23A90" w:rsidRPr="00C23A90">
        <w:t xml:space="preserve"> </w:t>
      </w:r>
      <w:r w:rsidRPr="00C23A90">
        <w:t>развитие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нашей</w:t>
      </w:r>
      <w:r w:rsidR="00C23A90" w:rsidRPr="00C23A90">
        <w:t xml:space="preserve"> </w:t>
      </w:r>
      <w:r w:rsidRPr="00C23A90">
        <w:t>стране</w:t>
      </w:r>
      <w:r w:rsidR="00C23A90" w:rsidRPr="00C23A90">
        <w:t xml:space="preserve"> </w:t>
      </w:r>
      <w:r w:rsidRPr="00C23A90">
        <w:t>получила</w:t>
      </w:r>
      <w:r w:rsidR="00C23A90" w:rsidRPr="00C23A90">
        <w:t xml:space="preserve"> </w:t>
      </w:r>
      <w:r w:rsidRPr="00C23A90">
        <w:t>промышленность</w:t>
      </w:r>
      <w:r w:rsidR="00C23A90" w:rsidRPr="00C23A90">
        <w:t xml:space="preserve"> </w:t>
      </w:r>
      <w:r w:rsidRPr="00C23A90">
        <w:t>розлива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природных</w:t>
      </w:r>
      <w:r w:rsidR="00C23A90" w:rsidRPr="00C23A90">
        <w:t xml:space="preserve"> </w:t>
      </w:r>
      <w:r w:rsidRPr="00C23A90">
        <w:t>источников.</w:t>
      </w:r>
      <w:r w:rsidR="00C23A90" w:rsidRPr="00C23A90">
        <w:t xml:space="preserve"> </w:t>
      </w:r>
      <w:r w:rsidRPr="00C23A90">
        <w:t>Открыто</w:t>
      </w:r>
      <w:r w:rsidR="00C23A90" w:rsidRPr="00C23A90">
        <w:t xml:space="preserve"> </w:t>
      </w:r>
      <w:r w:rsidRPr="00C23A90">
        <w:t>много</w:t>
      </w:r>
      <w:r w:rsidR="00C23A90" w:rsidRPr="00C23A90">
        <w:t xml:space="preserve"> </w:t>
      </w:r>
      <w:r w:rsidRPr="00C23A90">
        <w:t>новых</w:t>
      </w:r>
      <w:r w:rsidR="00C23A90" w:rsidRPr="00C23A90">
        <w:t xml:space="preserve"> </w:t>
      </w:r>
      <w:r w:rsidRPr="00C23A90">
        <w:t>месторождений</w:t>
      </w:r>
      <w:r w:rsidR="00C23A90" w:rsidRPr="00C23A90">
        <w:t xml:space="preserve"> </w:t>
      </w:r>
      <w:r w:rsidRPr="00C23A90">
        <w:t>ценных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настоящее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lastRenderedPageBreak/>
        <w:t>на</w:t>
      </w:r>
      <w:r w:rsidR="00C23A90" w:rsidRPr="00C23A90">
        <w:t xml:space="preserve"> </w:t>
      </w:r>
      <w:r w:rsidRPr="00C23A90">
        <w:t>заводах</w:t>
      </w:r>
      <w:r w:rsidR="00C23A90" w:rsidRPr="00C23A90">
        <w:t xml:space="preserve"> </w:t>
      </w:r>
      <w:r w:rsidRPr="00C23A90">
        <w:t>розлива</w:t>
      </w:r>
      <w:r w:rsidR="00C23A90" w:rsidRPr="00C23A90">
        <w:t xml:space="preserve"> </w:t>
      </w:r>
      <w:r w:rsidRPr="00C23A90">
        <w:t>выпускают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150</w:t>
      </w:r>
      <w:r w:rsidR="00C23A90" w:rsidRPr="00C23A90">
        <w:t xml:space="preserve"> </w:t>
      </w:r>
      <w:r w:rsidRPr="00C23A90">
        <w:t>наименований.</w:t>
      </w:r>
      <w:r w:rsidR="00C23A90" w:rsidRPr="00C23A90">
        <w:t xml:space="preserve"> </w:t>
      </w:r>
      <w:r w:rsidRPr="00C23A90">
        <w:t>Осваивается</w:t>
      </w:r>
      <w:r w:rsidR="00C23A90" w:rsidRPr="00C23A90">
        <w:t xml:space="preserve"> </w:t>
      </w:r>
      <w:r w:rsidRPr="00C23A90">
        <w:t>розлив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местных</w:t>
      </w:r>
      <w:r w:rsidR="00C23A90" w:rsidRPr="00C23A90">
        <w:t xml:space="preserve"> </w:t>
      </w:r>
      <w:r w:rsidRPr="00C23A90">
        <w:t>источников,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очищенной</w:t>
      </w:r>
      <w:r w:rsidR="00C23A90" w:rsidRPr="00C23A90">
        <w:t xml:space="preserve"> </w:t>
      </w:r>
      <w:r w:rsidRPr="00C23A90">
        <w:t>воды.</w:t>
      </w:r>
      <w:r w:rsidR="00C23A90" w:rsidRPr="00C23A90">
        <w:t xml:space="preserve"> </w:t>
      </w:r>
      <w:r w:rsidRPr="00C23A90">
        <w:t>Эти</w:t>
      </w:r>
      <w:r w:rsidR="00C23A90" w:rsidRPr="00C23A90">
        <w:t xml:space="preserve"> </w:t>
      </w:r>
      <w:r w:rsidRPr="00C23A90">
        <w:t>новые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появились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связи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ухудшением</w:t>
      </w:r>
      <w:r w:rsidR="00C23A90" w:rsidRPr="00C23A90">
        <w:t xml:space="preserve"> </w:t>
      </w:r>
      <w:r w:rsidRPr="00C23A90">
        <w:t>экологической</w:t>
      </w:r>
      <w:r w:rsidR="00C23A90" w:rsidRPr="00C23A90">
        <w:t xml:space="preserve"> </w:t>
      </w:r>
      <w:r w:rsidRPr="00C23A90">
        <w:t>обстановки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потребляемой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во</w:t>
      </w:r>
      <w:r w:rsidR="00C23A90" w:rsidRPr="00C23A90">
        <w:t xml:space="preserve"> </w:t>
      </w:r>
      <w:r w:rsidRPr="00C23A90">
        <w:t>многих</w:t>
      </w:r>
      <w:r w:rsidR="00C23A90" w:rsidRPr="00C23A90">
        <w:t xml:space="preserve"> </w:t>
      </w:r>
      <w:r w:rsidRPr="00C23A90">
        <w:t>крупных</w:t>
      </w:r>
      <w:r w:rsidR="00C23A90" w:rsidRPr="00C23A90">
        <w:t xml:space="preserve"> </w:t>
      </w:r>
      <w:r w:rsidRPr="00C23A90">
        <w:t>городах</w:t>
      </w:r>
      <w:r w:rsidR="00C23A90" w:rsidRPr="00C23A90">
        <w:t xml:space="preserve"> </w:t>
      </w:r>
      <w:r w:rsidRPr="00C23A90">
        <w:t>России.</w:t>
      </w:r>
      <w:r w:rsidR="00C23A90" w:rsidRPr="00C23A90">
        <w:t xml:space="preserve"> [</w:t>
      </w:r>
      <w:r w:rsidR="007B1CCF" w:rsidRPr="00C23A90">
        <w:t>18</w:t>
      </w:r>
      <w:r w:rsidR="00C23A90" w:rsidRPr="00C23A90">
        <w:t>]</w:t>
      </w:r>
    </w:p>
    <w:p w:rsidR="00C23A90" w:rsidRPr="00C23A90" w:rsidRDefault="0083607E" w:rsidP="00F76B42">
      <w:pPr>
        <w:widowControl w:val="0"/>
      </w:pPr>
      <w:r w:rsidRPr="00C23A90">
        <w:t>Все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зависимости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состава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способов</w:t>
      </w:r>
      <w:r w:rsidR="00C23A90" w:rsidRPr="00C23A90">
        <w:t xml:space="preserve"> </w:t>
      </w:r>
      <w:r w:rsidRPr="00C23A90">
        <w:t>приготовления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подразделить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группы</w:t>
      </w:r>
      <w:r w:rsidR="00C23A90">
        <w:t xml:space="preserve"> (</w:t>
      </w:r>
      <w:r w:rsidRPr="00C23A90">
        <w:t>рис</w:t>
      </w:r>
      <w:r w:rsidR="00C23A90">
        <w:t>.1</w:t>
      </w:r>
      <w:r w:rsidR="00C23A90" w:rsidRPr="00C23A90">
        <w:t>).</w:t>
      </w:r>
    </w:p>
    <w:p w:rsidR="00C23A90" w:rsidRPr="00C23A90" w:rsidRDefault="003F6092" w:rsidP="00F76B42">
      <w:pPr>
        <w:widowControl w:val="0"/>
      </w:pPr>
      <w:r>
        <w:rPr>
          <w:noProof/>
        </w:rPr>
        <w:pict>
          <v:group id="_x0000_s1031" style="position:absolute;left:0;text-align:left;margin-left:9pt;margin-top:29.05pt;width:450pt;height:249.6pt;z-index:251652096" coordorigin="1881,7019" coordsize="9360,4992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32" type="#_x0000_t15" style="position:absolute;left:1881;top:8279;width:2340;height:1260" strokeweight="1.5pt">
              <v:textbox style="mso-next-textbox:#_x0000_s1032">
                <w:txbxContent>
                  <w:p w:rsidR="00876545" w:rsidRDefault="00876545" w:rsidP="00B76F10">
                    <w:pPr>
                      <w:pStyle w:val="af9"/>
                    </w:pPr>
                  </w:p>
                  <w:p w:rsidR="00876545" w:rsidRPr="007E5DBA" w:rsidRDefault="00876545" w:rsidP="00B76F10">
                    <w:pPr>
                      <w:pStyle w:val="af9"/>
                    </w:pPr>
                    <w:r w:rsidRPr="007E5DBA">
                      <w:t>Безалкогольные напитки</w:t>
                    </w:r>
                  </w:p>
                  <w:p w:rsidR="00876545" w:rsidRDefault="00876545" w:rsidP="00B76F10">
                    <w:pPr>
                      <w:pStyle w:val="af9"/>
                    </w:pP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3" type="#_x0000_t176" style="position:absolute;left:4581;top:7019;width:2520;height:540">
              <v:textbox style="mso-next-textbox:#_x0000_s1033">
                <w:txbxContent>
                  <w:p w:rsidR="00876545" w:rsidRDefault="00876545" w:rsidP="00B76F10">
                    <w:pPr>
                      <w:pStyle w:val="af9"/>
                    </w:pPr>
                    <w:r>
                      <w:t>негазированные</w:t>
                    </w:r>
                  </w:p>
                </w:txbxContent>
              </v:textbox>
            </v:shape>
            <v:shape id="_x0000_s1034" type="#_x0000_t176" style="position:absolute;left:4581;top:8099;width:2520;height:540">
              <v:textbox style="mso-next-textbox:#_x0000_s1034">
                <w:txbxContent>
                  <w:p w:rsidR="00876545" w:rsidRDefault="00876545" w:rsidP="00B76F10">
                    <w:pPr>
                      <w:pStyle w:val="af9"/>
                    </w:pPr>
                    <w:r>
                      <w:t>газированные</w:t>
                    </w:r>
                  </w:p>
                </w:txbxContent>
              </v:textbox>
            </v:shape>
            <v:shape id="_x0000_s1035" type="#_x0000_t176" style="position:absolute;left:4581;top:9179;width:2520;height:720">
              <v:textbox style="mso-next-textbox:#_x0000_s1035">
                <w:txbxContent>
                  <w:p w:rsidR="00876545" w:rsidRDefault="00876545" w:rsidP="00B76F10">
                    <w:pPr>
                      <w:pStyle w:val="af9"/>
                    </w:pPr>
                    <w:r>
                      <w:t>квас и напитки из хлебного сырья</w:t>
                    </w:r>
                  </w:p>
                </w:txbxContent>
              </v:textbox>
            </v:shape>
            <v:shape id="_x0000_s1036" type="#_x0000_t176" style="position:absolute;left:4581;top:10439;width:2520;height:540">
              <v:textbox style="mso-next-textbox:#_x0000_s1036">
                <w:txbxContent>
                  <w:p w:rsidR="00876545" w:rsidRDefault="00876545" w:rsidP="00B76F10">
                    <w:pPr>
                      <w:pStyle w:val="af9"/>
                    </w:pPr>
                    <w:r>
                      <w:t>сухие напитки</w:t>
                    </w:r>
                  </w:p>
                </w:txbxContent>
              </v:textbox>
            </v:shape>
            <v:rect id="_x0000_s1037" style="position:absolute;left:7461;top:7019;width:3780;height:720">
              <v:textbox style="mso-next-textbox:#_x0000_s1037">
                <w:txbxContent>
                  <w:p w:rsidR="00876545" w:rsidRDefault="00876545" w:rsidP="00B76F10">
                    <w:pPr>
                      <w:pStyle w:val="af9"/>
                    </w:pPr>
                    <w:r>
                      <w:t>соки, экстракты, сиропы, морсы и горячие плодово-ягодные</w:t>
                    </w:r>
                  </w:p>
                </w:txbxContent>
              </v:textbox>
            </v:rect>
            <v:rect id="_x0000_s1038" style="position:absolute;left:7461;top:8099;width:3780;height:720">
              <v:textbox style="mso-next-textbox:#_x0000_s1038">
                <w:txbxContent>
                  <w:p w:rsidR="00876545" w:rsidRDefault="00876545" w:rsidP="00B76F10">
                    <w:pPr>
                      <w:pStyle w:val="af9"/>
                    </w:pPr>
                    <w:r>
                      <w:t xml:space="preserve">минеральные воды, </w:t>
                    </w:r>
                  </w:p>
                  <w:p w:rsidR="00876545" w:rsidRDefault="00876545" w:rsidP="00B76F10">
                    <w:pPr>
                      <w:pStyle w:val="af9"/>
                    </w:pPr>
                    <w:r>
                      <w:t>плодово-ягодные напитки</w:t>
                    </w:r>
                  </w:p>
                </w:txbxContent>
              </v:textbox>
            </v:rect>
            <v:rect id="_x0000_s1039" style="position:absolute;left:7461;top:10439;width:3780;height:540">
              <v:textbox style="mso-next-textbox:#_x0000_s1039">
                <w:txbxContent>
                  <w:p w:rsidR="00876545" w:rsidRDefault="00876545" w:rsidP="00B76F10">
                    <w:pPr>
                      <w:pStyle w:val="af9"/>
                    </w:pPr>
                    <w:r>
                      <w:t>шипучие и нешипучие</w:t>
                    </w:r>
                  </w:p>
                </w:txbxContent>
              </v:textbox>
            </v:rect>
            <v:line id="_x0000_s1040" style="position:absolute" from="7101,7331" to="7461,7331">
              <v:stroke endarrow="block"/>
            </v:line>
            <v:line id="_x0000_s1041" style="position:absolute" from="7101,8411" to="7461,8411">
              <v:stroke endarrow="block"/>
            </v:line>
            <v:line id="_x0000_s1042" style="position:absolute" from="7101,10751" to="7461,10751">
              <v:stroke endarrow="block"/>
            </v:line>
            <v:rect id="_x0000_s1043" style="position:absolute;left:3321;top:11471;width:6840;height:540" stroked="f">
              <v:textbox>
                <w:txbxContent>
                  <w:p w:rsidR="00876545" w:rsidRPr="001F338F" w:rsidRDefault="00876545" w:rsidP="00B76F10">
                    <w:pPr>
                      <w:pStyle w:val="af9"/>
                    </w:pPr>
                    <w:r>
                      <w:t>Рис. 1. Классификация  безалкогольных напитков</w:t>
                    </w:r>
                  </w:p>
                </w:txbxContent>
              </v:textbox>
            </v:rect>
            <w10:wrap type="topAndBottom"/>
          </v:group>
        </w:pict>
      </w:r>
    </w:p>
    <w:p w:rsidR="00B76F10" w:rsidRDefault="00B76F1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Подробнее</w:t>
      </w:r>
      <w:r w:rsidR="00C23A90" w:rsidRPr="00C23A90">
        <w:t xml:space="preserve"> </w:t>
      </w:r>
      <w:r w:rsidR="00755EBE" w:rsidRPr="00C23A90">
        <w:t>расс</w:t>
      </w:r>
      <w:r w:rsidR="00FF4F5B" w:rsidRPr="00C23A90">
        <w:t>м</w:t>
      </w:r>
      <w:r w:rsidR="00755EBE" w:rsidRPr="00C23A90">
        <w:t>отрим</w:t>
      </w:r>
      <w:r w:rsidR="00C23A90" w:rsidRPr="00C23A90">
        <w:t xml:space="preserve"> </w:t>
      </w:r>
      <w:r w:rsidRPr="00C23A90">
        <w:t>две</w:t>
      </w:r>
      <w:r w:rsidR="00C23A90" w:rsidRPr="00C23A90">
        <w:t xml:space="preserve"> </w:t>
      </w:r>
      <w:r w:rsidRPr="00C23A90">
        <w:t>первые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: </w:t>
      </w:r>
      <w:r w:rsidRPr="00C23A90">
        <w:t>негазированные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газированные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напитки.</w:t>
      </w:r>
    </w:p>
    <w:p w:rsidR="0083607E" w:rsidRPr="00C23A90" w:rsidRDefault="0083607E" w:rsidP="00F76B42">
      <w:pPr>
        <w:widowControl w:val="0"/>
      </w:pPr>
      <w:r w:rsidRPr="00C23A90">
        <w:t>Группа</w:t>
      </w:r>
      <w:r w:rsidR="00C23A90" w:rsidRPr="00C23A90">
        <w:t xml:space="preserve"> </w:t>
      </w:r>
      <w:r w:rsidRPr="00C23A90">
        <w:t>негазированные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Соки.</w:t>
      </w:r>
      <w:r w:rsidR="00C23A90" w:rsidRPr="00C23A90">
        <w:t xml:space="preserve"> </w:t>
      </w:r>
      <w:r w:rsidRPr="00C23A90">
        <w:t>Плодово-ягодные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высокую</w:t>
      </w:r>
      <w:r w:rsidR="00C23A90" w:rsidRPr="00C23A90">
        <w:t xml:space="preserve"> </w:t>
      </w:r>
      <w:r w:rsidRPr="00C23A90">
        <w:t>пищевую</w:t>
      </w:r>
      <w:r w:rsidR="00C23A90" w:rsidRPr="00C23A90">
        <w:t xml:space="preserve"> </w:t>
      </w:r>
      <w:r w:rsidRPr="00C23A90">
        <w:t>ценность,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связано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питательных,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физиологически</w:t>
      </w:r>
      <w:r w:rsidR="00C23A90" w:rsidRPr="00C23A90">
        <w:t xml:space="preserve"> </w:t>
      </w:r>
      <w:r w:rsidRPr="00C23A90">
        <w:t>активных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гармоничностью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свойств.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точки</w:t>
      </w:r>
      <w:r w:rsidR="00C23A90" w:rsidRPr="00C23A90">
        <w:t xml:space="preserve"> </w:t>
      </w:r>
      <w:r w:rsidRPr="00C23A90">
        <w:t>зрения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</w:t>
      </w:r>
      <w:r w:rsidR="00C23A90" w:rsidRPr="00C23A90">
        <w:t xml:space="preserve"> </w:t>
      </w:r>
      <w:r w:rsidRPr="00C23A90">
        <w:t>обладают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высокой</w:t>
      </w:r>
      <w:r w:rsidR="00C23A90" w:rsidRPr="00C23A90">
        <w:t xml:space="preserve"> </w:t>
      </w:r>
      <w:r w:rsidRPr="00C23A90">
        <w:t>пищевой</w:t>
      </w:r>
      <w:r w:rsidR="00C23A90" w:rsidRPr="00C23A90">
        <w:t xml:space="preserve"> </w:t>
      </w:r>
      <w:r w:rsidRPr="00C23A90">
        <w:t>ценностью,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больше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питательных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присущих</w:t>
      </w:r>
      <w:r w:rsidR="00C23A90" w:rsidRPr="00C23A90">
        <w:t xml:space="preserve"> </w:t>
      </w:r>
      <w:r w:rsidRPr="00C23A90">
        <w:t>тем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иным</w:t>
      </w:r>
      <w:r w:rsidR="00C23A90" w:rsidRPr="00C23A90">
        <w:t xml:space="preserve"> </w:t>
      </w:r>
      <w:r w:rsidRPr="00C23A90">
        <w:t>плодам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овощам,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приготовлены.</w:t>
      </w:r>
      <w:r w:rsidR="00C23A90" w:rsidRPr="00C23A90">
        <w:t xml:space="preserve"> [</w:t>
      </w:r>
      <w:r w:rsidR="006834ED" w:rsidRPr="00C23A90">
        <w:t>19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lastRenderedPageBreak/>
        <w:t>Вырабатывают</w:t>
      </w:r>
      <w:r w:rsidR="00C23A90" w:rsidRPr="00C23A90">
        <w:t xml:space="preserve"> </w:t>
      </w:r>
      <w:r w:rsidRPr="00C23A90">
        <w:t>следующие</w:t>
      </w:r>
      <w:r w:rsidR="00C23A90" w:rsidRPr="00C23A90">
        <w:t xml:space="preserve"> </w:t>
      </w:r>
      <w:r w:rsidRPr="00C23A90">
        <w:t>виды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: </w:t>
      </w:r>
      <w:r w:rsidRPr="00C23A90">
        <w:t>натуральные</w:t>
      </w:r>
      <w:r w:rsidR="00C23A90">
        <w:t xml:space="preserve"> (</w:t>
      </w:r>
      <w:r w:rsidRPr="00C23A90">
        <w:t>без</w:t>
      </w:r>
      <w:r w:rsidR="00C23A90" w:rsidRPr="00C23A90">
        <w:t xml:space="preserve"> </w:t>
      </w:r>
      <w:r w:rsidRPr="00C23A90">
        <w:t>мякоти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</w:t>
      </w:r>
      <w:r w:rsidR="00C23A90" w:rsidRPr="00C23A90">
        <w:t xml:space="preserve">), </w:t>
      </w:r>
      <w:r w:rsidRPr="00C23A90">
        <w:t>соки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сахаром,</w:t>
      </w:r>
      <w:r w:rsidR="00C23A90" w:rsidRPr="00C23A90">
        <w:t xml:space="preserve"> </w:t>
      </w:r>
      <w:r w:rsidRPr="00C23A90">
        <w:t>купажированные,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детского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диетического</w:t>
      </w:r>
      <w:r w:rsidR="00C23A90" w:rsidRPr="00C23A90">
        <w:t xml:space="preserve"> </w:t>
      </w:r>
      <w:r w:rsidRPr="00C23A90">
        <w:t>питания,</w:t>
      </w:r>
      <w:r w:rsidR="00C23A90" w:rsidRPr="00C23A90">
        <w:t xml:space="preserve"> </w:t>
      </w:r>
      <w:r w:rsidRPr="00C23A90">
        <w:t>концентрированные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83607E" w:rsidRPr="00C23A90" w:rsidRDefault="0083607E" w:rsidP="00F76B42">
      <w:pPr>
        <w:widowControl w:val="0"/>
      </w:pPr>
      <w:r w:rsidRPr="00C23A90">
        <w:t>Различают</w:t>
      </w:r>
      <w:r w:rsidR="00C23A90" w:rsidRPr="00C23A90">
        <w:t xml:space="preserve"> </w:t>
      </w:r>
      <w:r w:rsidRPr="00C23A90">
        <w:t>два</w:t>
      </w:r>
      <w:r w:rsidR="00C23A90" w:rsidRPr="00C23A90">
        <w:t xml:space="preserve"> </w:t>
      </w:r>
      <w:r w:rsidRPr="00C23A90">
        <w:t>основных</w:t>
      </w:r>
      <w:r w:rsidR="00C23A90" w:rsidRPr="00C23A90">
        <w:t xml:space="preserve"> </w:t>
      </w:r>
      <w:r w:rsidRPr="00C23A90">
        <w:t>типа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: </w:t>
      </w:r>
      <w:r w:rsidRPr="00C23A90">
        <w:t>без</w:t>
      </w:r>
      <w:r w:rsidR="00C23A90" w:rsidRPr="00C23A90">
        <w:t xml:space="preserve"> </w:t>
      </w:r>
      <w:r w:rsidRPr="00C23A90">
        <w:t>мякоти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мякотью.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вырабатывают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одного</w:t>
      </w:r>
      <w:r w:rsidR="00C23A90" w:rsidRPr="00C23A90">
        <w:t xml:space="preserve"> </w:t>
      </w:r>
      <w:r w:rsidRPr="00C23A90">
        <w:t>вида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добавления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компонентов,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исключением</w:t>
      </w:r>
      <w:r w:rsidR="00C23A90" w:rsidRPr="00C23A90">
        <w:t xml:space="preserve"> </w:t>
      </w:r>
      <w:r w:rsidRPr="00C23A90">
        <w:t>аскорбиновой</w:t>
      </w:r>
      <w:r w:rsidR="00C23A90" w:rsidRPr="00C23A90">
        <w:t xml:space="preserve"> </w:t>
      </w:r>
      <w:r w:rsidRPr="00C23A90">
        <w:t>кислоты,</w:t>
      </w:r>
      <w:r w:rsidR="00C23A90" w:rsidRPr="00C23A90">
        <w:t xml:space="preserve"> </w:t>
      </w:r>
      <w:r w:rsidRPr="00C23A90">
        <w:t>которой</w:t>
      </w:r>
      <w:r w:rsidR="00C23A90" w:rsidRPr="00C23A90">
        <w:t xml:space="preserve"> </w:t>
      </w:r>
      <w:r w:rsidRPr="00C23A90">
        <w:t>вводят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0,15%,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сорбиновой</w:t>
      </w:r>
      <w:r w:rsidR="00C23A90" w:rsidRPr="00C23A90">
        <w:t xml:space="preserve"> </w:t>
      </w:r>
      <w:r w:rsidRPr="00C23A90">
        <w:t>кислоты,</w:t>
      </w:r>
      <w:r w:rsidR="00C23A90" w:rsidRPr="00C23A90">
        <w:t xml:space="preserve"> </w:t>
      </w:r>
      <w:r w:rsidRPr="00C23A90">
        <w:t>концентрация</w:t>
      </w:r>
      <w:r w:rsidR="00C23A90" w:rsidRPr="00C23A90">
        <w:t xml:space="preserve"> </w:t>
      </w:r>
      <w:r w:rsidRPr="00C23A90">
        <w:t>которой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0,06%</w:t>
      </w:r>
      <w:r w:rsidR="00C23A90" w:rsidRPr="00C23A90">
        <w:t xml:space="preserve"> </w:t>
      </w:r>
      <w:r w:rsidRPr="00C23A90">
        <w:t>считается</w:t>
      </w:r>
      <w:r w:rsidR="00C23A90" w:rsidRPr="00C23A90">
        <w:t xml:space="preserve"> </w:t>
      </w:r>
      <w:r w:rsidRPr="00C23A90">
        <w:t>безопасной.</w:t>
      </w:r>
    </w:p>
    <w:p w:rsidR="0083607E" w:rsidRPr="00C23A90" w:rsidRDefault="0083607E" w:rsidP="00F76B42">
      <w:pPr>
        <w:widowControl w:val="0"/>
      </w:pPr>
      <w:r w:rsidRPr="00C23A90">
        <w:t>Натуральные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мякоти</w:t>
      </w:r>
      <w:r w:rsidR="00C23A90" w:rsidRPr="00C23A90">
        <w:t xml:space="preserve"> </w:t>
      </w:r>
      <w:r w:rsidRPr="00C23A90">
        <w:t>получают</w:t>
      </w:r>
      <w:r w:rsidR="00C23A90" w:rsidRPr="00C23A90">
        <w:t xml:space="preserve"> </w:t>
      </w:r>
      <w:r w:rsidRPr="00C23A90">
        <w:t>прессованием.</w:t>
      </w:r>
      <w:r w:rsidR="00C23A90" w:rsidRPr="00C23A90">
        <w:t xml:space="preserve"> </w:t>
      </w:r>
      <w:r w:rsidRPr="00C23A90">
        <w:t>Растительную</w:t>
      </w:r>
      <w:r w:rsidR="00C23A90" w:rsidRPr="00C23A90">
        <w:t xml:space="preserve"> </w:t>
      </w:r>
      <w:r w:rsidRPr="00C23A90">
        <w:t>ткань</w:t>
      </w:r>
      <w:r w:rsidR="00C23A90" w:rsidRPr="00C23A90">
        <w:t xml:space="preserve"> </w:t>
      </w:r>
      <w:r w:rsidRPr="00C23A90">
        <w:t>обрабатывают</w:t>
      </w:r>
      <w:r w:rsidR="00C23A90" w:rsidRPr="00C23A90">
        <w:t xml:space="preserve"> </w:t>
      </w:r>
      <w:r w:rsidRPr="00C23A90">
        <w:t>так,</w:t>
      </w:r>
      <w:r w:rsidR="00C23A90" w:rsidRPr="00C23A90">
        <w:t xml:space="preserve"> </w:t>
      </w:r>
      <w:r w:rsidRPr="00C23A90">
        <w:t>чтобы</w:t>
      </w:r>
      <w:r w:rsidR="00C23A90" w:rsidRPr="00C23A90">
        <w:t xml:space="preserve"> </w:t>
      </w:r>
      <w:r w:rsidRPr="00C23A90">
        <w:t>клеточный</w:t>
      </w:r>
      <w:r w:rsidR="00C23A90" w:rsidRPr="00C23A90">
        <w:t xml:space="preserve"> </w:t>
      </w:r>
      <w:r w:rsidRPr="00C23A90">
        <w:t>сок</w:t>
      </w:r>
      <w:r w:rsidR="00C23A90" w:rsidRPr="00C23A90">
        <w:t xml:space="preserve"> </w:t>
      </w:r>
      <w:r w:rsidRPr="00C23A90">
        <w:t>вышел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возможности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каждой</w:t>
      </w:r>
      <w:r w:rsidR="00C23A90" w:rsidRPr="00C23A90">
        <w:t xml:space="preserve"> </w:t>
      </w:r>
      <w:r w:rsidRPr="00C23A90">
        <w:t>клетки.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приготовляют</w:t>
      </w:r>
      <w:r w:rsidR="00C23A90" w:rsidRPr="00C23A90">
        <w:t xml:space="preserve"> </w:t>
      </w:r>
      <w:r w:rsidRPr="00C23A90">
        <w:t>осветленными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неосветленными.</w:t>
      </w:r>
      <w:r w:rsidR="00C23A90" w:rsidRPr="00C23A90">
        <w:t xml:space="preserve"> </w:t>
      </w:r>
      <w:r w:rsidRPr="00C23A90">
        <w:t>Осветляют</w:t>
      </w:r>
      <w:r w:rsidR="00C23A90" w:rsidRPr="00C23A90">
        <w:t xml:space="preserve"> </w:t>
      </w:r>
      <w:r w:rsidRPr="00C23A90">
        <w:t>те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неосветленном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непривлекательный</w:t>
      </w:r>
      <w:r w:rsidR="00C23A90" w:rsidRPr="00C23A90">
        <w:t xml:space="preserve"> </w:t>
      </w:r>
      <w:r w:rsidRPr="00C23A90">
        <w:t>вид,</w:t>
      </w:r>
      <w:r w:rsidR="00C23A90" w:rsidRPr="00C23A90">
        <w:t xml:space="preserve"> </w:t>
      </w:r>
      <w:r w:rsidRPr="00C23A90">
        <w:t>например</w:t>
      </w:r>
      <w:r w:rsidR="00C23A90" w:rsidRPr="00C23A90">
        <w:t xml:space="preserve"> </w:t>
      </w:r>
      <w:r w:rsidRPr="00C23A90">
        <w:t>виноградный,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котором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хранении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неосветленном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выпадает</w:t>
      </w:r>
      <w:r w:rsidR="00C23A90" w:rsidRPr="00C23A90">
        <w:t xml:space="preserve"> </w:t>
      </w:r>
      <w:r w:rsidRPr="00C23A90">
        <w:t>осадок</w:t>
      </w:r>
      <w:r w:rsidR="00C23A90" w:rsidRPr="00C23A90">
        <w:t xml:space="preserve"> </w:t>
      </w:r>
      <w:r w:rsidRPr="00C23A90">
        <w:t>коллоидных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виннокислого</w:t>
      </w:r>
      <w:r w:rsidR="00C23A90" w:rsidRPr="00C23A90">
        <w:t xml:space="preserve"> </w:t>
      </w:r>
      <w:r w:rsidRPr="00C23A90">
        <w:t>калия.</w:t>
      </w:r>
      <w:r w:rsidR="00C23A90" w:rsidRPr="00C23A90">
        <w:t xml:space="preserve"> </w:t>
      </w:r>
      <w:r w:rsidRPr="00C23A90">
        <w:t>Осветленные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неосветленные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подразделяют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высший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1-й</w:t>
      </w:r>
      <w:r w:rsidR="00C23A90" w:rsidRPr="00C23A90">
        <w:t xml:space="preserve"> </w:t>
      </w:r>
      <w:r w:rsidRPr="00C23A90">
        <w:t>сорта,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зависит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остаточного</w:t>
      </w:r>
      <w:r w:rsidR="00C23A90" w:rsidRPr="00C23A90">
        <w:t xml:space="preserve"> </w:t>
      </w:r>
      <w:r w:rsidRPr="00C23A90">
        <w:t>количества</w:t>
      </w:r>
      <w:r w:rsidR="00C23A90" w:rsidRPr="00C23A90">
        <w:t xml:space="preserve"> </w:t>
      </w:r>
      <w:r w:rsidRPr="00C23A90">
        <w:t>спирта.</w:t>
      </w:r>
    </w:p>
    <w:p w:rsidR="0083607E" w:rsidRPr="00C23A90" w:rsidRDefault="0083607E" w:rsidP="00F76B42">
      <w:pPr>
        <w:widowControl w:val="0"/>
      </w:pPr>
      <w:r w:rsidRPr="00C23A90">
        <w:t>Натуральные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</w:t>
      </w:r>
      <w:r w:rsidR="00C23A90" w:rsidRPr="00C23A90">
        <w:t xml:space="preserve"> </w:t>
      </w:r>
      <w:r w:rsidRPr="00C23A90">
        <w:t>вырабатывают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условиях,</w:t>
      </w:r>
      <w:r w:rsidR="00C23A90" w:rsidRPr="00C23A90">
        <w:t xml:space="preserve"> </w:t>
      </w:r>
      <w:r w:rsidRPr="00C23A90">
        <w:t>затрудняющих</w:t>
      </w:r>
      <w:r w:rsidR="00C23A90" w:rsidRPr="00C23A90">
        <w:t xml:space="preserve"> </w:t>
      </w:r>
      <w:r w:rsidRPr="00C23A90">
        <w:t>контакт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воздухом</w:t>
      </w:r>
      <w:r w:rsidR="00C23A90">
        <w:t xml:space="preserve"> (</w:t>
      </w:r>
      <w:r w:rsidRPr="00C23A90">
        <w:t>для</w:t>
      </w:r>
      <w:r w:rsidR="00C23A90" w:rsidRPr="00C23A90">
        <w:t xml:space="preserve"> </w:t>
      </w:r>
      <w:r w:rsidRPr="00C23A90">
        <w:t>предотвращения</w:t>
      </w:r>
      <w:r w:rsidR="00C23A90" w:rsidRPr="00C23A90">
        <w:t xml:space="preserve"> </w:t>
      </w:r>
      <w:r w:rsidRPr="00C23A90">
        <w:t>окисления</w:t>
      </w:r>
      <w:r w:rsidR="00C23A90" w:rsidRPr="00C23A90">
        <w:t xml:space="preserve"> </w:t>
      </w:r>
      <w:r w:rsidRPr="00C23A90">
        <w:t>полифенолов</w:t>
      </w:r>
      <w:r w:rsidR="00C23A90" w:rsidRPr="00C23A90">
        <w:t xml:space="preserve">).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антиокислителя</w:t>
      </w:r>
      <w:r w:rsidR="00C23A90">
        <w:t xml:space="preserve"> (</w:t>
      </w:r>
      <w:r w:rsidRPr="00C23A90">
        <w:t>антиоксиданта</w:t>
      </w:r>
      <w:r w:rsidR="00C23A90" w:rsidRPr="00C23A90">
        <w:t xml:space="preserve">) </w:t>
      </w:r>
      <w:r w:rsidRPr="00C23A90">
        <w:t>добавляют</w:t>
      </w:r>
      <w:r w:rsidR="00C23A90" w:rsidRPr="00C23A90">
        <w:t xml:space="preserve"> </w:t>
      </w:r>
      <w:r w:rsidRPr="00C23A90">
        <w:t>синтетическую</w:t>
      </w:r>
      <w:r w:rsidR="00C23A90" w:rsidRPr="00C23A90">
        <w:t xml:space="preserve"> </w:t>
      </w:r>
      <w:r w:rsidRPr="00C23A90">
        <w:t>аскорбиновую</w:t>
      </w:r>
      <w:r w:rsidR="00C23A90" w:rsidRPr="00C23A90">
        <w:t xml:space="preserve"> </w:t>
      </w:r>
      <w:r w:rsidRPr="00C23A90">
        <w:t>кислоту,</w:t>
      </w:r>
      <w:r w:rsidR="00C23A90" w:rsidRPr="00C23A90">
        <w:t xml:space="preserve"> </w:t>
      </w:r>
      <w:r w:rsidRPr="00C23A90">
        <w:t>которая,</w:t>
      </w:r>
      <w:r w:rsidR="00C23A90" w:rsidRPr="00C23A90">
        <w:t xml:space="preserve"> </w:t>
      </w:r>
      <w:r w:rsidRPr="00C23A90">
        <w:t>являясь</w:t>
      </w:r>
      <w:r w:rsidR="00C23A90" w:rsidRPr="00C23A90">
        <w:t xml:space="preserve"> </w:t>
      </w:r>
      <w:r w:rsidRPr="00C23A90">
        <w:t>витамином</w:t>
      </w:r>
      <w:r w:rsidR="00C23A90" w:rsidRPr="00C23A90">
        <w:t xml:space="preserve"> </w:t>
      </w:r>
      <w:r w:rsidRPr="00C23A90">
        <w:t>С,</w:t>
      </w:r>
      <w:r w:rsidR="00C23A90" w:rsidRPr="00C23A90">
        <w:t xml:space="preserve"> </w:t>
      </w:r>
      <w:r w:rsidRPr="00C23A90">
        <w:t>способствует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сохранению</w:t>
      </w:r>
      <w:r w:rsidR="00C23A90" w:rsidRPr="00C23A90">
        <w:t xml:space="preserve"> </w:t>
      </w:r>
      <w:r w:rsidRPr="00C23A90">
        <w:t>натурального</w:t>
      </w:r>
      <w:r w:rsidR="00C23A90" w:rsidRPr="00C23A90">
        <w:t xml:space="preserve"> </w:t>
      </w:r>
      <w:r w:rsidRPr="00C23A90">
        <w:t>цвета</w:t>
      </w:r>
      <w:r w:rsidR="00C23A90" w:rsidRPr="00C23A90">
        <w:t xml:space="preserve"> </w:t>
      </w:r>
      <w:r w:rsidRPr="00C23A90">
        <w:t>напитка.</w:t>
      </w:r>
    </w:p>
    <w:p w:rsidR="0083607E" w:rsidRPr="00C23A90" w:rsidRDefault="0083607E" w:rsidP="00F76B42">
      <w:pPr>
        <w:widowControl w:val="0"/>
      </w:pPr>
      <w:r w:rsidRPr="00C23A90">
        <w:t>Соки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сахаром</w:t>
      </w:r>
      <w:r w:rsidR="00C23A90" w:rsidRPr="00C23A90">
        <w:t xml:space="preserve"> </w:t>
      </w:r>
      <w:r w:rsidRPr="00C23A90">
        <w:t>вырабатывают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плодов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ягод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повышенной</w:t>
      </w:r>
      <w:r w:rsidR="00C23A90" w:rsidRPr="00C23A90">
        <w:t xml:space="preserve"> </w:t>
      </w:r>
      <w:r w:rsidRPr="00C23A90">
        <w:t>кислотностью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низкой</w:t>
      </w:r>
      <w:r w:rsidR="00C23A90" w:rsidRPr="00C23A90">
        <w:t xml:space="preserve"> </w:t>
      </w:r>
      <w:r w:rsidRPr="00C23A90">
        <w:t>сахаристостью.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выпускают</w:t>
      </w:r>
      <w:r w:rsidR="00C23A90" w:rsidRPr="00C23A90">
        <w:t xml:space="preserve"> </w:t>
      </w:r>
      <w:r w:rsidRPr="00C23A90">
        <w:t>осветленными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неосветленными,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4-10%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сахарного</w:t>
      </w:r>
      <w:r w:rsidR="00C23A90" w:rsidRPr="00C23A90">
        <w:t xml:space="preserve"> </w:t>
      </w:r>
      <w:r w:rsidRPr="00C23A90">
        <w:t>сиропа.</w:t>
      </w:r>
    </w:p>
    <w:p w:rsidR="0083607E" w:rsidRPr="00C23A90" w:rsidRDefault="0083607E" w:rsidP="00F76B42">
      <w:pPr>
        <w:widowControl w:val="0"/>
      </w:pPr>
      <w:r w:rsidRPr="00C23A90">
        <w:t>Купажированные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получают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добавления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основному</w:t>
      </w:r>
      <w:r w:rsidR="00C23A90" w:rsidRPr="00C23A90">
        <w:t xml:space="preserve"> </w:t>
      </w:r>
      <w:r w:rsidRPr="00C23A90">
        <w:t>соку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35%</w:t>
      </w:r>
      <w:r w:rsidR="00C23A90" w:rsidRPr="00C23A90">
        <w:t xml:space="preserve"> </w:t>
      </w:r>
      <w:r w:rsidRPr="00C23A90">
        <w:t>сока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плодов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ягод.</w:t>
      </w:r>
      <w:r w:rsidR="00C23A90" w:rsidRPr="00C23A90">
        <w:t xml:space="preserve"> </w:t>
      </w:r>
      <w:r w:rsidRPr="00C23A90">
        <w:t>Цель</w:t>
      </w:r>
      <w:r w:rsidR="00C23A90" w:rsidRPr="00C23A90">
        <w:t xml:space="preserve"> </w:t>
      </w:r>
      <w:r w:rsidRPr="00C23A90">
        <w:t>купажирования</w:t>
      </w:r>
      <w:r w:rsidR="00C23A90" w:rsidRPr="00C23A90">
        <w:t xml:space="preserve"> - </w:t>
      </w:r>
      <w:r w:rsidRPr="00C23A90">
        <w:t>улучшение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свойств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повышение</w:t>
      </w:r>
      <w:r w:rsidR="00C23A90" w:rsidRPr="00C23A90">
        <w:t xml:space="preserve"> </w:t>
      </w:r>
      <w:r w:rsidRPr="00C23A90">
        <w:t>пищевой</w:t>
      </w:r>
      <w:r w:rsidR="00C23A90" w:rsidRPr="00C23A90">
        <w:t xml:space="preserve"> </w:t>
      </w:r>
      <w:r w:rsidRPr="00C23A90">
        <w:t>ценности.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вырабатывают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нее,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сахаром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: </w:t>
      </w:r>
      <w:r w:rsidRPr="00C23A90">
        <w:t>яблочно-вишневый,</w:t>
      </w:r>
      <w:r w:rsidR="00C23A90" w:rsidRPr="00C23A90">
        <w:t xml:space="preserve"> </w:t>
      </w:r>
      <w:r w:rsidRPr="00C23A90">
        <w:t>яблочно-виноградный,</w:t>
      </w:r>
      <w:r w:rsidR="00C23A90" w:rsidRPr="00C23A90">
        <w:t xml:space="preserve"> </w:t>
      </w:r>
      <w:r w:rsidRPr="00C23A90">
        <w:t>вишнево-черешневый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lastRenderedPageBreak/>
        <w:t>наименовании</w:t>
      </w:r>
      <w:r w:rsidR="00C23A90" w:rsidRPr="00C23A90">
        <w:t xml:space="preserve"> </w:t>
      </w:r>
      <w:r w:rsidRPr="00C23A90">
        <w:t>первым</w:t>
      </w:r>
      <w:r w:rsidR="00C23A90" w:rsidRPr="00C23A90">
        <w:t xml:space="preserve"> </w:t>
      </w:r>
      <w:r w:rsidRPr="00C23A90">
        <w:t>указывают</w:t>
      </w:r>
      <w:r w:rsidR="00C23A90" w:rsidRPr="00C23A90">
        <w:t xml:space="preserve"> </w:t>
      </w:r>
      <w:r w:rsidRPr="00C23A90">
        <w:t>преобладающий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купаже</w:t>
      </w:r>
      <w:r w:rsidR="00C23A90" w:rsidRPr="00C23A90">
        <w:t xml:space="preserve"> </w:t>
      </w:r>
      <w:r w:rsidRPr="00C23A90">
        <w:t>сок.</w:t>
      </w:r>
      <w:r w:rsidR="00C23A90" w:rsidRPr="00C23A90">
        <w:t xml:space="preserve"> </w:t>
      </w:r>
      <w:r w:rsidRPr="00C23A90">
        <w:t>Купажированные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входят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двух</w:t>
      </w:r>
      <w:r w:rsidR="00C23A90" w:rsidRPr="00C23A90">
        <w:t xml:space="preserve"> </w:t>
      </w:r>
      <w:r w:rsidRPr="00C23A90">
        <w:t>компонентов,</w:t>
      </w:r>
      <w:r w:rsidR="00C23A90" w:rsidRPr="00C23A90">
        <w:t xml:space="preserve"> </w:t>
      </w:r>
      <w:r w:rsidRPr="00C23A90">
        <w:t>называются</w:t>
      </w:r>
      <w:r w:rsidR="00C23A90" w:rsidRPr="00C23A90">
        <w:t xml:space="preserve"> </w:t>
      </w:r>
      <w:r w:rsidRPr="00C23A90">
        <w:t>соковыми</w:t>
      </w:r>
      <w:r w:rsidR="00C23A90" w:rsidRPr="00C23A90">
        <w:t xml:space="preserve"> </w:t>
      </w:r>
      <w:r w:rsidRPr="00C23A90">
        <w:t>коктейлями.</w:t>
      </w:r>
    </w:p>
    <w:p w:rsidR="0083607E" w:rsidRPr="00C23A90" w:rsidRDefault="0083607E" w:rsidP="00F76B42">
      <w:pPr>
        <w:widowControl w:val="0"/>
      </w:pPr>
      <w:r w:rsidRPr="00C23A90">
        <w:t>Соки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</w:t>
      </w:r>
      <w:r w:rsidR="00C23A90">
        <w:t xml:space="preserve"> (</w:t>
      </w:r>
      <w:r w:rsidRPr="00C23A90">
        <w:t>нектары</w:t>
      </w:r>
      <w:r w:rsidR="00C23A90" w:rsidRPr="00C23A90">
        <w:t xml:space="preserve">) </w:t>
      </w:r>
      <w:r w:rsidRPr="00C23A90">
        <w:t>получают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смешивания</w:t>
      </w:r>
      <w:r w:rsidR="00C23A90" w:rsidRPr="00C23A90">
        <w:t xml:space="preserve"> </w:t>
      </w:r>
      <w:r w:rsidRPr="00C23A90">
        <w:t>протертой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гомогенизированной</w:t>
      </w:r>
      <w:r w:rsidR="00C23A90" w:rsidRPr="00C23A90">
        <w:t xml:space="preserve"> </w:t>
      </w:r>
      <w:r w:rsidRPr="00C23A90">
        <w:t>мякоти</w:t>
      </w:r>
      <w:r w:rsidR="00C23A90" w:rsidRPr="00C23A90">
        <w:t xml:space="preserve"> </w:t>
      </w:r>
      <w:r w:rsidRPr="00C23A90">
        <w:t>фруктов</w:t>
      </w:r>
      <w:r w:rsidR="00C23A90">
        <w:t xml:space="preserve"> (</w:t>
      </w:r>
      <w:r w:rsidRPr="00C23A90">
        <w:t>персиков,</w:t>
      </w:r>
      <w:r w:rsidR="00C23A90" w:rsidRPr="00C23A90">
        <w:t xml:space="preserve"> </w:t>
      </w:r>
      <w:r w:rsidRPr="00C23A90">
        <w:t>абрикосов,</w:t>
      </w:r>
      <w:r w:rsidR="00C23A90" w:rsidRPr="00C23A90">
        <w:t xml:space="preserve"> </w:t>
      </w:r>
      <w:r w:rsidRPr="00C23A90">
        <w:t>груш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 </w:t>
      </w:r>
      <w:r w:rsidRPr="00C23A90">
        <w:t>с</w:t>
      </w:r>
      <w:r w:rsidR="00C23A90" w:rsidRPr="00C23A90">
        <w:t xml:space="preserve"> </w:t>
      </w:r>
      <w:r w:rsidRPr="00C23A90">
        <w:t>16-50%</w:t>
      </w:r>
      <w:r w:rsidR="00C23A90" w:rsidRPr="00C23A90">
        <w:t xml:space="preserve"> </w:t>
      </w:r>
      <w:r w:rsidRPr="00C23A90">
        <w:t>сахарного</w:t>
      </w:r>
      <w:r w:rsidR="00C23A90" w:rsidRPr="00C23A90">
        <w:t xml:space="preserve"> </w:t>
      </w:r>
      <w:r w:rsidRPr="00C23A90">
        <w:t>сиропа.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улучшения</w:t>
      </w:r>
      <w:r w:rsidR="00C23A90" w:rsidRPr="00C23A90">
        <w:t xml:space="preserve"> </w:t>
      </w:r>
      <w:r w:rsidRPr="00C23A90">
        <w:t>вкуса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цвета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некоторые</w:t>
      </w:r>
      <w:r w:rsidR="00C23A90" w:rsidRPr="00C23A90">
        <w:t xml:space="preserve"> </w:t>
      </w:r>
      <w:r w:rsidRPr="00C23A90">
        <w:t>нектары</w:t>
      </w:r>
      <w:r w:rsidR="00C23A90" w:rsidRPr="00C23A90">
        <w:t xml:space="preserve"> </w:t>
      </w:r>
      <w:r w:rsidRPr="00C23A90">
        <w:t>добавляют</w:t>
      </w:r>
      <w:r w:rsidR="00C23A90" w:rsidRPr="00C23A90">
        <w:t xml:space="preserve"> </w:t>
      </w:r>
      <w:r w:rsidRPr="00C23A90">
        <w:t>лимонную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аскорбиновую</w:t>
      </w:r>
      <w:r w:rsidR="00C23A90" w:rsidRPr="00C23A90">
        <w:t xml:space="preserve"> </w:t>
      </w:r>
      <w:r w:rsidRPr="00C23A90">
        <w:t>кислоты.</w:t>
      </w:r>
    </w:p>
    <w:p w:rsidR="0083607E" w:rsidRPr="00C23A90" w:rsidRDefault="0083607E" w:rsidP="00F76B42">
      <w:pPr>
        <w:widowControl w:val="0"/>
      </w:pPr>
      <w:r w:rsidRPr="00C23A90">
        <w:t>Соки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детского</w:t>
      </w:r>
      <w:r w:rsidR="00C23A90" w:rsidRPr="00C23A90">
        <w:t xml:space="preserve"> </w:t>
      </w:r>
      <w:r w:rsidRPr="00C23A90">
        <w:t>питания</w:t>
      </w:r>
      <w:r w:rsidR="00C23A90" w:rsidRPr="00C23A90">
        <w:t xml:space="preserve"> </w:t>
      </w:r>
      <w:r w:rsidRPr="00C23A90">
        <w:t>готовят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высококачественного</w:t>
      </w:r>
      <w:r w:rsidR="00C23A90" w:rsidRPr="00C23A90">
        <w:t xml:space="preserve"> </w:t>
      </w:r>
      <w:r w:rsidRPr="00C23A90">
        <w:t>плодово-ягодного</w:t>
      </w:r>
      <w:r w:rsidR="00C23A90" w:rsidRPr="00C23A90">
        <w:t xml:space="preserve"> </w:t>
      </w:r>
      <w:r w:rsidRPr="00C23A90">
        <w:t>сырья.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выпускают</w:t>
      </w:r>
      <w:r w:rsidR="00C23A90" w:rsidRPr="00C23A90">
        <w:t xml:space="preserve"> </w:t>
      </w:r>
      <w:r w:rsidRPr="00C23A90">
        <w:t>натуральными,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сахаром,</w:t>
      </w:r>
      <w:r w:rsidR="00C23A90" w:rsidRPr="00C23A90">
        <w:t xml:space="preserve"> </w:t>
      </w:r>
      <w:r w:rsidRPr="00C23A90">
        <w:t>купажированными,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высшего</w:t>
      </w:r>
      <w:r w:rsidR="00C23A90" w:rsidRPr="00C23A90">
        <w:t xml:space="preserve"> </w:t>
      </w:r>
      <w:r w:rsidRPr="00C23A90">
        <w:t>сорта.</w:t>
      </w:r>
      <w:r w:rsidR="00C23A90" w:rsidRPr="00C23A90">
        <w:t xml:space="preserve"> </w:t>
      </w:r>
      <w:r w:rsidRPr="00C23A90">
        <w:t>Рекомендуются</w:t>
      </w:r>
      <w:r w:rsidR="00C23A90" w:rsidRPr="00C23A90">
        <w:t xml:space="preserve"> </w:t>
      </w:r>
      <w:r w:rsidRPr="00C23A90">
        <w:t>детям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назначению</w:t>
      </w:r>
      <w:r w:rsidR="00C23A90" w:rsidRPr="00C23A90">
        <w:t xml:space="preserve"> </w:t>
      </w:r>
      <w:r w:rsidRPr="00C23A90">
        <w:t>врача.</w:t>
      </w:r>
    </w:p>
    <w:p w:rsidR="0083607E" w:rsidRPr="00C23A90" w:rsidRDefault="0083607E" w:rsidP="00F76B42">
      <w:pPr>
        <w:widowControl w:val="0"/>
      </w:pPr>
      <w:r w:rsidRPr="00C23A90">
        <w:t>Соки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диетического</w:t>
      </w:r>
      <w:r w:rsidR="00C23A90" w:rsidRPr="00C23A90">
        <w:t xml:space="preserve"> </w:t>
      </w:r>
      <w:r w:rsidRPr="00C23A90">
        <w:t>питания</w:t>
      </w:r>
      <w:r w:rsidR="00C23A90" w:rsidRPr="00C23A90">
        <w:t xml:space="preserve"> </w:t>
      </w:r>
      <w:r w:rsidRPr="00C23A90">
        <w:t>вырабатывают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плодов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ягод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низким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сахарозы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ксилита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сорбита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подсластителей.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предназначены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питания</w:t>
      </w:r>
      <w:r w:rsidR="00C23A90" w:rsidRPr="00C23A90">
        <w:t xml:space="preserve"> </w:t>
      </w:r>
      <w:r w:rsidRPr="00C23A90">
        <w:t>диабетиков.</w:t>
      </w:r>
    </w:p>
    <w:p w:rsidR="0083607E" w:rsidRPr="00C23A90" w:rsidRDefault="0083607E" w:rsidP="00F76B42">
      <w:pPr>
        <w:widowControl w:val="0"/>
      </w:pPr>
      <w:r w:rsidRPr="00C23A90">
        <w:t>К</w:t>
      </w:r>
      <w:r w:rsidR="00C23A90" w:rsidRPr="00C23A90">
        <w:t xml:space="preserve"> </w:t>
      </w:r>
      <w:r w:rsidRPr="00C23A90">
        <w:t>концентрированным</w:t>
      </w:r>
      <w:r w:rsidR="00C23A90" w:rsidRPr="00C23A90">
        <w:t xml:space="preserve"> </w:t>
      </w:r>
      <w:r w:rsidRPr="00C23A90">
        <w:t>относят</w:t>
      </w:r>
      <w:r w:rsidR="00C23A90" w:rsidRPr="00C23A90">
        <w:t xml:space="preserve"> </w:t>
      </w:r>
      <w:r w:rsidRPr="00C23A90">
        <w:t>полученные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спелых</w:t>
      </w:r>
      <w:r w:rsidR="00C23A90" w:rsidRPr="00C23A90">
        <w:t xml:space="preserve"> </w:t>
      </w:r>
      <w:r w:rsidRPr="00C23A90">
        <w:t>здоровых</w:t>
      </w:r>
      <w:r w:rsidR="00C23A90" w:rsidRPr="00C23A90">
        <w:t xml:space="preserve"> </w:t>
      </w:r>
      <w:r w:rsidRPr="00C23A90">
        <w:t>фруктов</w:t>
      </w:r>
      <w:r w:rsidR="00C23A90" w:rsidRPr="00C23A90">
        <w:t xml:space="preserve"> </w:t>
      </w:r>
      <w:r w:rsidRPr="00C23A90">
        <w:t>несброженные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частично</w:t>
      </w:r>
      <w:r w:rsidR="00C23A90" w:rsidRPr="00C23A90">
        <w:t xml:space="preserve"> </w:t>
      </w:r>
      <w:r w:rsidRPr="00C23A90">
        <w:t>удалена</w:t>
      </w:r>
      <w:r w:rsidR="00C23A90" w:rsidRPr="00C23A90">
        <w:t xml:space="preserve"> </w:t>
      </w:r>
      <w:r w:rsidRPr="00C23A90">
        <w:t>влага</w:t>
      </w:r>
      <w:r w:rsidR="00C23A90" w:rsidRPr="00C23A90">
        <w:t xml:space="preserve"> </w:t>
      </w:r>
      <w:r w:rsidRPr="00C23A90">
        <w:t>физическим</w:t>
      </w:r>
      <w:r w:rsidR="00C23A90" w:rsidRPr="00C23A90">
        <w:t xml:space="preserve"> </w:t>
      </w:r>
      <w:r w:rsidRPr="00C23A90">
        <w:t>способом.</w:t>
      </w:r>
      <w:r w:rsidR="00C23A90" w:rsidRPr="00C23A90">
        <w:t xml:space="preserve"> </w:t>
      </w:r>
      <w:r w:rsidRPr="00C23A90">
        <w:t>Современные</w:t>
      </w:r>
      <w:r w:rsidR="00C23A90" w:rsidRPr="00C23A90">
        <w:t xml:space="preserve"> </w:t>
      </w:r>
      <w:r w:rsidRPr="00C23A90">
        <w:t>способы</w:t>
      </w:r>
      <w:r w:rsidR="00C23A90" w:rsidRPr="00C23A90">
        <w:t xml:space="preserve"> </w:t>
      </w:r>
      <w:r w:rsidRPr="00C23A90">
        <w:t>концентрирования</w:t>
      </w:r>
      <w:r w:rsidR="00C23A90" w:rsidRPr="00C23A90">
        <w:t xml:space="preserve"> - </w:t>
      </w:r>
      <w:r w:rsidRPr="00C23A90">
        <w:t>обратный</w:t>
      </w:r>
      <w:r w:rsidR="00C23A90" w:rsidRPr="00C23A90">
        <w:t xml:space="preserve"> </w:t>
      </w:r>
      <w:r w:rsidRPr="00C23A90">
        <w:t>осмос</w:t>
      </w:r>
      <w:r w:rsidR="00C23A90">
        <w:t xml:space="preserve"> (</w:t>
      </w:r>
      <w:r w:rsidRPr="00C23A90">
        <w:t>ультрафильтрация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нанофильтрация</w:t>
      </w:r>
      <w:r w:rsidR="00C23A90" w:rsidRPr="00C23A90">
        <w:t xml:space="preserve">), </w:t>
      </w:r>
      <w:r w:rsidRPr="00C23A90">
        <w:t>криоконцентрация</w:t>
      </w:r>
      <w:r w:rsidR="00C23A90">
        <w:t xml:space="preserve"> (</w:t>
      </w:r>
      <w:r w:rsidRPr="00C23A90">
        <w:t>вымораживание</w:t>
      </w:r>
      <w:r w:rsidR="00C23A90" w:rsidRPr="00C23A90">
        <w:t xml:space="preserve">) - </w:t>
      </w:r>
      <w:r w:rsidRPr="00C23A90">
        <w:t>обеспечивают</w:t>
      </w:r>
      <w:r w:rsidR="00C23A90" w:rsidRPr="00C23A90">
        <w:t xml:space="preserve"> </w:t>
      </w:r>
      <w:r w:rsidRPr="00C23A90">
        <w:t>сохранение</w:t>
      </w:r>
      <w:r w:rsidR="00C23A90" w:rsidRPr="00C23A90">
        <w:t xml:space="preserve"> </w:t>
      </w:r>
      <w:r w:rsidRPr="00C23A90">
        <w:t>почти</w:t>
      </w:r>
      <w:r w:rsidR="00C23A90" w:rsidRPr="00C23A90">
        <w:t xml:space="preserve"> </w:t>
      </w:r>
      <w:r w:rsidRPr="00C23A90">
        <w:t>всех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активных,</w:t>
      </w:r>
      <w:r w:rsidR="00C23A90" w:rsidRPr="00C23A90">
        <w:t xml:space="preserve"> </w:t>
      </w:r>
      <w:r w:rsidRPr="00C23A90">
        <w:t>красящих,</w:t>
      </w:r>
      <w:r w:rsidR="00C23A90" w:rsidRPr="00C23A90">
        <w:t xml:space="preserve"> </w:t>
      </w:r>
      <w:r w:rsidRPr="00C23A90">
        <w:t>ароматических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питательных</w:t>
      </w:r>
      <w:r w:rsidR="00C23A90" w:rsidRPr="00C23A90">
        <w:t xml:space="preserve"> </w:t>
      </w:r>
      <w:r w:rsidRPr="00C23A90">
        <w:t>веществ.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4-6,5</w:t>
      </w:r>
      <w:r w:rsidR="00C23A90" w:rsidRPr="00C23A90">
        <w:t xml:space="preserve"> </w:t>
      </w:r>
      <w:r w:rsidRPr="00C23A90">
        <w:t>раза</w:t>
      </w:r>
      <w:r w:rsidR="00C23A90" w:rsidRPr="00C23A90">
        <w:t xml:space="preserve"> </w:t>
      </w:r>
      <w:r w:rsidRPr="00C23A90">
        <w:t>больше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чем</w:t>
      </w:r>
      <w:r w:rsidR="00C23A90" w:rsidRPr="00C23A90">
        <w:t xml:space="preserve"> </w:t>
      </w:r>
      <w:r w:rsidRPr="00C23A90">
        <w:t>исходный</w:t>
      </w:r>
      <w:r w:rsidR="00C23A90" w:rsidRPr="00C23A90">
        <w:t xml:space="preserve"> </w:t>
      </w:r>
      <w:r w:rsidRPr="00C23A90">
        <w:t>сок</w:t>
      </w:r>
      <w:r w:rsidR="00C23A90">
        <w:t xml:space="preserve"> (</w:t>
      </w:r>
      <w:r w:rsidRPr="00C23A90">
        <w:t>от</w:t>
      </w:r>
      <w:r w:rsidR="00C23A90" w:rsidRPr="00C23A90">
        <w:t xml:space="preserve"> </w:t>
      </w:r>
      <w:r w:rsidRPr="00C23A90">
        <w:t>43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70%</w:t>
      </w:r>
      <w:r w:rsidR="00C23A90" w:rsidRPr="00C23A90">
        <w:t xml:space="preserve">), </w:t>
      </w:r>
      <w:r w:rsidRPr="00C23A90">
        <w:t>и</w:t>
      </w:r>
      <w:r w:rsidR="00C23A90" w:rsidRPr="00C23A90">
        <w:t xml:space="preserve"> </w:t>
      </w:r>
      <w:r w:rsidRPr="00C23A90">
        <w:t>представляют</w:t>
      </w:r>
      <w:r w:rsidR="00C23A90" w:rsidRPr="00C23A90">
        <w:t xml:space="preserve"> </w:t>
      </w:r>
      <w:r w:rsidRPr="00C23A90">
        <w:t>собой</w:t>
      </w:r>
      <w:r w:rsidR="00C23A90" w:rsidRPr="00C23A90">
        <w:t xml:space="preserve"> </w:t>
      </w:r>
      <w:r w:rsidRPr="00C23A90">
        <w:t>густую</w:t>
      </w:r>
      <w:r w:rsidR="00C23A90" w:rsidRPr="00C23A90">
        <w:t xml:space="preserve"> </w:t>
      </w:r>
      <w:r w:rsidRPr="00C23A90">
        <w:t>сиропообразную</w:t>
      </w:r>
      <w:r w:rsidR="00C23A90" w:rsidRPr="00C23A90">
        <w:t xml:space="preserve"> </w:t>
      </w:r>
      <w:r w:rsidRPr="00C23A90">
        <w:t>жидкость,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осветленными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неосветленными.</w:t>
      </w:r>
      <w:r w:rsidR="00C23A90" w:rsidRPr="00C23A90">
        <w:t xml:space="preserve"> </w:t>
      </w:r>
      <w:r w:rsidRPr="00C23A90">
        <w:t>Расфасовывают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металлическую,</w:t>
      </w:r>
      <w:r w:rsidR="00C23A90" w:rsidRPr="00C23A90">
        <w:t xml:space="preserve"> </w:t>
      </w:r>
      <w:r w:rsidRPr="00C23A90">
        <w:t>стеклянную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полимерную</w:t>
      </w:r>
      <w:r w:rsidR="00C23A90" w:rsidRPr="00C23A90">
        <w:t xml:space="preserve"> </w:t>
      </w:r>
      <w:r w:rsidRPr="00C23A90">
        <w:t>тару,</w:t>
      </w:r>
      <w:r w:rsidR="00C23A90" w:rsidRPr="00C23A90">
        <w:t xml:space="preserve"> </w:t>
      </w:r>
      <w:r w:rsidRPr="00C23A90">
        <w:t>перед</w:t>
      </w:r>
      <w:r w:rsidR="00C23A90" w:rsidRPr="00C23A90">
        <w:t xml:space="preserve"> </w:t>
      </w:r>
      <w:r w:rsidRPr="00C23A90">
        <w:t>розливом</w:t>
      </w:r>
      <w:r w:rsidR="00C23A90" w:rsidRPr="00C23A90">
        <w:t xml:space="preserve"> </w:t>
      </w:r>
      <w:r w:rsidRPr="00C23A90">
        <w:t>пастеризуют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стерилизуют.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транспортировки</w:t>
      </w:r>
      <w:r w:rsidR="00C23A90" w:rsidRPr="00C23A90">
        <w:t xml:space="preserve"> </w:t>
      </w:r>
      <w:r w:rsidRPr="00C23A90">
        <w:t>концентрированных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требуются</w:t>
      </w:r>
      <w:r w:rsidR="00C23A90" w:rsidRPr="00C23A90">
        <w:t xml:space="preserve"> </w:t>
      </w:r>
      <w:r w:rsidRPr="00C23A90">
        <w:t>меньшие</w:t>
      </w:r>
      <w:r w:rsidR="00C23A90" w:rsidRPr="00C23A90">
        <w:t xml:space="preserve"> </w:t>
      </w:r>
      <w:r w:rsidRPr="00C23A90">
        <w:t>емкости.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хорошо</w:t>
      </w:r>
      <w:r w:rsidR="00C23A90" w:rsidRPr="00C23A90">
        <w:t xml:space="preserve"> </w:t>
      </w:r>
      <w:r w:rsidRPr="00C23A90">
        <w:t>сохраняются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замерзают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- </w:t>
      </w:r>
      <w:r w:rsidRPr="00C23A90">
        <w:t>18°С.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восстановленном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приравниваются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натуральным</w:t>
      </w:r>
      <w:r w:rsidR="00C23A90" w:rsidRPr="00C23A90">
        <w:t xml:space="preserve"> </w:t>
      </w:r>
      <w:r w:rsidRPr="00C23A90">
        <w:t>сокам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основой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производства,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связи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чем</w:t>
      </w:r>
      <w:r w:rsidR="00C23A90" w:rsidRPr="00C23A90">
        <w:t xml:space="preserve"> </w:t>
      </w:r>
      <w:r w:rsidRPr="00C23A90">
        <w:t>пользуются</w:t>
      </w:r>
      <w:r w:rsidR="00C23A90" w:rsidRPr="00C23A90">
        <w:t xml:space="preserve"> </w:t>
      </w:r>
      <w:r w:rsidRPr="00C23A90">
        <w:t>повышенным</w:t>
      </w:r>
      <w:r w:rsidR="00C23A90" w:rsidRPr="00C23A90">
        <w:t xml:space="preserve"> </w:t>
      </w:r>
      <w:r w:rsidRPr="00C23A90">
        <w:t>спросом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международном</w:t>
      </w:r>
      <w:r w:rsidR="00C23A90" w:rsidRPr="00C23A90">
        <w:t xml:space="preserve"> </w:t>
      </w:r>
      <w:r w:rsidRPr="00C23A90">
        <w:t>рынке.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Качество</w:t>
      </w:r>
      <w:r w:rsidR="00C23A90" w:rsidRPr="00C23A90">
        <w:t xml:space="preserve"> </w:t>
      </w:r>
      <w:r w:rsidRPr="00C23A90">
        <w:t>всех</w:t>
      </w:r>
      <w:r w:rsidR="00C23A90" w:rsidRPr="00C23A90">
        <w:t xml:space="preserve"> </w:t>
      </w:r>
      <w:r w:rsidRPr="00C23A90">
        <w:t>видов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определяют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вкусу,</w:t>
      </w:r>
      <w:r w:rsidR="00C23A90" w:rsidRPr="00C23A90">
        <w:t xml:space="preserve"> </w:t>
      </w:r>
      <w:r w:rsidRPr="00C23A90">
        <w:t>аромату,</w:t>
      </w:r>
      <w:r w:rsidR="00C23A90" w:rsidRPr="00C23A90">
        <w:t xml:space="preserve"> </w:t>
      </w:r>
      <w:r w:rsidRPr="00C23A90">
        <w:t>цвету,</w:t>
      </w:r>
      <w:r w:rsidR="00C23A90" w:rsidRPr="00C23A90">
        <w:t xml:space="preserve"> </w:t>
      </w:r>
      <w:r w:rsidRPr="00C23A90">
        <w:lastRenderedPageBreak/>
        <w:t>прозрачности.</w:t>
      </w:r>
      <w:r w:rsidR="00C23A90" w:rsidRPr="00C23A90">
        <w:t xml:space="preserve"> </w:t>
      </w:r>
      <w:r w:rsidRPr="00C23A90">
        <w:t>Нормируют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общую</w:t>
      </w:r>
      <w:r w:rsidR="00C23A90" w:rsidRPr="00C23A90">
        <w:t xml:space="preserve"> </w:t>
      </w:r>
      <w:r w:rsidRPr="00C23A90">
        <w:t>кислотность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пересчете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преобладающую</w:t>
      </w:r>
      <w:r w:rsidR="00C23A90" w:rsidRPr="00C23A90">
        <w:t xml:space="preserve"> </w:t>
      </w:r>
      <w:r w:rsidRPr="00C23A90">
        <w:t>органическую</w:t>
      </w:r>
      <w:r w:rsidR="00C23A90" w:rsidRPr="00C23A90">
        <w:t xml:space="preserve"> </w:t>
      </w:r>
      <w:r w:rsidRPr="00C23A90">
        <w:t>кислоту</w:t>
      </w:r>
      <w:r w:rsidR="00C23A90" w:rsidRPr="00C23A90">
        <w:t xml:space="preserve">), </w:t>
      </w:r>
      <w:r w:rsidRPr="00C23A90">
        <w:t>остаточное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спирта</w:t>
      </w:r>
      <w:r w:rsidR="00C23A90">
        <w:t xml:space="preserve"> (</w:t>
      </w:r>
      <w:r w:rsidRPr="00C23A90">
        <w:t>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0,5%</w:t>
      </w:r>
      <w:r w:rsidR="00C23A90" w:rsidRPr="00C23A90">
        <w:t xml:space="preserve">), </w:t>
      </w:r>
      <w:r w:rsidRPr="00C23A90">
        <w:t>консервантов,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мякоти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соках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</w:t>
      </w:r>
      <w:r w:rsidR="00C23A90" w:rsidRPr="00C23A90">
        <w:t xml:space="preserve">), </w:t>
      </w:r>
      <w:r w:rsidRPr="00C23A90">
        <w:t>содержание</w:t>
      </w:r>
      <w:r w:rsidR="00C23A90" w:rsidRPr="00C23A90">
        <w:t xml:space="preserve"> </w:t>
      </w:r>
      <w:r w:rsidRPr="00C23A90">
        <w:t>аскорбиновой</w:t>
      </w:r>
      <w:r w:rsidR="00C23A90" w:rsidRPr="00C23A90">
        <w:t xml:space="preserve"> </w:t>
      </w:r>
      <w:r w:rsidRPr="00C23A90">
        <w:t>кислоты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высоковитаминных</w:t>
      </w:r>
      <w:r w:rsidR="00C23A90" w:rsidRPr="00C23A90">
        <w:t xml:space="preserve"> </w:t>
      </w:r>
      <w:r w:rsidRPr="00C23A90">
        <w:t>соках,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сахарозы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соках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сахаром</w:t>
      </w:r>
      <w:r w:rsidR="00C23A90" w:rsidRPr="00C23A90">
        <w:t>). [</w:t>
      </w:r>
      <w:r w:rsidR="00643E70" w:rsidRPr="00C23A90">
        <w:t>20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определении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концентрированные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предварительно</w:t>
      </w:r>
      <w:r w:rsidR="00C23A90" w:rsidRPr="00C23A90">
        <w:t xml:space="preserve"> </w:t>
      </w:r>
      <w:r w:rsidRPr="00C23A90">
        <w:t>восстанавливают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исходных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разбавления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учетом</w:t>
      </w:r>
      <w:r w:rsidR="00C23A90" w:rsidRPr="00C23A90">
        <w:t xml:space="preserve"> </w:t>
      </w:r>
      <w:r w:rsidRPr="00C23A90">
        <w:t>коэффициента</w:t>
      </w:r>
      <w:r w:rsidR="00C23A90" w:rsidRPr="00C23A90">
        <w:t xml:space="preserve"> </w:t>
      </w:r>
      <w:r w:rsidRPr="00C23A90">
        <w:t>разведения.</w:t>
      </w:r>
    </w:p>
    <w:p w:rsidR="0083607E" w:rsidRPr="00C23A90" w:rsidRDefault="0083607E" w:rsidP="00F76B42">
      <w:pPr>
        <w:widowControl w:val="0"/>
      </w:pPr>
      <w:r w:rsidRPr="00C23A90">
        <w:t>Соки</w:t>
      </w:r>
      <w:r w:rsidR="00C23A90" w:rsidRPr="00C23A90">
        <w:t xml:space="preserve"> </w:t>
      </w:r>
      <w:r w:rsidRPr="00C23A90">
        <w:t>хранят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0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15°С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относительной</w:t>
      </w:r>
      <w:r w:rsidR="00C23A90" w:rsidRPr="00C23A90">
        <w:t xml:space="preserve"> </w:t>
      </w:r>
      <w:r w:rsidRPr="00C23A90">
        <w:t>влажности</w:t>
      </w:r>
      <w:r w:rsidR="00C23A90" w:rsidRPr="00C23A90">
        <w:t xml:space="preserve"> </w:t>
      </w:r>
      <w:r w:rsidRPr="00C23A90">
        <w:t>воздуха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выше</w:t>
      </w:r>
      <w:r w:rsidR="00C23A90" w:rsidRPr="00C23A90">
        <w:t xml:space="preserve"> </w:t>
      </w:r>
      <w:r w:rsidRPr="00C23A90">
        <w:t>75%.</w:t>
      </w:r>
      <w:r w:rsidR="00C23A90" w:rsidRPr="00C23A90">
        <w:t xml:space="preserve"> </w:t>
      </w:r>
      <w:r w:rsidRPr="00C23A90">
        <w:t>Срок</w:t>
      </w:r>
      <w:r w:rsidR="00C23A90" w:rsidRPr="00C23A90">
        <w:t xml:space="preserve"> </w:t>
      </w:r>
      <w:r w:rsidRPr="00C23A90">
        <w:t>хранения</w:t>
      </w:r>
      <w:r w:rsidR="00C23A90" w:rsidRPr="00C23A90">
        <w:t xml:space="preserve"> </w:t>
      </w:r>
      <w:r w:rsidRPr="00C23A90">
        <w:t>стерилизованных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1-2</w:t>
      </w:r>
      <w:r w:rsidR="00C23A90" w:rsidRPr="00C23A90">
        <w:t xml:space="preserve"> </w:t>
      </w:r>
      <w:r w:rsidRPr="00C23A90">
        <w:t>года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зависимости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упаковки.</w:t>
      </w:r>
      <w:r w:rsidR="00C23A90" w:rsidRPr="00C23A90">
        <w:t xml:space="preserve"> </w:t>
      </w:r>
      <w:r w:rsidRPr="00C23A90">
        <w:t>Срок</w:t>
      </w:r>
      <w:r w:rsidR="00C23A90" w:rsidRPr="00C23A90">
        <w:t xml:space="preserve"> </w:t>
      </w:r>
      <w:r w:rsidRPr="00C23A90">
        <w:t>хранения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асептического</w:t>
      </w:r>
      <w:r w:rsidR="00C23A90" w:rsidRPr="00C23A90">
        <w:t xml:space="preserve"> </w:t>
      </w:r>
      <w:r w:rsidRPr="00C23A90">
        <w:t>розлива</w:t>
      </w:r>
      <w:r w:rsidR="00C23A90" w:rsidRPr="00C23A90">
        <w:t xml:space="preserve"> - </w:t>
      </w:r>
      <w:r w:rsidRPr="00C23A90">
        <w:t>1</w:t>
      </w:r>
      <w:r w:rsidR="00C23A90" w:rsidRPr="00C23A90">
        <w:t xml:space="preserve"> </w:t>
      </w:r>
      <w:r w:rsidRPr="00C23A90">
        <w:t>год.</w:t>
      </w:r>
    </w:p>
    <w:p w:rsidR="0083607E" w:rsidRPr="00C23A90" w:rsidRDefault="0083607E" w:rsidP="00F76B42">
      <w:pPr>
        <w:widowControl w:val="0"/>
      </w:pPr>
      <w:r w:rsidRPr="00C23A90">
        <w:t>Недопустимые</w:t>
      </w:r>
      <w:r w:rsidR="00C23A90" w:rsidRPr="00C23A90">
        <w:t xml:space="preserve"> </w:t>
      </w:r>
      <w:r w:rsidRPr="00C23A90">
        <w:t>дефекты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: </w:t>
      </w:r>
      <w:r w:rsidRPr="00C23A90">
        <w:t>бомбаж</w:t>
      </w:r>
      <w:r w:rsidR="00C23A90">
        <w:t xml:space="preserve"> (</w:t>
      </w:r>
      <w:r w:rsidRPr="00C23A90">
        <w:t>физический,</w:t>
      </w:r>
      <w:r w:rsidR="00C23A90" w:rsidRPr="00C23A90">
        <w:t xml:space="preserve"> </w:t>
      </w:r>
      <w:r w:rsidRPr="00C23A90">
        <w:t>химический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биологический</w:t>
      </w:r>
      <w:r w:rsidR="00C23A90" w:rsidRPr="00C23A90">
        <w:t xml:space="preserve">), </w:t>
      </w:r>
      <w:r w:rsidRPr="00C23A90">
        <w:t>нарушение</w:t>
      </w:r>
      <w:r w:rsidR="00C23A90" w:rsidRPr="00C23A90">
        <w:t xml:space="preserve"> </w:t>
      </w:r>
      <w:r w:rsidRPr="00C23A90">
        <w:t>герметичности</w:t>
      </w:r>
      <w:r w:rsidR="00C23A90" w:rsidRPr="00C23A90">
        <w:t xml:space="preserve"> </w:t>
      </w:r>
      <w:r w:rsidRPr="00C23A90">
        <w:t>упаковки,</w:t>
      </w:r>
      <w:r w:rsidR="00C23A90" w:rsidRPr="00C23A90">
        <w:t xml:space="preserve"> </w:t>
      </w:r>
      <w:r w:rsidRPr="00C23A90">
        <w:t>потемнение</w:t>
      </w:r>
      <w:r w:rsidR="00C23A90" w:rsidRPr="00C23A90">
        <w:t xml:space="preserve"> </w:t>
      </w:r>
      <w:r w:rsidRPr="00C23A90">
        <w:t>содержимого,</w:t>
      </w:r>
      <w:r w:rsidR="00C23A90" w:rsidRPr="00C23A90">
        <w:t xml:space="preserve"> </w:t>
      </w:r>
      <w:r w:rsidRPr="00C23A90">
        <w:t>потемнение</w:t>
      </w:r>
      <w:r w:rsidR="00C23A90" w:rsidRPr="00C23A90">
        <w:t xml:space="preserve"> </w:t>
      </w:r>
      <w:r w:rsidRPr="00C23A90">
        <w:t>верхнего</w:t>
      </w:r>
      <w:r w:rsidR="00C23A90" w:rsidRPr="00C23A90">
        <w:t xml:space="preserve"> </w:t>
      </w:r>
      <w:r w:rsidRPr="00C23A90">
        <w:t>слоя</w:t>
      </w:r>
      <w:r w:rsidR="00C23A90">
        <w:t xml:space="preserve"> (</w:t>
      </w:r>
      <w:r w:rsidRPr="00C23A90">
        <w:t>плоское</w:t>
      </w:r>
      <w:r w:rsidR="00C23A90" w:rsidRPr="00C23A90">
        <w:t xml:space="preserve"> </w:t>
      </w:r>
      <w:r w:rsidRPr="00C23A90">
        <w:t>скисание</w:t>
      </w:r>
      <w:r w:rsidR="00C23A90" w:rsidRPr="00C23A90">
        <w:t xml:space="preserve">), </w:t>
      </w:r>
      <w:r w:rsidRPr="00C23A90">
        <w:t>брожение,</w:t>
      </w:r>
      <w:r w:rsidR="00C23A90" w:rsidRPr="00C23A90">
        <w:t xml:space="preserve"> </w:t>
      </w:r>
      <w:r w:rsidRPr="00C23A90">
        <w:t>ухудшение</w:t>
      </w:r>
      <w:r w:rsidR="00C23A90" w:rsidRPr="00C23A90">
        <w:t xml:space="preserve"> </w:t>
      </w:r>
      <w:r w:rsidRPr="00C23A90">
        <w:t>вкуса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аромата.</w:t>
      </w:r>
    </w:p>
    <w:p w:rsidR="0083607E" w:rsidRPr="00C23A90" w:rsidRDefault="0083607E" w:rsidP="00F76B42">
      <w:pPr>
        <w:widowControl w:val="0"/>
      </w:pPr>
      <w:r w:rsidRPr="00C23A90">
        <w:t>Допустимые</w:t>
      </w:r>
      <w:r w:rsidR="00C23A90" w:rsidRPr="00C23A90">
        <w:t xml:space="preserve"> </w:t>
      </w:r>
      <w:r w:rsidRPr="00C23A90">
        <w:t>дефекты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: </w:t>
      </w:r>
      <w:r w:rsidRPr="00C23A90">
        <w:t>песчанистый</w:t>
      </w:r>
      <w:r w:rsidR="00C23A90" w:rsidRPr="00C23A90">
        <w:t xml:space="preserve"> </w:t>
      </w:r>
      <w:r w:rsidRPr="00C23A90">
        <w:t>осадок,</w:t>
      </w:r>
      <w:r w:rsidR="00C23A90" w:rsidRPr="00C23A90">
        <w:t xml:space="preserve"> </w:t>
      </w:r>
      <w:r w:rsidRPr="00C23A90">
        <w:t>комочки</w:t>
      </w:r>
      <w:r w:rsidR="00C23A90" w:rsidRPr="00C23A90">
        <w:t xml:space="preserve"> </w:t>
      </w:r>
      <w:r w:rsidRPr="00C23A90">
        <w:t>винного</w:t>
      </w:r>
      <w:r w:rsidR="00C23A90" w:rsidRPr="00C23A90">
        <w:t xml:space="preserve"> </w:t>
      </w:r>
      <w:r w:rsidRPr="00C23A90">
        <w:t>камня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виноградном</w:t>
      </w:r>
      <w:r w:rsidR="00C23A90" w:rsidRPr="00C23A90">
        <w:t xml:space="preserve"> </w:t>
      </w:r>
      <w:r w:rsidRPr="00C23A90">
        <w:t>соке,</w:t>
      </w:r>
      <w:r w:rsidR="00C23A90" w:rsidRPr="00C23A90">
        <w:t xml:space="preserve"> </w:t>
      </w:r>
      <w:r w:rsidRPr="00C23A90">
        <w:t>заметный</w:t>
      </w:r>
      <w:r w:rsidR="00C23A90" w:rsidRPr="00C23A90">
        <w:t xml:space="preserve"> </w:t>
      </w:r>
      <w:r w:rsidRPr="00C23A90">
        <w:t>привкус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запах</w:t>
      </w:r>
      <w:r w:rsidR="00C23A90" w:rsidRPr="00C23A90">
        <w:t xml:space="preserve"> </w:t>
      </w:r>
      <w:r w:rsidRPr="00C23A90">
        <w:t>спирта,</w:t>
      </w:r>
      <w:r w:rsidR="00C23A90" w:rsidRPr="00C23A90">
        <w:t xml:space="preserve"> </w:t>
      </w:r>
      <w:r w:rsidRPr="00C23A90">
        <w:t>расслоение</w:t>
      </w:r>
      <w:r w:rsidR="00C23A90" w:rsidRPr="00C23A90">
        <w:t xml:space="preserve"> </w:t>
      </w:r>
      <w:r w:rsidRPr="00C23A90">
        <w:t>сока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отделение</w:t>
      </w:r>
      <w:r w:rsidR="00C23A90" w:rsidRPr="00C23A90">
        <w:t xml:space="preserve"> </w:t>
      </w:r>
      <w:r w:rsidRPr="00C23A90">
        <w:t>мякоти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соках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мякотью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t>Экстракты.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разновидность</w:t>
      </w:r>
      <w:r w:rsidR="00C23A90" w:rsidRPr="00C23A90">
        <w:t xml:space="preserve"> </w:t>
      </w:r>
      <w:r w:rsidRPr="00C23A90">
        <w:t>сгущенных</w:t>
      </w:r>
      <w:r w:rsidR="00C23A90" w:rsidRPr="00C23A90">
        <w:t xml:space="preserve"> </w:t>
      </w:r>
      <w:r w:rsidRPr="00C23A90">
        <w:t>соков.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отличие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концентрированных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получают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осветленных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консервированных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уваривания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вакуум-аппаратах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выше</w:t>
      </w:r>
      <w:r w:rsidR="00C23A90" w:rsidRPr="00C23A90">
        <w:t xml:space="preserve"> </w:t>
      </w:r>
      <w:r w:rsidRPr="00C23A90">
        <w:t>60</w:t>
      </w:r>
      <w:r w:rsidR="00C23A90" w:rsidRPr="00C23A90">
        <w:t xml:space="preserve"> </w:t>
      </w:r>
      <w:r w:rsidRPr="00C23A90">
        <w:t>°С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концентрации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44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62%.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зависимости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исходного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подразделяют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высший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1-й</w:t>
      </w:r>
      <w:r w:rsidR="00C23A90" w:rsidRPr="00C23A90">
        <w:t xml:space="preserve"> </w:t>
      </w:r>
      <w:r w:rsidRPr="00C23A90">
        <w:t>сорта.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получения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разводят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исходного</w:t>
      </w:r>
      <w:r w:rsidR="00C23A90" w:rsidRPr="00C23A90">
        <w:t xml:space="preserve"> </w:t>
      </w:r>
      <w:r w:rsidRPr="00C23A90">
        <w:t>содержания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веществ.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концентрированные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использоваться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безалкогольной</w:t>
      </w:r>
      <w:r w:rsidR="00C23A90" w:rsidRPr="00C23A90">
        <w:t xml:space="preserve"> </w:t>
      </w:r>
      <w:r w:rsidRPr="00C23A90">
        <w:t>промышленности,</w:t>
      </w:r>
      <w:r w:rsidR="00C23A90" w:rsidRPr="00C23A90">
        <w:t xml:space="preserve"> </w:t>
      </w:r>
      <w:r w:rsidRPr="00C23A90">
        <w:t>кондитерском</w:t>
      </w:r>
      <w:r w:rsidR="00C23A90" w:rsidRPr="00C23A90">
        <w:t xml:space="preserve"> </w:t>
      </w:r>
      <w:r w:rsidRPr="00C23A90">
        <w:t>производстве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отраслях</w:t>
      </w:r>
      <w:r w:rsidR="00C23A90" w:rsidRPr="00C23A90">
        <w:t xml:space="preserve"> </w:t>
      </w:r>
      <w:r w:rsidRPr="00C23A90">
        <w:t>пищевой</w:t>
      </w:r>
      <w:r w:rsidR="00C23A90" w:rsidRPr="00C23A90">
        <w:t xml:space="preserve"> </w:t>
      </w:r>
      <w:r w:rsidRPr="00C23A90">
        <w:t>промышленности.</w:t>
      </w:r>
    </w:p>
    <w:p w:rsidR="00C23A90" w:rsidRPr="00F76B42" w:rsidRDefault="0083607E" w:rsidP="00F76B42">
      <w:pPr>
        <w:widowControl w:val="0"/>
        <w:tabs>
          <w:tab w:val="left" w:pos="1134"/>
        </w:tabs>
      </w:pPr>
      <w:r w:rsidRPr="00C23A90">
        <w:t>Сиропы.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назначению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подразделяют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два</w:t>
      </w:r>
      <w:r w:rsidR="00C23A90" w:rsidRPr="00C23A90">
        <w:t xml:space="preserve"> </w:t>
      </w:r>
      <w:r w:rsidRPr="00C23A90">
        <w:t>вида</w:t>
      </w:r>
      <w:r w:rsidR="00C23A90" w:rsidRPr="00C23A90">
        <w:t xml:space="preserve">: </w:t>
      </w:r>
      <w:r w:rsidRPr="00C23A90">
        <w:t>для</w:t>
      </w:r>
      <w:r w:rsidR="00C23A90" w:rsidRPr="00C23A90">
        <w:t xml:space="preserve"> </w:t>
      </w:r>
      <w:r w:rsidRPr="00C23A90">
        <w:t>розничной</w:t>
      </w:r>
      <w:r w:rsidR="00C23A90" w:rsidRPr="00C23A90">
        <w:t xml:space="preserve"> </w:t>
      </w:r>
      <w:r w:rsidRPr="00C23A90">
        <w:t>торговли</w:t>
      </w:r>
      <w:r w:rsidR="00C23A90">
        <w:t xml:space="preserve"> (</w:t>
      </w:r>
      <w:r w:rsidRPr="00C23A90">
        <w:t>товарные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промышленной</w:t>
      </w:r>
      <w:r w:rsidR="00C23A90" w:rsidRPr="00C23A90">
        <w:t xml:space="preserve"> </w:t>
      </w:r>
      <w:r w:rsidRPr="00C23A90">
        <w:t>переработки.</w:t>
      </w:r>
      <w:r w:rsidR="00C23A90" w:rsidRPr="00C23A90">
        <w:t xml:space="preserve"> </w:t>
      </w:r>
      <w:r w:rsidR="00C23A90" w:rsidRPr="00F76B42">
        <w:t>[</w:t>
      </w:r>
      <w:r w:rsidR="00E2688C" w:rsidRPr="00C23A90">
        <w:t>22</w:t>
      </w:r>
      <w:r w:rsidR="00C23A90" w:rsidRPr="00F76B42">
        <w:t>]</w:t>
      </w:r>
    </w:p>
    <w:p w:rsidR="0083607E" w:rsidRPr="00C23A90" w:rsidRDefault="0083607E" w:rsidP="00F76B42">
      <w:pPr>
        <w:widowControl w:val="0"/>
      </w:pPr>
      <w:r w:rsidRPr="00C23A90">
        <w:lastRenderedPageBreak/>
        <w:t>По</w:t>
      </w:r>
      <w:r w:rsidR="00C23A90" w:rsidRPr="00C23A90">
        <w:t xml:space="preserve"> </w:t>
      </w:r>
      <w:r w:rsidRPr="00C23A90">
        <w:t>внешнему</w:t>
      </w:r>
      <w:r w:rsidR="00C23A90" w:rsidRPr="00C23A90">
        <w:t xml:space="preserve"> </w:t>
      </w:r>
      <w:r w:rsidRPr="00C23A90">
        <w:t>виду</w:t>
      </w:r>
      <w:r w:rsidR="00C23A90" w:rsidRPr="00C23A90">
        <w:t xml:space="preserve"> - </w:t>
      </w:r>
      <w:r w:rsidRPr="00C23A90">
        <w:t>на</w:t>
      </w:r>
      <w:r w:rsidR="00C23A90" w:rsidRPr="00C23A90">
        <w:t xml:space="preserve"> </w:t>
      </w:r>
      <w:r w:rsidRPr="00C23A90">
        <w:t>прозрачные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непрозрачные.</w:t>
      </w:r>
    </w:p>
    <w:p w:rsidR="0083607E" w:rsidRPr="00C23A90" w:rsidRDefault="0083607E" w:rsidP="00F76B42">
      <w:pPr>
        <w:widowControl w:val="0"/>
      </w:pPr>
      <w:r w:rsidRPr="00C23A90">
        <w:t>По</w:t>
      </w:r>
      <w:r w:rsidR="00C23A90" w:rsidRPr="00C23A90">
        <w:t xml:space="preserve"> </w:t>
      </w:r>
      <w:r w:rsidRPr="00C23A90">
        <w:t>используемому</w:t>
      </w:r>
      <w:r w:rsidR="00C23A90" w:rsidRPr="00C23A90">
        <w:t xml:space="preserve"> </w:t>
      </w:r>
      <w:r w:rsidRPr="00C23A90">
        <w:t>сырью</w:t>
      </w:r>
      <w:r w:rsidR="00C23A90" w:rsidRPr="00C23A90">
        <w:t xml:space="preserve"> </w:t>
      </w:r>
      <w:r w:rsidRPr="00C23A90">
        <w:t>различают</w:t>
      </w:r>
      <w:r w:rsidR="00C23A90" w:rsidRPr="00C23A90">
        <w:t xml:space="preserve"> </w:t>
      </w:r>
      <w:r w:rsidRPr="00C23A90">
        <w:t>сиропы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- </w:t>
      </w:r>
      <w:r w:rsidRPr="00C23A90">
        <w:t>на</w:t>
      </w:r>
      <w:r w:rsidR="00C23A90" w:rsidRPr="00C23A90">
        <w:t xml:space="preserve"> </w:t>
      </w:r>
      <w:r w:rsidRPr="00C23A90">
        <w:t>плодово-ягодном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растительном</w:t>
      </w:r>
      <w:r w:rsidR="00C23A90" w:rsidRPr="00C23A90">
        <w:t xml:space="preserve"> </w:t>
      </w:r>
      <w:r w:rsidRPr="00C23A90">
        <w:t>сырье</w:t>
      </w:r>
      <w:r w:rsidR="00C23A90" w:rsidRPr="00C23A90">
        <w:t xml:space="preserve">; </w:t>
      </w:r>
      <w:r w:rsidRPr="00C23A90">
        <w:t>десертные</w:t>
      </w:r>
      <w:r w:rsidR="00C23A90" w:rsidRPr="00C23A90">
        <w:t xml:space="preserve"> - </w:t>
      </w:r>
      <w:r w:rsidRPr="00C23A90">
        <w:t>на</w:t>
      </w:r>
      <w:r w:rsidR="00C23A90" w:rsidRPr="00C23A90">
        <w:t xml:space="preserve"> </w:t>
      </w:r>
      <w:r w:rsidRPr="00C23A90">
        <w:t>ароматическом</w:t>
      </w:r>
      <w:r w:rsidR="00C23A90" w:rsidRPr="00C23A90">
        <w:t xml:space="preserve"> </w:t>
      </w:r>
      <w:r w:rsidRPr="00C23A90">
        <w:t>сырье</w:t>
      </w:r>
      <w:r w:rsidR="00C23A90" w:rsidRPr="00C23A90">
        <w:t xml:space="preserve"> - </w:t>
      </w:r>
      <w:r w:rsidRPr="00C23A90">
        <w:t>эссенциях,</w:t>
      </w:r>
      <w:r w:rsidR="00C23A90" w:rsidRPr="00C23A90">
        <w:t xml:space="preserve"> </w:t>
      </w:r>
      <w:r w:rsidRPr="00C23A90">
        <w:t>эфирных</w:t>
      </w:r>
      <w:r w:rsidR="00C23A90" w:rsidRPr="00C23A90">
        <w:t xml:space="preserve"> </w:t>
      </w:r>
      <w:r w:rsidRPr="00C23A90">
        <w:t>маслах,</w:t>
      </w:r>
      <w:r w:rsidR="00C23A90" w:rsidRPr="00C23A90">
        <w:t xml:space="preserve"> </w:t>
      </w:r>
      <w:r w:rsidRPr="00C23A90">
        <w:t>настоях</w:t>
      </w:r>
      <w:r w:rsidR="00C23A90" w:rsidRPr="00C23A90">
        <w:t xml:space="preserve"> </w:t>
      </w:r>
      <w:r w:rsidRPr="00C23A90">
        <w:t>цитрусовых</w:t>
      </w:r>
      <w:r w:rsidR="00C23A90" w:rsidRPr="00C23A90">
        <w:t xml:space="preserve"> </w:t>
      </w:r>
      <w:r w:rsidRPr="00C23A90">
        <w:t>корок,</w:t>
      </w:r>
      <w:r w:rsidR="00C23A90" w:rsidRPr="00C23A90">
        <w:t xml:space="preserve"> </w:t>
      </w:r>
      <w:r w:rsidRPr="00C23A90">
        <w:t>ароматических</w:t>
      </w:r>
      <w:r w:rsidR="00C23A90" w:rsidRPr="00C23A90">
        <w:t xml:space="preserve"> </w:t>
      </w:r>
      <w:r w:rsidRPr="00C23A90">
        <w:t>добавках</w:t>
      </w:r>
      <w:r w:rsidR="00C23A90" w:rsidRPr="00C23A90">
        <w:t xml:space="preserve">; </w:t>
      </w:r>
      <w:r w:rsidRPr="00C23A90">
        <w:t>специального</w:t>
      </w:r>
      <w:r w:rsidR="00C23A90" w:rsidRPr="00C23A90">
        <w:t xml:space="preserve"> </w:t>
      </w:r>
      <w:r w:rsidRPr="00C23A90">
        <w:t>назначения</w:t>
      </w:r>
      <w:r w:rsidR="00C23A90" w:rsidRPr="00C23A90">
        <w:t xml:space="preserve"> - </w:t>
      </w:r>
      <w:r w:rsidRPr="00C23A90">
        <w:t>для</w:t>
      </w:r>
      <w:r w:rsidR="00C23A90" w:rsidRPr="00C23A90">
        <w:t xml:space="preserve"> </w:t>
      </w:r>
      <w:r w:rsidRPr="00C23A90">
        <w:t>диабетиков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повышенным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витаминов.</w:t>
      </w:r>
    </w:p>
    <w:p w:rsidR="0083607E" w:rsidRPr="00C23A90" w:rsidRDefault="0083607E" w:rsidP="00F76B42">
      <w:pPr>
        <w:widowControl w:val="0"/>
      </w:pPr>
      <w:r w:rsidRPr="00C23A90">
        <w:t>По</w:t>
      </w:r>
      <w:r w:rsidR="00C23A90" w:rsidRPr="00C23A90">
        <w:t xml:space="preserve"> </w:t>
      </w:r>
      <w:r w:rsidRPr="00C23A90">
        <w:t>способу</w:t>
      </w:r>
      <w:r w:rsidR="00C23A90" w:rsidRPr="00C23A90">
        <w:t xml:space="preserve"> </w:t>
      </w:r>
      <w:r w:rsidRPr="00C23A90">
        <w:t>обработки</w:t>
      </w:r>
      <w:r w:rsidR="00C23A90" w:rsidRPr="00C23A90">
        <w:t xml:space="preserve"> - </w:t>
      </w:r>
      <w:r w:rsidRPr="00C23A90">
        <w:t>с</w:t>
      </w:r>
      <w:r w:rsidR="00C23A90" w:rsidRPr="00C23A90">
        <w:t xml:space="preserve"> </w:t>
      </w:r>
      <w:r w:rsidRPr="00C23A90">
        <w:t>применением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применения</w:t>
      </w:r>
      <w:r w:rsidR="00C23A90" w:rsidRPr="00C23A90">
        <w:t xml:space="preserve"> </w:t>
      </w:r>
      <w:r w:rsidRPr="00C23A90">
        <w:t>консервантов,</w:t>
      </w:r>
      <w:r w:rsidR="00C23A90" w:rsidRPr="00C23A90">
        <w:t xml:space="preserve"> </w:t>
      </w:r>
      <w:r w:rsidRPr="00C23A90">
        <w:t>горячего</w:t>
      </w:r>
      <w:r w:rsidR="00C23A90" w:rsidRPr="00C23A90">
        <w:t xml:space="preserve"> </w:t>
      </w:r>
      <w:r w:rsidRPr="00C23A90">
        <w:t>розлива</w:t>
      </w:r>
      <w:r w:rsidR="00C23A90">
        <w:t xml:space="preserve"> (</w:t>
      </w:r>
      <w:r w:rsidRPr="00C23A90">
        <w:t>непастеризованные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пастеризованные.</w:t>
      </w:r>
    </w:p>
    <w:p w:rsidR="0083607E" w:rsidRPr="00C23A90" w:rsidRDefault="0083607E" w:rsidP="00F76B42">
      <w:pPr>
        <w:widowControl w:val="0"/>
      </w:pPr>
      <w:r w:rsidRPr="00C23A90">
        <w:t>Натуральные</w:t>
      </w:r>
      <w:r w:rsidR="00C23A90" w:rsidRPr="00C23A90">
        <w:t xml:space="preserve"> </w:t>
      </w:r>
      <w:r w:rsidRPr="00C23A90">
        <w:t>сиропы</w:t>
      </w:r>
      <w:r w:rsidR="00C23A90" w:rsidRPr="00C23A90">
        <w:t xml:space="preserve"> </w:t>
      </w:r>
      <w:r w:rsidRPr="00C23A90">
        <w:t>изготовляют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прозрачных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консервированных</w:t>
      </w:r>
      <w:r w:rsidR="00C23A90" w:rsidRPr="00C23A90">
        <w:t xml:space="preserve"> </w:t>
      </w:r>
      <w:r w:rsidRPr="00C23A90">
        <w:t>плодово-ягодных</w:t>
      </w:r>
      <w:r w:rsidR="00C23A90" w:rsidRPr="00C23A90">
        <w:t xml:space="preserve"> </w:t>
      </w:r>
      <w:r w:rsidRPr="00C23A90">
        <w:t>соков,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которым</w:t>
      </w:r>
      <w:r w:rsidR="00C23A90" w:rsidRPr="00C23A90">
        <w:t xml:space="preserve"> </w:t>
      </w:r>
      <w:r w:rsidRPr="00C23A90">
        <w:t>добавлен</w:t>
      </w:r>
      <w:r w:rsidR="00C23A90" w:rsidRPr="00C23A90">
        <w:t xml:space="preserve"> </w:t>
      </w:r>
      <w:r w:rsidRPr="00C23A90">
        <w:t>сахар</w:t>
      </w:r>
      <w:r w:rsidR="00C23A90" w:rsidRPr="00C23A90">
        <w:t xml:space="preserve"> </w:t>
      </w:r>
      <w:r w:rsidRPr="00C23A90">
        <w:t>холодным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горячим</w:t>
      </w:r>
      <w:r w:rsidR="00C23A90" w:rsidRPr="00C23A90">
        <w:t xml:space="preserve"> </w:t>
      </w:r>
      <w:r w:rsidRPr="00C23A90">
        <w:t>способом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содержания</w:t>
      </w:r>
      <w:r w:rsidR="00C23A90" w:rsidRPr="00C23A90">
        <w:t xml:space="preserve"> </w:t>
      </w:r>
      <w:r w:rsidRPr="00C23A90">
        <w:t>50-65%.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название</w:t>
      </w:r>
      <w:r w:rsidR="00C23A90" w:rsidRPr="00C23A90">
        <w:t xml:space="preserve"> </w:t>
      </w:r>
      <w:r w:rsidRPr="00C23A90">
        <w:t>сока.</w:t>
      </w:r>
    </w:p>
    <w:p w:rsidR="0083607E" w:rsidRPr="00C23A90" w:rsidRDefault="0083607E" w:rsidP="00F76B42">
      <w:pPr>
        <w:widowControl w:val="0"/>
      </w:pPr>
      <w:r w:rsidRPr="00C23A90">
        <w:t>Десертные</w:t>
      </w:r>
      <w:r w:rsidR="00C23A90">
        <w:t xml:space="preserve"> (</w:t>
      </w:r>
      <w:r w:rsidRPr="00C23A90">
        <w:t>искусственные</w:t>
      </w:r>
      <w:r w:rsidR="00C23A90" w:rsidRPr="00C23A90">
        <w:t xml:space="preserve">) </w:t>
      </w:r>
      <w:r w:rsidRPr="00C23A90">
        <w:t>сиропы</w:t>
      </w:r>
      <w:r w:rsidR="00C23A90" w:rsidRPr="00C23A90">
        <w:t xml:space="preserve"> </w:t>
      </w:r>
      <w:r w:rsidRPr="00C23A90">
        <w:t>готовят</w:t>
      </w:r>
      <w:r w:rsidR="00C23A90" w:rsidRPr="00C23A90">
        <w:t xml:space="preserve"> </w:t>
      </w:r>
      <w:r w:rsidRPr="00C23A90">
        <w:t>растворением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воде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ароматизаторов,</w:t>
      </w:r>
      <w:r w:rsidR="00C23A90" w:rsidRPr="00C23A90">
        <w:t xml:space="preserve"> </w:t>
      </w:r>
      <w:r w:rsidRPr="00C23A90">
        <w:t>органических</w:t>
      </w:r>
      <w:r w:rsidR="00C23A90" w:rsidRPr="00C23A90">
        <w:t xml:space="preserve"> </w:t>
      </w:r>
      <w:r w:rsidRPr="00C23A90">
        <w:t>кислот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красителей,</w:t>
      </w:r>
      <w:r w:rsidR="00C23A90" w:rsidRPr="00C23A90">
        <w:t xml:space="preserve"> </w:t>
      </w:r>
      <w:r w:rsidRPr="00C23A90">
        <w:t>холодным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полугорячим</w:t>
      </w:r>
      <w:r w:rsidR="00C23A90" w:rsidRPr="00C23A90">
        <w:t xml:space="preserve"> </w:t>
      </w:r>
      <w:r w:rsidRPr="00C23A90">
        <w:t>способом.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50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65%,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название</w:t>
      </w:r>
      <w:r w:rsidR="00C23A90" w:rsidRPr="00C23A90">
        <w:t xml:space="preserve"> </w:t>
      </w:r>
      <w:r w:rsidRPr="00C23A90">
        <w:t>ароматизатора.</w:t>
      </w:r>
    </w:p>
    <w:p w:rsidR="0083607E" w:rsidRPr="00C23A90" w:rsidRDefault="0083607E" w:rsidP="00F76B42">
      <w:pPr>
        <w:widowControl w:val="0"/>
      </w:pPr>
      <w:r w:rsidRPr="00C23A90">
        <w:t>Сиропы</w:t>
      </w:r>
      <w:r w:rsidR="00C23A90" w:rsidRPr="00C23A90">
        <w:t xml:space="preserve"> </w:t>
      </w:r>
      <w:r w:rsidRPr="00C23A90">
        <w:t>специального</w:t>
      </w:r>
      <w:r w:rsidR="00C23A90" w:rsidRPr="00C23A90">
        <w:t xml:space="preserve"> </w:t>
      </w:r>
      <w:r w:rsidRPr="00C23A90">
        <w:t>назначения</w:t>
      </w:r>
      <w:r w:rsidR="00C23A90">
        <w:t xml:space="preserve"> (</w:t>
      </w:r>
      <w:r w:rsidRPr="00C23A90">
        <w:t>витаминизированные</w:t>
      </w:r>
      <w:r w:rsidR="00C23A90" w:rsidRPr="00C23A90">
        <w:t xml:space="preserve">) </w:t>
      </w:r>
      <w:r w:rsidRPr="00C23A90">
        <w:t>приготовляют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специальной</w:t>
      </w:r>
      <w:r w:rsidR="00C23A90" w:rsidRPr="00C23A90">
        <w:t xml:space="preserve"> </w:t>
      </w:r>
      <w:r w:rsidRPr="00C23A90">
        <w:t>технологии,</w:t>
      </w:r>
      <w:r w:rsidR="00C23A90" w:rsidRPr="00C23A90">
        <w:t xml:space="preserve"> </w:t>
      </w:r>
      <w:r w:rsidRPr="00C23A90">
        <w:t>которая</w:t>
      </w:r>
      <w:r w:rsidR="00C23A90" w:rsidRPr="00C23A90">
        <w:t xml:space="preserve"> </w:t>
      </w:r>
      <w:r w:rsidRPr="00C23A90">
        <w:t>позволяет</w:t>
      </w:r>
      <w:r w:rsidR="00C23A90" w:rsidRPr="00C23A90">
        <w:t xml:space="preserve"> </w:t>
      </w:r>
      <w:r w:rsidRPr="00C23A90">
        <w:t>сохранить</w:t>
      </w:r>
      <w:r w:rsidR="00C23A90" w:rsidRPr="00C23A90">
        <w:t xml:space="preserve"> </w:t>
      </w:r>
      <w:r w:rsidRPr="00C23A90">
        <w:t>витамин</w:t>
      </w:r>
      <w:r w:rsidR="00C23A90" w:rsidRPr="00C23A90">
        <w:t xml:space="preserve"> </w:t>
      </w:r>
      <w:r w:rsidRPr="00C23A90">
        <w:t>С.</w:t>
      </w:r>
    </w:p>
    <w:p w:rsidR="0083607E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определении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сиропов</w:t>
      </w:r>
      <w:r w:rsidR="00C23A90" w:rsidRPr="00C23A90">
        <w:t xml:space="preserve"> </w:t>
      </w:r>
      <w:r w:rsidRPr="00C23A90">
        <w:t>обращают</w:t>
      </w:r>
      <w:r w:rsidR="00C23A90" w:rsidRPr="00C23A90">
        <w:t xml:space="preserve"> </w:t>
      </w:r>
      <w:r w:rsidRPr="00C23A90">
        <w:t>внимание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органолептические</w:t>
      </w:r>
      <w:r w:rsidR="00C23A90" w:rsidRPr="00C23A90">
        <w:t xml:space="preserve"> </w:t>
      </w:r>
      <w:r w:rsidRPr="00C23A90">
        <w:t>показатели.</w:t>
      </w:r>
    </w:p>
    <w:p w:rsidR="0083607E" w:rsidRPr="00C23A90" w:rsidRDefault="0083607E" w:rsidP="00F76B42">
      <w:pPr>
        <w:widowControl w:val="0"/>
      </w:pPr>
      <w:r w:rsidRPr="00C23A90">
        <w:t>Доброкачественный</w:t>
      </w:r>
      <w:r w:rsidR="00C23A90" w:rsidRPr="00C23A90">
        <w:t xml:space="preserve"> </w:t>
      </w:r>
      <w:r w:rsidRPr="00C23A90">
        <w:t>сироп</w:t>
      </w:r>
      <w:r w:rsidR="00C23A90" w:rsidRPr="00C23A90">
        <w:t xml:space="preserve"> </w:t>
      </w:r>
      <w:r w:rsidRPr="00C23A90">
        <w:t>после</w:t>
      </w:r>
      <w:r w:rsidR="00C23A90" w:rsidRPr="00C23A90">
        <w:t xml:space="preserve"> </w:t>
      </w:r>
      <w:r w:rsidRPr="00C23A90">
        <w:t>десятикратного</w:t>
      </w:r>
      <w:r w:rsidR="00C23A90" w:rsidRPr="00C23A90">
        <w:t xml:space="preserve"> </w:t>
      </w:r>
      <w:r w:rsidRPr="00C23A90">
        <w:t>разведения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должен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прозрачным,</w:t>
      </w:r>
      <w:r w:rsidR="00C23A90" w:rsidRPr="00C23A90">
        <w:t xml:space="preserve"> </w:t>
      </w:r>
      <w:r w:rsidRPr="00C23A90">
        <w:t>натурального</w:t>
      </w:r>
      <w:r w:rsidR="00C23A90" w:rsidRPr="00C23A90">
        <w:t xml:space="preserve"> </w:t>
      </w:r>
      <w:r w:rsidRPr="00C23A90">
        <w:t>цвета,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выраженными</w:t>
      </w:r>
      <w:r w:rsidR="00C23A90" w:rsidRPr="00C23A90">
        <w:t xml:space="preserve"> </w:t>
      </w:r>
      <w:r w:rsidRPr="00C23A90">
        <w:t>вкусом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запахом.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физико-химических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нормируются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</w:t>
      </w:r>
      <w:r w:rsidR="00C23A90">
        <w:t xml:space="preserve"> (</w:t>
      </w:r>
      <w:r w:rsidRPr="00C23A90">
        <w:t>по</w:t>
      </w:r>
      <w:r w:rsidR="00C23A90" w:rsidRPr="00C23A90">
        <w:t xml:space="preserve"> </w:t>
      </w:r>
      <w:r w:rsidRPr="00C23A90">
        <w:t>сахаромеру</w:t>
      </w:r>
      <w:r w:rsidR="00C23A90" w:rsidRPr="00C23A90">
        <w:t xml:space="preserve">), </w:t>
      </w:r>
      <w:r w:rsidRPr="00C23A90">
        <w:t>содержание</w:t>
      </w:r>
      <w:r w:rsidR="00C23A90" w:rsidRPr="00C23A90">
        <w:t xml:space="preserve"> </w:t>
      </w:r>
      <w:r w:rsidRPr="00C23A90">
        <w:t>сахара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пересчете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инвертный</w:t>
      </w:r>
      <w:r w:rsidR="00C23A90" w:rsidRPr="00C23A90">
        <w:t xml:space="preserve">), </w:t>
      </w:r>
      <w:r w:rsidRPr="00C23A90">
        <w:t>общая</w:t>
      </w:r>
      <w:r w:rsidR="00C23A90" w:rsidRPr="00C23A90">
        <w:t xml:space="preserve"> </w:t>
      </w:r>
      <w:r w:rsidRPr="00C23A90">
        <w:t>кислотность,</w:t>
      </w:r>
      <w:r w:rsidR="00C23A90" w:rsidRPr="00C23A90">
        <w:t xml:space="preserve"> </w:t>
      </w:r>
      <w:r w:rsidRPr="00C23A90">
        <w:t>токсические</w:t>
      </w:r>
      <w:r w:rsidR="00C23A90" w:rsidRPr="00C23A90">
        <w:t xml:space="preserve"> </w:t>
      </w:r>
      <w:r w:rsidRPr="00C23A90">
        <w:t>элементы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витамина</w:t>
      </w:r>
      <w:r w:rsidR="00C23A90" w:rsidRPr="00C23A90">
        <w:t xml:space="preserve"> </w:t>
      </w:r>
      <w:r w:rsidRPr="00C23A90">
        <w:t>С</w:t>
      </w:r>
      <w:r w:rsidR="00C23A90">
        <w:t xml:space="preserve"> (</w:t>
      </w:r>
      <w:r w:rsidRPr="00C23A90">
        <w:t>для</w:t>
      </w:r>
      <w:r w:rsidR="00C23A90" w:rsidRPr="00C23A90">
        <w:t xml:space="preserve"> </w:t>
      </w:r>
      <w:r w:rsidRPr="00C23A90">
        <w:t>витаминизированных</w:t>
      </w:r>
      <w:r w:rsidR="00C23A90" w:rsidRPr="00C23A90">
        <w:t xml:space="preserve"> </w:t>
      </w:r>
      <w:r w:rsidRPr="00C23A90">
        <w:t>сиропов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t>Микробиологические</w:t>
      </w:r>
      <w:r w:rsidR="00C23A90" w:rsidRPr="00C23A90">
        <w:t xml:space="preserve"> </w:t>
      </w:r>
      <w:r w:rsidRPr="00C23A90">
        <w:t>показатели</w:t>
      </w:r>
      <w:r w:rsidR="00C23A90" w:rsidRPr="00C23A90">
        <w:t xml:space="preserve"> </w:t>
      </w:r>
      <w:r w:rsidRPr="00C23A90">
        <w:t>сиропов</w:t>
      </w:r>
      <w:r w:rsidR="00C23A90" w:rsidRPr="00C23A90">
        <w:t xml:space="preserve"> </w:t>
      </w:r>
      <w:r w:rsidRPr="00C23A90">
        <w:t>такие</w:t>
      </w:r>
      <w:r w:rsidR="00C23A90" w:rsidRPr="00C23A90">
        <w:t xml:space="preserve"> </w:t>
      </w:r>
      <w:r w:rsidRPr="00C23A90">
        <w:t>же,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: </w:t>
      </w:r>
      <w:r w:rsidRPr="00C23A90">
        <w:t>коли-индекс</w:t>
      </w:r>
      <w:r w:rsidR="00C23A90" w:rsidRPr="00C23A90">
        <w:t xml:space="preserve"> - </w:t>
      </w:r>
      <w:r w:rsidRPr="00C23A90">
        <w:t>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3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), </w:t>
      </w:r>
      <w:r w:rsidRPr="00C23A90">
        <w:t>патогенные</w:t>
      </w:r>
      <w:r w:rsidR="00C23A90" w:rsidRPr="00C23A90">
        <w:t xml:space="preserve"> </w:t>
      </w:r>
      <w:r w:rsidRPr="00C23A90">
        <w:t>микроорганизмы,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числе</w:t>
      </w:r>
      <w:r w:rsidR="00C23A90" w:rsidRPr="00C23A90">
        <w:t xml:space="preserve"> </w:t>
      </w:r>
      <w:r w:rsidRPr="00C23A90">
        <w:t>сальмонеллы,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допускаются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25</w:t>
      </w:r>
      <w:r w:rsidR="00C23A90" w:rsidRPr="00C23A90">
        <w:t xml:space="preserve"> </w:t>
      </w:r>
      <w:r w:rsidRPr="00C23A90">
        <w:t>см</w:t>
      </w:r>
      <w:r w:rsidRPr="00C23A90">
        <w:rPr>
          <w:vertAlign w:val="superscript"/>
        </w:rPr>
        <w:t>3</w:t>
      </w:r>
      <w:r w:rsidR="00C23A90">
        <w:t xml:space="preserve"> (</w:t>
      </w:r>
      <w:r w:rsidRPr="00C23A90">
        <w:t>мл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lastRenderedPageBreak/>
        <w:t>Отклонение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среднего</w:t>
      </w:r>
      <w:r w:rsidR="00C23A90" w:rsidRPr="00C23A90">
        <w:t xml:space="preserve"> </w:t>
      </w:r>
      <w:r w:rsidRPr="00C23A90">
        <w:t>объема</w:t>
      </w:r>
      <w:r w:rsidR="00C23A90" w:rsidRPr="00C23A90">
        <w:t xml:space="preserve"> </w:t>
      </w:r>
      <w:r w:rsidRPr="00C23A90">
        <w:t>10</w:t>
      </w:r>
      <w:r w:rsidR="00C23A90" w:rsidRPr="00C23A90">
        <w:t xml:space="preserve"> </w:t>
      </w:r>
      <w:r w:rsidRPr="00C23A90">
        <w:t>бутылок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20</w:t>
      </w:r>
      <w:r w:rsidR="00C23A90" w:rsidRPr="00C23A90">
        <w:t xml:space="preserve"> </w:t>
      </w:r>
      <w:r w:rsidRPr="00C23A90">
        <w:t>°С</w:t>
      </w:r>
      <w:r w:rsidR="00C23A90" w:rsidRPr="00C23A90">
        <w:t xml:space="preserve"> - </w:t>
      </w:r>
      <w:r w:rsidRPr="00C23A90">
        <w:t>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±3%.</w:t>
      </w:r>
    </w:p>
    <w:p w:rsidR="0083607E" w:rsidRPr="00C23A90" w:rsidRDefault="0083607E" w:rsidP="00F76B42">
      <w:pPr>
        <w:widowControl w:val="0"/>
      </w:pPr>
      <w:r w:rsidRPr="00C23A90">
        <w:t>Хранят</w:t>
      </w:r>
      <w:r w:rsidR="00C23A90" w:rsidRPr="00C23A90">
        <w:t xml:space="preserve"> </w:t>
      </w:r>
      <w:r w:rsidRPr="00C23A90">
        <w:t>сиропы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0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22°С.</w:t>
      </w:r>
      <w:r w:rsidR="00C23A90" w:rsidRPr="00C23A90">
        <w:t xml:space="preserve"> </w:t>
      </w:r>
      <w:r w:rsidRPr="00C23A90">
        <w:t>Гарантийный</w:t>
      </w:r>
      <w:r w:rsidR="00C23A90" w:rsidRPr="00C23A90">
        <w:t xml:space="preserve"> </w:t>
      </w:r>
      <w:r w:rsidRPr="00C23A90">
        <w:t>срок</w:t>
      </w:r>
      <w:r w:rsidR="00C23A90" w:rsidRPr="00C23A90">
        <w:t xml:space="preserve"> </w:t>
      </w:r>
      <w:r w:rsidRPr="00C23A90">
        <w:t>хранения</w:t>
      </w:r>
      <w:r w:rsidR="00C23A90" w:rsidRPr="00C23A90">
        <w:t xml:space="preserve"> </w:t>
      </w:r>
      <w:r w:rsidRPr="00C23A90">
        <w:t>зависит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обработки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вида</w:t>
      </w:r>
      <w:r w:rsidR="00C23A90" w:rsidRPr="00C23A90">
        <w:t xml:space="preserve"> </w:t>
      </w:r>
      <w:r w:rsidRPr="00C23A90">
        <w:t>тары</w:t>
      </w:r>
      <w:r w:rsidR="00C23A90">
        <w:t xml:space="preserve"> (</w:t>
      </w:r>
      <w:r w:rsidRPr="00C23A90">
        <w:t>банки,</w:t>
      </w:r>
      <w:r w:rsidR="00C23A90" w:rsidRPr="00C23A90">
        <w:t xml:space="preserve"> </w:t>
      </w:r>
      <w:r w:rsidRPr="00C23A90">
        <w:t>бутылки,</w:t>
      </w:r>
      <w:r w:rsidR="00C23A90" w:rsidRPr="00C23A90">
        <w:t xml:space="preserve"> </w:t>
      </w:r>
      <w:r w:rsidRPr="00C23A90">
        <w:t>бочки,</w:t>
      </w:r>
      <w:r w:rsidR="00C23A90" w:rsidRPr="00C23A90">
        <w:t xml:space="preserve"> </w:t>
      </w:r>
      <w:r w:rsidRPr="00C23A90">
        <w:t>цистерны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колеблется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30</w:t>
      </w:r>
      <w:r w:rsidR="00C23A90" w:rsidRPr="00C23A90">
        <w:t xml:space="preserve"> </w:t>
      </w:r>
      <w:r w:rsidRPr="00C23A90">
        <w:t>суток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бочках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консерванта</w:t>
      </w:r>
      <w:r w:rsidR="00C23A90" w:rsidRPr="00C23A90">
        <w:t xml:space="preserve">) </w:t>
      </w:r>
      <w:r w:rsidRPr="00C23A90">
        <w:t>до</w:t>
      </w:r>
      <w:r w:rsidR="00C23A90" w:rsidRPr="00C23A90">
        <w:t xml:space="preserve"> </w:t>
      </w:r>
      <w:r w:rsidRPr="00C23A90">
        <w:t>6</w:t>
      </w:r>
      <w:r w:rsidR="00C23A90" w:rsidRPr="00C23A90">
        <w:t xml:space="preserve"> </w:t>
      </w:r>
      <w:r w:rsidRPr="00C23A90">
        <w:t>месяцев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стеклянной</w:t>
      </w:r>
      <w:r w:rsidR="00C23A90" w:rsidRPr="00C23A90">
        <w:t xml:space="preserve"> </w:t>
      </w:r>
      <w:r w:rsidRPr="00C23A90">
        <w:t>таре</w:t>
      </w:r>
      <w:r w:rsidR="00C23A90" w:rsidRPr="00C23A90">
        <w:t xml:space="preserve"> - </w:t>
      </w:r>
      <w:r w:rsidRPr="00C23A90">
        <w:t>пастеризованных</w:t>
      </w:r>
      <w:r w:rsidR="00C23A90" w:rsidRPr="00C23A90">
        <w:t xml:space="preserve">) </w:t>
      </w:r>
      <w:r w:rsidRPr="00C23A90">
        <w:t>согласно</w:t>
      </w:r>
      <w:r w:rsidR="00C23A90" w:rsidRPr="00C23A90">
        <w:t xml:space="preserve"> </w:t>
      </w:r>
      <w:r w:rsidRPr="00C23A90">
        <w:t>ГОСТ</w:t>
      </w:r>
      <w:r w:rsidR="00C23A90" w:rsidRPr="00C23A90">
        <w:t xml:space="preserve"> </w:t>
      </w:r>
      <w:r w:rsidRPr="00C23A90">
        <w:t>28499-90</w:t>
      </w:r>
      <w:r w:rsidR="00C23A90">
        <w:t xml:space="preserve"> (</w:t>
      </w:r>
      <w:r w:rsidRPr="00C23A90">
        <w:t>ОТУ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группе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выделить</w:t>
      </w:r>
      <w:r w:rsidR="00C23A90" w:rsidRPr="00C23A90">
        <w:t xml:space="preserve"> </w:t>
      </w:r>
      <w:r w:rsidRPr="00C23A90">
        <w:t>профилактические</w:t>
      </w:r>
      <w:r w:rsidR="00C23A90" w:rsidRPr="00C23A90">
        <w:t xml:space="preserve"> </w:t>
      </w:r>
      <w:r w:rsidRPr="00C23A90">
        <w:t>сиропы,</w:t>
      </w:r>
      <w:r w:rsidR="00C23A90" w:rsidRPr="00C23A90">
        <w:t xml:space="preserve"> </w:t>
      </w:r>
      <w:r w:rsidRPr="00C23A90">
        <w:t>разработками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занимаются</w:t>
      </w:r>
      <w:r w:rsidR="00C23A90" w:rsidRPr="00C23A90">
        <w:t xml:space="preserve"> </w:t>
      </w:r>
      <w:r w:rsidRPr="00C23A90">
        <w:t>ряд</w:t>
      </w:r>
      <w:r w:rsidR="00C23A90" w:rsidRPr="00C23A90">
        <w:t xml:space="preserve"> </w:t>
      </w:r>
      <w:r w:rsidRPr="00C23A90">
        <w:t>ученых.</w:t>
      </w:r>
    </w:p>
    <w:p w:rsidR="0083607E" w:rsidRPr="00C23A90" w:rsidRDefault="0083607E" w:rsidP="00F76B42">
      <w:pPr>
        <w:widowControl w:val="0"/>
      </w:pPr>
      <w:r w:rsidRPr="00C23A90">
        <w:t>Учеными</w:t>
      </w:r>
      <w:r w:rsidR="00C23A90" w:rsidRPr="00C23A90">
        <w:t xml:space="preserve"> </w:t>
      </w:r>
      <w:r w:rsidRPr="00C23A90">
        <w:t>Орловского</w:t>
      </w:r>
      <w:r w:rsidR="00C23A90" w:rsidRPr="00C23A90">
        <w:t xml:space="preserve"> </w:t>
      </w:r>
      <w:r w:rsidRPr="00C23A90">
        <w:t>государственного</w:t>
      </w:r>
      <w:r w:rsidR="00C23A90" w:rsidRPr="00C23A90">
        <w:t xml:space="preserve"> </w:t>
      </w:r>
      <w:r w:rsidRPr="00C23A90">
        <w:t>технического</w:t>
      </w:r>
      <w:r w:rsidR="00C23A90" w:rsidRPr="00C23A90">
        <w:t xml:space="preserve"> </w:t>
      </w:r>
      <w:r w:rsidRPr="00C23A90">
        <w:t>университета</w:t>
      </w:r>
      <w:r w:rsidR="00C23A90" w:rsidRPr="00C23A90">
        <w:t xml:space="preserve"> </w:t>
      </w:r>
      <w:r w:rsidRPr="00C23A90">
        <w:t>создана</w:t>
      </w:r>
      <w:r w:rsidR="00C23A90" w:rsidRPr="00C23A90">
        <w:t xml:space="preserve"> </w:t>
      </w:r>
      <w:r w:rsidRPr="00C23A90">
        <w:t>серия</w:t>
      </w:r>
      <w:r w:rsidR="00C23A90" w:rsidRPr="00C23A90">
        <w:t xml:space="preserve"> </w:t>
      </w:r>
      <w:r w:rsidRPr="00C23A90">
        <w:t>сиропов</w:t>
      </w:r>
      <w:r w:rsidR="00C23A90" w:rsidRPr="00C23A90">
        <w:t xml:space="preserve"> </w:t>
      </w:r>
      <w:r w:rsidRPr="00C23A90">
        <w:t>профилактического</w:t>
      </w:r>
      <w:r w:rsidR="00C23A90" w:rsidRPr="00C23A90">
        <w:t xml:space="preserve"> </w:t>
      </w:r>
      <w:r w:rsidRPr="00C23A90">
        <w:t>назначения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лекарственно-технического</w:t>
      </w:r>
      <w:r w:rsidR="00C23A90" w:rsidRPr="00C23A90">
        <w:t xml:space="preserve"> </w:t>
      </w:r>
      <w:r w:rsidRPr="00C23A90">
        <w:t>сырья</w:t>
      </w:r>
      <w:r w:rsidR="00C23A90">
        <w:t xml:space="preserve"> "</w:t>
      </w:r>
      <w:r w:rsidRPr="00C23A90">
        <w:t>Эликсир</w:t>
      </w:r>
      <w:r w:rsidR="00C23A90" w:rsidRPr="00C23A90">
        <w:t xml:space="preserve"> </w:t>
      </w:r>
      <w:r w:rsidRPr="00C23A90">
        <w:t>здоровья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Травинка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Тонус</w:t>
      </w:r>
      <w:r w:rsidR="00C23A90" w:rsidRPr="00C23A90">
        <w:t xml:space="preserve"> </w:t>
      </w:r>
      <w:r w:rsidRPr="00C23A90">
        <w:t>плюс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Рубин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сироп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крапивы.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разработана</w:t>
      </w:r>
      <w:r w:rsidR="00C23A90" w:rsidRPr="00C23A90">
        <w:t xml:space="preserve"> </w:t>
      </w:r>
      <w:r w:rsidRPr="00C23A90">
        <w:t>нормативная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техническая</w:t>
      </w:r>
      <w:r w:rsidR="00C23A90" w:rsidRPr="00C23A90">
        <w:t xml:space="preserve"> </w:t>
      </w:r>
      <w:r w:rsidRPr="00C23A90">
        <w:t>документация.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Сироп</w:t>
      </w:r>
      <w:r w:rsidR="00C23A90">
        <w:t xml:space="preserve"> "</w:t>
      </w:r>
      <w:r w:rsidRPr="00C23A90">
        <w:t>Эликсир</w:t>
      </w:r>
      <w:r w:rsidR="00C23A90" w:rsidRPr="00C23A90">
        <w:t xml:space="preserve"> </w:t>
      </w:r>
      <w:r w:rsidRPr="00C23A90">
        <w:t>здоровья</w:t>
      </w:r>
      <w:r w:rsidR="00C23A90">
        <w:t xml:space="preserve">" </w:t>
      </w:r>
      <w:r w:rsidRPr="00C23A90">
        <w:t>включает</w:t>
      </w:r>
      <w:r w:rsidR="00C23A90" w:rsidRPr="00C23A90">
        <w:t xml:space="preserve"> </w:t>
      </w:r>
      <w:r w:rsidRPr="00C23A90">
        <w:t>растительное</w:t>
      </w:r>
      <w:r w:rsidR="00C23A90" w:rsidRPr="00C23A90">
        <w:t xml:space="preserve"> </w:t>
      </w:r>
      <w:r w:rsidRPr="00C23A90">
        <w:t>сырье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сахароснижающими</w:t>
      </w:r>
      <w:r w:rsidR="00C23A90" w:rsidRPr="00C23A90">
        <w:t xml:space="preserve"> </w:t>
      </w:r>
      <w:r w:rsidRPr="00C23A90">
        <w:t>свойствами.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разработке</w:t>
      </w:r>
      <w:r w:rsidR="00C23A90" w:rsidRPr="00C23A90">
        <w:t xml:space="preserve"> </w:t>
      </w:r>
      <w:r w:rsidRPr="00C23A90">
        <w:t>рецептуры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использован</w:t>
      </w:r>
      <w:r w:rsidR="00C23A90" w:rsidRPr="00C23A90">
        <w:t xml:space="preserve"> </w:t>
      </w:r>
      <w:r w:rsidRPr="00C23A90">
        <w:t>метод</w:t>
      </w:r>
      <w:r w:rsidR="00C23A90" w:rsidRPr="00C23A90">
        <w:t xml:space="preserve"> </w:t>
      </w:r>
      <w:r w:rsidRPr="00C23A90">
        <w:t>компьютерного</w:t>
      </w:r>
      <w:r w:rsidR="00C23A90" w:rsidRPr="00C23A90">
        <w:t xml:space="preserve"> </w:t>
      </w:r>
      <w:r w:rsidRPr="00C23A90">
        <w:t>проектирования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оптимизацией</w:t>
      </w:r>
      <w:r w:rsidR="00C23A90" w:rsidRPr="00C23A90">
        <w:t xml:space="preserve"> </w:t>
      </w:r>
      <w:r w:rsidRPr="00C23A90">
        <w:t>содержания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напитке</w:t>
      </w:r>
      <w:r w:rsidR="00C23A90" w:rsidRPr="00C23A90">
        <w:t xml:space="preserve"> </w:t>
      </w:r>
      <w:r w:rsidRPr="00C23A90">
        <w:t>четырех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: </w:t>
      </w:r>
      <w:r w:rsidRPr="00C23A90">
        <w:t>витамина</w:t>
      </w:r>
      <w:r w:rsidR="00C23A90" w:rsidRPr="00C23A90">
        <w:t xml:space="preserve"> </w:t>
      </w:r>
      <w:r w:rsidRPr="00C23A90">
        <w:t>С,</w:t>
      </w:r>
      <w:r w:rsidR="00C23A90" w:rsidRPr="00C23A90">
        <w:t xml:space="preserve"> </w:t>
      </w:r>
      <w:r w:rsidRPr="00C23A90">
        <w:t>р-каротина,</w:t>
      </w:r>
      <w:r w:rsidR="00C23A90" w:rsidRPr="00C23A90">
        <w:t xml:space="preserve"> </w:t>
      </w:r>
      <w:r w:rsidRPr="00C23A90">
        <w:t>калия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фруктозы.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представлен</w:t>
      </w:r>
      <w:r w:rsidR="00C23A90" w:rsidRPr="00C23A90">
        <w:t xml:space="preserve"> </w:t>
      </w:r>
      <w:r w:rsidRPr="00C23A90">
        <w:t>настоями</w:t>
      </w:r>
      <w:r w:rsidR="00C23A90" w:rsidRPr="00C23A90">
        <w:t xml:space="preserve"> </w:t>
      </w:r>
      <w:r w:rsidRPr="00C23A90">
        <w:t>листьев</w:t>
      </w:r>
      <w:r w:rsidR="00C23A90" w:rsidRPr="00C23A90">
        <w:t xml:space="preserve"> </w:t>
      </w:r>
      <w:r w:rsidRPr="00C23A90">
        <w:t>черники,</w:t>
      </w:r>
      <w:r w:rsidR="00C23A90" w:rsidRPr="00C23A90">
        <w:t xml:space="preserve"> </w:t>
      </w:r>
      <w:r w:rsidRPr="00C23A90">
        <w:t>корней</w:t>
      </w:r>
      <w:r w:rsidR="00C23A90" w:rsidRPr="00C23A90">
        <w:t xml:space="preserve"> </w:t>
      </w:r>
      <w:r w:rsidRPr="00C23A90">
        <w:t>лопуха</w:t>
      </w:r>
      <w:r w:rsidR="00C23A90" w:rsidRPr="00C23A90">
        <w:t xml:space="preserve"> </w:t>
      </w:r>
      <w:r w:rsidRPr="00C23A90">
        <w:t>большого,</w:t>
      </w:r>
      <w:r w:rsidR="00C23A90" w:rsidRPr="00C23A90">
        <w:t xml:space="preserve"> </w:t>
      </w:r>
      <w:r w:rsidRPr="00C23A90">
        <w:t>фруктозным</w:t>
      </w:r>
      <w:r w:rsidR="00C23A90" w:rsidRPr="00C23A90">
        <w:t xml:space="preserve"> </w:t>
      </w:r>
      <w:r w:rsidRPr="00C23A90">
        <w:t>сиропом.</w:t>
      </w:r>
      <w:r w:rsidR="00C23A90" w:rsidRPr="00C23A90">
        <w:t xml:space="preserve"> </w:t>
      </w:r>
      <w:r w:rsidRPr="00C23A90">
        <w:t>Листья</w:t>
      </w:r>
      <w:r w:rsidR="00C23A90" w:rsidRPr="00C23A90">
        <w:t xml:space="preserve"> </w:t>
      </w:r>
      <w:r w:rsidRPr="00C23A90">
        <w:t>черники</w:t>
      </w:r>
      <w:r w:rsidR="00C23A90" w:rsidRPr="00C23A90">
        <w:t xml:space="preserve"> </w:t>
      </w:r>
      <w:r w:rsidRPr="00C23A90">
        <w:t>способы</w:t>
      </w:r>
      <w:r w:rsidR="00C23A90" w:rsidRPr="00C23A90">
        <w:t xml:space="preserve"> </w:t>
      </w:r>
      <w:r w:rsidRPr="00C23A90">
        <w:t>понижать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крови,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корень</w:t>
      </w:r>
      <w:r w:rsidR="00C23A90" w:rsidRPr="00C23A90">
        <w:t xml:space="preserve"> </w:t>
      </w:r>
      <w:r w:rsidRPr="00C23A90">
        <w:t>лопуха</w:t>
      </w:r>
      <w:r w:rsidR="00C23A90" w:rsidRPr="00C23A90">
        <w:t xml:space="preserve"> </w:t>
      </w:r>
      <w:r w:rsidRPr="00C23A90">
        <w:t>улучшает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увеличивает</w:t>
      </w:r>
      <w:r w:rsidR="00C23A90" w:rsidRPr="00C23A90">
        <w:t xml:space="preserve"> </w:t>
      </w:r>
      <w:r w:rsidRPr="00C23A90">
        <w:t>инсулинообразующую</w:t>
      </w:r>
      <w:r w:rsidR="00C23A90" w:rsidRPr="00C23A90">
        <w:t xml:space="preserve"> </w:t>
      </w:r>
      <w:r w:rsidRPr="00C23A90">
        <w:t>функцию</w:t>
      </w:r>
      <w:r w:rsidR="00C23A90" w:rsidRPr="00C23A90">
        <w:t xml:space="preserve"> </w:t>
      </w:r>
      <w:r w:rsidRPr="00C23A90">
        <w:t>поджелудочной</w:t>
      </w:r>
      <w:r w:rsidR="00C23A90" w:rsidRPr="00C23A90">
        <w:t xml:space="preserve"> </w:t>
      </w:r>
      <w:r w:rsidRPr="00C23A90">
        <w:t>железы.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потреблении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удовлетворение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организма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указанных</w:t>
      </w:r>
      <w:r w:rsidR="00C23A90" w:rsidRPr="00C23A90">
        <w:t xml:space="preserve"> </w:t>
      </w:r>
      <w:r w:rsidRPr="00C23A90">
        <w:t>веществах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25-50%.</w:t>
      </w:r>
      <w:r w:rsidR="00C23A90" w:rsidRPr="00C23A90">
        <w:t xml:space="preserve"> [</w:t>
      </w:r>
      <w:r w:rsidR="003C1A0D" w:rsidRPr="00C23A90">
        <w:t>27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сиропа</w:t>
      </w:r>
      <w:r w:rsidR="00C23A90">
        <w:t xml:space="preserve"> "</w:t>
      </w:r>
      <w:r w:rsidRPr="00C23A90">
        <w:t>Эликсир</w:t>
      </w:r>
      <w:r w:rsidR="00C23A90" w:rsidRPr="00C23A90">
        <w:t xml:space="preserve"> </w:t>
      </w:r>
      <w:r w:rsidRPr="00C23A90">
        <w:t>здоровья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грушевого</w:t>
      </w:r>
      <w:r w:rsidR="00C23A90" w:rsidRPr="00C23A90">
        <w:t xml:space="preserve"> </w:t>
      </w:r>
      <w:r w:rsidRPr="00C23A90">
        <w:t>сока</w:t>
      </w:r>
      <w:r w:rsidR="00C23A90" w:rsidRPr="00C23A90">
        <w:t xml:space="preserve"> </w:t>
      </w:r>
      <w:r w:rsidRPr="00C23A90">
        <w:t>предлагается</w:t>
      </w:r>
      <w:r w:rsidR="00C23A90" w:rsidRPr="00C23A90">
        <w:t xml:space="preserve"> </w:t>
      </w:r>
      <w:r w:rsidRPr="00C23A90">
        <w:t>новый</w:t>
      </w:r>
      <w:r w:rsidR="00C23A90" w:rsidRPr="00C23A90">
        <w:t xml:space="preserve"> </w:t>
      </w:r>
      <w:r w:rsidRPr="00C23A90">
        <w:t>напиток-нектар</w:t>
      </w:r>
      <w:r w:rsidR="00C23A90">
        <w:t xml:space="preserve"> "</w:t>
      </w:r>
      <w:r w:rsidRPr="00C23A90">
        <w:t>Источник</w:t>
      </w:r>
      <w:r w:rsidR="00C23A90" w:rsidRPr="00C23A90">
        <w:t xml:space="preserve"> </w:t>
      </w:r>
      <w:r w:rsidRPr="00C23A90">
        <w:t>природы</w:t>
      </w:r>
      <w:r w:rsidR="00C23A90">
        <w:t>"</w:t>
      </w:r>
      <w:r w:rsidRPr="00C23A90">
        <w:t>.</w:t>
      </w:r>
    </w:p>
    <w:p w:rsidR="0083607E" w:rsidRPr="00C23A90" w:rsidRDefault="0083607E" w:rsidP="00F76B42">
      <w:pPr>
        <w:widowControl w:val="0"/>
      </w:pPr>
      <w:r w:rsidRPr="00C23A90">
        <w:t>Сироп</w:t>
      </w:r>
      <w:r w:rsidR="00C23A90">
        <w:t xml:space="preserve"> "</w:t>
      </w:r>
      <w:r w:rsidRPr="00C23A90">
        <w:t>Эликсир</w:t>
      </w:r>
      <w:r w:rsidR="00C23A90" w:rsidRPr="00C23A90">
        <w:t xml:space="preserve"> </w:t>
      </w:r>
      <w:r w:rsidRPr="00C23A90">
        <w:t>здоровья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нектар</w:t>
      </w:r>
      <w:r w:rsidR="00C23A90">
        <w:t xml:space="preserve"> "</w:t>
      </w:r>
      <w:r w:rsidRPr="00C23A90">
        <w:t>Источники</w:t>
      </w:r>
      <w:r w:rsidR="00C23A90" w:rsidRPr="00C23A90">
        <w:t xml:space="preserve"> </w:t>
      </w:r>
      <w:r w:rsidRPr="00C23A90">
        <w:t>природы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помимо</w:t>
      </w:r>
      <w:r w:rsidR="00C23A90" w:rsidRPr="00C23A90">
        <w:t xml:space="preserve"> </w:t>
      </w:r>
      <w:r w:rsidRPr="00C23A90">
        <w:t>сахаропонижающего</w:t>
      </w:r>
      <w:r w:rsidR="00C23A90" w:rsidRPr="00C23A90">
        <w:t xml:space="preserve"> </w:t>
      </w:r>
      <w:r w:rsidRPr="00C23A90">
        <w:t>действия,</w:t>
      </w:r>
      <w:r w:rsidR="00C23A90" w:rsidRPr="00C23A90">
        <w:t xml:space="preserve"> </w:t>
      </w:r>
      <w:r w:rsidRPr="00C23A90">
        <w:t>улучшают</w:t>
      </w:r>
      <w:r w:rsidR="00C23A90" w:rsidRPr="00C23A90">
        <w:t xml:space="preserve"> </w:t>
      </w:r>
      <w:r w:rsidRPr="00C23A90">
        <w:t>деятельность</w:t>
      </w:r>
      <w:r w:rsidR="00C23A90" w:rsidRPr="00C23A90">
        <w:t xml:space="preserve"> </w:t>
      </w:r>
      <w:r w:rsidRPr="00C23A90">
        <w:t>щитовидной</w:t>
      </w:r>
      <w:r w:rsidR="00C23A90" w:rsidRPr="00C23A90">
        <w:t xml:space="preserve"> </w:t>
      </w:r>
      <w:r w:rsidRPr="00C23A90">
        <w:t>железы.</w:t>
      </w:r>
      <w:r w:rsidR="00C23A90" w:rsidRPr="00C23A90">
        <w:t xml:space="preserve"> </w:t>
      </w:r>
      <w:r w:rsidRPr="00C23A90">
        <w:t>Рекомендуемая</w:t>
      </w:r>
      <w:r w:rsidR="00C23A90" w:rsidRPr="00C23A90">
        <w:t xml:space="preserve"> </w:t>
      </w:r>
      <w:r w:rsidRPr="00C23A90">
        <w:t>норма</w:t>
      </w:r>
      <w:r w:rsidR="00C23A90" w:rsidRPr="00C23A90">
        <w:t xml:space="preserve"> </w:t>
      </w:r>
      <w:r w:rsidRPr="00C23A90">
        <w:t>потребления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60</w:t>
      </w:r>
      <w:r w:rsidR="00C23A90" w:rsidRPr="00C23A90">
        <w:t xml:space="preserve"> </w:t>
      </w:r>
      <w:r w:rsidRPr="00C23A90">
        <w:t>мл,</w:t>
      </w:r>
      <w:r w:rsidR="00C23A90" w:rsidRPr="00C23A90">
        <w:t xml:space="preserve"> </w:t>
      </w:r>
      <w:r w:rsidRPr="00C23A90">
        <w:t>нектара</w:t>
      </w:r>
      <w:r w:rsidR="00C23A90" w:rsidRPr="00C23A90">
        <w:t xml:space="preserve"> - </w:t>
      </w:r>
      <w:r w:rsidRPr="00C23A90">
        <w:t>200</w:t>
      </w:r>
      <w:r w:rsidR="00C23A90" w:rsidRPr="00C23A90">
        <w:t xml:space="preserve"> </w:t>
      </w:r>
      <w:r w:rsidRPr="00C23A90">
        <w:t>мл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сутки.</w:t>
      </w:r>
    </w:p>
    <w:p w:rsidR="0083607E" w:rsidRPr="00C23A90" w:rsidRDefault="0083607E" w:rsidP="00F76B42">
      <w:pPr>
        <w:widowControl w:val="0"/>
      </w:pPr>
      <w:r w:rsidRPr="00C23A90">
        <w:t>Профилактические</w:t>
      </w:r>
      <w:r w:rsidR="00C23A90" w:rsidRPr="00C23A90">
        <w:t xml:space="preserve"> </w:t>
      </w:r>
      <w:r w:rsidRPr="00C23A90">
        <w:t>свойства</w:t>
      </w:r>
      <w:r w:rsidR="00C23A90" w:rsidRPr="00C23A90">
        <w:t xml:space="preserve"> </w:t>
      </w:r>
      <w:r w:rsidRPr="00C23A90">
        <w:t>характерны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сиропов</w:t>
      </w:r>
      <w:r w:rsidR="00C23A90">
        <w:t xml:space="preserve"> "</w:t>
      </w:r>
      <w:r w:rsidRPr="00C23A90">
        <w:t>Травинка</w:t>
      </w:r>
      <w:r w:rsidR="00C23A90">
        <w:t xml:space="preserve">" </w:t>
      </w:r>
      <w:r w:rsidRPr="00C23A90">
        <w:t>и</w:t>
      </w:r>
      <w:r w:rsidR="00C23A90">
        <w:t xml:space="preserve"> "</w:t>
      </w:r>
      <w:r w:rsidRPr="00C23A90">
        <w:t>Тонус</w:t>
      </w:r>
      <w:r w:rsidR="00C23A90" w:rsidRPr="00C23A90">
        <w:t xml:space="preserve"> </w:t>
      </w:r>
      <w:r w:rsidRPr="00C23A90">
        <w:t>плюс</w:t>
      </w:r>
      <w:r w:rsidR="00C23A90">
        <w:t xml:space="preserve">"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яблочного</w:t>
      </w:r>
      <w:r w:rsidR="00C23A90" w:rsidRPr="00C23A90">
        <w:t xml:space="preserve"> </w:t>
      </w:r>
      <w:r w:rsidRPr="00C23A90">
        <w:t>сока,</w:t>
      </w:r>
      <w:r w:rsidR="00C23A90" w:rsidRPr="00C23A90">
        <w:t xml:space="preserve"> </w:t>
      </w:r>
      <w:r w:rsidRPr="00C23A90">
        <w:t>лекарственно-технического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lastRenderedPageBreak/>
        <w:t>добавлением</w:t>
      </w:r>
      <w:r w:rsidR="00C23A90" w:rsidRPr="00C23A90">
        <w:t xml:space="preserve"> </w:t>
      </w:r>
      <w:r w:rsidRPr="00C23A90">
        <w:t>меда,</w:t>
      </w:r>
      <w:r w:rsidR="00C23A90" w:rsidRPr="00C23A90">
        <w:t xml:space="preserve"> </w:t>
      </w:r>
      <w:r w:rsidRPr="00C23A90">
        <w:t>лимонной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янтарной</w:t>
      </w:r>
      <w:r w:rsidR="00C23A90" w:rsidRPr="00C23A90">
        <w:t xml:space="preserve"> </w:t>
      </w:r>
      <w:r w:rsidRPr="00C23A90">
        <w:t>кислоты.</w:t>
      </w:r>
    </w:p>
    <w:p w:rsidR="0083607E" w:rsidRPr="00C23A90" w:rsidRDefault="0083607E" w:rsidP="00F76B42">
      <w:pPr>
        <w:widowControl w:val="0"/>
      </w:pPr>
      <w:r w:rsidRPr="00C23A90">
        <w:t>Сироп</w:t>
      </w:r>
      <w:r w:rsidR="00C23A90">
        <w:t xml:space="preserve"> "</w:t>
      </w:r>
      <w:r w:rsidRPr="00C23A90">
        <w:t>Травинка</w:t>
      </w:r>
      <w:r w:rsidR="00C23A90">
        <w:t xml:space="preserve">" </w:t>
      </w:r>
      <w:r w:rsidRPr="00C23A90">
        <w:t>из</w:t>
      </w:r>
      <w:r w:rsidR="00C23A90" w:rsidRPr="00C23A90">
        <w:t xml:space="preserve"> </w:t>
      </w:r>
      <w:r w:rsidRPr="00C23A90">
        <w:t>растительного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включает</w:t>
      </w:r>
      <w:r w:rsidR="00C23A90" w:rsidRPr="00C23A90">
        <w:t xml:space="preserve"> </w:t>
      </w:r>
      <w:r w:rsidRPr="00C23A90">
        <w:t>листья</w:t>
      </w:r>
      <w:r w:rsidR="00C23A90" w:rsidRPr="00C23A90">
        <w:t xml:space="preserve"> </w:t>
      </w:r>
      <w:r w:rsidRPr="00C23A90">
        <w:t>мяты,</w:t>
      </w:r>
      <w:r w:rsidR="00C23A90" w:rsidRPr="00C23A90">
        <w:t xml:space="preserve"> </w:t>
      </w:r>
      <w:r w:rsidRPr="00C23A90">
        <w:t>травы</w:t>
      </w:r>
      <w:r w:rsidR="00C23A90" w:rsidRPr="00C23A90">
        <w:t xml:space="preserve"> </w:t>
      </w:r>
      <w:r w:rsidRPr="00C23A90">
        <w:t>пустырника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душицы,</w:t>
      </w:r>
      <w:r w:rsidR="00C23A90" w:rsidRPr="00C23A90">
        <w:t xml:space="preserve"> </w:t>
      </w:r>
      <w:r w:rsidRPr="00C23A90">
        <w:t>шишки</w:t>
      </w:r>
      <w:r w:rsidR="00C23A90" w:rsidRPr="00C23A90">
        <w:t xml:space="preserve"> </w:t>
      </w:r>
      <w:r w:rsidRPr="00C23A90">
        <w:t>хмеля,</w:t>
      </w:r>
      <w:r w:rsidR="00C23A90" w:rsidRPr="00C23A90">
        <w:t xml:space="preserve"> </w:t>
      </w:r>
      <w:r w:rsidRPr="00C23A90">
        <w:t>корень</w:t>
      </w:r>
      <w:r w:rsidR="00C23A90" w:rsidRPr="00C23A90">
        <w:t xml:space="preserve"> </w:t>
      </w:r>
      <w:r w:rsidRPr="00C23A90">
        <w:t>валерианы.</w:t>
      </w:r>
      <w:r w:rsidR="00C23A90" w:rsidRPr="00C23A90">
        <w:t xml:space="preserve"> </w:t>
      </w:r>
      <w:r w:rsidRPr="00C23A90">
        <w:t>Сироп</w:t>
      </w:r>
      <w:r w:rsidR="00C23A90" w:rsidRPr="00C23A90">
        <w:t xml:space="preserve"> </w:t>
      </w:r>
      <w:r w:rsidRPr="00C23A90">
        <w:t>обладает</w:t>
      </w:r>
      <w:r w:rsidR="00C23A90" w:rsidRPr="00C23A90">
        <w:t xml:space="preserve"> </w:t>
      </w:r>
      <w:r w:rsidRPr="00C23A90">
        <w:t>успокаивающими</w:t>
      </w:r>
      <w:r w:rsidR="00C23A90" w:rsidRPr="00C23A90">
        <w:t xml:space="preserve"> </w:t>
      </w:r>
      <w:r w:rsidRPr="00C23A90">
        <w:t>свойствами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предназначен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профилактики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нервной</w:t>
      </w:r>
      <w:r w:rsidR="00C23A90" w:rsidRPr="00C23A90">
        <w:t xml:space="preserve"> </w:t>
      </w:r>
      <w:r w:rsidRPr="00C23A90">
        <w:t>системы.</w:t>
      </w:r>
    </w:p>
    <w:p w:rsidR="0083607E" w:rsidRPr="00C23A90" w:rsidRDefault="0083607E" w:rsidP="00F76B42">
      <w:pPr>
        <w:widowControl w:val="0"/>
      </w:pPr>
      <w:r w:rsidRPr="00C23A90">
        <w:t>Компонентами</w:t>
      </w:r>
      <w:r w:rsidR="00C23A90" w:rsidRPr="00C23A90">
        <w:t xml:space="preserve"> </w:t>
      </w:r>
      <w:r w:rsidRPr="00C23A90">
        <w:t>сиропа</w:t>
      </w:r>
      <w:r w:rsidR="00C23A90">
        <w:t xml:space="preserve"> "</w:t>
      </w:r>
      <w:r w:rsidRPr="00C23A90">
        <w:t>Тонус</w:t>
      </w:r>
      <w:r w:rsidR="00C23A90" w:rsidRPr="00C23A90">
        <w:t xml:space="preserve"> </w:t>
      </w:r>
      <w:r w:rsidRPr="00C23A90">
        <w:t>плюс</w:t>
      </w:r>
      <w:r w:rsidR="00C23A90">
        <w:t xml:space="preserve">" </w:t>
      </w:r>
      <w:r w:rsidRPr="00C23A90">
        <w:t>являются</w:t>
      </w:r>
      <w:r w:rsidR="00C23A90" w:rsidRPr="00C23A90">
        <w:t xml:space="preserve"> </w:t>
      </w:r>
      <w:r w:rsidRPr="00C23A90">
        <w:t>листья</w:t>
      </w:r>
      <w:r w:rsidR="00C23A90" w:rsidRPr="00C23A90">
        <w:t xml:space="preserve"> </w:t>
      </w:r>
      <w:r w:rsidRPr="00C23A90">
        <w:t>мяты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березы,</w:t>
      </w:r>
      <w:r w:rsidR="00C23A90" w:rsidRPr="00C23A90">
        <w:t xml:space="preserve"> </w:t>
      </w:r>
      <w:r w:rsidRPr="00C23A90">
        <w:t>трава</w:t>
      </w:r>
      <w:r w:rsidR="00C23A90" w:rsidRPr="00C23A90">
        <w:t xml:space="preserve"> </w:t>
      </w:r>
      <w:r w:rsidRPr="00C23A90">
        <w:t>пустырника,</w:t>
      </w:r>
      <w:r w:rsidR="00C23A90" w:rsidRPr="00C23A90">
        <w:t xml:space="preserve"> </w:t>
      </w:r>
      <w:r w:rsidRPr="00C23A90">
        <w:t>плоды</w:t>
      </w:r>
      <w:r w:rsidR="00C23A90" w:rsidRPr="00C23A90">
        <w:t xml:space="preserve"> </w:t>
      </w:r>
      <w:r w:rsidRPr="00C23A90">
        <w:t>боярышника.</w:t>
      </w:r>
      <w:r w:rsidR="00C23A90" w:rsidRPr="00C23A90">
        <w:t xml:space="preserve"> </w:t>
      </w:r>
      <w:r w:rsidRPr="00C23A90">
        <w:t>Назначение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- </w:t>
      </w:r>
      <w:r w:rsidRPr="00C23A90">
        <w:t>профилактика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сердечно-сосудистой</w:t>
      </w:r>
      <w:r w:rsidR="00C23A90" w:rsidRPr="00C23A90">
        <w:t xml:space="preserve"> </w:t>
      </w:r>
      <w:r w:rsidRPr="00C23A90">
        <w:t>системы.</w:t>
      </w:r>
    </w:p>
    <w:p w:rsidR="0083607E" w:rsidRPr="00C23A90" w:rsidRDefault="0083607E" w:rsidP="00F76B42">
      <w:pPr>
        <w:widowControl w:val="0"/>
      </w:pPr>
      <w:r w:rsidRPr="00C23A90">
        <w:t>Основу</w:t>
      </w:r>
      <w:r w:rsidR="00C23A90" w:rsidRPr="00C23A90">
        <w:t xml:space="preserve"> </w:t>
      </w:r>
      <w:r w:rsidRPr="00C23A90">
        <w:t>сиропа</w:t>
      </w:r>
      <w:r w:rsidR="00C23A90">
        <w:t xml:space="preserve"> "</w:t>
      </w:r>
      <w:r w:rsidRPr="00C23A90">
        <w:t>Рубин</w:t>
      </w:r>
      <w:r w:rsidR="00C23A90">
        <w:t xml:space="preserve">" </w:t>
      </w:r>
      <w:r w:rsidRPr="00C23A90">
        <w:t>составляет</w:t>
      </w:r>
      <w:r w:rsidR="00C23A90" w:rsidRPr="00C23A90">
        <w:t xml:space="preserve"> </w:t>
      </w:r>
      <w:r w:rsidRPr="00C23A90">
        <w:t>свекольный</w:t>
      </w:r>
      <w:r w:rsidR="00C23A90" w:rsidRPr="00C23A90">
        <w:t xml:space="preserve"> </w:t>
      </w:r>
      <w:r w:rsidRPr="00C23A90">
        <w:t>сок</w:t>
      </w:r>
      <w:r w:rsidR="00C23A90" w:rsidRPr="00C23A90">
        <w:t xml:space="preserve"> </w:t>
      </w:r>
      <w:r w:rsidRPr="00C23A90">
        <w:t>первого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второго</w:t>
      </w:r>
      <w:r w:rsidR="00C23A90" w:rsidRPr="00C23A90">
        <w:t xml:space="preserve"> </w:t>
      </w:r>
      <w:r w:rsidRPr="00C23A90">
        <w:t>отжима.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соке</w:t>
      </w:r>
      <w:r w:rsidR="00C23A90" w:rsidRPr="00C23A90">
        <w:t xml:space="preserve"> </w:t>
      </w:r>
      <w:r w:rsidRPr="00C23A90">
        <w:t>второго</w:t>
      </w:r>
      <w:r w:rsidR="00C23A90" w:rsidRPr="00C23A90">
        <w:t xml:space="preserve"> </w:t>
      </w:r>
      <w:r w:rsidRPr="00C23A90">
        <w:t>отжима</w:t>
      </w:r>
      <w:r w:rsidR="00C23A90" w:rsidRPr="00C23A90">
        <w:t xml:space="preserve"> </w:t>
      </w:r>
      <w:r w:rsidRPr="00C23A90">
        <w:t>варится</w:t>
      </w:r>
      <w:r w:rsidR="00C23A90" w:rsidRPr="00C23A90">
        <w:t xml:space="preserve"> </w:t>
      </w:r>
      <w:r w:rsidRPr="00C23A90">
        <w:t>сахарный</w:t>
      </w:r>
      <w:r w:rsidR="00C23A90" w:rsidRPr="00C23A90">
        <w:t xml:space="preserve"> </w:t>
      </w:r>
      <w:r w:rsidRPr="00C23A90">
        <w:t>сироп,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соединяют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соком</w:t>
      </w:r>
      <w:r w:rsidR="00C23A90" w:rsidRPr="00C23A90">
        <w:t xml:space="preserve"> </w:t>
      </w:r>
      <w:r w:rsidRPr="00C23A90">
        <w:t>первого</w:t>
      </w:r>
      <w:r w:rsidR="00C23A90" w:rsidRPr="00C23A90">
        <w:t xml:space="preserve"> </w:t>
      </w:r>
      <w:r w:rsidRPr="00C23A90">
        <w:t>отжима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пастеризуют.</w:t>
      </w:r>
    </w:p>
    <w:p w:rsidR="0083607E" w:rsidRPr="00C23A90" w:rsidRDefault="0083607E" w:rsidP="00F76B42">
      <w:pPr>
        <w:widowControl w:val="0"/>
      </w:pPr>
      <w:r w:rsidRPr="00C23A90">
        <w:t>Из</w:t>
      </w:r>
      <w:r w:rsidR="00C23A90" w:rsidRPr="00C23A90">
        <w:t xml:space="preserve"> </w:t>
      </w:r>
      <w:r w:rsidRPr="00C23A90">
        <w:t>свежей</w:t>
      </w:r>
      <w:r w:rsidR="00C23A90" w:rsidRPr="00C23A90">
        <w:t xml:space="preserve"> </w:t>
      </w:r>
      <w:r w:rsidRPr="00C23A90">
        <w:t>крапивы</w:t>
      </w:r>
      <w:r w:rsidR="00C23A90" w:rsidRPr="00C23A90">
        <w:t xml:space="preserve"> </w:t>
      </w:r>
      <w:r w:rsidRPr="00C23A90">
        <w:t>разработана</w:t>
      </w:r>
      <w:r w:rsidR="00C23A90" w:rsidRPr="00C23A90">
        <w:t xml:space="preserve"> </w:t>
      </w:r>
      <w:r w:rsidRPr="00C23A90">
        <w:t>технология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рецептура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крапивы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высоким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активных</w:t>
      </w:r>
      <w:r w:rsidR="00C23A90" w:rsidRPr="00C23A90">
        <w:t xml:space="preserve"> </w:t>
      </w:r>
      <w:r w:rsidRPr="00C23A90">
        <w:t>веществ.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получения</w:t>
      </w:r>
      <w:r w:rsidR="00C23A90" w:rsidRPr="00C23A90">
        <w:t xml:space="preserve"> </w:t>
      </w:r>
      <w:r w:rsidRPr="00C23A90">
        <w:t>экстракта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свежей</w:t>
      </w:r>
      <w:r w:rsidR="00C23A90" w:rsidRPr="00C23A90">
        <w:t xml:space="preserve"> </w:t>
      </w:r>
      <w:r w:rsidRPr="00C23A90">
        <w:t>крапивы,</w:t>
      </w:r>
      <w:r w:rsidR="00C23A90" w:rsidRPr="00C23A90">
        <w:t xml:space="preserve"> </w:t>
      </w:r>
      <w:r w:rsidRPr="00C23A90">
        <w:t>сырье</w:t>
      </w:r>
      <w:r w:rsidR="00C23A90" w:rsidRPr="00C23A90">
        <w:t xml:space="preserve"> </w:t>
      </w:r>
      <w:r w:rsidRPr="00C23A90">
        <w:t>измельчают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пюреобразного</w:t>
      </w:r>
      <w:r w:rsidR="00C23A90" w:rsidRPr="00C23A90">
        <w:t xml:space="preserve"> </w:t>
      </w:r>
      <w:r w:rsidRPr="00C23A90">
        <w:t>состояния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экстрагируют</w:t>
      </w:r>
      <w:r w:rsidR="00C23A90" w:rsidRPr="00C23A90">
        <w:t xml:space="preserve"> </w:t>
      </w:r>
      <w:r w:rsidRPr="00C23A90">
        <w:t>дважды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30</w:t>
      </w:r>
      <w:r w:rsidR="00C23A90" w:rsidRPr="00C23A90">
        <w:t xml:space="preserve"> </w:t>
      </w:r>
      <w:r w:rsidRPr="00C23A90">
        <w:t>минут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85-90°С.</w:t>
      </w:r>
      <w:r w:rsidR="00C23A90" w:rsidRPr="00C23A90">
        <w:t xml:space="preserve"> </w:t>
      </w:r>
      <w:r w:rsidRPr="00C23A90">
        <w:t>Соотношение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экстракции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: </w:t>
      </w:r>
      <w:r w:rsidRPr="00C23A90">
        <w:t>0,5.</w:t>
      </w:r>
    </w:p>
    <w:p w:rsidR="0083607E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рецептуры</w:t>
      </w:r>
      <w:r w:rsidR="00C23A90" w:rsidRPr="00C23A90">
        <w:t xml:space="preserve"> </w:t>
      </w:r>
      <w:r w:rsidRPr="00C23A90">
        <w:t>сиропов</w:t>
      </w:r>
      <w:r w:rsidR="00C23A90" w:rsidRPr="00C23A90">
        <w:t xml:space="preserve"> </w:t>
      </w:r>
      <w:r w:rsidRPr="00C23A90">
        <w:t>профилактического</w:t>
      </w:r>
      <w:r w:rsidR="00C23A90" w:rsidRPr="00C23A90">
        <w:t xml:space="preserve"> </w:t>
      </w:r>
      <w:r w:rsidRPr="00C23A90">
        <w:t>назначения,</w:t>
      </w:r>
      <w:r w:rsidR="00C23A90" w:rsidRPr="00C23A90">
        <w:t xml:space="preserve"> </w:t>
      </w:r>
      <w:r w:rsidRPr="00C23A90">
        <w:t>разработанные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населения</w:t>
      </w:r>
      <w:r w:rsidR="00C23A90" w:rsidRPr="00C23A90">
        <w:t xml:space="preserve"> </w:t>
      </w:r>
      <w:r w:rsidRPr="00C23A90">
        <w:t>зон</w:t>
      </w:r>
      <w:r w:rsidR="00C23A90" w:rsidRPr="00C23A90">
        <w:t xml:space="preserve"> </w:t>
      </w:r>
      <w:r w:rsidRPr="00C23A90">
        <w:t>экологического</w:t>
      </w:r>
      <w:r w:rsidR="00C23A90" w:rsidRPr="00C23A90">
        <w:t xml:space="preserve"> </w:t>
      </w:r>
      <w:r w:rsidRPr="00C23A90">
        <w:t>загрязнения</w:t>
      </w:r>
      <w:r w:rsidR="00C23A90" w:rsidRPr="00C23A90">
        <w:t xml:space="preserve"> </w:t>
      </w:r>
      <w:r w:rsidRPr="00C23A90">
        <w:t>группой</w:t>
      </w:r>
      <w:r w:rsidR="00C23A90" w:rsidRPr="00C23A90">
        <w:t xml:space="preserve"> </w:t>
      </w:r>
      <w:r w:rsidRPr="00C23A90">
        <w:t>ученых</w:t>
      </w:r>
      <w:r w:rsidR="00C23A90" w:rsidRPr="00C23A90">
        <w:t xml:space="preserve"> </w:t>
      </w:r>
      <w:r w:rsidRPr="00C23A90">
        <w:t>ОГУ,</w:t>
      </w:r>
      <w:r w:rsidR="00C23A90" w:rsidRPr="00C23A90">
        <w:t xml:space="preserve"> </w:t>
      </w:r>
      <w:r w:rsidRPr="00C23A90">
        <w:t>МУПК,</w:t>
      </w:r>
      <w:r w:rsidR="00C23A90" w:rsidRPr="00C23A90">
        <w:t xml:space="preserve"> </w:t>
      </w:r>
      <w:r w:rsidRPr="00C23A90">
        <w:t>КМУ,</w:t>
      </w:r>
      <w:r w:rsidR="00C23A90" w:rsidRPr="00C23A90">
        <w:t xml:space="preserve"> </w:t>
      </w:r>
      <w:r w:rsidRPr="00C23A90">
        <w:t>Орловского</w:t>
      </w:r>
      <w:r w:rsidR="00C23A90" w:rsidRPr="00C23A90">
        <w:t xml:space="preserve"> </w:t>
      </w:r>
      <w:r w:rsidRPr="00C23A90">
        <w:t>Госсанэпиднадзора,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основного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включены</w:t>
      </w:r>
      <w:r w:rsidR="00C23A90" w:rsidRPr="00C23A90">
        <w:t xml:space="preserve"> </w:t>
      </w:r>
      <w:r w:rsidRPr="00C23A90">
        <w:t>настои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растений,</w:t>
      </w:r>
      <w:r w:rsidR="00C23A90" w:rsidRPr="00C23A90">
        <w:t xml:space="preserve"> </w:t>
      </w:r>
      <w:r w:rsidRPr="00C23A90">
        <w:t>обладающих</w:t>
      </w:r>
      <w:r w:rsidR="00C23A90" w:rsidRPr="00C23A90">
        <w:t xml:space="preserve"> </w:t>
      </w:r>
      <w:r w:rsidRPr="00C23A90">
        <w:t>радиопротекторами</w:t>
      </w:r>
      <w:r w:rsidR="00C23A90" w:rsidRPr="00C23A90">
        <w:t xml:space="preserve"> </w:t>
      </w:r>
      <w:r w:rsidRPr="00C23A90">
        <w:t>свойствами.</w:t>
      </w:r>
      <w:r w:rsidR="00C23A90" w:rsidRPr="00C23A90">
        <w:t xml:space="preserve"> </w:t>
      </w:r>
      <w:r w:rsidRPr="00C23A90">
        <w:t>Дополнительным</w:t>
      </w:r>
      <w:r w:rsidR="00C23A90" w:rsidRPr="00C23A90">
        <w:t xml:space="preserve"> </w:t>
      </w:r>
      <w:r w:rsidRPr="00C23A90">
        <w:t>компонентом</w:t>
      </w:r>
      <w:r w:rsidR="00C23A90" w:rsidRPr="00C23A90">
        <w:t xml:space="preserve"> </w:t>
      </w:r>
      <w:r w:rsidRPr="00C23A90">
        <w:t>сиропов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адаптогенная</w:t>
      </w:r>
      <w:r w:rsidR="00C23A90" w:rsidRPr="00C23A90">
        <w:t xml:space="preserve"> </w:t>
      </w:r>
      <w:r w:rsidRPr="00C23A90">
        <w:t>добавка</w:t>
      </w:r>
      <w:r w:rsidR="00C23A90" w:rsidRPr="00C23A90">
        <w:t xml:space="preserve"> </w:t>
      </w:r>
      <w:r w:rsidRPr="00C23A90">
        <w:t>медицинского</w:t>
      </w:r>
      <w:r w:rsidR="00C23A90" w:rsidRPr="00C23A90">
        <w:t xml:space="preserve"> </w:t>
      </w:r>
      <w:r w:rsidRPr="00C23A90">
        <w:t>назначения</w:t>
      </w:r>
      <w:r w:rsidR="00C23A90" w:rsidRPr="00C23A90">
        <w:t xml:space="preserve"> </w:t>
      </w:r>
      <w:r w:rsidRPr="00C23A90">
        <w:t>ПА</w:t>
      </w:r>
      <w:r w:rsidR="00C23A90" w:rsidRPr="00C23A90">
        <w:t xml:space="preserve"> </w:t>
      </w:r>
      <w:r w:rsidRPr="00C23A90">
        <w:t>ДМ</w:t>
      </w:r>
      <w:r w:rsidR="00C23A90">
        <w:t xml:space="preserve"> "</w:t>
      </w:r>
      <w:r w:rsidRPr="00C23A90">
        <w:t>Адаптин</w:t>
      </w:r>
      <w:r w:rsidR="00C23A90">
        <w:t>"</w:t>
      </w:r>
      <w:r w:rsidRPr="00C23A90">
        <w:t>.</w:t>
      </w:r>
    </w:p>
    <w:p w:rsidR="0083607E" w:rsidRPr="00C23A90" w:rsidRDefault="0083607E" w:rsidP="00F76B42">
      <w:pPr>
        <w:widowControl w:val="0"/>
      </w:pPr>
      <w:r w:rsidRPr="00C23A90">
        <w:t>Из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растений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составе</w:t>
      </w:r>
      <w:r w:rsidR="00C23A90" w:rsidRPr="00C23A90">
        <w:t xml:space="preserve"> </w:t>
      </w:r>
      <w:r w:rsidRPr="00C23A90">
        <w:t>сиропов</w:t>
      </w:r>
      <w:r w:rsidR="00C23A90" w:rsidRPr="00C23A90">
        <w:t xml:space="preserve"> </w:t>
      </w:r>
      <w:r w:rsidRPr="00C23A90">
        <w:t>использовали</w:t>
      </w:r>
      <w:r w:rsidR="00C23A90" w:rsidRPr="00C23A90">
        <w:t xml:space="preserve"> </w:t>
      </w:r>
      <w:r w:rsidRPr="00C23A90">
        <w:t>траву</w:t>
      </w:r>
      <w:r w:rsidR="00C23A90" w:rsidRPr="00C23A90">
        <w:t xml:space="preserve"> </w:t>
      </w:r>
      <w:r w:rsidRPr="00C23A90">
        <w:t>душицы,</w:t>
      </w:r>
      <w:r w:rsidR="00C23A90" w:rsidRPr="00C23A90">
        <w:t xml:space="preserve"> </w:t>
      </w:r>
      <w:r w:rsidRPr="00C23A90">
        <w:t>зверобоя,</w:t>
      </w:r>
      <w:r w:rsidR="00C23A90" w:rsidRPr="00C23A90">
        <w:t xml:space="preserve"> </w:t>
      </w:r>
      <w:r w:rsidRPr="00C23A90">
        <w:t>чабреца,</w:t>
      </w:r>
      <w:r w:rsidR="00C23A90" w:rsidRPr="00C23A90">
        <w:t xml:space="preserve"> </w:t>
      </w:r>
      <w:r w:rsidRPr="00C23A90">
        <w:t>листья</w:t>
      </w:r>
      <w:r w:rsidR="00C23A90" w:rsidRPr="00C23A90">
        <w:t xml:space="preserve"> </w:t>
      </w:r>
      <w:r w:rsidRPr="00C23A90">
        <w:t>мяты</w:t>
      </w:r>
      <w:r w:rsidR="00C23A90" w:rsidRPr="00C23A90">
        <w:t xml:space="preserve"> </w:t>
      </w:r>
      <w:r w:rsidRPr="00C23A90">
        <w:t>перечной,</w:t>
      </w:r>
      <w:r w:rsidR="00C23A90" w:rsidRPr="00C23A90">
        <w:t xml:space="preserve"> </w:t>
      </w:r>
      <w:r w:rsidRPr="00C23A90">
        <w:t>цветки</w:t>
      </w:r>
      <w:r w:rsidR="00C23A90" w:rsidRPr="00C23A90">
        <w:t xml:space="preserve"> </w:t>
      </w:r>
      <w:r w:rsidRPr="00C23A90">
        <w:t>липы.</w:t>
      </w:r>
    </w:p>
    <w:p w:rsidR="0083607E" w:rsidRPr="00C23A90" w:rsidRDefault="0083607E" w:rsidP="00F76B42">
      <w:pPr>
        <w:widowControl w:val="0"/>
      </w:pPr>
      <w:r w:rsidRPr="00C23A90">
        <w:t>Радиопротекторные</w:t>
      </w:r>
      <w:r w:rsidR="00C23A90" w:rsidRPr="00C23A90">
        <w:t xml:space="preserve"> </w:t>
      </w:r>
      <w:r w:rsidRPr="00C23A90">
        <w:t>свойства</w:t>
      </w:r>
      <w:r w:rsidR="00C23A90" w:rsidRPr="00C23A90">
        <w:t xml:space="preserve"> </w:t>
      </w:r>
      <w:r w:rsidRPr="00C23A90">
        <w:t>душицы</w:t>
      </w:r>
      <w:r w:rsidR="00C23A90" w:rsidRPr="00C23A90">
        <w:t xml:space="preserve"> </w:t>
      </w:r>
      <w:r w:rsidRPr="00C23A90">
        <w:t>обусловлены</w:t>
      </w:r>
      <w:r w:rsidR="00C23A90" w:rsidRPr="00C23A90">
        <w:t xml:space="preserve"> </w:t>
      </w:r>
      <w:r w:rsidRPr="00C23A90">
        <w:t>способностью</w:t>
      </w:r>
      <w:r w:rsidR="00C23A90" w:rsidRPr="00C23A90">
        <w:t xml:space="preserve"> </w:t>
      </w:r>
      <w:r w:rsidRPr="00C23A90">
        <w:t>усиливать</w:t>
      </w:r>
      <w:r w:rsidR="00C23A90" w:rsidRPr="00C23A90">
        <w:t xml:space="preserve"> </w:t>
      </w:r>
      <w:r w:rsidRPr="00C23A90">
        <w:t>перистальтику</w:t>
      </w:r>
      <w:r w:rsidR="00C23A90" w:rsidRPr="00C23A90">
        <w:t xml:space="preserve"> </w:t>
      </w:r>
      <w:r w:rsidRPr="00C23A90">
        <w:t>кишечника,</w:t>
      </w:r>
      <w:r w:rsidR="00C23A90" w:rsidRPr="00C23A90">
        <w:t xml:space="preserve"> </w:t>
      </w:r>
      <w:r w:rsidRPr="00C23A90">
        <w:t>повышать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тонус,</w:t>
      </w:r>
      <w:r w:rsidR="00C23A90" w:rsidRPr="00C23A90">
        <w:t xml:space="preserve"> </w:t>
      </w:r>
      <w:r w:rsidRPr="00C23A90">
        <w:t>тем</w:t>
      </w:r>
      <w:r w:rsidR="00C23A90" w:rsidRPr="00C23A90">
        <w:t xml:space="preserve"> </w:t>
      </w:r>
      <w:r w:rsidRPr="00C23A90">
        <w:t>самым</w:t>
      </w:r>
      <w:r w:rsidR="00C23A90" w:rsidRPr="00C23A90">
        <w:t xml:space="preserve"> </w:t>
      </w:r>
      <w:r w:rsidRPr="00C23A90">
        <w:t>уменьшать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пребывания</w:t>
      </w:r>
      <w:r w:rsidR="00C23A90" w:rsidRPr="00C23A90">
        <w:t xml:space="preserve"> </w:t>
      </w:r>
      <w:r w:rsidRPr="00C23A90">
        <w:t>пищи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кишечнике,</w:t>
      </w:r>
      <w:r w:rsidR="00C23A90" w:rsidRPr="00C23A90">
        <w:t xml:space="preserve"> </w:t>
      </w:r>
      <w:r w:rsidRPr="00C23A90">
        <w:t>а</w:t>
      </w:r>
      <w:r w:rsidR="00AB4005" w:rsidRPr="00C23A90">
        <w:t>,</w:t>
      </w:r>
      <w:r w:rsidR="00C23A90" w:rsidRPr="00C23A90">
        <w:t xml:space="preserve"> </w:t>
      </w:r>
      <w:r w:rsidRPr="00C23A90">
        <w:t>следовательно,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облучения</w:t>
      </w:r>
      <w:r w:rsidR="00C23A90" w:rsidRPr="00C23A90">
        <w:t xml:space="preserve"> </w:t>
      </w:r>
      <w:r w:rsidRPr="00C23A90">
        <w:t>организма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всасывания</w:t>
      </w:r>
      <w:r w:rsidR="00C23A90" w:rsidRPr="00C23A90">
        <w:t xml:space="preserve"> </w:t>
      </w:r>
      <w:r w:rsidRPr="00C23A90">
        <w:t>радиоактивных</w:t>
      </w:r>
      <w:r w:rsidR="00C23A90" w:rsidRPr="00C23A90">
        <w:t xml:space="preserve"> </w:t>
      </w:r>
      <w:r w:rsidRPr="00C23A90">
        <w:t>элементов.</w:t>
      </w:r>
      <w:r w:rsidR="00C23A90" w:rsidRPr="00C23A90">
        <w:t xml:space="preserve"> </w:t>
      </w:r>
      <w:r w:rsidRPr="00C23A90">
        <w:t>Трава</w:t>
      </w:r>
      <w:r w:rsidR="00C23A90" w:rsidRPr="00C23A90">
        <w:t xml:space="preserve"> </w:t>
      </w:r>
      <w:r w:rsidRPr="00C23A90">
        <w:t>зверобоя,</w:t>
      </w:r>
      <w:r w:rsidR="00C23A90" w:rsidRPr="00C23A90">
        <w:t xml:space="preserve"> </w:t>
      </w:r>
      <w:r w:rsidRPr="00C23A90">
        <w:t>благодаря</w:t>
      </w:r>
      <w:r w:rsidR="00C23A90" w:rsidRPr="00C23A90">
        <w:t xml:space="preserve"> </w:t>
      </w:r>
      <w:r w:rsidRPr="00C23A90">
        <w:t>высокому</w:t>
      </w:r>
      <w:r w:rsidR="00C23A90" w:rsidRPr="00C23A90">
        <w:t xml:space="preserve"> </w:t>
      </w:r>
      <w:r w:rsidRPr="00C23A90">
        <w:t>содержанию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lastRenderedPageBreak/>
        <w:t>способствует</w:t>
      </w:r>
      <w:r w:rsidR="00C23A90" w:rsidRPr="00C23A90">
        <w:t xml:space="preserve"> </w:t>
      </w:r>
      <w:r w:rsidRPr="00C23A90">
        <w:t>восстановлению</w:t>
      </w:r>
      <w:r w:rsidR="00C23A90" w:rsidRPr="00C23A90">
        <w:t xml:space="preserve"> </w:t>
      </w:r>
      <w:r w:rsidRPr="00C23A90">
        <w:t>нарушенного</w:t>
      </w:r>
      <w:r w:rsidR="00C23A90" w:rsidRPr="00C23A90">
        <w:t xml:space="preserve"> </w:t>
      </w:r>
      <w:r w:rsidRPr="00C23A90">
        <w:t>обмена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радиационных</w:t>
      </w:r>
      <w:r w:rsidR="00C23A90" w:rsidRPr="00C23A90">
        <w:t xml:space="preserve"> </w:t>
      </w:r>
      <w:r w:rsidRPr="00C23A90">
        <w:t>поражениях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стимулирует</w:t>
      </w:r>
      <w:r w:rsidR="00C23A90" w:rsidRPr="00C23A90">
        <w:t xml:space="preserve"> </w:t>
      </w:r>
      <w:r w:rsidRPr="00C23A90">
        <w:t>регенерацию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язвенных</w:t>
      </w:r>
      <w:r w:rsidR="00C23A90" w:rsidRPr="00C23A90">
        <w:t xml:space="preserve"> </w:t>
      </w:r>
      <w:r w:rsidRPr="00C23A90">
        <w:t>поражениях</w:t>
      </w:r>
      <w:r w:rsidR="00C23A90" w:rsidRPr="00C23A90">
        <w:t xml:space="preserve"> </w:t>
      </w:r>
      <w:r w:rsidRPr="00C23A90">
        <w:t>желудка.</w:t>
      </w:r>
      <w:r w:rsidR="00C23A90" w:rsidRPr="00C23A90">
        <w:t xml:space="preserve"> </w:t>
      </w:r>
      <w:r w:rsidRPr="00C23A90">
        <w:t>Чабрец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мочегонная</w:t>
      </w:r>
      <w:r w:rsidR="00C23A90" w:rsidRPr="00C23A90">
        <w:t xml:space="preserve"> </w:t>
      </w:r>
      <w:r w:rsidRPr="00C23A90">
        <w:t>трава</w:t>
      </w:r>
      <w:r w:rsidR="00C23A90" w:rsidRPr="00C23A90">
        <w:t xml:space="preserve"> </w:t>
      </w:r>
      <w:r w:rsidRPr="00C23A90">
        <w:t>способствует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быстрому</w:t>
      </w:r>
      <w:r w:rsidR="00C23A90" w:rsidRPr="00C23A90">
        <w:t xml:space="preserve"> </w:t>
      </w:r>
      <w:r w:rsidRPr="00C23A90">
        <w:t>выведению</w:t>
      </w:r>
      <w:r w:rsidR="00C23A90" w:rsidRPr="00C23A90">
        <w:t xml:space="preserve"> </w:t>
      </w:r>
      <w:r w:rsidRPr="00C23A90">
        <w:t>токсичных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организма.</w:t>
      </w:r>
      <w:r w:rsidR="00C23A90" w:rsidRPr="00C23A90">
        <w:t xml:space="preserve"> </w:t>
      </w:r>
      <w:r w:rsidRPr="00C23A90">
        <w:t>Радиопротекторные</w:t>
      </w:r>
      <w:r w:rsidR="00C23A90" w:rsidRPr="00C23A90">
        <w:t xml:space="preserve"> </w:t>
      </w:r>
      <w:r w:rsidRPr="00C23A90">
        <w:t>свойства</w:t>
      </w:r>
      <w:r w:rsidR="00C23A90" w:rsidRPr="00C23A90">
        <w:t xml:space="preserve"> </w:t>
      </w:r>
      <w:r w:rsidRPr="00C23A90">
        <w:t>мяты</w:t>
      </w:r>
      <w:r w:rsidR="00C23A90" w:rsidRPr="00C23A90">
        <w:t xml:space="preserve"> </w:t>
      </w:r>
      <w:r w:rsidRPr="00C23A90">
        <w:t>связаны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высоким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мятного</w:t>
      </w:r>
      <w:r w:rsidR="00C23A90" w:rsidRPr="00C23A90">
        <w:t xml:space="preserve"> </w:t>
      </w:r>
      <w:r w:rsidRPr="00C23A90">
        <w:t>масла,</w:t>
      </w:r>
      <w:r w:rsidR="00C23A90" w:rsidRPr="00C23A90">
        <w:t xml:space="preserve"> </w:t>
      </w:r>
      <w:r w:rsidRPr="00C23A90">
        <w:t>которое</w:t>
      </w:r>
      <w:r w:rsidR="00C23A90" w:rsidRPr="00C23A90">
        <w:t xml:space="preserve"> </w:t>
      </w:r>
      <w:r w:rsidRPr="00C23A90">
        <w:t>усиливает</w:t>
      </w:r>
      <w:r w:rsidR="00C23A90" w:rsidRPr="00C23A90">
        <w:t xml:space="preserve"> </w:t>
      </w:r>
      <w:r w:rsidRPr="00C23A90">
        <w:t>перистальтику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оказывает</w:t>
      </w:r>
      <w:r w:rsidR="00C23A90" w:rsidRPr="00C23A90">
        <w:t xml:space="preserve"> </w:t>
      </w:r>
      <w:r w:rsidRPr="00C23A90">
        <w:t>антисептическое</w:t>
      </w:r>
      <w:r w:rsidR="00C23A90" w:rsidRPr="00C23A90">
        <w:t xml:space="preserve"> </w:t>
      </w:r>
      <w:r w:rsidRPr="00C23A90">
        <w:t>действие.</w:t>
      </w:r>
      <w:r w:rsidR="00C23A90" w:rsidRPr="00C23A90">
        <w:t xml:space="preserve"> </w:t>
      </w:r>
      <w:r w:rsidRPr="00C23A90">
        <w:t>Цветки</w:t>
      </w:r>
      <w:r w:rsidR="00C23A90" w:rsidRPr="00C23A90">
        <w:t xml:space="preserve"> </w:t>
      </w:r>
      <w:r w:rsidRPr="00C23A90">
        <w:t>липы</w:t>
      </w:r>
      <w:r w:rsidR="00C23A90" w:rsidRPr="00C23A90">
        <w:t xml:space="preserve"> </w:t>
      </w:r>
      <w:r w:rsidRPr="00C23A90">
        <w:t>обладают</w:t>
      </w:r>
      <w:r w:rsidR="00C23A90" w:rsidRPr="00C23A90">
        <w:t xml:space="preserve"> </w:t>
      </w:r>
      <w:r w:rsidRPr="00C23A90">
        <w:t>потогонным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антимикробным</w:t>
      </w:r>
      <w:r w:rsidR="00C23A90" w:rsidRPr="00C23A90">
        <w:t xml:space="preserve"> </w:t>
      </w:r>
      <w:r w:rsidRPr="00C23A90">
        <w:t>действием,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способствует</w:t>
      </w:r>
      <w:r w:rsidR="00C23A90" w:rsidRPr="00C23A90">
        <w:t xml:space="preserve"> </w:t>
      </w:r>
      <w:r w:rsidRPr="00C23A90">
        <w:t>выведению</w:t>
      </w:r>
      <w:r w:rsidR="00C23A90" w:rsidRPr="00C23A90">
        <w:t xml:space="preserve"> </w:t>
      </w:r>
      <w:r w:rsidRPr="00C23A90">
        <w:t>токсичных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радионуклидов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потом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позитивно</w:t>
      </w:r>
      <w:r w:rsidR="00C23A90" w:rsidRPr="00C23A90">
        <w:t xml:space="preserve"> </w:t>
      </w:r>
      <w:r w:rsidRPr="00C23A90">
        <w:t>сказывается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восстановлении</w:t>
      </w:r>
      <w:r w:rsidR="00C23A90" w:rsidRPr="00C23A90">
        <w:t xml:space="preserve"> </w:t>
      </w:r>
      <w:r w:rsidRPr="00C23A90">
        <w:t>нарушенного</w:t>
      </w:r>
      <w:r w:rsidR="00C23A90" w:rsidRPr="00C23A90">
        <w:t xml:space="preserve"> </w:t>
      </w:r>
      <w:r w:rsidRPr="00C23A90">
        <w:t>обмена</w:t>
      </w:r>
      <w:r w:rsidR="00C23A90" w:rsidRPr="00C23A90">
        <w:t xml:space="preserve"> </w:t>
      </w:r>
      <w:r w:rsidRPr="00C23A90">
        <w:t>веществ.</w:t>
      </w:r>
    </w:p>
    <w:p w:rsidR="0083607E" w:rsidRPr="00C23A90" w:rsidRDefault="0083607E" w:rsidP="00F76B42">
      <w:pPr>
        <w:widowControl w:val="0"/>
      </w:pPr>
      <w:r w:rsidRPr="00C23A90">
        <w:t>Адаптогенная</w:t>
      </w:r>
      <w:r w:rsidR="00C23A90" w:rsidRPr="00C23A90">
        <w:t xml:space="preserve"> </w:t>
      </w:r>
      <w:r w:rsidRPr="00C23A90">
        <w:t>добавка</w:t>
      </w:r>
      <w:r w:rsidR="00C23A90" w:rsidRPr="00C23A90">
        <w:t xml:space="preserve"> </w:t>
      </w:r>
      <w:r w:rsidRPr="00C23A90">
        <w:t>ПАДМ</w:t>
      </w:r>
      <w:r w:rsidR="00C23A90">
        <w:t xml:space="preserve"> "</w:t>
      </w:r>
      <w:r w:rsidRPr="00C23A90">
        <w:t>Адаптин</w:t>
      </w:r>
      <w:r w:rsidR="00C23A90">
        <w:t xml:space="preserve">" </w:t>
      </w:r>
      <w:r w:rsidRPr="00C23A90">
        <w:t>в</w:t>
      </w:r>
      <w:r w:rsidR="00C23A90" w:rsidRPr="00C23A90">
        <w:t xml:space="preserve"> </w:t>
      </w:r>
      <w:r w:rsidRPr="00C23A90">
        <w:t>составе</w:t>
      </w:r>
      <w:r w:rsidR="00C23A90" w:rsidRPr="00C23A90">
        <w:t xml:space="preserve"> </w:t>
      </w:r>
      <w:r w:rsidRPr="00C23A90">
        <w:t>сиропов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гомеопатическим</w:t>
      </w:r>
      <w:r w:rsidR="00C23A90" w:rsidRPr="00C23A90">
        <w:t xml:space="preserve"> </w:t>
      </w:r>
      <w:r w:rsidRPr="00C23A90">
        <w:t>комплексным</w:t>
      </w:r>
      <w:r w:rsidR="00C23A90" w:rsidRPr="00C23A90">
        <w:t xml:space="preserve"> </w:t>
      </w:r>
      <w:r w:rsidRPr="00C23A90">
        <w:t>средством,</w:t>
      </w:r>
      <w:r w:rsidR="00C23A90" w:rsidRPr="00C23A90">
        <w:t xml:space="preserve"> </w:t>
      </w:r>
      <w:r w:rsidRPr="00C23A90">
        <w:t>повышающим</w:t>
      </w:r>
      <w:r w:rsidR="00C23A90" w:rsidRPr="00C23A90">
        <w:t xml:space="preserve"> </w:t>
      </w:r>
      <w:r w:rsidRPr="00C23A90">
        <w:t>резистентность</w:t>
      </w:r>
      <w:r w:rsidR="00C23A90" w:rsidRPr="00C23A90">
        <w:t xml:space="preserve"> </w:t>
      </w:r>
      <w:r w:rsidRPr="00C23A90">
        <w:t>организма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экстремальным</w:t>
      </w:r>
      <w:r w:rsidR="00C23A90" w:rsidRPr="00C23A90">
        <w:t xml:space="preserve"> </w:t>
      </w:r>
      <w:r w:rsidRPr="00C23A90">
        <w:t>воздействиям,</w:t>
      </w:r>
      <w:r w:rsidR="00C23A90" w:rsidRPr="00C23A90">
        <w:t xml:space="preserve"> </w:t>
      </w:r>
      <w:r w:rsidRPr="00C23A90">
        <w:t>включая</w:t>
      </w:r>
      <w:r w:rsidR="00C23A90" w:rsidRPr="00C23A90">
        <w:t xml:space="preserve"> </w:t>
      </w:r>
      <w:r w:rsidRPr="00C23A90">
        <w:t>радиационные.</w:t>
      </w:r>
    </w:p>
    <w:p w:rsidR="0083607E" w:rsidRPr="00C23A90" w:rsidRDefault="0083607E" w:rsidP="00F76B42">
      <w:pPr>
        <w:widowControl w:val="0"/>
      </w:pPr>
      <w:r w:rsidRPr="00C23A90">
        <w:t>Сиропы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цвет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соломенно-желтого</w:t>
      </w:r>
      <w:r w:rsidR="00C23A90" w:rsidRPr="00C23A90">
        <w:t xml:space="preserve"> - </w:t>
      </w:r>
      <w:r w:rsidRPr="00C23A90">
        <w:t>на</w:t>
      </w:r>
      <w:r w:rsidR="00C23A90" w:rsidRPr="00C23A90">
        <w:t xml:space="preserve"> </w:t>
      </w:r>
      <w:r w:rsidRPr="00C23A90">
        <w:t>настое</w:t>
      </w:r>
      <w:r w:rsidR="00C23A90" w:rsidRPr="00C23A90">
        <w:t xml:space="preserve"> </w:t>
      </w:r>
      <w:r w:rsidRPr="00C23A90">
        <w:t>липы,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темно-бордового</w:t>
      </w:r>
      <w:r w:rsidR="00C23A90" w:rsidRPr="00C23A90">
        <w:t xml:space="preserve"> - </w:t>
      </w:r>
      <w:r w:rsidRPr="00C23A90">
        <w:t>на</w:t>
      </w:r>
      <w:r w:rsidR="00C23A90" w:rsidRPr="00C23A90">
        <w:t xml:space="preserve"> </w:t>
      </w:r>
      <w:r w:rsidRPr="00C23A90">
        <w:t>настое</w:t>
      </w:r>
      <w:r w:rsidR="00C23A90" w:rsidRPr="00C23A90">
        <w:t xml:space="preserve"> </w:t>
      </w:r>
      <w:r w:rsidRPr="00C23A90">
        <w:t>душицы.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сиропов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готовить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напитки.</w:t>
      </w:r>
    </w:p>
    <w:p w:rsidR="0083607E" w:rsidRPr="00C23A90" w:rsidRDefault="0083607E" w:rsidP="00F76B42">
      <w:pPr>
        <w:widowControl w:val="0"/>
      </w:pPr>
      <w:r w:rsidRPr="00C23A90">
        <w:t>Известен</w:t>
      </w:r>
      <w:r w:rsidR="00C23A90" w:rsidRPr="00C23A90">
        <w:t xml:space="preserve"> </w:t>
      </w:r>
      <w:r w:rsidRPr="00C23A90">
        <w:t>сироп</w:t>
      </w:r>
      <w:r w:rsidR="00C23A90">
        <w:t xml:space="preserve"> (</w:t>
      </w:r>
      <w:r w:rsidRPr="00C23A90">
        <w:t>бальзам</w:t>
      </w:r>
      <w:r w:rsidR="00C23A90">
        <w:t>)</w:t>
      </w:r>
      <w:r w:rsidR="00BF3590">
        <w:t xml:space="preserve"> </w:t>
      </w:r>
      <w:r w:rsidR="00C23A90">
        <w:t>"</w:t>
      </w:r>
      <w:r w:rsidRPr="00C23A90">
        <w:t>Чумчудой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основу</w:t>
      </w:r>
      <w:r w:rsidR="00C23A90" w:rsidRPr="00C23A90">
        <w:t xml:space="preserve"> </w:t>
      </w:r>
      <w:r w:rsidRPr="00C23A90">
        <w:t>которого</w:t>
      </w:r>
      <w:r w:rsidR="00C23A90" w:rsidRPr="00C23A90">
        <w:t xml:space="preserve"> </w:t>
      </w:r>
      <w:r w:rsidRPr="00C23A90">
        <w:t>составляют</w:t>
      </w:r>
      <w:r w:rsidR="00C23A90" w:rsidRPr="00C23A90">
        <w:t xml:space="preserve"> </w:t>
      </w:r>
      <w:r w:rsidRPr="00C23A90">
        <w:t>двадцать</w:t>
      </w:r>
      <w:r w:rsidR="00C23A90" w:rsidRPr="00C23A90">
        <w:t xml:space="preserve"> </w:t>
      </w:r>
      <w:r w:rsidRPr="00C23A90">
        <w:t>видов</w:t>
      </w:r>
      <w:r w:rsidR="00C23A90" w:rsidRPr="00C23A90">
        <w:t xml:space="preserve"> </w:t>
      </w:r>
      <w:r w:rsidRPr="00C23A90">
        <w:t>трав,</w:t>
      </w:r>
      <w:r w:rsidR="00C23A90" w:rsidRPr="00C23A90">
        <w:t xml:space="preserve"> </w:t>
      </w:r>
      <w:r w:rsidRPr="00C23A90">
        <w:t>кореньев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плодов</w:t>
      </w:r>
      <w:r w:rsidR="00C23A90" w:rsidRPr="00C23A90">
        <w:t xml:space="preserve"> </w:t>
      </w:r>
      <w:r w:rsidRPr="00C23A90">
        <w:t>Горного</w:t>
      </w:r>
      <w:r w:rsidR="00C23A90" w:rsidRPr="00C23A90">
        <w:t xml:space="preserve"> </w:t>
      </w:r>
      <w:r w:rsidRPr="00C23A90">
        <w:t>Алтая,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горный</w:t>
      </w:r>
      <w:r w:rsidR="00C23A90" w:rsidRPr="00C23A90">
        <w:t xml:space="preserve"> </w:t>
      </w:r>
      <w:r w:rsidRPr="00C23A90">
        <w:t>мед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панты</w:t>
      </w:r>
      <w:r w:rsidR="00C23A90" w:rsidRPr="00C23A90">
        <w:t xml:space="preserve"> </w:t>
      </w:r>
      <w:r w:rsidRPr="00C23A90">
        <w:t>марала,</w:t>
      </w:r>
      <w:r w:rsidR="00C23A90" w:rsidRPr="00C23A90">
        <w:t xml:space="preserve"> </w:t>
      </w:r>
      <w:r w:rsidRPr="00C23A90">
        <w:t>обуславливающие</w:t>
      </w:r>
      <w:r w:rsidR="00C23A90" w:rsidRPr="00C23A90">
        <w:t xml:space="preserve"> </w:t>
      </w:r>
      <w:r w:rsidRPr="00C23A90">
        <w:t>целительную</w:t>
      </w:r>
      <w:r w:rsidR="00C23A90" w:rsidRPr="00C23A90">
        <w:t xml:space="preserve"> </w:t>
      </w:r>
      <w:r w:rsidRPr="00C23A90">
        <w:t>силу</w:t>
      </w:r>
      <w:r w:rsidR="00C23A90" w:rsidRPr="00C23A90">
        <w:t xml:space="preserve"> </w:t>
      </w:r>
      <w:r w:rsidRPr="00C23A90">
        <w:t>бальзама.</w:t>
      </w:r>
      <w:r w:rsidR="00C23A90" w:rsidRPr="00C23A90">
        <w:t xml:space="preserve"> </w:t>
      </w:r>
      <w:r w:rsidRPr="00C23A90">
        <w:t>Базовыми</w:t>
      </w:r>
      <w:r w:rsidR="00C23A90" w:rsidRPr="00C23A90">
        <w:t xml:space="preserve"> </w:t>
      </w:r>
      <w:r w:rsidRPr="00C23A90">
        <w:t>составляющими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золотой</w:t>
      </w:r>
      <w:r w:rsidR="00C23A90" w:rsidRPr="00C23A90">
        <w:t xml:space="preserve"> </w:t>
      </w:r>
      <w:r w:rsidRPr="00C23A90">
        <w:t>корень,</w:t>
      </w:r>
      <w:r w:rsidR="00C23A90" w:rsidRPr="00C23A90">
        <w:t xml:space="preserve"> </w:t>
      </w:r>
      <w:r w:rsidRPr="00C23A90">
        <w:t>маральевый</w:t>
      </w:r>
      <w:r w:rsidR="00C23A90" w:rsidRPr="00C23A90">
        <w:t xml:space="preserve"> </w:t>
      </w:r>
      <w:r w:rsidRPr="00C23A90">
        <w:t>корень,</w:t>
      </w:r>
      <w:r w:rsidR="00C23A90" w:rsidRPr="00C23A90">
        <w:t xml:space="preserve"> </w:t>
      </w:r>
      <w:r w:rsidRPr="00C23A90">
        <w:t>березовые</w:t>
      </w:r>
      <w:r w:rsidR="00C23A90" w:rsidRPr="00C23A90">
        <w:t xml:space="preserve"> </w:t>
      </w:r>
      <w:r w:rsidRPr="00C23A90">
        <w:t>почки,</w:t>
      </w:r>
      <w:r w:rsidR="00C23A90" w:rsidRPr="00C23A90">
        <w:t xml:space="preserve"> </w:t>
      </w:r>
      <w:r w:rsidRPr="00C23A90">
        <w:t>бадан,</w:t>
      </w:r>
      <w:r w:rsidR="00C23A90" w:rsidRPr="00C23A90">
        <w:t xml:space="preserve"> </w:t>
      </w:r>
      <w:r w:rsidRPr="00C23A90">
        <w:t>аир,</w:t>
      </w:r>
      <w:r w:rsidR="00C23A90" w:rsidRPr="00C23A90">
        <w:t xml:space="preserve"> </w:t>
      </w:r>
      <w:r w:rsidRPr="00C23A90">
        <w:t>пантокрин,</w:t>
      </w:r>
      <w:r w:rsidR="00C23A90" w:rsidRPr="00C23A90">
        <w:t xml:space="preserve"> </w:t>
      </w:r>
      <w:r w:rsidRPr="00C23A90">
        <w:t>плоды</w:t>
      </w:r>
      <w:r w:rsidR="00C23A90" w:rsidRPr="00C23A90">
        <w:t xml:space="preserve"> </w:t>
      </w:r>
      <w:r w:rsidRPr="00C23A90">
        <w:t>шиповника,</w:t>
      </w:r>
      <w:r w:rsidR="00C23A90" w:rsidRPr="00C23A90">
        <w:t xml:space="preserve"> </w:t>
      </w:r>
      <w:r w:rsidRPr="00C23A90">
        <w:t>черемухи,</w:t>
      </w:r>
      <w:r w:rsidR="00C23A90" w:rsidRPr="00C23A90">
        <w:t xml:space="preserve"> </w:t>
      </w:r>
      <w:r w:rsidRPr="00C23A90">
        <w:t>облепихи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кедрового</w:t>
      </w:r>
      <w:r w:rsidR="00C23A90" w:rsidRPr="00C23A90">
        <w:t xml:space="preserve"> </w:t>
      </w:r>
      <w:r w:rsidRPr="00C23A90">
        <w:t>ореха.</w:t>
      </w:r>
    </w:p>
    <w:p w:rsidR="0083607E" w:rsidRPr="00C23A90" w:rsidRDefault="0083607E" w:rsidP="00F76B42">
      <w:pPr>
        <w:widowControl w:val="0"/>
      </w:pPr>
      <w:r w:rsidRPr="00C23A90">
        <w:t>Бальзам</w:t>
      </w:r>
      <w:r w:rsidR="00C23A90">
        <w:t xml:space="preserve"> "</w:t>
      </w:r>
      <w:r w:rsidRPr="00C23A90">
        <w:t>Чумчудой</w:t>
      </w:r>
      <w:r w:rsidR="00C23A90">
        <w:t xml:space="preserve">" </w:t>
      </w:r>
      <w:r w:rsidRPr="00C23A90">
        <w:t>положительно</w:t>
      </w:r>
      <w:r w:rsidR="00C23A90" w:rsidRPr="00C23A90">
        <w:t xml:space="preserve"> </w:t>
      </w:r>
      <w:r w:rsidRPr="00C23A90">
        <w:t>влияет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организм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больших</w:t>
      </w:r>
      <w:r w:rsidR="00C23A90" w:rsidRPr="00C23A90">
        <w:t xml:space="preserve"> </w:t>
      </w:r>
      <w:r w:rsidRPr="00C23A90">
        <w:t>физических</w:t>
      </w:r>
      <w:r w:rsidR="00C23A90" w:rsidRPr="00C23A90">
        <w:t xml:space="preserve"> </w:t>
      </w:r>
      <w:r w:rsidRPr="00C23A90">
        <w:t>нагрузках,</w:t>
      </w:r>
      <w:r w:rsidR="00C23A90" w:rsidRPr="00C23A90">
        <w:t xml:space="preserve"> </w:t>
      </w:r>
      <w:r w:rsidRPr="00C23A90">
        <w:t>переутомлении,</w:t>
      </w:r>
      <w:r w:rsidR="00C23A90" w:rsidRPr="00C23A90">
        <w:t xml:space="preserve"> </w:t>
      </w:r>
      <w:r w:rsidRPr="00C23A90">
        <w:t>помогает</w:t>
      </w:r>
      <w:r w:rsidR="00C23A90" w:rsidRPr="00C23A90">
        <w:t xml:space="preserve"> </w:t>
      </w:r>
      <w:r w:rsidRPr="00C23A90">
        <w:t>избавиться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простудных</w:t>
      </w:r>
      <w:r w:rsidR="00C23A90" w:rsidRPr="00C23A90">
        <w:t xml:space="preserve"> </w:t>
      </w:r>
      <w:r w:rsidRPr="00C23A90">
        <w:t>заболеваний.</w:t>
      </w:r>
      <w:r w:rsidR="00C23A90" w:rsidRPr="00C23A90">
        <w:t xml:space="preserve"> </w:t>
      </w:r>
      <w:r w:rsidRPr="00C23A90">
        <w:t>Сироп</w:t>
      </w:r>
      <w:r w:rsidR="00C23A90" w:rsidRPr="00C23A90">
        <w:t xml:space="preserve"> </w:t>
      </w:r>
      <w:r w:rsidRPr="00C23A90">
        <w:t>рекомендуется</w:t>
      </w:r>
      <w:r w:rsidR="00C23A90" w:rsidRPr="00C23A90">
        <w:t xml:space="preserve"> </w:t>
      </w:r>
      <w:r w:rsidRPr="00C23A90">
        <w:t>добавлять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вкусу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чай,</w:t>
      </w:r>
      <w:r w:rsidR="00C23A90" w:rsidRPr="00C23A90">
        <w:t xml:space="preserve"> </w:t>
      </w:r>
      <w:r w:rsidRPr="00C23A90">
        <w:t>кофе,</w:t>
      </w:r>
      <w:r w:rsidR="00C23A90" w:rsidRPr="00C23A90">
        <w:t xml:space="preserve"> </w:t>
      </w:r>
      <w:r w:rsidRPr="00C23A90">
        <w:t>другие</w:t>
      </w:r>
      <w:r w:rsidR="00C23A90" w:rsidRPr="00C23A90">
        <w:t xml:space="preserve"> </w:t>
      </w:r>
      <w:r w:rsidRPr="00C23A90">
        <w:t>напитки.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Растительная</w:t>
      </w:r>
      <w:r w:rsidR="00C23A90" w:rsidRPr="00C23A90">
        <w:t xml:space="preserve"> </w:t>
      </w:r>
      <w:r w:rsidRPr="00C23A90">
        <w:t>формула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38</w:t>
      </w:r>
      <w:r w:rsidR="00C23A90" w:rsidRPr="00C23A90">
        <w:t xml:space="preserve"> </w:t>
      </w:r>
      <w:r w:rsidRPr="00C23A90">
        <w:t>видов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растений</w:t>
      </w:r>
      <w:r w:rsidR="00C23A90" w:rsidRPr="00C23A90">
        <w:t xml:space="preserve"> </w:t>
      </w:r>
      <w:r w:rsidRPr="00C23A90">
        <w:t>уссурийской</w:t>
      </w:r>
      <w:r w:rsidR="00C23A90" w:rsidRPr="00C23A90">
        <w:t xml:space="preserve"> </w:t>
      </w:r>
      <w:r w:rsidRPr="00C23A90">
        <w:t>тайги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морских</w:t>
      </w:r>
      <w:r w:rsidR="00C23A90" w:rsidRPr="00C23A90">
        <w:t xml:space="preserve"> </w:t>
      </w:r>
      <w:r w:rsidRPr="00C23A90">
        <w:t>растений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организмов</w:t>
      </w:r>
      <w:r w:rsidR="00C23A90" w:rsidRPr="00C23A90">
        <w:t xml:space="preserve"> </w:t>
      </w:r>
      <w:r w:rsidRPr="00C23A90">
        <w:t>характерна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бальзамного</w:t>
      </w:r>
      <w:r w:rsidR="00C23A90" w:rsidRPr="00C23A90">
        <w:t xml:space="preserve"> </w:t>
      </w:r>
      <w:r w:rsidRPr="00C23A90">
        <w:t>сиропа</w:t>
      </w:r>
      <w:r w:rsidR="00C23A90">
        <w:t xml:space="preserve"> "</w:t>
      </w:r>
      <w:r w:rsidRPr="00C23A90">
        <w:t>Гербамарин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обладающего</w:t>
      </w:r>
      <w:r w:rsidR="00C23A90" w:rsidRPr="00C23A90">
        <w:t xml:space="preserve"> </w:t>
      </w:r>
      <w:r w:rsidRPr="00C23A90">
        <w:t>профилактическими</w:t>
      </w:r>
      <w:r w:rsidR="00C23A90" w:rsidRPr="00C23A90">
        <w:t xml:space="preserve"> </w:t>
      </w:r>
      <w:r w:rsidRPr="00C23A90">
        <w:t>свойствами.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растений</w:t>
      </w:r>
      <w:r w:rsidR="00C23A90" w:rsidRPr="00C23A90">
        <w:t xml:space="preserve"> </w:t>
      </w:r>
      <w:r w:rsidRPr="00C23A90">
        <w:t>входят</w:t>
      </w:r>
      <w:r w:rsidR="00C23A90" w:rsidRPr="00C23A90">
        <w:t xml:space="preserve">: </w:t>
      </w:r>
      <w:r w:rsidRPr="00C23A90">
        <w:t>боярышник,</w:t>
      </w:r>
      <w:r w:rsidR="00C23A90" w:rsidRPr="00C23A90">
        <w:t xml:space="preserve"> </w:t>
      </w:r>
      <w:r w:rsidRPr="00C23A90">
        <w:t>валериана,</w:t>
      </w:r>
      <w:r w:rsidR="00C23A90" w:rsidRPr="00C23A90">
        <w:t xml:space="preserve"> </w:t>
      </w:r>
      <w:r w:rsidRPr="00C23A90">
        <w:t>горец</w:t>
      </w:r>
      <w:r w:rsidR="00C23A90" w:rsidRPr="00C23A90">
        <w:t xml:space="preserve"> </w:t>
      </w:r>
      <w:r w:rsidRPr="00C23A90">
        <w:t>птичий,</w:t>
      </w:r>
      <w:r w:rsidR="00C23A90" w:rsidRPr="00C23A90">
        <w:t xml:space="preserve"> </w:t>
      </w:r>
      <w:r w:rsidRPr="00C23A90">
        <w:t>душица,</w:t>
      </w:r>
      <w:r w:rsidR="00C23A90" w:rsidRPr="00C23A90">
        <w:t xml:space="preserve"> </w:t>
      </w:r>
      <w:r w:rsidRPr="00C23A90">
        <w:t>зверобой,</w:t>
      </w:r>
      <w:r w:rsidR="00C23A90" w:rsidRPr="00C23A90">
        <w:t xml:space="preserve"> </w:t>
      </w:r>
      <w:r w:rsidRPr="00C23A90">
        <w:t>календула,</w:t>
      </w:r>
      <w:r w:rsidR="00C23A90" w:rsidRPr="00C23A90">
        <w:t xml:space="preserve"> </w:t>
      </w:r>
      <w:r w:rsidRPr="00C23A90">
        <w:t>леспедица,</w:t>
      </w:r>
      <w:r w:rsidR="00C23A90" w:rsidRPr="00C23A90">
        <w:t xml:space="preserve"> </w:t>
      </w:r>
      <w:r w:rsidRPr="00C23A90">
        <w:t>крапива,</w:t>
      </w:r>
      <w:r w:rsidR="00C23A90" w:rsidRPr="00C23A90">
        <w:t xml:space="preserve"> </w:t>
      </w:r>
      <w:r w:rsidRPr="00C23A90">
        <w:lastRenderedPageBreak/>
        <w:t>липа,</w:t>
      </w:r>
      <w:r w:rsidR="00C23A90" w:rsidRPr="00C23A90">
        <w:t xml:space="preserve"> </w:t>
      </w:r>
      <w:r w:rsidRPr="00C23A90">
        <w:t>одуванчик,</w:t>
      </w:r>
      <w:r w:rsidR="00C23A90" w:rsidRPr="00C23A90">
        <w:t xml:space="preserve"> </w:t>
      </w:r>
      <w:r w:rsidRPr="00C23A90">
        <w:t>хвощ,</w:t>
      </w:r>
      <w:r w:rsidR="00C23A90" w:rsidRPr="00C23A90">
        <w:t xml:space="preserve"> </w:t>
      </w:r>
      <w:r w:rsidRPr="00C23A90">
        <w:t>солодка,</w:t>
      </w:r>
      <w:r w:rsidR="00C23A90" w:rsidRPr="00C23A90">
        <w:t xml:space="preserve"> </w:t>
      </w:r>
      <w:r w:rsidRPr="00C23A90">
        <w:t>сушеница,</w:t>
      </w:r>
      <w:r w:rsidR="00C23A90" w:rsidRPr="00C23A90">
        <w:t xml:space="preserve"> </w:t>
      </w:r>
      <w:r w:rsidRPr="00C23A90">
        <w:t>толокнянка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другие.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морских</w:t>
      </w:r>
      <w:r w:rsidR="00C23A90" w:rsidRPr="00C23A90">
        <w:t xml:space="preserve"> </w:t>
      </w:r>
      <w:r w:rsidRPr="00C23A90">
        <w:t>гидробионтов</w:t>
      </w:r>
      <w:r w:rsidR="00C23A90" w:rsidRPr="00C23A90">
        <w:t xml:space="preserve"> </w:t>
      </w:r>
      <w:r w:rsidRPr="00C23A90">
        <w:t>содержатся</w:t>
      </w:r>
      <w:r w:rsidR="00C23A90" w:rsidRPr="00C23A90">
        <w:t xml:space="preserve"> </w:t>
      </w:r>
      <w:r w:rsidRPr="00C23A90">
        <w:t>ламинария,</w:t>
      </w:r>
      <w:r w:rsidR="00C23A90" w:rsidRPr="00C23A90">
        <w:t xml:space="preserve"> </w:t>
      </w:r>
      <w:r w:rsidRPr="00C23A90">
        <w:t>зостера</w:t>
      </w:r>
      <w:r w:rsidR="00C23A90">
        <w:t xml:space="preserve"> (</w:t>
      </w:r>
      <w:r w:rsidRPr="00C23A90">
        <w:t>трава</w:t>
      </w:r>
      <w:r w:rsidR="00C23A90" w:rsidRPr="00C23A90">
        <w:t xml:space="preserve">), </w:t>
      </w:r>
      <w:r w:rsidRPr="00C23A90">
        <w:t>кальмары,</w:t>
      </w:r>
      <w:r w:rsidR="00C23A90" w:rsidRPr="00C23A90">
        <w:t xml:space="preserve"> </w:t>
      </w:r>
      <w:r w:rsidRPr="00C23A90">
        <w:t>мидии,</w:t>
      </w:r>
      <w:r w:rsidR="00C23A90" w:rsidRPr="00C23A90">
        <w:t xml:space="preserve"> </w:t>
      </w:r>
      <w:r w:rsidRPr="00C23A90">
        <w:t>молоки</w:t>
      </w:r>
      <w:r w:rsidR="00C23A90" w:rsidRPr="00C23A90">
        <w:t xml:space="preserve"> </w:t>
      </w:r>
      <w:r w:rsidRPr="00C23A90">
        <w:t>лососевых</w:t>
      </w:r>
      <w:r w:rsidR="00C23A90" w:rsidRPr="00C23A90">
        <w:t xml:space="preserve"> </w:t>
      </w:r>
      <w:r w:rsidRPr="00C23A90">
        <w:t>рыб.</w:t>
      </w:r>
      <w:r w:rsidR="00C23A90" w:rsidRPr="00C23A90">
        <w:t xml:space="preserve"> [</w:t>
      </w:r>
      <w:r w:rsidR="000200C0" w:rsidRPr="00C23A90">
        <w:t>23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КемТИППе</w:t>
      </w:r>
      <w:r w:rsidR="00C23A90" w:rsidRPr="00C23A90">
        <w:t xml:space="preserve"> </w:t>
      </w:r>
      <w:r w:rsidRPr="00C23A90">
        <w:t>разработаны</w:t>
      </w:r>
      <w:r w:rsidR="00C23A90" w:rsidRPr="00C23A90">
        <w:t xml:space="preserve"> </w:t>
      </w:r>
      <w:r w:rsidRPr="00C23A90">
        <w:t>сиропы</w:t>
      </w:r>
      <w:r w:rsidR="00C23A90">
        <w:t xml:space="preserve"> "</w:t>
      </w:r>
      <w:r w:rsidRPr="00C23A90">
        <w:t>Огонек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Таволга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обогащенные</w:t>
      </w:r>
      <w:r w:rsidR="00C23A90" w:rsidRPr="00C23A90">
        <w:t xml:space="preserve"> </w:t>
      </w:r>
      <w:r w:rsidRPr="00C23A90">
        <w:t>железом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йодом</w:t>
      </w:r>
      <w:r w:rsidR="00C23A90" w:rsidRPr="00C23A90">
        <w:t xml:space="preserve"> </w:t>
      </w:r>
      <w:r w:rsidRPr="00C23A90">
        <w:t>соответственно.</w:t>
      </w:r>
      <w:r w:rsidR="00C23A90" w:rsidRPr="00C23A90">
        <w:t xml:space="preserve"> </w:t>
      </w:r>
      <w:r w:rsidRPr="00C23A90">
        <w:t>Сироп</w:t>
      </w:r>
      <w:r w:rsidR="00C23A90">
        <w:t xml:space="preserve"> "</w:t>
      </w:r>
      <w:r w:rsidRPr="00C23A90">
        <w:t>Огонек</w:t>
      </w:r>
      <w:r w:rsidR="00C23A90">
        <w:t xml:space="preserve">" </w:t>
      </w:r>
      <w:r w:rsidRPr="00C23A90">
        <w:t>содержит</w:t>
      </w:r>
      <w:r w:rsidR="00C23A90" w:rsidRPr="00C23A90">
        <w:t xml:space="preserve"> </w:t>
      </w:r>
      <w:r w:rsidRPr="00C23A90">
        <w:t>шиповник,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сироп</w:t>
      </w:r>
      <w:r w:rsidR="00C23A90">
        <w:t xml:space="preserve"> "</w:t>
      </w:r>
      <w:r w:rsidRPr="00C23A90">
        <w:t>Тавола</w:t>
      </w:r>
      <w:r w:rsidR="00C23A90">
        <w:t xml:space="preserve">" </w:t>
      </w:r>
      <w:r w:rsidR="00330EA1" w:rsidRPr="00C23A90">
        <w:t>−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бадана,</w:t>
      </w:r>
      <w:r w:rsidR="00C23A90" w:rsidRPr="00C23A90">
        <w:t xml:space="preserve"> </w:t>
      </w:r>
      <w:r w:rsidRPr="00C23A90">
        <w:t>лабадника,</w:t>
      </w:r>
      <w:r w:rsidR="00C23A90" w:rsidRPr="00C23A90">
        <w:t xml:space="preserve"> </w:t>
      </w:r>
      <w:r w:rsidRPr="00C23A90">
        <w:t>мяты.</w:t>
      </w:r>
    </w:p>
    <w:p w:rsidR="0083607E" w:rsidRPr="00C23A90" w:rsidRDefault="0083607E" w:rsidP="00F76B42">
      <w:pPr>
        <w:widowControl w:val="0"/>
      </w:pPr>
      <w:r w:rsidRPr="00C23A90">
        <w:t>Таким</w:t>
      </w:r>
      <w:r w:rsidR="00C23A90" w:rsidRPr="00C23A90">
        <w:t xml:space="preserve"> </w:t>
      </w:r>
      <w:r w:rsidRPr="00C23A90">
        <w:t>образом,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достаточно</w:t>
      </w:r>
      <w:r w:rsidR="00C23A90" w:rsidRPr="00C23A90">
        <w:t xml:space="preserve"> </w:t>
      </w:r>
      <w:r w:rsidRPr="00C23A90">
        <w:t>широкий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постоянно</w:t>
      </w:r>
      <w:r w:rsidR="00C23A90" w:rsidRPr="00C23A90">
        <w:t xml:space="preserve"> </w:t>
      </w:r>
      <w:r w:rsidRPr="00C23A90">
        <w:t>пополняется</w:t>
      </w:r>
      <w:r w:rsidR="00C23A90" w:rsidRPr="00C23A90">
        <w:t xml:space="preserve"> </w:t>
      </w:r>
      <w:r w:rsidRPr="00C23A90">
        <w:t>новыми</w:t>
      </w:r>
      <w:r w:rsidR="00C23A90" w:rsidRPr="00C23A90">
        <w:t xml:space="preserve"> </w:t>
      </w:r>
      <w:r w:rsidRPr="00C23A90">
        <w:t>наименованиями.</w:t>
      </w:r>
      <w:r w:rsidR="00C23A90" w:rsidRPr="00C23A90">
        <w:t xml:space="preserve"> </w:t>
      </w:r>
      <w:r w:rsidRPr="00C23A90">
        <w:t>Приоритетным</w:t>
      </w:r>
      <w:r w:rsidR="00C23A90" w:rsidRPr="00C23A90">
        <w:t xml:space="preserve"> </w:t>
      </w:r>
      <w:r w:rsidRPr="00C23A90">
        <w:t>направлением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создании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массового</w:t>
      </w:r>
      <w:r w:rsidR="00C23A90" w:rsidRPr="00C23A90">
        <w:t xml:space="preserve"> </w:t>
      </w:r>
      <w:r w:rsidRPr="00C23A90">
        <w:t>назначения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использование</w:t>
      </w:r>
      <w:r w:rsidR="00C23A90" w:rsidRPr="00C23A90">
        <w:t xml:space="preserve"> </w:t>
      </w:r>
      <w:r w:rsidRPr="00C23A90">
        <w:t>соков,</w:t>
      </w:r>
      <w:r w:rsidR="00C23A90" w:rsidRPr="00C23A90">
        <w:t xml:space="preserve"> </w:t>
      </w:r>
      <w:r w:rsidRPr="00C23A90">
        <w:t>лекарственно-технического</w:t>
      </w:r>
      <w:r w:rsidR="00C23A90" w:rsidRPr="00C23A90">
        <w:t xml:space="preserve"> </w:t>
      </w:r>
      <w:r w:rsidRPr="00C23A90">
        <w:t>сырья,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активных</w:t>
      </w:r>
      <w:r w:rsidR="00C23A90" w:rsidRPr="00C23A90">
        <w:t xml:space="preserve"> </w:t>
      </w:r>
      <w:r w:rsidRPr="00C23A90">
        <w:t>добавок.</w:t>
      </w:r>
      <w:r w:rsidR="00C23A90" w:rsidRPr="00C23A90">
        <w:t xml:space="preserve"> </w:t>
      </w:r>
      <w:r w:rsidRPr="00C23A90">
        <w:t>Расширение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осуществляется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счет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молочной</w:t>
      </w:r>
      <w:r w:rsidR="00C23A90" w:rsidRPr="00C23A90">
        <w:t xml:space="preserve"> </w:t>
      </w:r>
      <w:r w:rsidRPr="00C23A90">
        <w:t>сыворотки,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пчеловодства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зернового</w:t>
      </w:r>
      <w:r w:rsidR="00C23A90" w:rsidRPr="00C23A90">
        <w:t xml:space="preserve"> </w:t>
      </w:r>
      <w:r w:rsidRPr="00C23A90">
        <w:t>сырья.</w:t>
      </w:r>
    </w:p>
    <w:p w:rsidR="0083607E" w:rsidRPr="00C23A90" w:rsidRDefault="0083607E" w:rsidP="00F76B42">
      <w:pPr>
        <w:widowControl w:val="0"/>
      </w:pPr>
      <w:r w:rsidRPr="00C23A90">
        <w:t>Морсы.</w:t>
      </w:r>
      <w:r w:rsidR="00C23A90" w:rsidRPr="00C23A90">
        <w:t xml:space="preserve"> </w:t>
      </w:r>
      <w:r w:rsidRPr="00C23A90">
        <w:t>Производят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сброженных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осветленных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клюквы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брусники</w:t>
      </w:r>
      <w:r w:rsidR="00C23A90" w:rsidRPr="00C23A90">
        <w:t xml:space="preserve"> </w:t>
      </w:r>
      <w:r w:rsidRPr="00C23A90">
        <w:t>купажированием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сахарным</w:t>
      </w:r>
      <w:r w:rsidR="00C23A90" w:rsidRPr="00C23A90">
        <w:t xml:space="preserve"> </w:t>
      </w:r>
      <w:r w:rsidRPr="00C23A90">
        <w:t>сиропом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содой.</w:t>
      </w:r>
    </w:p>
    <w:p w:rsidR="0083607E" w:rsidRPr="00C23A90" w:rsidRDefault="0083607E" w:rsidP="00F76B42">
      <w:pPr>
        <w:widowControl w:val="0"/>
      </w:pPr>
      <w:r w:rsidRPr="00C23A90">
        <w:t>Вместо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использовать</w:t>
      </w:r>
      <w:r w:rsidR="00C23A90" w:rsidRPr="00C23A90">
        <w:t xml:space="preserve"> </w:t>
      </w:r>
      <w:r w:rsidRPr="00C23A90">
        <w:t>плодово-ягодные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ароматических</w:t>
      </w:r>
      <w:r w:rsidR="00C23A90" w:rsidRPr="00C23A90">
        <w:t xml:space="preserve"> </w:t>
      </w:r>
      <w:r w:rsidRPr="00C23A90">
        <w:t>эссенций,</w:t>
      </w:r>
      <w:r w:rsidR="00C23A90" w:rsidRPr="00C23A90">
        <w:t xml:space="preserve"> </w:t>
      </w:r>
      <w:r w:rsidRPr="00C23A90">
        <w:t>органических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кислот,</w:t>
      </w:r>
      <w:r w:rsidR="00C23A90" w:rsidRPr="00C23A90">
        <w:t xml:space="preserve"> </w:t>
      </w:r>
      <w:r w:rsidRPr="00C23A90">
        <w:t>сахара,</w:t>
      </w:r>
      <w:r w:rsidR="00C23A90" w:rsidRPr="00C23A90">
        <w:t xml:space="preserve"> </w:t>
      </w:r>
      <w:r w:rsidRPr="00C23A90">
        <w:t>красителей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соды.</w:t>
      </w:r>
    </w:p>
    <w:p w:rsidR="0083607E" w:rsidRPr="00C23A90" w:rsidRDefault="0083607E" w:rsidP="00F76B42">
      <w:pPr>
        <w:widowControl w:val="0"/>
      </w:pPr>
      <w:r w:rsidRPr="00C23A90">
        <w:t>Кроме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оценке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определяют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кислотность,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спирта</w:t>
      </w:r>
      <w:r w:rsidR="00C23A90">
        <w:t xml:space="preserve"> (</w:t>
      </w:r>
      <w:r w:rsidRPr="00C23A90">
        <w:t>не</w:t>
      </w:r>
      <w:r w:rsidR="00C23A90" w:rsidRPr="00C23A90">
        <w:t xml:space="preserve"> </w:t>
      </w:r>
      <w:r w:rsidRPr="00C23A90">
        <w:t>менее</w:t>
      </w:r>
      <w:r w:rsidR="00C23A90" w:rsidRPr="00C23A90">
        <w:t xml:space="preserve"> </w:t>
      </w:r>
      <w:r w:rsidRPr="00C23A90">
        <w:t>1%</w:t>
      </w:r>
      <w:r w:rsidR="00C23A90" w:rsidRPr="00C23A90">
        <w:t xml:space="preserve">), </w:t>
      </w:r>
      <w:r w:rsidRPr="00C23A90">
        <w:t>инвертного</w:t>
      </w:r>
      <w:r w:rsidR="00C23A90" w:rsidRPr="00C23A90">
        <w:t xml:space="preserve"> </w:t>
      </w:r>
      <w:r w:rsidRPr="00C23A90">
        <w:t>сахара,</w:t>
      </w:r>
      <w:r w:rsidR="00C23A90" w:rsidRPr="00C23A90">
        <w:t xml:space="preserve"> </w:t>
      </w:r>
      <w:r w:rsidRPr="00C23A90">
        <w:t>летучих</w:t>
      </w:r>
      <w:r w:rsidR="00C23A90" w:rsidRPr="00C23A90">
        <w:t xml:space="preserve"> </w:t>
      </w:r>
      <w:r w:rsidRPr="00C23A90">
        <w:t>кислот.</w:t>
      </w:r>
      <w:r w:rsidR="00C23A90" w:rsidRPr="00C23A90">
        <w:t xml:space="preserve"> </w:t>
      </w:r>
      <w:r w:rsidRPr="00C23A90">
        <w:t>Нормируются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консервирующие</w:t>
      </w:r>
      <w:r w:rsidR="00C23A90" w:rsidRPr="00C23A90">
        <w:t xml:space="preserve"> </w:t>
      </w:r>
      <w:r w:rsidRPr="00C23A90">
        <w:t>вещества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соли</w:t>
      </w:r>
      <w:r w:rsidR="00C23A90" w:rsidRPr="00C23A90">
        <w:t xml:space="preserve"> </w:t>
      </w:r>
      <w:r w:rsidRPr="00C23A90">
        <w:t>тяжелых</w:t>
      </w:r>
      <w:r w:rsidR="00C23A90" w:rsidRPr="00C23A90">
        <w:t xml:space="preserve"> </w:t>
      </w:r>
      <w:r w:rsidRPr="00C23A90">
        <w:t>металлов.</w:t>
      </w:r>
    </w:p>
    <w:p w:rsidR="0083607E" w:rsidRPr="00C23A90" w:rsidRDefault="0083607E" w:rsidP="00F76B42">
      <w:pPr>
        <w:widowControl w:val="0"/>
      </w:pPr>
      <w:r w:rsidRPr="00C23A90">
        <w:t>Морсы</w:t>
      </w:r>
      <w:r w:rsidR="00C23A90" w:rsidRPr="00C23A90">
        <w:t xml:space="preserve"> </w:t>
      </w:r>
      <w:r w:rsidRPr="00C23A90">
        <w:t>разливают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бочки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автоцистерны.</w:t>
      </w:r>
    </w:p>
    <w:p w:rsidR="00C23A90" w:rsidRPr="00F76B42" w:rsidRDefault="0083607E" w:rsidP="00F76B42">
      <w:pPr>
        <w:widowControl w:val="0"/>
        <w:tabs>
          <w:tab w:val="left" w:pos="1134"/>
        </w:tabs>
      </w:pPr>
      <w:r w:rsidRPr="00C23A90">
        <w:t>Хранят</w:t>
      </w:r>
      <w:r w:rsidR="00C23A90" w:rsidRPr="00C23A90">
        <w:t xml:space="preserve"> </w:t>
      </w:r>
      <w:r w:rsidRPr="00C23A90">
        <w:t>морсы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12</w:t>
      </w:r>
      <w:r w:rsidR="00C23A90" w:rsidRPr="00C23A90">
        <w:t xml:space="preserve"> </w:t>
      </w:r>
      <w:r w:rsidRPr="00C23A90">
        <w:t>°С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деревянных</w:t>
      </w:r>
      <w:r w:rsidR="00C23A90" w:rsidRPr="00C23A90">
        <w:t xml:space="preserve"> </w:t>
      </w:r>
      <w:r w:rsidRPr="00C23A90">
        <w:t>бочках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2</w:t>
      </w:r>
      <w:r w:rsidR="00C23A90" w:rsidRPr="00C23A90">
        <w:t xml:space="preserve"> </w:t>
      </w:r>
      <w:r w:rsidRPr="00C23A90">
        <w:t>лет.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отпуске</w:t>
      </w:r>
      <w:r w:rsidR="00C23A90" w:rsidRPr="00C23A90">
        <w:t xml:space="preserve"> </w:t>
      </w:r>
      <w:r w:rsidRPr="00C23A90">
        <w:t>потребителю</w:t>
      </w:r>
      <w:r w:rsidR="00C23A90" w:rsidRPr="00C23A90">
        <w:t xml:space="preserve"> </w:t>
      </w:r>
      <w:r w:rsidRPr="00C23A90">
        <w:t>морсы</w:t>
      </w:r>
      <w:r w:rsidR="00C23A90" w:rsidRPr="00C23A90">
        <w:t xml:space="preserve"> </w:t>
      </w:r>
      <w:r w:rsidRPr="00C23A90">
        <w:t>пенятся.</w:t>
      </w:r>
      <w:r w:rsidR="00C23A90" w:rsidRPr="00C23A90">
        <w:t xml:space="preserve"> </w:t>
      </w:r>
      <w:r w:rsidR="00C23A90" w:rsidRPr="00F76B42">
        <w:t>[</w:t>
      </w:r>
      <w:r w:rsidR="00EC3671" w:rsidRPr="00C23A90">
        <w:t>46</w:t>
      </w:r>
      <w:r w:rsidR="00C23A90" w:rsidRPr="00F76B42">
        <w:t>]</w:t>
      </w:r>
    </w:p>
    <w:p w:rsidR="0083607E" w:rsidRPr="00C23A90" w:rsidRDefault="0083607E" w:rsidP="00F76B42">
      <w:pPr>
        <w:widowControl w:val="0"/>
      </w:pPr>
      <w:r w:rsidRPr="00C23A90">
        <w:t>Горячие</w:t>
      </w:r>
      <w:r w:rsidR="00C23A90" w:rsidRPr="00C23A90">
        <w:t xml:space="preserve"> </w:t>
      </w:r>
      <w:r w:rsidRPr="00C23A90">
        <w:t>плодово-ягодные</w:t>
      </w:r>
      <w:r w:rsidR="00C23A90" w:rsidRPr="00C23A90">
        <w:t xml:space="preserve"> </w:t>
      </w:r>
      <w:r w:rsidRPr="00C23A90">
        <w:t>напитки.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водные</w:t>
      </w:r>
      <w:r w:rsidR="00C23A90" w:rsidRPr="00C23A90">
        <w:t xml:space="preserve"> </w:t>
      </w:r>
      <w:r w:rsidRPr="00C23A90">
        <w:t>растворы</w:t>
      </w:r>
      <w:r w:rsidR="00C23A90" w:rsidRPr="00C23A90">
        <w:t xml:space="preserve"> </w:t>
      </w:r>
      <w:r w:rsidRPr="00C23A90">
        <w:t>сахарного</w:t>
      </w:r>
      <w:r w:rsidR="00C23A90" w:rsidRPr="00C23A90">
        <w:t xml:space="preserve"> </w:t>
      </w:r>
      <w:r w:rsidRPr="00C23A90">
        <w:t>сиропа,</w:t>
      </w:r>
      <w:r w:rsidR="00C23A90" w:rsidRPr="00C23A90">
        <w:t xml:space="preserve"> </w:t>
      </w:r>
      <w:r w:rsidRPr="00C23A90">
        <w:t>спиртованных</w:t>
      </w:r>
      <w:r w:rsidR="00C23A90" w:rsidRPr="00C23A90">
        <w:t xml:space="preserve"> </w:t>
      </w:r>
      <w:r w:rsidRPr="00C23A90">
        <w:t>плодово-ягодных</w:t>
      </w:r>
      <w:r w:rsidR="00C23A90" w:rsidRPr="00C23A90">
        <w:t xml:space="preserve"> </w:t>
      </w:r>
      <w:r w:rsidRPr="00C23A90">
        <w:t>соков,</w:t>
      </w:r>
      <w:r w:rsidR="00C23A90" w:rsidRPr="00C23A90">
        <w:t xml:space="preserve"> </w:t>
      </w:r>
      <w:r w:rsidRPr="00C23A90">
        <w:t>виноградных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плодово-ягодных</w:t>
      </w:r>
      <w:r w:rsidR="00C23A90" w:rsidRPr="00C23A90">
        <w:t xml:space="preserve"> </w:t>
      </w:r>
      <w:r w:rsidRPr="00C23A90">
        <w:t>вин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лимонной</w:t>
      </w:r>
      <w:r w:rsidR="00C23A90" w:rsidRPr="00C23A90">
        <w:t xml:space="preserve"> </w:t>
      </w:r>
      <w:r w:rsidRPr="00C23A90">
        <w:t>кислоты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ароматических</w:t>
      </w:r>
      <w:r w:rsidR="00C23A90" w:rsidRPr="00C23A90">
        <w:t xml:space="preserve"> </w:t>
      </w:r>
      <w:r w:rsidRPr="00C23A90">
        <w:t>эссенций.</w:t>
      </w:r>
    </w:p>
    <w:p w:rsidR="0083607E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купажировании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нагревают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70</w:t>
      </w:r>
      <w:r w:rsidR="00C23A90" w:rsidRPr="00C23A90">
        <w:t xml:space="preserve"> </w:t>
      </w:r>
      <w:r w:rsidRPr="00C23A90">
        <w:t>°С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разливают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термосы.</w:t>
      </w:r>
      <w:r w:rsidR="00C23A90" w:rsidRPr="00C23A90">
        <w:t xml:space="preserve"> </w:t>
      </w:r>
      <w:r w:rsidRPr="00C23A90">
        <w:lastRenderedPageBreak/>
        <w:t>При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температура</w:t>
      </w:r>
      <w:r w:rsidR="00C23A90" w:rsidRPr="00C23A90">
        <w:t xml:space="preserve"> </w:t>
      </w:r>
      <w:r w:rsidRPr="00C23A90">
        <w:t>должна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ниже</w:t>
      </w:r>
      <w:r w:rsidR="00C23A90" w:rsidRPr="00C23A90">
        <w:t xml:space="preserve"> </w:t>
      </w:r>
      <w:r w:rsidRPr="00C23A90">
        <w:t>40</w:t>
      </w:r>
      <w:r w:rsidR="00C23A90" w:rsidRPr="00C23A90">
        <w:t xml:space="preserve"> </w:t>
      </w:r>
      <w:r w:rsidRPr="00C23A90">
        <w:t>°С.</w:t>
      </w:r>
    </w:p>
    <w:p w:rsidR="0083607E" w:rsidRPr="00C23A90" w:rsidRDefault="0083607E" w:rsidP="00F76B42">
      <w:pPr>
        <w:widowControl w:val="0"/>
      </w:pPr>
      <w:r w:rsidRPr="00C23A90">
        <w:t>Горячие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осадка.</w:t>
      </w:r>
      <w:r w:rsidR="00C23A90" w:rsidRPr="00C23A90">
        <w:t xml:space="preserve"> </w:t>
      </w:r>
      <w:r w:rsidRPr="00C23A90">
        <w:t>Цвет,</w:t>
      </w:r>
      <w:r w:rsidR="00C23A90" w:rsidRPr="00C23A90">
        <w:t xml:space="preserve"> </w:t>
      </w:r>
      <w:r w:rsidRPr="00C23A90">
        <w:t>вкус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соответствовать</w:t>
      </w:r>
      <w:r w:rsidR="00C23A90" w:rsidRPr="00C23A90">
        <w:t xml:space="preserve"> </w:t>
      </w:r>
      <w:r w:rsidRPr="00C23A90">
        <w:t>использованным</w:t>
      </w:r>
      <w:r w:rsidR="00C23A90" w:rsidRPr="00C23A90">
        <w:t xml:space="preserve"> </w:t>
      </w:r>
      <w:r w:rsidRPr="00C23A90">
        <w:t>сокам.</w:t>
      </w:r>
    </w:p>
    <w:p w:rsidR="0083607E" w:rsidRPr="00C23A90" w:rsidRDefault="0083607E" w:rsidP="00F76B42">
      <w:pPr>
        <w:widowControl w:val="0"/>
      </w:pPr>
      <w:r w:rsidRPr="00C23A90">
        <w:t>Нормируются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</w:t>
      </w:r>
      <w:r w:rsidR="00C23A90">
        <w:t xml:space="preserve"> (</w:t>
      </w:r>
      <w:r w:rsidRPr="00C23A90">
        <w:t>10,5-11,2%</w:t>
      </w:r>
      <w:r w:rsidR="00C23A90" w:rsidRPr="00C23A90">
        <w:t xml:space="preserve">), </w:t>
      </w:r>
      <w:r w:rsidRPr="00C23A90">
        <w:t>кислотность,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спирта</w:t>
      </w:r>
      <w:r w:rsidR="00C23A90">
        <w:t xml:space="preserve"> (</w:t>
      </w:r>
      <w:r w:rsidRPr="00C23A90">
        <w:t>от</w:t>
      </w:r>
      <w:r w:rsidR="00C23A90" w:rsidRPr="00C23A90">
        <w:t xml:space="preserve"> </w:t>
      </w:r>
      <w:r w:rsidRPr="00C23A90">
        <w:t>1,7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2%</w:t>
      </w:r>
      <w:r w:rsidR="00C23A90" w:rsidRPr="00C23A90">
        <w:t xml:space="preserve">). </w:t>
      </w:r>
      <w:r w:rsidRPr="00C23A90">
        <w:t>Показатели</w:t>
      </w:r>
      <w:r w:rsidR="00C23A90" w:rsidRPr="00C23A90">
        <w:t xml:space="preserve"> </w:t>
      </w:r>
      <w:r w:rsidRPr="00C23A90">
        <w:t>безопасности</w:t>
      </w:r>
      <w:r w:rsidR="00C23A90" w:rsidRPr="00C23A90">
        <w:t xml:space="preserve">: </w:t>
      </w:r>
      <w:r w:rsidRPr="00C23A90">
        <w:t>общая</w:t>
      </w:r>
      <w:r w:rsidR="00C23A90" w:rsidRPr="00C23A90">
        <w:t xml:space="preserve"> </w:t>
      </w:r>
      <w:r w:rsidRPr="00C23A90">
        <w:t>микробная</w:t>
      </w:r>
      <w:r w:rsidR="00C23A90" w:rsidRPr="00C23A90">
        <w:t xml:space="preserve"> </w:t>
      </w:r>
      <w:r w:rsidRPr="00C23A90">
        <w:t>обсемененность</w:t>
      </w:r>
      <w:r w:rsidR="00C23A90" w:rsidRPr="00C23A90">
        <w:t xml:space="preserve"> </w:t>
      </w:r>
      <w:r w:rsidRPr="00C23A90">
        <w:t>КМАФАнМ</w:t>
      </w:r>
      <w:r w:rsidR="00C23A90">
        <w:t xml:space="preserve"> (</w:t>
      </w:r>
      <w:r w:rsidRPr="00C23A90">
        <w:t>МАФАМ</w:t>
      </w:r>
      <w:r w:rsidR="00C23A90" w:rsidRPr="00C23A90">
        <w:t xml:space="preserve">) - </w:t>
      </w:r>
      <w:r w:rsidRPr="00C23A90">
        <w:t>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100</w:t>
      </w:r>
      <w:r w:rsidR="00C23A90" w:rsidRPr="00C23A90">
        <w:t xml:space="preserve"> </w:t>
      </w:r>
      <w:r w:rsidRPr="00C23A90">
        <w:t>КОЕ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 </w:t>
      </w:r>
      <w:r w:rsidRPr="00C23A90">
        <w:t>см</w:t>
      </w:r>
      <w:r w:rsidRPr="00C23A90">
        <w:rPr>
          <w:vertAlign w:val="superscript"/>
        </w:rPr>
        <w:t>3</w:t>
      </w:r>
      <w:r w:rsidRPr="00C23A90">
        <w:t>,</w:t>
      </w:r>
      <w:r w:rsidR="00C23A90" w:rsidRPr="00C23A90">
        <w:t xml:space="preserve"> </w:t>
      </w:r>
      <w:r w:rsidRPr="00C23A90">
        <w:t>коли-титр</w:t>
      </w:r>
      <w:r w:rsidR="00C23A90" w:rsidRPr="00C23A90">
        <w:t xml:space="preserve"> - </w:t>
      </w:r>
      <w:r w:rsidRPr="00C23A90">
        <w:t>не</w:t>
      </w:r>
      <w:r w:rsidR="00C23A90" w:rsidRPr="00C23A90">
        <w:t xml:space="preserve"> </w:t>
      </w:r>
      <w:r w:rsidRPr="00C23A90">
        <w:t>менее</w:t>
      </w:r>
      <w:r w:rsidR="00C23A90" w:rsidRPr="00C23A90">
        <w:t xml:space="preserve"> </w:t>
      </w:r>
      <w:r w:rsidRPr="00C23A90">
        <w:t>300</w:t>
      </w:r>
      <w:r w:rsidR="00C23A90" w:rsidRPr="00C23A90">
        <w:t xml:space="preserve"> </w:t>
      </w:r>
      <w:r w:rsidRPr="00C23A90">
        <w:t>см</w:t>
      </w:r>
      <w:r w:rsidRPr="00C23A90">
        <w:rPr>
          <w:vertAlign w:val="superscript"/>
        </w:rPr>
        <w:t>3</w:t>
      </w:r>
      <w:r w:rsidRPr="00C23A90">
        <w:t>.</w:t>
      </w:r>
    </w:p>
    <w:p w:rsidR="0083607E" w:rsidRPr="00C23A90" w:rsidRDefault="0083607E" w:rsidP="00F76B42">
      <w:pPr>
        <w:widowControl w:val="0"/>
      </w:pPr>
      <w:r w:rsidRPr="00C23A90">
        <w:t>Интерес</w:t>
      </w:r>
      <w:r w:rsidR="00C23A90" w:rsidRPr="00C23A90">
        <w:t xml:space="preserve"> </w:t>
      </w:r>
      <w:r w:rsidRPr="00C23A90">
        <w:t>представляют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природных</w:t>
      </w:r>
      <w:r w:rsidR="00C23A90" w:rsidRPr="00C23A90">
        <w:t xml:space="preserve"> </w:t>
      </w:r>
      <w:r w:rsidRPr="00C23A90">
        <w:t>лечебно-столовых</w:t>
      </w:r>
      <w:r w:rsidR="00C23A90" w:rsidRPr="00C23A90">
        <w:t xml:space="preserve"> </w:t>
      </w:r>
      <w:r w:rsidRPr="00C23A90">
        <w:t>вод,</w:t>
      </w:r>
      <w:r w:rsidR="00C23A90" w:rsidRPr="00C23A90">
        <w:t xml:space="preserve"> </w:t>
      </w:r>
      <w:r w:rsidRPr="00C23A90">
        <w:t>профилактические</w:t>
      </w:r>
      <w:r w:rsidR="00C23A90" w:rsidRPr="00C23A90">
        <w:t xml:space="preserve"> </w:t>
      </w:r>
      <w:r w:rsidRPr="00C23A90">
        <w:t>свойства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усиливаются</w:t>
      </w:r>
      <w:r w:rsidR="00C23A90" w:rsidRPr="00C23A90">
        <w:t xml:space="preserve"> </w:t>
      </w:r>
      <w:r w:rsidRPr="00C23A90">
        <w:t>компонентами</w:t>
      </w:r>
      <w:r w:rsidR="00C23A90" w:rsidRPr="00C23A90">
        <w:t xml:space="preserve"> </w:t>
      </w:r>
      <w:r w:rsidRPr="00C23A90">
        <w:t>плодово-ягодного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лекарственно-технического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составе</w:t>
      </w:r>
      <w:r w:rsidR="00C23A90" w:rsidRPr="00C23A90">
        <w:t xml:space="preserve"> </w:t>
      </w:r>
      <w:r w:rsidRPr="00C23A90">
        <w:t>напитков.</w:t>
      </w:r>
    </w:p>
    <w:p w:rsidR="0083607E" w:rsidRPr="00C23A90" w:rsidRDefault="0083607E" w:rsidP="00F76B42">
      <w:pPr>
        <w:widowControl w:val="0"/>
      </w:pPr>
      <w:r w:rsidRPr="00C23A90">
        <w:t>Предложена</w:t>
      </w:r>
      <w:r w:rsidR="00C23A90" w:rsidRPr="00C23A90">
        <w:t xml:space="preserve"> </w:t>
      </w:r>
      <w:r w:rsidRPr="00C23A90">
        <w:t>технология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разработана</w:t>
      </w:r>
      <w:r w:rsidR="00C23A90" w:rsidRPr="00C23A90">
        <w:t xml:space="preserve"> </w:t>
      </w:r>
      <w:r w:rsidRPr="00C23A90">
        <w:t>рецептура</w:t>
      </w:r>
      <w:r w:rsidR="00C23A90" w:rsidRPr="00C23A90">
        <w:t xml:space="preserve"> </w:t>
      </w:r>
      <w:r w:rsidRPr="00C23A90">
        <w:t>безалкогольного</w:t>
      </w:r>
      <w:r w:rsidR="00C23A90" w:rsidRPr="00C23A90">
        <w:t xml:space="preserve"> </w:t>
      </w:r>
      <w:r w:rsidRPr="00C23A90">
        <w:t>напитка</w:t>
      </w:r>
      <w:r w:rsidR="00C23A90">
        <w:t xml:space="preserve"> "</w:t>
      </w:r>
      <w:r w:rsidRPr="00C23A90">
        <w:t>Вода</w:t>
      </w:r>
      <w:r w:rsidR="00C23A90" w:rsidRPr="00C23A90">
        <w:t xml:space="preserve"> </w:t>
      </w:r>
      <w:r w:rsidRPr="00C23A90">
        <w:t>Ширинская</w:t>
      </w:r>
      <w:r w:rsidR="00C23A90" w:rsidRPr="00C23A90">
        <w:t xml:space="preserve"> </w:t>
      </w:r>
      <w:r w:rsidRPr="00C23A90">
        <w:t>витаминизированная</w:t>
      </w:r>
      <w:r w:rsidR="00C23A90" w:rsidRPr="00C23A90">
        <w:t xml:space="preserve"> </w:t>
      </w:r>
      <w:r w:rsidRPr="00C23A90">
        <w:t>лечебно-столовая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минеральной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плодово-ягодного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лекарственно</w:t>
      </w:r>
      <w:r w:rsidR="00C23A90" w:rsidRPr="00C23A90">
        <w:t xml:space="preserve"> </w:t>
      </w:r>
      <w:r w:rsidRPr="00C23A90">
        <w:t>растительного</w:t>
      </w:r>
      <w:r w:rsidR="00C23A90" w:rsidRPr="00C23A90">
        <w:t xml:space="preserve"> </w:t>
      </w:r>
      <w:r w:rsidRPr="00C23A90">
        <w:t>сырья.</w:t>
      </w:r>
      <w:r w:rsidR="00C23A90" w:rsidRPr="00C23A90">
        <w:t xml:space="preserve"> </w:t>
      </w:r>
      <w:r w:rsidRPr="00C23A90">
        <w:t>Минерализация</w:t>
      </w:r>
      <w:r w:rsidR="00C23A90" w:rsidRPr="00C23A90">
        <w:t xml:space="preserve"> </w:t>
      </w:r>
      <w:r w:rsidRPr="00C23A90">
        <w:t>воды</w:t>
      </w:r>
      <w:r w:rsidR="00C23A90">
        <w:t xml:space="preserve"> "</w:t>
      </w:r>
      <w:r w:rsidRPr="00C23A90">
        <w:t>Ширинская</w:t>
      </w:r>
      <w:r w:rsidR="00C23A90">
        <w:t xml:space="preserve">" </w:t>
      </w:r>
      <w:r w:rsidRPr="00C23A90">
        <w:t>составляет</w:t>
      </w:r>
      <w:r w:rsidR="00C23A90" w:rsidRPr="00C23A90">
        <w:t xml:space="preserve"> </w:t>
      </w:r>
      <w:r w:rsidRPr="00C23A90">
        <w:t>5-6</w:t>
      </w:r>
      <w:r w:rsidR="00C23A90" w:rsidRPr="00C23A90">
        <w:t xml:space="preserve"> </w:t>
      </w:r>
      <w:r w:rsidRPr="00C23A90">
        <w:t>г/дм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содержит</w:t>
      </w:r>
      <w:r w:rsidR="00C23A90" w:rsidRPr="00C23A90">
        <w:t xml:space="preserve"> </w:t>
      </w:r>
      <w:r w:rsidRPr="00C23A90">
        <w:t>ионы</w:t>
      </w:r>
      <w:r w:rsidR="00C23A90" w:rsidRPr="00C23A90">
        <w:t xml:space="preserve"> </w:t>
      </w:r>
      <w:r w:rsidRPr="00C23A90">
        <w:t>натрия,</w:t>
      </w:r>
      <w:r w:rsidR="00C23A90" w:rsidRPr="00C23A90">
        <w:t xml:space="preserve"> </w:t>
      </w:r>
      <w:r w:rsidRPr="00C23A90">
        <w:t>калия,</w:t>
      </w:r>
      <w:r w:rsidR="00C23A90" w:rsidRPr="00C23A90">
        <w:t xml:space="preserve"> </w:t>
      </w:r>
      <w:r w:rsidRPr="00C23A90">
        <w:t>магния,</w:t>
      </w:r>
      <w:r w:rsidR="00C23A90" w:rsidRPr="00C23A90">
        <w:t xml:space="preserve"> </w:t>
      </w:r>
      <w:r w:rsidRPr="00C23A90">
        <w:t>кальция,</w:t>
      </w:r>
      <w:r w:rsidR="00C23A90" w:rsidRPr="00C23A90">
        <w:t xml:space="preserve"> </w:t>
      </w:r>
      <w:r w:rsidRPr="00C23A90">
        <w:t>брома,</w:t>
      </w:r>
      <w:r w:rsidR="00C23A90" w:rsidRPr="00C23A90">
        <w:t xml:space="preserve"> </w:t>
      </w:r>
      <w:r w:rsidRPr="00C23A90">
        <w:t>хлорид-ионов,</w:t>
      </w:r>
      <w:r w:rsidR="00C23A90" w:rsidRPr="00C23A90">
        <w:t xml:space="preserve"> </w:t>
      </w:r>
      <w:r w:rsidRPr="00C23A90">
        <w:t>сульфат-ионов,</w:t>
      </w:r>
      <w:r w:rsidR="00C23A90" w:rsidRPr="00C23A90">
        <w:t xml:space="preserve"> </w:t>
      </w:r>
      <w:r w:rsidRPr="00C23A90">
        <w:t>карбонат-ионов.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обогащения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рецептурных</w:t>
      </w:r>
      <w:r w:rsidR="00C23A90" w:rsidRPr="00C23A90">
        <w:t xml:space="preserve"> </w:t>
      </w:r>
      <w:r w:rsidRPr="00C23A90">
        <w:t>компонентов</w:t>
      </w:r>
      <w:r w:rsidR="00C23A90" w:rsidRPr="00C23A90">
        <w:t xml:space="preserve"> </w:t>
      </w:r>
      <w:r w:rsidRPr="00C23A90">
        <w:t>использовали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аронии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клюквы,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травы</w:t>
      </w:r>
      <w:r w:rsidR="00C23A90" w:rsidRPr="00C23A90">
        <w:t xml:space="preserve"> </w:t>
      </w:r>
      <w:r w:rsidRPr="00C23A90">
        <w:t>зверобоя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плодов</w:t>
      </w:r>
      <w:r w:rsidR="00C23A90" w:rsidRPr="00C23A90">
        <w:t xml:space="preserve"> </w:t>
      </w:r>
      <w:r w:rsidRPr="00C23A90">
        <w:t>шиповника.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ягод</w:t>
      </w:r>
      <w:r w:rsidR="00C23A90" w:rsidRPr="00C23A90">
        <w:t xml:space="preserve"> </w:t>
      </w:r>
      <w:r w:rsidRPr="00C23A90">
        <w:t>клюквы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аронии</w:t>
      </w:r>
      <w:r w:rsidR="00C23A90" w:rsidRPr="00C23A90">
        <w:t xml:space="preserve"> </w:t>
      </w:r>
      <w:r w:rsidRPr="00C23A90">
        <w:t>оказывают</w:t>
      </w:r>
      <w:r w:rsidR="00C23A90" w:rsidRPr="00C23A90">
        <w:t xml:space="preserve"> </w:t>
      </w:r>
      <w:r w:rsidRPr="00C23A90">
        <w:t>общеукрепляющее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тонизирующее</w:t>
      </w:r>
      <w:r w:rsidR="00C23A90" w:rsidRPr="00C23A90">
        <w:t xml:space="preserve"> </w:t>
      </w:r>
      <w:r w:rsidRPr="00C23A90">
        <w:t>действие,</w:t>
      </w:r>
      <w:r w:rsidR="00C23A90" w:rsidRPr="00C23A90">
        <w:t xml:space="preserve"> </w:t>
      </w:r>
      <w:r w:rsidRPr="00C23A90">
        <w:t>улучшают</w:t>
      </w:r>
      <w:r w:rsidR="00C23A90" w:rsidRPr="00C23A90">
        <w:t xml:space="preserve"> </w:t>
      </w:r>
      <w:r w:rsidRPr="00C23A90">
        <w:t>аппетит,</w:t>
      </w:r>
      <w:r w:rsidR="00C23A90" w:rsidRPr="00C23A90">
        <w:t xml:space="preserve"> </w:t>
      </w:r>
      <w:r w:rsidRPr="00C23A90">
        <w:t>усиливают</w:t>
      </w:r>
      <w:r w:rsidR="00C23A90" w:rsidRPr="00C23A90">
        <w:t xml:space="preserve"> </w:t>
      </w:r>
      <w:r w:rsidRPr="00C23A90">
        <w:t>выделение</w:t>
      </w:r>
      <w:r w:rsidR="00C23A90" w:rsidRPr="00C23A90">
        <w:t xml:space="preserve"> </w:t>
      </w:r>
      <w:r w:rsidRPr="00C23A90">
        <w:t>желудочного</w:t>
      </w:r>
      <w:r w:rsidR="00C23A90" w:rsidRPr="00C23A90">
        <w:t xml:space="preserve"> </w:t>
      </w:r>
      <w:r w:rsidRPr="00C23A90">
        <w:t>сока.</w:t>
      </w:r>
    </w:p>
    <w:p w:rsidR="0083607E" w:rsidRPr="00C23A90" w:rsidRDefault="0083607E" w:rsidP="00F76B42">
      <w:pPr>
        <w:widowControl w:val="0"/>
      </w:pPr>
      <w:r w:rsidRPr="00C23A90">
        <w:t>Экстракты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растительного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получили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использованием</w:t>
      </w:r>
      <w:r w:rsidR="00C23A90" w:rsidRPr="00C23A90">
        <w:t xml:space="preserve"> </w:t>
      </w:r>
      <w:r w:rsidRPr="00C23A90">
        <w:t>биотехнологии,</w:t>
      </w:r>
      <w:r w:rsidR="00C23A90" w:rsidRPr="00C23A90">
        <w:t xml:space="preserve"> </w:t>
      </w:r>
      <w:r w:rsidRPr="00C23A90">
        <w:t>включающей</w:t>
      </w:r>
      <w:r w:rsidR="00C23A90" w:rsidRPr="00C23A90">
        <w:t xml:space="preserve"> </w:t>
      </w:r>
      <w:r w:rsidRPr="00C23A90">
        <w:t>ферментативный</w:t>
      </w:r>
      <w:r w:rsidR="00C23A90" w:rsidRPr="00C23A90">
        <w:t xml:space="preserve"> </w:t>
      </w:r>
      <w:r w:rsidRPr="00C23A90">
        <w:t>гидролиз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последующим</w:t>
      </w:r>
      <w:r w:rsidR="00C23A90" w:rsidRPr="00C23A90">
        <w:t xml:space="preserve"> </w:t>
      </w:r>
      <w:r w:rsidRPr="00C23A90">
        <w:t>спиртованием</w:t>
      </w:r>
      <w:r w:rsidR="00C23A90" w:rsidRPr="00C23A90">
        <w:t xml:space="preserve"> </w:t>
      </w:r>
      <w:r w:rsidRPr="00C23A90">
        <w:t>гидролизата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20%</w:t>
      </w:r>
      <w:r w:rsidR="00C23A90" w:rsidRPr="00C23A90">
        <w:t xml:space="preserve"> </w:t>
      </w:r>
      <w:r w:rsidRPr="00C23A90">
        <w:t>об.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Готовый</w:t>
      </w:r>
      <w:r w:rsidR="00C23A90" w:rsidRPr="00C23A90">
        <w:t xml:space="preserve"> </w:t>
      </w:r>
      <w:r w:rsidRPr="00C23A90">
        <w:t>напиток</w:t>
      </w:r>
      <w:r w:rsidR="00C23A90" w:rsidRPr="00C23A90">
        <w:t xml:space="preserve"> </w:t>
      </w:r>
      <w:r w:rsidRPr="00C23A90">
        <w:t>представляет</w:t>
      </w:r>
      <w:r w:rsidR="00C23A90" w:rsidRPr="00C23A90">
        <w:t xml:space="preserve"> </w:t>
      </w:r>
      <w:r w:rsidRPr="00C23A90">
        <w:t>собой</w:t>
      </w:r>
      <w:r w:rsidR="00C23A90" w:rsidRPr="00C23A90">
        <w:t xml:space="preserve"> </w:t>
      </w:r>
      <w:r w:rsidRPr="00C23A90">
        <w:t>прозрачную</w:t>
      </w:r>
      <w:r w:rsidR="00C23A90" w:rsidRPr="00C23A90">
        <w:t xml:space="preserve"> </w:t>
      </w:r>
      <w:r w:rsidRPr="00C23A90">
        <w:t>жидкость</w:t>
      </w:r>
      <w:r w:rsidR="00C23A90" w:rsidRPr="00C23A90">
        <w:t xml:space="preserve"> </w:t>
      </w:r>
      <w:r w:rsidRPr="00C23A90">
        <w:t>рубинового</w:t>
      </w:r>
      <w:r w:rsidR="00C23A90" w:rsidRPr="00C23A90">
        <w:t xml:space="preserve"> </w:t>
      </w:r>
      <w:r w:rsidRPr="00C23A90">
        <w:t>цвета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ароматом</w:t>
      </w:r>
      <w:r w:rsidR="00C23A90" w:rsidRPr="00C23A90">
        <w:t xml:space="preserve"> </w:t>
      </w:r>
      <w:r w:rsidRPr="00C23A90">
        <w:t>используемых</w:t>
      </w:r>
      <w:r w:rsidR="00C23A90" w:rsidRPr="00C23A90">
        <w:t xml:space="preserve"> </w:t>
      </w:r>
      <w:r w:rsidRPr="00C23A90">
        <w:t>ягод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трав,</w:t>
      </w:r>
      <w:r w:rsidR="00C23A90" w:rsidRPr="00C23A90">
        <w:t xml:space="preserve"> </w:t>
      </w:r>
      <w:r w:rsidRPr="00C23A90">
        <w:t>оригинальным</w:t>
      </w:r>
      <w:r w:rsidR="00C23A90" w:rsidRPr="00C23A90">
        <w:t xml:space="preserve"> </w:t>
      </w:r>
      <w:r w:rsidRPr="00C23A90">
        <w:t>кисло-сладким</w:t>
      </w:r>
      <w:r w:rsidR="00C23A90" w:rsidRPr="00C23A90">
        <w:t xml:space="preserve"> </w:t>
      </w:r>
      <w:r w:rsidRPr="00C23A90">
        <w:t>мягким</w:t>
      </w:r>
      <w:r w:rsidR="00C23A90" w:rsidRPr="00C23A90">
        <w:t xml:space="preserve"> </w:t>
      </w:r>
      <w:r w:rsidRPr="00C23A90">
        <w:t>освежающим</w:t>
      </w:r>
      <w:r w:rsidR="00C23A90" w:rsidRPr="00C23A90">
        <w:t xml:space="preserve"> </w:t>
      </w:r>
      <w:r w:rsidRPr="00C23A90">
        <w:t>эффектом.</w:t>
      </w:r>
      <w:r w:rsidR="00C23A90" w:rsidRPr="00C23A90">
        <w:t xml:space="preserve"> [</w:t>
      </w:r>
      <w:r w:rsidR="00BE7B4F" w:rsidRPr="00C23A90">
        <w:t>43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молочной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новое</w:t>
      </w:r>
      <w:r w:rsidR="00C23A90" w:rsidRPr="00C23A90">
        <w:t xml:space="preserve"> </w:t>
      </w:r>
      <w:r w:rsidRPr="00C23A90">
        <w:t>направление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создании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напитков.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подобным</w:t>
      </w:r>
      <w:r w:rsidR="00C23A90" w:rsidRPr="00C23A90">
        <w:t xml:space="preserve"> </w:t>
      </w:r>
      <w:r w:rsidRPr="00C23A90">
        <w:t>напиткам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отнести</w:t>
      </w:r>
      <w:r w:rsidR="00C23A90" w:rsidRPr="00C23A90">
        <w:t xml:space="preserve"> </w:t>
      </w:r>
      <w:r w:rsidRPr="00C23A90">
        <w:t>известные</w:t>
      </w:r>
      <w:r w:rsidR="00C23A90" w:rsidRPr="00C23A90">
        <w:t xml:space="preserve"> </w:t>
      </w:r>
      <w:r w:rsidRPr="00C23A90">
        <w:t>традиционные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использованием</w:t>
      </w:r>
      <w:r w:rsidR="00C23A90" w:rsidRPr="00C23A90">
        <w:t xml:space="preserve"> </w:t>
      </w:r>
      <w:r w:rsidRPr="00C23A90">
        <w:t>молочной</w:t>
      </w:r>
      <w:r w:rsidR="00C23A90" w:rsidRPr="00C23A90">
        <w:t xml:space="preserve"> </w:t>
      </w:r>
      <w:r w:rsidRPr="00C23A90">
        <w:t>сыворотки.</w:t>
      </w:r>
      <w:r w:rsidR="00C23A90" w:rsidRPr="00C23A90">
        <w:t xml:space="preserve"> </w:t>
      </w:r>
      <w:r w:rsidRPr="00C23A90">
        <w:t>Напиток</w:t>
      </w:r>
      <w:r w:rsidR="00C23A90">
        <w:t xml:space="preserve"> </w:t>
      </w:r>
      <w:r w:rsidR="00C23A90">
        <w:lastRenderedPageBreak/>
        <w:t>"</w:t>
      </w:r>
      <w:r w:rsidRPr="00C23A90">
        <w:t>Летний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содержит</w:t>
      </w:r>
      <w:r w:rsidR="00C23A90" w:rsidRPr="00C23A90">
        <w:t xml:space="preserve"> </w:t>
      </w:r>
      <w:r w:rsidRPr="00C23A90">
        <w:t>сыворотку</w:t>
      </w:r>
      <w:r w:rsidR="00C23A90" w:rsidRPr="00C23A90">
        <w:t xml:space="preserve"> </w:t>
      </w:r>
      <w:r w:rsidRPr="00C23A90">
        <w:t>молочную</w:t>
      </w:r>
      <w:r w:rsidR="00C23A90" w:rsidRPr="00C23A90">
        <w:t xml:space="preserve"> </w:t>
      </w:r>
      <w:r w:rsidRPr="00C23A90">
        <w:t>сгущенную</w:t>
      </w:r>
      <w:r w:rsidR="00C23A90" w:rsidRPr="00C23A90">
        <w:t xml:space="preserve"> </w:t>
      </w:r>
      <w:r w:rsidRPr="00C23A90">
        <w:t>очищенную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яблочный</w:t>
      </w:r>
      <w:r w:rsidR="00C23A90" w:rsidRPr="00C23A90">
        <w:t xml:space="preserve"> </w:t>
      </w:r>
      <w:r w:rsidRPr="00C23A90">
        <w:t>сок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количестве</w:t>
      </w:r>
      <w:r w:rsidR="00C23A90" w:rsidRPr="00C23A90">
        <w:t xml:space="preserve"> </w:t>
      </w:r>
      <w:r w:rsidRPr="00C23A90">
        <w:t>9,4%.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рецептуру</w:t>
      </w:r>
      <w:r w:rsidR="00C23A90" w:rsidRPr="00C23A90">
        <w:t xml:space="preserve"> </w:t>
      </w:r>
      <w:r w:rsidRPr="00C23A90">
        <w:t>напитка</w:t>
      </w:r>
      <w:r w:rsidR="00C23A90">
        <w:t xml:space="preserve"> "</w:t>
      </w:r>
      <w:r w:rsidRPr="00C23A90">
        <w:t>Салют</w:t>
      </w:r>
      <w:r w:rsidR="00C23A90">
        <w:t xml:space="preserve">" </w:t>
      </w:r>
      <w:r w:rsidRPr="00C23A90">
        <w:t>кроме</w:t>
      </w:r>
      <w:r w:rsidR="00C23A90" w:rsidRPr="00C23A90">
        <w:t xml:space="preserve"> </w:t>
      </w:r>
      <w:r w:rsidRPr="00C23A90">
        <w:t>сыворотки</w:t>
      </w:r>
      <w:r w:rsidR="00C23A90" w:rsidRPr="00C23A90">
        <w:t xml:space="preserve"> </w:t>
      </w:r>
      <w:r w:rsidRPr="00C23A90">
        <w:t>входит</w:t>
      </w:r>
      <w:r w:rsidR="00C23A90" w:rsidRPr="00C23A90">
        <w:t xml:space="preserve"> </w:t>
      </w:r>
      <w:r w:rsidRPr="00C23A90">
        <w:t>вишневый</w:t>
      </w:r>
      <w:r w:rsidR="00C23A90" w:rsidRPr="00C23A90">
        <w:t xml:space="preserve"> </w:t>
      </w:r>
      <w:r w:rsidRPr="00C23A90">
        <w:t>сок</w:t>
      </w:r>
      <w:r w:rsidR="00C23A90">
        <w:t xml:space="preserve"> (</w:t>
      </w:r>
      <w:r w:rsidRPr="00C23A90">
        <w:t>4,8%</w:t>
      </w:r>
      <w:r w:rsidR="00C23A90" w:rsidRPr="00C23A90">
        <w:t xml:space="preserve">). </w:t>
      </w:r>
      <w:r w:rsidRPr="00C23A90">
        <w:t>Напиток</w:t>
      </w:r>
      <w:r w:rsidR="00C23A90">
        <w:t xml:space="preserve"> "</w:t>
      </w:r>
      <w:r w:rsidRPr="00C23A90">
        <w:t>Солнечный</w:t>
      </w:r>
      <w:r w:rsidR="00C23A90">
        <w:t xml:space="preserve">" </w:t>
      </w:r>
      <w:r w:rsidRPr="00C23A90">
        <w:t>включает</w:t>
      </w:r>
      <w:r w:rsidR="00C23A90" w:rsidRPr="00C23A90">
        <w:t xml:space="preserve"> </w:t>
      </w:r>
      <w:r w:rsidRPr="00C23A90">
        <w:t>молочную</w:t>
      </w:r>
      <w:r w:rsidR="00C23A90" w:rsidRPr="00C23A90">
        <w:t xml:space="preserve"> </w:t>
      </w:r>
      <w:r w:rsidRPr="00C23A90">
        <w:t>сыворотку,</w:t>
      </w:r>
      <w:r w:rsidR="00C23A90" w:rsidRPr="00C23A90">
        <w:t xml:space="preserve"> </w:t>
      </w:r>
      <w:r w:rsidRPr="00C23A90">
        <w:t>яблочный</w:t>
      </w:r>
      <w:r w:rsidR="00C23A90" w:rsidRPr="00C23A90">
        <w:t xml:space="preserve"> </w:t>
      </w:r>
      <w:r w:rsidRPr="00C23A90">
        <w:t>сок</w:t>
      </w:r>
      <w:r w:rsidR="00C23A90" w:rsidRPr="00C23A90">
        <w:t xml:space="preserve"> </w:t>
      </w:r>
      <w:r w:rsidRPr="00C23A90">
        <w:t>концентрированный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концентрат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напитка</w:t>
      </w:r>
      <w:r w:rsidR="00C23A90">
        <w:t xml:space="preserve"> "</w:t>
      </w:r>
      <w:r w:rsidRPr="00C23A90">
        <w:t>Яблоко</w:t>
      </w:r>
      <w:r w:rsidR="00C23A90">
        <w:t>"</w:t>
      </w:r>
      <w:r w:rsidRPr="00C23A90">
        <w:t>.</w:t>
      </w:r>
    </w:p>
    <w:p w:rsidR="0083607E" w:rsidRPr="00C23A90" w:rsidRDefault="0083607E" w:rsidP="00F76B42">
      <w:pPr>
        <w:widowControl w:val="0"/>
      </w:pPr>
      <w:r w:rsidRPr="00C23A90">
        <w:t>Учеными</w:t>
      </w:r>
      <w:r w:rsidR="00C23A90" w:rsidRPr="00C23A90">
        <w:t xml:space="preserve"> </w:t>
      </w:r>
      <w:r w:rsidRPr="00C23A90">
        <w:t>ВНИИ</w:t>
      </w:r>
      <w:r w:rsidR="00C23A90" w:rsidRPr="00C23A90">
        <w:t xml:space="preserve"> </w:t>
      </w:r>
      <w:r w:rsidRPr="00C23A90">
        <w:t>ПБ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ВП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ВНИИ</w:t>
      </w:r>
      <w:r w:rsidR="00C23A90" w:rsidRPr="00C23A90">
        <w:t xml:space="preserve"> </w:t>
      </w:r>
      <w:r w:rsidRPr="00C23A90">
        <w:t>молочной</w:t>
      </w:r>
      <w:r w:rsidR="00C23A90" w:rsidRPr="00C23A90">
        <w:t xml:space="preserve"> </w:t>
      </w:r>
      <w:r w:rsidRPr="00C23A90">
        <w:t>промышленности</w:t>
      </w:r>
      <w:r w:rsidR="00C23A90" w:rsidRPr="00C23A90">
        <w:t xml:space="preserve"> </w:t>
      </w:r>
      <w:r w:rsidRPr="00C23A90">
        <w:t>разработана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запатентована</w:t>
      </w:r>
      <w:r w:rsidR="00C23A90" w:rsidRPr="00C23A90">
        <w:t xml:space="preserve"> </w:t>
      </w:r>
      <w:r w:rsidRPr="00C23A90">
        <w:t>технология</w:t>
      </w:r>
      <w:r w:rsidR="00C23A90" w:rsidRPr="00C23A90">
        <w:t xml:space="preserve"> </w:t>
      </w:r>
      <w:r w:rsidRPr="00C23A90">
        <w:t>приготовления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несгущенной</w:t>
      </w:r>
      <w:r w:rsidR="00C23A90" w:rsidRPr="00C23A90">
        <w:t xml:space="preserve"> </w:t>
      </w:r>
      <w:r w:rsidRPr="00C23A90">
        <w:t>сыворотки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купажирования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плодово-ягодными</w:t>
      </w:r>
      <w:r w:rsidR="00C23A90" w:rsidRPr="00C23A90">
        <w:t xml:space="preserve"> </w:t>
      </w:r>
      <w:r w:rsidRPr="00C23A90">
        <w:t>соками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пюре,</w:t>
      </w:r>
      <w:r w:rsidR="00C23A90" w:rsidRPr="00C23A90">
        <w:t xml:space="preserve"> </w:t>
      </w:r>
      <w:r w:rsidRPr="00C23A90">
        <w:t>пищевыми</w:t>
      </w:r>
      <w:r w:rsidR="00C23A90" w:rsidRPr="00C23A90">
        <w:t xml:space="preserve"> </w:t>
      </w:r>
      <w:r w:rsidRPr="00C23A90">
        <w:t>красителями,</w:t>
      </w:r>
      <w:r w:rsidR="00C23A90" w:rsidRPr="00C23A90">
        <w:t xml:space="preserve"> </w:t>
      </w:r>
      <w:r w:rsidRPr="00C23A90">
        <w:t>экстрактами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пряно-ароматического</w:t>
      </w:r>
      <w:r w:rsidR="00C23A90" w:rsidRPr="00C23A90">
        <w:t xml:space="preserve"> </w:t>
      </w:r>
      <w:r w:rsidRPr="00C23A90">
        <w:t>сырья.</w:t>
      </w:r>
    </w:p>
    <w:p w:rsidR="0083607E" w:rsidRPr="00C23A90" w:rsidRDefault="0083607E" w:rsidP="00F76B42">
      <w:pPr>
        <w:widowControl w:val="0"/>
      </w:pPr>
      <w:r w:rsidRPr="00C23A90">
        <w:t>Специалисты</w:t>
      </w:r>
      <w:r w:rsidR="00C23A90" w:rsidRPr="00C23A90">
        <w:t xml:space="preserve"> </w:t>
      </w:r>
      <w:r w:rsidRPr="00C23A90">
        <w:t>Воронежской</w:t>
      </w:r>
      <w:r w:rsidR="00C23A90" w:rsidRPr="00C23A90">
        <w:t xml:space="preserve"> </w:t>
      </w:r>
      <w:r w:rsidRPr="00C23A90">
        <w:t>государственной</w:t>
      </w:r>
      <w:r w:rsidR="00C23A90" w:rsidRPr="00C23A90">
        <w:t xml:space="preserve"> </w:t>
      </w:r>
      <w:r w:rsidRPr="00C23A90">
        <w:t>технологической</w:t>
      </w:r>
      <w:r w:rsidR="00C23A90" w:rsidRPr="00C23A90">
        <w:t xml:space="preserve"> </w:t>
      </w:r>
      <w:r w:rsidRPr="00C23A90">
        <w:t>академии</w:t>
      </w:r>
      <w:r w:rsidR="00C23A90" w:rsidRPr="00C23A90">
        <w:t xml:space="preserve"> </w:t>
      </w:r>
      <w:r w:rsidRPr="00C23A90">
        <w:t>предложили</w:t>
      </w:r>
      <w:r w:rsidR="00C23A90" w:rsidRPr="00C23A90">
        <w:t xml:space="preserve"> </w:t>
      </w:r>
      <w:r w:rsidRPr="00C23A90">
        <w:t>низкокалорийный</w:t>
      </w:r>
      <w:r w:rsidR="00C23A90" w:rsidRPr="00C23A90">
        <w:t xml:space="preserve"> </w:t>
      </w:r>
      <w:r w:rsidRPr="00C23A90">
        <w:t>безалкогольный</w:t>
      </w:r>
      <w:r w:rsidR="00C23A90" w:rsidRPr="00C23A90">
        <w:t xml:space="preserve"> </w:t>
      </w:r>
      <w:r w:rsidRPr="00C23A90">
        <w:t>напиток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концентратом</w:t>
      </w:r>
      <w:r w:rsidR="00C23A90" w:rsidRPr="00C23A90">
        <w:t xml:space="preserve"> </w:t>
      </w:r>
      <w:r w:rsidRPr="00C23A90">
        <w:t>сладких</w:t>
      </w:r>
      <w:r w:rsidR="00C23A90" w:rsidRPr="00C23A90">
        <w:t xml:space="preserve"> </w:t>
      </w:r>
      <w:r w:rsidRPr="00C23A90">
        <w:t>веществ</w:t>
      </w:r>
      <w:r w:rsidR="00C23A90" w:rsidRPr="00C23A90">
        <w:t xml:space="preserve"> </w:t>
      </w:r>
      <w:r w:rsidRPr="00C23A90">
        <w:t>стевии</w:t>
      </w:r>
      <w:r w:rsidR="00C23A90">
        <w:t xml:space="preserve"> (</w:t>
      </w:r>
      <w:r w:rsidRPr="00C23A90">
        <w:t>стевиозид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ультрафильтратом</w:t>
      </w:r>
      <w:r w:rsidR="00C23A90" w:rsidRPr="00C23A90">
        <w:t xml:space="preserve"> </w:t>
      </w:r>
      <w:r w:rsidRPr="00C23A90">
        <w:t>творожной</w:t>
      </w:r>
      <w:r w:rsidR="00C23A90" w:rsidRPr="00C23A90">
        <w:t xml:space="preserve"> </w:t>
      </w:r>
      <w:r w:rsidRPr="00C23A90">
        <w:t>сыворотки.</w:t>
      </w:r>
    </w:p>
    <w:p w:rsidR="0083607E" w:rsidRPr="00C23A90" w:rsidRDefault="0083607E" w:rsidP="00F76B42">
      <w:pPr>
        <w:widowControl w:val="0"/>
      </w:pPr>
      <w:r w:rsidRPr="00C23A90">
        <w:t>Стевиозид</w:t>
      </w:r>
      <w:r w:rsidR="00C23A90" w:rsidRPr="00C23A90">
        <w:t xml:space="preserve"> </w:t>
      </w:r>
      <w:r w:rsidRPr="00C23A90">
        <w:t>относится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природной</w:t>
      </w:r>
      <w:r w:rsidR="00C23A90" w:rsidRPr="00C23A90">
        <w:t xml:space="preserve"> </w:t>
      </w:r>
      <w:r w:rsidRPr="00C23A90">
        <w:t>пищевкусовой</w:t>
      </w:r>
      <w:r w:rsidR="00C23A90" w:rsidRPr="00C23A90">
        <w:t xml:space="preserve"> </w:t>
      </w:r>
      <w:r w:rsidRPr="00C23A90">
        <w:t>добавке</w:t>
      </w:r>
      <w:r w:rsidR="00C23A90" w:rsidRPr="00C23A90">
        <w:t xml:space="preserve"> </w:t>
      </w:r>
      <w:r w:rsidRPr="00C23A90">
        <w:t>натурального</w:t>
      </w:r>
      <w:r w:rsidR="00C23A90" w:rsidRPr="00C23A90">
        <w:t xml:space="preserve"> </w:t>
      </w:r>
      <w:r w:rsidRPr="00C23A90">
        <w:t>происхождения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представляет</w:t>
      </w:r>
      <w:r w:rsidR="00C23A90" w:rsidRPr="00C23A90">
        <w:t xml:space="preserve"> </w:t>
      </w:r>
      <w:r w:rsidRPr="00C23A90">
        <w:t>интерес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создании</w:t>
      </w:r>
      <w:r w:rsidR="00C23A90" w:rsidRPr="00C23A90">
        <w:t xml:space="preserve"> </w:t>
      </w:r>
      <w:r w:rsidRPr="00C23A90">
        <w:t>лечебно-профилактических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диабетических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питания.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низкокалориен,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300</w:t>
      </w:r>
      <w:r w:rsidR="00C23A90" w:rsidRPr="00C23A90">
        <w:t xml:space="preserve"> </w:t>
      </w:r>
      <w:r w:rsidRPr="00C23A90">
        <w:t>раз</w:t>
      </w:r>
      <w:r w:rsidR="00C23A90" w:rsidRPr="00C23A90">
        <w:t xml:space="preserve"> </w:t>
      </w:r>
      <w:r w:rsidRPr="00C23A90">
        <w:t>превосходит</w:t>
      </w:r>
      <w:r w:rsidR="00C23A90" w:rsidRPr="00C23A90">
        <w:t xml:space="preserve"> </w:t>
      </w:r>
      <w:r w:rsidRPr="00C23A90">
        <w:t>сладость</w:t>
      </w:r>
      <w:r w:rsidR="00C23A90" w:rsidRPr="00C23A90">
        <w:t xml:space="preserve"> </w:t>
      </w:r>
      <w:r w:rsidRPr="00C23A90">
        <w:t>сахара,</w:t>
      </w:r>
      <w:r w:rsidR="00C23A90" w:rsidRPr="00C23A90">
        <w:t xml:space="preserve"> </w:t>
      </w:r>
      <w:r w:rsidRPr="00C23A90">
        <w:t>снижает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крови,</w:t>
      </w:r>
      <w:r w:rsidR="00C23A90" w:rsidRPr="00C23A90">
        <w:t xml:space="preserve"> </w:t>
      </w:r>
      <w:r w:rsidRPr="00C23A90">
        <w:t>нормализует</w:t>
      </w:r>
      <w:r w:rsidR="00C23A90" w:rsidRPr="00C23A90">
        <w:t xml:space="preserve"> </w:t>
      </w:r>
      <w:r w:rsidRPr="00C23A90">
        <w:t>обменные</w:t>
      </w:r>
      <w:r w:rsidR="00C23A90" w:rsidRPr="00C23A90">
        <w:t xml:space="preserve"> </w:t>
      </w:r>
      <w:r w:rsidRPr="00C23A90">
        <w:t>процессы.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стевиозид</w:t>
      </w:r>
      <w:r w:rsidR="00C23A90" w:rsidRPr="00C23A90">
        <w:t xml:space="preserve"> </w:t>
      </w:r>
      <w:r w:rsidRPr="00C23A90">
        <w:t>способен</w:t>
      </w:r>
      <w:r w:rsidR="00C23A90" w:rsidRPr="00C23A90">
        <w:t xml:space="preserve"> </w:t>
      </w:r>
      <w:r w:rsidRPr="00C23A90">
        <w:t>усилить</w:t>
      </w:r>
      <w:r w:rsidR="00C23A90" w:rsidRPr="00C23A90">
        <w:t xml:space="preserve"> </w:t>
      </w:r>
      <w:r w:rsidRPr="00C23A90">
        <w:t>запах</w:t>
      </w:r>
      <w:r w:rsidR="00C23A90" w:rsidRPr="00C23A90">
        <w:t xml:space="preserve"> </w:t>
      </w:r>
      <w:r w:rsidRPr="00C23A90">
        <w:t>ароматизирующих</w:t>
      </w:r>
      <w:r w:rsidR="00C23A90" w:rsidRPr="00C23A90">
        <w:t xml:space="preserve"> </w:t>
      </w:r>
      <w:r w:rsidRPr="00C23A90">
        <w:t>композиций,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важно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производстве</w:t>
      </w:r>
      <w:r w:rsidR="00C23A90" w:rsidRPr="00C23A90">
        <w:t xml:space="preserve"> </w:t>
      </w:r>
      <w:r w:rsidRPr="00C23A90">
        <w:t>напитков.</w:t>
      </w:r>
    </w:p>
    <w:p w:rsidR="0083607E" w:rsidRPr="00C23A90" w:rsidRDefault="0083607E" w:rsidP="00F76B42">
      <w:pPr>
        <w:widowControl w:val="0"/>
      </w:pPr>
      <w:r w:rsidRPr="00C23A90">
        <w:t>Напитки</w:t>
      </w:r>
      <w:r w:rsidR="00C23A90" w:rsidRPr="00C23A90">
        <w:t xml:space="preserve"> </w:t>
      </w:r>
      <w:r w:rsidRPr="00C23A90">
        <w:t>обладают</w:t>
      </w:r>
      <w:r w:rsidR="00C23A90" w:rsidRPr="00C23A90">
        <w:t xml:space="preserve"> </w:t>
      </w:r>
      <w:r w:rsidRPr="00C23A90">
        <w:t>качественно</w:t>
      </w:r>
      <w:r w:rsidR="00C23A90" w:rsidRPr="00C23A90">
        <w:t xml:space="preserve"> </w:t>
      </w:r>
      <w:r w:rsidRPr="00C23A90">
        <w:t>новыми</w:t>
      </w:r>
      <w:r w:rsidR="00C23A90" w:rsidRPr="00C23A90">
        <w:t xml:space="preserve"> </w:t>
      </w:r>
      <w:r w:rsidRPr="00C23A90">
        <w:t>органолептическими</w:t>
      </w:r>
      <w:r w:rsidR="00C23A90" w:rsidRPr="00C23A90">
        <w:t xml:space="preserve"> </w:t>
      </w:r>
      <w:r w:rsidRPr="00C23A90">
        <w:t>свойствами,</w:t>
      </w:r>
      <w:r w:rsidR="00C23A90" w:rsidRPr="00C23A90">
        <w:t xml:space="preserve"> </w:t>
      </w:r>
      <w:r w:rsidRPr="00C23A90">
        <w:t>высокой</w:t>
      </w:r>
      <w:r w:rsidR="00C23A90" w:rsidRPr="00C23A90">
        <w:t xml:space="preserve"> </w:t>
      </w:r>
      <w:r w:rsidRPr="00C23A90">
        <w:t>физиологической</w:t>
      </w:r>
      <w:r w:rsidR="00C23A90" w:rsidRPr="00C23A90">
        <w:t xml:space="preserve"> </w:t>
      </w:r>
      <w:r w:rsidRPr="00C23A90">
        <w:t>ценностью,</w:t>
      </w:r>
      <w:r w:rsidR="00C23A90" w:rsidRPr="00C23A90">
        <w:t xml:space="preserve"> </w:t>
      </w:r>
      <w:r w:rsidRPr="00C23A90">
        <w:t>низкой</w:t>
      </w:r>
      <w:r w:rsidR="00C23A90" w:rsidRPr="00C23A90">
        <w:t xml:space="preserve"> </w:t>
      </w:r>
      <w:r w:rsidRPr="00C23A90">
        <w:t>калорийностью.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широкий</w:t>
      </w:r>
      <w:r w:rsidR="00C23A90" w:rsidRPr="00C23A90">
        <w:t xml:space="preserve"> </w:t>
      </w:r>
      <w:r w:rsidRPr="00C23A90">
        <w:t>спектр</w:t>
      </w:r>
      <w:r w:rsidR="00C23A90" w:rsidRPr="00C23A90">
        <w:t xml:space="preserve"> </w:t>
      </w:r>
      <w:r w:rsidRPr="00C23A90">
        <w:t>витаминов</w:t>
      </w:r>
      <w:r w:rsidR="00C23A90">
        <w:t xml:space="preserve"> (</w:t>
      </w:r>
      <w:r w:rsidRPr="00C23A90">
        <w:t>B1,</w:t>
      </w:r>
      <w:r w:rsidR="00C23A90" w:rsidRPr="00C23A90">
        <w:t xml:space="preserve"> </w:t>
      </w:r>
      <w:r w:rsidRPr="00C23A90">
        <w:t>B2,</w:t>
      </w:r>
      <w:r w:rsidR="00C23A90" w:rsidRPr="00C23A90">
        <w:t xml:space="preserve"> </w:t>
      </w:r>
      <w:r w:rsidRPr="00C23A90">
        <w:t>В6,</w:t>
      </w:r>
      <w:r w:rsidR="00C23A90" w:rsidRPr="00C23A90">
        <w:t xml:space="preserve"> </w:t>
      </w:r>
      <w:r w:rsidRPr="00C23A90">
        <w:t>холин</w:t>
      </w:r>
      <w:r w:rsidR="00C23A90" w:rsidRPr="00C23A90">
        <w:t xml:space="preserve">), </w:t>
      </w:r>
      <w:r w:rsidRPr="00C23A90">
        <w:t>играющих</w:t>
      </w:r>
      <w:r w:rsidR="00C23A90" w:rsidRPr="00C23A90">
        <w:t xml:space="preserve"> </w:t>
      </w:r>
      <w:r w:rsidRPr="00C23A90">
        <w:t>определенную</w:t>
      </w:r>
      <w:r w:rsidR="00C23A90" w:rsidRPr="00C23A90">
        <w:t xml:space="preserve"> </w:t>
      </w:r>
      <w:r w:rsidRPr="00C23A90">
        <w:t>роль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обезвреживании</w:t>
      </w:r>
      <w:r w:rsidR="00C23A90" w:rsidRPr="00C23A90">
        <w:t xml:space="preserve"> </w:t>
      </w:r>
      <w:r w:rsidRPr="00C23A90">
        <w:t>токсичных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важные</w:t>
      </w:r>
      <w:r w:rsidR="00C23A90" w:rsidRPr="00C23A90">
        <w:t xml:space="preserve"> </w:t>
      </w:r>
      <w:r w:rsidRPr="00C23A90">
        <w:t>макроэлементы</w:t>
      </w:r>
      <w:r w:rsidR="00C23A90">
        <w:t xml:space="preserve"> (</w:t>
      </w:r>
      <w:r w:rsidRPr="00C23A90">
        <w:t>кальций,</w:t>
      </w:r>
      <w:r w:rsidR="00C23A90" w:rsidRPr="00C23A90">
        <w:t xml:space="preserve"> </w:t>
      </w:r>
      <w:r w:rsidRPr="00C23A90">
        <w:t>фосфор,</w:t>
      </w:r>
      <w:r w:rsidR="00C23A90" w:rsidRPr="00C23A90">
        <w:t xml:space="preserve"> </w:t>
      </w:r>
      <w:r w:rsidRPr="00C23A90">
        <w:t>магний,</w:t>
      </w:r>
      <w:r w:rsidR="00C23A90" w:rsidRPr="00C23A90">
        <w:t xml:space="preserve"> </w:t>
      </w:r>
      <w:r w:rsidRPr="00C23A90">
        <w:t>натрий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), </w:t>
      </w:r>
      <w:r w:rsidRPr="00C23A90">
        <w:t>свободные</w:t>
      </w:r>
      <w:r w:rsidR="00C23A90" w:rsidRPr="00C23A90">
        <w:t xml:space="preserve"> </w:t>
      </w:r>
      <w:r w:rsidRPr="00C23A90">
        <w:t>аминокислоты,</w:t>
      </w:r>
      <w:r w:rsidR="00C23A90" w:rsidRPr="00C23A90">
        <w:t xml:space="preserve"> </w:t>
      </w:r>
      <w:r w:rsidRPr="00C23A90">
        <w:t>полиненасыщенные</w:t>
      </w:r>
      <w:r w:rsidR="00C23A90" w:rsidRPr="00C23A90">
        <w:t xml:space="preserve"> </w:t>
      </w:r>
      <w:r w:rsidRPr="00C23A90">
        <w:t>жирные</w:t>
      </w:r>
      <w:r w:rsidR="00C23A90" w:rsidRPr="00C23A90">
        <w:t xml:space="preserve"> </w:t>
      </w:r>
      <w:r w:rsidRPr="00C23A90">
        <w:t>кислоты,</w:t>
      </w:r>
      <w:r w:rsidR="00C23A90" w:rsidRPr="00C23A90">
        <w:t xml:space="preserve"> </w:t>
      </w:r>
      <w:r w:rsidRPr="00C23A90">
        <w:t>флавоноиды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другие</w:t>
      </w:r>
      <w:r w:rsidR="00C23A90" w:rsidRPr="00C23A90">
        <w:t xml:space="preserve"> </w:t>
      </w:r>
      <w:r w:rsidRPr="00C23A90">
        <w:t>соединения.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оказывают</w:t>
      </w:r>
      <w:r w:rsidR="00C23A90" w:rsidRPr="00C23A90">
        <w:t xml:space="preserve"> </w:t>
      </w:r>
      <w:r w:rsidRPr="00C23A90">
        <w:t>положительное</w:t>
      </w:r>
      <w:r w:rsidR="00C23A90" w:rsidRPr="00C23A90">
        <w:t xml:space="preserve"> </w:t>
      </w:r>
      <w:r w:rsidRPr="00C23A90">
        <w:t>влияние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пищеварительную,</w:t>
      </w:r>
      <w:r w:rsidR="00C23A90" w:rsidRPr="00C23A90">
        <w:t xml:space="preserve"> </w:t>
      </w:r>
      <w:r w:rsidRPr="00C23A90">
        <w:t>нервную,</w:t>
      </w:r>
      <w:r w:rsidR="00C23A90" w:rsidRPr="00C23A90">
        <w:t xml:space="preserve"> </w:t>
      </w:r>
      <w:r w:rsidRPr="00C23A90">
        <w:t>сердечно-сосудистую</w:t>
      </w:r>
      <w:r w:rsidR="00C23A90" w:rsidRPr="00C23A90">
        <w:t xml:space="preserve"> </w:t>
      </w:r>
      <w:r w:rsidRPr="00C23A90">
        <w:t>системы</w:t>
      </w:r>
      <w:r w:rsidR="00C23A90" w:rsidRPr="00C23A90">
        <w:t xml:space="preserve"> </w:t>
      </w:r>
      <w:r w:rsidRPr="00C23A90">
        <w:t>человека,</w:t>
      </w:r>
      <w:r w:rsidR="00C23A90" w:rsidRPr="00C23A90">
        <w:t xml:space="preserve"> </w:t>
      </w:r>
      <w:r w:rsidRPr="00C23A90">
        <w:t>повышают</w:t>
      </w:r>
      <w:r w:rsidR="00C23A90" w:rsidRPr="00C23A90">
        <w:t xml:space="preserve"> </w:t>
      </w:r>
      <w:r w:rsidRPr="00C23A90">
        <w:t>сопротивляемость</w:t>
      </w:r>
      <w:r w:rsidR="00C23A90" w:rsidRPr="00C23A90">
        <w:t xml:space="preserve"> </w:t>
      </w:r>
      <w:r w:rsidRPr="00C23A90">
        <w:t>организма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заболеваниям.</w:t>
      </w:r>
    </w:p>
    <w:p w:rsidR="0083607E" w:rsidRPr="00C23A90" w:rsidRDefault="0083607E" w:rsidP="00F76B42">
      <w:pPr>
        <w:widowControl w:val="0"/>
      </w:pPr>
      <w:r w:rsidRPr="00C23A90">
        <w:t>Ученые</w:t>
      </w:r>
      <w:r w:rsidR="00C23A90" w:rsidRPr="00C23A90">
        <w:t xml:space="preserve"> </w:t>
      </w:r>
      <w:r w:rsidRPr="00C23A90">
        <w:t>Орловского</w:t>
      </w:r>
      <w:r w:rsidR="00C23A90" w:rsidRPr="00C23A90">
        <w:t xml:space="preserve"> </w:t>
      </w:r>
      <w:r w:rsidRPr="00C23A90">
        <w:t>ГТУ</w:t>
      </w:r>
      <w:r w:rsidR="00C23A90" w:rsidRPr="00C23A90">
        <w:t xml:space="preserve"> </w:t>
      </w:r>
      <w:r w:rsidRPr="00C23A90">
        <w:t>создали</w:t>
      </w:r>
      <w:r w:rsidR="00C23A90" w:rsidRPr="00C23A90">
        <w:t xml:space="preserve"> </w:t>
      </w:r>
      <w:r w:rsidRPr="00C23A90">
        <w:t>яблочно-сывороточный</w:t>
      </w:r>
      <w:r w:rsidR="00C23A90" w:rsidRPr="00C23A90">
        <w:t xml:space="preserve"> </w:t>
      </w:r>
      <w:r w:rsidRPr="00C23A90">
        <w:t>сироп,</w:t>
      </w:r>
      <w:r w:rsidR="00C23A90" w:rsidRPr="00C23A90">
        <w:t xml:space="preserve"> </w:t>
      </w:r>
      <w:r w:rsidRPr="00C23A90">
        <w:lastRenderedPageBreak/>
        <w:t>предназначенный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повышенной</w:t>
      </w:r>
      <w:r w:rsidR="00C23A90" w:rsidRPr="00C23A90">
        <w:t xml:space="preserve"> </w:t>
      </w:r>
      <w:r w:rsidRPr="00C23A90">
        <w:t>биологической</w:t>
      </w:r>
      <w:r w:rsidR="00C23A90" w:rsidRPr="00C23A90">
        <w:t xml:space="preserve"> </w:t>
      </w:r>
      <w:r w:rsidRPr="00C23A90">
        <w:t>ценности.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основы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приготовления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используют</w:t>
      </w:r>
      <w:r w:rsidR="00C23A90" w:rsidRPr="00C23A90">
        <w:t xml:space="preserve"> </w:t>
      </w:r>
      <w:r w:rsidRPr="00C23A90">
        <w:t>яблочный</w:t>
      </w:r>
      <w:r w:rsidR="00C23A90" w:rsidRPr="00C23A90">
        <w:t xml:space="preserve"> </w:t>
      </w:r>
      <w:r w:rsidRPr="00C23A90">
        <w:t>сок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молочную</w:t>
      </w:r>
      <w:r w:rsidR="00C23A90" w:rsidRPr="00C23A90">
        <w:t xml:space="preserve"> </w:t>
      </w:r>
      <w:r w:rsidRPr="00C23A90">
        <w:t>сыворотку,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вкусоароматической</w:t>
      </w:r>
      <w:r w:rsidR="00C23A90" w:rsidRPr="00C23A90">
        <w:t xml:space="preserve"> </w:t>
      </w:r>
      <w:r w:rsidRPr="00C23A90">
        <w:t>добавкой</w:t>
      </w:r>
      <w:r w:rsidR="00C23A90" w:rsidRPr="00C23A90">
        <w:t xml:space="preserve"> </w:t>
      </w:r>
      <w:r w:rsidRPr="00C23A90">
        <w:t>служит</w:t>
      </w:r>
      <w:r w:rsidR="00C23A90" w:rsidRPr="00C23A90">
        <w:t xml:space="preserve"> </w:t>
      </w:r>
      <w:r w:rsidRPr="00C23A90">
        <w:t>отвар</w:t>
      </w:r>
      <w:r w:rsidR="00C23A90" w:rsidRPr="00C23A90">
        <w:t xml:space="preserve"> </w:t>
      </w:r>
      <w:r w:rsidRPr="00C23A90">
        <w:t>корневища</w:t>
      </w:r>
      <w:r w:rsidR="00C23A90" w:rsidRPr="00C23A90">
        <w:t xml:space="preserve"> </w:t>
      </w:r>
      <w:r w:rsidRPr="00C23A90">
        <w:t>аира.</w:t>
      </w:r>
      <w:r w:rsidR="00C23A90" w:rsidRPr="00C23A90">
        <w:t xml:space="preserve"> </w:t>
      </w:r>
      <w:r w:rsidRPr="00C23A90">
        <w:t>Отвар</w:t>
      </w:r>
      <w:r w:rsidR="00C23A90" w:rsidRPr="00C23A90">
        <w:t xml:space="preserve"> </w:t>
      </w:r>
      <w:r w:rsidRPr="00C23A90">
        <w:t>аира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улучшает</w:t>
      </w:r>
      <w:r w:rsidR="00C23A90" w:rsidRPr="00C23A90">
        <w:t xml:space="preserve"> </w:t>
      </w:r>
      <w:r w:rsidRPr="00C23A90">
        <w:t>органолептические</w:t>
      </w:r>
      <w:r w:rsidR="00C23A90" w:rsidRPr="00C23A90">
        <w:t xml:space="preserve"> </w:t>
      </w:r>
      <w:r w:rsidRPr="00C23A90">
        <w:t>свойства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основе,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поставщиком</w:t>
      </w:r>
      <w:r w:rsidR="00C23A90" w:rsidRPr="00C23A90">
        <w:t xml:space="preserve"> </w:t>
      </w:r>
      <w:r w:rsidRPr="00C23A90">
        <w:t>физиологически</w:t>
      </w:r>
      <w:r w:rsidR="00C23A90" w:rsidRPr="00C23A90">
        <w:t xml:space="preserve"> </w:t>
      </w:r>
      <w:r w:rsidRPr="00C23A90">
        <w:t>активных</w:t>
      </w:r>
      <w:r w:rsidR="00C23A90" w:rsidRPr="00C23A90">
        <w:t xml:space="preserve"> </w:t>
      </w:r>
      <w:r w:rsidRPr="00C23A90">
        <w:t>веществ.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подкисления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используют</w:t>
      </w:r>
      <w:r w:rsidR="00C23A90" w:rsidRPr="00C23A90">
        <w:t xml:space="preserve"> </w:t>
      </w:r>
      <w:r w:rsidRPr="00C23A90">
        <w:t>смесь</w:t>
      </w:r>
      <w:r w:rsidR="00C23A90" w:rsidRPr="00C23A90">
        <w:t xml:space="preserve"> </w:t>
      </w:r>
      <w:r w:rsidRPr="00C23A90">
        <w:t>лимонной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янтарной</w:t>
      </w:r>
      <w:r w:rsidR="00C23A90" w:rsidRPr="00C23A90">
        <w:t xml:space="preserve"> </w:t>
      </w:r>
      <w:r w:rsidRPr="00C23A90">
        <w:t>кислот.</w:t>
      </w:r>
      <w:r w:rsidR="00C23A90" w:rsidRPr="00C23A90">
        <w:t xml:space="preserve"> </w:t>
      </w:r>
      <w:r w:rsidRPr="00C23A90">
        <w:t>Высокая</w:t>
      </w:r>
      <w:r w:rsidR="00C23A90" w:rsidRPr="00C23A90">
        <w:t xml:space="preserve"> </w:t>
      </w:r>
      <w:r w:rsidRPr="00C23A90">
        <w:t>пищевая</w:t>
      </w:r>
      <w:r w:rsidR="00C23A90" w:rsidRPr="00C23A90">
        <w:t xml:space="preserve"> </w:t>
      </w:r>
      <w:r w:rsidRPr="00C23A90">
        <w:t>ценность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позволяют</w:t>
      </w:r>
      <w:r w:rsidR="00C23A90" w:rsidRPr="00C23A90">
        <w:t xml:space="preserve"> </w:t>
      </w:r>
      <w:r w:rsidRPr="00C23A90">
        <w:t>рекомендовать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школьного</w:t>
      </w:r>
      <w:r w:rsidR="00C23A90" w:rsidRPr="00C23A90">
        <w:t xml:space="preserve"> </w:t>
      </w:r>
      <w:r w:rsidRPr="00C23A90">
        <w:t>питания.</w:t>
      </w:r>
    </w:p>
    <w:p w:rsidR="0083607E" w:rsidRPr="00C23A90" w:rsidRDefault="0083607E" w:rsidP="00F76B42">
      <w:pPr>
        <w:widowControl w:val="0"/>
      </w:pPr>
      <w:r w:rsidRPr="00C23A90">
        <w:t>Массовые</w:t>
      </w:r>
      <w:r w:rsidR="00C23A90" w:rsidRPr="00C23A90">
        <w:t xml:space="preserve"> </w:t>
      </w:r>
      <w:r w:rsidRPr="00C23A90">
        <w:t>обследования</w:t>
      </w:r>
      <w:r w:rsidR="00C23A90" w:rsidRPr="00C23A90">
        <w:t xml:space="preserve"> </w:t>
      </w:r>
      <w:r w:rsidRPr="00C23A90">
        <w:t>состояния</w:t>
      </w:r>
      <w:r w:rsidR="00C23A90" w:rsidRPr="00C23A90">
        <w:t xml:space="preserve"> </w:t>
      </w:r>
      <w:r w:rsidRPr="00C23A90">
        <w:t>здоровья</w:t>
      </w:r>
      <w:r w:rsidR="00C23A90" w:rsidRPr="00C23A90">
        <w:t xml:space="preserve"> </w:t>
      </w:r>
      <w:r w:rsidRPr="00C23A90">
        <w:t>населения,</w:t>
      </w:r>
      <w:r w:rsidR="00C23A90" w:rsidRPr="00C23A90">
        <w:t xml:space="preserve"> </w:t>
      </w:r>
      <w:r w:rsidRPr="00C23A90">
        <w:t>проводимые</w:t>
      </w:r>
      <w:r w:rsidR="00C23A90" w:rsidRPr="00C23A90">
        <w:t xml:space="preserve"> </w:t>
      </w:r>
      <w:r w:rsidRPr="00C23A90">
        <w:t>институтом</w:t>
      </w:r>
      <w:r w:rsidR="00C23A90" w:rsidRPr="00C23A90">
        <w:t xml:space="preserve"> </w:t>
      </w:r>
      <w:r w:rsidRPr="00C23A90">
        <w:t>питания</w:t>
      </w:r>
      <w:r w:rsidR="00C23A90" w:rsidRPr="00C23A90">
        <w:t xml:space="preserve"> </w:t>
      </w:r>
      <w:r w:rsidRPr="00C23A90">
        <w:t>РАМН,</w:t>
      </w:r>
      <w:r w:rsidR="00C23A90" w:rsidRPr="00C23A90">
        <w:t xml:space="preserve"> </w:t>
      </w:r>
      <w:r w:rsidRPr="00C23A90">
        <w:t>выявили</w:t>
      </w:r>
      <w:r w:rsidR="00C23A90" w:rsidRPr="00C23A90">
        <w:t xml:space="preserve"> </w:t>
      </w:r>
      <w:r w:rsidRPr="00C23A90">
        <w:t>повсеместный</w:t>
      </w:r>
      <w:r w:rsidR="00C23A90" w:rsidRPr="00C23A90">
        <w:t xml:space="preserve"> </w:t>
      </w:r>
      <w:r w:rsidRPr="00C23A90">
        <w:t>дефицит</w:t>
      </w:r>
      <w:r w:rsidR="00C23A90" w:rsidRPr="00C23A90">
        <w:t xml:space="preserve"> </w:t>
      </w:r>
      <w:r w:rsidRPr="00C23A90">
        <w:t>микронутриентов,</w:t>
      </w:r>
      <w:r w:rsidR="00C23A90" w:rsidRPr="00C23A90">
        <w:t xml:space="preserve"> </w:t>
      </w:r>
      <w:r w:rsidRPr="00C23A90">
        <w:t>прежде</w:t>
      </w:r>
      <w:r w:rsidR="00C23A90" w:rsidRPr="00C23A90">
        <w:t xml:space="preserve"> </w:t>
      </w:r>
      <w:r w:rsidRPr="00C23A90">
        <w:t>всего</w:t>
      </w:r>
      <w:r w:rsidR="00C23A90" w:rsidRPr="00C23A90">
        <w:t xml:space="preserve"> </w:t>
      </w:r>
      <w:r w:rsidRPr="00C23A90">
        <w:t>витаминов</w:t>
      </w:r>
      <w:r w:rsidR="00C23A90" w:rsidRPr="00C23A90">
        <w:t xml:space="preserve"> </w:t>
      </w:r>
      <w:r w:rsidRPr="00C23A90">
        <w:t>С,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 </w:t>
      </w:r>
      <w:r w:rsidRPr="00C23A90">
        <w:t>В,</w:t>
      </w:r>
      <w:r w:rsidR="00C23A90" w:rsidRPr="00C23A90">
        <w:t xml:space="preserve"> </w:t>
      </w:r>
      <w:r w:rsidRPr="00C23A90">
        <w:t>фолиевой</w:t>
      </w:r>
      <w:r w:rsidR="00C23A90" w:rsidRPr="00C23A90">
        <w:t xml:space="preserve"> </w:t>
      </w:r>
      <w:r w:rsidRPr="00C23A90">
        <w:t>кислоты,</w:t>
      </w:r>
      <w:r w:rsidR="00C23A90" w:rsidRPr="00C23A90">
        <w:t xml:space="preserve"> </w:t>
      </w:r>
      <w:r w:rsidRPr="00C23A90">
        <w:t>каротиноидов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сочетании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минеральными</w:t>
      </w:r>
      <w:r w:rsidR="00C23A90" w:rsidRPr="00C23A90">
        <w:t xml:space="preserve"> </w:t>
      </w:r>
      <w:r w:rsidRPr="00C23A90">
        <w:t>веществами</w:t>
      </w:r>
      <w:r w:rsidR="00C23A90" w:rsidRPr="00C23A90">
        <w:t xml:space="preserve"> - </w:t>
      </w:r>
      <w:r w:rsidRPr="00C23A90">
        <w:t>кальцием,</w:t>
      </w:r>
      <w:r w:rsidR="00C23A90" w:rsidRPr="00C23A90">
        <w:t xml:space="preserve"> </w:t>
      </w:r>
      <w:r w:rsidRPr="00C23A90">
        <w:t>магнием,</w:t>
      </w:r>
      <w:r w:rsidR="00C23A90" w:rsidRPr="00C23A90">
        <w:t xml:space="preserve"> </w:t>
      </w:r>
      <w:r w:rsidRPr="00C23A90">
        <w:t>железом,</w:t>
      </w:r>
      <w:r w:rsidR="00C23A90" w:rsidRPr="00C23A90">
        <w:t xml:space="preserve"> </w:t>
      </w:r>
      <w:r w:rsidRPr="00C23A90">
        <w:t>йодом.</w:t>
      </w:r>
    </w:p>
    <w:p w:rsidR="0083607E" w:rsidRPr="00C23A90" w:rsidRDefault="0083607E" w:rsidP="00F76B42">
      <w:pPr>
        <w:widowControl w:val="0"/>
      </w:pPr>
      <w:r w:rsidRPr="00C23A90">
        <w:t>Недостаток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питании</w:t>
      </w:r>
      <w:r w:rsidR="00C23A90" w:rsidRPr="00C23A90">
        <w:t xml:space="preserve"> </w:t>
      </w:r>
      <w:r w:rsidRPr="00C23A90">
        <w:t>микронутриентов</w:t>
      </w:r>
      <w:r w:rsidR="00C23A90" w:rsidRPr="00C23A90">
        <w:t xml:space="preserve"> </w:t>
      </w:r>
      <w:r w:rsidRPr="00C23A90">
        <w:t>резко</w:t>
      </w:r>
      <w:r w:rsidR="00C23A90" w:rsidRPr="00C23A90">
        <w:t xml:space="preserve"> </w:t>
      </w:r>
      <w:r w:rsidRPr="00C23A90">
        <w:t>усиливает</w:t>
      </w:r>
      <w:r w:rsidR="00C23A90" w:rsidRPr="00C23A90">
        <w:t xml:space="preserve"> </w:t>
      </w:r>
      <w:r w:rsidRPr="00C23A90">
        <w:t>отрицательное</w:t>
      </w:r>
      <w:r w:rsidR="00C23A90" w:rsidRPr="00C23A90">
        <w:t xml:space="preserve"> </w:t>
      </w:r>
      <w:r w:rsidRPr="00C23A90">
        <w:t>воздействие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организм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Pr="00C23A90">
        <w:t>вредных</w:t>
      </w:r>
      <w:r w:rsidR="00C23A90" w:rsidRPr="00C23A90">
        <w:t xml:space="preserve"> </w:t>
      </w:r>
      <w:r w:rsidRPr="00C23A90">
        <w:t>экологических</w:t>
      </w:r>
      <w:r w:rsidR="00C23A90" w:rsidRPr="00C23A90">
        <w:t xml:space="preserve"> </w:t>
      </w:r>
      <w:r w:rsidRPr="00C23A90">
        <w:t>условий,</w:t>
      </w:r>
      <w:r w:rsidR="00C23A90" w:rsidRPr="00C23A90">
        <w:t xml:space="preserve"> </w:t>
      </w:r>
      <w:r w:rsidRPr="00C23A90">
        <w:t>повышенного</w:t>
      </w:r>
      <w:r w:rsidR="00C23A90" w:rsidRPr="00C23A90">
        <w:t xml:space="preserve"> </w:t>
      </w:r>
      <w:r w:rsidRPr="00C23A90">
        <w:t>радиационного</w:t>
      </w:r>
      <w:r w:rsidR="00C23A90" w:rsidRPr="00C23A90">
        <w:t xml:space="preserve"> </w:t>
      </w:r>
      <w:r w:rsidRPr="00C23A90">
        <w:t>фона,</w:t>
      </w:r>
      <w:r w:rsidR="00C23A90" w:rsidRPr="00C23A90">
        <w:t xml:space="preserve"> </w:t>
      </w:r>
      <w:r w:rsidRPr="00C23A90">
        <w:t>увеличивает</w:t>
      </w:r>
      <w:r w:rsidR="00C23A90" w:rsidRPr="00C23A90">
        <w:t xml:space="preserve"> </w:t>
      </w:r>
      <w:r w:rsidRPr="00C23A90">
        <w:t>риск</w:t>
      </w:r>
      <w:r w:rsidR="00C23A90" w:rsidRPr="00C23A90">
        <w:t xml:space="preserve"> </w:t>
      </w:r>
      <w:r w:rsidRPr="00C23A90">
        <w:t>онкологических</w:t>
      </w:r>
      <w:r w:rsidR="00C23A90" w:rsidRPr="00C23A90">
        <w:t xml:space="preserve"> </w:t>
      </w:r>
      <w:r w:rsidRPr="00C23A90">
        <w:t>заболеваний.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Обогащение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физиологически</w:t>
      </w:r>
      <w:r w:rsidR="00C23A90" w:rsidRPr="00C23A90">
        <w:t xml:space="preserve"> </w:t>
      </w:r>
      <w:r w:rsidRPr="00C23A90">
        <w:t>важными</w:t>
      </w:r>
      <w:r w:rsidR="00C23A90" w:rsidRPr="00C23A90">
        <w:t xml:space="preserve"> </w:t>
      </w:r>
      <w:r w:rsidRPr="00C23A90">
        <w:t>веществами</w:t>
      </w:r>
      <w:r w:rsidR="00C23A90" w:rsidRPr="00C23A90">
        <w:t xml:space="preserve"> </w:t>
      </w:r>
      <w:r w:rsidRPr="00C23A90">
        <w:t>осуществляется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счет</w:t>
      </w:r>
      <w:r w:rsidR="00C23A90" w:rsidRPr="00C23A90">
        <w:t xml:space="preserve"> </w:t>
      </w:r>
      <w:r w:rsidRPr="00C23A90">
        <w:t>введения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БАД</w:t>
      </w:r>
      <w:r w:rsidR="00C23A90">
        <w:t xml:space="preserve"> (</w:t>
      </w:r>
      <w:r w:rsidR="00A01200" w:rsidRPr="00C23A90">
        <w:t>биологически</w:t>
      </w:r>
      <w:r w:rsidR="00C23A90" w:rsidRPr="00C23A90">
        <w:t xml:space="preserve"> </w:t>
      </w:r>
      <w:r w:rsidR="00A01200" w:rsidRPr="00C23A90">
        <w:t>активных</w:t>
      </w:r>
      <w:r w:rsidR="00C23A90" w:rsidRPr="00C23A90">
        <w:t xml:space="preserve"> </w:t>
      </w:r>
      <w:r w:rsidR="00A01200" w:rsidRPr="00C23A90">
        <w:t>добавок</w:t>
      </w:r>
      <w:r w:rsidR="00C23A90" w:rsidRPr="00C23A90">
        <w:t>). [</w:t>
      </w:r>
      <w:r w:rsidR="0060552B" w:rsidRPr="00C23A90">
        <w:t>18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МГУПП</w:t>
      </w:r>
      <w:r w:rsidR="00C23A90" w:rsidRPr="00C23A90">
        <w:t xml:space="preserve"> </w:t>
      </w:r>
      <w:r w:rsidRPr="00C23A90">
        <w:t>созданы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лечебно-профилактической</w:t>
      </w:r>
      <w:r w:rsidR="00C23A90" w:rsidRPr="00C23A90">
        <w:t xml:space="preserve"> </w:t>
      </w:r>
      <w:r w:rsidRPr="00C23A90">
        <w:t>направленности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применением</w:t>
      </w:r>
      <w:r w:rsidR="00C23A90" w:rsidRPr="00C23A90">
        <w:t xml:space="preserve"> </w:t>
      </w:r>
      <w:r w:rsidRPr="00C23A90">
        <w:t>новой</w:t>
      </w:r>
      <w:r w:rsidR="00C23A90" w:rsidRPr="00C23A90">
        <w:t xml:space="preserve"> </w:t>
      </w:r>
      <w:r w:rsidRPr="00C23A90">
        <w:t>нетрадиционной</w:t>
      </w:r>
      <w:r w:rsidR="00C23A90" w:rsidRPr="00C23A90">
        <w:t xml:space="preserve"> </w:t>
      </w:r>
      <w:r w:rsidRPr="00C23A90">
        <w:t>БАД</w:t>
      </w:r>
      <w:r w:rsidR="00C23A90" w:rsidRPr="00C23A90">
        <w:t xml:space="preserve"> - </w:t>
      </w:r>
      <w:r w:rsidRPr="00C23A90">
        <w:t>микроводоросли</w:t>
      </w:r>
      <w:r w:rsidR="00C23A90" w:rsidRPr="00C23A90">
        <w:t xml:space="preserve"> </w:t>
      </w:r>
      <w:r w:rsidRPr="00C23A90">
        <w:t>спирулина</w:t>
      </w:r>
      <w:r w:rsidR="00C23A90" w:rsidRPr="00C23A90">
        <w:t xml:space="preserve"> </w:t>
      </w:r>
      <w:r w:rsidRPr="00C23A90">
        <w:t>плантенсис.</w:t>
      </w:r>
      <w:r w:rsidR="00C23A90" w:rsidRPr="00C23A90">
        <w:t xml:space="preserve"> </w:t>
      </w:r>
      <w:r w:rsidRPr="00C23A90">
        <w:t>Использование</w:t>
      </w:r>
      <w:r w:rsidR="00C23A90" w:rsidRPr="00C23A90">
        <w:t xml:space="preserve"> </w:t>
      </w:r>
      <w:r w:rsidRPr="00C23A90">
        <w:t>микроводоросли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рецептурах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позволяет</w:t>
      </w:r>
      <w:r w:rsidR="00C23A90" w:rsidRPr="00C23A90">
        <w:t xml:space="preserve"> </w:t>
      </w:r>
      <w:r w:rsidRPr="00C23A90">
        <w:t>компенсировать</w:t>
      </w:r>
      <w:r w:rsidR="00C23A90" w:rsidRPr="00C23A90">
        <w:t xml:space="preserve"> </w:t>
      </w:r>
      <w:r w:rsidRPr="00C23A90">
        <w:t>недостаток</w:t>
      </w:r>
      <w:r w:rsidR="00C23A90" w:rsidRPr="00C23A90">
        <w:t xml:space="preserve"> </w:t>
      </w:r>
      <w:r w:rsidRPr="00C23A90">
        <w:t>витаминов,</w:t>
      </w:r>
      <w:r w:rsidR="00C23A90" w:rsidRPr="00C23A90">
        <w:t xml:space="preserve"> </w:t>
      </w:r>
      <w:r w:rsidRPr="00C23A90">
        <w:t>макро</w:t>
      </w:r>
      <w:r w:rsidR="00C23A90" w:rsidRPr="00C23A90">
        <w:t xml:space="preserve"> - </w:t>
      </w:r>
      <w:r w:rsidRPr="00C23A90">
        <w:t>и</w:t>
      </w:r>
      <w:r w:rsidR="00C23A90" w:rsidRPr="00C23A90">
        <w:t xml:space="preserve"> </w:t>
      </w:r>
      <w:r w:rsidRPr="00C23A90">
        <w:t>микроэлементов,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незаменимых</w:t>
      </w:r>
      <w:r w:rsidR="00C23A90" w:rsidRPr="00C23A90">
        <w:t xml:space="preserve"> </w:t>
      </w:r>
      <w:r w:rsidRPr="00C23A90">
        <w:t>аминокислот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получать</w:t>
      </w:r>
      <w:r w:rsidR="00C23A90" w:rsidRPr="00C23A90">
        <w:t xml:space="preserve"> </w:t>
      </w:r>
      <w:r w:rsidRPr="00C23A90">
        <w:t>продукты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функциональными</w:t>
      </w:r>
      <w:r w:rsidR="00C23A90" w:rsidRPr="00C23A90">
        <w:t xml:space="preserve"> </w:t>
      </w:r>
      <w:r w:rsidRPr="00C23A90">
        <w:t>свойствами.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микроводоросль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включать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измельченной</w:t>
      </w:r>
      <w:r w:rsidR="00C23A90" w:rsidRPr="00C23A90">
        <w:t xml:space="preserve"> </w:t>
      </w:r>
      <w:r w:rsidRPr="00C23A90">
        <w:t>форме,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экстракта.</w:t>
      </w:r>
    </w:p>
    <w:p w:rsidR="0083607E" w:rsidRPr="00C23A90" w:rsidRDefault="0083607E" w:rsidP="00F76B42">
      <w:pPr>
        <w:widowControl w:val="0"/>
      </w:pPr>
      <w:r w:rsidRPr="00C23A90">
        <w:t>БАД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сине-зеленых</w:t>
      </w:r>
      <w:r w:rsidR="00C23A90" w:rsidRPr="00C23A90">
        <w:t xml:space="preserve"> </w:t>
      </w:r>
      <w:r w:rsidRPr="00C23A90">
        <w:t>водорослей</w:t>
      </w:r>
      <w:r w:rsidR="00C23A90" w:rsidRPr="00C23A90">
        <w:t xml:space="preserve"> </w:t>
      </w:r>
      <w:r w:rsidRPr="00C23A90">
        <w:t>входит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lastRenderedPageBreak/>
        <w:t>порошкообразных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>
        <w:t xml:space="preserve"> "</w:t>
      </w:r>
      <w:r w:rsidRPr="00C23A90">
        <w:t>Изумрудный</w:t>
      </w:r>
      <w:r w:rsidR="00C23A90" w:rsidRPr="00C23A90">
        <w:t xml:space="preserve"> </w:t>
      </w:r>
      <w:r w:rsidRPr="00C23A90">
        <w:t>лес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Массакори</w:t>
      </w:r>
      <w:r w:rsidR="00C23A90">
        <w:t>"</w:t>
      </w:r>
      <w:r w:rsidRPr="00C23A90">
        <w:t>.</w:t>
      </w:r>
      <w:r w:rsidR="00C23A90" w:rsidRPr="00C23A90">
        <w:t xml:space="preserve"> </w:t>
      </w:r>
      <w:r w:rsidRPr="00C23A90">
        <w:t>Потребление</w:t>
      </w:r>
      <w:r w:rsidR="00C23A90" w:rsidRPr="00C23A90">
        <w:t xml:space="preserve"> </w:t>
      </w:r>
      <w:r w:rsidRPr="00C23A90">
        <w:t>одного</w:t>
      </w:r>
      <w:r w:rsidR="00C23A90" w:rsidRPr="00C23A90">
        <w:t xml:space="preserve"> </w:t>
      </w:r>
      <w:r w:rsidRPr="00C23A90">
        <w:t>стакана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день</w:t>
      </w:r>
      <w:r w:rsidR="00C23A90" w:rsidRPr="00C23A90">
        <w:t xml:space="preserve"> </w:t>
      </w:r>
      <w:r w:rsidRPr="00C23A90">
        <w:t>позволяет</w:t>
      </w:r>
      <w:r w:rsidR="00C23A90" w:rsidRPr="00C23A90">
        <w:t xml:space="preserve"> </w:t>
      </w:r>
      <w:r w:rsidRPr="00C23A90">
        <w:t>частично</w:t>
      </w:r>
      <w:r w:rsidR="00C23A90" w:rsidRPr="00C23A90">
        <w:t xml:space="preserve"> </w:t>
      </w:r>
      <w:r w:rsidRPr="00C23A90">
        <w:t>компенсировать</w:t>
      </w:r>
      <w:r w:rsidR="00C23A90" w:rsidRPr="00C23A90">
        <w:t xml:space="preserve"> </w:t>
      </w:r>
      <w:r w:rsidRPr="00C23A90">
        <w:t>суточную</w:t>
      </w:r>
      <w:r w:rsidR="00C23A90" w:rsidRPr="00C23A90">
        <w:t xml:space="preserve"> </w:t>
      </w:r>
      <w:r w:rsidRPr="00C23A90">
        <w:t>потребность</w:t>
      </w:r>
      <w:r w:rsidR="00C23A90" w:rsidRPr="00C23A90">
        <w:t xml:space="preserve"> </w:t>
      </w:r>
      <w:r w:rsidRPr="00C23A90">
        <w:t>организма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основных</w:t>
      </w:r>
      <w:r w:rsidR="00C23A90" w:rsidRPr="00C23A90">
        <w:t xml:space="preserve"> </w:t>
      </w:r>
      <w:r w:rsidRPr="00C23A90">
        <w:t>витаминах,</w:t>
      </w:r>
      <w:r w:rsidR="00C23A90" w:rsidRPr="00C23A90">
        <w:t xml:space="preserve"> </w:t>
      </w:r>
      <w:r w:rsidRPr="00C23A90">
        <w:t>макро</w:t>
      </w:r>
      <w:r w:rsidR="00C23A90" w:rsidRPr="00C23A90">
        <w:t xml:space="preserve"> - </w:t>
      </w:r>
      <w:r w:rsidRPr="00C23A90">
        <w:t>и</w:t>
      </w:r>
      <w:r w:rsidR="00C23A90" w:rsidRPr="00C23A90">
        <w:t xml:space="preserve"> </w:t>
      </w:r>
      <w:r w:rsidRPr="00C23A90">
        <w:t>микроэлементах.</w:t>
      </w:r>
    </w:p>
    <w:p w:rsidR="0083607E" w:rsidRPr="00C23A90" w:rsidRDefault="0083607E" w:rsidP="00F76B42">
      <w:pPr>
        <w:widowControl w:val="0"/>
      </w:pPr>
      <w:r w:rsidRPr="00C23A90">
        <w:t>Газированные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подразделяют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плодово-ягодные</w:t>
      </w:r>
      <w:r w:rsidR="00C23A90" w:rsidRPr="00C23A90">
        <w:t xml:space="preserve"> </w:t>
      </w:r>
      <w:r w:rsidRPr="00C23A90">
        <w:t>газированные</w:t>
      </w:r>
      <w:r w:rsidR="00C23A90" w:rsidRPr="00C23A90">
        <w:t xml:space="preserve"> </w:t>
      </w:r>
      <w:r w:rsidRPr="00C23A90">
        <w:t>напитки.</w:t>
      </w:r>
    </w:p>
    <w:p w:rsidR="0083607E" w:rsidRPr="00C23A90" w:rsidRDefault="0083607E" w:rsidP="00F76B42">
      <w:pPr>
        <w:widowControl w:val="0"/>
      </w:pPr>
      <w:r w:rsidRPr="00C23A90">
        <w:t>Минеральные</w:t>
      </w:r>
      <w:r w:rsidR="00C23A90" w:rsidRPr="00C23A90">
        <w:t xml:space="preserve"> </w:t>
      </w:r>
      <w:r w:rsidRPr="00C23A90">
        <w:t>воды.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бывают</w:t>
      </w:r>
      <w:r w:rsidR="00C23A90" w:rsidRPr="00C23A90">
        <w:t xml:space="preserve"> </w:t>
      </w:r>
      <w:r w:rsidRPr="00C23A90">
        <w:t>природными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искусственными.</w:t>
      </w:r>
    </w:p>
    <w:p w:rsidR="0083607E" w:rsidRPr="00C23A90" w:rsidRDefault="0083607E" w:rsidP="00F76B42">
      <w:pPr>
        <w:widowControl w:val="0"/>
      </w:pPr>
      <w:r w:rsidRPr="00C23A90">
        <w:t>Природные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представляют</w:t>
      </w:r>
      <w:r w:rsidR="00C23A90" w:rsidRPr="00C23A90">
        <w:t xml:space="preserve"> </w:t>
      </w:r>
      <w:r w:rsidRPr="00C23A90">
        <w:t>собой</w:t>
      </w:r>
      <w:r w:rsidR="00C23A90" w:rsidRPr="00C23A90">
        <w:t xml:space="preserve"> </w:t>
      </w:r>
      <w:r w:rsidRPr="00C23A90">
        <w:t>естественные</w:t>
      </w:r>
      <w:r w:rsidR="00C23A90">
        <w:t xml:space="preserve"> (</w:t>
      </w:r>
      <w:r w:rsidRPr="00C23A90">
        <w:t>природные</w:t>
      </w:r>
      <w:r w:rsidR="00C23A90" w:rsidRPr="00C23A90">
        <w:t xml:space="preserve">) </w:t>
      </w:r>
      <w:r w:rsidRPr="00C23A90">
        <w:t>воды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растворенными</w:t>
      </w:r>
      <w:r w:rsidR="00C23A90" w:rsidRPr="00C23A90">
        <w:t xml:space="preserve"> </w:t>
      </w:r>
      <w:r w:rsidRPr="00C23A90">
        <w:t>физиологически</w:t>
      </w:r>
      <w:r w:rsidR="00C23A90" w:rsidRPr="00C23A90">
        <w:t xml:space="preserve"> </w:t>
      </w:r>
      <w:r w:rsidRPr="00C23A90">
        <w:t>активными</w:t>
      </w:r>
      <w:r w:rsidR="00C23A90" w:rsidRPr="00C23A90">
        <w:t xml:space="preserve"> </w:t>
      </w:r>
      <w:r w:rsidRPr="00C23A90">
        <w:t>минеральными</w:t>
      </w:r>
      <w:r w:rsidR="00C23A90" w:rsidRPr="00C23A90">
        <w:t xml:space="preserve"> </w:t>
      </w:r>
      <w:r w:rsidRPr="00C23A90">
        <w:t>солями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газами</w:t>
      </w:r>
      <w:r w:rsidR="00C23A90">
        <w:t xml:space="preserve"> (</w:t>
      </w:r>
      <w:r w:rsidRPr="00C23A90">
        <w:t>углекислый,</w:t>
      </w:r>
      <w:r w:rsidR="00C23A90" w:rsidRPr="00C23A90">
        <w:t xml:space="preserve"> </w:t>
      </w:r>
      <w:r w:rsidRPr="00C23A90">
        <w:t>сероводород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>).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Наша</w:t>
      </w:r>
      <w:r w:rsidR="00C23A90" w:rsidRPr="00C23A90">
        <w:t xml:space="preserve"> </w:t>
      </w:r>
      <w:r w:rsidRPr="00C23A90">
        <w:t>страна</w:t>
      </w:r>
      <w:r w:rsidR="00C23A90" w:rsidRPr="00C23A90">
        <w:t xml:space="preserve"> </w:t>
      </w:r>
      <w:r w:rsidRPr="00C23A90">
        <w:t>богата</w:t>
      </w:r>
      <w:r w:rsidR="00C23A90" w:rsidRPr="00C23A90">
        <w:t xml:space="preserve"> </w:t>
      </w:r>
      <w:r w:rsidRPr="00C23A90">
        <w:t>естественными</w:t>
      </w:r>
      <w:r w:rsidR="00C23A90" w:rsidRPr="00C23A90">
        <w:t xml:space="preserve"> </w:t>
      </w:r>
      <w:r w:rsidRPr="00C23A90">
        <w:t>источниками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находятся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Северном</w:t>
      </w:r>
      <w:r w:rsidR="00C23A90" w:rsidRPr="00C23A90">
        <w:t xml:space="preserve"> </w:t>
      </w:r>
      <w:r w:rsidRPr="00C23A90">
        <w:t>Кавказе,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Татарстане,</w:t>
      </w:r>
      <w:r w:rsidR="00C23A90" w:rsidRPr="00C23A90">
        <w:t xml:space="preserve"> </w:t>
      </w:r>
      <w:r w:rsidRPr="00C23A90">
        <w:t>Забайкалье,</w:t>
      </w:r>
      <w:r w:rsidR="00C23A90" w:rsidRPr="00C23A90">
        <w:t xml:space="preserve"> </w:t>
      </w:r>
      <w:r w:rsidRPr="00C23A90">
        <w:t>Владимирской,</w:t>
      </w:r>
      <w:r w:rsidR="00C23A90" w:rsidRPr="00C23A90">
        <w:t xml:space="preserve"> </w:t>
      </w:r>
      <w:r w:rsidRPr="00C23A90">
        <w:t>Московской,</w:t>
      </w:r>
      <w:r w:rsidR="00C23A90" w:rsidRPr="00C23A90">
        <w:t xml:space="preserve"> </w:t>
      </w:r>
      <w:r w:rsidRPr="00C23A90">
        <w:t>Новгородской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областях.</w:t>
      </w:r>
      <w:r w:rsidR="00C23A90" w:rsidRPr="00C23A90">
        <w:t xml:space="preserve"> [</w:t>
      </w:r>
      <w:r w:rsidR="0060552B" w:rsidRPr="00C23A90">
        <w:t>11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Природные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степени</w:t>
      </w:r>
      <w:r w:rsidR="00C23A90" w:rsidRPr="00C23A90">
        <w:t xml:space="preserve"> </w:t>
      </w:r>
      <w:r w:rsidRPr="00C23A90">
        <w:t>минерализации</w:t>
      </w:r>
      <w:r w:rsidR="00C23A90" w:rsidRPr="00C23A90">
        <w:t xml:space="preserve"> </w:t>
      </w:r>
      <w:r w:rsidRPr="00C23A90">
        <w:t>делят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столовые</w:t>
      </w:r>
      <w:r w:rsidR="00C23A90">
        <w:t xml:space="preserve"> (</w:t>
      </w:r>
      <w:r w:rsidRPr="00C23A90">
        <w:t>питьевые</w:t>
      </w:r>
      <w:r w:rsidR="00C23A90" w:rsidRPr="00C23A90">
        <w:t xml:space="preserve">), </w:t>
      </w:r>
      <w:r w:rsidRPr="00C23A90">
        <w:t>лечебно-столовые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лечебные.</w:t>
      </w:r>
      <w:r w:rsidR="00C23A90" w:rsidRPr="00C23A90">
        <w:t xml:space="preserve"> </w:t>
      </w:r>
      <w:r w:rsidRPr="00C23A90">
        <w:t>Общая</w:t>
      </w:r>
      <w:r w:rsidR="00C23A90" w:rsidRPr="00C23A90">
        <w:t xml:space="preserve"> </w:t>
      </w:r>
      <w:r w:rsidRPr="00C23A90">
        <w:t>минерализация</w:t>
      </w:r>
      <w:r w:rsidR="00C23A90" w:rsidRPr="00C23A90">
        <w:t xml:space="preserve"> </w:t>
      </w:r>
      <w:r w:rsidRPr="00C23A90">
        <w:t>столовых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превышает</w:t>
      </w:r>
      <w:r w:rsidR="00C23A90" w:rsidRPr="00C23A90">
        <w:t xml:space="preserve"> </w:t>
      </w:r>
      <w:r w:rsidRPr="00C23A90">
        <w:t>2</w:t>
      </w:r>
      <w:r w:rsidR="00C23A90" w:rsidRPr="00C23A90">
        <w:t xml:space="preserve"> </w:t>
      </w:r>
      <w:r w:rsidRPr="00C23A90">
        <w:t>г/л,</w:t>
      </w:r>
      <w:r w:rsidR="00C23A90" w:rsidRPr="00C23A90">
        <w:t xml:space="preserve"> </w:t>
      </w:r>
      <w:r w:rsidRPr="00C23A90">
        <w:t>лечебно-столовых</w:t>
      </w:r>
      <w:r w:rsidR="00C23A90" w:rsidRPr="00C23A90">
        <w:t xml:space="preserve"> - </w:t>
      </w:r>
      <w:r w:rsidRPr="00C23A90">
        <w:t>2-8</w:t>
      </w:r>
      <w:r w:rsidR="00C23A90" w:rsidRPr="00C23A90">
        <w:t xml:space="preserve"> </w:t>
      </w:r>
      <w:r w:rsidRPr="00C23A90">
        <w:t>г/л,</w:t>
      </w:r>
      <w:r w:rsidR="00C23A90" w:rsidRPr="00C23A90">
        <w:t xml:space="preserve"> </w:t>
      </w:r>
      <w:r w:rsidRPr="00C23A90">
        <w:t>лечебных</w:t>
      </w:r>
      <w:r w:rsidR="00C23A90" w:rsidRPr="00C23A90">
        <w:t xml:space="preserve"> - </w:t>
      </w:r>
      <w:r w:rsidRPr="00C23A90">
        <w:t>более</w:t>
      </w:r>
      <w:r w:rsidR="00C23A90" w:rsidRPr="00C23A90">
        <w:t xml:space="preserve"> </w:t>
      </w:r>
      <w:r w:rsidRPr="00C23A90">
        <w:t>8</w:t>
      </w:r>
      <w:r w:rsidR="00C23A90" w:rsidRPr="00C23A90">
        <w:t xml:space="preserve"> </w:t>
      </w:r>
      <w:r w:rsidRPr="00C23A90">
        <w:t>г/л.</w:t>
      </w:r>
    </w:p>
    <w:p w:rsidR="0083607E" w:rsidRPr="00C23A90" w:rsidRDefault="0083607E" w:rsidP="00F76B42">
      <w:pPr>
        <w:widowControl w:val="0"/>
      </w:pPr>
      <w:r w:rsidRPr="00C23A90">
        <w:t>Столовые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лечебно-столовые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употребляться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жаждоутоляющих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лечебные</w:t>
      </w:r>
      <w:r w:rsidR="00C23A90" w:rsidRPr="00C23A90">
        <w:t xml:space="preserve"> - </w:t>
      </w:r>
      <w:r w:rsidRPr="00C23A90">
        <w:t>только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назначению</w:t>
      </w:r>
      <w:r w:rsidR="00C23A90" w:rsidRPr="00C23A90">
        <w:t xml:space="preserve"> </w:t>
      </w:r>
      <w:r w:rsidRPr="00C23A90">
        <w:t>врача.</w:t>
      </w:r>
    </w:p>
    <w:p w:rsidR="0083607E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зависимости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химического</w:t>
      </w:r>
      <w:r w:rsidR="00C23A90" w:rsidRPr="00C23A90">
        <w:t xml:space="preserve"> </w:t>
      </w:r>
      <w:r w:rsidRPr="00C23A90">
        <w:t>состава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подразделяют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гидрокарбонатные,</w:t>
      </w:r>
      <w:r w:rsidR="00C23A90" w:rsidRPr="00C23A90">
        <w:t xml:space="preserve"> </w:t>
      </w:r>
      <w:r w:rsidRPr="00C23A90">
        <w:t>хдоридные,</w:t>
      </w:r>
      <w:r w:rsidR="00C23A90" w:rsidRPr="00C23A90">
        <w:t xml:space="preserve"> </w:t>
      </w:r>
      <w:r w:rsidRPr="00C23A90">
        <w:t>сульфатные,</w:t>
      </w:r>
      <w:r w:rsidR="00C23A90" w:rsidRPr="00C23A90">
        <w:t xml:space="preserve"> </w:t>
      </w:r>
      <w:r w:rsidRPr="00C23A90">
        <w:t>сложного</w:t>
      </w:r>
      <w:r w:rsidR="00C23A90" w:rsidRPr="00C23A90">
        <w:t xml:space="preserve"> </w:t>
      </w:r>
      <w:r w:rsidRPr="00C23A90">
        <w:t>состава</w:t>
      </w:r>
      <w:r w:rsidR="00C23A90">
        <w:t xml:space="preserve"> (</w:t>
      </w:r>
      <w:r w:rsidRPr="00C23A90">
        <w:t>хлоридно-тидрокарбонатные,</w:t>
      </w:r>
      <w:r w:rsidR="00C23A90" w:rsidRPr="00C23A90">
        <w:t xml:space="preserve"> </w:t>
      </w:r>
      <w:r w:rsidRPr="00C23A90">
        <w:t>сульфатно-гидрокарбонатные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хлоридно-сульфатные</w:t>
      </w:r>
      <w:r w:rsidR="00C23A90" w:rsidRPr="00C23A90">
        <w:t xml:space="preserve">),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содержащие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активные</w:t>
      </w:r>
      <w:r w:rsidR="00C23A90" w:rsidRPr="00C23A90">
        <w:t xml:space="preserve"> </w:t>
      </w:r>
      <w:r w:rsidRPr="00C23A90">
        <w:t>элементы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мг/л</w:t>
      </w:r>
      <w:r w:rsidR="00C23A90" w:rsidRPr="00C23A90">
        <w:t xml:space="preserve">): </w:t>
      </w:r>
      <w:r w:rsidRPr="00C23A90">
        <w:t>железо</w:t>
      </w:r>
      <w:r w:rsidR="00C23A90" w:rsidRPr="00C23A90">
        <w:t xml:space="preserve"> - </w:t>
      </w:r>
      <w:r w:rsidRPr="00C23A90">
        <w:t>свыше</w:t>
      </w:r>
      <w:r w:rsidR="00C23A90" w:rsidRPr="00C23A90">
        <w:t xml:space="preserve"> </w:t>
      </w:r>
      <w:r w:rsidRPr="00C23A90">
        <w:t>10,</w:t>
      </w:r>
      <w:r w:rsidR="00C23A90" w:rsidRPr="00C23A90">
        <w:t xml:space="preserve"> </w:t>
      </w:r>
      <w:r w:rsidRPr="00C23A90">
        <w:t>мышьяк</w:t>
      </w:r>
      <w:r w:rsidR="00C23A90" w:rsidRPr="00C23A90">
        <w:t xml:space="preserve"> - </w:t>
      </w:r>
      <w:r w:rsidRPr="00C23A90">
        <w:t>свыше</w:t>
      </w:r>
      <w:r w:rsidR="00C23A90" w:rsidRPr="00C23A90">
        <w:t xml:space="preserve"> </w:t>
      </w:r>
      <w:r w:rsidRPr="00C23A90">
        <w:t>1,</w:t>
      </w:r>
      <w:r w:rsidR="00C23A90" w:rsidRPr="00C23A90">
        <w:t xml:space="preserve"> </w:t>
      </w:r>
      <w:r w:rsidRPr="00C23A90">
        <w:t>бром</w:t>
      </w:r>
      <w:r w:rsidR="00C23A90" w:rsidRPr="00C23A90">
        <w:t xml:space="preserve"> - </w:t>
      </w:r>
      <w:r w:rsidRPr="00C23A90">
        <w:t>свыше</w:t>
      </w:r>
      <w:r w:rsidR="00C23A90" w:rsidRPr="00C23A90">
        <w:t xml:space="preserve"> </w:t>
      </w:r>
      <w:r w:rsidRPr="00C23A90">
        <w:t>25,</w:t>
      </w:r>
      <w:r w:rsidR="00C23A90" w:rsidRPr="00C23A90">
        <w:t xml:space="preserve"> </w:t>
      </w:r>
      <w:r w:rsidRPr="00C23A90">
        <w:t>йод</w:t>
      </w:r>
      <w:r w:rsidR="00C23A90" w:rsidRPr="00C23A90">
        <w:t xml:space="preserve"> - </w:t>
      </w:r>
      <w:r w:rsidRPr="00C23A90">
        <w:t>10,</w:t>
      </w:r>
      <w:r w:rsidR="00C23A90" w:rsidRPr="00C23A90">
        <w:t xml:space="preserve"> </w:t>
      </w:r>
      <w:r w:rsidRPr="00C23A90">
        <w:t>литий</w:t>
      </w:r>
      <w:r w:rsidR="00C23A90" w:rsidRPr="00C23A90">
        <w:t xml:space="preserve"> - </w:t>
      </w:r>
      <w:r w:rsidRPr="00C23A90">
        <w:t>5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другие</w:t>
      </w:r>
      <w:r w:rsidR="00C23A90" w:rsidRPr="00C23A90">
        <w:t xml:space="preserve"> </w:t>
      </w:r>
      <w:r w:rsidRPr="00C23A90">
        <w:t>микроэлементы,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радий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родон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ограниченном</w:t>
      </w:r>
      <w:r w:rsidR="00C23A90" w:rsidRPr="00C23A90">
        <w:t xml:space="preserve"> </w:t>
      </w:r>
      <w:r w:rsidRPr="00C23A90">
        <w:t>количестве.</w:t>
      </w:r>
    </w:p>
    <w:p w:rsidR="0083607E" w:rsidRPr="00C23A90" w:rsidRDefault="0083607E" w:rsidP="00F76B42">
      <w:pPr>
        <w:widowControl w:val="0"/>
      </w:pPr>
      <w:r w:rsidRPr="00C23A90">
        <w:t>Перед</w:t>
      </w:r>
      <w:r w:rsidR="00C23A90" w:rsidRPr="00C23A90">
        <w:t xml:space="preserve"> </w:t>
      </w:r>
      <w:r w:rsidRPr="00C23A90">
        <w:t>розливом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бутылки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фильтруют,</w:t>
      </w:r>
      <w:r w:rsidR="00C23A90" w:rsidRPr="00C23A90">
        <w:t xml:space="preserve"> </w:t>
      </w:r>
      <w:r w:rsidRPr="00C23A90">
        <w:t>обрабатывают</w:t>
      </w:r>
      <w:r w:rsidR="00C23A90" w:rsidRPr="00C23A90">
        <w:t xml:space="preserve"> </w:t>
      </w:r>
      <w:r w:rsidRPr="00C23A90">
        <w:t>ультрафиолетовыми</w:t>
      </w:r>
      <w:r w:rsidR="00C23A90" w:rsidRPr="00C23A90">
        <w:t xml:space="preserve"> </w:t>
      </w:r>
      <w:r w:rsidRPr="00C23A90">
        <w:t>лучами,</w:t>
      </w:r>
      <w:r w:rsidR="00C23A90" w:rsidRPr="00C23A90">
        <w:t xml:space="preserve"> </w:t>
      </w:r>
      <w:r w:rsidRPr="00C23A90">
        <w:t>насыщают</w:t>
      </w:r>
      <w:r w:rsidR="00C23A90" w:rsidRPr="00C23A90">
        <w:t xml:space="preserve"> </w:t>
      </w:r>
      <w:r w:rsidRPr="00C23A90">
        <w:t>углекислым</w:t>
      </w:r>
      <w:r w:rsidR="00C23A90" w:rsidRPr="00C23A90">
        <w:t xml:space="preserve"> </w:t>
      </w:r>
      <w:r w:rsidRPr="00C23A90">
        <w:t>газом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содержания</w:t>
      </w:r>
      <w:r w:rsidR="00C23A90" w:rsidRPr="00C23A90">
        <w:t xml:space="preserve"> </w:t>
      </w:r>
      <w:r w:rsidRPr="00C23A90">
        <w:t>0,3-0,4%.</w:t>
      </w:r>
    </w:p>
    <w:p w:rsidR="0083607E" w:rsidRPr="00C23A90" w:rsidRDefault="0083607E" w:rsidP="00F76B42">
      <w:pPr>
        <w:widowControl w:val="0"/>
      </w:pPr>
      <w:r w:rsidRPr="00C23A90">
        <w:t>Наиболее</w:t>
      </w:r>
      <w:r w:rsidR="00C23A90" w:rsidRPr="00C23A90">
        <w:t xml:space="preserve"> </w:t>
      </w:r>
      <w:r w:rsidRPr="00C23A90">
        <w:t>распространенными</w:t>
      </w:r>
      <w:r w:rsidR="00C23A90" w:rsidRPr="00C23A90">
        <w:t xml:space="preserve"> </w:t>
      </w:r>
      <w:r w:rsidRPr="00C23A90">
        <w:t>столовыми</w:t>
      </w:r>
      <w:r w:rsidR="00C23A90" w:rsidRPr="00C23A90">
        <w:t xml:space="preserve"> </w:t>
      </w:r>
      <w:r w:rsidRPr="00C23A90">
        <w:t>водами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: </w:t>
      </w:r>
      <w:r w:rsidRPr="00C23A90">
        <w:lastRenderedPageBreak/>
        <w:t>гидрокарбонатные</w:t>
      </w:r>
      <w:r w:rsidR="00C23A90" w:rsidRPr="00C23A90">
        <w:t xml:space="preserve"> -</w:t>
      </w:r>
      <w:r w:rsidR="00C23A90">
        <w:t xml:space="preserve"> "</w:t>
      </w:r>
      <w:r w:rsidRPr="00C23A90">
        <w:t>Горячий</w:t>
      </w:r>
      <w:r w:rsidR="00C23A90" w:rsidRPr="00C23A90">
        <w:t xml:space="preserve"> </w:t>
      </w:r>
      <w:r w:rsidRPr="00C23A90">
        <w:t>Ключ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Березовская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Киевская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Регина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Ессентуки</w:t>
      </w:r>
      <w:r w:rsidR="00C23A90">
        <w:t xml:space="preserve">" </w:t>
      </w:r>
      <w:r w:rsidRPr="00C23A90">
        <w:t>№</w:t>
      </w:r>
      <w:r w:rsidR="00C23A90" w:rsidRPr="00C23A90">
        <w:t xml:space="preserve"> </w:t>
      </w:r>
      <w:r w:rsidRPr="00C23A90">
        <w:t>20</w:t>
      </w:r>
      <w:r w:rsidR="00C23A90" w:rsidRPr="00C23A90">
        <w:t xml:space="preserve">; </w:t>
      </w:r>
      <w:r w:rsidRPr="00C23A90">
        <w:t>хлоридные</w:t>
      </w:r>
      <w:r w:rsidR="00C23A90" w:rsidRPr="00C23A90">
        <w:t xml:space="preserve"> -</w:t>
      </w:r>
      <w:r w:rsidR="00C23A90">
        <w:t xml:space="preserve"> "</w:t>
      </w:r>
      <w:r w:rsidRPr="00C23A90">
        <w:t>Айвазовская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Цариганская</w:t>
      </w:r>
      <w:r w:rsidR="00C23A90">
        <w:t>"</w:t>
      </w:r>
      <w:r w:rsidR="00C23A90" w:rsidRPr="00C23A90">
        <w:t xml:space="preserve">; </w:t>
      </w:r>
      <w:r w:rsidRPr="00C23A90">
        <w:t>углекислая</w:t>
      </w:r>
      <w:r w:rsidR="00C23A90" w:rsidRPr="00C23A90">
        <w:t xml:space="preserve"> </w:t>
      </w:r>
      <w:r w:rsidRPr="00C23A90">
        <w:t>гидрокарбонатная</w:t>
      </w:r>
      <w:r w:rsidR="00C23A90" w:rsidRPr="00C23A90">
        <w:t xml:space="preserve"> </w:t>
      </w:r>
      <w:r w:rsidRPr="00C23A90">
        <w:t>магниево-кальциево-натриевая</w:t>
      </w:r>
      <w:r w:rsidR="00C23A90" w:rsidRPr="00C23A90">
        <w:t xml:space="preserve"> </w:t>
      </w:r>
      <w:r w:rsidRPr="00C23A90">
        <w:t>железистая</w:t>
      </w:r>
      <w:r w:rsidR="00C23A90" w:rsidRPr="00C23A90">
        <w:t xml:space="preserve"> -</w:t>
      </w:r>
      <w:r w:rsidR="00C23A90">
        <w:t xml:space="preserve"> "</w:t>
      </w:r>
      <w:r w:rsidRPr="00C23A90">
        <w:t>Ласточка</w:t>
      </w:r>
      <w:r w:rsidR="00C23A90">
        <w:t>"</w:t>
      </w:r>
      <w:r w:rsidR="00C23A90" w:rsidRPr="00C23A90">
        <w:t xml:space="preserve">; </w:t>
      </w:r>
      <w:r w:rsidRPr="00C23A90">
        <w:t>гидрокарбонатная</w:t>
      </w:r>
      <w:r w:rsidR="00C23A90" w:rsidRPr="00C23A90">
        <w:t xml:space="preserve"> </w:t>
      </w:r>
      <w:r w:rsidRPr="00C23A90">
        <w:t>магниево-кальциевая</w:t>
      </w:r>
      <w:r w:rsidR="00C23A90" w:rsidRPr="00C23A90">
        <w:t xml:space="preserve"> </w:t>
      </w:r>
      <w:r w:rsidRPr="00C23A90">
        <w:t>железистая</w:t>
      </w:r>
      <w:r w:rsidR="00C23A90" w:rsidRPr="00C23A90">
        <w:t xml:space="preserve"> -</w:t>
      </w:r>
      <w:r w:rsidR="00C23A90">
        <w:t xml:space="preserve"> "</w:t>
      </w:r>
      <w:r w:rsidRPr="00C23A90">
        <w:t>Хабаровская</w:t>
      </w:r>
      <w:r w:rsidR="00C23A90">
        <w:t xml:space="preserve">" </w:t>
      </w:r>
      <w:r w:rsidRPr="00C23A90">
        <w:t>№</w:t>
      </w:r>
      <w:r w:rsidR="00C23A90" w:rsidRPr="00C23A90">
        <w:t xml:space="preserve"> </w:t>
      </w:r>
      <w:r w:rsidRPr="00C23A90">
        <w:t>3</w:t>
      </w:r>
      <w:r w:rsidR="00C23A90" w:rsidRPr="00C23A90">
        <w:t xml:space="preserve">; </w:t>
      </w:r>
      <w:r w:rsidRPr="00C23A90">
        <w:t>гидрокарбонатно-хлоридная</w:t>
      </w:r>
      <w:r w:rsidR="00C23A90" w:rsidRPr="00C23A90">
        <w:t xml:space="preserve"> </w:t>
      </w:r>
      <w:r w:rsidRPr="00C23A90">
        <w:t>натриевая</w:t>
      </w:r>
      <w:r w:rsidR="00C23A90" w:rsidRPr="00C23A90">
        <w:t xml:space="preserve"> -</w:t>
      </w:r>
      <w:r w:rsidR="00C23A90">
        <w:t xml:space="preserve"> "</w:t>
      </w:r>
      <w:r w:rsidRPr="00C23A90">
        <w:t>Тальская</w:t>
      </w:r>
      <w:r w:rsidR="00C23A90">
        <w:t>"</w:t>
      </w:r>
      <w:r w:rsidR="00C23A90" w:rsidRPr="00C23A90">
        <w:t xml:space="preserve">; </w:t>
      </w:r>
      <w:r w:rsidRPr="00C23A90">
        <w:t>гидрокарбонатно-сульфатная</w:t>
      </w:r>
      <w:r w:rsidR="00C23A90" w:rsidRPr="00C23A90">
        <w:t xml:space="preserve"> </w:t>
      </w:r>
      <w:r w:rsidRPr="00C23A90">
        <w:t>сложного</w:t>
      </w:r>
      <w:r w:rsidR="00C23A90" w:rsidRPr="00C23A90">
        <w:t xml:space="preserve"> </w:t>
      </w:r>
      <w:r w:rsidRPr="00C23A90">
        <w:t>катионного</w:t>
      </w:r>
      <w:r w:rsidR="00C23A90" w:rsidRPr="00C23A90">
        <w:t xml:space="preserve"> </w:t>
      </w:r>
      <w:r w:rsidRPr="00C23A90">
        <w:t>состава</w:t>
      </w:r>
      <w:r w:rsidR="00C23A90" w:rsidRPr="00C23A90">
        <w:t xml:space="preserve"> -</w:t>
      </w:r>
      <w:r w:rsidR="00C23A90">
        <w:t xml:space="preserve"> "</w:t>
      </w:r>
      <w:r w:rsidRPr="00C23A90">
        <w:t>Иркутская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83607E" w:rsidRPr="00C23A90" w:rsidRDefault="0083607E" w:rsidP="00F76B42">
      <w:pPr>
        <w:widowControl w:val="0"/>
      </w:pPr>
      <w:r w:rsidRPr="00C23A90">
        <w:t>Лечебно-столовые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оказывают</w:t>
      </w:r>
      <w:r w:rsidR="00C23A90" w:rsidRPr="00C23A90">
        <w:t xml:space="preserve"> </w:t>
      </w:r>
      <w:r w:rsidRPr="00C23A90">
        <w:t>выраженное</w:t>
      </w:r>
      <w:r w:rsidR="00C23A90" w:rsidRPr="00C23A90">
        <w:t xml:space="preserve"> </w:t>
      </w:r>
      <w:r w:rsidRPr="00C23A90">
        <w:t>лечебно-физиологическое</w:t>
      </w:r>
      <w:r w:rsidR="00C23A90" w:rsidRPr="00C23A90">
        <w:t xml:space="preserve"> </w:t>
      </w:r>
      <w:r w:rsidRPr="00C23A90">
        <w:t>воздействие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организм</w:t>
      </w:r>
      <w:r w:rsidR="00C23A90" w:rsidRPr="00C23A90">
        <w:t xml:space="preserve"> </w:t>
      </w:r>
      <w:r w:rsidRPr="00C23A90">
        <w:t>человека,</w:t>
      </w:r>
      <w:r w:rsidR="00C23A90" w:rsidRPr="00C23A90">
        <w:t xml:space="preserve"> </w:t>
      </w:r>
      <w:r w:rsidRPr="00C23A90">
        <w:t>применяются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лечебное</w:t>
      </w:r>
      <w:r w:rsidR="00C23A90" w:rsidRPr="00C23A90">
        <w:t xml:space="preserve"> </w:t>
      </w:r>
      <w:r w:rsidRPr="00C23A90">
        <w:t>средство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назначению</w:t>
      </w:r>
      <w:r w:rsidR="00C23A90" w:rsidRPr="00C23A90">
        <w:t xml:space="preserve"> </w:t>
      </w:r>
      <w:r w:rsidRPr="00C23A90">
        <w:t>врача,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использоваться</w:t>
      </w:r>
      <w:r w:rsidR="00C23A90">
        <w:t xml:space="preserve"> (</w:t>
      </w:r>
      <w:r w:rsidRPr="00C23A90">
        <w:t>не</w:t>
      </w:r>
      <w:r w:rsidR="00C23A90" w:rsidRPr="00C23A90">
        <w:t xml:space="preserve"> </w:t>
      </w:r>
      <w:r w:rsidRPr="00C23A90">
        <w:t>систематически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столовый</w:t>
      </w:r>
      <w:r w:rsidR="00C23A90" w:rsidRPr="00C23A90">
        <w:t xml:space="preserve"> </w:t>
      </w:r>
      <w:r w:rsidRPr="00C23A90">
        <w:t>напиток.</w:t>
      </w:r>
      <w:r w:rsidR="00C23A90" w:rsidRPr="00C23A90">
        <w:t xml:space="preserve"> </w:t>
      </w:r>
      <w:r w:rsidRPr="00C23A90">
        <w:t>Наиболее</w:t>
      </w:r>
      <w:r w:rsidR="00C23A90" w:rsidRPr="00C23A90">
        <w:t xml:space="preserve"> </w:t>
      </w:r>
      <w:r w:rsidRPr="00C23A90">
        <w:t>известны</w:t>
      </w:r>
      <w:r w:rsidR="00C23A90" w:rsidRPr="00C23A90">
        <w:t xml:space="preserve">: </w:t>
      </w:r>
      <w:r w:rsidRPr="00C23A90">
        <w:t>гидрокарбонатные</w:t>
      </w:r>
      <w:r w:rsidR="00C23A90" w:rsidRPr="00C23A90">
        <w:t xml:space="preserve"> -</w:t>
      </w:r>
      <w:r w:rsidR="00C23A90">
        <w:t xml:space="preserve"> "</w:t>
      </w:r>
      <w:r w:rsidRPr="00C23A90">
        <w:t>Боржоми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Лужанская</w:t>
      </w:r>
      <w:r w:rsidR="00C23A90">
        <w:t xml:space="preserve">" </w:t>
      </w:r>
      <w:r w:rsidRPr="00C23A90">
        <w:t>№</w:t>
      </w:r>
      <w:r w:rsidR="00C23A90" w:rsidRPr="00C23A90">
        <w:t xml:space="preserve"> </w:t>
      </w:r>
      <w:r w:rsidRPr="00C23A90">
        <w:t>1,</w:t>
      </w:r>
      <w:r w:rsidR="00C23A90">
        <w:t xml:space="preserve"> "</w:t>
      </w:r>
      <w:r w:rsidRPr="00C23A90">
        <w:t>Бжни</w:t>
      </w:r>
      <w:r w:rsidR="00C23A90">
        <w:t>"</w:t>
      </w:r>
      <w:r w:rsidR="00C23A90" w:rsidRPr="00C23A90">
        <w:t xml:space="preserve">; </w:t>
      </w:r>
      <w:r w:rsidRPr="00C23A90">
        <w:t>хлоридные</w:t>
      </w:r>
      <w:r w:rsidR="00C23A90" w:rsidRPr="00C23A90">
        <w:t xml:space="preserve"> -</w:t>
      </w:r>
      <w:r w:rsidR="00C23A90">
        <w:t xml:space="preserve"> "</w:t>
      </w:r>
      <w:r w:rsidRPr="00C23A90">
        <w:t>Миргородская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Куяльник</w:t>
      </w:r>
      <w:r w:rsidR="00C23A90">
        <w:t xml:space="preserve">" </w:t>
      </w:r>
      <w:r w:rsidRPr="00C23A90">
        <w:t>№</w:t>
      </w:r>
      <w:r w:rsidR="00C23A90" w:rsidRPr="00C23A90">
        <w:t xml:space="preserve"> </w:t>
      </w:r>
      <w:r w:rsidRPr="00C23A90">
        <w:t>6,</w:t>
      </w:r>
      <w:r w:rsidR="00C23A90">
        <w:t xml:space="preserve"> "</w:t>
      </w:r>
      <w:r w:rsidRPr="00C23A90">
        <w:t>Минская</w:t>
      </w:r>
      <w:r w:rsidR="00C23A90">
        <w:t>"</w:t>
      </w:r>
      <w:r w:rsidR="00C23A90" w:rsidRPr="00C23A90">
        <w:t xml:space="preserve">; </w:t>
      </w:r>
      <w:r w:rsidRPr="00C23A90">
        <w:t>сульфатные</w:t>
      </w:r>
      <w:r w:rsidR="00C23A90" w:rsidRPr="00C23A90">
        <w:t xml:space="preserve"> -</w:t>
      </w:r>
      <w:r w:rsidR="00C23A90">
        <w:t xml:space="preserve"> "</w:t>
      </w:r>
      <w:r w:rsidRPr="00C23A90">
        <w:t>Краинская</w:t>
      </w:r>
      <w:r w:rsidR="00C23A90" w:rsidRPr="00C23A90">
        <w:t xml:space="preserve"> </w:t>
      </w:r>
      <w:r w:rsidRPr="00C23A90">
        <w:t>Московская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Ашхабадская</w:t>
      </w:r>
      <w:r w:rsidR="00C23A90">
        <w:t>"</w:t>
      </w:r>
      <w:r w:rsidRPr="00C23A90">
        <w:t>.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сложного</w:t>
      </w:r>
      <w:r w:rsidR="00C23A90" w:rsidRPr="00C23A90">
        <w:t xml:space="preserve"> </w:t>
      </w:r>
      <w:r w:rsidRPr="00C23A90">
        <w:t>состава</w:t>
      </w:r>
      <w:r w:rsidR="00C23A90" w:rsidRPr="00C23A90">
        <w:t xml:space="preserve">: </w:t>
      </w:r>
      <w:r w:rsidRPr="00C23A90">
        <w:t>сульфатно-гидрокарбонатные</w:t>
      </w:r>
      <w:r w:rsidR="00C23A90" w:rsidRPr="00C23A90">
        <w:t xml:space="preserve"> -</w:t>
      </w:r>
      <w:r w:rsidR="00C23A90">
        <w:t xml:space="preserve"> "</w:t>
      </w:r>
      <w:r w:rsidRPr="00C23A90">
        <w:t>Славяновская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Смирновская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Болниси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Кисловодский</w:t>
      </w:r>
      <w:r w:rsidR="00C23A90" w:rsidRPr="00C23A90">
        <w:t xml:space="preserve"> </w:t>
      </w:r>
      <w:r w:rsidRPr="00C23A90">
        <w:t>Нарзан</w:t>
      </w:r>
      <w:r w:rsidR="00C23A90">
        <w:t>"</w:t>
      </w:r>
      <w:r w:rsidR="00C23A90" w:rsidRPr="00C23A90">
        <w:t xml:space="preserve">; </w:t>
      </w:r>
      <w:r w:rsidRPr="00C23A90">
        <w:t>сульфатная</w:t>
      </w:r>
      <w:r w:rsidR="00C23A90" w:rsidRPr="00C23A90">
        <w:t xml:space="preserve"> </w:t>
      </w:r>
      <w:r w:rsidRPr="00C23A90">
        <w:t>натриево-магниево-кальциевая</w:t>
      </w:r>
      <w:r w:rsidR="00C23A90" w:rsidRPr="00C23A90">
        <w:t xml:space="preserve"> -</w:t>
      </w:r>
      <w:r w:rsidR="00C23A90">
        <w:t xml:space="preserve"> "</w:t>
      </w:r>
      <w:r w:rsidRPr="00C23A90">
        <w:t>Московская</w:t>
      </w:r>
      <w:r w:rsidR="00C23A90">
        <w:t>"</w:t>
      </w:r>
      <w:r w:rsidR="00C23A90" w:rsidRPr="00C23A90">
        <w:t xml:space="preserve">; </w:t>
      </w:r>
      <w:r w:rsidRPr="00C23A90">
        <w:t>хлоридно-сульфатная</w:t>
      </w:r>
      <w:r w:rsidR="00C23A90" w:rsidRPr="00C23A90">
        <w:t xml:space="preserve"> </w:t>
      </w:r>
      <w:r w:rsidRPr="00C23A90">
        <w:t>кальциево-натриевая</w:t>
      </w:r>
      <w:r w:rsidR="00C23A90" w:rsidRPr="00C23A90">
        <w:t xml:space="preserve"> -</w:t>
      </w:r>
      <w:r w:rsidR="00C23A90">
        <w:t xml:space="preserve"> "</w:t>
      </w:r>
      <w:r w:rsidRPr="00C23A90">
        <w:t>Угличская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83607E" w:rsidRPr="00C23A90" w:rsidRDefault="0083607E" w:rsidP="00F76B42">
      <w:pPr>
        <w:widowControl w:val="0"/>
      </w:pPr>
      <w:r w:rsidRPr="00C23A90">
        <w:t>Питьевые</w:t>
      </w:r>
      <w:r w:rsidR="00C23A90" w:rsidRPr="00C23A90">
        <w:t xml:space="preserve"> </w:t>
      </w:r>
      <w:r w:rsidRPr="00C23A90">
        <w:t>лечебные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обладают</w:t>
      </w:r>
      <w:r w:rsidR="00C23A90" w:rsidRPr="00C23A90">
        <w:t xml:space="preserve"> </w:t>
      </w:r>
      <w:r w:rsidRPr="00C23A90">
        <w:t>выраженным</w:t>
      </w:r>
      <w:r w:rsidR="00C23A90" w:rsidRPr="00C23A90">
        <w:t xml:space="preserve"> </w:t>
      </w:r>
      <w:r w:rsidRPr="00C23A90">
        <w:t>лечебным</w:t>
      </w:r>
      <w:r w:rsidR="00C23A90" w:rsidRPr="00C23A90">
        <w:t xml:space="preserve"> </w:t>
      </w:r>
      <w:r w:rsidRPr="00C23A90">
        <w:t>действием,</w:t>
      </w:r>
      <w:r w:rsidR="00C23A90" w:rsidRPr="00C23A90">
        <w:t xml:space="preserve"> </w:t>
      </w:r>
      <w:r w:rsidRPr="00C23A90">
        <w:t>применяются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назначению</w:t>
      </w:r>
      <w:r w:rsidR="00C23A90" w:rsidRPr="00C23A90">
        <w:t xml:space="preserve"> </w:t>
      </w:r>
      <w:r w:rsidRPr="00C23A90">
        <w:t>врача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строго</w:t>
      </w:r>
      <w:r w:rsidR="00C23A90" w:rsidRPr="00C23A90">
        <w:t xml:space="preserve"> </w:t>
      </w:r>
      <w:r w:rsidRPr="00C23A90">
        <w:t>определенной</w:t>
      </w:r>
      <w:r w:rsidR="00C23A90" w:rsidRPr="00C23A90">
        <w:t xml:space="preserve"> </w:t>
      </w:r>
      <w:r w:rsidRPr="00C23A90">
        <w:t>дозировке.</w:t>
      </w:r>
      <w:r w:rsidR="00C23A90" w:rsidRPr="00C23A90">
        <w:t xml:space="preserve"> </w:t>
      </w:r>
      <w:r w:rsidRPr="00C23A90">
        <w:t>Широко</w:t>
      </w:r>
      <w:r w:rsidR="00C23A90" w:rsidRPr="00C23A90">
        <w:t xml:space="preserve"> </w:t>
      </w:r>
      <w:r w:rsidRPr="00C23A90">
        <w:t>известны</w:t>
      </w:r>
      <w:r w:rsidR="00C23A90" w:rsidRPr="00C23A90">
        <w:t xml:space="preserve">: </w:t>
      </w:r>
      <w:r w:rsidRPr="00C23A90">
        <w:t>железистая</w:t>
      </w:r>
      <w:r w:rsidR="00C23A90" w:rsidRPr="00C23A90">
        <w:t xml:space="preserve"> </w:t>
      </w:r>
      <w:r w:rsidRPr="00C23A90">
        <w:t>слабоминерализованная</w:t>
      </w:r>
      <w:r w:rsidR="00C23A90" w:rsidRPr="00C23A90">
        <w:t xml:space="preserve"> -</w:t>
      </w:r>
      <w:r w:rsidR="00C23A90">
        <w:t xml:space="preserve"> "</w:t>
      </w:r>
      <w:r w:rsidRPr="00C23A90">
        <w:t>Полюстровская</w:t>
      </w:r>
      <w:r w:rsidR="00C23A90">
        <w:t>"</w:t>
      </w:r>
      <w:r w:rsidR="00C23A90" w:rsidRPr="00C23A90">
        <w:t xml:space="preserve">; </w:t>
      </w:r>
      <w:r w:rsidRPr="00C23A90">
        <w:t>хлоридно-натриевая</w:t>
      </w:r>
      <w:r w:rsidR="00C23A90" w:rsidRPr="00C23A90">
        <w:t xml:space="preserve"> -</w:t>
      </w:r>
      <w:r w:rsidR="00C23A90">
        <w:t xml:space="preserve"> "</w:t>
      </w:r>
      <w:r w:rsidRPr="00C23A90">
        <w:t>Друскининскай</w:t>
      </w:r>
      <w:r w:rsidR="00C23A90">
        <w:t>"</w:t>
      </w:r>
      <w:r w:rsidR="00C23A90" w:rsidRPr="00C23A90">
        <w:t xml:space="preserve">; </w:t>
      </w:r>
      <w:r w:rsidRPr="00C23A90">
        <w:t>углекислая</w:t>
      </w:r>
      <w:r w:rsidR="00C23A90" w:rsidRPr="00C23A90">
        <w:t xml:space="preserve"> </w:t>
      </w:r>
      <w:r w:rsidRPr="00C23A90">
        <w:t>гидрокарбонатно-хлоридно-натриевая</w:t>
      </w:r>
      <w:r w:rsidR="00C23A90" w:rsidRPr="00C23A90">
        <w:t xml:space="preserve"> -</w:t>
      </w:r>
      <w:r w:rsidR="00C23A90">
        <w:t xml:space="preserve"> "</w:t>
      </w:r>
      <w:r w:rsidRPr="00C23A90">
        <w:t>Ессентуки</w:t>
      </w:r>
      <w:r w:rsidR="00C23A90">
        <w:t xml:space="preserve">" </w:t>
      </w:r>
      <w:r w:rsidRPr="00C23A90">
        <w:t>№</w:t>
      </w:r>
      <w:r w:rsidR="00C23A90" w:rsidRPr="00C23A90">
        <w:t xml:space="preserve"> </w:t>
      </w:r>
      <w:r w:rsidRPr="00C23A90">
        <w:t>4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17,</w:t>
      </w:r>
      <w:r w:rsidR="00C23A90" w:rsidRPr="00C23A90">
        <w:t xml:space="preserve"> </w:t>
      </w:r>
      <w:r w:rsidRPr="00C23A90">
        <w:t>сульфатная</w:t>
      </w:r>
      <w:r w:rsidR="00C23A90" w:rsidRPr="00C23A90">
        <w:t xml:space="preserve"> -</w:t>
      </w:r>
      <w:r w:rsidR="00C23A90">
        <w:t xml:space="preserve"> "</w:t>
      </w:r>
      <w:r w:rsidRPr="00C23A90">
        <w:t>Баталинская</w:t>
      </w:r>
      <w:r w:rsidR="00C23A90">
        <w:t>"</w:t>
      </w:r>
      <w:r w:rsidR="00C23A90" w:rsidRPr="00C23A90">
        <w:t xml:space="preserve">; </w:t>
      </w:r>
      <w:r w:rsidRPr="00C23A90">
        <w:t>сульфатная</w:t>
      </w:r>
      <w:r w:rsidR="00C23A90" w:rsidRPr="00C23A90">
        <w:t xml:space="preserve"> </w:t>
      </w:r>
      <w:r w:rsidRPr="00C23A90">
        <w:t>магниево-кальциевая</w:t>
      </w:r>
      <w:r w:rsidR="00C23A90" w:rsidRPr="00C23A90">
        <w:t xml:space="preserve"> -</w:t>
      </w:r>
      <w:r w:rsidR="00C23A90">
        <w:t xml:space="preserve"> "</w:t>
      </w:r>
      <w:r w:rsidRPr="00C23A90">
        <w:t>Владимирская</w:t>
      </w:r>
      <w:r w:rsidR="00C23A90">
        <w:t>"</w:t>
      </w:r>
      <w:r w:rsidR="00C23A90" w:rsidRPr="00C23A90">
        <w:t xml:space="preserve">; </w:t>
      </w:r>
      <w:r w:rsidRPr="00C23A90">
        <w:t>хлоридно-сульфатно-натриевая</w:t>
      </w:r>
      <w:r w:rsidR="00C23A90" w:rsidRPr="00C23A90">
        <w:t xml:space="preserve"> -</w:t>
      </w:r>
      <w:r w:rsidR="00C23A90">
        <w:t xml:space="preserve"> "</w:t>
      </w:r>
      <w:r w:rsidRPr="00C23A90">
        <w:t>Буйская</w:t>
      </w:r>
      <w:r w:rsidR="00C23A90">
        <w:t>"</w:t>
      </w:r>
      <w:r w:rsidR="00C23A90" w:rsidRPr="00C23A90">
        <w:t xml:space="preserve">; </w:t>
      </w:r>
      <w:r w:rsidRPr="00C23A90">
        <w:t>сульфатно-хлоридно-натриевая</w:t>
      </w:r>
      <w:r w:rsidR="00C23A90" w:rsidRPr="00C23A90">
        <w:t xml:space="preserve"> -</w:t>
      </w:r>
      <w:r w:rsidR="00C23A90">
        <w:t xml:space="preserve"> "</w:t>
      </w:r>
      <w:r w:rsidRPr="00C23A90">
        <w:t>Мантуровская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83607E" w:rsidRPr="00C23A90" w:rsidRDefault="0083607E" w:rsidP="00F76B42">
      <w:pPr>
        <w:widowControl w:val="0"/>
      </w:pPr>
      <w:r w:rsidRPr="00C23A90">
        <w:t>Искусственные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представляют</w:t>
      </w:r>
      <w:r w:rsidR="00C23A90" w:rsidRPr="00C23A90">
        <w:t xml:space="preserve"> </w:t>
      </w:r>
      <w:r w:rsidRPr="00C23A90">
        <w:t>собой</w:t>
      </w:r>
      <w:r w:rsidR="00C23A90" w:rsidRPr="00C23A90">
        <w:t xml:space="preserve"> </w:t>
      </w:r>
      <w:r w:rsidRPr="00C23A90">
        <w:t>напитки,</w:t>
      </w:r>
      <w:r w:rsidR="00C23A90" w:rsidRPr="00C23A90">
        <w:t xml:space="preserve"> </w:t>
      </w:r>
      <w:r w:rsidRPr="00C23A90">
        <w:t>приготовленные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растворения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воде</w:t>
      </w:r>
      <w:r w:rsidR="00C23A90" w:rsidRPr="00C23A90">
        <w:t xml:space="preserve"> </w:t>
      </w:r>
      <w:r w:rsidRPr="00C23A90">
        <w:t>солей</w:t>
      </w:r>
      <w:r w:rsidR="00C23A90" w:rsidRPr="00C23A90">
        <w:t xml:space="preserve"> </w:t>
      </w:r>
      <w:r w:rsidRPr="00C23A90">
        <w:t>натрия,</w:t>
      </w:r>
      <w:r w:rsidR="00C23A90" w:rsidRPr="00C23A90">
        <w:t xml:space="preserve"> </w:t>
      </w:r>
      <w:r w:rsidRPr="00C23A90">
        <w:t>кальция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магния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последующим</w:t>
      </w:r>
      <w:r w:rsidR="00C23A90" w:rsidRPr="00C23A90">
        <w:t xml:space="preserve"> </w:t>
      </w:r>
      <w:r w:rsidRPr="00C23A90">
        <w:t>насыщением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углекислотой.</w:t>
      </w:r>
    </w:p>
    <w:p w:rsidR="0083607E" w:rsidRPr="00C23A90" w:rsidRDefault="0083607E" w:rsidP="00F76B42">
      <w:pPr>
        <w:widowControl w:val="0"/>
      </w:pPr>
      <w:r w:rsidRPr="00C23A90">
        <w:t>Они</w:t>
      </w:r>
      <w:r w:rsidR="00C23A90" w:rsidRPr="00C23A90">
        <w:t xml:space="preserve"> </w:t>
      </w:r>
      <w:r w:rsidRPr="00C23A90">
        <w:t>известны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Pr="00C23A90">
        <w:t>названиями</w:t>
      </w:r>
      <w:r w:rsidR="00C23A90" w:rsidRPr="00C23A90">
        <w:t>:</w:t>
      </w:r>
      <w:r w:rsidR="00C23A90">
        <w:t xml:space="preserve"> "</w:t>
      </w:r>
      <w:r w:rsidRPr="00C23A90">
        <w:t>Содовая</w:t>
      </w:r>
      <w:r w:rsidR="00C23A90">
        <w:t xml:space="preserve">" </w:t>
      </w:r>
      <w:r w:rsidR="00C23A90" w:rsidRPr="00C23A90">
        <w:t xml:space="preserve">- </w:t>
      </w:r>
      <w:r w:rsidRPr="00C23A90">
        <w:t>содержит</w:t>
      </w:r>
      <w:r w:rsidR="00C23A90" w:rsidRPr="00C23A90">
        <w:t xml:space="preserve"> </w:t>
      </w:r>
      <w:r w:rsidRPr="00C23A90">
        <w:t>питьевую</w:t>
      </w:r>
      <w:r w:rsidR="00C23A90" w:rsidRPr="00C23A90">
        <w:t xml:space="preserve"> </w:t>
      </w:r>
      <w:r w:rsidRPr="00C23A90">
        <w:t>соду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пищевую</w:t>
      </w:r>
      <w:r w:rsidR="00C23A90" w:rsidRPr="00C23A90">
        <w:t xml:space="preserve"> </w:t>
      </w:r>
      <w:r w:rsidRPr="00C23A90">
        <w:t>поваренную</w:t>
      </w:r>
      <w:r w:rsidR="00C23A90" w:rsidRPr="00C23A90">
        <w:t xml:space="preserve"> </w:t>
      </w:r>
      <w:r w:rsidRPr="00C23A90">
        <w:t>соль</w:t>
      </w:r>
      <w:r w:rsidR="00C23A90" w:rsidRPr="00C23A90">
        <w:t>;</w:t>
      </w:r>
      <w:r w:rsidR="00C23A90">
        <w:t xml:space="preserve"> "</w:t>
      </w:r>
      <w:r w:rsidRPr="00C23A90">
        <w:t>Сельтерская</w:t>
      </w:r>
      <w:r w:rsidR="00C23A90">
        <w:t xml:space="preserve">" </w:t>
      </w:r>
      <w:r w:rsidR="00C23A90" w:rsidRPr="00C23A90">
        <w:t xml:space="preserve">- </w:t>
      </w:r>
      <w:r w:rsidRPr="00C23A90">
        <w:t>содержит</w:t>
      </w:r>
      <w:r w:rsidR="00C23A90" w:rsidRPr="00C23A90">
        <w:t xml:space="preserve"> </w:t>
      </w:r>
      <w:r w:rsidRPr="00C23A90">
        <w:t>помимо</w:t>
      </w:r>
      <w:r w:rsidR="00C23A90" w:rsidRPr="00C23A90">
        <w:t xml:space="preserve"> </w:t>
      </w:r>
      <w:r w:rsidRPr="00C23A90">
        <w:t>хлористого</w:t>
      </w:r>
      <w:r w:rsidR="00C23A90" w:rsidRPr="00C23A90">
        <w:t xml:space="preserve"> </w:t>
      </w:r>
      <w:r w:rsidRPr="00C23A90">
        <w:t>натрия</w:t>
      </w:r>
      <w:r w:rsidR="00C23A90" w:rsidRPr="00C23A90">
        <w:t xml:space="preserve"> </w:t>
      </w:r>
      <w:r w:rsidRPr="00C23A90">
        <w:t>хлористые</w:t>
      </w:r>
      <w:r w:rsidR="00C23A90" w:rsidRPr="00C23A90">
        <w:t xml:space="preserve"> </w:t>
      </w:r>
      <w:r w:rsidRPr="00C23A90">
        <w:t>кальций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магний</w:t>
      </w:r>
      <w:r w:rsidR="00C23A90" w:rsidRPr="00C23A90">
        <w:t>;</w:t>
      </w:r>
      <w:r w:rsidR="00C23A90">
        <w:t xml:space="preserve"> "</w:t>
      </w:r>
      <w:r w:rsidRPr="00C23A90">
        <w:t>Столовая</w:t>
      </w:r>
      <w:r w:rsidR="00C23A90">
        <w:t xml:space="preserve">" </w:t>
      </w:r>
      <w:r w:rsidR="00C23A90" w:rsidRPr="00C23A90">
        <w:t xml:space="preserve">- </w:t>
      </w:r>
      <w:r w:rsidRPr="00C23A90">
        <w:t>вместо</w:t>
      </w:r>
      <w:r w:rsidR="00C23A90" w:rsidRPr="00C23A90">
        <w:t xml:space="preserve"> </w:t>
      </w:r>
      <w:r w:rsidRPr="00C23A90">
        <w:t>хлористого</w:t>
      </w:r>
      <w:r w:rsidR="00C23A90" w:rsidRPr="00C23A90">
        <w:t xml:space="preserve"> </w:t>
      </w:r>
      <w:r w:rsidRPr="00C23A90">
        <w:t>магния</w:t>
      </w:r>
      <w:r w:rsidR="00C23A90" w:rsidRPr="00C23A90">
        <w:t xml:space="preserve"> </w:t>
      </w:r>
      <w:r w:rsidRPr="00C23A90">
        <w:lastRenderedPageBreak/>
        <w:t>содержит</w:t>
      </w:r>
      <w:r w:rsidR="00C23A90" w:rsidRPr="00C23A90">
        <w:t xml:space="preserve"> </w:t>
      </w:r>
      <w:r w:rsidRPr="00C23A90">
        <w:t>сернокислый</w:t>
      </w:r>
      <w:r w:rsidR="00C23A90" w:rsidRPr="00C23A90">
        <w:t xml:space="preserve"> </w:t>
      </w:r>
      <w:r w:rsidRPr="00C23A90">
        <w:t>магний</w:t>
      </w:r>
      <w:r w:rsidR="00C23A90" w:rsidRPr="00C23A90">
        <w:t>;</w:t>
      </w:r>
      <w:r w:rsidR="00C23A90">
        <w:t xml:space="preserve"> "</w:t>
      </w:r>
      <w:r w:rsidRPr="00C23A90">
        <w:t>Чуринская</w:t>
      </w:r>
      <w:r w:rsidR="00C23A90">
        <w:t xml:space="preserve">" </w:t>
      </w:r>
      <w:r w:rsidRPr="00C23A90">
        <w:t>содержит</w:t>
      </w:r>
      <w:r w:rsidR="00C23A90" w:rsidRPr="00C23A90">
        <w:t xml:space="preserve"> </w:t>
      </w:r>
      <w:r w:rsidRPr="00C23A90">
        <w:t>соли</w:t>
      </w:r>
      <w:r w:rsidR="00C23A90" w:rsidRPr="00C23A90">
        <w:t xml:space="preserve"> </w:t>
      </w:r>
      <w:r w:rsidRPr="00C23A90">
        <w:t>кальция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магния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оптимальном</w:t>
      </w:r>
      <w:r w:rsidR="00C23A90" w:rsidRPr="00C23A90">
        <w:t xml:space="preserve"> </w:t>
      </w:r>
      <w:r w:rsidRPr="00C23A90">
        <w:t>соотношении.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этикетке</w:t>
      </w:r>
      <w:r w:rsidR="00C23A90" w:rsidRPr="00C23A90">
        <w:t xml:space="preserve"> </w:t>
      </w:r>
      <w:r w:rsidRPr="00C23A90">
        <w:t>бутылок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минеральными</w:t>
      </w:r>
      <w:r w:rsidR="00C23A90" w:rsidRPr="00C23A90">
        <w:t xml:space="preserve"> </w:t>
      </w:r>
      <w:r w:rsidRPr="00C23A90">
        <w:t>водами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обычных</w:t>
      </w:r>
      <w:r w:rsidR="00C23A90" w:rsidRPr="00C23A90">
        <w:t xml:space="preserve"> </w:t>
      </w:r>
      <w:r w:rsidRPr="00C23A90">
        <w:t>реквизитов</w:t>
      </w:r>
      <w:r w:rsidR="00C23A90" w:rsidRPr="00C23A90">
        <w:t xml:space="preserve"> </w:t>
      </w:r>
      <w:r w:rsidRPr="00C23A90">
        <w:t>указывают</w:t>
      </w:r>
      <w:r w:rsidR="00C23A90" w:rsidRPr="00C23A90">
        <w:t xml:space="preserve"> </w:t>
      </w:r>
      <w:r w:rsidRPr="00C23A90">
        <w:t>дату</w:t>
      </w:r>
      <w:r w:rsidR="00C23A90" w:rsidRPr="00C23A90">
        <w:t xml:space="preserve"> </w:t>
      </w:r>
      <w:r w:rsidRPr="00C23A90">
        <w:t>розлива,</w:t>
      </w:r>
      <w:r w:rsidR="00C23A90" w:rsidRPr="00C23A90">
        <w:t xml:space="preserve"> </w:t>
      </w:r>
      <w:r w:rsidRPr="00C23A90">
        <w:t>название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химический</w:t>
      </w:r>
      <w:r w:rsidR="00C23A90" w:rsidRPr="00C23A90">
        <w:t xml:space="preserve"> </w:t>
      </w:r>
      <w:r w:rsidRPr="00C23A90">
        <w:t>состав,</w:t>
      </w:r>
      <w:r w:rsidR="00C23A90" w:rsidRPr="00C23A90">
        <w:t xml:space="preserve"> </w:t>
      </w:r>
      <w:r w:rsidRPr="00C23A90">
        <w:t>номер</w:t>
      </w:r>
      <w:r w:rsidR="00C23A90" w:rsidRPr="00C23A90">
        <w:t xml:space="preserve"> </w:t>
      </w:r>
      <w:r w:rsidRPr="00C23A90">
        <w:t>скважины,</w:t>
      </w:r>
      <w:r w:rsidR="00C23A90" w:rsidRPr="00C23A90">
        <w:t xml:space="preserve"> </w:t>
      </w:r>
      <w:r w:rsidRPr="00C23A90">
        <w:t>номер</w:t>
      </w:r>
      <w:r w:rsidR="00C23A90" w:rsidRPr="00C23A90">
        <w:t xml:space="preserve"> </w:t>
      </w:r>
      <w:r w:rsidRPr="00C23A90">
        <w:t>стандарта,</w:t>
      </w:r>
      <w:r w:rsidR="00C23A90" w:rsidRPr="00C23A90">
        <w:t xml:space="preserve"> </w:t>
      </w:r>
      <w:r w:rsidRPr="00C23A90">
        <w:t>рекомендации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хранению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употреблению.</w:t>
      </w:r>
    </w:p>
    <w:p w:rsidR="0083607E" w:rsidRPr="00C23A90" w:rsidRDefault="0083607E" w:rsidP="00F76B42">
      <w:pPr>
        <w:widowControl w:val="0"/>
      </w:pP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естественные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искусственные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прозрачными,</w:t>
      </w:r>
      <w:r w:rsidR="00C23A90" w:rsidRPr="00C23A90">
        <w:t xml:space="preserve"> </w:t>
      </w:r>
      <w:r w:rsidRPr="00C23A90">
        <w:t>бесцветными,</w:t>
      </w:r>
      <w:r w:rsidR="00C23A90" w:rsidRPr="00C23A90">
        <w:t xml:space="preserve"> </w:t>
      </w:r>
      <w:r w:rsidRPr="00C23A90">
        <w:t>со</w:t>
      </w:r>
      <w:r w:rsidR="00C23A90" w:rsidRPr="00C23A90">
        <w:t xml:space="preserve"> </w:t>
      </w:r>
      <w:r w:rsidRPr="00C23A90">
        <w:t>свойственными</w:t>
      </w:r>
      <w:r w:rsidR="00C23A90" w:rsidRPr="00C23A90">
        <w:t xml:space="preserve"> </w:t>
      </w:r>
      <w:r w:rsidRPr="00C23A90">
        <w:t>специфическими</w:t>
      </w:r>
      <w:r w:rsidR="00C23A90" w:rsidRPr="00C23A90">
        <w:t xml:space="preserve"> </w:t>
      </w:r>
      <w:r w:rsidRPr="00C23A90">
        <w:t>вкусом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запахом,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соответствовать</w:t>
      </w:r>
      <w:r w:rsidR="00C23A90" w:rsidRPr="00C23A90">
        <w:t xml:space="preserve"> </w:t>
      </w:r>
      <w:r w:rsidRPr="00C23A90">
        <w:t>санитарно-бактериологическим</w:t>
      </w:r>
      <w:r w:rsidR="00C23A90" w:rsidRPr="00C23A90">
        <w:t xml:space="preserve"> </w:t>
      </w:r>
      <w:r w:rsidRPr="00C23A90">
        <w:t>требованиям.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допускаются</w:t>
      </w:r>
      <w:r w:rsidR="00C23A90" w:rsidRPr="00C23A90">
        <w:t xml:space="preserve"> </w:t>
      </w:r>
      <w:r w:rsidRPr="00C23A90">
        <w:t>посторонние</w:t>
      </w:r>
      <w:r w:rsidR="00C23A90" w:rsidRPr="00C23A90">
        <w:t xml:space="preserve"> </w:t>
      </w:r>
      <w:r w:rsidRPr="00C23A90">
        <w:t>включения,</w:t>
      </w:r>
      <w:r w:rsidR="00C23A90" w:rsidRPr="00C23A90">
        <w:t xml:space="preserve"> </w:t>
      </w:r>
      <w:r w:rsidRPr="00C23A90">
        <w:t>посторонние</w:t>
      </w:r>
      <w:r w:rsidR="00C23A90" w:rsidRPr="00C23A90">
        <w:t xml:space="preserve"> </w:t>
      </w:r>
      <w:r w:rsidRPr="00C23A90">
        <w:t>вкус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запах,</w:t>
      </w:r>
      <w:r w:rsidR="00C23A90" w:rsidRPr="00C23A90">
        <w:t xml:space="preserve"> </w:t>
      </w:r>
      <w:r w:rsidRPr="00C23A90">
        <w:t>наличие</w:t>
      </w:r>
      <w:r w:rsidR="00C23A90" w:rsidRPr="00C23A90">
        <w:t xml:space="preserve"> </w:t>
      </w:r>
      <w:r w:rsidRPr="00C23A90">
        <w:t>консервантов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солей</w:t>
      </w:r>
      <w:r w:rsidR="00C23A90" w:rsidRPr="00C23A90">
        <w:t xml:space="preserve"> </w:t>
      </w:r>
      <w:r w:rsidRPr="00C23A90">
        <w:t>тяжелых</w:t>
      </w:r>
      <w:r w:rsidR="00C23A90" w:rsidRPr="00C23A90">
        <w:t xml:space="preserve"> </w:t>
      </w:r>
      <w:r w:rsidRPr="00C23A90">
        <w:t>металлов.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двуокиси</w:t>
      </w:r>
      <w:r w:rsidR="00C23A90" w:rsidRPr="00C23A90">
        <w:t xml:space="preserve"> </w:t>
      </w:r>
      <w:r w:rsidRPr="00C23A90">
        <w:t>углерода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0,3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0,4%</w:t>
      </w:r>
      <w:r w:rsidR="00C23A90" w:rsidRPr="00C23A90">
        <w:t xml:space="preserve">; </w:t>
      </w:r>
      <w:r w:rsidRPr="00C23A90">
        <w:t>санитарно-бактериологические</w:t>
      </w:r>
      <w:r w:rsidR="00C23A90" w:rsidRPr="00C23A90">
        <w:t xml:space="preserve"> </w:t>
      </w:r>
      <w:r w:rsidRPr="00C23A90">
        <w:t>показатели</w:t>
      </w:r>
      <w:r w:rsidR="00C23A90" w:rsidRPr="00C23A90">
        <w:t xml:space="preserve">: </w:t>
      </w:r>
      <w:r w:rsidRPr="00C23A90">
        <w:t>БГКП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менее</w:t>
      </w:r>
      <w:r w:rsidR="00C23A90" w:rsidRPr="00C23A90">
        <w:t xml:space="preserve"> </w:t>
      </w:r>
      <w:r w:rsidRPr="00C23A90">
        <w:t>100</w:t>
      </w:r>
      <w:r w:rsidR="00C23A90" w:rsidRPr="00C23A90">
        <w:t xml:space="preserve"> </w:t>
      </w:r>
      <w:r w:rsidRPr="00C23A90">
        <w:t>см</w:t>
      </w:r>
      <w:r w:rsidRPr="00C23A90">
        <w:rPr>
          <w:vertAlign w:val="superscript"/>
        </w:rPr>
        <w:t>3</w:t>
      </w:r>
      <w:r w:rsidRPr="00C23A90">
        <w:t>,</w:t>
      </w:r>
      <w:r w:rsidR="00C23A90" w:rsidRPr="00C23A90">
        <w:t xml:space="preserve"> </w:t>
      </w:r>
      <w:r w:rsidRPr="00C23A90">
        <w:t>КМАФАнМ</w:t>
      </w:r>
      <w:r w:rsidR="00C23A90" w:rsidRPr="00C23A90">
        <w:t xml:space="preserve"> - </w:t>
      </w:r>
      <w:r w:rsidRPr="00C23A90">
        <w:t>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300</w:t>
      </w:r>
      <w:r w:rsidR="00C23A90" w:rsidRPr="00C23A90">
        <w:t xml:space="preserve"> </w:t>
      </w:r>
      <w:r w:rsidRPr="00C23A90">
        <w:t>КОЕ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 </w:t>
      </w:r>
      <w:r w:rsidRPr="00C23A90">
        <w:t>см</w:t>
      </w:r>
      <w:r w:rsidRPr="00C23A90">
        <w:rPr>
          <w:vertAlign w:val="superscript"/>
        </w:rPr>
        <w:t>3</w:t>
      </w:r>
      <w:r w:rsidRPr="00C23A90">
        <w:t>.</w:t>
      </w:r>
    </w:p>
    <w:p w:rsidR="0083607E" w:rsidRPr="00C23A90" w:rsidRDefault="0083607E" w:rsidP="00F76B42">
      <w:pPr>
        <w:widowControl w:val="0"/>
      </w:pPr>
      <w:r w:rsidRPr="00C23A90">
        <w:t>Хранят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темных</w:t>
      </w:r>
      <w:r w:rsidR="00C23A90" w:rsidRPr="00C23A90">
        <w:t xml:space="preserve"> </w:t>
      </w:r>
      <w:r w:rsidRPr="00C23A90">
        <w:t>помещениях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5-12°С.</w:t>
      </w:r>
      <w:r w:rsidR="00C23A90" w:rsidRPr="00C23A90">
        <w:t xml:space="preserve"> </w:t>
      </w:r>
      <w:r w:rsidRPr="00C23A90">
        <w:t>Бутылки,</w:t>
      </w:r>
      <w:r w:rsidR="00C23A90" w:rsidRPr="00C23A90">
        <w:t xml:space="preserve"> </w:t>
      </w:r>
      <w:r w:rsidRPr="00C23A90">
        <w:t>укупоренные</w:t>
      </w:r>
      <w:r w:rsidR="00C23A90" w:rsidRPr="00C23A90">
        <w:t xml:space="preserve"> </w:t>
      </w:r>
      <w:r w:rsidRPr="00C23A90">
        <w:t>кронен-пробкой,</w:t>
      </w:r>
      <w:r w:rsidR="00C23A90" w:rsidRPr="00C23A90">
        <w:t xml:space="preserve"> </w:t>
      </w:r>
      <w:r w:rsidRPr="00C23A90">
        <w:t>хранят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горизонтальном</w:t>
      </w:r>
      <w:r w:rsidR="00C23A90" w:rsidRPr="00C23A90">
        <w:t xml:space="preserve"> </w:t>
      </w:r>
      <w:r w:rsidRPr="00C23A90">
        <w:t>положении</w:t>
      </w:r>
      <w:r w:rsidR="00C23A90" w:rsidRPr="00C23A90">
        <w:t xml:space="preserve"> </w:t>
      </w:r>
      <w:r w:rsidRPr="00C23A90">
        <w:t>во</w:t>
      </w:r>
      <w:r w:rsidR="00C23A90" w:rsidRPr="00C23A90">
        <w:t xml:space="preserve"> </w:t>
      </w:r>
      <w:r w:rsidRPr="00C23A90">
        <w:t>избежание</w:t>
      </w:r>
      <w:r w:rsidR="00C23A90" w:rsidRPr="00C23A90">
        <w:t xml:space="preserve"> </w:t>
      </w:r>
      <w:r w:rsidRPr="00C23A90">
        <w:t>утечки</w:t>
      </w:r>
      <w:r w:rsidR="00C23A90" w:rsidRPr="00C23A90">
        <w:t xml:space="preserve"> </w:t>
      </w:r>
      <w:r w:rsidRPr="00C23A90">
        <w:t>углекислого</w:t>
      </w:r>
      <w:r w:rsidR="00C23A90" w:rsidRPr="00C23A90">
        <w:t xml:space="preserve"> </w:t>
      </w:r>
      <w:r w:rsidRPr="00C23A90">
        <w:t>газа.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надежной</w:t>
      </w:r>
      <w:r w:rsidR="00C23A90" w:rsidRPr="00C23A90">
        <w:t xml:space="preserve"> </w:t>
      </w:r>
      <w:r w:rsidRPr="00C23A90">
        <w:t>укупорке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хранить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вертикальном</w:t>
      </w:r>
      <w:r w:rsidR="00C23A90" w:rsidRPr="00C23A90">
        <w:t xml:space="preserve"> </w:t>
      </w:r>
      <w:r w:rsidRPr="00C23A90">
        <w:t>положении.</w:t>
      </w:r>
      <w:r w:rsidR="00C23A90" w:rsidRPr="00C23A90">
        <w:t xml:space="preserve"> </w:t>
      </w:r>
      <w:r w:rsidRPr="00C23A90">
        <w:t>Срок</w:t>
      </w:r>
      <w:r w:rsidR="00C23A90" w:rsidRPr="00C23A90">
        <w:t xml:space="preserve"> </w:t>
      </w:r>
      <w:r w:rsidRPr="00C23A90">
        <w:t>хранения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года,</w:t>
      </w:r>
      <w:r w:rsidR="00C23A90" w:rsidRPr="00C23A90">
        <w:t xml:space="preserve"> </w:t>
      </w:r>
      <w:r w:rsidRPr="00C23A90">
        <w:t>железистых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- </w:t>
      </w:r>
      <w:r w:rsidRPr="00C23A90">
        <w:t>4</w:t>
      </w:r>
      <w:r w:rsidR="00C23A90" w:rsidRPr="00C23A90">
        <w:t xml:space="preserve"> </w:t>
      </w:r>
      <w:r w:rsidRPr="00C23A90">
        <w:t>месяца.</w:t>
      </w:r>
    </w:p>
    <w:p w:rsidR="0083607E" w:rsidRPr="00C23A90" w:rsidRDefault="0083607E" w:rsidP="00F76B42">
      <w:pPr>
        <w:widowControl w:val="0"/>
      </w:pPr>
      <w:r w:rsidRPr="00C23A90">
        <w:t>Плодово-ягодные</w:t>
      </w:r>
      <w:r w:rsidR="00C23A90" w:rsidRPr="00C23A90">
        <w:t xml:space="preserve"> </w:t>
      </w:r>
      <w:r w:rsidRPr="00C23A90">
        <w:t>газированные</w:t>
      </w:r>
      <w:r w:rsidR="00C23A90" w:rsidRPr="00C23A90">
        <w:t xml:space="preserve"> </w:t>
      </w:r>
      <w:r w:rsidRPr="00C23A90">
        <w:t>напитки.</w:t>
      </w:r>
      <w:r w:rsidR="00C23A90" w:rsidRPr="00C23A90">
        <w:t xml:space="preserve"> </w:t>
      </w:r>
      <w:r w:rsidRPr="00C23A90">
        <w:t>Получают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насыщения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углекислым</w:t>
      </w:r>
      <w:r w:rsidR="00C23A90" w:rsidRPr="00C23A90">
        <w:t xml:space="preserve"> </w:t>
      </w:r>
      <w:r w:rsidRPr="00C23A90">
        <w:t>газом.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придания</w:t>
      </w:r>
      <w:r w:rsidR="00C23A90" w:rsidRPr="00C23A90">
        <w:t xml:space="preserve"> </w:t>
      </w:r>
      <w:r w:rsidRPr="00C23A90">
        <w:t>газированным</w:t>
      </w:r>
      <w:r w:rsidR="00C23A90" w:rsidRPr="00C23A90">
        <w:t xml:space="preserve"> </w:t>
      </w:r>
      <w:r w:rsidRPr="00C23A90">
        <w:t>напиткам</w:t>
      </w:r>
      <w:r w:rsidR="00C23A90" w:rsidRPr="00C23A90">
        <w:t xml:space="preserve"> </w:t>
      </w:r>
      <w:r w:rsidRPr="00C23A90">
        <w:t>определенного</w:t>
      </w:r>
      <w:r w:rsidR="00C23A90" w:rsidRPr="00C23A90">
        <w:t xml:space="preserve"> </w:t>
      </w:r>
      <w:r w:rsidRPr="00C23A90">
        <w:t>цвета,</w:t>
      </w:r>
      <w:r w:rsidR="00C23A90" w:rsidRPr="00C23A90">
        <w:t xml:space="preserve"> </w:t>
      </w:r>
      <w:r w:rsidRPr="00C23A90">
        <w:t>вкуса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аромата</w:t>
      </w:r>
      <w:r w:rsidR="00C23A90" w:rsidRPr="00C23A90">
        <w:t xml:space="preserve"> </w:t>
      </w:r>
      <w:r w:rsidRPr="00C23A90">
        <w:t>используют</w:t>
      </w:r>
      <w:r w:rsidR="00C23A90" w:rsidRPr="00C23A90">
        <w:t xml:space="preserve"> </w:t>
      </w:r>
      <w:r w:rsidRPr="00C23A90">
        <w:t>плодово-ягодные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настои</w:t>
      </w:r>
      <w:r w:rsidR="00C23A90" w:rsidRPr="00C23A90">
        <w:t xml:space="preserve"> </w:t>
      </w:r>
      <w:r w:rsidRPr="00C23A90">
        <w:t>пряно-ароматического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тонизирующего</w:t>
      </w:r>
      <w:r w:rsidR="00C23A90" w:rsidRPr="00C23A90">
        <w:t xml:space="preserve"> </w:t>
      </w:r>
      <w:r w:rsidRPr="00C23A90">
        <w:t>растительного</w:t>
      </w:r>
      <w:r w:rsidR="00C23A90" w:rsidRPr="00C23A90">
        <w:t xml:space="preserve"> </w:t>
      </w:r>
      <w:r w:rsidRPr="00C23A90">
        <w:t>сырья,</w:t>
      </w:r>
      <w:r w:rsidR="00C23A90" w:rsidRPr="00C23A90">
        <w:t xml:space="preserve"> </w:t>
      </w:r>
      <w:r w:rsidRPr="00C23A90">
        <w:t>красители,</w:t>
      </w:r>
      <w:r w:rsidR="00C23A90" w:rsidRPr="00C23A90">
        <w:t xml:space="preserve"> </w:t>
      </w:r>
      <w:r w:rsidRPr="00C23A90">
        <w:t>лимонную</w:t>
      </w:r>
      <w:r w:rsidR="00C23A90" w:rsidRPr="00C23A90">
        <w:t xml:space="preserve"> </w:t>
      </w:r>
      <w:r w:rsidRPr="00C23A90">
        <w:t>кислоту,</w:t>
      </w:r>
      <w:r w:rsidR="00C23A90" w:rsidRPr="00C23A90">
        <w:t xml:space="preserve"> </w:t>
      </w:r>
      <w:r w:rsidRPr="00C23A90">
        <w:t>сахарный</w:t>
      </w:r>
      <w:r w:rsidR="00C23A90" w:rsidRPr="00C23A90">
        <w:t xml:space="preserve"> </w:t>
      </w:r>
      <w:r w:rsidRPr="00C23A90">
        <w:t>сироп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другие</w:t>
      </w:r>
      <w:r w:rsidR="00C23A90" w:rsidRPr="00C23A90">
        <w:t xml:space="preserve"> </w:t>
      </w:r>
      <w:r w:rsidRPr="00C23A90">
        <w:t>компоненты.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В</w:t>
      </w:r>
      <w:r w:rsidR="00C23A90" w:rsidRPr="00C23A90">
        <w:t xml:space="preserve"> </w:t>
      </w:r>
      <w:r w:rsidRPr="00C23A90">
        <w:t>настоящее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газированные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приготовляют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использованием</w:t>
      </w:r>
      <w:r w:rsidR="00C23A90" w:rsidRPr="00C23A90">
        <w:t xml:space="preserve"> </w:t>
      </w:r>
      <w:r w:rsidRPr="00C23A90">
        <w:t>основ,</w:t>
      </w:r>
      <w:r w:rsidR="00C23A90" w:rsidRPr="00C23A90">
        <w:t xml:space="preserve"> </w:t>
      </w:r>
      <w:r w:rsidRPr="00C23A90">
        <w:t>главными</w:t>
      </w:r>
      <w:r w:rsidR="00C23A90" w:rsidRPr="00C23A90">
        <w:t xml:space="preserve"> </w:t>
      </w:r>
      <w:r w:rsidRPr="00C23A90">
        <w:t>компонентами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концентрированные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растительного</w:t>
      </w:r>
      <w:r w:rsidR="00C23A90" w:rsidRPr="00C23A90">
        <w:t xml:space="preserve"> </w:t>
      </w:r>
      <w:r w:rsidRPr="00C23A90">
        <w:t>сырья,</w:t>
      </w:r>
      <w:r w:rsidR="00C23A90" w:rsidRPr="00C23A90">
        <w:t xml:space="preserve"> </w:t>
      </w:r>
      <w:r w:rsidRPr="00C23A90">
        <w:t>органические</w:t>
      </w:r>
      <w:r w:rsidR="00C23A90" w:rsidRPr="00C23A90">
        <w:t xml:space="preserve"> </w:t>
      </w:r>
      <w:r w:rsidRPr="00C23A90">
        <w:t>пищевые</w:t>
      </w:r>
      <w:r w:rsidR="00C23A90" w:rsidRPr="00C23A90">
        <w:t xml:space="preserve"> </w:t>
      </w:r>
      <w:r w:rsidRPr="00C23A90">
        <w:t>кислоты,</w:t>
      </w:r>
      <w:r w:rsidR="00C23A90" w:rsidRPr="00C23A90">
        <w:t xml:space="preserve"> </w:t>
      </w:r>
      <w:r w:rsidRPr="00C23A90">
        <w:t>эфирные</w:t>
      </w:r>
      <w:r w:rsidR="00C23A90" w:rsidRPr="00C23A90">
        <w:t xml:space="preserve"> </w:t>
      </w:r>
      <w:r w:rsidRPr="00C23A90">
        <w:t>масла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красители.</w:t>
      </w:r>
      <w:r w:rsidR="00C23A90" w:rsidRPr="00C23A90">
        <w:t xml:space="preserve"> </w:t>
      </w:r>
      <w:r w:rsidRPr="00C23A90">
        <w:t>Основы</w:t>
      </w:r>
      <w:r w:rsidR="00C23A90" w:rsidRPr="00C23A90">
        <w:t xml:space="preserve"> </w:t>
      </w:r>
      <w:r w:rsidRPr="00C23A90">
        <w:t>смешивают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сахарным</w:t>
      </w:r>
      <w:r w:rsidR="00C23A90" w:rsidRPr="00C23A90">
        <w:t xml:space="preserve"> </w:t>
      </w:r>
      <w:r w:rsidRPr="00C23A90">
        <w:t>сиропом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получают</w:t>
      </w:r>
      <w:r w:rsidR="00C23A90" w:rsidRPr="00C23A90">
        <w:t xml:space="preserve"> </w:t>
      </w:r>
      <w:r w:rsidRPr="00C23A90">
        <w:t>купажный</w:t>
      </w:r>
      <w:r w:rsidR="00C23A90" w:rsidRPr="00C23A90">
        <w:t xml:space="preserve"> </w:t>
      </w:r>
      <w:r w:rsidRPr="00C23A90">
        <w:t>сироп.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некоторых</w:t>
      </w:r>
      <w:r w:rsidR="00C23A90" w:rsidRPr="00C23A90">
        <w:t xml:space="preserve"> </w:t>
      </w:r>
      <w:r w:rsidRPr="00C23A90">
        <w:t>случаях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него</w:t>
      </w:r>
      <w:r w:rsidR="00C23A90" w:rsidRPr="00C23A90">
        <w:t xml:space="preserve"> </w:t>
      </w:r>
      <w:r w:rsidRPr="00C23A90">
        <w:t>вносят</w:t>
      </w:r>
      <w:r w:rsidR="00C23A90" w:rsidRPr="00C23A90">
        <w:t xml:space="preserve"> </w:t>
      </w:r>
      <w:r w:rsidRPr="00C23A90">
        <w:t>раствор</w:t>
      </w:r>
      <w:r w:rsidR="00C23A90" w:rsidRPr="00C23A90">
        <w:t xml:space="preserve"> </w:t>
      </w:r>
      <w:r w:rsidRPr="00C23A90">
        <w:t>консервантов</w:t>
      </w:r>
      <w:r w:rsidR="00C23A90">
        <w:t xml:space="preserve"> (</w:t>
      </w:r>
      <w:r w:rsidRPr="00C23A90">
        <w:t>бензоат</w:t>
      </w:r>
      <w:r w:rsidR="00C23A90" w:rsidRPr="00C23A90">
        <w:t xml:space="preserve"> </w:t>
      </w:r>
      <w:r w:rsidRPr="00C23A90">
        <w:t>натрия,</w:t>
      </w:r>
      <w:r w:rsidR="00C23A90" w:rsidRPr="00C23A90">
        <w:t xml:space="preserve"> </w:t>
      </w:r>
      <w:r w:rsidRPr="00C23A90">
        <w:t>соли</w:t>
      </w:r>
      <w:r w:rsidR="00C23A90" w:rsidRPr="00C23A90">
        <w:t xml:space="preserve"> </w:t>
      </w:r>
      <w:r w:rsidRPr="00C23A90">
        <w:t>сорбиновой</w:t>
      </w:r>
      <w:r w:rsidR="00C23A90" w:rsidRPr="00C23A90">
        <w:t xml:space="preserve"> </w:t>
      </w:r>
      <w:r w:rsidRPr="00C23A90">
        <w:t>кислоты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). </w:t>
      </w:r>
      <w:r w:rsidRPr="00C23A90">
        <w:t>Купажный</w:t>
      </w:r>
      <w:r w:rsidR="00C23A90" w:rsidRPr="00C23A90">
        <w:t xml:space="preserve"> </w:t>
      </w:r>
      <w:r w:rsidRPr="00C23A90">
        <w:t>сироп</w:t>
      </w:r>
      <w:r w:rsidR="00C23A90" w:rsidRPr="00C23A90">
        <w:t xml:space="preserve"> </w:t>
      </w:r>
      <w:r w:rsidRPr="00C23A90">
        <w:t>смешивают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водой,</w:t>
      </w:r>
      <w:r w:rsidR="00C23A90" w:rsidRPr="00C23A90">
        <w:t xml:space="preserve"> </w:t>
      </w:r>
      <w:r w:rsidRPr="00C23A90">
        <w:lastRenderedPageBreak/>
        <w:t>смесь</w:t>
      </w:r>
      <w:r w:rsidR="00C23A90" w:rsidRPr="00C23A90">
        <w:t xml:space="preserve"> </w:t>
      </w:r>
      <w:r w:rsidRPr="00C23A90">
        <w:t>газируют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разливают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бутылки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банки.</w:t>
      </w:r>
      <w:r w:rsidR="00C23A90" w:rsidRPr="00C23A90">
        <w:t xml:space="preserve"> </w:t>
      </w:r>
      <w:r w:rsidRPr="00C23A90">
        <w:t>Иногда</w:t>
      </w:r>
      <w:r w:rsidR="00C23A90" w:rsidRPr="00C23A90">
        <w:t xml:space="preserve"> </w:t>
      </w:r>
      <w:r w:rsidRPr="00C23A90">
        <w:t>газируют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воду,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затем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смешивают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купажным</w:t>
      </w:r>
      <w:r w:rsidR="00C23A90" w:rsidRPr="00C23A90">
        <w:t xml:space="preserve"> </w:t>
      </w:r>
      <w:r w:rsidRPr="00C23A90">
        <w:t>сиропом.</w:t>
      </w:r>
      <w:r w:rsidR="00C23A90" w:rsidRPr="00C23A90">
        <w:t xml:space="preserve"> [</w:t>
      </w:r>
      <w:r w:rsidR="0060552B" w:rsidRPr="00C23A90">
        <w:t>45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красителей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используют</w:t>
      </w:r>
      <w:r w:rsidR="00C23A90" w:rsidRPr="00C23A90">
        <w:t xml:space="preserve"> </w:t>
      </w:r>
      <w:r w:rsidRPr="00C23A90">
        <w:t>бузиновый</w:t>
      </w:r>
      <w:r w:rsidR="00C23A90" w:rsidRPr="00C23A90">
        <w:t xml:space="preserve"> </w:t>
      </w:r>
      <w:r w:rsidRPr="00C23A90">
        <w:t>красный,</w:t>
      </w:r>
      <w:r w:rsidR="00C23A90" w:rsidRPr="00C23A90">
        <w:t xml:space="preserve"> </w:t>
      </w:r>
      <w:r w:rsidRPr="00C23A90">
        <w:t>шток-розы,</w:t>
      </w:r>
      <w:r w:rsidR="00C23A90" w:rsidRPr="00C23A90">
        <w:t xml:space="preserve"> </w:t>
      </w:r>
      <w:r w:rsidRPr="00C23A90">
        <w:t>энокрасители</w:t>
      </w:r>
      <w:r w:rsidR="00C23A90">
        <w:t xml:space="preserve"> (</w:t>
      </w:r>
      <w:r w:rsidRPr="00C23A90">
        <w:t>из</w:t>
      </w:r>
      <w:r w:rsidR="00C23A90" w:rsidRPr="00C23A90">
        <w:t xml:space="preserve"> </w:t>
      </w:r>
      <w:r w:rsidRPr="00C23A90">
        <w:t>виноградных</w:t>
      </w:r>
      <w:r w:rsidR="00C23A90" w:rsidRPr="00C23A90">
        <w:t xml:space="preserve"> </w:t>
      </w:r>
      <w:r w:rsidRPr="00C23A90">
        <w:t>выжимок</w:t>
      </w:r>
      <w:r w:rsidR="00C23A90" w:rsidRPr="00C23A90">
        <w:t xml:space="preserve">), </w:t>
      </w:r>
      <w:r w:rsidRPr="00C23A90">
        <w:t>колер</w:t>
      </w:r>
      <w:r w:rsidR="00C23A90">
        <w:t xml:space="preserve"> (</w:t>
      </w:r>
      <w:r w:rsidRPr="00C23A90">
        <w:t>водный</w:t>
      </w:r>
      <w:r w:rsidR="00C23A90" w:rsidRPr="00C23A90">
        <w:t xml:space="preserve"> </w:t>
      </w:r>
      <w:r w:rsidRPr="00C23A90">
        <w:t>раствор</w:t>
      </w:r>
      <w:r w:rsidR="00C23A90" w:rsidRPr="00C23A90">
        <w:t xml:space="preserve"> </w:t>
      </w:r>
      <w:r w:rsidRPr="00C23A90">
        <w:t>карамелизованной</w:t>
      </w:r>
      <w:r w:rsidR="00C23A90" w:rsidRPr="00C23A90">
        <w:t xml:space="preserve"> </w:t>
      </w:r>
      <w:r w:rsidRPr="00C23A90">
        <w:t>сахарозы</w:t>
      </w:r>
      <w:r w:rsidR="00C23A90" w:rsidRPr="00C23A90">
        <w:t xml:space="preserve">), </w:t>
      </w:r>
      <w:r w:rsidRPr="00C23A90">
        <w:t>чайные</w:t>
      </w:r>
      <w:r w:rsidR="00C23A90" w:rsidRPr="00C23A90">
        <w:t xml:space="preserve"> </w:t>
      </w:r>
      <w:r w:rsidRPr="00C23A90">
        <w:t>красители,</w:t>
      </w:r>
      <w:r w:rsidR="00C23A90" w:rsidRPr="00C23A90">
        <w:t xml:space="preserve"> </w:t>
      </w:r>
      <w:r w:rsidRPr="00C23A90">
        <w:t>желтый</w:t>
      </w:r>
      <w:r w:rsidR="00C23A90" w:rsidRPr="00C23A90">
        <w:t xml:space="preserve"> </w:t>
      </w:r>
      <w:r w:rsidRPr="00C23A90">
        <w:t>софлоровый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искусственных</w:t>
      </w:r>
      <w:r w:rsidR="00C23A90" w:rsidRPr="00C23A90">
        <w:t xml:space="preserve"> </w:t>
      </w:r>
      <w:r w:rsidRPr="00C23A90">
        <w:t>красителей</w:t>
      </w:r>
      <w:r w:rsidR="00C23A90" w:rsidRPr="00C23A90">
        <w:t xml:space="preserve"> </w:t>
      </w:r>
      <w:r w:rsidRPr="00C23A90">
        <w:t>разрешены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применению</w:t>
      </w:r>
      <w:r w:rsidR="00C23A90" w:rsidRPr="00C23A90">
        <w:t xml:space="preserve"> </w:t>
      </w:r>
      <w:r w:rsidRPr="00C23A90">
        <w:t>индигокармин</w:t>
      </w:r>
      <w:r w:rsidR="00C23A90">
        <w:t xml:space="preserve"> (</w:t>
      </w:r>
      <w:r w:rsidRPr="00C23A90">
        <w:t>синего</w:t>
      </w:r>
      <w:r w:rsidR="00C23A90" w:rsidRPr="00C23A90">
        <w:t xml:space="preserve"> </w:t>
      </w:r>
      <w:r w:rsidRPr="00C23A90">
        <w:t>цвета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тартразин</w:t>
      </w:r>
      <w:r w:rsidR="00C23A90" w:rsidRPr="00C23A90">
        <w:t xml:space="preserve"> </w:t>
      </w:r>
      <w:r w:rsidRPr="00C23A90">
        <w:t>Ф</w:t>
      </w:r>
      <w:r w:rsidR="00C23A90">
        <w:t xml:space="preserve"> (</w:t>
      </w:r>
      <w:r w:rsidRPr="00C23A90">
        <w:t>ярко-желтого</w:t>
      </w:r>
      <w:r w:rsidR="00C23A90" w:rsidRPr="00C23A90">
        <w:t xml:space="preserve"> </w:t>
      </w:r>
      <w:r w:rsidRPr="00C23A90">
        <w:t>цвета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t>Чаще</w:t>
      </w:r>
      <w:r w:rsidR="00C23A90" w:rsidRPr="00C23A90">
        <w:t xml:space="preserve"> </w:t>
      </w:r>
      <w:r w:rsidRPr="00C23A90">
        <w:t>всего</w:t>
      </w:r>
      <w:r w:rsidR="00C23A90" w:rsidRPr="00C23A90">
        <w:t xml:space="preserve"> </w:t>
      </w:r>
      <w:r w:rsidRPr="00C23A90">
        <w:t>основы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состоят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двух</w:t>
      </w:r>
      <w:r w:rsidR="00C23A90" w:rsidRPr="00C23A90">
        <w:t xml:space="preserve"> </w:t>
      </w:r>
      <w:r w:rsidRPr="00C23A90">
        <w:t>раздельно</w:t>
      </w:r>
      <w:r w:rsidR="00C23A90" w:rsidRPr="00C23A90">
        <w:t xml:space="preserve"> </w:t>
      </w:r>
      <w:r w:rsidRPr="00C23A90">
        <w:t>хранящихся</w:t>
      </w:r>
      <w:r w:rsidR="00C23A90" w:rsidRPr="00C23A90">
        <w:t xml:space="preserve"> </w:t>
      </w:r>
      <w:r w:rsidRPr="00C23A90">
        <w:t>составляющих.</w:t>
      </w:r>
      <w:r w:rsidR="00C23A90" w:rsidRPr="00C23A90">
        <w:t xml:space="preserve"> </w:t>
      </w:r>
      <w:r w:rsidRPr="00C23A90">
        <w:t>Одна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- </w:t>
      </w:r>
      <w:r w:rsidRPr="00C23A90">
        <w:t>ароматическая</w:t>
      </w:r>
      <w:r w:rsidR="00C23A90" w:rsidRPr="00C23A90">
        <w:t xml:space="preserve"> </w:t>
      </w:r>
      <w:r w:rsidRPr="00C23A90">
        <w:t>часть</w:t>
      </w:r>
      <w:r w:rsidR="00C23A90" w:rsidRPr="00C23A90">
        <w:t xml:space="preserve"> - </w:t>
      </w:r>
      <w:r w:rsidRPr="00C23A90">
        <w:t>представляет</w:t>
      </w:r>
      <w:r w:rsidR="00C23A90" w:rsidRPr="00C23A90">
        <w:t xml:space="preserve"> </w:t>
      </w:r>
      <w:r w:rsidRPr="00C23A90">
        <w:t>собой</w:t>
      </w:r>
      <w:r w:rsidR="00C23A90" w:rsidRPr="00C23A90">
        <w:t xml:space="preserve"> </w:t>
      </w:r>
      <w:r w:rsidRPr="00C23A90">
        <w:t>спиртовой</w:t>
      </w:r>
      <w:r w:rsidR="00C23A90" w:rsidRPr="00C23A90">
        <w:t xml:space="preserve"> </w:t>
      </w:r>
      <w:r w:rsidRPr="00C23A90">
        <w:t>раствор</w:t>
      </w:r>
      <w:r w:rsidR="00C23A90" w:rsidRPr="00C23A90">
        <w:t xml:space="preserve"> </w:t>
      </w:r>
      <w:r w:rsidRPr="00C23A90">
        <w:t>эфирных</w:t>
      </w:r>
      <w:r w:rsidR="00C23A90" w:rsidRPr="00C23A90">
        <w:t xml:space="preserve"> </w:t>
      </w:r>
      <w:r w:rsidRPr="00C23A90">
        <w:t>масел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небольшим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другая</w:t>
      </w:r>
      <w:r w:rsidR="00C23A90" w:rsidRPr="00C23A90">
        <w:t xml:space="preserve"> - </w:t>
      </w:r>
      <w:r w:rsidRPr="00C23A90">
        <w:t>экстрактивная</w:t>
      </w:r>
      <w:r w:rsidR="00C23A90" w:rsidRPr="00C23A90">
        <w:t xml:space="preserve"> </w:t>
      </w:r>
      <w:r w:rsidRPr="00C23A90">
        <w:t>часть</w:t>
      </w:r>
      <w:r w:rsidR="00C23A90" w:rsidRPr="00C23A90">
        <w:t xml:space="preserve"> - </w:t>
      </w:r>
      <w:r w:rsidRPr="00C23A90">
        <w:t>темная</w:t>
      </w:r>
      <w:r w:rsidR="00C23A90" w:rsidRPr="00C23A90">
        <w:t xml:space="preserve"> </w:t>
      </w:r>
      <w:r w:rsidRPr="00C23A90">
        <w:t>густая</w:t>
      </w:r>
      <w:r w:rsidR="00C23A90" w:rsidRPr="00C23A90">
        <w:t xml:space="preserve"> </w:t>
      </w:r>
      <w:r w:rsidRPr="00C23A90">
        <w:t>жидкость</w:t>
      </w:r>
      <w:r w:rsidR="00C23A90" w:rsidRPr="00C23A90">
        <w:t xml:space="preserve"> </w:t>
      </w:r>
      <w:r w:rsidRPr="00C23A90">
        <w:t>горько-вяжущего</w:t>
      </w:r>
      <w:r w:rsidR="00C23A90" w:rsidRPr="00C23A90">
        <w:t xml:space="preserve"> </w:t>
      </w:r>
      <w:r w:rsidRPr="00C23A90">
        <w:t>вкуса,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высоким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</w:t>
      </w:r>
      <w:r w:rsidR="00C23A90">
        <w:t xml:space="preserve"> (</w:t>
      </w:r>
      <w:r w:rsidRPr="00C23A90">
        <w:t>68</w:t>
      </w:r>
      <w:r w:rsidR="00C23A90" w:rsidRPr="00C23A90">
        <w:t xml:space="preserve"> </w:t>
      </w:r>
      <w:r w:rsidRPr="00C23A90">
        <w:t>±2%</w:t>
      </w:r>
      <w:r w:rsidR="00C23A90" w:rsidRPr="00C23A90">
        <w:t xml:space="preserve">). </w:t>
      </w:r>
      <w:r w:rsidRPr="00C23A90">
        <w:t>Составные</w:t>
      </w:r>
      <w:r w:rsidR="00C23A90" w:rsidRPr="00C23A90">
        <w:t xml:space="preserve"> </w:t>
      </w:r>
      <w:r w:rsidRPr="00C23A90">
        <w:t>части</w:t>
      </w:r>
      <w:r w:rsidR="00C23A90" w:rsidRPr="00C23A90">
        <w:t xml:space="preserve"> </w:t>
      </w:r>
      <w:r w:rsidRPr="00C23A90">
        <w:t>основ</w:t>
      </w:r>
      <w:r w:rsidR="00C23A90" w:rsidRPr="00C23A90">
        <w:t xml:space="preserve"> </w:t>
      </w:r>
      <w:r w:rsidRPr="00C23A90">
        <w:t>смешивают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рецептуре,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далее</w:t>
      </w:r>
      <w:r w:rsidR="00C23A90" w:rsidRPr="00C23A90">
        <w:t xml:space="preserve"> - </w:t>
      </w:r>
      <w:r w:rsidRPr="00C23A90">
        <w:t>с</w:t>
      </w:r>
      <w:r w:rsidR="00C23A90" w:rsidRPr="00C23A90">
        <w:t xml:space="preserve"> </w:t>
      </w:r>
      <w:r w:rsidRPr="00C23A90">
        <w:t>сахарным</w:t>
      </w:r>
      <w:r w:rsidR="00C23A90" w:rsidRPr="00C23A90">
        <w:t xml:space="preserve"> </w:t>
      </w:r>
      <w:r w:rsidRPr="00C23A90">
        <w:t>сиропом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водой.</w:t>
      </w:r>
    </w:p>
    <w:p w:rsidR="0083607E" w:rsidRPr="00C23A90" w:rsidRDefault="0083607E" w:rsidP="00F76B42">
      <w:pPr>
        <w:widowControl w:val="0"/>
      </w:pPr>
      <w:r w:rsidRPr="00C23A90">
        <w:t>Безалкогольные</w:t>
      </w:r>
      <w:r w:rsidR="00C23A90" w:rsidRPr="00C23A90">
        <w:t xml:space="preserve"> </w:t>
      </w:r>
      <w:r w:rsidRPr="00C23A90">
        <w:t>плодово-ягодные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бутылках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составу</w:t>
      </w:r>
      <w:r w:rsidR="00C23A90" w:rsidRPr="00C23A90">
        <w:t xml:space="preserve"> </w:t>
      </w:r>
      <w:r w:rsidRPr="00C23A90">
        <w:t>делят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пять</w:t>
      </w:r>
      <w:r w:rsidR="00C23A90" w:rsidRPr="00C23A90">
        <w:t xml:space="preserve"> </w:t>
      </w:r>
      <w:r w:rsidRPr="00C23A90">
        <w:t>групп</w:t>
      </w:r>
      <w:r w:rsidR="00C23A90" w:rsidRPr="00C23A90">
        <w:t xml:space="preserve">: </w:t>
      </w:r>
      <w:r w:rsidRPr="00C23A90">
        <w:t>на</w:t>
      </w:r>
      <w:r w:rsidR="00C23A90" w:rsidRPr="00C23A90">
        <w:t xml:space="preserve"> </w:t>
      </w:r>
      <w:r w:rsidRPr="00C23A90">
        <w:t>натуральном</w:t>
      </w:r>
      <w:r w:rsidR="00C23A90" w:rsidRPr="00C23A90">
        <w:t xml:space="preserve"> </w:t>
      </w:r>
      <w:r w:rsidRPr="00C23A90">
        <w:t>сырье,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синтетических</w:t>
      </w:r>
      <w:r w:rsidR="00C23A90" w:rsidRPr="00C23A90">
        <w:t xml:space="preserve"> </w:t>
      </w:r>
      <w:r w:rsidRPr="00C23A90">
        <w:t>эссенциях</w:t>
      </w:r>
      <w:r w:rsidR="00C23A90">
        <w:t xml:space="preserve"> (</w:t>
      </w:r>
      <w:r w:rsidRPr="00C23A90">
        <w:t>ароматизаторах</w:t>
      </w:r>
      <w:r w:rsidR="00C23A90" w:rsidRPr="00C23A90">
        <w:t xml:space="preserve">), </w:t>
      </w:r>
      <w:r w:rsidRPr="00C23A90">
        <w:t>тонизирующие,</w:t>
      </w:r>
      <w:r w:rsidR="00C23A90" w:rsidRPr="00C23A90">
        <w:t xml:space="preserve"> </w:t>
      </w:r>
      <w:r w:rsidRPr="00C23A90">
        <w:t>витаминизированные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специального</w:t>
      </w:r>
      <w:r w:rsidR="00C23A90" w:rsidRPr="00C23A90">
        <w:t xml:space="preserve"> </w:t>
      </w:r>
      <w:r w:rsidRPr="00C23A90">
        <w:t>назначения.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внешнему</w:t>
      </w:r>
      <w:r w:rsidR="00C23A90" w:rsidRPr="00C23A90">
        <w:t xml:space="preserve"> </w:t>
      </w:r>
      <w:r w:rsidRPr="00C23A90">
        <w:t>виду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подразделяют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прозрачные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замутненные</w:t>
      </w:r>
      <w:r w:rsidR="00C23A90" w:rsidRPr="00C23A90">
        <w:t xml:space="preserve">; </w:t>
      </w:r>
      <w:r w:rsidRPr="00C23A90">
        <w:t>по</w:t>
      </w:r>
      <w:r w:rsidR="00C23A90" w:rsidRPr="00C23A90">
        <w:t xml:space="preserve"> </w:t>
      </w:r>
      <w:r w:rsidRPr="00C23A90">
        <w:t>содержанию</w:t>
      </w:r>
      <w:r w:rsidR="00C23A90" w:rsidRPr="00C23A90">
        <w:t xml:space="preserve"> </w:t>
      </w:r>
      <w:r w:rsidRPr="00C23A90">
        <w:t>двуокиси</w:t>
      </w:r>
      <w:r w:rsidR="00C23A90" w:rsidRPr="00C23A90">
        <w:t xml:space="preserve"> </w:t>
      </w:r>
      <w:r w:rsidRPr="00C23A90">
        <w:t>углерода</w:t>
      </w:r>
      <w:r w:rsidR="00C23A90" w:rsidRPr="00C23A90">
        <w:t xml:space="preserve"> - </w:t>
      </w:r>
      <w:r w:rsidRPr="00C23A90">
        <w:t>на</w:t>
      </w:r>
      <w:r w:rsidR="00C23A90" w:rsidRPr="00C23A90">
        <w:t xml:space="preserve"> </w:t>
      </w:r>
      <w:r w:rsidRPr="00C23A90">
        <w:t>сильногазированные</w:t>
      </w:r>
      <w:r w:rsidR="00C23A90">
        <w:t xml:space="preserve"> (</w:t>
      </w:r>
      <w:r w:rsidRPr="00C23A90">
        <w:t>СО</w:t>
      </w:r>
      <w:r w:rsidRPr="00C23A90">
        <w:rPr>
          <w:vertAlign w:val="subscript"/>
        </w:rPr>
        <w:t>2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0,4%</w:t>
      </w:r>
      <w:r w:rsidR="00C23A90" w:rsidRPr="00C23A90">
        <w:t xml:space="preserve">), </w:t>
      </w:r>
      <w:r w:rsidRPr="00C23A90">
        <w:t>среднегазированные</w:t>
      </w:r>
      <w:r w:rsidR="00C23A90">
        <w:t xml:space="preserve"> (</w:t>
      </w:r>
      <w:r w:rsidRPr="00C23A90">
        <w:t>от</w:t>
      </w:r>
      <w:r w:rsidR="00C23A90" w:rsidRPr="00C23A90">
        <w:t xml:space="preserve"> </w:t>
      </w:r>
      <w:r w:rsidRPr="00C23A90">
        <w:t>0,3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0,4%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слабогазированные</w:t>
      </w:r>
      <w:r w:rsidR="00C23A90">
        <w:t xml:space="preserve"> (</w:t>
      </w:r>
      <w:r w:rsidRPr="00C23A90">
        <w:t>от</w:t>
      </w:r>
      <w:r w:rsidR="00C23A90" w:rsidRPr="00C23A90">
        <w:t xml:space="preserve"> </w:t>
      </w:r>
      <w:r w:rsidRPr="00C23A90">
        <w:t>0,2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0,3%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t>Напитки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натуральном</w:t>
      </w:r>
      <w:r w:rsidR="00C23A90" w:rsidRPr="00C23A90">
        <w:t xml:space="preserve"> </w:t>
      </w:r>
      <w:r w:rsidRPr="00C23A90">
        <w:t>сырье</w:t>
      </w:r>
      <w:r w:rsidR="00C23A90">
        <w:t xml:space="preserve"> (</w:t>
      </w:r>
      <w:r w:rsidRPr="00C23A90">
        <w:t>соках,</w:t>
      </w:r>
      <w:r w:rsidR="00C23A90" w:rsidRPr="00C23A90">
        <w:t xml:space="preserve"> </w:t>
      </w:r>
      <w:r w:rsidRPr="00C23A90">
        <w:t>сиропах,</w:t>
      </w:r>
      <w:r w:rsidR="00C23A90" w:rsidRPr="00C23A90">
        <w:t xml:space="preserve"> </w:t>
      </w:r>
      <w:r w:rsidRPr="00C23A90">
        <w:t>морсах,</w:t>
      </w:r>
      <w:r w:rsidR="00C23A90" w:rsidRPr="00C23A90">
        <w:t xml:space="preserve"> </w:t>
      </w:r>
      <w:r w:rsidRPr="00C23A90">
        <w:t>настоях,</w:t>
      </w:r>
      <w:r w:rsidR="00C23A90" w:rsidRPr="00C23A90">
        <w:t xml:space="preserve"> </w:t>
      </w:r>
      <w:r w:rsidRPr="00C23A90">
        <w:t>экстрактах</w:t>
      </w:r>
      <w:r w:rsidR="00C23A90" w:rsidRPr="00C23A90">
        <w:t xml:space="preserve">) </w:t>
      </w:r>
      <w:r w:rsidRPr="00C23A90">
        <w:t>содержат</w:t>
      </w:r>
      <w:r w:rsidR="00C23A90" w:rsidRPr="00C23A90">
        <w:t xml:space="preserve"> </w:t>
      </w:r>
      <w:r w:rsidRPr="00C23A90">
        <w:t>7-12%</w:t>
      </w:r>
      <w:r w:rsidR="00C23A90" w:rsidRPr="00C23A90">
        <w:t xml:space="preserve"> </w:t>
      </w:r>
      <w:r w:rsidRPr="00C23A90">
        <w:t>сахара.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ним</w:t>
      </w:r>
      <w:r w:rsidR="00C23A90" w:rsidRPr="00C23A90">
        <w:t xml:space="preserve"> </w:t>
      </w:r>
      <w:r w:rsidRPr="00C23A90">
        <w:t>относятся</w:t>
      </w:r>
      <w:r w:rsidR="00C23A90" w:rsidRPr="00C23A90">
        <w:t>:</w:t>
      </w:r>
      <w:r w:rsidR="00C23A90">
        <w:t xml:space="preserve"> "</w:t>
      </w:r>
      <w:r w:rsidRPr="00C23A90">
        <w:t>Киви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Черная</w:t>
      </w:r>
      <w:r w:rsidR="00C23A90" w:rsidRPr="00C23A90">
        <w:t xml:space="preserve"> </w:t>
      </w:r>
      <w:r w:rsidRPr="00C23A90">
        <w:t>смородина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Клубника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Малина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Маракуйя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Персик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Вишня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Апельсин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83607E" w:rsidRPr="00C23A90" w:rsidRDefault="0083607E" w:rsidP="00F76B42">
      <w:pPr>
        <w:widowControl w:val="0"/>
      </w:pPr>
      <w:r w:rsidRPr="00C23A90">
        <w:t>Новые</w:t>
      </w:r>
      <w:r w:rsidR="00C23A90" w:rsidRPr="00C23A90">
        <w:t xml:space="preserve"> </w:t>
      </w:r>
      <w:r w:rsidRPr="00C23A90">
        <w:t>виды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7%.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сахарозу</w:t>
      </w:r>
      <w:r w:rsidR="00C23A90" w:rsidRPr="00C23A90">
        <w:t xml:space="preserve"> </w:t>
      </w:r>
      <w:r w:rsidRPr="00C23A90">
        <w:t>все</w:t>
      </w:r>
      <w:r w:rsidR="00C23A90" w:rsidRPr="00C23A90">
        <w:t xml:space="preserve"> </w:t>
      </w:r>
      <w:r w:rsidRPr="00C23A90">
        <w:t>чаще</w:t>
      </w:r>
      <w:r w:rsidR="00C23A90" w:rsidRPr="00C23A90">
        <w:t xml:space="preserve"> </w:t>
      </w:r>
      <w:r w:rsidRPr="00C23A90">
        <w:t>заменяют</w:t>
      </w:r>
      <w:r w:rsidR="00C23A90" w:rsidRPr="00C23A90">
        <w:t xml:space="preserve"> </w:t>
      </w:r>
      <w:r w:rsidRPr="00C23A90">
        <w:t>подсластителями,</w:t>
      </w:r>
      <w:r w:rsidR="00C23A90" w:rsidRPr="00C23A90">
        <w:t xml:space="preserve"> </w:t>
      </w:r>
      <w:r w:rsidRPr="00C23A90">
        <w:t>такими,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аспартам,</w:t>
      </w:r>
      <w:r w:rsidR="00C23A90" w:rsidRPr="00C23A90">
        <w:t xml:space="preserve"> </w:t>
      </w:r>
      <w:r w:rsidRPr="00C23A90">
        <w:t>ацесульфам</w:t>
      </w:r>
      <w:r w:rsidR="00C23A90" w:rsidRPr="00C23A90">
        <w:t xml:space="preserve"> </w:t>
      </w:r>
      <w:r w:rsidRPr="00C23A90">
        <w:t>калия,</w:t>
      </w:r>
      <w:r w:rsidR="00C23A90" w:rsidRPr="00C23A90">
        <w:t xml:space="preserve"> </w:t>
      </w:r>
      <w:r w:rsidRPr="00C23A90">
        <w:t>тавматин,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сотни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тысячи</w:t>
      </w:r>
      <w:r w:rsidR="00C23A90" w:rsidRPr="00C23A90">
        <w:t xml:space="preserve"> </w:t>
      </w:r>
      <w:r w:rsidRPr="00C23A90">
        <w:t>раз</w:t>
      </w:r>
      <w:r w:rsidR="00C23A90" w:rsidRPr="00C23A90">
        <w:t xml:space="preserve"> </w:t>
      </w:r>
      <w:r w:rsidRPr="00C23A90">
        <w:t>слаще</w:t>
      </w:r>
      <w:r w:rsidR="00C23A90" w:rsidRPr="00C23A90">
        <w:t xml:space="preserve"> </w:t>
      </w:r>
      <w:r w:rsidRPr="00C23A90">
        <w:t>сахарозы,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ксилитом,</w:t>
      </w:r>
      <w:r w:rsidR="00C23A90" w:rsidRPr="00C23A90">
        <w:t xml:space="preserve"> </w:t>
      </w:r>
      <w:r w:rsidRPr="00C23A90">
        <w:t>сорбитом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маннитом</w:t>
      </w:r>
      <w:r w:rsidR="00C23A90">
        <w:t xml:space="preserve"> (</w:t>
      </w:r>
      <w:r w:rsidRPr="00C23A90">
        <w:t>для</w:t>
      </w:r>
      <w:r w:rsidR="00C23A90" w:rsidRPr="00C23A90">
        <w:t xml:space="preserve"> </w:t>
      </w:r>
      <w:r w:rsidRPr="00C23A90">
        <w:t>диабетиков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lastRenderedPageBreak/>
        <w:t>Напитки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синтетических</w:t>
      </w:r>
      <w:r w:rsidR="00C23A90" w:rsidRPr="00C23A90">
        <w:t xml:space="preserve"> </w:t>
      </w:r>
      <w:r w:rsidRPr="00C23A90">
        <w:t>эссенциях</w:t>
      </w:r>
      <w:r w:rsidR="00C23A90" w:rsidRPr="00C23A90">
        <w:t xml:space="preserve"> </w:t>
      </w:r>
      <w:r w:rsidRPr="00C23A90">
        <w:t>приготовляют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сахарного</w:t>
      </w:r>
      <w:r w:rsidR="00C23A90" w:rsidRPr="00C23A90">
        <w:t xml:space="preserve"> </w:t>
      </w:r>
      <w:r w:rsidRPr="00C23A90">
        <w:t>сиропа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ароматизатора,</w:t>
      </w:r>
      <w:r w:rsidR="00C23A90" w:rsidRPr="00C23A90">
        <w:t xml:space="preserve"> </w:t>
      </w:r>
      <w:r w:rsidRPr="00C23A90">
        <w:t>красителя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лимонной</w:t>
      </w:r>
      <w:r w:rsidR="00C23A90" w:rsidRPr="00C23A90">
        <w:t xml:space="preserve"> </w:t>
      </w:r>
      <w:r w:rsidRPr="00C23A90">
        <w:t>кислоты.</w:t>
      </w:r>
      <w:r w:rsidR="00C23A90" w:rsidRPr="00C23A90">
        <w:t xml:space="preserve"> </w:t>
      </w:r>
      <w:r w:rsidRPr="00C23A90">
        <w:t>Название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соответствует</w:t>
      </w:r>
      <w:r w:rsidR="00C23A90" w:rsidRPr="00C23A90">
        <w:t xml:space="preserve"> </w:t>
      </w:r>
      <w:r w:rsidRPr="00C23A90">
        <w:t>виду</w:t>
      </w:r>
      <w:r w:rsidR="00C23A90" w:rsidRPr="00C23A90">
        <w:t xml:space="preserve"> </w:t>
      </w:r>
      <w:r w:rsidRPr="00C23A90">
        <w:t>ароматизатора.</w:t>
      </w:r>
    </w:p>
    <w:p w:rsidR="0083607E" w:rsidRPr="00C23A90" w:rsidRDefault="0083607E" w:rsidP="00F76B42">
      <w:pPr>
        <w:widowControl w:val="0"/>
      </w:pPr>
      <w:r w:rsidRPr="00C23A90">
        <w:t>Тонизирующие</w:t>
      </w:r>
      <w:r w:rsidR="00C23A90">
        <w:t xml:space="preserve"> (</w:t>
      </w:r>
      <w:r w:rsidRPr="00C23A90">
        <w:t>бодрящие</w:t>
      </w:r>
      <w:r w:rsidR="00C23A90" w:rsidRPr="00C23A90">
        <w:t xml:space="preserve">) </w:t>
      </w:r>
      <w:r w:rsidRPr="00C23A90">
        <w:t>газированные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иначе</w:t>
      </w:r>
      <w:r w:rsidR="00C23A90" w:rsidRPr="00C23A90">
        <w:t xml:space="preserve"> </w:t>
      </w:r>
      <w:r w:rsidRPr="00C23A90">
        <w:t>называют</w:t>
      </w:r>
      <w:r w:rsidR="00C23A90" w:rsidRPr="00C23A90">
        <w:t xml:space="preserve"> </w:t>
      </w:r>
      <w:r w:rsidRPr="00C23A90">
        <w:t>тониками.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входят</w:t>
      </w:r>
      <w:r w:rsidR="00C23A90" w:rsidRPr="00C23A90">
        <w:t xml:space="preserve"> </w:t>
      </w:r>
      <w:r w:rsidRPr="00C23A90">
        <w:t>настои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тонизирующих</w:t>
      </w:r>
      <w:r w:rsidR="00C23A90" w:rsidRPr="00C23A90">
        <w:t xml:space="preserve"> </w:t>
      </w:r>
      <w:r w:rsidRPr="00C23A90">
        <w:t>растений,</w:t>
      </w:r>
      <w:r w:rsidR="00C23A90" w:rsidRPr="00C23A90">
        <w:t xml:space="preserve"> </w:t>
      </w:r>
      <w:r w:rsidRPr="00C23A90">
        <w:t>содержащие</w:t>
      </w:r>
      <w:r w:rsidR="00C23A90" w:rsidRPr="00C23A90">
        <w:t xml:space="preserve"> </w:t>
      </w:r>
      <w:r w:rsidRPr="00C23A90">
        <w:t>алкалоиды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другие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активные</w:t>
      </w:r>
      <w:r w:rsidR="00C23A90" w:rsidRPr="00C23A90">
        <w:t xml:space="preserve"> </w:t>
      </w:r>
      <w:r w:rsidRPr="00C23A90">
        <w:t>вещества.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настои</w:t>
      </w:r>
      <w:r w:rsidR="00C23A90" w:rsidRPr="00C23A90">
        <w:t xml:space="preserve"> </w:t>
      </w:r>
      <w:r w:rsidRPr="00C23A90">
        <w:t>эвкалипта,</w:t>
      </w:r>
      <w:r w:rsidR="00C23A90" w:rsidRPr="00C23A90">
        <w:t xml:space="preserve"> </w:t>
      </w:r>
      <w:r w:rsidRPr="00C23A90">
        <w:t>женьшеня,</w:t>
      </w:r>
      <w:r w:rsidR="00C23A90" w:rsidRPr="00C23A90">
        <w:t xml:space="preserve"> </w:t>
      </w:r>
      <w:r w:rsidRPr="00C23A90">
        <w:t>лавра</w:t>
      </w:r>
      <w:r w:rsidR="00C23A90" w:rsidRPr="00C23A90">
        <w:t xml:space="preserve"> </w:t>
      </w:r>
      <w:r w:rsidRPr="00C23A90">
        <w:t>благородного,</w:t>
      </w:r>
      <w:r w:rsidR="00C23A90" w:rsidRPr="00C23A90">
        <w:t xml:space="preserve"> </w:t>
      </w:r>
      <w:r w:rsidRPr="00C23A90">
        <w:t>аралии</w:t>
      </w:r>
      <w:r w:rsidR="00C23A90" w:rsidRPr="00C23A90">
        <w:t xml:space="preserve"> </w:t>
      </w:r>
      <w:r w:rsidRPr="00C23A90">
        <w:t>манчьжурской,</w:t>
      </w:r>
      <w:r w:rsidR="00C23A90" w:rsidRPr="00C23A90">
        <w:t xml:space="preserve"> </w:t>
      </w:r>
      <w:r w:rsidRPr="00C23A90">
        <w:t>заманихи,</w:t>
      </w:r>
      <w:r w:rsidR="00C23A90" w:rsidRPr="00C23A90">
        <w:t xml:space="preserve"> </w:t>
      </w:r>
      <w:r w:rsidRPr="00C23A90">
        <w:t>лимонника,</w:t>
      </w:r>
      <w:r w:rsidR="00C23A90" w:rsidRPr="00C23A90">
        <w:t xml:space="preserve"> </w:t>
      </w:r>
      <w:r w:rsidRPr="00C23A90">
        <w:t>левзеи,</w:t>
      </w:r>
      <w:r w:rsidR="00C23A90" w:rsidRPr="00C23A90">
        <w:t xml:space="preserve"> </w:t>
      </w:r>
      <w:r w:rsidRPr="00C23A90">
        <w:t>чая</w:t>
      </w:r>
      <w:r w:rsidR="00C23A90" w:rsidRPr="00C23A90">
        <w:t xml:space="preserve"> </w:t>
      </w:r>
      <w:r w:rsidRPr="00C23A90">
        <w:t>зеленого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черного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напитки</w:t>
      </w:r>
      <w:r w:rsidR="00C23A90">
        <w:t xml:space="preserve"> "</w:t>
      </w:r>
      <w:r w:rsidRPr="00C23A90">
        <w:t>Байкал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Тоник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Утро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Космос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Пепси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Кока-кола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Клаб-кола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83607E" w:rsidRPr="00C23A90" w:rsidRDefault="0083607E" w:rsidP="00F76B42">
      <w:pPr>
        <w:widowControl w:val="0"/>
      </w:pPr>
      <w:r w:rsidRPr="00C23A90">
        <w:t>Витаминизированные</w:t>
      </w:r>
      <w:r w:rsidR="00C23A90" w:rsidRPr="00C23A90">
        <w:t xml:space="preserve"> </w:t>
      </w:r>
      <w:r w:rsidRPr="00C23A90">
        <w:t>газированные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отличаются</w:t>
      </w:r>
      <w:r w:rsidR="00C23A90" w:rsidRPr="00C23A90">
        <w:t xml:space="preserve"> </w:t>
      </w:r>
      <w:r w:rsidRPr="00C23A90">
        <w:t>повышенным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водорастворимых</w:t>
      </w:r>
      <w:r w:rsidR="00C23A90" w:rsidRPr="00C23A90">
        <w:t xml:space="preserve"> </w:t>
      </w:r>
      <w:r w:rsidRPr="00C23A90">
        <w:t>витаминов</w:t>
      </w:r>
      <w:r w:rsidR="00C23A90">
        <w:t xml:space="preserve"> (</w:t>
      </w:r>
      <w:r w:rsidRPr="00C23A90">
        <w:t>аскорбиновая</w:t>
      </w:r>
      <w:r w:rsidR="00C23A90" w:rsidRPr="00C23A90">
        <w:t xml:space="preserve"> </w:t>
      </w:r>
      <w:r w:rsidRPr="00C23A90">
        <w:t>кислота,</w:t>
      </w:r>
      <w:r w:rsidR="00C23A90" w:rsidRPr="00C23A90">
        <w:t xml:space="preserve"> </w:t>
      </w:r>
      <w:r w:rsidRPr="00C23A90">
        <w:t>тиамин,</w:t>
      </w:r>
      <w:r w:rsidR="00C23A90" w:rsidRPr="00C23A90">
        <w:t xml:space="preserve"> </w:t>
      </w:r>
      <w:r w:rsidRPr="00C23A90">
        <w:t>рибофлавин,</w:t>
      </w:r>
      <w:r w:rsidR="00C23A90" w:rsidRPr="00C23A90">
        <w:t xml:space="preserve"> </w:t>
      </w:r>
      <w:r w:rsidRPr="00C23A90">
        <w:t>пиридоксин,</w:t>
      </w:r>
      <w:r w:rsidR="00C23A90" w:rsidRPr="00C23A90">
        <w:t xml:space="preserve"> </w:t>
      </w:r>
      <w:r w:rsidRPr="00C23A90">
        <w:t>никотиновая</w:t>
      </w:r>
      <w:r w:rsidR="00C23A90" w:rsidRPr="00C23A90">
        <w:t xml:space="preserve"> </w:t>
      </w:r>
      <w:r w:rsidRPr="00C23A90">
        <w:t>кислота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). </w:t>
      </w:r>
      <w:r w:rsidRPr="00C23A90">
        <w:t>Витаминизируют,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добавления</w:t>
      </w:r>
      <w:r w:rsidR="00C23A90" w:rsidRPr="00C23A90">
        <w:t xml:space="preserve"> </w:t>
      </w:r>
      <w:r w:rsidRPr="00C23A90">
        <w:t>витаминосодержащего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- </w:t>
      </w:r>
      <w:r w:rsidRPr="00C23A90">
        <w:t>фруктовых</w:t>
      </w:r>
      <w:r w:rsidR="00C23A90" w:rsidRPr="00C23A90">
        <w:t xml:space="preserve"> </w:t>
      </w:r>
      <w:r w:rsidRPr="00C23A90">
        <w:t>соков,</w:t>
      </w:r>
      <w:r w:rsidR="00C23A90" w:rsidRPr="00C23A90">
        <w:t xml:space="preserve"> </w:t>
      </w:r>
      <w:r w:rsidRPr="00C23A90">
        <w:t>экстрактов,</w:t>
      </w:r>
      <w:r w:rsidR="00C23A90" w:rsidRPr="00C23A90">
        <w:t xml:space="preserve"> </w:t>
      </w:r>
      <w:r w:rsidRPr="00C23A90">
        <w:t>настоев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др.,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обогащают</w:t>
      </w:r>
      <w:r w:rsidR="00C23A90" w:rsidRPr="00C23A90">
        <w:t xml:space="preserve"> </w:t>
      </w:r>
      <w:r w:rsidRPr="00C23A90">
        <w:t>витаминами,</w:t>
      </w:r>
      <w:r w:rsidR="00C23A90" w:rsidRPr="00C23A90">
        <w:t xml:space="preserve"> </w:t>
      </w:r>
      <w:r w:rsidRPr="00C23A90">
        <w:t>полученными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синтетическим</w:t>
      </w:r>
      <w:r w:rsidR="00C23A90" w:rsidRPr="00C23A90">
        <w:t xml:space="preserve"> </w:t>
      </w:r>
      <w:r w:rsidRPr="00C23A90">
        <w:t>путем,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извлеченными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натуральных</w:t>
      </w:r>
      <w:r w:rsidR="00C23A90" w:rsidRPr="00C23A90">
        <w:t xml:space="preserve"> </w:t>
      </w:r>
      <w:r w:rsidRPr="00C23A90">
        <w:t>продуктов.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ним</w:t>
      </w:r>
      <w:r w:rsidR="00C23A90" w:rsidRPr="00C23A90">
        <w:t xml:space="preserve"> </w:t>
      </w:r>
      <w:r w:rsidRPr="00C23A90">
        <w:t>относятся</w:t>
      </w:r>
      <w:r w:rsidR="00C23A90" w:rsidRPr="00C23A90">
        <w:t xml:space="preserve"> </w:t>
      </w:r>
      <w:r w:rsidRPr="00C23A90">
        <w:t>напитки</w:t>
      </w:r>
      <w:r w:rsidR="00C23A90">
        <w:t xml:space="preserve"> "</w:t>
      </w:r>
      <w:r w:rsidRPr="00C23A90">
        <w:t>Красная</w:t>
      </w:r>
      <w:r w:rsidR="00C23A90" w:rsidRPr="00C23A90">
        <w:t xml:space="preserve"> </w:t>
      </w:r>
      <w:r w:rsidRPr="00C23A90">
        <w:t>Шапочка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Лесной</w:t>
      </w:r>
      <w:r w:rsidR="00C23A90" w:rsidRPr="00C23A90">
        <w:t xml:space="preserve"> </w:t>
      </w:r>
      <w:r w:rsidRPr="00C23A90">
        <w:t>букет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Колокольчик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Черносмородиновый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C23A90" w:rsidRPr="00C23A90" w:rsidRDefault="0083607E" w:rsidP="00F76B42">
      <w:pPr>
        <w:widowControl w:val="0"/>
      </w:pPr>
      <w:r w:rsidRPr="00C23A90">
        <w:t>Газированные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специального</w:t>
      </w:r>
      <w:r w:rsidR="00C23A90" w:rsidRPr="00C23A90">
        <w:t xml:space="preserve"> </w:t>
      </w:r>
      <w:r w:rsidRPr="00C23A90">
        <w:t>назначения</w:t>
      </w:r>
      <w:r w:rsidR="00C23A90" w:rsidRPr="00C23A90">
        <w:t xml:space="preserve"> </w:t>
      </w:r>
      <w:r w:rsidRPr="00C23A90">
        <w:t>приготовляют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определенной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 </w:t>
      </w:r>
      <w:r w:rsidRPr="00C23A90">
        <w:t>населения</w:t>
      </w:r>
      <w:r w:rsidR="00C23A90" w:rsidRPr="00C23A90">
        <w:t xml:space="preserve">: </w:t>
      </w:r>
      <w:r w:rsidRPr="00C23A90">
        <w:t>для</w:t>
      </w:r>
      <w:r w:rsidR="00C23A90" w:rsidRPr="00C23A90">
        <w:t xml:space="preserve"> </w:t>
      </w:r>
      <w:r w:rsidRPr="00C23A90">
        <w:t>диабетиков</w:t>
      </w:r>
      <w:r w:rsidR="00C23A90" w:rsidRPr="00C23A90">
        <w:t xml:space="preserve"> - </w:t>
      </w:r>
      <w:r w:rsidRPr="00C23A90">
        <w:t>заменяют</w:t>
      </w:r>
      <w:r w:rsidR="00C23A90" w:rsidRPr="00C23A90">
        <w:t xml:space="preserve"> </w:t>
      </w:r>
      <w:r w:rsidRPr="00C23A90">
        <w:t>сахарозу</w:t>
      </w:r>
      <w:r w:rsidR="00C23A90" w:rsidRPr="00C23A90">
        <w:t xml:space="preserve"> </w:t>
      </w:r>
      <w:r w:rsidRPr="00C23A90">
        <w:t>ксилитом,</w:t>
      </w:r>
      <w:r w:rsidR="00C23A90" w:rsidRPr="00C23A90">
        <w:t xml:space="preserve"> </w:t>
      </w:r>
      <w:r w:rsidRPr="00C23A90">
        <w:t>сорбитом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маннитом</w:t>
      </w:r>
      <w:r w:rsidR="00C23A90" w:rsidRPr="00C23A90">
        <w:t>:</w:t>
      </w:r>
      <w:r w:rsidR="00C23A90">
        <w:t xml:space="preserve"> "</w:t>
      </w:r>
      <w:r w:rsidRPr="00C23A90">
        <w:t>Апельсиновый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Вишневый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Лимонный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; </w:t>
      </w:r>
      <w:r w:rsidRPr="00C23A90">
        <w:t>для</w:t>
      </w:r>
      <w:r w:rsidR="00C23A90" w:rsidRPr="00C23A90">
        <w:t xml:space="preserve"> </w:t>
      </w:r>
      <w:r w:rsidRPr="00C23A90">
        <w:t>людей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повышенной</w:t>
      </w:r>
      <w:r w:rsidR="00C23A90" w:rsidRPr="00C23A90">
        <w:t xml:space="preserve"> </w:t>
      </w:r>
      <w:r w:rsidRPr="00C23A90">
        <w:t>нервной</w:t>
      </w:r>
      <w:r w:rsidR="00C23A90" w:rsidRPr="00C23A90">
        <w:t xml:space="preserve"> </w:t>
      </w:r>
      <w:r w:rsidRPr="00C23A90">
        <w:t>возбудимостью</w:t>
      </w:r>
      <w:r w:rsidR="00C23A90" w:rsidRPr="00C23A90">
        <w:t xml:space="preserve"> - </w:t>
      </w:r>
      <w:r w:rsidRPr="00C23A90">
        <w:t>с</w:t>
      </w:r>
      <w:r w:rsidR="00C23A90" w:rsidRPr="00C23A90">
        <w:t xml:space="preserve"> </w:t>
      </w:r>
      <w:r w:rsidRPr="00C23A90">
        <w:t>настоем</w:t>
      </w:r>
      <w:r w:rsidR="00C23A90" w:rsidRPr="00C23A90">
        <w:t xml:space="preserve"> </w:t>
      </w:r>
      <w:r w:rsidRPr="00C23A90">
        <w:t>корня</w:t>
      </w:r>
      <w:r w:rsidR="00C23A90" w:rsidRPr="00C23A90">
        <w:t xml:space="preserve"> </w:t>
      </w:r>
      <w:r w:rsidRPr="00C23A90">
        <w:t>валерианы</w:t>
      </w:r>
      <w:r w:rsidR="00C23A90" w:rsidRPr="00C23A90">
        <w:t xml:space="preserve">; </w:t>
      </w:r>
      <w:r w:rsidRPr="00C23A90">
        <w:t>для</w:t>
      </w:r>
      <w:r w:rsidR="00C23A90" w:rsidRPr="00C23A90">
        <w:t xml:space="preserve"> </w:t>
      </w:r>
      <w:r w:rsidRPr="00C23A90">
        <w:t>людей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расстройством</w:t>
      </w:r>
      <w:r w:rsidR="00C23A90" w:rsidRPr="00C23A90">
        <w:t xml:space="preserve"> </w:t>
      </w:r>
      <w:r w:rsidRPr="00C23A90">
        <w:t>вестибулярного</w:t>
      </w:r>
      <w:r w:rsidR="00C23A90" w:rsidRPr="00C23A90">
        <w:t xml:space="preserve"> </w:t>
      </w:r>
      <w:r w:rsidRPr="00C23A90">
        <w:t>аппарата</w:t>
      </w:r>
      <w:r w:rsidR="00C23A90" w:rsidRPr="00C23A90">
        <w:t xml:space="preserve"> </w:t>
      </w:r>
      <w:r w:rsidRPr="00C23A90">
        <w:t>разработан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Элкагам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снимающий</w:t>
      </w:r>
      <w:r w:rsidR="00C23A90" w:rsidRPr="00C23A90">
        <w:t xml:space="preserve"> </w:t>
      </w:r>
      <w:r w:rsidRPr="00C23A90">
        <w:t>неприятные</w:t>
      </w:r>
      <w:r w:rsidR="00C23A90" w:rsidRPr="00C23A90">
        <w:t xml:space="preserve"> </w:t>
      </w:r>
      <w:r w:rsidRPr="00C23A90">
        <w:t>ощущения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морской</w:t>
      </w:r>
      <w:r w:rsidR="00C23A90" w:rsidRPr="00C23A90">
        <w:t xml:space="preserve"> </w:t>
      </w:r>
      <w:r w:rsidRPr="00C23A90">
        <w:t>болезни.</w:t>
      </w:r>
    </w:p>
    <w:p w:rsidR="00B76F10" w:rsidRDefault="00B76F10" w:rsidP="00F76B42">
      <w:pPr>
        <w:widowControl w:val="0"/>
      </w:pPr>
    </w:p>
    <w:p w:rsidR="00C23A90" w:rsidRPr="00C23A90" w:rsidRDefault="00C23A90" w:rsidP="00F76B42">
      <w:pPr>
        <w:pStyle w:val="2"/>
        <w:keepNext w:val="0"/>
        <w:widowControl w:val="0"/>
      </w:pPr>
      <w:bookmarkStart w:id="5" w:name="_Toc278811194"/>
      <w:r>
        <w:t xml:space="preserve">1.3 </w:t>
      </w:r>
      <w:r w:rsidR="0083607E" w:rsidRPr="00C23A90">
        <w:t>Особенности</w:t>
      </w:r>
      <w:r w:rsidRPr="00C23A90">
        <w:t xml:space="preserve"> </w:t>
      </w:r>
      <w:r w:rsidR="0083607E" w:rsidRPr="00C23A90">
        <w:t>показателей</w:t>
      </w:r>
      <w:r w:rsidRPr="00C23A90">
        <w:t xml:space="preserve"> </w:t>
      </w:r>
      <w:r w:rsidR="0083607E" w:rsidRPr="00C23A90">
        <w:t>качества</w:t>
      </w:r>
      <w:r w:rsidRPr="00C23A90">
        <w:t xml:space="preserve"> </w:t>
      </w:r>
      <w:r w:rsidR="0083607E" w:rsidRPr="00C23A90">
        <w:t>безалкогольных</w:t>
      </w:r>
      <w:r w:rsidRPr="00C23A90">
        <w:t xml:space="preserve"> </w:t>
      </w:r>
      <w:r w:rsidR="0083607E" w:rsidRPr="00C23A90">
        <w:t>напитков,</w:t>
      </w:r>
      <w:r w:rsidR="00B76F10">
        <w:t xml:space="preserve"> </w:t>
      </w:r>
      <w:r w:rsidR="0083607E" w:rsidRPr="00C23A90">
        <w:t>условия</w:t>
      </w:r>
      <w:r w:rsidRPr="00C23A90">
        <w:t xml:space="preserve"> </w:t>
      </w:r>
      <w:r w:rsidR="0083607E" w:rsidRPr="00C23A90">
        <w:t>хранения</w:t>
      </w:r>
      <w:bookmarkEnd w:id="5"/>
    </w:p>
    <w:p w:rsidR="00B76F10" w:rsidRDefault="00B76F1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Функциональными</w:t>
      </w:r>
      <w:r w:rsidR="00C23A90" w:rsidRPr="00C23A90">
        <w:t xml:space="preserve"> </w:t>
      </w:r>
      <w:r w:rsidRPr="00C23A90">
        <w:t>ингредиентами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: </w:t>
      </w:r>
      <w:r w:rsidRPr="00C23A90">
        <w:lastRenderedPageBreak/>
        <w:t>витамины,</w:t>
      </w:r>
      <w:r w:rsidR="00C23A90" w:rsidRPr="00C23A90">
        <w:t xml:space="preserve"> </w:t>
      </w:r>
      <w:r w:rsidRPr="00C23A90">
        <w:t>макро</w:t>
      </w:r>
      <w:r w:rsidR="00C23A90" w:rsidRPr="00C23A90">
        <w:t xml:space="preserve"> - </w:t>
      </w:r>
      <w:r w:rsidRPr="00C23A90">
        <w:t>и</w:t>
      </w:r>
      <w:r w:rsidR="00C23A90" w:rsidRPr="00C23A90">
        <w:t xml:space="preserve"> </w:t>
      </w:r>
      <w:r w:rsidRPr="00C23A90">
        <w:t>микроэлементы,</w:t>
      </w:r>
      <w:r w:rsidR="00C23A90" w:rsidRPr="00C23A90">
        <w:t xml:space="preserve"> </w:t>
      </w:r>
      <w:r w:rsidRPr="00C23A90">
        <w:t>пищевые</w:t>
      </w:r>
      <w:r w:rsidR="00C23A90" w:rsidRPr="00C23A90">
        <w:t xml:space="preserve"> </w:t>
      </w:r>
      <w:r w:rsidRPr="00C23A90">
        <w:t>волокна,</w:t>
      </w:r>
      <w:r w:rsidR="00C23A90" w:rsidRPr="00C23A90">
        <w:t xml:space="preserve"> </w:t>
      </w:r>
      <w:r w:rsidRPr="00C23A90">
        <w:t>органические</w:t>
      </w:r>
      <w:r w:rsidR="00C23A90" w:rsidRPr="00C23A90">
        <w:t xml:space="preserve"> </w:t>
      </w:r>
      <w:r w:rsidRPr="00C23A90">
        <w:t>кислоты,</w:t>
      </w:r>
      <w:r w:rsidR="00C23A90" w:rsidRPr="00C23A90">
        <w:t xml:space="preserve"> </w:t>
      </w:r>
      <w:r w:rsidRPr="00C23A90">
        <w:t>фенольные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другие</w:t>
      </w:r>
      <w:r w:rsidR="00C23A90" w:rsidRPr="00C23A90">
        <w:t xml:space="preserve"> </w:t>
      </w:r>
      <w:r w:rsidRPr="00C23A90">
        <w:t>соединения.</w:t>
      </w:r>
    </w:p>
    <w:p w:rsidR="00C23A90" w:rsidRPr="00C23A90" w:rsidRDefault="0083607E" w:rsidP="00F76B42">
      <w:pPr>
        <w:widowControl w:val="0"/>
      </w:pPr>
      <w:r w:rsidRPr="00C23A90">
        <w:t>Исходя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особенностей</w:t>
      </w:r>
      <w:r w:rsidR="00C23A90" w:rsidRPr="00C23A90">
        <w:t xml:space="preserve"> </w:t>
      </w:r>
      <w:r w:rsidRPr="00C23A90">
        <w:t>состава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свойств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учетом</w:t>
      </w:r>
      <w:r w:rsidR="00C23A90" w:rsidRPr="00C23A90">
        <w:t xml:space="preserve"> </w:t>
      </w:r>
      <w:r w:rsidRPr="00C23A90">
        <w:t>технологии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получения</w:t>
      </w:r>
      <w:r w:rsidR="00C23A90" w:rsidRPr="00C23A90">
        <w:t xml:space="preserve"> </w:t>
      </w:r>
      <w:r w:rsidRPr="00C23A90">
        <w:t>условно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выделить</w:t>
      </w:r>
      <w:r w:rsidR="00C23A90" w:rsidRPr="00C23A90">
        <w:t xml:space="preserve"> </w:t>
      </w:r>
      <w:r w:rsidRPr="00C23A90">
        <w:t>две</w:t>
      </w:r>
      <w:r w:rsidR="00C23A90" w:rsidRPr="00C23A90">
        <w:t xml:space="preserve"> </w:t>
      </w:r>
      <w:r w:rsidRPr="00C23A90">
        <w:t>категории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традиционные</w:t>
      </w:r>
      <w:r w:rsidR="00C23A90" w:rsidRPr="00C23A90">
        <w:t xml:space="preserve"> </w:t>
      </w:r>
      <w:r w:rsidRPr="00C23A90">
        <w:t>напитки,</w:t>
      </w:r>
      <w:r w:rsidR="00C23A90" w:rsidRPr="00C23A90">
        <w:t xml:space="preserve"> </w:t>
      </w:r>
      <w:r w:rsidRPr="00C23A90">
        <w:t>содержащие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нативном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значительное</w:t>
      </w:r>
      <w:r w:rsidR="00C23A90" w:rsidRPr="00C23A90">
        <w:t xml:space="preserve"> </w:t>
      </w:r>
      <w:r w:rsidRPr="00C23A90">
        <w:t>количество</w:t>
      </w:r>
      <w:r w:rsidR="00C23A90" w:rsidRPr="00C23A90">
        <w:t xml:space="preserve"> </w:t>
      </w:r>
      <w:r w:rsidRPr="00C23A90">
        <w:t>функционального</w:t>
      </w:r>
      <w:r w:rsidR="00C23A90" w:rsidRPr="00C23A90">
        <w:t xml:space="preserve"> </w:t>
      </w:r>
      <w:r w:rsidRPr="00C23A90">
        <w:t>ингредиента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группы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традиционные</w:t>
      </w:r>
      <w:r w:rsidR="00C23A90" w:rsidRPr="00C23A90">
        <w:t xml:space="preserve"> </w:t>
      </w:r>
      <w:r w:rsidRPr="00C23A90">
        <w:t>напитки,</w:t>
      </w:r>
      <w:r w:rsidR="00C23A90" w:rsidRPr="00C23A90">
        <w:t xml:space="preserve"> </w:t>
      </w:r>
      <w:r w:rsidRPr="00C23A90">
        <w:t>дополнительно</w:t>
      </w:r>
      <w:r w:rsidR="00C23A90" w:rsidRPr="00C23A90">
        <w:t xml:space="preserve"> </w:t>
      </w:r>
      <w:r w:rsidRPr="00C23A90">
        <w:t>обогащенные</w:t>
      </w:r>
      <w:r w:rsidR="00C23A90" w:rsidRPr="00C23A90">
        <w:t xml:space="preserve"> </w:t>
      </w:r>
      <w:r w:rsidRPr="00C23A90">
        <w:t>функциональными</w:t>
      </w:r>
      <w:r w:rsidR="00C23A90" w:rsidRPr="00C23A90">
        <w:t xml:space="preserve"> </w:t>
      </w:r>
      <w:r w:rsidRPr="00C23A90">
        <w:t>ингредиентами.</w:t>
      </w:r>
    </w:p>
    <w:p w:rsidR="0083607E" w:rsidRPr="00C23A90" w:rsidRDefault="0083607E" w:rsidP="00F76B42">
      <w:pPr>
        <w:widowControl w:val="0"/>
      </w:pPr>
      <w:r w:rsidRPr="00C23A90">
        <w:t>К</w:t>
      </w:r>
      <w:r w:rsidR="00C23A90" w:rsidRPr="00C23A90">
        <w:t xml:space="preserve"> </w:t>
      </w:r>
      <w:r w:rsidRPr="00C23A90">
        <w:t>первой</w:t>
      </w:r>
      <w:r w:rsidR="00C23A90" w:rsidRPr="00C23A90">
        <w:t xml:space="preserve"> </w:t>
      </w:r>
      <w:r w:rsidRPr="00C23A90">
        <w:t>категории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относятся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ко</w:t>
      </w:r>
      <w:r w:rsidR="00C23A90" w:rsidRPr="00C23A90">
        <w:t xml:space="preserve"> </w:t>
      </w:r>
      <w:r w:rsidRPr="00C23A90">
        <w:t>второй</w:t>
      </w:r>
      <w:r w:rsidR="00C23A90" w:rsidRPr="00C23A90">
        <w:t xml:space="preserve"> - </w:t>
      </w:r>
      <w:r w:rsidRPr="00C23A90">
        <w:t>газированные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негазированные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напитки.</w:t>
      </w:r>
    </w:p>
    <w:p w:rsidR="0083607E" w:rsidRPr="00C23A90" w:rsidRDefault="0083607E" w:rsidP="00F76B42">
      <w:pPr>
        <w:widowControl w:val="0"/>
      </w:pPr>
      <w:r w:rsidRPr="00C23A90">
        <w:t>За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производство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значительно</w:t>
      </w:r>
      <w:r w:rsidR="00C23A90" w:rsidRPr="00C23A90">
        <w:t xml:space="preserve"> </w:t>
      </w:r>
      <w:r w:rsidRPr="00C23A90">
        <w:t>выросли.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большинство</w:t>
      </w:r>
      <w:r w:rsidR="00C23A90" w:rsidRPr="00C23A90">
        <w:t xml:space="preserve"> </w:t>
      </w:r>
      <w:r w:rsidRPr="00C23A90">
        <w:t>фирм-импортеров</w:t>
      </w:r>
      <w:r w:rsidR="00C23A90" w:rsidRPr="00C23A90">
        <w:t xml:space="preserve"> </w:t>
      </w:r>
      <w:r w:rsidRPr="00C23A90">
        <w:t>поставляют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добавок,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разрешенных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употреблению</w:t>
      </w:r>
      <w:r w:rsidR="00C23A90" w:rsidRPr="00C23A90">
        <w:t xml:space="preserve"> </w:t>
      </w:r>
      <w:r w:rsidRPr="00C23A90">
        <w:t>отечественной</w:t>
      </w:r>
      <w:r w:rsidR="00C23A90" w:rsidRPr="00C23A90">
        <w:t xml:space="preserve"> </w:t>
      </w:r>
      <w:r w:rsidRPr="00C23A90">
        <w:t>промышленностью,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скрывают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рецептуре,</w:t>
      </w:r>
      <w:r w:rsidR="00C23A90" w:rsidRPr="00C23A90">
        <w:t xml:space="preserve"> </w:t>
      </w:r>
      <w:r w:rsidRPr="00C23A90">
        <w:t>поэтому</w:t>
      </w:r>
      <w:r w:rsidR="00C23A90" w:rsidRPr="00C23A90">
        <w:t xml:space="preserve"> </w:t>
      </w:r>
      <w:r w:rsidRPr="00C23A90">
        <w:t>возникают</w:t>
      </w:r>
      <w:r w:rsidR="00C23A90" w:rsidRPr="00C23A90">
        <w:t xml:space="preserve"> </w:t>
      </w:r>
      <w:r w:rsidRPr="00C23A90">
        <w:t>большие</w:t>
      </w:r>
      <w:r w:rsidR="00C23A90" w:rsidRPr="00C23A90">
        <w:t xml:space="preserve"> </w:t>
      </w:r>
      <w:r w:rsidRPr="00C23A90">
        <w:t>проблемы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качеством</w:t>
      </w:r>
      <w:r w:rsidR="00C23A90" w:rsidRPr="00C23A90">
        <w:t xml:space="preserve"> </w:t>
      </w:r>
      <w:r w:rsidRPr="00C23A90">
        <w:t>потребляемых</w:t>
      </w:r>
      <w:r w:rsidR="00C23A90" w:rsidRPr="00C23A90">
        <w:t xml:space="preserve"> </w:t>
      </w:r>
      <w:r w:rsidRPr="00C23A90">
        <w:t>населением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Поэтому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настоящее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очень</w:t>
      </w:r>
      <w:r w:rsidR="00C23A90" w:rsidRPr="00C23A90">
        <w:t xml:space="preserve"> </w:t>
      </w:r>
      <w:r w:rsidRPr="00C23A90">
        <w:t>остро</w:t>
      </w:r>
      <w:r w:rsidR="00C23A90" w:rsidRPr="00C23A90">
        <w:t xml:space="preserve"> </w:t>
      </w:r>
      <w:r w:rsidRPr="00C23A90">
        <w:t>стоит</w:t>
      </w:r>
      <w:r w:rsidR="00C23A90" w:rsidRPr="00C23A90">
        <w:t xml:space="preserve"> </w:t>
      </w:r>
      <w:r w:rsidRPr="00C23A90">
        <w:t>проблема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проведением</w:t>
      </w:r>
      <w:r w:rsidR="00C23A90" w:rsidRPr="00C23A90">
        <w:t xml:space="preserve"> </w:t>
      </w:r>
      <w:r w:rsidRPr="00C23A90">
        <w:t>всесторонней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всех</w:t>
      </w:r>
      <w:r w:rsidR="00C23A90" w:rsidRPr="00C23A90">
        <w:t xml:space="preserve"> </w:t>
      </w:r>
      <w:r w:rsidRPr="00C23A90">
        <w:t>видов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поступаемых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рынки</w:t>
      </w:r>
      <w:r w:rsidR="00C23A90" w:rsidRPr="00C23A90">
        <w:t xml:space="preserve"> </w:t>
      </w:r>
      <w:r w:rsidRPr="00C23A90">
        <w:t>России.</w:t>
      </w:r>
      <w:r w:rsidR="00C23A90" w:rsidRPr="00C23A90">
        <w:t xml:space="preserve"> [</w:t>
      </w:r>
      <w:r w:rsidR="00F616F5" w:rsidRPr="00C23A90">
        <w:t>18</w:t>
      </w:r>
      <w:r w:rsidR="00C23A90" w:rsidRPr="00C23A90">
        <w:t>]</w:t>
      </w:r>
    </w:p>
    <w:p w:rsidR="00C23A90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проведении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достигаться</w:t>
      </w:r>
      <w:r w:rsidR="00C23A90" w:rsidRPr="00C23A90">
        <w:t xml:space="preserve"> </w:t>
      </w:r>
      <w:r w:rsidRPr="00C23A90">
        <w:t>следующие</w:t>
      </w:r>
      <w:r w:rsidR="00C23A90" w:rsidRPr="00C23A90">
        <w:t xml:space="preserve"> </w:t>
      </w:r>
      <w:r w:rsidRPr="00C23A90">
        <w:t>цели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1</w:t>
      </w:r>
      <w:r w:rsidR="00C23A90" w:rsidRPr="00C23A90">
        <w:t xml:space="preserve">) </w:t>
      </w:r>
      <w:r w:rsidRPr="00C23A90">
        <w:t>установление</w:t>
      </w:r>
      <w:r w:rsidR="00C23A90" w:rsidRPr="00C23A90">
        <w:t xml:space="preserve"> </w:t>
      </w:r>
      <w:r w:rsidRPr="00C23A90">
        <w:t>вида</w:t>
      </w:r>
      <w:r w:rsidR="00C23A90" w:rsidRPr="00C23A90">
        <w:t xml:space="preserve"> </w:t>
      </w:r>
      <w:r w:rsidRPr="00C23A90">
        <w:t>безалкогольного</w:t>
      </w:r>
      <w:r w:rsidR="00C23A90" w:rsidRPr="00C23A90">
        <w:t xml:space="preserve"> </w:t>
      </w:r>
      <w:r w:rsidRPr="00C23A90">
        <w:t>напитка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2</w:t>
      </w:r>
      <w:r w:rsidR="00C23A90" w:rsidRPr="00C23A90">
        <w:t xml:space="preserve">) </w:t>
      </w:r>
      <w:r w:rsidRPr="00C23A90">
        <w:t>установление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напитка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3</w:t>
      </w:r>
      <w:r w:rsidR="00C23A90" w:rsidRPr="00C23A90">
        <w:t xml:space="preserve">) </w:t>
      </w:r>
      <w:r w:rsidRPr="00C23A90">
        <w:t>установление</w:t>
      </w:r>
      <w:r w:rsidR="00C23A90" w:rsidRPr="00C23A90">
        <w:t xml:space="preserve"> </w:t>
      </w:r>
      <w:r w:rsidRPr="00C23A90">
        <w:t>фальсификации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4</w:t>
      </w:r>
      <w:r w:rsidR="00C23A90" w:rsidRPr="00C23A90">
        <w:t xml:space="preserve">) </w:t>
      </w:r>
      <w:r w:rsidRPr="00C23A90">
        <w:t>установление</w:t>
      </w:r>
      <w:r w:rsidR="00C23A90" w:rsidRPr="00C23A90">
        <w:t xml:space="preserve"> </w:t>
      </w:r>
      <w:r w:rsidRPr="00C23A90">
        <w:t>срока</w:t>
      </w:r>
      <w:r w:rsidR="00C23A90" w:rsidRPr="00C23A90">
        <w:t xml:space="preserve"> </w:t>
      </w:r>
      <w:r w:rsidRPr="00C23A90">
        <w:t>хранения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5</w:t>
      </w:r>
      <w:r w:rsidR="00C23A90" w:rsidRPr="00C23A90">
        <w:t xml:space="preserve">) </w:t>
      </w:r>
      <w:r w:rsidRPr="00C23A90">
        <w:t>контроль</w:t>
      </w:r>
      <w:r w:rsidR="00C23A90" w:rsidRPr="00C23A90">
        <w:t xml:space="preserve"> </w:t>
      </w:r>
      <w:r w:rsidRPr="00C23A90">
        <w:t>технологических</w:t>
      </w:r>
      <w:r w:rsidR="00C23A90" w:rsidRPr="00C23A90">
        <w:t xml:space="preserve"> </w:t>
      </w:r>
      <w:r w:rsidRPr="00C23A90">
        <w:t>процессов.</w:t>
      </w:r>
    </w:p>
    <w:p w:rsidR="0083607E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проведении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целью</w:t>
      </w:r>
      <w:r w:rsidR="00C23A90" w:rsidRPr="00C23A90">
        <w:t xml:space="preserve"> </w:t>
      </w:r>
      <w:r w:rsidRPr="00C23A90">
        <w:t>установления</w:t>
      </w:r>
      <w:r w:rsidR="00C23A90" w:rsidRPr="00C23A90">
        <w:t xml:space="preserve"> </w:t>
      </w:r>
      <w:r w:rsidRPr="00C23A90">
        <w:t>вида</w:t>
      </w:r>
      <w:r w:rsidR="00C23A90" w:rsidRPr="00C23A90">
        <w:t xml:space="preserve"> </w:t>
      </w:r>
      <w:r w:rsidRPr="00C23A90">
        <w:t>безалкогольного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эксперт</w:t>
      </w:r>
      <w:r w:rsidR="00C23A90" w:rsidRPr="00C23A90">
        <w:t xml:space="preserve"> </w:t>
      </w:r>
      <w:r w:rsidRPr="00C23A90">
        <w:t>должен</w:t>
      </w:r>
      <w:r w:rsidR="00C23A90" w:rsidRPr="00C23A90">
        <w:t xml:space="preserve"> </w:t>
      </w:r>
      <w:r w:rsidRPr="00C23A90">
        <w:t>определить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себя</w:t>
      </w:r>
      <w:r w:rsidR="00C23A90" w:rsidRPr="00C23A90">
        <w:t xml:space="preserve"> </w:t>
      </w:r>
      <w:r w:rsidRPr="00C23A90">
        <w:t>круг</w:t>
      </w:r>
      <w:r w:rsidR="00C23A90" w:rsidRPr="00C23A90">
        <w:t xml:space="preserve"> </w:t>
      </w:r>
      <w:r w:rsidRPr="00C23A90">
        <w:t>решаемых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задач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методов,</w:t>
      </w:r>
      <w:r w:rsidR="00C23A90" w:rsidRPr="00C23A90">
        <w:t xml:space="preserve"> </w:t>
      </w:r>
      <w:r w:rsidRPr="00C23A90">
        <w:t>которыми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располагает.</w:t>
      </w:r>
      <w:r w:rsidR="00C23A90" w:rsidRPr="00C23A90">
        <w:t xml:space="preserve"> </w:t>
      </w:r>
      <w:r w:rsidRPr="00C23A90">
        <w:t>Изучим</w:t>
      </w:r>
      <w:r w:rsidR="00C23A90" w:rsidRPr="00C23A90">
        <w:t xml:space="preserve"> </w:t>
      </w:r>
      <w:r w:rsidRPr="00C23A90">
        <w:t>круг</w:t>
      </w:r>
      <w:r w:rsidR="00C23A90" w:rsidRPr="00C23A90">
        <w:t xml:space="preserve"> </w:t>
      </w:r>
      <w:r w:rsidRPr="00C23A90">
        <w:lastRenderedPageBreak/>
        <w:t>задач,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решить</w:t>
      </w:r>
      <w:r w:rsidR="00C23A90" w:rsidRPr="00C23A90">
        <w:t xml:space="preserve"> </w:t>
      </w:r>
      <w:r w:rsidRPr="00C23A90">
        <w:t>эксперт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данной</w:t>
      </w:r>
      <w:r w:rsidR="00C23A90" w:rsidRPr="00C23A90">
        <w:t xml:space="preserve"> </w:t>
      </w:r>
      <w:r w:rsidRPr="00C23A90">
        <w:t>цели.</w:t>
      </w:r>
    </w:p>
    <w:p w:rsidR="0083607E" w:rsidRPr="00C23A90" w:rsidRDefault="0083607E" w:rsidP="00F76B42">
      <w:pPr>
        <w:widowControl w:val="0"/>
      </w:pPr>
      <w:r w:rsidRPr="00C23A90">
        <w:t>Определение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иску</w:t>
      </w:r>
      <w:r w:rsidR="0058210F" w:rsidRPr="00C23A90">
        <w:t>с</w:t>
      </w:r>
      <w:r w:rsidRPr="00C23A90">
        <w:t>ственно-минерализованных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устанавливают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содержанию</w:t>
      </w:r>
      <w:r w:rsidR="00C23A90" w:rsidRPr="00C23A90">
        <w:t xml:space="preserve"> </w:t>
      </w:r>
      <w:r w:rsidRPr="00C23A90">
        <w:t>растворимых</w:t>
      </w:r>
      <w:r w:rsidR="00C23A90" w:rsidRPr="00C23A90">
        <w:t xml:space="preserve"> </w:t>
      </w:r>
      <w:r w:rsidRPr="00C23A90">
        <w:t>солей.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питьевой</w:t>
      </w:r>
      <w:r w:rsidR="00C23A90" w:rsidRPr="00C23A90">
        <w:t xml:space="preserve"> </w:t>
      </w:r>
      <w:r w:rsidRPr="00C23A90">
        <w:t>воде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превышает</w:t>
      </w:r>
      <w:r w:rsidR="00C23A90" w:rsidRPr="00C23A90">
        <w:t xml:space="preserve"> </w:t>
      </w:r>
      <w:r w:rsidRPr="00C23A90">
        <w:t>5</w:t>
      </w:r>
      <w:r w:rsidR="00C23A90" w:rsidRPr="00C23A90">
        <w:t xml:space="preserve"> </w:t>
      </w:r>
      <w:r w:rsidRPr="00C23A90">
        <w:t>г/дм</w:t>
      </w:r>
      <w:r w:rsidRPr="00C23A90">
        <w:rPr>
          <w:vertAlign w:val="superscript"/>
        </w:rPr>
        <w:t>3</w:t>
      </w:r>
      <w:r w:rsidRPr="00C23A90">
        <w:t>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иску</w:t>
      </w:r>
      <w:r w:rsidR="00851929" w:rsidRPr="00C23A90">
        <w:t>с</w:t>
      </w:r>
      <w:r w:rsidRPr="00C23A90">
        <w:t>ственно-минерализованных</w:t>
      </w:r>
      <w:r w:rsidR="00C23A90" w:rsidRPr="00C23A90">
        <w:t xml:space="preserve"> - </w:t>
      </w:r>
      <w:r w:rsidRPr="00C23A90">
        <w:t>до</w:t>
      </w:r>
      <w:r w:rsidR="00C23A90" w:rsidRPr="00C23A90">
        <w:t xml:space="preserve"> </w:t>
      </w:r>
      <w:r w:rsidRPr="00C23A90">
        <w:t>10</w:t>
      </w:r>
      <w:r w:rsidR="00C23A90" w:rsidRPr="00C23A90">
        <w:t xml:space="preserve"> </w:t>
      </w:r>
      <w:r w:rsidRPr="00C23A90">
        <w:t>г/дм</w:t>
      </w:r>
      <w:r w:rsidRPr="00C23A90">
        <w:rPr>
          <w:vertAlign w:val="superscript"/>
        </w:rPr>
        <w:t>3</w:t>
      </w:r>
      <w:r w:rsidRPr="00C23A90">
        <w:t>.</w:t>
      </w:r>
      <w:r w:rsidR="00C23A90" w:rsidRPr="00C23A90">
        <w:t xml:space="preserve"> </w:t>
      </w:r>
      <w:r w:rsidRPr="00C23A90">
        <w:t>Этот</w:t>
      </w:r>
      <w:r w:rsidR="00C23A90" w:rsidRPr="00C23A90">
        <w:t xml:space="preserve"> </w:t>
      </w:r>
      <w:r w:rsidRPr="00C23A90">
        <w:t>показатель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определить</w:t>
      </w:r>
      <w:r w:rsidR="00C23A90" w:rsidRPr="00C23A90">
        <w:t xml:space="preserve"> </w:t>
      </w:r>
      <w:r w:rsidRPr="00C23A90">
        <w:t>простейшим</w:t>
      </w:r>
      <w:r w:rsidR="00C23A90" w:rsidRPr="00C23A90">
        <w:t xml:space="preserve"> </w:t>
      </w:r>
      <w:r w:rsidRPr="00C23A90">
        <w:t>экспресс-методом.</w:t>
      </w:r>
      <w:r w:rsidR="00C23A90" w:rsidRPr="00C23A90">
        <w:t xml:space="preserve"> </w:t>
      </w:r>
      <w:r w:rsidRPr="00C23A90">
        <w:t>Наливаете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чистый</w:t>
      </w:r>
      <w:r w:rsidR="00C23A90" w:rsidRPr="00C23A90">
        <w:t xml:space="preserve"> </w:t>
      </w:r>
      <w:r w:rsidRPr="00C23A90">
        <w:t>стакан</w:t>
      </w:r>
      <w:r w:rsidR="00C23A90" w:rsidRPr="00C23A90">
        <w:t xml:space="preserve"> </w:t>
      </w:r>
      <w:r w:rsidRPr="00C23A90">
        <w:t>100</w:t>
      </w:r>
      <w:r w:rsidR="00C23A90" w:rsidRPr="00C23A90">
        <w:t xml:space="preserve"> </w:t>
      </w:r>
      <w:r w:rsidRPr="00C23A90">
        <w:t>мл</w:t>
      </w:r>
      <w:r w:rsidR="00C23A90" w:rsidRPr="00C23A90">
        <w:t xml:space="preserve"> </w:t>
      </w:r>
      <w:r w:rsidRPr="00C23A90">
        <w:t>воды.</w:t>
      </w:r>
      <w:r w:rsidR="00C23A90" w:rsidRPr="00C23A90">
        <w:t xml:space="preserve"> </w:t>
      </w:r>
      <w:r w:rsidRPr="00C23A90">
        <w:t>Оставляете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5-10</w:t>
      </w:r>
      <w:r w:rsidR="00C23A90" w:rsidRPr="00C23A90">
        <w:t xml:space="preserve"> </w:t>
      </w:r>
      <w:r w:rsidRPr="00C23A90">
        <w:t>минут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комнатной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исследуете</w:t>
      </w:r>
      <w:r w:rsidR="00C23A90" w:rsidRPr="00C23A90">
        <w:t xml:space="preserve"> </w:t>
      </w:r>
      <w:r w:rsidRPr="00C23A90">
        <w:t>след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капли.</w:t>
      </w:r>
      <w:r w:rsidR="00C23A90" w:rsidRPr="00C23A90">
        <w:t xml:space="preserve"> </w:t>
      </w:r>
      <w:r w:rsidRPr="00C23A90">
        <w:t>Если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месте</w:t>
      </w:r>
      <w:r w:rsidR="00C23A90" w:rsidRPr="00C23A90">
        <w:t xml:space="preserve"> </w:t>
      </w:r>
      <w:r w:rsidRPr="00C23A90">
        <w:t>капли</w:t>
      </w:r>
      <w:r w:rsidR="00C23A90" w:rsidRPr="00C23A90">
        <w:t xml:space="preserve"> </w:t>
      </w:r>
      <w:r w:rsidRPr="00C23A90">
        <w:t>остался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контур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солей</w:t>
      </w:r>
      <w:r w:rsidR="00C23A90" w:rsidRPr="00C23A90">
        <w:t xml:space="preserve"> - </w:t>
      </w:r>
      <w:r w:rsidRPr="00C23A90">
        <w:t>перед</w:t>
      </w:r>
      <w:r w:rsidR="00C23A90" w:rsidRPr="00C23A90">
        <w:t xml:space="preserve"> </w:t>
      </w:r>
      <w:r w:rsidRPr="00C23A90">
        <w:t>вами</w:t>
      </w:r>
      <w:r w:rsidR="00C23A90" w:rsidRPr="00C23A90">
        <w:t xml:space="preserve"> </w:t>
      </w:r>
      <w:r w:rsidRPr="00C23A90">
        <w:t>питьевая</w:t>
      </w:r>
      <w:r w:rsidR="00C23A90" w:rsidRPr="00C23A90">
        <w:t xml:space="preserve"> </w:t>
      </w:r>
      <w:r w:rsidRPr="00C23A90">
        <w:t>вода.</w:t>
      </w:r>
      <w:r w:rsidR="00C23A90" w:rsidRPr="00C23A90">
        <w:t xml:space="preserve"> </w:t>
      </w:r>
      <w:r w:rsidRPr="00C23A90">
        <w:t>Если</w:t>
      </w:r>
      <w:r w:rsidR="00C23A90" w:rsidRPr="00C23A90">
        <w:t xml:space="preserve"> </w:t>
      </w:r>
      <w:r w:rsidRPr="00C23A90">
        <w:t>контур</w:t>
      </w:r>
      <w:r w:rsidR="00C23A90" w:rsidRPr="00C23A90">
        <w:t xml:space="preserve"> </w:t>
      </w:r>
      <w:r w:rsidRPr="00C23A90">
        <w:t>капли</w:t>
      </w:r>
      <w:r w:rsidR="00C23A90" w:rsidRPr="00C23A90">
        <w:t xml:space="preserve"> </w:t>
      </w:r>
      <w:r w:rsidRPr="00C23A90">
        <w:t>расплывчатый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имеется</w:t>
      </w:r>
      <w:r w:rsidR="00C23A90" w:rsidRPr="00C23A90">
        <w:t xml:space="preserve"> </w:t>
      </w:r>
      <w:r w:rsidRPr="00C23A90">
        <w:t>заполнение</w:t>
      </w:r>
      <w:r w:rsidR="00C23A90" w:rsidRPr="00C23A90">
        <w:t xml:space="preserve"> </w:t>
      </w:r>
      <w:r w:rsidRPr="00C23A90">
        <w:t>следа</w:t>
      </w:r>
      <w:r w:rsidR="00C23A90" w:rsidRPr="00C23A90">
        <w:t xml:space="preserve"> </w:t>
      </w:r>
      <w:r w:rsidRPr="00C23A90">
        <w:t>капли</w:t>
      </w:r>
      <w:r w:rsidR="00C23A90" w:rsidRPr="00C23A90">
        <w:t xml:space="preserve"> </w:t>
      </w:r>
      <w:r w:rsidRPr="00C23A90">
        <w:t>местами</w:t>
      </w:r>
      <w:r w:rsidR="00C23A90" w:rsidRPr="00C23A90">
        <w:t xml:space="preserve"> </w:t>
      </w:r>
      <w:r w:rsidRPr="00C23A90">
        <w:t>белым</w:t>
      </w:r>
      <w:r w:rsidR="00C23A90" w:rsidRPr="00C23A90">
        <w:t xml:space="preserve"> </w:t>
      </w:r>
      <w:r w:rsidRPr="00C23A90">
        <w:t>налетом</w:t>
      </w:r>
      <w:r w:rsidR="00C23A90" w:rsidRPr="00C23A90">
        <w:t xml:space="preserve"> - </w:t>
      </w:r>
      <w:r w:rsidRPr="00C23A90">
        <w:t>перед</w:t>
      </w:r>
      <w:r w:rsidR="00C23A90" w:rsidRPr="00C23A90">
        <w:t xml:space="preserve"> </w:t>
      </w:r>
      <w:r w:rsidRPr="00C23A90">
        <w:t>вами</w:t>
      </w:r>
      <w:r w:rsidR="00C23A90" w:rsidRPr="00C23A90">
        <w:t xml:space="preserve"> </w:t>
      </w:r>
      <w:r w:rsidRPr="00C23A90">
        <w:t>минерализованная</w:t>
      </w:r>
      <w:r w:rsidR="00C23A90" w:rsidRPr="00C23A90">
        <w:t xml:space="preserve"> </w:t>
      </w:r>
      <w:r w:rsidRPr="00C23A90">
        <w:t>вода.</w:t>
      </w:r>
    </w:p>
    <w:p w:rsidR="0083607E" w:rsidRPr="00C23A90" w:rsidRDefault="0083607E" w:rsidP="00F76B42">
      <w:pPr>
        <w:widowControl w:val="0"/>
      </w:pPr>
      <w:r w:rsidRPr="00C23A90">
        <w:t>Определение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вод.</w:t>
      </w:r>
      <w:r w:rsidR="00C23A90" w:rsidRPr="00C23A90">
        <w:t xml:space="preserve"> </w:t>
      </w:r>
      <w:r w:rsidRPr="00C23A90">
        <w:t>Прежде</w:t>
      </w:r>
      <w:r w:rsidR="00C23A90" w:rsidRPr="00C23A90">
        <w:t xml:space="preserve"> </w:t>
      </w:r>
      <w:r w:rsidRPr="00C23A90">
        <w:t>всего</w:t>
      </w:r>
      <w:r w:rsidR="00C23A90" w:rsidRPr="00C23A90">
        <w:t xml:space="preserve"> </w:t>
      </w:r>
      <w:r w:rsidRPr="00C23A90">
        <w:t>необходимо</w:t>
      </w:r>
      <w:r w:rsidR="00C23A90" w:rsidRPr="00C23A90">
        <w:t xml:space="preserve"> </w:t>
      </w:r>
      <w:r w:rsidRPr="00C23A90">
        <w:t>выявить</w:t>
      </w:r>
      <w:r w:rsidR="00C23A90" w:rsidRPr="00C23A90">
        <w:t xml:space="preserve"> </w:t>
      </w:r>
      <w:r w:rsidRPr="00C23A90">
        <w:t>общую</w:t>
      </w:r>
      <w:r w:rsidR="00C23A90" w:rsidRPr="00C23A90">
        <w:t xml:space="preserve"> </w:t>
      </w:r>
      <w:r w:rsidRPr="00C23A90">
        <w:t>минерализацию</w:t>
      </w:r>
      <w:r w:rsidR="00C23A90" w:rsidRPr="00C23A90">
        <w:t xml:space="preserve"> </w:t>
      </w:r>
      <w:r w:rsidRPr="00C23A90">
        <w:t>напитка,</w:t>
      </w:r>
      <w:r w:rsidR="00C23A90" w:rsidRPr="00C23A90">
        <w:t xml:space="preserve"> </w:t>
      </w:r>
      <w:r w:rsidRPr="00C23A90">
        <w:t>чтобы</w:t>
      </w:r>
      <w:r w:rsidR="00C23A90" w:rsidRPr="00C23A90">
        <w:t xml:space="preserve"> </w:t>
      </w:r>
      <w:r w:rsidRPr="00C23A90">
        <w:t>отнести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либо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столовым,</w:t>
      </w:r>
      <w:r w:rsidR="00C23A90" w:rsidRPr="00C23A90">
        <w:t xml:space="preserve"> </w:t>
      </w:r>
      <w:r w:rsidRPr="00C23A90">
        <w:t>либо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лечебно-столовым,</w:t>
      </w:r>
      <w:r w:rsidR="00C23A90" w:rsidRPr="00C23A90">
        <w:t xml:space="preserve"> </w:t>
      </w:r>
      <w:r w:rsidRPr="00C23A90">
        <w:t>либо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лечебным.</w:t>
      </w:r>
      <w:r w:rsidR="00C23A90" w:rsidRPr="00C23A90">
        <w:t xml:space="preserve"> </w:t>
      </w:r>
      <w:r w:rsidRPr="00C23A90">
        <w:t>Общую</w:t>
      </w:r>
      <w:r w:rsidR="00C23A90" w:rsidRPr="00C23A90">
        <w:t xml:space="preserve"> </w:t>
      </w:r>
      <w:r w:rsidRPr="00C23A90">
        <w:t>минерализацию</w:t>
      </w:r>
      <w:r w:rsidR="00C23A90" w:rsidRPr="00C23A90">
        <w:t xml:space="preserve"> </w:t>
      </w:r>
      <w:r w:rsidRPr="00C23A90">
        <w:t>определяют</w:t>
      </w:r>
      <w:r w:rsidR="00C23A90" w:rsidRPr="00C23A90">
        <w:t xml:space="preserve"> </w:t>
      </w:r>
      <w:r w:rsidRPr="00C23A90">
        <w:t>весовым</w:t>
      </w:r>
      <w:r w:rsidR="00C23A90" w:rsidRPr="00C23A90">
        <w:t xml:space="preserve"> </w:t>
      </w:r>
      <w:r w:rsidRPr="00C23A90">
        <w:t>методом,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экпресс-методом,</w:t>
      </w:r>
      <w:r w:rsidR="00C23A90" w:rsidRPr="00C23A90">
        <w:t xml:space="preserve"> </w:t>
      </w:r>
      <w:r w:rsidRPr="00C23A90">
        <w:t>описанным</w:t>
      </w:r>
      <w:r w:rsidR="00C23A90" w:rsidRPr="00C23A90">
        <w:t xml:space="preserve"> </w:t>
      </w:r>
      <w:r w:rsidRPr="00C23A90">
        <w:t>выше.</w:t>
      </w:r>
      <w:r w:rsidR="00C23A90" w:rsidRPr="00C23A90">
        <w:t xml:space="preserve"> </w:t>
      </w:r>
      <w:r w:rsidRPr="00C23A90">
        <w:t>Столовые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будут</w:t>
      </w:r>
      <w:r w:rsidR="00C23A90" w:rsidRPr="00C23A90">
        <w:t xml:space="preserve"> </w:t>
      </w:r>
      <w:r w:rsidRPr="00C23A90">
        <w:t>давать</w:t>
      </w:r>
      <w:r w:rsidR="00C23A90" w:rsidRPr="00C23A90">
        <w:t xml:space="preserve"> </w:t>
      </w:r>
      <w:r w:rsidRPr="00C23A90">
        <w:t>след,</w:t>
      </w:r>
      <w:r w:rsidR="00C23A90" w:rsidRPr="00C23A90">
        <w:t xml:space="preserve"> </w:t>
      </w:r>
      <w:r w:rsidRPr="00C23A90">
        <w:t>описанный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минерализованных</w:t>
      </w:r>
      <w:r w:rsidR="00C23A90" w:rsidRPr="00C23A90">
        <w:t xml:space="preserve"> </w:t>
      </w:r>
      <w:r w:rsidRPr="00C23A90">
        <w:t>вод.</w:t>
      </w:r>
      <w:r w:rsidR="00C23A90" w:rsidRPr="00C23A90">
        <w:t xml:space="preserve"> </w:t>
      </w:r>
      <w:r w:rsidRPr="00C23A90">
        <w:t>Лечебно-столовые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будут</w:t>
      </w:r>
      <w:r w:rsidR="00C23A90" w:rsidRPr="00C23A90">
        <w:t xml:space="preserve"> </w:t>
      </w:r>
      <w:r w:rsidRPr="00C23A90">
        <w:t>оставлять</w:t>
      </w:r>
      <w:r w:rsidR="00C23A90" w:rsidRPr="00C23A90">
        <w:t xml:space="preserve"> </w:t>
      </w:r>
      <w:r w:rsidRPr="00C23A90">
        <w:t>след</w:t>
      </w:r>
      <w:r w:rsidR="00C23A90" w:rsidRPr="00C23A90">
        <w:t xml:space="preserve"> </w:t>
      </w:r>
      <w:r w:rsidRPr="00C23A90">
        <w:t>высохшей</w:t>
      </w:r>
      <w:r w:rsidR="00C23A90" w:rsidRPr="00C23A90">
        <w:t xml:space="preserve"> </w:t>
      </w:r>
      <w:r w:rsidRPr="00C23A90">
        <w:t>капли,</w:t>
      </w:r>
      <w:r w:rsidR="00C23A90" w:rsidRPr="00C23A90">
        <w:t xml:space="preserve"> </w:t>
      </w:r>
      <w:r w:rsidRPr="00C23A90">
        <w:t>полностью</w:t>
      </w:r>
      <w:r w:rsidR="00C23A90" w:rsidRPr="00C23A90">
        <w:t xml:space="preserve"> </w:t>
      </w:r>
      <w:r w:rsidRPr="00C23A90">
        <w:t>покрытый</w:t>
      </w:r>
      <w:r w:rsidR="00C23A90" w:rsidRPr="00C23A90">
        <w:t xml:space="preserve"> </w:t>
      </w:r>
      <w:r w:rsidRPr="00C23A90">
        <w:t>белым</w:t>
      </w:r>
      <w:r w:rsidR="00C23A90" w:rsidRPr="00C23A90">
        <w:t xml:space="preserve"> </w:t>
      </w:r>
      <w:r w:rsidRPr="00C23A90">
        <w:t>налетом,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лечебные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оставляют</w:t>
      </w:r>
      <w:r w:rsidR="00C23A90" w:rsidRPr="00C23A90">
        <w:t xml:space="preserve"> </w:t>
      </w:r>
      <w:r w:rsidRPr="00C23A90">
        <w:t>след</w:t>
      </w:r>
      <w:r w:rsidR="00C23A90" w:rsidRPr="00C23A90">
        <w:t xml:space="preserve"> </w:t>
      </w:r>
      <w:r w:rsidRPr="00C23A90">
        <w:t>высохшей</w:t>
      </w:r>
      <w:r w:rsidR="00C23A90" w:rsidRPr="00C23A90">
        <w:t xml:space="preserve"> </w:t>
      </w:r>
      <w:r w:rsidRPr="00C23A90">
        <w:t>капли</w:t>
      </w:r>
      <w:r w:rsidR="00C23A90" w:rsidRPr="00C23A90">
        <w:t xml:space="preserve"> </w:t>
      </w:r>
      <w:r w:rsidRPr="00C23A90">
        <w:t>полностью</w:t>
      </w:r>
      <w:r w:rsidR="00C23A90" w:rsidRPr="00C23A90">
        <w:t xml:space="preserve"> </w:t>
      </w:r>
      <w:r w:rsidRPr="00C23A90">
        <w:t>белый.</w:t>
      </w:r>
      <w:r w:rsidR="00C23A90" w:rsidRPr="00C23A90">
        <w:t xml:space="preserve"> </w:t>
      </w:r>
      <w:r w:rsidRPr="00C23A90">
        <w:t>Таким</w:t>
      </w:r>
      <w:r w:rsidR="00C23A90" w:rsidRPr="00C23A90">
        <w:t xml:space="preserve"> </w:t>
      </w:r>
      <w:r w:rsidRPr="00C23A90">
        <w:t>образом,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достаточно</w:t>
      </w:r>
      <w:r w:rsidR="00C23A90" w:rsidRPr="00C23A90">
        <w:t xml:space="preserve"> </w:t>
      </w:r>
      <w:r w:rsidRPr="00C23A90">
        <w:t>быстро</w:t>
      </w:r>
      <w:r w:rsidR="00C23A90" w:rsidRPr="00C23A90">
        <w:t xml:space="preserve"> </w:t>
      </w:r>
      <w:r w:rsidRPr="00C23A90">
        <w:t>провести</w:t>
      </w:r>
      <w:r w:rsidR="00C23A90" w:rsidRPr="00C23A90">
        <w:t xml:space="preserve"> </w:t>
      </w:r>
      <w:r w:rsidRPr="00C23A90">
        <w:t>экспресс-анализ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установить</w:t>
      </w:r>
      <w:r w:rsidR="00C23A90" w:rsidRPr="00C23A90">
        <w:t xml:space="preserve"> </w:t>
      </w:r>
      <w:r w:rsidRPr="00C23A90">
        <w:t>вид</w:t>
      </w:r>
      <w:r w:rsidR="00C23A90" w:rsidRPr="00C23A90">
        <w:t xml:space="preserve"> </w:t>
      </w:r>
      <w:r w:rsidRPr="00C23A90">
        <w:t>напитка.</w:t>
      </w:r>
    </w:p>
    <w:p w:rsidR="0083607E" w:rsidRPr="00C23A90" w:rsidRDefault="0083607E" w:rsidP="00F76B42">
      <w:pPr>
        <w:widowControl w:val="0"/>
      </w:pPr>
      <w:r w:rsidRPr="00C23A90">
        <w:t>Натуральные</w:t>
      </w:r>
      <w:r w:rsidR="00C23A90" w:rsidRPr="00C23A90">
        <w:t xml:space="preserve"> </w:t>
      </w:r>
      <w:r w:rsidRPr="00C23A90">
        <w:t>фруктовые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овощные</w:t>
      </w:r>
      <w:r w:rsidR="00C23A90" w:rsidRPr="00C23A90">
        <w:t xml:space="preserve"> </w:t>
      </w:r>
      <w:r w:rsidRPr="00C23A90">
        <w:t>соки</w:t>
      </w:r>
      <w:r w:rsidR="00C23A90">
        <w:t xml:space="preserve"> (</w:t>
      </w:r>
      <w:r w:rsidRPr="00C23A90">
        <w:t>джусы</w:t>
      </w:r>
      <w:r w:rsidR="00C23A90" w:rsidRPr="00C23A90">
        <w:t xml:space="preserve">) </w:t>
      </w:r>
      <w:r w:rsidRPr="00C23A90">
        <w:t>определяют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составу</w:t>
      </w:r>
      <w:r w:rsidR="00C23A90" w:rsidRPr="00C23A90">
        <w:t xml:space="preserve"> </w:t>
      </w:r>
      <w:r w:rsidRPr="00C23A90">
        <w:t>сахаров.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зависимости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вида</w:t>
      </w:r>
      <w:r w:rsidR="00C23A90" w:rsidRPr="00C23A90">
        <w:t xml:space="preserve"> </w:t>
      </w:r>
      <w:r w:rsidRPr="00C23A90">
        <w:t>исходного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соотношение</w:t>
      </w:r>
      <w:r w:rsidR="00C23A90" w:rsidRPr="00C23A90">
        <w:t xml:space="preserve"> - </w:t>
      </w:r>
      <w:r w:rsidRPr="00C23A90">
        <w:t>глюкоза</w:t>
      </w:r>
      <w:r w:rsidR="00C23A90" w:rsidRPr="00C23A90">
        <w:t xml:space="preserve">: </w:t>
      </w:r>
      <w:r w:rsidRPr="00C23A90">
        <w:t>фруктоза</w:t>
      </w:r>
      <w:r w:rsidR="00C23A90" w:rsidRPr="00C23A90">
        <w:t xml:space="preserve">: </w:t>
      </w:r>
      <w:r w:rsidRPr="00C23A90">
        <w:t>сахароза</w:t>
      </w:r>
      <w:r w:rsidR="00C23A90" w:rsidRPr="00C23A90">
        <w:t xml:space="preserve"> </w:t>
      </w:r>
      <w:r w:rsidRPr="00C23A90">
        <w:t>обычно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: </w:t>
      </w:r>
      <w:r w:rsidRPr="00C23A90">
        <w:t>1</w:t>
      </w:r>
      <w:r w:rsidR="00C23A90" w:rsidRPr="00C23A90">
        <w:t xml:space="preserve">: </w:t>
      </w:r>
      <w:r w:rsidRPr="00C23A90">
        <w:t>1,</w:t>
      </w:r>
      <w:r w:rsidR="00C23A90" w:rsidRPr="00C23A90">
        <w:t xml:space="preserve"> </w:t>
      </w:r>
      <w:r w:rsidRPr="00C23A90">
        <w:t>2</w:t>
      </w:r>
      <w:r w:rsidR="00C23A90" w:rsidRPr="00C23A90">
        <w:t xml:space="preserve">: </w:t>
      </w:r>
      <w:r w:rsidRPr="00C23A90">
        <w:t>1</w:t>
      </w:r>
      <w:r w:rsidR="00C23A90" w:rsidRPr="00C23A90">
        <w:t xml:space="preserve">: </w:t>
      </w:r>
      <w:r w:rsidRPr="00C23A90">
        <w:t>1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: </w:t>
      </w:r>
      <w:r w:rsidRPr="00C23A90">
        <w:t>1</w:t>
      </w:r>
      <w:r w:rsidR="00C23A90" w:rsidRPr="00C23A90">
        <w:t xml:space="preserve">: </w:t>
      </w:r>
      <w:r w:rsidRPr="00C23A90">
        <w:t>2.</w:t>
      </w:r>
      <w:r w:rsidR="00C23A90" w:rsidRPr="00C23A90">
        <w:t xml:space="preserve"> </w:t>
      </w:r>
      <w:r w:rsidRPr="00C23A90">
        <w:t>Увеличение</w:t>
      </w:r>
      <w:r w:rsidR="00C23A90" w:rsidRPr="00C23A90">
        <w:t xml:space="preserve"> </w:t>
      </w:r>
      <w:r w:rsidRPr="00C23A90">
        <w:t>содержания</w:t>
      </w:r>
      <w:r w:rsidR="00C23A90" w:rsidRPr="00C23A90">
        <w:t xml:space="preserve"> </w:t>
      </w:r>
      <w:r w:rsidRPr="00C23A90">
        <w:t>сахарозы</w:t>
      </w:r>
      <w:r w:rsidR="00C23A90" w:rsidRPr="00C23A90">
        <w:t xml:space="preserve"> </w:t>
      </w:r>
      <w:r w:rsidRPr="00C23A90">
        <w:t>сразу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указывает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добавку</w:t>
      </w:r>
      <w:r w:rsidR="00C23A90" w:rsidRPr="00C23A90">
        <w:t xml:space="preserve"> </w:t>
      </w:r>
      <w:r w:rsidRPr="00C23A90">
        <w:t>сахарозы.</w:t>
      </w:r>
      <w:r w:rsidR="00C23A90" w:rsidRPr="00C23A90">
        <w:t xml:space="preserve"> </w:t>
      </w:r>
      <w:r w:rsidRPr="00C23A90">
        <w:t>Дополнительным</w:t>
      </w:r>
      <w:r w:rsidR="00C23A90" w:rsidRPr="00C23A90">
        <w:t xml:space="preserve"> </w:t>
      </w:r>
      <w:r w:rsidRPr="00C23A90">
        <w:t>показателем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служить</w:t>
      </w:r>
      <w:r w:rsidR="00C23A90" w:rsidRPr="00C23A90">
        <w:t xml:space="preserve"> </w:t>
      </w:r>
      <w:r w:rsidRPr="00C23A90">
        <w:t>появление</w:t>
      </w:r>
      <w:r w:rsidR="00C23A90" w:rsidRPr="00C23A90">
        <w:t xml:space="preserve"> </w:t>
      </w:r>
      <w:r w:rsidRPr="00C23A90">
        <w:t>бисульфитных</w:t>
      </w:r>
      <w:r w:rsidR="00C23A90" w:rsidRPr="00C23A90">
        <w:t xml:space="preserve"> </w:t>
      </w:r>
      <w:r w:rsidRPr="00C23A90">
        <w:t>производных</w:t>
      </w:r>
      <w:r w:rsidR="00C23A90" w:rsidRPr="00C23A90">
        <w:t xml:space="preserve"> </w:t>
      </w:r>
      <w:r w:rsidRPr="00C23A90">
        <w:t>глюкозы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фруктозы.</w:t>
      </w:r>
    </w:p>
    <w:p w:rsidR="0083607E" w:rsidRPr="00C23A90" w:rsidRDefault="0083607E" w:rsidP="00F76B42">
      <w:pPr>
        <w:widowControl w:val="0"/>
      </w:pPr>
      <w:r w:rsidRPr="00C23A90">
        <w:t>Концентрированные</w:t>
      </w:r>
      <w:r w:rsidR="00C23A90" w:rsidRPr="00C23A90">
        <w:t xml:space="preserve"> </w:t>
      </w:r>
      <w:r w:rsidRPr="00C23A90">
        <w:t>фруктовый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овощные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определяют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содержанию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веществ</w:t>
      </w:r>
      <w:r w:rsidR="00C23A90">
        <w:t xml:space="preserve"> (</w:t>
      </w:r>
      <w:r w:rsidRPr="00C23A90">
        <w:t>обычно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два</w:t>
      </w:r>
      <w:r w:rsidR="00C23A90" w:rsidRPr="00C23A90">
        <w:t xml:space="preserve"> </w:t>
      </w:r>
      <w:r w:rsidRPr="00C23A90">
        <w:t>раза</w:t>
      </w:r>
      <w:r w:rsidR="00C23A90" w:rsidRPr="00C23A90">
        <w:t xml:space="preserve">) </w:t>
      </w:r>
      <w:r w:rsidRPr="00C23A90">
        <w:t>при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соотношении</w:t>
      </w:r>
      <w:r w:rsidR="00C23A90" w:rsidRPr="00C23A90">
        <w:t xml:space="preserve"> </w:t>
      </w:r>
      <w:r w:rsidRPr="00C23A90">
        <w:t>основных</w:t>
      </w:r>
      <w:r w:rsidR="00C23A90" w:rsidRPr="00C23A90">
        <w:t xml:space="preserve"> </w:t>
      </w:r>
      <w:r w:rsidRPr="00C23A90">
        <w:t>трех</w:t>
      </w:r>
      <w:r w:rsidR="00C23A90" w:rsidRPr="00C23A90">
        <w:t xml:space="preserve"> </w:t>
      </w:r>
      <w:r w:rsidRPr="00C23A90">
        <w:t>сахаров.</w:t>
      </w:r>
    </w:p>
    <w:p w:rsidR="0083607E" w:rsidRPr="00C23A90" w:rsidRDefault="0083607E" w:rsidP="00F76B42">
      <w:pPr>
        <w:widowControl w:val="0"/>
      </w:pPr>
      <w:r w:rsidRPr="00C23A90">
        <w:t>Фруктовые</w:t>
      </w:r>
      <w:r w:rsidR="00C23A90" w:rsidRPr="00C23A90">
        <w:t xml:space="preserve"> </w:t>
      </w:r>
      <w:r w:rsidRPr="00C23A90">
        <w:t>нектары</w:t>
      </w:r>
      <w:r w:rsidR="00C23A90" w:rsidRPr="00C23A90">
        <w:t xml:space="preserve"> </w:t>
      </w:r>
      <w:r w:rsidRPr="00C23A90">
        <w:t>выявляют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повышенному</w:t>
      </w:r>
      <w:r w:rsidR="00C23A90" w:rsidRPr="00C23A90">
        <w:t xml:space="preserve"> </w:t>
      </w:r>
      <w:r w:rsidRPr="00C23A90">
        <w:t>содержанию</w:t>
      </w:r>
      <w:r w:rsidR="00C23A90" w:rsidRPr="00C23A90">
        <w:t xml:space="preserve"> </w:t>
      </w:r>
      <w:r w:rsidRPr="00C23A90">
        <w:t>сахарозы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лимонной</w:t>
      </w:r>
      <w:r w:rsidR="00C23A90" w:rsidRPr="00C23A90">
        <w:t xml:space="preserve"> </w:t>
      </w:r>
      <w:r w:rsidRPr="00C23A90">
        <w:t>кислоты.</w:t>
      </w:r>
    </w:p>
    <w:p w:rsidR="0083607E" w:rsidRPr="00C23A90" w:rsidRDefault="0083607E" w:rsidP="00F76B42">
      <w:pPr>
        <w:widowControl w:val="0"/>
      </w:pPr>
      <w:r w:rsidRPr="00C23A90">
        <w:lastRenderedPageBreak/>
        <w:t>Поскольку</w:t>
      </w:r>
      <w:r w:rsidR="00C23A90" w:rsidRPr="00C23A90">
        <w:t xml:space="preserve"> </w:t>
      </w:r>
      <w:r w:rsidRPr="00C23A90">
        <w:t>сокосодержащие</w:t>
      </w:r>
      <w:r w:rsidR="00C23A90" w:rsidRPr="00C23A90">
        <w:t xml:space="preserve"> </w:t>
      </w:r>
      <w:r w:rsidRPr="00C23A90">
        <w:t>фруктовые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овощные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сильно</w:t>
      </w:r>
      <w:r w:rsidR="00C23A90" w:rsidRPr="00C23A90">
        <w:t xml:space="preserve"> </w:t>
      </w:r>
      <w:r w:rsidRPr="00C23A90">
        <w:t>разбавляются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стабилизации</w:t>
      </w:r>
      <w:r w:rsidR="00C23A90" w:rsidRPr="00C23A90">
        <w:t xml:space="preserve"> </w:t>
      </w:r>
      <w:r w:rsidRPr="00C23A90">
        <w:t>вносят</w:t>
      </w:r>
      <w:r w:rsidR="00C23A90" w:rsidRPr="00C23A90">
        <w:t xml:space="preserve"> </w:t>
      </w:r>
      <w:r w:rsidRPr="00C23A90">
        <w:t>различные</w:t>
      </w:r>
      <w:r w:rsidR="00C23A90" w:rsidRPr="00C23A90">
        <w:t xml:space="preserve"> </w:t>
      </w:r>
      <w:r w:rsidRPr="00C23A90">
        <w:t>консерванты,</w:t>
      </w:r>
      <w:r w:rsidR="00C23A90" w:rsidRPr="00C23A90">
        <w:t xml:space="preserve"> </w:t>
      </w:r>
      <w:r w:rsidRPr="00C23A90">
        <w:t>стабилизаторы,</w:t>
      </w:r>
      <w:r w:rsidR="00C23A90" w:rsidRPr="00C23A90">
        <w:t xml:space="preserve"> </w:t>
      </w:r>
      <w:r w:rsidRPr="00C23A90">
        <w:t>красители,</w:t>
      </w:r>
      <w:r w:rsidR="00C23A90" w:rsidRPr="00C23A90">
        <w:t xml:space="preserve"> </w:t>
      </w:r>
      <w:r w:rsidRPr="00C23A90">
        <w:t>ароматизаторы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другие</w:t>
      </w:r>
      <w:r w:rsidR="00C23A90" w:rsidRPr="00C23A90">
        <w:t xml:space="preserve"> </w:t>
      </w:r>
      <w:r w:rsidRPr="00C23A90">
        <w:t>ингредиенты,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выявляют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сложному</w:t>
      </w:r>
      <w:r w:rsidR="00C23A90" w:rsidRPr="00C23A90">
        <w:t xml:space="preserve"> </w:t>
      </w:r>
      <w:r w:rsidRPr="00C23A90">
        <w:t>составу</w:t>
      </w:r>
      <w:r w:rsidR="00C23A90" w:rsidRPr="00C23A90">
        <w:t xml:space="preserve"> </w:t>
      </w:r>
      <w:r w:rsidRPr="00C23A90">
        <w:t>различных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добавок.</w:t>
      </w:r>
    </w:p>
    <w:p w:rsidR="0083607E" w:rsidRPr="00C23A90" w:rsidRDefault="0083607E" w:rsidP="00F76B42">
      <w:pPr>
        <w:widowControl w:val="0"/>
      </w:pPr>
      <w:r w:rsidRPr="00C23A90">
        <w:t>Качественные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детей</w:t>
      </w:r>
      <w:r w:rsidR="00C23A90" w:rsidRPr="00C23A90">
        <w:t xml:space="preserve"> </w:t>
      </w:r>
      <w:r w:rsidRPr="00C23A90">
        <w:t>вырабатывают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натурального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каких-либо</w:t>
      </w:r>
      <w:r w:rsidR="00C23A90" w:rsidRPr="00C23A90">
        <w:t xml:space="preserve"> </w:t>
      </w:r>
      <w:r w:rsidRPr="00C23A90">
        <w:t>добавок</w:t>
      </w:r>
      <w:r w:rsidR="00C23A90">
        <w:t xml:space="preserve"> (</w:t>
      </w:r>
      <w:r w:rsidRPr="00C23A90">
        <w:t>за</w:t>
      </w:r>
      <w:r w:rsidR="00C23A90" w:rsidRPr="00C23A90">
        <w:t xml:space="preserve"> </w:t>
      </w:r>
      <w:r w:rsidRPr="00C23A90">
        <w:t>исключением</w:t>
      </w:r>
      <w:r w:rsidR="00C23A90" w:rsidRPr="00C23A90">
        <w:t xml:space="preserve"> </w:t>
      </w:r>
      <w:r w:rsidRPr="00C23A90">
        <w:t>сахарозы</w:t>
      </w:r>
      <w:r w:rsidR="00C23A90" w:rsidRPr="00C23A90">
        <w:t xml:space="preserve">), </w:t>
      </w:r>
      <w:r w:rsidRPr="00C23A90">
        <w:t>и</w:t>
      </w:r>
      <w:r w:rsidR="00C23A90" w:rsidRPr="00C23A90">
        <w:t xml:space="preserve"> </w:t>
      </w:r>
      <w:r w:rsidRPr="00C23A90">
        <w:t>определяются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составу</w:t>
      </w:r>
      <w:r w:rsidR="00C23A90" w:rsidRPr="00C23A90">
        <w:t xml:space="preserve"> </w:t>
      </w:r>
      <w:r w:rsidRPr="00C23A90">
        <w:t>сахаров.</w:t>
      </w:r>
    </w:p>
    <w:p w:rsidR="0083607E" w:rsidRPr="00C23A90" w:rsidRDefault="0083607E" w:rsidP="00F76B42">
      <w:pPr>
        <w:widowControl w:val="0"/>
      </w:pPr>
      <w:r w:rsidRPr="00C23A90">
        <w:t>Соки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диабетиков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пониженное</w:t>
      </w:r>
      <w:r w:rsidR="00C23A90" w:rsidRPr="00C23A90">
        <w:t xml:space="preserve"> </w:t>
      </w:r>
      <w:r w:rsidRPr="00C23A90">
        <w:t>количество</w:t>
      </w:r>
      <w:r w:rsidR="00C23A90" w:rsidRPr="00C23A90">
        <w:t xml:space="preserve"> </w:t>
      </w:r>
      <w:r w:rsidRPr="00C23A90">
        <w:t>глюкозы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сахарозы,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фруктозы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сахарозаменителей</w:t>
      </w:r>
      <w:r w:rsidR="00C23A90" w:rsidRPr="00C23A90">
        <w:t xml:space="preserve"> - </w:t>
      </w:r>
      <w:r w:rsidRPr="00C23A90">
        <w:t>повышенное</w:t>
      </w:r>
      <w:r w:rsidR="00C23A90">
        <w:t xml:space="preserve"> (</w:t>
      </w:r>
      <w:r w:rsidRPr="00C23A90">
        <w:t>сорбита,</w:t>
      </w:r>
      <w:r w:rsidR="00C23A90" w:rsidRPr="00C23A90">
        <w:t xml:space="preserve"> </w:t>
      </w:r>
      <w:r w:rsidRPr="00C23A90">
        <w:t>ксилита,</w:t>
      </w:r>
      <w:r w:rsidR="00C23A90" w:rsidRPr="00C23A90">
        <w:t xml:space="preserve"> </w:t>
      </w:r>
      <w:r w:rsidRPr="00C23A90">
        <w:t>аспартама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t>Сиропы</w:t>
      </w:r>
      <w:r w:rsidR="00C23A90" w:rsidRPr="00C23A90">
        <w:t xml:space="preserve"> </w:t>
      </w:r>
      <w:r w:rsidRPr="00C23A90">
        <w:t>представляют</w:t>
      </w:r>
      <w:r w:rsidR="00C23A90" w:rsidRPr="00C23A90">
        <w:t xml:space="preserve"> </w:t>
      </w:r>
      <w:r w:rsidRPr="00C23A90">
        <w:t>собой</w:t>
      </w:r>
      <w:r w:rsidR="00C23A90" w:rsidRPr="00C23A90">
        <w:t xml:space="preserve"> </w:t>
      </w:r>
      <w:r w:rsidRPr="00C23A90">
        <w:t>высококонцентрированные</w:t>
      </w:r>
      <w:r w:rsidR="00C23A90" w:rsidRPr="00C23A90">
        <w:t xml:space="preserve"> </w:t>
      </w:r>
      <w:r w:rsidRPr="00C23A90">
        <w:t>жидкости,</w:t>
      </w:r>
      <w:r w:rsidR="00C23A90" w:rsidRPr="00C23A90">
        <w:t xml:space="preserve"> </w:t>
      </w:r>
      <w:r w:rsidRPr="00C23A90">
        <w:t>содержащие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менее</w:t>
      </w:r>
      <w:r w:rsidR="00C23A90" w:rsidRPr="00C23A90">
        <w:t xml:space="preserve"> </w:t>
      </w:r>
      <w:r w:rsidRPr="00C23A90">
        <w:t>50%</w:t>
      </w:r>
      <w:r w:rsidR="00C23A90" w:rsidRPr="00C23A90">
        <w:t xml:space="preserve"> </w:t>
      </w:r>
      <w:r w:rsidRPr="00C23A90">
        <w:t>сахарозы.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отличие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экстракты</w:t>
      </w:r>
      <w:r w:rsidR="00C23A90" w:rsidRPr="00C23A90">
        <w:t xml:space="preserve"> </w:t>
      </w:r>
      <w:r w:rsidRPr="00C23A90">
        <w:t>готовятся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натурального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упаривания,</w:t>
      </w:r>
      <w:r w:rsidR="00C23A90" w:rsidRPr="00C23A90">
        <w:t xml:space="preserve"> </w:t>
      </w:r>
      <w:r w:rsidRPr="00C23A90">
        <w:t>поэтому</w:t>
      </w:r>
      <w:r w:rsidR="00C23A90" w:rsidRPr="00C23A90">
        <w:t xml:space="preserve"> </w:t>
      </w:r>
      <w:r w:rsidRPr="00C23A90">
        <w:t>соотношение</w:t>
      </w:r>
      <w:r w:rsidR="00C23A90" w:rsidRPr="00C23A90">
        <w:t xml:space="preserve"> </w:t>
      </w:r>
      <w:r w:rsidRPr="00C23A90">
        <w:t>основных</w:t>
      </w:r>
      <w:r w:rsidR="00C23A90" w:rsidRPr="00C23A90">
        <w:t xml:space="preserve"> </w:t>
      </w:r>
      <w:r w:rsidRPr="00C23A90">
        <w:t>трех</w:t>
      </w:r>
      <w:r w:rsidR="00C23A90" w:rsidRPr="00C23A90">
        <w:t xml:space="preserve"> </w:t>
      </w:r>
      <w:r w:rsidRPr="00C23A90">
        <w:t>Сахаров</w:t>
      </w:r>
      <w:r w:rsidR="00C23A90" w:rsidRPr="00C23A90">
        <w:t xml:space="preserve"> </w:t>
      </w:r>
      <w:r w:rsidRPr="00C23A90">
        <w:t>такое</w:t>
      </w:r>
      <w:r w:rsidR="00C23A90" w:rsidRPr="00C23A90">
        <w:t xml:space="preserve"> </w:t>
      </w:r>
      <w:r w:rsidRPr="00C23A90">
        <w:t>же,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натуральном</w:t>
      </w:r>
      <w:r w:rsidR="00C23A90" w:rsidRPr="00C23A90">
        <w:t xml:space="preserve"> </w:t>
      </w:r>
      <w:r w:rsidRPr="00C23A90">
        <w:t>продукте</w:t>
      </w:r>
      <w:r w:rsidR="00A71717" w:rsidRPr="00C23A90">
        <w:t>.</w:t>
      </w:r>
    </w:p>
    <w:p w:rsidR="00C23A90" w:rsidRPr="00C23A90" w:rsidRDefault="0083607E" w:rsidP="00F76B42">
      <w:pPr>
        <w:widowControl w:val="0"/>
      </w:pPr>
      <w:r w:rsidRPr="00C23A90">
        <w:t>Морсы</w:t>
      </w:r>
      <w:r w:rsidR="00C23A90" w:rsidRPr="00C23A90">
        <w:t xml:space="preserve"> </w:t>
      </w:r>
      <w:r w:rsidRPr="00C23A90">
        <w:t>характеризуются</w:t>
      </w:r>
      <w:r w:rsidR="00C23A90" w:rsidRPr="00C23A90">
        <w:t xml:space="preserve"> </w:t>
      </w:r>
      <w:r w:rsidRPr="00C23A90">
        <w:t>следующими</w:t>
      </w:r>
      <w:r w:rsidR="00C23A90" w:rsidRPr="00C23A90">
        <w:t xml:space="preserve"> </w:t>
      </w:r>
      <w:r w:rsidRPr="00C23A90">
        <w:t>признаками</w:t>
      </w:r>
      <w:r w:rsidR="00C23A90" w:rsidRPr="00C23A90">
        <w:t>:</w:t>
      </w:r>
    </w:p>
    <w:p w:rsidR="0083607E" w:rsidRPr="00C23A90" w:rsidRDefault="0083607E" w:rsidP="00F76B42">
      <w:pPr>
        <w:widowControl w:val="0"/>
      </w:pPr>
      <w:r w:rsidRPr="00C23A90">
        <w:t>1.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менее</w:t>
      </w:r>
      <w:r w:rsidR="00C23A90" w:rsidRPr="00C23A90">
        <w:t xml:space="preserve"> </w:t>
      </w:r>
      <w:r w:rsidRPr="00C23A90">
        <w:t>1%</w:t>
      </w:r>
      <w:r w:rsidR="00C23A90" w:rsidRPr="00C23A90">
        <w:t xml:space="preserve"> </w:t>
      </w:r>
      <w:r w:rsidRPr="00C23A90">
        <w:t>об.</w:t>
      </w:r>
      <w:r w:rsidR="00C23A90" w:rsidRPr="00C23A90">
        <w:t xml:space="preserve"> </w:t>
      </w:r>
      <w:r w:rsidRPr="00C23A90">
        <w:t>спирта.</w:t>
      </w:r>
    </w:p>
    <w:p w:rsidR="0083607E" w:rsidRPr="00C23A90" w:rsidRDefault="0083607E" w:rsidP="00F76B42">
      <w:pPr>
        <w:widowControl w:val="0"/>
      </w:pPr>
      <w:r w:rsidRPr="00C23A90">
        <w:t>2.</w:t>
      </w:r>
      <w:r w:rsidR="00C23A90" w:rsidRPr="00C23A90">
        <w:t xml:space="preserve"> </w:t>
      </w:r>
      <w:r w:rsidRPr="00C23A90">
        <w:t>Вырабатываются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дикорастущего</w:t>
      </w:r>
      <w:r w:rsidR="00C23A90" w:rsidRPr="00C23A90">
        <w:t xml:space="preserve"> </w:t>
      </w:r>
      <w:r w:rsidRPr="00C23A90">
        <w:t>сырья</w:t>
      </w:r>
      <w:r w:rsidR="00C23A90" w:rsidRPr="00C23A90">
        <w:t xml:space="preserve"> </w:t>
      </w:r>
      <w:r w:rsidRPr="00C23A90">
        <w:t>и,</w:t>
      </w:r>
      <w:r w:rsidR="00C23A90" w:rsidRPr="00C23A90">
        <w:t xml:space="preserve"> </w:t>
      </w:r>
      <w:r w:rsidRPr="00C23A90">
        <w:t>прежде</w:t>
      </w:r>
      <w:r w:rsidR="00C23A90" w:rsidRPr="00C23A90">
        <w:t xml:space="preserve"> </w:t>
      </w:r>
      <w:r w:rsidRPr="00C23A90">
        <w:t>всего,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клюквы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брусники.</w:t>
      </w:r>
    </w:p>
    <w:p w:rsidR="0083607E" w:rsidRPr="00C23A90" w:rsidRDefault="0083607E" w:rsidP="00F76B42">
      <w:pPr>
        <w:widowControl w:val="0"/>
      </w:pPr>
      <w:r w:rsidRPr="00C23A90">
        <w:t>Газированные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отличаются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искусственным</w:t>
      </w:r>
      <w:r w:rsidR="00C23A90" w:rsidRPr="00C23A90">
        <w:t xml:space="preserve"> </w:t>
      </w:r>
      <w:r w:rsidRPr="00C23A90">
        <w:t>насыщением</w:t>
      </w:r>
      <w:r w:rsidR="00C23A90" w:rsidRPr="00C23A90">
        <w:t xml:space="preserve"> </w:t>
      </w:r>
      <w:r w:rsidRPr="00C23A90">
        <w:t>углекислым</w:t>
      </w:r>
      <w:r w:rsidR="00C23A90" w:rsidRPr="00C23A90">
        <w:t xml:space="preserve"> </w:t>
      </w:r>
      <w:r w:rsidRPr="00C23A90">
        <w:t>газом.</w:t>
      </w:r>
    </w:p>
    <w:p w:rsidR="0083607E" w:rsidRPr="00C23A90" w:rsidRDefault="0083607E" w:rsidP="00F76B42">
      <w:pPr>
        <w:widowControl w:val="0"/>
      </w:pPr>
      <w:r w:rsidRPr="00C23A90">
        <w:t>Квасы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связанную</w:t>
      </w:r>
      <w:r w:rsidR="00C23A90" w:rsidRPr="00C23A90">
        <w:t xml:space="preserve"> </w:t>
      </w:r>
      <w:r w:rsidRPr="00C23A90">
        <w:t>углекислоту,</w:t>
      </w:r>
      <w:r w:rsidR="00C23A90" w:rsidRPr="00C23A90">
        <w:t xml:space="preserve"> </w:t>
      </w:r>
      <w:r w:rsidRPr="00C23A90">
        <w:t>накапливающуюся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сбраживания,</w:t>
      </w:r>
      <w:r w:rsidR="00C23A90" w:rsidRPr="00C23A90">
        <w:t xml:space="preserve"> </w:t>
      </w:r>
      <w:r w:rsidRPr="00C23A90">
        <w:t>и,</w:t>
      </w:r>
      <w:r w:rsidR="00C23A90" w:rsidRPr="00C23A90">
        <w:t xml:space="preserve"> </w:t>
      </w:r>
      <w:r w:rsidRPr="00C23A90">
        <w:t>несмотря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возможное</w:t>
      </w:r>
      <w:r w:rsidR="00C23A90" w:rsidRPr="00C23A90">
        <w:t xml:space="preserve"> </w:t>
      </w:r>
      <w:r w:rsidRPr="00C23A90">
        <w:t>дополнительное</w:t>
      </w:r>
      <w:r w:rsidR="00C23A90" w:rsidRPr="00C23A90">
        <w:t xml:space="preserve"> </w:t>
      </w:r>
      <w:r w:rsidRPr="00C23A90">
        <w:t>насыщение</w:t>
      </w:r>
      <w:r w:rsidR="00C23A90" w:rsidRPr="00C23A90">
        <w:t xml:space="preserve"> </w:t>
      </w:r>
      <w:r w:rsidRPr="00C23A90">
        <w:t>углекислотой,</w:t>
      </w:r>
      <w:r w:rsidR="00C23A90" w:rsidRPr="00C23A90">
        <w:t xml:space="preserve"> </w:t>
      </w:r>
      <w:r w:rsidRPr="00C23A90">
        <w:t>дают</w:t>
      </w:r>
      <w:r w:rsidR="00C23A90">
        <w:t xml:space="preserve"> "</w:t>
      </w:r>
      <w:r w:rsidRPr="00C23A90">
        <w:t>игру</w:t>
      </w:r>
      <w:r w:rsidR="00C23A90">
        <w:t xml:space="preserve">" </w:t>
      </w:r>
      <w:r w:rsidRPr="00C23A90">
        <w:t>пузырьков.</w:t>
      </w:r>
    </w:p>
    <w:p w:rsidR="0083607E" w:rsidRPr="00C23A90" w:rsidRDefault="0083607E" w:rsidP="00F76B42">
      <w:pPr>
        <w:widowControl w:val="0"/>
      </w:pPr>
      <w:r w:rsidRPr="00C23A90">
        <w:t>Установление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стандартным</w:t>
      </w:r>
      <w:r w:rsidR="00C23A90" w:rsidRPr="00C23A90">
        <w:t xml:space="preserve"> </w:t>
      </w:r>
      <w:r w:rsidRPr="00C23A90">
        <w:t>показателям</w:t>
      </w:r>
      <w:r w:rsidR="00C23A90" w:rsidRPr="00C23A90">
        <w:t xml:space="preserve"> </w:t>
      </w:r>
      <w:r w:rsidRPr="00C23A90">
        <w:t>решает</w:t>
      </w:r>
      <w:r w:rsidR="00C23A90" w:rsidRPr="00C23A90">
        <w:t xml:space="preserve"> </w:t>
      </w:r>
      <w:r w:rsidRPr="00C23A90">
        <w:t>цель</w:t>
      </w:r>
      <w:r w:rsidR="00C23A90" w:rsidRPr="00C23A90">
        <w:t xml:space="preserve"> </w:t>
      </w:r>
      <w:r w:rsidRPr="00C23A90">
        <w:t>выявления</w:t>
      </w:r>
      <w:r w:rsidR="00C23A90" w:rsidRPr="00C23A90">
        <w:t xml:space="preserve"> </w:t>
      </w:r>
      <w:r w:rsidRPr="00C23A90">
        <w:t>соответствия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того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иного</w:t>
      </w:r>
      <w:r w:rsidR="00C23A90" w:rsidRPr="00C23A90">
        <w:t xml:space="preserve"> </w:t>
      </w:r>
      <w:r w:rsidRPr="00C23A90">
        <w:t>образца</w:t>
      </w:r>
      <w:r w:rsidR="00C23A90" w:rsidRPr="00C23A90">
        <w:t xml:space="preserve"> </w:t>
      </w:r>
      <w:r w:rsidRPr="00C23A90">
        <w:t>требованиям</w:t>
      </w:r>
      <w:r w:rsidR="00C23A90" w:rsidRPr="00C23A90">
        <w:t xml:space="preserve"> </w:t>
      </w:r>
      <w:r w:rsidRPr="00C23A90">
        <w:t>действующих</w:t>
      </w:r>
      <w:r w:rsidR="00C23A90" w:rsidRPr="00C23A90">
        <w:t xml:space="preserve"> </w:t>
      </w:r>
      <w:r w:rsidRPr="00C23A90">
        <w:t>стандартов.</w:t>
      </w:r>
      <w:r w:rsidR="00C23A90" w:rsidRPr="00C23A90">
        <w:t xml:space="preserve"> </w:t>
      </w:r>
      <w:r w:rsidRPr="00C23A90">
        <w:t>Эту</w:t>
      </w:r>
      <w:r w:rsidR="00C23A90" w:rsidRPr="00C23A90">
        <w:t xml:space="preserve"> </w:t>
      </w:r>
      <w:r w:rsidRPr="00C23A90">
        <w:t>цель</w:t>
      </w:r>
      <w:r w:rsidR="00C23A90" w:rsidRPr="00C23A90">
        <w:t xml:space="preserve"> </w:t>
      </w:r>
      <w:r w:rsidRPr="00C23A90">
        <w:t>обычно</w:t>
      </w:r>
      <w:r w:rsidR="00C23A90" w:rsidRPr="00C23A90">
        <w:t xml:space="preserve"> </w:t>
      </w:r>
      <w:r w:rsidRPr="00C23A90">
        <w:t>ставят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решении</w:t>
      </w:r>
      <w:r w:rsidR="00C23A90" w:rsidRPr="00C23A90">
        <w:t xml:space="preserve"> </w:t>
      </w:r>
      <w:r w:rsidRPr="00C23A90">
        <w:t>простейших</w:t>
      </w:r>
      <w:r w:rsidR="00C23A90" w:rsidRPr="00C23A90">
        <w:t xml:space="preserve"> </w:t>
      </w:r>
      <w:r w:rsidRPr="00C23A90">
        <w:t>задач.</w:t>
      </w:r>
      <w:r w:rsidR="00C23A90" w:rsidRPr="00C23A90">
        <w:t xml:space="preserve"> </w:t>
      </w:r>
      <w:r w:rsidRPr="00C23A90">
        <w:t>Поскольку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настоящее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провести</w:t>
      </w:r>
      <w:r w:rsidR="00C23A90" w:rsidRPr="00C23A90">
        <w:t xml:space="preserve"> </w:t>
      </w:r>
      <w:r w:rsidRPr="00C23A90">
        <w:t>комплексное</w:t>
      </w:r>
      <w:r w:rsidR="00C23A90" w:rsidRPr="00C23A90">
        <w:t xml:space="preserve"> </w:t>
      </w:r>
      <w:r w:rsidRPr="00C23A90">
        <w:t>исследование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соотношениям</w:t>
      </w:r>
      <w:r w:rsidR="00C23A90" w:rsidRPr="00C23A90">
        <w:t xml:space="preserve"> </w:t>
      </w:r>
      <w:r w:rsidRPr="00C23A90">
        <w:t>отдельных</w:t>
      </w:r>
      <w:r w:rsidR="00C23A90" w:rsidRPr="00C23A90">
        <w:t xml:space="preserve"> </w:t>
      </w:r>
      <w:r w:rsidRPr="00C23A90">
        <w:t>сахаров</w:t>
      </w:r>
      <w:r w:rsidR="00C23A90" w:rsidRPr="00C23A90">
        <w:t xml:space="preserve"> </w:t>
      </w:r>
      <w:r w:rsidRPr="00C23A90">
        <w:t>невозможно,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учетом</w:t>
      </w:r>
      <w:r w:rsidR="00C23A90" w:rsidRPr="00C23A90">
        <w:t xml:space="preserve"> </w:t>
      </w:r>
      <w:r w:rsidRPr="00C23A90">
        <w:t>возможностей</w:t>
      </w:r>
      <w:r w:rsidR="00C23A90" w:rsidRPr="00C23A90">
        <w:t xml:space="preserve"> </w:t>
      </w:r>
      <w:r w:rsidRPr="00C23A90">
        <w:t>оснащения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лабораторий,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действующие</w:t>
      </w:r>
      <w:r w:rsidR="00C23A90" w:rsidRPr="00C23A90">
        <w:t xml:space="preserve"> </w:t>
      </w:r>
      <w:r w:rsidRPr="00C23A90">
        <w:t>стандарты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lastRenderedPageBreak/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введены</w:t>
      </w:r>
      <w:r w:rsidR="00C23A90" w:rsidRPr="00C23A90">
        <w:t xml:space="preserve"> </w:t>
      </w:r>
      <w:r w:rsidRPr="00C23A90">
        <w:t>наиболее</w:t>
      </w:r>
      <w:r w:rsidR="00C23A90" w:rsidRPr="00C23A90">
        <w:t xml:space="preserve"> </w:t>
      </w:r>
      <w:r w:rsidRPr="00C23A90">
        <w:t>простые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доступные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лаборанта</w:t>
      </w:r>
      <w:r w:rsidR="00C23A90" w:rsidRPr="00C23A90">
        <w:t xml:space="preserve"> </w:t>
      </w:r>
      <w:r w:rsidRPr="00C23A90">
        <w:t>со</w:t>
      </w:r>
      <w:r w:rsidR="00C23A90" w:rsidRPr="00C23A90">
        <w:t xml:space="preserve"> </w:t>
      </w:r>
      <w:r w:rsidRPr="00C23A90">
        <w:t>средней</w:t>
      </w:r>
      <w:r w:rsidR="00C23A90" w:rsidRPr="00C23A90">
        <w:t xml:space="preserve"> </w:t>
      </w:r>
      <w:r w:rsidRPr="00C23A90">
        <w:t>квалификацией</w:t>
      </w:r>
      <w:r w:rsidR="00C23A90" w:rsidRPr="00C23A90">
        <w:t xml:space="preserve"> </w:t>
      </w:r>
      <w:r w:rsidRPr="00C23A90">
        <w:t>методики</w:t>
      </w:r>
      <w:r w:rsidR="00C23A90" w:rsidRPr="00C23A90">
        <w:t xml:space="preserve"> </w:t>
      </w:r>
      <w:r w:rsidRPr="00C23A90">
        <w:t>определения.</w:t>
      </w:r>
    </w:p>
    <w:p w:rsidR="00C23A90" w:rsidRPr="00C23A90" w:rsidRDefault="0083607E" w:rsidP="00F76B42">
      <w:pPr>
        <w:widowControl w:val="0"/>
      </w:pPr>
      <w:r w:rsidRPr="00C23A90">
        <w:t>Наиболее</w:t>
      </w:r>
      <w:r w:rsidR="00C23A90" w:rsidRPr="00C23A90">
        <w:t xml:space="preserve"> </w:t>
      </w:r>
      <w:r w:rsidRPr="00C23A90">
        <w:t>сложная</w:t>
      </w:r>
      <w:r w:rsidR="00C23A90" w:rsidRPr="00C23A90">
        <w:t xml:space="preserve"> </w:t>
      </w:r>
      <w:r w:rsidRPr="00C23A90">
        <w:t>экспертиза</w:t>
      </w:r>
      <w:r w:rsidR="00C23A90" w:rsidRPr="00C23A90">
        <w:t xml:space="preserve"> </w:t>
      </w:r>
      <w:r w:rsidRPr="00C23A90">
        <w:t>проводится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установления</w:t>
      </w:r>
      <w:r w:rsidR="00C23A90" w:rsidRPr="00C23A90">
        <w:t xml:space="preserve"> </w:t>
      </w:r>
      <w:r w:rsidRPr="00C23A90">
        <w:t>фальсификации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следующие</w:t>
      </w:r>
      <w:r w:rsidR="00C23A90" w:rsidRPr="00C23A90">
        <w:t xml:space="preserve"> </w:t>
      </w:r>
      <w:r w:rsidRPr="00C23A90">
        <w:t>виды</w:t>
      </w:r>
      <w:r w:rsidR="00C23A90" w:rsidRPr="00C23A90">
        <w:t xml:space="preserve"> </w:t>
      </w:r>
      <w:r w:rsidRPr="00C23A90">
        <w:t>фальсификации</w:t>
      </w:r>
      <w:r w:rsidR="00C23A90" w:rsidRPr="00C23A90">
        <w:t>: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Качественная</w:t>
      </w:r>
      <w:r w:rsidR="00C23A90" w:rsidRPr="00C23A90">
        <w:t xml:space="preserve"> </w:t>
      </w:r>
      <w:r w:rsidRPr="00C23A90">
        <w:t>фальсификация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>
        <w:t xml:space="preserve"> (</w:t>
      </w:r>
      <w:r w:rsidRPr="00C23A90">
        <w:t>введение</w:t>
      </w:r>
      <w:r w:rsidR="00C23A90" w:rsidRPr="00C23A90">
        <w:t xml:space="preserve"> </w:t>
      </w:r>
      <w:r w:rsidRPr="00C23A90">
        <w:t>добавок,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предусмотренных</w:t>
      </w:r>
      <w:r w:rsidR="00C23A90" w:rsidRPr="00C23A90">
        <w:t xml:space="preserve"> </w:t>
      </w:r>
      <w:r w:rsidRPr="00C23A90">
        <w:t>рецептурой</w:t>
      </w:r>
      <w:r w:rsidR="00C23A90" w:rsidRPr="00C23A90">
        <w:t xml:space="preserve">; </w:t>
      </w:r>
      <w:r w:rsidRPr="00C23A90">
        <w:t>разбавление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; </w:t>
      </w:r>
      <w:r w:rsidRPr="00C23A90">
        <w:t>замена</w:t>
      </w:r>
      <w:r w:rsidR="00C23A90" w:rsidRPr="00C23A90">
        <w:t xml:space="preserve"> </w:t>
      </w:r>
      <w:r w:rsidRPr="00C23A90">
        <w:t>одного</w:t>
      </w:r>
      <w:r w:rsidR="00C23A90" w:rsidRPr="00C23A90">
        <w:t xml:space="preserve"> </w:t>
      </w:r>
      <w:r w:rsidRPr="00C23A90">
        <w:t>типа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другим</w:t>
      </w:r>
      <w:r w:rsidR="00C23A90" w:rsidRPr="00C23A90">
        <w:t xml:space="preserve">) </w:t>
      </w:r>
      <w:r w:rsidRPr="00C23A90">
        <w:t>очень</w:t>
      </w:r>
      <w:r w:rsidR="00C23A90" w:rsidRPr="00C23A90">
        <w:t xml:space="preserve"> </w:t>
      </w:r>
      <w:r w:rsidRPr="00C23A90">
        <w:t>широко</w:t>
      </w:r>
      <w:r w:rsidR="00C23A90" w:rsidRPr="00C23A90">
        <w:t xml:space="preserve"> </w:t>
      </w:r>
      <w:r w:rsidRPr="00C23A90">
        <w:t>применяется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производства,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реализации.</w:t>
      </w:r>
      <w:r w:rsidR="00C23A90" w:rsidRPr="00C23A90">
        <w:t xml:space="preserve"> </w:t>
      </w:r>
      <w:r w:rsidRPr="00C23A90">
        <w:t>Например,</w:t>
      </w:r>
      <w:r w:rsidR="00C23A90" w:rsidRPr="00C23A90">
        <w:t xml:space="preserve"> </w:t>
      </w:r>
      <w:r w:rsidRPr="00C23A90">
        <w:t>минеральная</w:t>
      </w:r>
      <w:r w:rsidR="00C23A90" w:rsidRPr="00C23A90">
        <w:t xml:space="preserve"> </w:t>
      </w:r>
      <w:r w:rsidRPr="00C23A90">
        <w:t>вода</w:t>
      </w:r>
      <w:r w:rsidR="00C23A90">
        <w:t xml:space="preserve"> "</w:t>
      </w:r>
      <w:r w:rsidRPr="00C23A90">
        <w:t>Славяновская</w:t>
      </w:r>
      <w:r w:rsidR="00C23A90">
        <w:t xml:space="preserve">" </w:t>
      </w:r>
      <w:r w:rsidRPr="00C23A90">
        <w:t>вырабатывается</w:t>
      </w:r>
      <w:r w:rsidR="00C23A90" w:rsidRPr="00C23A90">
        <w:t xml:space="preserve"> </w:t>
      </w:r>
      <w:r w:rsidRPr="00C23A90">
        <w:t>предприятиями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всей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реализуется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огромных</w:t>
      </w:r>
      <w:r w:rsidR="00C23A90" w:rsidRPr="00C23A90">
        <w:t xml:space="preserve"> </w:t>
      </w:r>
      <w:r w:rsidRPr="00C23A90">
        <w:t>количествах,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действительный</w:t>
      </w:r>
      <w:r w:rsidR="00C23A90" w:rsidRPr="00C23A90">
        <w:t xml:space="preserve"> </w:t>
      </w:r>
      <w:r w:rsidRPr="00C23A90">
        <w:t>источник</w:t>
      </w:r>
      <w:r w:rsidR="00C23A90" w:rsidRPr="00C23A90">
        <w:t xml:space="preserve"> </w:t>
      </w:r>
      <w:r w:rsidRPr="00C23A90">
        <w:t>находится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Железноводске.</w:t>
      </w:r>
      <w:r w:rsidR="00C23A90" w:rsidRPr="00C23A90">
        <w:t xml:space="preserve"> [</w:t>
      </w:r>
      <w:r w:rsidR="0015089E" w:rsidRPr="00C23A90">
        <w:t>27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Наиболее</w:t>
      </w:r>
      <w:r w:rsidR="00C23A90" w:rsidRPr="00C23A90">
        <w:t xml:space="preserve"> </w:t>
      </w:r>
      <w:r w:rsidRPr="00C23A90">
        <w:t>опасная</w:t>
      </w:r>
      <w:r w:rsidR="00C23A90" w:rsidRPr="00C23A90">
        <w:t xml:space="preserve"> </w:t>
      </w:r>
      <w:r w:rsidRPr="00C23A90">
        <w:t>качественная</w:t>
      </w:r>
      <w:r w:rsidR="00C23A90" w:rsidRPr="00C23A90">
        <w:t xml:space="preserve"> </w:t>
      </w:r>
      <w:r w:rsidRPr="00C23A90">
        <w:t>фальсификация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связана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заменой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сахарозаменители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соответствующей</w:t>
      </w:r>
      <w:r w:rsidR="00C23A90" w:rsidRPr="00C23A90">
        <w:t xml:space="preserve"> </w:t>
      </w:r>
      <w:r w:rsidRPr="00C23A90">
        <w:t>надписи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этикетке.</w:t>
      </w:r>
      <w:r w:rsidR="00C23A90" w:rsidRPr="00C23A90">
        <w:t xml:space="preserve"> </w:t>
      </w:r>
      <w:r w:rsidRPr="00C23A90">
        <w:t>Больной</w:t>
      </w:r>
      <w:r w:rsidR="00C23A90" w:rsidRPr="00C23A90">
        <w:t xml:space="preserve"> </w:t>
      </w:r>
      <w:r w:rsidRPr="00C23A90">
        <w:t>сахарный</w:t>
      </w:r>
      <w:r w:rsidR="00C23A90" w:rsidRPr="00C23A90">
        <w:t xml:space="preserve"> </w:t>
      </w:r>
      <w:r w:rsidRPr="00C23A90">
        <w:t>диабетом,</w:t>
      </w:r>
      <w:r w:rsidR="00C23A90" w:rsidRPr="00C23A90">
        <w:t xml:space="preserve"> </w:t>
      </w:r>
      <w:r w:rsidRPr="00C23A90">
        <w:t>зная,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напитке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сахара,</w:t>
      </w:r>
      <w:r w:rsidR="00C23A90" w:rsidRPr="00C23A90">
        <w:t xml:space="preserve"> </w:t>
      </w:r>
      <w:r w:rsidRPr="00C23A90">
        <w:t>перед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употреблением</w:t>
      </w:r>
      <w:r w:rsidR="00C23A90" w:rsidRPr="00C23A90">
        <w:t xml:space="preserve"> </w:t>
      </w:r>
      <w:r w:rsidRPr="00C23A90">
        <w:t>вкалывает</w:t>
      </w:r>
      <w:r w:rsidR="00C23A90" w:rsidRPr="00C23A90">
        <w:t xml:space="preserve"> </w:t>
      </w:r>
      <w:r w:rsidRPr="00C23A90">
        <w:t>себе</w:t>
      </w:r>
      <w:r w:rsidR="00C23A90" w:rsidRPr="00C23A90">
        <w:t xml:space="preserve"> </w:t>
      </w:r>
      <w:r w:rsidRPr="00C23A90">
        <w:t>дополнительную</w:t>
      </w:r>
      <w:r w:rsidR="00C23A90" w:rsidRPr="00C23A90">
        <w:t xml:space="preserve"> </w:t>
      </w:r>
      <w:r w:rsidRPr="00C23A90">
        <w:t>дозу</w:t>
      </w:r>
      <w:r w:rsidR="00C23A90" w:rsidRPr="00C23A90">
        <w:t xml:space="preserve"> </w:t>
      </w:r>
      <w:r w:rsidRPr="00C23A90">
        <w:t>инсулина.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напитке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отсутствуют,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больной</w:t>
      </w:r>
      <w:r w:rsidR="00C23A90" w:rsidRPr="00C23A90">
        <w:t xml:space="preserve"> </w:t>
      </w:r>
      <w:r w:rsidRPr="00C23A90">
        <w:t>соответственно</w:t>
      </w:r>
      <w:r w:rsidR="00C23A90" w:rsidRPr="00C23A90">
        <w:t xml:space="preserve"> </w:t>
      </w:r>
      <w:r w:rsidRPr="00C23A90">
        <w:t>передозирует</w:t>
      </w:r>
      <w:r w:rsidR="00C23A90" w:rsidRPr="00C23A90">
        <w:t xml:space="preserve"> </w:t>
      </w:r>
      <w:r w:rsidRPr="00C23A90">
        <w:t>инсулин,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приводит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гипогликемии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организма.</w:t>
      </w:r>
    </w:p>
    <w:p w:rsidR="0083607E" w:rsidRPr="00C23A90" w:rsidRDefault="0083607E" w:rsidP="00F76B42">
      <w:pPr>
        <w:widowControl w:val="0"/>
      </w:pPr>
      <w:r w:rsidRPr="00C23A90">
        <w:t>Введение</w:t>
      </w:r>
      <w:r w:rsidR="00C23A90" w:rsidRPr="00C23A90">
        <w:t xml:space="preserve"> </w:t>
      </w:r>
      <w:r w:rsidRPr="00C23A90">
        <w:t>искусственного</w:t>
      </w:r>
      <w:r w:rsidR="00C23A90" w:rsidRPr="00C23A90">
        <w:t xml:space="preserve"> </w:t>
      </w:r>
      <w:r w:rsidRPr="00C23A90">
        <w:t>красителя</w:t>
      </w:r>
      <w:r w:rsidR="00C23A90">
        <w:t xml:space="preserve"> (</w:t>
      </w:r>
      <w:r w:rsidRPr="00C23A90">
        <w:t>например,</w:t>
      </w:r>
      <w:r w:rsidR="00C23A90" w:rsidRPr="00C23A90">
        <w:t xml:space="preserve"> </w:t>
      </w:r>
      <w:r w:rsidRPr="00C23A90">
        <w:t>в</w:t>
      </w:r>
      <w:r w:rsidR="00C23A90">
        <w:t xml:space="preserve"> "</w:t>
      </w:r>
      <w:r w:rsidRPr="00C23A90">
        <w:t>Фанту</w:t>
      </w:r>
      <w:r w:rsidR="00C23A90">
        <w:t>"</w:t>
      </w:r>
      <w:r w:rsidR="00C23A90" w:rsidRPr="00C23A90">
        <w:t xml:space="preserve">) </w:t>
      </w:r>
      <w:r w:rsidRPr="00C23A90">
        <w:t>можно</w:t>
      </w:r>
      <w:r w:rsidR="00C23A90" w:rsidRPr="00C23A90">
        <w:t xml:space="preserve"> </w:t>
      </w:r>
      <w:r w:rsidRPr="00C23A90">
        <w:t>обнаружить</w:t>
      </w:r>
      <w:r w:rsidR="00C23A90" w:rsidRPr="00C23A90">
        <w:t xml:space="preserve"> </w:t>
      </w:r>
      <w:r w:rsidRPr="00C23A90">
        <w:t>следующим</w:t>
      </w:r>
      <w:r w:rsidR="00C23A90" w:rsidRPr="00C23A90">
        <w:t xml:space="preserve"> </w:t>
      </w:r>
      <w:r w:rsidRPr="00C23A90">
        <w:t>методом,</w:t>
      </w:r>
      <w:r w:rsidR="00C23A90" w:rsidRPr="00C23A90">
        <w:t xml:space="preserve"> </w:t>
      </w:r>
      <w:r w:rsidRPr="00C23A90">
        <w:t>основанным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изменении</w:t>
      </w:r>
      <w:r w:rsidR="00C23A90" w:rsidRPr="00C23A90">
        <w:t xml:space="preserve"> </w:t>
      </w:r>
      <w:r w:rsidRPr="00C23A90">
        <w:t>рН-среды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добавления</w:t>
      </w:r>
      <w:r w:rsidR="00C23A90" w:rsidRPr="00C23A90">
        <w:t xml:space="preserve"> </w:t>
      </w:r>
      <w:r w:rsidRPr="00C23A90">
        <w:t>любого</w:t>
      </w:r>
      <w:r w:rsidR="00C23A90" w:rsidRPr="00C23A90">
        <w:t xml:space="preserve"> </w:t>
      </w:r>
      <w:r w:rsidRPr="00C23A90">
        <w:t>щелочного</w:t>
      </w:r>
      <w:r w:rsidR="00C23A90" w:rsidRPr="00C23A90">
        <w:t xml:space="preserve"> </w:t>
      </w:r>
      <w:r w:rsidRPr="00C23A90">
        <w:t>раствора</w:t>
      </w:r>
      <w:r w:rsidR="00C23A90">
        <w:t xml:space="preserve"> (</w:t>
      </w:r>
      <w:r w:rsidRPr="00C23A90">
        <w:t>аммиака,</w:t>
      </w:r>
      <w:r w:rsidR="00C23A90" w:rsidRPr="00C23A90">
        <w:t xml:space="preserve"> </w:t>
      </w:r>
      <w:r w:rsidRPr="00C23A90">
        <w:t>соды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даже</w:t>
      </w:r>
      <w:r w:rsidR="00C23A90" w:rsidRPr="00C23A90">
        <w:t xml:space="preserve"> </w:t>
      </w:r>
      <w:r w:rsidRPr="00C23A90">
        <w:t>мыльного</w:t>
      </w:r>
      <w:r w:rsidR="00C23A90" w:rsidRPr="00C23A90">
        <w:t xml:space="preserve"> </w:t>
      </w:r>
      <w:r w:rsidRPr="00C23A90">
        <w:t>раствора</w:t>
      </w:r>
      <w:r w:rsidR="00C23A90" w:rsidRPr="00C23A90">
        <w:t xml:space="preserve">) </w:t>
      </w:r>
      <w:r w:rsidRPr="00C23A90">
        <w:t>в</w:t>
      </w:r>
      <w:r w:rsidR="00C23A90" w:rsidRPr="00C23A90">
        <w:t xml:space="preserve"> </w:t>
      </w:r>
      <w:r w:rsidRPr="00C23A90">
        <w:t>объеме,</w:t>
      </w:r>
      <w:r w:rsidR="00C23A90" w:rsidRPr="00C23A90">
        <w:t xml:space="preserve"> </w:t>
      </w:r>
      <w:r w:rsidRPr="00C23A90">
        <w:t>превышающем</w:t>
      </w:r>
      <w:r w:rsidR="00C23A90" w:rsidRPr="00C23A9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напитка.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изменении</w:t>
      </w:r>
      <w:r w:rsidR="00C23A90" w:rsidRPr="00C23A90">
        <w:t xml:space="preserve"> </w:t>
      </w:r>
      <w:r w:rsidRPr="00C23A90">
        <w:t>рН-среды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</w:t>
      </w:r>
      <w:r w:rsidRPr="00C23A90">
        <w:t>красители</w:t>
      </w:r>
      <w:r w:rsidR="00C23A90" w:rsidRPr="00C23A90">
        <w:t xml:space="preserve"> </w:t>
      </w:r>
      <w:r w:rsidRPr="00C23A90">
        <w:t>красного,</w:t>
      </w:r>
      <w:r w:rsidR="00C23A90" w:rsidRPr="00C23A90">
        <w:t xml:space="preserve"> </w:t>
      </w:r>
      <w:r w:rsidRPr="00C23A90">
        <w:t>синего,</w:t>
      </w:r>
      <w:r w:rsidR="00C23A90" w:rsidRPr="00C23A90">
        <w:t xml:space="preserve"> </w:t>
      </w:r>
      <w:r w:rsidRPr="00C23A90">
        <w:t>фиолетового</w:t>
      </w:r>
      <w:r w:rsidR="00C23A90" w:rsidRPr="00C23A90">
        <w:t xml:space="preserve"> </w:t>
      </w:r>
      <w:r w:rsidRPr="00C23A90">
        <w:t>цветов</w:t>
      </w:r>
      <w:r w:rsidR="00C23A90">
        <w:t xml:space="preserve"> (</w:t>
      </w:r>
      <w:r w:rsidRPr="00C23A90">
        <w:t>антоцианы</w:t>
      </w:r>
      <w:r w:rsidR="00C23A90" w:rsidRPr="00C23A90">
        <w:t xml:space="preserve">) </w:t>
      </w:r>
      <w:r w:rsidRPr="00C23A90">
        <w:t>меняют</w:t>
      </w:r>
      <w:r w:rsidR="00C23A90" w:rsidRPr="00C23A90">
        <w:t xml:space="preserve"> </w:t>
      </w:r>
      <w:r w:rsidRPr="00C23A90">
        <w:t>окраску</w:t>
      </w:r>
      <w:r w:rsidR="00C23A90" w:rsidRPr="00C23A90">
        <w:t xml:space="preserve">: </w:t>
      </w:r>
      <w:r w:rsidRPr="00C23A90">
        <w:t>красный</w:t>
      </w:r>
      <w:r w:rsidR="00C23A90" w:rsidRPr="00C23A90">
        <w:t xml:space="preserve"> - </w:t>
      </w:r>
      <w:r w:rsidRPr="00C23A90">
        <w:t>на</w:t>
      </w:r>
      <w:r w:rsidR="00C23A90" w:rsidRPr="00C23A90">
        <w:t xml:space="preserve"> </w:t>
      </w:r>
      <w:r w:rsidRPr="00C23A90">
        <w:t>грязно-синий,</w:t>
      </w:r>
      <w:r w:rsidR="00C23A90" w:rsidRPr="00C23A90">
        <w:t xml:space="preserve"> </w:t>
      </w:r>
      <w:r w:rsidRPr="00C23A90">
        <w:t>синий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фиолетовый</w:t>
      </w:r>
      <w:r w:rsidR="00C23A90" w:rsidRPr="00C23A90">
        <w:t xml:space="preserve"> - </w:t>
      </w:r>
      <w:r w:rsidRPr="00C23A90">
        <w:t>на</w:t>
      </w:r>
      <w:r w:rsidR="00C23A90" w:rsidRPr="00C23A90">
        <w:t xml:space="preserve"> </w:t>
      </w:r>
      <w:r w:rsidRPr="00C23A90">
        <w:t>красный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бурый.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желтого,</w:t>
      </w:r>
      <w:r w:rsidR="00C23A90" w:rsidRPr="00C23A90">
        <w:t xml:space="preserve"> </w:t>
      </w:r>
      <w:r w:rsidRPr="00C23A90">
        <w:t>оранжевого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зеленого</w:t>
      </w:r>
      <w:r w:rsidR="00C23A90" w:rsidRPr="00C23A90">
        <w:t xml:space="preserve"> </w:t>
      </w:r>
      <w:r w:rsidRPr="00C23A90">
        <w:t>цветов</w:t>
      </w:r>
      <w:r w:rsidR="00C23A90" w:rsidRPr="00C23A90">
        <w:t xml:space="preserve"> </w:t>
      </w:r>
      <w:r w:rsidRPr="00C23A90">
        <w:t>после</w:t>
      </w:r>
      <w:r w:rsidR="00C23A90" w:rsidRPr="00C23A90">
        <w:t xml:space="preserve"> </w:t>
      </w:r>
      <w:r w:rsidRPr="00C23A90">
        <w:t>добавления</w:t>
      </w:r>
      <w:r w:rsidR="00C23A90" w:rsidRPr="00C23A90">
        <w:t xml:space="preserve"> </w:t>
      </w:r>
      <w:r w:rsidRPr="00C23A90">
        <w:t>щелочного</w:t>
      </w:r>
      <w:r w:rsidR="00C23A90" w:rsidRPr="00C23A90">
        <w:t xml:space="preserve"> </w:t>
      </w:r>
      <w:r w:rsidRPr="00C23A90">
        <w:t>раствора</w:t>
      </w:r>
      <w:r w:rsidR="00C23A90" w:rsidRPr="00C23A90">
        <w:t xml:space="preserve"> </w:t>
      </w:r>
      <w:r w:rsidRPr="00C23A90">
        <w:t>необходимо</w:t>
      </w:r>
      <w:r w:rsidR="00C23A90" w:rsidRPr="00C23A90">
        <w:t xml:space="preserve"> </w:t>
      </w:r>
      <w:r w:rsidRPr="00C23A90">
        <w:t>прокипятить.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</w:t>
      </w:r>
      <w:r w:rsidRPr="00C23A90">
        <w:t>красящие</w:t>
      </w:r>
      <w:r w:rsidR="00C23A90" w:rsidRPr="00C23A90">
        <w:t xml:space="preserve"> </w:t>
      </w:r>
      <w:r w:rsidRPr="00C23A90">
        <w:t>вещества</w:t>
      </w:r>
      <w:r w:rsidR="00C23A90">
        <w:t xml:space="preserve"> (</w:t>
      </w:r>
      <w:r w:rsidRPr="00C23A90">
        <w:t>каротин,</w:t>
      </w:r>
      <w:r w:rsidR="00C23A90" w:rsidRPr="00C23A90">
        <w:t xml:space="preserve"> </w:t>
      </w:r>
      <w:r w:rsidRPr="00C23A90">
        <w:t>каратиноиды,</w:t>
      </w:r>
      <w:r w:rsidR="00C23A90" w:rsidRPr="00C23A90">
        <w:t xml:space="preserve"> </w:t>
      </w:r>
      <w:r w:rsidRPr="00C23A90">
        <w:t>хлорофилл</w:t>
      </w:r>
      <w:r w:rsidR="00C23A90" w:rsidRPr="00C23A90">
        <w:t xml:space="preserve">) </w:t>
      </w:r>
      <w:r w:rsidRPr="00C23A90">
        <w:t>разрушаются,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цвет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Pr="00C23A90">
        <w:t>изменяется</w:t>
      </w:r>
      <w:r w:rsidR="00C23A90" w:rsidRPr="00C23A90">
        <w:t xml:space="preserve">: </w:t>
      </w:r>
      <w:r w:rsidRPr="00C23A90">
        <w:t>желтый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оранжевый</w:t>
      </w:r>
      <w:r w:rsidR="00C23A90" w:rsidRPr="00C23A90">
        <w:t xml:space="preserve"> </w:t>
      </w:r>
      <w:r w:rsidRPr="00C23A90">
        <w:t>обесцвечиваются</w:t>
      </w:r>
      <w:r w:rsidR="00C23A90" w:rsidRPr="00C23A90">
        <w:t xml:space="preserve">; </w:t>
      </w:r>
      <w:r w:rsidRPr="00C23A90">
        <w:t>зеленый</w:t>
      </w:r>
      <w:r w:rsidR="00C23A90" w:rsidRPr="00C23A90">
        <w:t xml:space="preserve"> </w:t>
      </w:r>
      <w:r w:rsidRPr="00C23A90">
        <w:t>становится</w:t>
      </w:r>
      <w:r w:rsidR="00C23A90" w:rsidRPr="00C23A90">
        <w:t xml:space="preserve"> </w:t>
      </w:r>
      <w:r w:rsidRPr="00C23A90">
        <w:t>буро</w:t>
      </w:r>
      <w:r w:rsidR="00C23A90" w:rsidRPr="00C23A90">
        <w:t xml:space="preserve"> - </w:t>
      </w:r>
      <w:r w:rsidRPr="00C23A90">
        <w:t>или</w:t>
      </w:r>
      <w:r w:rsidR="00C23A90" w:rsidRPr="00C23A90">
        <w:t xml:space="preserve"> </w:t>
      </w:r>
      <w:r w:rsidRPr="00C23A90">
        <w:t>темнозеленым.</w:t>
      </w:r>
    </w:p>
    <w:p w:rsidR="0083607E" w:rsidRPr="00C23A90" w:rsidRDefault="0083607E" w:rsidP="00F76B42">
      <w:pPr>
        <w:widowControl w:val="0"/>
      </w:pPr>
      <w:r w:rsidRPr="00C23A90">
        <w:lastRenderedPageBreak/>
        <w:t>В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окраска</w:t>
      </w:r>
      <w:r w:rsidR="00C23A90" w:rsidRPr="00C23A90">
        <w:t xml:space="preserve"> </w:t>
      </w:r>
      <w:r w:rsidRPr="00C23A90">
        <w:t>синтетических</w:t>
      </w:r>
      <w:r w:rsidR="00C23A90" w:rsidRPr="00C23A90">
        <w:t xml:space="preserve"> </w:t>
      </w:r>
      <w:r w:rsidRPr="00C23A90">
        <w:t>красителей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щелочной</w:t>
      </w:r>
      <w:r w:rsidR="00C23A90" w:rsidRPr="00C23A90">
        <w:t xml:space="preserve"> </w:t>
      </w:r>
      <w:r w:rsidRPr="00C23A90">
        <w:t>среде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изменяется.</w:t>
      </w:r>
    </w:p>
    <w:p w:rsidR="0083607E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добавлении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10%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обычно</w:t>
      </w:r>
      <w:r w:rsidR="00C23A90" w:rsidRPr="00C23A90">
        <w:t xml:space="preserve"> </w:t>
      </w:r>
      <w:r w:rsidRPr="00C23A90">
        <w:t>дегустаторы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помощью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замечают</w:t>
      </w:r>
      <w:r w:rsidR="00C23A90" w:rsidRPr="00C23A90">
        <w:t xml:space="preserve"> </w:t>
      </w:r>
      <w:r w:rsidRPr="00C23A90">
        <w:t>данную</w:t>
      </w:r>
      <w:r w:rsidR="00C23A90" w:rsidRPr="00C23A90">
        <w:t xml:space="preserve"> </w:t>
      </w:r>
      <w:r w:rsidRPr="00C23A90">
        <w:t>степень</w:t>
      </w:r>
      <w:r w:rsidR="00C23A90" w:rsidRPr="00C23A90">
        <w:t xml:space="preserve"> </w:t>
      </w:r>
      <w:r w:rsidRPr="00C23A90">
        <w:t>фальсификации,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введении</w:t>
      </w:r>
      <w:r w:rsidR="00C23A90" w:rsidRPr="00C23A90">
        <w:t xml:space="preserve"> </w:t>
      </w:r>
      <w:r w:rsidRPr="00C23A90">
        <w:t>20%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примерно</w:t>
      </w:r>
      <w:r w:rsidR="00C23A90" w:rsidRPr="00C23A90">
        <w:t xml:space="preserve"> </w:t>
      </w:r>
      <w:r w:rsidRPr="00C23A90">
        <w:t>треть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высказывают</w:t>
      </w:r>
      <w:r w:rsidR="00C23A90" w:rsidRPr="00C23A90">
        <w:t xml:space="preserve"> </w:t>
      </w:r>
      <w:r w:rsidRPr="00C23A90">
        <w:t>сомнения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поводу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напитка,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лишь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50%</w:t>
      </w:r>
      <w:r w:rsidR="00C23A90" w:rsidRPr="00C23A90">
        <w:t xml:space="preserve"> </w:t>
      </w:r>
      <w:r w:rsidRPr="00C23A90">
        <w:t>добавлений</w:t>
      </w:r>
      <w:r w:rsidR="00C23A90" w:rsidRPr="00C23A90">
        <w:t xml:space="preserve"> </w:t>
      </w:r>
      <w:r w:rsidRPr="00C23A90">
        <w:t>большинство</w:t>
      </w:r>
      <w:r w:rsidR="00C23A90" w:rsidRPr="00C23A90">
        <w:t xml:space="preserve"> </w:t>
      </w:r>
      <w:r w:rsidRPr="00C23A90">
        <w:t>дегустаторов</w:t>
      </w:r>
      <w:r w:rsidR="00C23A90" w:rsidRPr="00C23A90">
        <w:t xml:space="preserve"> </w:t>
      </w:r>
      <w:r w:rsidRPr="00C23A90">
        <w:t>указывают</w:t>
      </w:r>
      <w:r w:rsidR="00C23A90" w:rsidRPr="00C23A90">
        <w:t xml:space="preserve"> </w:t>
      </w:r>
      <w:r w:rsidRPr="00C23A90">
        <w:t>на</w:t>
      </w:r>
      <w:r w:rsidR="00C23A90">
        <w:t xml:space="preserve"> "</w:t>
      </w:r>
      <w:r w:rsidRPr="00C23A90">
        <w:t>водянистость</w:t>
      </w:r>
      <w:r w:rsidR="00C23A90">
        <w:t xml:space="preserve">" </w:t>
      </w:r>
      <w:r w:rsidRPr="00C23A90">
        <w:t>вкуса.</w:t>
      </w:r>
      <w:r w:rsidR="00C23A90" w:rsidRPr="00C23A90">
        <w:t xml:space="preserve"> </w:t>
      </w:r>
      <w:r w:rsidRPr="00C23A90">
        <w:t>Поэтому</w:t>
      </w:r>
      <w:r w:rsidR="00C23A90" w:rsidRPr="00C23A90">
        <w:t xml:space="preserve"> </w:t>
      </w:r>
      <w:r w:rsidRPr="00C23A90">
        <w:t>разбавления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30%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определяются</w:t>
      </w:r>
      <w:r w:rsidR="00C23A90" w:rsidRPr="00C23A90">
        <w:t xml:space="preserve"> </w:t>
      </w:r>
      <w:r w:rsidRPr="00C23A90">
        <w:t>ни</w:t>
      </w:r>
      <w:r w:rsidR="00C23A90" w:rsidRPr="00C23A90">
        <w:t xml:space="preserve"> </w:t>
      </w:r>
      <w:r w:rsidRPr="00C23A90">
        <w:t>органолептическими,</w:t>
      </w:r>
      <w:r w:rsidR="00C23A90" w:rsidRPr="00C23A90">
        <w:t xml:space="preserve"> </w:t>
      </w:r>
      <w:r w:rsidRPr="00C23A90">
        <w:t>ни</w:t>
      </w:r>
      <w:r w:rsidR="00C23A90" w:rsidRPr="00C23A90">
        <w:t xml:space="preserve"> </w:t>
      </w:r>
      <w:r w:rsidRPr="00C23A90">
        <w:t>физико-химическими</w:t>
      </w:r>
      <w:r w:rsidR="00C23A90" w:rsidRPr="00C23A90">
        <w:t xml:space="preserve"> </w:t>
      </w:r>
      <w:r w:rsidRPr="00C23A90">
        <w:t>методами.</w:t>
      </w:r>
    </w:p>
    <w:p w:rsidR="0083607E" w:rsidRPr="00C23A90" w:rsidRDefault="0083607E" w:rsidP="00F76B42">
      <w:pPr>
        <w:widowControl w:val="0"/>
      </w:pPr>
      <w:r w:rsidRPr="00C23A90">
        <w:t>Ранее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разрешалось</w:t>
      </w:r>
      <w:r w:rsidR="00C23A90" w:rsidRPr="00C23A90">
        <w:t xml:space="preserve"> </w:t>
      </w:r>
      <w:r w:rsidRPr="00C23A90">
        <w:t>разбавлять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последующим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сахара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лимонной</w:t>
      </w:r>
      <w:r w:rsidR="00C23A90" w:rsidRPr="00C23A90">
        <w:t xml:space="preserve"> </w:t>
      </w:r>
      <w:r w:rsidRPr="00C23A90">
        <w:t>кислоты,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памяти</w:t>
      </w:r>
      <w:r w:rsidR="00C23A90" w:rsidRPr="00C23A90">
        <w:t xml:space="preserve"> </w:t>
      </w:r>
      <w:r w:rsidRPr="00C23A90">
        <w:t>автора</w:t>
      </w:r>
      <w:r w:rsidR="00C23A90" w:rsidRPr="00C23A90">
        <w:t xml:space="preserve"> - </w:t>
      </w:r>
      <w:r w:rsidRPr="00C23A90">
        <w:t>несколько</w:t>
      </w:r>
      <w:r w:rsidR="00C23A90" w:rsidRPr="00C23A90">
        <w:t xml:space="preserve"> </w:t>
      </w:r>
      <w:r w:rsidRPr="00C23A90">
        <w:t>громких</w:t>
      </w:r>
      <w:r w:rsidR="00C23A90" w:rsidRPr="00C23A90">
        <w:t xml:space="preserve"> </w:t>
      </w:r>
      <w:r w:rsidRPr="00C23A90">
        <w:t>уголовных</w:t>
      </w:r>
      <w:r w:rsidR="00C23A90" w:rsidRPr="00C23A90">
        <w:t xml:space="preserve"> </w:t>
      </w:r>
      <w:r w:rsidRPr="00C23A90">
        <w:t>дел,</w:t>
      </w:r>
      <w:r w:rsidR="00C23A90" w:rsidRPr="00C23A90">
        <w:t xml:space="preserve"> </w:t>
      </w:r>
      <w:r w:rsidRPr="00C23A90">
        <w:t>связанных</w:t>
      </w:r>
      <w:r w:rsidR="00C23A90" w:rsidRPr="00C23A90">
        <w:t xml:space="preserve"> </w:t>
      </w:r>
      <w:r w:rsidRPr="00C23A90">
        <w:t>именно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подобной</w:t>
      </w:r>
      <w:r w:rsidR="00C23A90" w:rsidRPr="00C23A90">
        <w:t xml:space="preserve"> </w:t>
      </w:r>
      <w:r w:rsidRPr="00C23A90">
        <w:t>фальсификацией.</w:t>
      </w:r>
      <w:r w:rsidR="00C23A90" w:rsidRPr="00C23A90">
        <w:t xml:space="preserve"> </w:t>
      </w:r>
      <w:r w:rsidRPr="00C23A90">
        <w:t>Теперь</w:t>
      </w:r>
      <w:r w:rsidR="00C23A90" w:rsidRPr="00C23A90">
        <w:t xml:space="preserve"> </w:t>
      </w:r>
      <w:r w:rsidRPr="00C23A90">
        <w:t>действующие</w:t>
      </w:r>
      <w:r w:rsidR="00C23A90" w:rsidRPr="00C23A90">
        <w:t xml:space="preserve"> </w:t>
      </w:r>
      <w:r w:rsidRPr="00C23A90">
        <w:t>стандарты</w:t>
      </w:r>
      <w:r w:rsidR="00C23A90" w:rsidRPr="00C23A90">
        <w:t xml:space="preserve"> </w:t>
      </w:r>
      <w:r w:rsidRPr="00C23A90">
        <w:t>допускают</w:t>
      </w:r>
      <w:r w:rsidR="00C23A90" w:rsidRPr="00C23A90">
        <w:t xml:space="preserve"> </w:t>
      </w:r>
      <w:r w:rsidRPr="00C23A90">
        <w:t>разбавлять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50-80%.</w:t>
      </w:r>
    </w:p>
    <w:p w:rsidR="0083607E" w:rsidRPr="00C23A90" w:rsidRDefault="0083607E" w:rsidP="00F76B42">
      <w:pPr>
        <w:widowControl w:val="0"/>
      </w:pPr>
      <w:r w:rsidRPr="00C23A90">
        <w:t>Вместо</w:t>
      </w:r>
      <w:r w:rsidR="00C23A90" w:rsidRPr="00C23A90">
        <w:t xml:space="preserve"> </w:t>
      </w:r>
      <w:r w:rsidRPr="00C23A90">
        <w:t>сброженного</w:t>
      </w:r>
      <w:r w:rsidR="00C23A90" w:rsidRPr="00C23A90">
        <w:t xml:space="preserve"> </w:t>
      </w:r>
      <w:r w:rsidRPr="00C23A90">
        <w:t>морса</w:t>
      </w:r>
      <w:r w:rsidR="00C23A90" w:rsidRPr="00C23A90">
        <w:t xml:space="preserve"> </w:t>
      </w:r>
      <w:r w:rsidRPr="00C23A90">
        <w:t>используют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компоты,</w:t>
      </w:r>
      <w:r w:rsidR="00C23A90" w:rsidRPr="00C23A90">
        <w:t xml:space="preserve"> </w:t>
      </w:r>
      <w:r w:rsidRPr="00C23A90">
        <w:t>разбавленные</w:t>
      </w:r>
      <w:r w:rsidR="00C23A90" w:rsidRPr="00C23A90">
        <w:t xml:space="preserve"> </w:t>
      </w:r>
      <w:r w:rsidRPr="00C23A90">
        <w:t>водой,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легко</w:t>
      </w:r>
      <w:r w:rsidR="00C23A90" w:rsidRPr="00C23A90">
        <w:t xml:space="preserve"> </w:t>
      </w:r>
      <w:r w:rsidRPr="00C23A90">
        <w:t>отличить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вкусу</w:t>
      </w:r>
      <w:r w:rsidR="00C23A90" w:rsidRPr="00C23A90">
        <w:t xml:space="preserve"> - </w:t>
      </w:r>
      <w:r w:rsidRPr="00C23A90">
        <w:t>отсутствует</w:t>
      </w:r>
      <w:r w:rsidR="00C23A90" w:rsidRPr="00C23A90">
        <w:t xml:space="preserve"> </w:t>
      </w:r>
      <w:r w:rsidRPr="00C23A90">
        <w:t>вкус</w:t>
      </w:r>
      <w:r w:rsidR="00C23A90" w:rsidRPr="00C23A90">
        <w:t xml:space="preserve"> </w:t>
      </w:r>
      <w:r w:rsidRPr="00C23A90">
        <w:t>сброженного</w:t>
      </w:r>
      <w:r w:rsidR="00C23A90" w:rsidRPr="00C23A90">
        <w:t xml:space="preserve"> </w:t>
      </w:r>
      <w:r w:rsidRPr="00C23A90">
        <w:t>напитка.</w:t>
      </w:r>
    </w:p>
    <w:p w:rsidR="0083607E" w:rsidRPr="00C23A90" w:rsidRDefault="0083607E" w:rsidP="00F76B42">
      <w:pPr>
        <w:widowControl w:val="0"/>
      </w:pPr>
      <w:r w:rsidRPr="00C23A90">
        <w:t>Напитки,</w:t>
      </w:r>
      <w:r w:rsidR="00C23A90" w:rsidRPr="00C23A90">
        <w:t xml:space="preserve"> </w:t>
      </w:r>
      <w:r w:rsidRPr="00C23A90">
        <w:t>имеющие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названии</w:t>
      </w:r>
      <w:r w:rsidR="00C23A90" w:rsidRPr="00C23A90">
        <w:t xml:space="preserve"> </w:t>
      </w:r>
      <w:r w:rsidRPr="00C23A90">
        <w:t>слово</w:t>
      </w:r>
      <w:r w:rsidR="00C23A90">
        <w:t xml:space="preserve"> "</w:t>
      </w:r>
      <w:r w:rsidRPr="00C23A90">
        <w:t>кола</w:t>
      </w:r>
      <w:r w:rsidR="00C23A90">
        <w:t>" ("</w:t>
      </w:r>
      <w:r w:rsidRPr="00C23A90">
        <w:t>Кока-Кола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Пепси-Кола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Кола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), </w:t>
      </w:r>
      <w:r w:rsidRPr="00C23A90">
        <w:t>вырабатываемые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России,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экстракта</w:t>
      </w:r>
      <w:r w:rsidR="00C23A90" w:rsidRPr="00C23A90">
        <w:t xml:space="preserve"> </w:t>
      </w:r>
      <w:r w:rsidRPr="00C23A90">
        <w:t>колы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ароматизаторы,</w:t>
      </w:r>
      <w:r w:rsidR="00C23A90" w:rsidRPr="00C23A90">
        <w:t xml:space="preserve"> </w:t>
      </w:r>
      <w:r w:rsidRPr="00C23A90">
        <w:t>красители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жженые</w:t>
      </w:r>
      <w:r w:rsidR="00C23A90" w:rsidRPr="00C23A90">
        <w:t xml:space="preserve"> </w:t>
      </w:r>
      <w:r w:rsidRPr="00C23A90">
        <w:t>сахара.</w:t>
      </w:r>
      <w:r w:rsidR="00C23A90" w:rsidRPr="00C23A90">
        <w:t xml:space="preserve"> </w:t>
      </w:r>
      <w:r w:rsidRPr="00C23A90">
        <w:t>Поэтому</w:t>
      </w:r>
      <w:r w:rsidR="00C23A90" w:rsidRPr="00C23A90">
        <w:t xml:space="preserve"> </w:t>
      </w:r>
      <w:r w:rsidRPr="00C23A90">
        <w:t>происходит</w:t>
      </w:r>
      <w:r w:rsidR="00C23A90" w:rsidRPr="00C23A90">
        <w:t xml:space="preserve"> </w:t>
      </w:r>
      <w:r w:rsidRPr="00C23A90">
        <w:t>обман</w:t>
      </w:r>
      <w:r w:rsidR="00C23A90" w:rsidRPr="00C23A90">
        <w:t xml:space="preserve"> </w:t>
      </w:r>
      <w:r w:rsidRPr="00C23A90">
        <w:t>покупателя</w:t>
      </w:r>
      <w:r w:rsidR="00C23A90" w:rsidRPr="00C23A90">
        <w:t xml:space="preserve"> </w:t>
      </w:r>
      <w:r w:rsidRPr="00C23A90">
        <w:t>и,</w:t>
      </w:r>
      <w:r w:rsidR="00C23A90" w:rsidRPr="00C23A90">
        <w:t xml:space="preserve"> </w:t>
      </w:r>
      <w:r w:rsidRPr="00C23A90">
        <w:t>прежде</w:t>
      </w:r>
      <w:r w:rsidR="00C23A90" w:rsidRPr="00C23A90">
        <w:t xml:space="preserve"> </w:t>
      </w:r>
      <w:r w:rsidRPr="00C23A90">
        <w:t>всего,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организма.</w:t>
      </w:r>
    </w:p>
    <w:p w:rsidR="0083607E" w:rsidRPr="00C23A90" w:rsidRDefault="0083607E" w:rsidP="00F76B42">
      <w:pPr>
        <w:widowControl w:val="0"/>
      </w:pPr>
      <w:r w:rsidRPr="00C23A90">
        <w:t>Напитки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сахарозаменителях</w:t>
      </w:r>
      <w:r w:rsidR="00C23A90" w:rsidRPr="00C23A90">
        <w:t xml:space="preserve"> </w:t>
      </w:r>
      <w:r w:rsidRPr="00C23A90">
        <w:t>предназначены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больных</w:t>
      </w:r>
      <w:r w:rsidR="00C23A90" w:rsidRPr="00C23A90">
        <w:t xml:space="preserve"> </w:t>
      </w:r>
      <w:r w:rsidRPr="00C23A90">
        <w:t>сахарным</w:t>
      </w:r>
      <w:r w:rsidR="00C23A90" w:rsidRPr="00C23A90">
        <w:t xml:space="preserve"> </w:t>
      </w:r>
      <w:r w:rsidRPr="00C23A90">
        <w:t>диабетом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 </w:t>
      </w:r>
      <w:r w:rsidRPr="00C23A90">
        <w:t>типа,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рекламируют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употребления</w:t>
      </w:r>
      <w:r w:rsidR="00C23A90" w:rsidRPr="00C23A90">
        <w:t xml:space="preserve"> </w:t>
      </w:r>
      <w:r w:rsidRPr="00C23A90">
        <w:t>всему</w:t>
      </w:r>
      <w:r w:rsidR="00C23A90" w:rsidRPr="00C23A90">
        <w:t xml:space="preserve"> </w:t>
      </w:r>
      <w:r w:rsidRPr="00C23A90">
        <w:t>населению</w:t>
      </w:r>
      <w:r w:rsidR="00C23A90" w:rsidRPr="00C23A90">
        <w:t xml:space="preserve"> </w:t>
      </w:r>
      <w:r w:rsidRPr="00C23A90">
        <w:t>России,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приводит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нарушению</w:t>
      </w:r>
      <w:r w:rsidR="00C23A90" w:rsidRPr="00C23A90">
        <w:t xml:space="preserve"> </w:t>
      </w:r>
      <w:r w:rsidRPr="00C23A90">
        <w:t>углеводного</w:t>
      </w:r>
      <w:r w:rsidR="00C23A90" w:rsidRPr="00C23A90">
        <w:t xml:space="preserve"> </w:t>
      </w:r>
      <w:r w:rsidRPr="00C23A90">
        <w:t>обмена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формированию</w:t>
      </w:r>
      <w:r w:rsidR="00C23A90" w:rsidRPr="00C23A90">
        <w:t xml:space="preserve"> </w:t>
      </w:r>
      <w:r w:rsidRPr="00C23A90">
        <w:t>многих</w:t>
      </w:r>
      <w:r w:rsidR="00C23A90" w:rsidRPr="00C23A90">
        <w:t xml:space="preserve"> </w:t>
      </w:r>
      <w:r w:rsidRPr="00C23A90">
        <w:t>заболеваний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потребителей.</w:t>
      </w:r>
    </w:p>
    <w:p w:rsidR="0083607E" w:rsidRPr="00C23A90" w:rsidRDefault="0083607E" w:rsidP="00F76B42">
      <w:pPr>
        <w:widowControl w:val="0"/>
      </w:pPr>
      <w:r w:rsidRPr="00C23A90">
        <w:t>Количественная</w:t>
      </w:r>
      <w:r w:rsidR="00C23A90" w:rsidRPr="00C23A90">
        <w:t xml:space="preserve"> </w:t>
      </w:r>
      <w:r w:rsidRPr="00C23A90">
        <w:t>фальсификация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>
        <w:t xml:space="preserve"> (</w:t>
      </w:r>
      <w:r w:rsidRPr="00C23A90">
        <w:t>недолив,</w:t>
      </w:r>
      <w:r w:rsidR="00C23A90" w:rsidRPr="00C23A90">
        <w:t xml:space="preserve"> </w:t>
      </w:r>
      <w:r w:rsidRPr="00C23A90">
        <w:t>обмер</w:t>
      </w:r>
      <w:r w:rsidR="00C23A90" w:rsidRPr="00C23A90">
        <w:t xml:space="preserve">) - </w:t>
      </w:r>
      <w:r w:rsidRPr="00C23A90">
        <w:t>это</w:t>
      </w:r>
      <w:r w:rsidR="00C23A90" w:rsidRPr="00C23A90">
        <w:t xml:space="preserve"> </w:t>
      </w:r>
      <w:r w:rsidRPr="00C23A90">
        <w:t>обман</w:t>
      </w:r>
      <w:r w:rsidR="00C23A90" w:rsidRPr="00C23A90">
        <w:t xml:space="preserve"> </w:t>
      </w:r>
      <w:r w:rsidRPr="00C23A90">
        <w:t>потребителя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счет</w:t>
      </w:r>
      <w:r w:rsidR="00C23A90" w:rsidRPr="00C23A90">
        <w:t xml:space="preserve"> </w:t>
      </w:r>
      <w:r w:rsidRPr="00C23A90">
        <w:t>значительных</w:t>
      </w:r>
      <w:r w:rsidR="00C23A90" w:rsidRPr="00C23A90">
        <w:t xml:space="preserve"> </w:t>
      </w:r>
      <w:r w:rsidRPr="00C23A90">
        <w:t>отклонений</w:t>
      </w:r>
      <w:r w:rsidR="00C23A90" w:rsidRPr="00C23A90">
        <w:t xml:space="preserve"> </w:t>
      </w:r>
      <w:r w:rsidRPr="00C23A90">
        <w:t>параметров</w:t>
      </w:r>
      <w:r w:rsidR="00C23A90" w:rsidRPr="00C23A90">
        <w:t xml:space="preserve"> </w:t>
      </w:r>
      <w:r w:rsidRPr="00C23A90">
        <w:t>товара</w:t>
      </w:r>
      <w:r w:rsidR="00C23A90">
        <w:t xml:space="preserve"> (</w:t>
      </w:r>
      <w:r w:rsidRPr="00C23A90">
        <w:t>массы,</w:t>
      </w:r>
      <w:r w:rsidR="00C23A90" w:rsidRPr="00C23A90">
        <w:t xml:space="preserve"> </w:t>
      </w:r>
      <w:r w:rsidRPr="00C23A90">
        <w:t>объема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т.п.</w:t>
      </w:r>
      <w:r w:rsidR="00C23A90" w:rsidRPr="00C23A90">
        <w:t xml:space="preserve">), </w:t>
      </w:r>
      <w:r w:rsidRPr="00C23A90">
        <w:t>превышающих</w:t>
      </w:r>
      <w:r w:rsidR="00C23A90" w:rsidRPr="00C23A90">
        <w:t xml:space="preserve"> </w:t>
      </w:r>
      <w:r w:rsidRPr="00C23A90">
        <w:t>предельно</w:t>
      </w:r>
      <w:r w:rsidR="00C23A90" w:rsidRPr="00C23A90">
        <w:t xml:space="preserve"> </w:t>
      </w:r>
      <w:r w:rsidRPr="00C23A90">
        <w:t>допустимые</w:t>
      </w:r>
      <w:r w:rsidR="00C23A90" w:rsidRPr="00C23A90">
        <w:t xml:space="preserve"> </w:t>
      </w:r>
      <w:r w:rsidRPr="00C23A90">
        <w:t>нормы</w:t>
      </w:r>
      <w:r w:rsidR="00C23A90" w:rsidRPr="00C23A90">
        <w:t xml:space="preserve"> </w:t>
      </w:r>
      <w:r w:rsidRPr="00C23A90">
        <w:t>отклонений.</w:t>
      </w:r>
      <w:r w:rsidR="00C23A90" w:rsidRPr="00C23A90">
        <w:t xml:space="preserve"> </w:t>
      </w:r>
      <w:r w:rsidRPr="00C23A90">
        <w:t>Например,</w:t>
      </w:r>
      <w:r w:rsidR="00C23A90" w:rsidRPr="00C23A90">
        <w:t xml:space="preserve"> </w:t>
      </w:r>
      <w:r w:rsidRPr="00C23A90">
        <w:t>вес</w:t>
      </w:r>
      <w:r w:rsidR="00C23A90" w:rsidRPr="00C23A90">
        <w:t xml:space="preserve"> </w:t>
      </w:r>
      <w:r w:rsidRPr="00C23A90">
        <w:t>нетто</w:t>
      </w:r>
      <w:r w:rsidR="00C23A90" w:rsidRPr="00C23A90">
        <w:t xml:space="preserve"> </w:t>
      </w:r>
      <w:r w:rsidRPr="00C23A90">
        <w:t>упаковки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занижены.</w:t>
      </w:r>
      <w:r w:rsidR="00C23A90" w:rsidRPr="00C23A90">
        <w:t xml:space="preserve"> </w:t>
      </w:r>
      <w:r w:rsidRPr="00C23A90">
        <w:t>Выявить</w:t>
      </w:r>
      <w:r w:rsidR="00C23A90" w:rsidRPr="00C23A90">
        <w:t xml:space="preserve"> </w:t>
      </w:r>
      <w:r w:rsidRPr="00C23A90">
        <w:t>такую</w:t>
      </w:r>
      <w:r w:rsidR="00C23A90" w:rsidRPr="00C23A90">
        <w:t xml:space="preserve"> </w:t>
      </w:r>
      <w:r w:rsidRPr="00C23A90">
        <w:t>фальсификацию</w:t>
      </w:r>
      <w:r w:rsidR="00C23A90" w:rsidRPr="00C23A90">
        <w:t xml:space="preserve"> </w:t>
      </w:r>
      <w:r w:rsidRPr="00C23A90">
        <w:t>достаточно</w:t>
      </w:r>
      <w:r w:rsidR="00C23A90" w:rsidRPr="00C23A90">
        <w:t xml:space="preserve"> </w:t>
      </w:r>
      <w:r w:rsidRPr="00C23A90">
        <w:t>просто,</w:t>
      </w:r>
      <w:r w:rsidR="00C23A90" w:rsidRPr="00C23A90">
        <w:t xml:space="preserve"> </w:t>
      </w:r>
      <w:r w:rsidRPr="00C23A90">
        <w:t>измерив</w:t>
      </w:r>
      <w:r w:rsidR="00C23A90" w:rsidRPr="00C23A90">
        <w:t xml:space="preserve"> </w:t>
      </w:r>
      <w:r w:rsidRPr="00C23A90">
        <w:t>предварительно</w:t>
      </w:r>
      <w:r w:rsidR="00C23A90" w:rsidRPr="00C23A90">
        <w:t xml:space="preserve"> </w:t>
      </w:r>
      <w:r w:rsidRPr="00C23A90">
        <w:t>массу</w:t>
      </w:r>
      <w:r w:rsidR="00C23A90" w:rsidRPr="00C23A90">
        <w:t xml:space="preserve"> </w:t>
      </w:r>
      <w:r w:rsidRPr="00C23A90">
        <w:lastRenderedPageBreak/>
        <w:t>или</w:t>
      </w:r>
      <w:r w:rsidR="00C23A90" w:rsidRPr="00C23A9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поверенными</w:t>
      </w:r>
      <w:r w:rsidR="00C23A90" w:rsidRPr="00C23A90">
        <w:t xml:space="preserve"> </w:t>
      </w:r>
      <w:r w:rsidRPr="00C23A90">
        <w:t>измерительными</w:t>
      </w:r>
      <w:r w:rsidR="00C23A90" w:rsidRPr="00C23A90">
        <w:t xml:space="preserve"> </w:t>
      </w:r>
      <w:r w:rsidRPr="00C23A90">
        <w:t>мерами</w:t>
      </w:r>
      <w:r w:rsidR="00C23A90" w:rsidRPr="00C23A90">
        <w:t xml:space="preserve"> </w:t>
      </w:r>
      <w:r w:rsidRPr="00C23A90">
        <w:t>веса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объема.</w:t>
      </w:r>
    </w:p>
    <w:p w:rsidR="0083607E" w:rsidRPr="00C23A90" w:rsidRDefault="0083607E" w:rsidP="00F76B42">
      <w:pPr>
        <w:widowControl w:val="0"/>
      </w:pPr>
      <w:r w:rsidRPr="00C23A90">
        <w:t>Информационная</w:t>
      </w:r>
      <w:r w:rsidR="00C23A90" w:rsidRPr="00C23A90">
        <w:t xml:space="preserve"> </w:t>
      </w:r>
      <w:r w:rsidRPr="00C23A90">
        <w:t>фальсификация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- </w:t>
      </w:r>
      <w:r w:rsidRPr="00C23A90">
        <w:t>это</w:t>
      </w:r>
      <w:r w:rsidR="00C23A90" w:rsidRPr="00C23A90">
        <w:t xml:space="preserve"> </w:t>
      </w:r>
      <w:r w:rsidRPr="00C23A90">
        <w:t>обман</w:t>
      </w:r>
      <w:r w:rsidR="00C23A90" w:rsidRPr="00C23A90">
        <w:t xml:space="preserve"> </w:t>
      </w:r>
      <w:r w:rsidRPr="00C23A90">
        <w:t>потребителя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помощью</w:t>
      </w:r>
      <w:r w:rsidR="00C23A90" w:rsidRPr="00C23A90">
        <w:t xml:space="preserve"> </w:t>
      </w:r>
      <w:r w:rsidRPr="00C23A90">
        <w:t>неточной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искаженной</w:t>
      </w:r>
      <w:r w:rsidR="00C23A90" w:rsidRPr="00C23A90">
        <w:t xml:space="preserve"> </w:t>
      </w:r>
      <w:r w:rsidRPr="00C23A90">
        <w:t>информации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товаре.</w:t>
      </w:r>
    </w:p>
    <w:p w:rsidR="0083607E" w:rsidRPr="00C23A90" w:rsidRDefault="0083607E" w:rsidP="00F76B42">
      <w:pPr>
        <w:widowControl w:val="0"/>
      </w:pPr>
      <w:r w:rsidRPr="00C23A90">
        <w:t>Этот</w:t>
      </w:r>
      <w:r w:rsidR="00C23A90" w:rsidRPr="00C23A90">
        <w:t xml:space="preserve"> </w:t>
      </w:r>
      <w:r w:rsidRPr="00C23A90">
        <w:t>вид</w:t>
      </w:r>
      <w:r w:rsidR="00C23A90" w:rsidRPr="00C23A90">
        <w:t xml:space="preserve"> </w:t>
      </w:r>
      <w:r w:rsidRPr="00C23A90">
        <w:t>фальсификации</w:t>
      </w:r>
      <w:r w:rsidR="00C23A90" w:rsidRPr="00C23A90">
        <w:t xml:space="preserve"> </w:t>
      </w:r>
      <w:r w:rsidRPr="00C23A90">
        <w:t>осуществляется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искажения</w:t>
      </w:r>
      <w:r w:rsidR="00C23A90" w:rsidRPr="00C23A90">
        <w:t xml:space="preserve"> </w:t>
      </w:r>
      <w:r w:rsidRPr="00C23A90">
        <w:t>информации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товарно-сопроводительных</w:t>
      </w:r>
      <w:r w:rsidR="00C23A90" w:rsidRPr="00C23A90">
        <w:t xml:space="preserve"> </w:t>
      </w:r>
      <w:r w:rsidRPr="00C23A90">
        <w:t>документах,</w:t>
      </w:r>
      <w:r w:rsidR="00C23A90" w:rsidRPr="00C23A90">
        <w:t xml:space="preserve"> </w:t>
      </w:r>
      <w:r w:rsidRPr="00C23A90">
        <w:t>маркировке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рекламе.</w:t>
      </w:r>
      <w:r w:rsidR="00C23A90" w:rsidRPr="00C23A90">
        <w:t xml:space="preserve"> </w:t>
      </w:r>
      <w:r w:rsidRPr="00C23A90">
        <w:t>Например,</w:t>
      </w:r>
      <w:r w:rsidR="00C23A90" w:rsidRPr="00C23A90">
        <w:t xml:space="preserve"> </w:t>
      </w:r>
      <w:r w:rsidRPr="00C23A90">
        <w:t>сокосодержащие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рекламируются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натуральные.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вообще,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связи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узаконенной</w:t>
      </w:r>
      <w:r w:rsidR="00C23A90" w:rsidRPr="00C23A90">
        <w:t xml:space="preserve"> </w:t>
      </w:r>
      <w:r w:rsidRPr="00C23A90">
        <w:t>фальсификацией</w:t>
      </w:r>
      <w:r w:rsidR="00C23A90" w:rsidRPr="00C23A90">
        <w:t xml:space="preserve"> </w:t>
      </w:r>
      <w:r w:rsidRPr="00C23A90">
        <w:t>сока,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пастеризацией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введением</w:t>
      </w:r>
      <w:r w:rsidR="00C23A90" w:rsidRPr="00C23A90">
        <w:t xml:space="preserve"> </w:t>
      </w:r>
      <w:r w:rsidRPr="00C23A90">
        <w:t>консервантов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рассматриваться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продукт,</w:t>
      </w:r>
      <w:r w:rsidR="00C23A90" w:rsidRPr="00C23A90">
        <w:t xml:space="preserve"> </w:t>
      </w:r>
      <w:r w:rsidRPr="00C23A90">
        <w:t>содержащий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</w:t>
      </w:r>
      <w:r w:rsidRPr="00C23A90">
        <w:t>витамины,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продукт,</w:t>
      </w:r>
      <w:r w:rsidR="00C23A90" w:rsidRPr="00C23A90">
        <w:t xml:space="preserve"> </w:t>
      </w:r>
      <w:r w:rsidRPr="00C23A90">
        <w:t>пагубно</w:t>
      </w:r>
      <w:r w:rsidR="00C23A90" w:rsidRPr="00C23A90">
        <w:t xml:space="preserve"> </w:t>
      </w:r>
      <w:r w:rsidRPr="00C23A90">
        <w:t>воздействующий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организм</w:t>
      </w:r>
      <w:r w:rsidR="00C23A90" w:rsidRPr="00C23A90">
        <w:t xml:space="preserve"> </w:t>
      </w:r>
      <w:r w:rsidRPr="00C23A90">
        <w:t>человека.</w:t>
      </w:r>
    </w:p>
    <w:p w:rsidR="00C23A90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фальсификации</w:t>
      </w:r>
      <w:r w:rsidR="00C23A90" w:rsidRPr="00C23A90">
        <w:t xml:space="preserve"> </w:t>
      </w:r>
      <w:r w:rsidRPr="00C23A90">
        <w:t>информации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напитках</w:t>
      </w:r>
      <w:r w:rsidR="00C23A90" w:rsidRPr="00C23A90">
        <w:t xml:space="preserve"> </w:t>
      </w:r>
      <w:r w:rsidRPr="00C23A90">
        <w:t>довольно</w:t>
      </w:r>
      <w:r w:rsidR="00C23A90" w:rsidRPr="00C23A90">
        <w:t xml:space="preserve"> </w:t>
      </w:r>
      <w:r w:rsidRPr="00C23A90">
        <w:t>часто</w:t>
      </w:r>
      <w:r w:rsidR="00C23A90" w:rsidRPr="00C23A90">
        <w:t xml:space="preserve"> </w:t>
      </w:r>
      <w:r w:rsidRPr="00C23A90">
        <w:t>искажаются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указываются</w:t>
      </w:r>
      <w:r w:rsidR="00C23A90" w:rsidRPr="00C23A90">
        <w:t xml:space="preserve"> </w:t>
      </w:r>
      <w:r w:rsidRPr="00C23A90">
        <w:t>неточно</w:t>
      </w:r>
      <w:r w:rsidR="00C23A90" w:rsidRPr="00C23A90">
        <w:t xml:space="preserve"> </w:t>
      </w:r>
      <w:r w:rsidRPr="00C23A90">
        <w:t>следующие</w:t>
      </w:r>
      <w:r w:rsidR="00C23A90" w:rsidRPr="00C23A90">
        <w:t xml:space="preserve"> </w:t>
      </w:r>
      <w:r w:rsidRPr="00C23A90">
        <w:t>данные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наименование</w:t>
      </w:r>
      <w:r w:rsidR="00C23A90" w:rsidRPr="00C23A90">
        <w:t xml:space="preserve"> </w:t>
      </w:r>
      <w:r w:rsidRPr="00C23A90">
        <w:t>товара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фирма-изготовитель</w:t>
      </w:r>
      <w:r w:rsidR="00C23A90" w:rsidRPr="00C23A90">
        <w:t xml:space="preserve"> </w:t>
      </w:r>
      <w:r w:rsidRPr="00C23A90">
        <w:t>товара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количество</w:t>
      </w:r>
      <w:r w:rsidR="00C23A90" w:rsidRPr="00C23A90">
        <w:t xml:space="preserve"> </w:t>
      </w:r>
      <w:r w:rsidRPr="00C23A90">
        <w:t>товара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вводимые</w:t>
      </w:r>
      <w:r w:rsidR="00C23A90" w:rsidRPr="00C23A90">
        <w:t xml:space="preserve"> </w:t>
      </w:r>
      <w:r w:rsidRPr="00C23A90">
        <w:t>пищевые</w:t>
      </w:r>
      <w:r w:rsidR="00C23A90" w:rsidRPr="00C23A90">
        <w:t xml:space="preserve"> </w:t>
      </w:r>
      <w:r w:rsidRPr="00C23A90">
        <w:t>добавки.</w:t>
      </w:r>
    </w:p>
    <w:p w:rsidR="00C23A90" w:rsidRPr="00C23A90" w:rsidRDefault="0083607E" w:rsidP="00F76B42">
      <w:pPr>
        <w:widowControl w:val="0"/>
      </w:pPr>
      <w:r w:rsidRPr="00C23A90">
        <w:t>К</w:t>
      </w:r>
      <w:r w:rsidR="00C23A90" w:rsidRPr="00C23A90">
        <w:t xml:space="preserve"> </w:t>
      </w:r>
      <w:r w:rsidRPr="00C23A90">
        <w:t>информационной</w:t>
      </w:r>
      <w:r w:rsidR="00C23A90" w:rsidRPr="00C23A90">
        <w:t xml:space="preserve"> </w:t>
      </w:r>
      <w:r w:rsidRPr="00C23A90">
        <w:t>фальсификации</w:t>
      </w:r>
      <w:r w:rsidR="00C23A90" w:rsidRPr="00C23A90">
        <w:t xml:space="preserve"> </w:t>
      </w:r>
      <w:r w:rsidRPr="00C23A90">
        <w:t>относится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подделка</w:t>
      </w:r>
      <w:r w:rsidR="00C23A90" w:rsidRPr="00C23A90">
        <w:t xml:space="preserve"> </w:t>
      </w:r>
      <w:r w:rsidRPr="00C23A90">
        <w:t>сертификата</w:t>
      </w:r>
      <w:r w:rsidR="00C23A90" w:rsidRPr="00C23A90">
        <w:t xml:space="preserve"> </w:t>
      </w:r>
      <w:r w:rsidRPr="00C23A90">
        <w:t>качества,</w:t>
      </w:r>
      <w:r w:rsidR="00C23A90" w:rsidRPr="00C23A90">
        <w:t xml:space="preserve"> </w:t>
      </w:r>
      <w:r w:rsidRPr="00C23A90">
        <w:t>таможенных</w:t>
      </w:r>
      <w:r w:rsidR="00C23A90" w:rsidRPr="00C23A90">
        <w:t xml:space="preserve"> </w:t>
      </w:r>
      <w:r w:rsidRPr="00C23A90">
        <w:t>документов,</w:t>
      </w:r>
      <w:r w:rsidR="00C23A90" w:rsidRPr="00C23A90">
        <w:t xml:space="preserve"> </w:t>
      </w:r>
      <w:r w:rsidRPr="00C23A90">
        <w:t>штрихового</w:t>
      </w:r>
      <w:r w:rsidR="00C23A90" w:rsidRPr="00C23A90">
        <w:t xml:space="preserve"> </w:t>
      </w:r>
      <w:r w:rsidRPr="00C23A90">
        <w:t>кода,</w:t>
      </w:r>
      <w:r w:rsidR="00C23A90" w:rsidRPr="00C23A90">
        <w:t xml:space="preserve"> </w:t>
      </w:r>
      <w:r w:rsidRPr="00C23A90">
        <w:t>даты</w:t>
      </w:r>
      <w:r w:rsidR="00C23A90" w:rsidRPr="00C23A90">
        <w:t xml:space="preserve"> </w:t>
      </w:r>
      <w:r w:rsidRPr="00C23A90">
        <w:t>выработки</w:t>
      </w:r>
      <w:r w:rsidR="00C23A90" w:rsidRPr="00C23A90">
        <w:t xml:space="preserve"> </w:t>
      </w:r>
      <w:r w:rsidRPr="00C23A90">
        <w:t>продукта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 </w:t>
      </w:r>
      <w:r w:rsidRPr="00C23A90">
        <w:t>Выявляется</w:t>
      </w:r>
      <w:r w:rsidR="00C23A90" w:rsidRPr="00C23A90">
        <w:t xml:space="preserve"> </w:t>
      </w:r>
      <w:r w:rsidRPr="00C23A90">
        <w:t>такая</w:t>
      </w:r>
      <w:r w:rsidR="00C23A90" w:rsidRPr="00C23A90">
        <w:t xml:space="preserve"> </w:t>
      </w:r>
      <w:r w:rsidRPr="00C23A90">
        <w:t>фальсификация</w:t>
      </w:r>
      <w:r w:rsidR="00C23A90" w:rsidRPr="00C23A90">
        <w:t xml:space="preserve"> </w:t>
      </w:r>
      <w:r w:rsidRPr="00C23A90">
        <w:t>проведением</w:t>
      </w:r>
      <w:r w:rsidR="00C23A90" w:rsidRPr="00C23A90">
        <w:t xml:space="preserve"> </w:t>
      </w:r>
      <w:r w:rsidRPr="00C23A90">
        <w:t>специальной</w:t>
      </w:r>
      <w:r w:rsidR="00C23A90" w:rsidRPr="00C23A90">
        <w:t xml:space="preserve"> </w:t>
      </w:r>
      <w:r w:rsidRPr="00C23A90">
        <w:t>экспертизы,</w:t>
      </w:r>
      <w:r w:rsidR="00C23A90" w:rsidRPr="00C23A90">
        <w:t xml:space="preserve"> </w:t>
      </w:r>
      <w:r w:rsidRPr="00C23A90">
        <w:t>которая</w:t>
      </w:r>
      <w:r w:rsidR="00C23A90" w:rsidRPr="00C23A90">
        <w:t xml:space="preserve"> </w:t>
      </w:r>
      <w:r w:rsidRPr="00C23A90">
        <w:t>позволяет</w:t>
      </w:r>
      <w:r w:rsidR="00C23A90" w:rsidRPr="00C23A90">
        <w:t xml:space="preserve"> </w:t>
      </w:r>
      <w:r w:rsidRPr="00C23A90">
        <w:t>выявить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каким</w:t>
      </w:r>
      <w:r w:rsidR="00C23A90" w:rsidRPr="00C23A90">
        <w:t xml:space="preserve"> </w:t>
      </w:r>
      <w:r w:rsidRPr="00C23A90">
        <w:t>способом</w:t>
      </w:r>
      <w:r w:rsidR="00C23A90" w:rsidRPr="00C23A90">
        <w:t xml:space="preserve"> </w:t>
      </w:r>
      <w:r w:rsidRPr="00C23A90">
        <w:t>изготовлены</w:t>
      </w:r>
      <w:r w:rsidR="00C23A90" w:rsidRPr="00C23A90">
        <w:t xml:space="preserve"> </w:t>
      </w:r>
      <w:r w:rsidRPr="00C23A90">
        <w:t>печатные</w:t>
      </w:r>
      <w:r w:rsidR="00C23A90" w:rsidRPr="00C23A90">
        <w:t xml:space="preserve"> </w:t>
      </w:r>
      <w:r w:rsidRPr="00C23A90">
        <w:t>документы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имеются</w:t>
      </w:r>
      <w:r w:rsidR="00C23A90" w:rsidRPr="00C23A90">
        <w:t xml:space="preserve"> </w:t>
      </w:r>
      <w:r w:rsidRPr="00C23A90">
        <w:t>ли</w:t>
      </w:r>
      <w:r w:rsidR="00C23A90" w:rsidRPr="00C23A90">
        <w:t xml:space="preserve"> </w:t>
      </w:r>
      <w:r w:rsidRPr="00C23A90">
        <w:t>подчистки,</w:t>
      </w:r>
      <w:r w:rsidR="00C23A90" w:rsidRPr="00C23A90">
        <w:t xml:space="preserve"> </w:t>
      </w:r>
      <w:r w:rsidRPr="00C23A90">
        <w:t>исправления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документе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является</w:t>
      </w:r>
      <w:r w:rsidR="00C23A90" w:rsidRPr="00C23A90">
        <w:t xml:space="preserve"> </w:t>
      </w:r>
      <w:r w:rsidRPr="00C23A90">
        <w:t>ли</w:t>
      </w:r>
      <w:r w:rsidR="00C23A90" w:rsidRPr="00C23A90">
        <w:t xml:space="preserve"> </w:t>
      </w:r>
      <w:r w:rsidRPr="00C23A90">
        <w:t>штриховой</w:t>
      </w:r>
      <w:r w:rsidR="00C23A90" w:rsidRPr="00C23A90">
        <w:t xml:space="preserve"> </w:t>
      </w:r>
      <w:r w:rsidRPr="00C23A90">
        <w:t>код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товаре</w:t>
      </w:r>
      <w:r w:rsidR="00C23A90" w:rsidRPr="00C23A90">
        <w:t xml:space="preserve"> </w:t>
      </w:r>
      <w:r w:rsidRPr="00C23A90">
        <w:t>поддельным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соответствует</w:t>
      </w:r>
      <w:r w:rsidR="00C23A90" w:rsidRPr="00C23A90">
        <w:t xml:space="preserve"> </w:t>
      </w:r>
      <w:r w:rsidRPr="00C23A90">
        <w:t>ли</w:t>
      </w:r>
      <w:r w:rsidR="00C23A90" w:rsidRPr="00C23A90">
        <w:t xml:space="preserve"> </w:t>
      </w:r>
      <w:r w:rsidRPr="00C23A90">
        <w:t>содержащаяся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нем</w:t>
      </w:r>
      <w:r w:rsidR="00C23A90" w:rsidRPr="00C23A90">
        <w:t xml:space="preserve"> </w:t>
      </w:r>
      <w:r w:rsidRPr="00C23A90">
        <w:t>информация</w:t>
      </w:r>
      <w:r w:rsidR="00C23A90" w:rsidRPr="00C23A90">
        <w:t xml:space="preserve"> </w:t>
      </w:r>
      <w:r w:rsidRPr="00C23A90">
        <w:t>заявленному</w:t>
      </w:r>
      <w:r w:rsidR="00C23A90" w:rsidRPr="00C23A90">
        <w:t xml:space="preserve"> </w:t>
      </w:r>
      <w:r w:rsidRPr="00C23A90">
        <w:t>товару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производителю,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83607E" w:rsidRPr="00C23A90" w:rsidRDefault="0083607E" w:rsidP="00F76B42">
      <w:pPr>
        <w:widowControl w:val="0"/>
      </w:pPr>
      <w:r w:rsidRPr="00C23A90">
        <w:t>Проведение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целью</w:t>
      </w:r>
      <w:r w:rsidR="00C23A90" w:rsidRPr="00C23A90">
        <w:t xml:space="preserve"> </w:t>
      </w:r>
      <w:r w:rsidRPr="00C23A90">
        <w:t>установления</w:t>
      </w:r>
      <w:r w:rsidR="00C23A90" w:rsidRPr="00C23A90">
        <w:t xml:space="preserve"> </w:t>
      </w:r>
      <w:r w:rsidRPr="00C23A90">
        <w:t>срока</w:t>
      </w:r>
      <w:r w:rsidR="00C23A90" w:rsidRPr="00C23A90">
        <w:t xml:space="preserve"> </w:t>
      </w:r>
      <w:r w:rsidRPr="00C23A90">
        <w:t>хранения</w:t>
      </w:r>
      <w:r w:rsidR="00C23A90" w:rsidRPr="00C23A90">
        <w:t xml:space="preserve"> </w:t>
      </w:r>
      <w:r w:rsidRPr="00C23A90">
        <w:t>данного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невозможно,</w:t>
      </w:r>
      <w:r w:rsidR="00C23A90" w:rsidRPr="00C23A90">
        <w:t xml:space="preserve"> </w:t>
      </w:r>
      <w:r w:rsidRPr="00C23A90">
        <w:t>поскольку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настоящего</w:t>
      </w:r>
      <w:r w:rsidR="00C23A90" w:rsidRPr="00C23A90">
        <w:t xml:space="preserve"> </w:t>
      </w:r>
      <w:r w:rsidRPr="00C23A90">
        <w:t>времени</w:t>
      </w:r>
      <w:r w:rsidR="00C23A90" w:rsidRPr="00C23A90">
        <w:t xml:space="preserve"> </w:t>
      </w:r>
      <w:r w:rsidRPr="00C23A90">
        <w:t>такие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широком</w:t>
      </w:r>
      <w:r w:rsidR="00C23A90" w:rsidRPr="00C23A90">
        <w:t xml:space="preserve"> </w:t>
      </w:r>
      <w:r w:rsidRPr="00C23A90">
        <w:t>масштабе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проводились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сих</w:t>
      </w:r>
      <w:r w:rsidR="00C23A90" w:rsidRPr="00C23A90">
        <w:t xml:space="preserve"> </w:t>
      </w:r>
      <w:r w:rsidRPr="00C23A90">
        <w:t>пор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выявлена</w:t>
      </w:r>
      <w:r w:rsidR="00C23A90" w:rsidRPr="00C23A90">
        <w:t xml:space="preserve"> </w:t>
      </w:r>
      <w:r w:rsidRPr="00C23A90">
        <w:t>зависимость</w:t>
      </w:r>
      <w:r w:rsidR="00C23A90" w:rsidRPr="00C23A90">
        <w:t xml:space="preserve"> </w:t>
      </w:r>
      <w:r w:rsidRPr="00C23A90">
        <w:t>того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иного</w:t>
      </w:r>
      <w:r w:rsidR="00C23A90" w:rsidRPr="00C23A90">
        <w:t xml:space="preserve"> </w:t>
      </w:r>
      <w:r w:rsidRPr="00C23A90">
        <w:t>показателя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длительности</w:t>
      </w:r>
      <w:r w:rsidR="00C23A90" w:rsidRPr="00C23A90">
        <w:t xml:space="preserve"> </w:t>
      </w:r>
      <w:r w:rsidRPr="00C23A90">
        <w:t>хранения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длительное</w:t>
      </w:r>
      <w:r w:rsidR="00C23A90" w:rsidRPr="00C23A90">
        <w:t xml:space="preserve"> </w:t>
      </w:r>
      <w:r w:rsidRPr="00C23A90">
        <w:t>хранение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lastRenderedPageBreak/>
        <w:t>бутылках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полиэтилентерефталата</w:t>
      </w:r>
      <w:r w:rsidR="00C23A90">
        <w:t xml:space="preserve"> (</w:t>
      </w:r>
      <w:r w:rsidRPr="00C23A90">
        <w:t>особенно</w:t>
      </w:r>
      <w:r w:rsidR="00C23A90" w:rsidRPr="00C23A90">
        <w:t xml:space="preserve"> </w:t>
      </w:r>
      <w:r w:rsidRPr="00C23A90">
        <w:t>кислотосодержащих</w:t>
      </w:r>
      <w:r w:rsidR="00C23A90" w:rsidRPr="00C23A90">
        <w:t xml:space="preserve"> - </w:t>
      </w:r>
      <w:r w:rsidRPr="00C23A90">
        <w:t>квас,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="00C23A90">
        <w:t>т.д.</w:t>
      </w:r>
      <w:r w:rsidR="00C23A90" w:rsidRPr="00C23A90">
        <w:t xml:space="preserve">) </w:t>
      </w:r>
      <w:r w:rsidRPr="00C23A90">
        <w:t>приводит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частичному</w:t>
      </w:r>
      <w:r w:rsidR="00C23A90" w:rsidRPr="00C23A90">
        <w:t xml:space="preserve"> </w:t>
      </w:r>
      <w:r w:rsidRPr="00C23A90">
        <w:t>растворению</w:t>
      </w:r>
      <w:r w:rsidR="00C23A90" w:rsidRPr="00C23A90">
        <w:t xml:space="preserve"> </w:t>
      </w:r>
      <w:r w:rsidRPr="00C23A90">
        <w:t>упаковки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появлению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внутренней</w:t>
      </w:r>
      <w:r w:rsidR="00C23A90" w:rsidRPr="00C23A90">
        <w:t xml:space="preserve"> </w:t>
      </w:r>
      <w:r w:rsidRPr="00C23A90">
        <w:t>стороне</w:t>
      </w:r>
      <w:r w:rsidR="00C23A90" w:rsidRPr="00C23A90">
        <w:t xml:space="preserve"> </w:t>
      </w:r>
      <w:r w:rsidRPr="00C23A90">
        <w:t>матовости,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которой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судить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длительности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хранения.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проведении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целью</w:t>
      </w:r>
      <w:r w:rsidR="00C23A90" w:rsidRPr="00C23A90">
        <w:t xml:space="preserve"> </w:t>
      </w:r>
      <w:r w:rsidRPr="00C23A90">
        <w:t>контроля</w:t>
      </w:r>
      <w:r w:rsidR="00C23A90" w:rsidRPr="00C23A90">
        <w:t xml:space="preserve"> </w:t>
      </w:r>
      <w:r w:rsidRPr="00C23A90">
        <w:t>технологических</w:t>
      </w:r>
      <w:r w:rsidR="00C23A90" w:rsidRPr="00C23A90">
        <w:t xml:space="preserve"> </w:t>
      </w:r>
      <w:r w:rsidRPr="00C23A90">
        <w:t>процессов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того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иного</w:t>
      </w:r>
      <w:r w:rsidR="00C23A90" w:rsidRPr="00C23A90">
        <w:t xml:space="preserve"> </w:t>
      </w:r>
      <w:r w:rsidRPr="00C23A90">
        <w:t>вида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обнаружить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проявления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тех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иных</w:t>
      </w:r>
      <w:r w:rsidR="00C23A90" w:rsidRPr="00C23A90">
        <w:t xml:space="preserve"> </w:t>
      </w:r>
      <w:r w:rsidRPr="00C23A90">
        <w:t>производственных</w:t>
      </w:r>
      <w:r w:rsidR="00C23A90" w:rsidRPr="00C23A90">
        <w:t xml:space="preserve"> </w:t>
      </w:r>
      <w:r w:rsidRPr="00C23A90">
        <w:t>дефектов.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При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изотермических</w:t>
      </w:r>
      <w:r w:rsidR="00C23A90" w:rsidRPr="00C23A90">
        <w:t xml:space="preserve"> </w:t>
      </w:r>
      <w:r w:rsidRPr="00C23A90">
        <w:t>емкостей</w:t>
      </w:r>
      <w:r w:rsidR="00C23A90" w:rsidRPr="00C23A90">
        <w:t xml:space="preserve"> </w:t>
      </w:r>
      <w:r w:rsidRPr="00C23A90">
        <w:t>следует</w:t>
      </w:r>
      <w:r w:rsidR="00C23A90" w:rsidRPr="00C23A90">
        <w:t xml:space="preserve"> </w:t>
      </w:r>
      <w:r w:rsidRPr="00C23A90">
        <w:t>руководствоваться</w:t>
      </w:r>
      <w:r w:rsidR="00C23A90" w:rsidRPr="00C23A90">
        <w:t xml:space="preserve"> </w:t>
      </w:r>
      <w:r w:rsidRPr="00C23A90">
        <w:t>действующей</w:t>
      </w:r>
      <w:r w:rsidR="00C23A90">
        <w:t xml:space="preserve"> "</w:t>
      </w:r>
      <w:r w:rsidRPr="00C23A90">
        <w:t>Инструкцией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обслуживанию</w:t>
      </w:r>
      <w:r w:rsidR="00C23A90" w:rsidRPr="00C23A90">
        <w:t xml:space="preserve"> </w:t>
      </w:r>
      <w:r w:rsidRPr="00C23A90">
        <w:t>изотермических</w:t>
      </w:r>
      <w:r w:rsidR="00C23A90" w:rsidRPr="00C23A90">
        <w:t xml:space="preserve"> </w:t>
      </w:r>
      <w:r w:rsidRPr="00C23A90">
        <w:t>емкостей,</w:t>
      </w:r>
      <w:r w:rsidR="00C23A90" w:rsidRPr="00C23A90">
        <w:t xml:space="preserve"> </w:t>
      </w:r>
      <w:r w:rsidRPr="00C23A90">
        <w:t>предназначенных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продажи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квасов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пива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разлив</w:t>
      </w:r>
      <w:r w:rsidR="00C23A90">
        <w:t>"</w:t>
      </w:r>
      <w:r w:rsidRPr="00C23A90">
        <w:t>.</w:t>
      </w:r>
      <w:r w:rsidR="00C23A90" w:rsidRPr="00C23A90">
        <w:t xml:space="preserve"> [</w:t>
      </w:r>
      <w:r w:rsidR="0015089E" w:rsidRPr="00C23A90">
        <w:t>30</w:t>
      </w:r>
      <w:r w:rsidR="00C23A90" w:rsidRPr="00C23A90">
        <w:t>]</w:t>
      </w:r>
    </w:p>
    <w:p w:rsidR="00C23A90" w:rsidRPr="00C23A90" w:rsidRDefault="0083607E" w:rsidP="00F76B42">
      <w:pPr>
        <w:widowControl w:val="0"/>
      </w:pPr>
      <w:r w:rsidRPr="00C23A90">
        <w:t>Бутылки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напитками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водой,</w:t>
      </w:r>
      <w:r w:rsidR="00C23A90" w:rsidRPr="00C23A90">
        <w:t xml:space="preserve"> </w:t>
      </w:r>
      <w:r w:rsidRPr="00C23A90">
        <w:t>стеклянные</w:t>
      </w:r>
      <w:r w:rsidR="00C23A90" w:rsidRPr="00C23A90">
        <w:t xml:space="preserve"> </w:t>
      </w:r>
      <w:r w:rsidRPr="00C23A90">
        <w:t>баллоны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соками</w:t>
      </w:r>
      <w:r w:rsidR="00C23A90" w:rsidRPr="00C23A90">
        <w:t xml:space="preserve"> </w:t>
      </w:r>
      <w:r w:rsidRPr="00C23A90">
        <w:t>перед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вскрытием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обтираться</w:t>
      </w:r>
      <w:r w:rsidR="00C23A90" w:rsidRPr="00C23A90">
        <w:t xml:space="preserve"> </w:t>
      </w:r>
      <w:r w:rsidRPr="00C23A90">
        <w:t>снаружи</w:t>
      </w:r>
      <w:r w:rsidR="00C23A90" w:rsidRPr="00C23A90">
        <w:t xml:space="preserve"> </w:t>
      </w:r>
      <w:r w:rsidRPr="00C23A90">
        <w:t>влажной</w:t>
      </w:r>
      <w:r w:rsidR="00C23A90" w:rsidRPr="00C23A90">
        <w:t xml:space="preserve"> </w:t>
      </w:r>
      <w:r w:rsidRPr="00C23A90">
        <w:t>чистой</w:t>
      </w:r>
      <w:r w:rsidR="00C23A90" w:rsidRPr="00C23A90">
        <w:t xml:space="preserve"> </w:t>
      </w:r>
      <w:r w:rsidRPr="00C23A90">
        <w:t>тканью.</w:t>
      </w:r>
      <w:r w:rsidR="00C23A90" w:rsidRPr="00C23A90">
        <w:t xml:space="preserve"> </w:t>
      </w:r>
      <w:r w:rsidRPr="00C23A90">
        <w:t>Вскрытие</w:t>
      </w:r>
      <w:r w:rsidR="00C23A90" w:rsidRPr="00C23A90">
        <w:t xml:space="preserve"> </w:t>
      </w:r>
      <w:r w:rsidRPr="00C23A90">
        <w:t>стеклотары</w:t>
      </w:r>
      <w:r w:rsidR="00C23A90" w:rsidRPr="00C23A90">
        <w:t xml:space="preserve"> </w:t>
      </w:r>
      <w:r w:rsidRPr="00C23A90">
        <w:t>производится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столе</w:t>
      </w:r>
      <w:r w:rsidR="00C23A90" w:rsidRPr="00C23A90">
        <w:t xml:space="preserve"> </w:t>
      </w:r>
      <w:r w:rsidRPr="00C23A90">
        <w:t>перед</w:t>
      </w:r>
      <w:r w:rsidR="00C23A90" w:rsidRPr="00C23A90">
        <w:t xml:space="preserve"> </w:t>
      </w:r>
      <w:r w:rsidRPr="00C23A90">
        <w:t>отпуском</w:t>
      </w:r>
      <w:r w:rsidR="00C23A90" w:rsidRPr="00C23A90">
        <w:t xml:space="preserve"> </w:t>
      </w:r>
      <w:r w:rsidRPr="00C23A90">
        <w:t>потребителю.</w:t>
      </w:r>
      <w:r w:rsidR="00C23A90" w:rsidRPr="00C23A90">
        <w:t xml:space="preserve"> </w:t>
      </w:r>
      <w:r w:rsidRPr="00C23A90">
        <w:t>Предварительно</w:t>
      </w:r>
      <w:r w:rsidR="00C23A90" w:rsidRPr="00C23A90">
        <w:t xml:space="preserve"> </w:t>
      </w:r>
      <w:r w:rsidRPr="00C23A90">
        <w:t>банки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соками</w:t>
      </w:r>
      <w:r w:rsidR="00C23A90" w:rsidRPr="00C23A90">
        <w:t xml:space="preserve"> </w:t>
      </w:r>
      <w:r w:rsidRPr="00C23A90">
        <w:t>тщательно</w:t>
      </w:r>
      <w:r w:rsidR="00C23A90" w:rsidRPr="00C23A90">
        <w:t xml:space="preserve"> </w:t>
      </w:r>
      <w:r w:rsidRPr="00C23A90">
        <w:t>осматриваются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наличие</w:t>
      </w:r>
      <w:r w:rsidR="00C23A90" w:rsidRPr="00C23A90">
        <w:t xml:space="preserve"> </w:t>
      </w:r>
      <w:r w:rsidRPr="00C23A90">
        <w:t>бомбажа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посторонних</w:t>
      </w:r>
      <w:r w:rsidR="00C23A90" w:rsidRPr="00C23A90">
        <w:t xml:space="preserve"> </w:t>
      </w:r>
      <w:r w:rsidRPr="00C23A90">
        <w:t>включений.</w:t>
      </w:r>
    </w:p>
    <w:p w:rsidR="00C23A90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торговле</w:t>
      </w:r>
      <w:r w:rsidR="00C23A90" w:rsidRPr="00C23A90">
        <w:t xml:space="preserve"> </w:t>
      </w:r>
      <w:r w:rsidRPr="00C23A90">
        <w:t>безалкогольными</w:t>
      </w:r>
      <w:r w:rsidR="00C23A90" w:rsidRPr="00C23A90">
        <w:t xml:space="preserve"> </w:t>
      </w:r>
      <w:r w:rsidRPr="00C23A90">
        <w:t>напитками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соками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предприятии</w:t>
      </w:r>
      <w:r w:rsidR="00C23A90" w:rsidRPr="00C23A90">
        <w:t xml:space="preserve"> </w:t>
      </w:r>
      <w:r w:rsidRPr="00C23A90">
        <w:t>мытье</w:t>
      </w:r>
      <w:r w:rsidR="00C23A90" w:rsidRPr="00C23A90">
        <w:t xml:space="preserve"> </w:t>
      </w:r>
      <w:r w:rsidRPr="00C23A90">
        <w:t>стаканов</w:t>
      </w:r>
      <w:r w:rsidR="00C23A90" w:rsidRPr="00C23A90">
        <w:t xml:space="preserve"> </w:t>
      </w:r>
      <w:r w:rsidRPr="00C23A90">
        <w:t>должно</w:t>
      </w:r>
      <w:r w:rsidR="00C23A90" w:rsidRPr="00C23A90">
        <w:t xml:space="preserve"> </w:t>
      </w:r>
      <w:r w:rsidRPr="00C23A90">
        <w:t>производиться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месте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продажи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помощью</w:t>
      </w:r>
      <w:r w:rsidR="00C23A90" w:rsidRPr="00C23A90">
        <w:t xml:space="preserve"> </w:t>
      </w:r>
      <w:r w:rsidRPr="00C23A90">
        <w:t>шприцев</w:t>
      </w:r>
      <w:r w:rsidR="00C23A90" w:rsidRPr="00C23A90">
        <w:t xml:space="preserve"> </w:t>
      </w:r>
      <w:r w:rsidRPr="00C23A90">
        <w:t>двойного</w:t>
      </w:r>
      <w:r w:rsidR="00C23A90" w:rsidRPr="00C23A90">
        <w:t xml:space="preserve"> </w:t>
      </w:r>
      <w:r w:rsidRPr="00C23A90">
        <w:t>действия.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конце</w:t>
      </w:r>
      <w:r w:rsidR="00C23A90" w:rsidRPr="00C23A90">
        <w:t xml:space="preserve"> </w:t>
      </w:r>
      <w:r w:rsidRPr="00C23A90">
        <w:t>рабочего</w:t>
      </w:r>
      <w:r w:rsidR="00C23A90" w:rsidRPr="00C23A90">
        <w:t xml:space="preserve"> </w:t>
      </w:r>
      <w:r w:rsidRPr="00C23A90">
        <w:t>дня</w:t>
      </w:r>
      <w:r w:rsidR="00C23A90" w:rsidRPr="00C23A90">
        <w:t xml:space="preserve"> </w:t>
      </w:r>
      <w:r w:rsidRPr="00C23A90">
        <w:t>необходимо</w:t>
      </w:r>
      <w:r w:rsidR="00C23A90" w:rsidRPr="00C23A90">
        <w:t xml:space="preserve"> </w:t>
      </w:r>
      <w:r w:rsidRPr="00C23A90">
        <w:t>промывать</w:t>
      </w:r>
      <w:r w:rsidR="00C23A90" w:rsidRPr="00C23A90">
        <w:t xml:space="preserve"> </w:t>
      </w:r>
      <w:r w:rsidRPr="00C23A90">
        <w:t>стаканы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добавлением</w:t>
      </w:r>
      <w:r w:rsidR="00C23A90" w:rsidRPr="00C23A90">
        <w:t xml:space="preserve"> </w:t>
      </w:r>
      <w:r w:rsidRPr="00C23A90">
        <w:t>моющих</w:t>
      </w:r>
      <w:r w:rsidR="00C23A90" w:rsidRPr="00C23A90">
        <w:t xml:space="preserve"> </w:t>
      </w:r>
      <w:r w:rsidRPr="00C23A90">
        <w:t>средств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ополаскивать</w:t>
      </w:r>
      <w:r w:rsidR="00C23A90" w:rsidRPr="00C23A90">
        <w:t xml:space="preserve"> </w:t>
      </w:r>
      <w:r w:rsidRPr="00C23A90">
        <w:t>горячей</w:t>
      </w:r>
      <w:r w:rsidR="00C23A90" w:rsidRPr="00C23A90">
        <w:t xml:space="preserve"> </w:t>
      </w:r>
      <w:r w:rsidRPr="00C23A90">
        <w:t>проточной</w:t>
      </w:r>
      <w:r w:rsidR="00C23A90" w:rsidRPr="00C23A90">
        <w:t xml:space="preserve"> </w:t>
      </w:r>
      <w:r w:rsidRPr="00C23A90">
        <w:t>водой</w:t>
      </w:r>
      <w:r w:rsidR="00C23A90">
        <w:t xml:space="preserve"> (</w:t>
      </w:r>
      <w:r w:rsidRPr="00C23A90">
        <w:t>температура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ниже</w:t>
      </w:r>
      <w:r w:rsidR="00C23A90" w:rsidRPr="00C23A90">
        <w:t xml:space="preserve"> </w:t>
      </w:r>
      <w:r w:rsidRPr="00C23A90">
        <w:t>65</w:t>
      </w:r>
      <w:r w:rsidR="00C23A90" w:rsidRPr="00C23A90">
        <w:t xml:space="preserve"> </w:t>
      </w:r>
      <w:r w:rsidRPr="00C23A90">
        <w:t>°С</w:t>
      </w:r>
      <w:r w:rsidR="00C23A90" w:rsidRPr="00C23A90">
        <w:t>).</w:t>
      </w:r>
    </w:p>
    <w:p w:rsidR="00C23A90" w:rsidRPr="00C23A90" w:rsidRDefault="0083607E" w:rsidP="00F76B42">
      <w:pPr>
        <w:widowControl w:val="0"/>
      </w:pPr>
      <w:r w:rsidRPr="00C23A90">
        <w:t>При</w:t>
      </w:r>
      <w:r w:rsidR="00C23A90" w:rsidRPr="00C23A90">
        <w:t xml:space="preserve"> </w:t>
      </w:r>
      <w:r w:rsidRPr="00C23A90">
        <w:t>отсутствии</w:t>
      </w:r>
      <w:r w:rsidR="00C23A90" w:rsidRPr="00C23A90">
        <w:t xml:space="preserve"> </w:t>
      </w:r>
      <w:r w:rsidRPr="00C23A90">
        <w:t>условий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мытья</w:t>
      </w:r>
      <w:r w:rsidR="00C23A90" w:rsidRPr="00C23A90">
        <w:t xml:space="preserve"> </w:t>
      </w:r>
      <w:r w:rsidRPr="00C23A90">
        <w:t>стаканов</w:t>
      </w:r>
      <w:r w:rsidR="00C23A90" w:rsidRPr="00C23A90">
        <w:t xml:space="preserve"> </w:t>
      </w:r>
      <w:r w:rsidRPr="00C23A90">
        <w:t>отпуск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разрешается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стаканчики</w:t>
      </w:r>
      <w:r w:rsidR="00C23A90" w:rsidRPr="00C23A90">
        <w:t xml:space="preserve"> </w:t>
      </w:r>
      <w:r w:rsidRPr="00C23A90">
        <w:t>одноразового</w:t>
      </w:r>
      <w:r w:rsidR="00C23A90" w:rsidRPr="00C23A90">
        <w:t xml:space="preserve"> </w:t>
      </w:r>
      <w:r w:rsidRPr="00C23A90">
        <w:t>использования.</w:t>
      </w:r>
      <w:r w:rsidR="00C23A90" w:rsidRPr="00C23A90">
        <w:t xml:space="preserve"> </w:t>
      </w:r>
      <w:r w:rsidRPr="00C23A90">
        <w:t>Категорически</w:t>
      </w:r>
      <w:r w:rsidR="00C23A90" w:rsidRPr="00C23A90">
        <w:t xml:space="preserve"> </w:t>
      </w:r>
      <w:r w:rsidRPr="00C23A90">
        <w:t>запрещается</w:t>
      </w:r>
      <w:r w:rsidR="00C23A90" w:rsidRPr="00C23A90">
        <w:t xml:space="preserve"> </w:t>
      </w:r>
      <w:r w:rsidRPr="00C23A90">
        <w:t>повторное</w:t>
      </w:r>
      <w:r w:rsidR="00C23A90" w:rsidRPr="00C23A90">
        <w:t xml:space="preserve"> </w:t>
      </w:r>
      <w:r w:rsidRPr="00C23A90">
        <w:t>использование</w:t>
      </w:r>
      <w:r w:rsidR="00C23A90" w:rsidRPr="00C23A90">
        <w:t xml:space="preserve"> </w:t>
      </w:r>
      <w:r w:rsidRPr="00C23A90">
        <w:t>одноразовых</w:t>
      </w:r>
      <w:r w:rsidR="00C23A90" w:rsidRPr="00C23A90">
        <w:t xml:space="preserve"> </w:t>
      </w:r>
      <w:r w:rsidRPr="00C23A90">
        <w:t>стаканчиков.</w:t>
      </w:r>
    </w:p>
    <w:p w:rsidR="00C23A90" w:rsidRPr="00C23A90" w:rsidRDefault="0083607E" w:rsidP="00F76B42">
      <w:pPr>
        <w:widowControl w:val="0"/>
      </w:pPr>
      <w:r w:rsidRPr="00C23A90">
        <w:t>Чистую</w:t>
      </w:r>
      <w:r w:rsidR="00C23A90" w:rsidRPr="00C23A90">
        <w:t xml:space="preserve"> </w:t>
      </w:r>
      <w:r w:rsidRPr="00C23A90">
        <w:t>посуду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отпуска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хранят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лотках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перевернутом</w:t>
      </w:r>
      <w:r w:rsidR="00C23A90" w:rsidRPr="00C23A90">
        <w:t xml:space="preserve"> </w:t>
      </w:r>
      <w:r w:rsidRPr="00C23A90">
        <w:t>виде.</w:t>
      </w:r>
      <w:r w:rsidR="00C23A90" w:rsidRPr="00C23A90">
        <w:t xml:space="preserve"> </w:t>
      </w:r>
      <w:r w:rsidRPr="00C23A90">
        <w:t>Перед</w:t>
      </w:r>
      <w:r w:rsidR="00C23A90" w:rsidRPr="00C23A90">
        <w:t xml:space="preserve"> </w:t>
      </w:r>
      <w:r w:rsidRPr="00C23A90">
        <w:t>заполнением</w:t>
      </w:r>
      <w:r w:rsidR="00C23A90" w:rsidRPr="00C23A90">
        <w:t xml:space="preserve"> </w:t>
      </w:r>
      <w:r w:rsidRPr="00C23A90">
        <w:t>стаканы</w:t>
      </w:r>
      <w:r w:rsidR="00C23A90" w:rsidRPr="00C23A90">
        <w:t xml:space="preserve"> </w:t>
      </w:r>
      <w:r w:rsidRPr="00C23A90">
        <w:t>повторно</w:t>
      </w:r>
      <w:r w:rsidR="00C23A90" w:rsidRPr="00C23A90">
        <w:t xml:space="preserve"> </w:t>
      </w:r>
      <w:r w:rsidRPr="00C23A90">
        <w:t>промывают.</w:t>
      </w:r>
      <w:r w:rsidR="00C23A90" w:rsidRPr="00C23A90">
        <w:t xml:space="preserve"> </w:t>
      </w:r>
      <w:r w:rsidRPr="00C23A90">
        <w:t>Запрещается</w:t>
      </w:r>
      <w:r w:rsidR="00C23A90" w:rsidRPr="00C23A90">
        <w:t xml:space="preserve"> </w:t>
      </w:r>
      <w:r w:rsidRPr="00C23A90">
        <w:t>мытье</w:t>
      </w:r>
      <w:r w:rsidR="00C23A90" w:rsidRPr="00C23A90">
        <w:t xml:space="preserve"> </w:t>
      </w:r>
      <w:r w:rsidRPr="00C23A90">
        <w:t>стаканов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отпуска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ведрах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тазах.</w:t>
      </w:r>
    </w:p>
    <w:p w:rsidR="00C23A90" w:rsidRPr="00C23A90" w:rsidRDefault="0083607E" w:rsidP="00F76B42">
      <w:pPr>
        <w:widowControl w:val="0"/>
      </w:pPr>
      <w:r w:rsidRPr="00C23A90">
        <w:t>Запрещается</w:t>
      </w:r>
      <w:r w:rsidR="00C23A90" w:rsidRPr="00C23A90">
        <w:t xml:space="preserve"> </w:t>
      </w:r>
      <w:r w:rsidRPr="00C23A90">
        <w:t>реализация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разлив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отделах</w:t>
      </w:r>
      <w:r w:rsidR="00C23A90" w:rsidRPr="00C23A90">
        <w:t xml:space="preserve"> </w:t>
      </w:r>
      <w:r w:rsidRPr="00C23A90">
        <w:t>овощей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фруктов.</w:t>
      </w:r>
    </w:p>
    <w:p w:rsidR="00C23A90" w:rsidRPr="00C23A90" w:rsidRDefault="0083607E" w:rsidP="00F76B42">
      <w:pPr>
        <w:widowControl w:val="0"/>
      </w:pPr>
      <w:r w:rsidRPr="00C23A90">
        <w:t>Соки,</w:t>
      </w:r>
      <w:r w:rsidR="00C23A90" w:rsidRPr="00C23A90">
        <w:t xml:space="preserve"> </w:t>
      </w:r>
      <w:r w:rsidRPr="00C23A90">
        <w:t>прохладительные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складах</w:t>
      </w:r>
      <w:r w:rsidR="00C23A90" w:rsidRPr="00C23A90">
        <w:t xml:space="preserve"> </w:t>
      </w:r>
      <w:r w:rsidRPr="00C23A90">
        <w:t>хранят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заводской</w:t>
      </w:r>
      <w:r w:rsidR="00C23A90" w:rsidRPr="00C23A90">
        <w:t xml:space="preserve"> </w:t>
      </w:r>
      <w:r w:rsidRPr="00C23A90">
        <w:lastRenderedPageBreak/>
        <w:t>упаковке</w:t>
      </w:r>
      <w:r w:rsidR="00C23A90" w:rsidRPr="00C23A90">
        <w:t xml:space="preserve"> - </w:t>
      </w:r>
      <w:r w:rsidRPr="00C23A90">
        <w:t>в</w:t>
      </w:r>
      <w:r w:rsidR="00C23A90" w:rsidRPr="00C23A90">
        <w:t xml:space="preserve"> </w:t>
      </w:r>
      <w:r w:rsidRPr="00C23A90">
        <w:t>ящиках,</w:t>
      </w:r>
      <w:r w:rsidR="00C23A90" w:rsidRPr="00C23A90">
        <w:t xml:space="preserve"> </w:t>
      </w:r>
      <w:r w:rsidRPr="00C23A90">
        <w:t>установленных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подтоварники.</w:t>
      </w:r>
    </w:p>
    <w:p w:rsidR="00C23A90" w:rsidRPr="00C23A90" w:rsidRDefault="0083607E" w:rsidP="00F76B42">
      <w:pPr>
        <w:widowControl w:val="0"/>
      </w:pP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храниться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сухих,</w:t>
      </w:r>
      <w:r w:rsidR="00C23A90" w:rsidRPr="00C23A90">
        <w:t xml:space="preserve"> </w:t>
      </w:r>
      <w:r w:rsidRPr="00C23A90">
        <w:t>проветриваемых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затемненных</w:t>
      </w:r>
      <w:r w:rsidR="00C23A90" w:rsidRPr="00C23A90">
        <w:t xml:space="preserve"> </w:t>
      </w:r>
      <w:r w:rsidRPr="00C23A90">
        <w:t>помещениях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относительной</w:t>
      </w:r>
      <w:r w:rsidR="00C23A90" w:rsidRPr="00C23A90">
        <w:t xml:space="preserve"> </w:t>
      </w:r>
      <w:r w:rsidRPr="00C23A90">
        <w:t>влажностью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выше</w:t>
      </w:r>
      <w:r w:rsidR="00C23A90" w:rsidRPr="00C23A90">
        <w:t xml:space="preserve"> </w:t>
      </w:r>
      <w:r w:rsidRPr="00C23A90">
        <w:t>75%.</w:t>
      </w:r>
      <w:r w:rsidR="00C23A90" w:rsidRPr="00C23A90">
        <w:t xml:space="preserve"> </w:t>
      </w:r>
      <w:r w:rsidRPr="00C23A90">
        <w:t>Сроки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температурные</w:t>
      </w:r>
      <w:r w:rsidR="00C23A90" w:rsidRPr="00C23A90">
        <w:t xml:space="preserve"> </w:t>
      </w:r>
      <w:r w:rsidRPr="00C23A90">
        <w:t>режимы</w:t>
      </w:r>
      <w:r w:rsidR="00C23A90" w:rsidRPr="00C23A90">
        <w:t xml:space="preserve"> </w:t>
      </w:r>
      <w:r w:rsidRPr="00C23A90">
        <w:t>хранения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соответствовать</w:t>
      </w:r>
      <w:r w:rsidR="00C23A90" w:rsidRPr="00C23A90">
        <w:t xml:space="preserve"> </w:t>
      </w:r>
      <w:r w:rsidRPr="00C23A90">
        <w:t>требованиям</w:t>
      </w:r>
      <w:r w:rsidR="00C23A90" w:rsidRPr="00C23A90">
        <w:t xml:space="preserve"> </w:t>
      </w:r>
      <w:r w:rsidRPr="00C23A90">
        <w:t>действующих</w:t>
      </w:r>
      <w:r w:rsidR="00C23A90" w:rsidRPr="00C23A90">
        <w:t xml:space="preserve"> </w:t>
      </w:r>
      <w:r w:rsidRPr="00C23A90">
        <w:t>стандартов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технических</w:t>
      </w:r>
      <w:r w:rsidR="00C23A90" w:rsidRPr="00C23A90">
        <w:t xml:space="preserve"> </w:t>
      </w:r>
      <w:r w:rsidRPr="00C23A90">
        <w:t>условий.</w:t>
      </w:r>
    </w:p>
    <w:p w:rsidR="00C23A90" w:rsidRPr="00C23A90" w:rsidRDefault="0083607E" w:rsidP="00F76B42">
      <w:pPr>
        <w:widowControl w:val="0"/>
      </w:pPr>
      <w:r w:rsidRPr="00C23A90">
        <w:t>Запрещается</w:t>
      </w:r>
      <w:r w:rsidR="00C23A90" w:rsidRPr="00C23A90">
        <w:t xml:space="preserve"> </w:t>
      </w:r>
      <w:r w:rsidRPr="00C23A90">
        <w:t>прием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реализация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слабоалкогольных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истекшим</w:t>
      </w:r>
      <w:r w:rsidR="00C23A90" w:rsidRPr="00C23A90">
        <w:t xml:space="preserve"> </w:t>
      </w:r>
      <w:r w:rsidRPr="00C23A90">
        <w:t>сроком</w:t>
      </w:r>
      <w:r w:rsidR="00C23A90" w:rsidRPr="00C23A90">
        <w:t xml:space="preserve"> </w:t>
      </w:r>
      <w:r w:rsidRPr="00C23A90">
        <w:t>реализации,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бутылках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этикетки</w:t>
      </w:r>
      <w:r w:rsidR="00C23A90">
        <w:t xml:space="preserve"> (</w:t>
      </w:r>
      <w:r w:rsidRPr="00C23A90">
        <w:t>кроме</w:t>
      </w:r>
      <w:r w:rsidR="00C23A90" w:rsidRPr="00C23A90">
        <w:t xml:space="preserve"> </w:t>
      </w:r>
      <w:r w:rsidRPr="00C23A90">
        <w:t>бутылок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соответствующими</w:t>
      </w:r>
      <w:r w:rsidR="00C23A90" w:rsidRPr="00C23A90">
        <w:t xml:space="preserve"> </w:t>
      </w:r>
      <w:r w:rsidRPr="00C23A90">
        <w:t>обозначениями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кроненпробках</w:t>
      </w:r>
      <w:r w:rsidR="00C23A90" w:rsidRPr="00C23A90">
        <w:t xml:space="preserve">), </w:t>
      </w:r>
      <w:r w:rsidRPr="00C23A90">
        <w:t>с</w:t>
      </w:r>
      <w:r w:rsidR="00C23A90" w:rsidRPr="00C23A90">
        <w:t xml:space="preserve"> </w:t>
      </w:r>
      <w:r w:rsidRPr="00C23A90">
        <w:t>поврежденной</w:t>
      </w:r>
      <w:r w:rsidR="00C23A90" w:rsidRPr="00C23A90">
        <w:t xml:space="preserve"> </w:t>
      </w:r>
      <w:r w:rsidRPr="00C23A90">
        <w:t>укупоркой,</w:t>
      </w:r>
      <w:r w:rsidR="00C23A90" w:rsidRPr="00C23A90">
        <w:t xml:space="preserve"> </w:t>
      </w:r>
      <w:r w:rsidRPr="00C23A90">
        <w:t>осадками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другими</w:t>
      </w:r>
      <w:r w:rsidR="00C23A90" w:rsidRPr="00C23A90">
        <w:t xml:space="preserve"> </w:t>
      </w:r>
      <w:r w:rsidRPr="00C23A90">
        <w:t>дефектами.</w:t>
      </w:r>
    </w:p>
    <w:p w:rsidR="00C23A90" w:rsidRPr="00C23A90" w:rsidRDefault="0083607E" w:rsidP="00F76B42">
      <w:pPr>
        <w:widowControl w:val="0"/>
      </w:pPr>
      <w:r w:rsidRPr="00C23A90">
        <w:t>Гарантированный</w:t>
      </w:r>
      <w:r w:rsidR="00C23A90" w:rsidRPr="00C23A90">
        <w:t xml:space="preserve"> </w:t>
      </w:r>
      <w:r w:rsidRPr="00C23A90">
        <w:t>срок</w:t>
      </w:r>
      <w:r w:rsidR="00C23A90" w:rsidRPr="00C23A90">
        <w:t xml:space="preserve"> </w:t>
      </w:r>
      <w:r w:rsidRPr="00C23A90">
        <w:t>хранения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бутылках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сухих</w:t>
      </w:r>
      <w:r w:rsidR="00C23A90" w:rsidRPr="00C23A90">
        <w:t xml:space="preserve"> </w:t>
      </w:r>
      <w:r w:rsidRPr="00C23A90">
        <w:t>темных</w:t>
      </w:r>
      <w:r w:rsidR="00C23A90" w:rsidRPr="00C23A90">
        <w:t xml:space="preserve"> </w:t>
      </w:r>
      <w:r w:rsidRPr="00C23A90">
        <w:t>складских</w:t>
      </w:r>
      <w:r w:rsidR="00C23A90" w:rsidRPr="00C23A90">
        <w:t xml:space="preserve"> </w:t>
      </w:r>
      <w:r w:rsidRPr="00C23A90">
        <w:t>помещениях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5-20</w:t>
      </w:r>
      <w:r w:rsidR="00C23A90" w:rsidRPr="00C23A90">
        <w:t xml:space="preserve"> </w:t>
      </w:r>
      <w:r w:rsidRPr="00C23A90">
        <w:t>°С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 </w:t>
      </w:r>
      <w:r w:rsidRPr="00C23A90">
        <w:t>года.</w:t>
      </w:r>
    </w:p>
    <w:p w:rsidR="0083607E" w:rsidRPr="00C23A90" w:rsidRDefault="0083607E" w:rsidP="00F76B42">
      <w:pPr>
        <w:widowControl w:val="0"/>
      </w:pPr>
      <w:r w:rsidRPr="00C23A90">
        <w:t>Минеральную</w:t>
      </w:r>
      <w:r w:rsidR="00C23A90" w:rsidRPr="00C23A90">
        <w:t xml:space="preserve"> </w:t>
      </w:r>
      <w:r w:rsidRPr="00C23A90">
        <w:t>воду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бутылках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складах</w:t>
      </w:r>
      <w:r w:rsidR="00C23A90" w:rsidRPr="00C23A90">
        <w:t xml:space="preserve"> </w:t>
      </w:r>
      <w:r w:rsidRPr="00C23A90">
        <w:t>хранят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горизонтальном</w:t>
      </w:r>
      <w:r w:rsidR="00C23A90" w:rsidRPr="00C23A90">
        <w:t xml:space="preserve"> </w:t>
      </w:r>
      <w:r w:rsidRPr="00C23A90">
        <w:t>положении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стеллажах</w:t>
      </w:r>
      <w:r w:rsidR="00C23A90">
        <w:t xml:space="preserve"> (</w:t>
      </w:r>
      <w:r w:rsidRPr="00C23A90">
        <w:t>табл</w:t>
      </w:r>
      <w:r w:rsidR="00C23A90">
        <w:t>.3</w:t>
      </w:r>
      <w:r w:rsidR="00C23A90" w:rsidRPr="00C23A90">
        <w:t>).</w:t>
      </w:r>
    </w:p>
    <w:p w:rsidR="00B76F10" w:rsidRDefault="00B76F10" w:rsidP="00F76B42">
      <w:pPr>
        <w:pStyle w:val="5"/>
        <w:keepNext w:val="0"/>
        <w:widowControl w:val="0"/>
        <w:ind w:left="0"/>
        <w:jc w:val="both"/>
        <w:rPr>
          <w:b/>
          <w:bCs/>
        </w:rPr>
      </w:pPr>
    </w:p>
    <w:p w:rsidR="0083607E" w:rsidRPr="00C23A90" w:rsidRDefault="0083607E" w:rsidP="00F76B42">
      <w:pPr>
        <w:pStyle w:val="5"/>
        <w:keepNext w:val="0"/>
        <w:widowControl w:val="0"/>
        <w:ind w:left="0"/>
        <w:jc w:val="both"/>
        <w:rPr>
          <w:b/>
          <w:bCs/>
        </w:rPr>
      </w:pPr>
      <w:r w:rsidRPr="00C23A90">
        <w:rPr>
          <w:b/>
          <w:bCs/>
        </w:rPr>
        <w:t>Таблица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3</w:t>
      </w:r>
    </w:p>
    <w:p w:rsidR="0083607E" w:rsidRPr="00C23A90" w:rsidRDefault="0083607E" w:rsidP="00F76B42">
      <w:pPr>
        <w:pStyle w:val="5"/>
        <w:keepNext w:val="0"/>
        <w:widowControl w:val="0"/>
        <w:ind w:left="708" w:firstLine="1"/>
        <w:jc w:val="both"/>
        <w:rPr>
          <w:b/>
          <w:bCs/>
        </w:rPr>
      </w:pPr>
      <w:r w:rsidRPr="00C23A90">
        <w:rPr>
          <w:b/>
          <w:bCs/>
        </w:rPr>
        <w:t>Сроки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и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температуры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хранения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безалкогольных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газированных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напитков</w:t>
      </w:r>
      <w:r w:rsidR="00C23A90" w:rsidRPr="00C23A90">
        <w:rPr>
          <w:b/>
          <w:bCs/>
        </w:rPr>
        <w:t xml:space="preserve">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5586"/>
        <w:gridCol w:w="1032"/>
        <w:gridCol w:w="2474"/>
      </w:tblGrid>
      <w:tr w:rsidR="0083607E" w:rsidRPr="00C23A90">
        <w:tc>
          <w:tcPr>
            <w:tcW w:w="604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Наименование</w:t>
            </w:r>
            <w:r w:rsidR="00C23A90" w:rsidRPr="00C23A90">
              <w:t xml:space="preserve"> </w:t>
            </w:r>
            <w:r w:rsidRPr="00C23A90">
              <w:t>изделий</w:t>
            </w:r>
          </w:p>
        </w:tc>
        <w:tc>
          <w:tcPr>
            <w:tcW w:w="108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Срок</w:t>
            </w:r>
          </w:p>
        </w:tc>
        <w:tc>
          <w:tcPr>
            <w:tcW w:w="261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Температура,</w:t>
            </w:r>
            <w:r w:rsidR="00C23A90" w:rsidRPr="00C23A90">
              <w:t xml:space="preserve"> </w:t>
            </w:r>
            <w:r w:rsidRPr="00C23A90">
              <w:t>С</w:t>
            </w:r>
          </w:p>
        </w:tc>
      </w:tr>
      <w:tr w:rsidR="0083607E" w:rsidRPr="00C23A90">
        <w:tc>
          <w:tcPr>
            <w:tcW w:w="604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Квас</w:t>
            </w:r>
            <w:r w:rsidR="00C23A90" w:rsidRPr="00C23A90">
              <w:t xml:space="preserve"> </w:t>
            </w:r>
            <w:r w:rsidRPr="00C23A90">
              <w:t>хлебный</w:t>
            </w:r>
            <w:r w:rsidR="00C23A90" w:rsidRPr="00C23A90">
              <w:t xml:space="preserve"> </w:t>
            </w:r>
            <w:r w:rsidRPr="00C23A90">
              <w:t>непастеризованный</w:t>
            </w:r>
          </w:p>
        </w:tc>
        <w:tc>
          <w:tcPr>
            <w:tcW w:w="108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48</w:t>
            </w:r>
          </w:p>
        </w:tc>
        <w:tc>
          <w:tcPr>
            <w:tcW w:w="261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</w:t>
            </w:r>
            <w:r w:rsidR="00C23A90" w:rsidRPr="00C23A90">
              <w:t xml:space="preserve"> </w:t>
            </w:r>
            <w:r w:rsidRPr="00C23A90">
              <w:t>+</w:t>
            </w:r>
            <w:r w:rsidR="00C23A90" w:rsidRPr="00C23A90">
              <w:t xml:space="preserve"> </w:t>
            </w:r>
            <w:r w:rsidRPr="00C23A90">
              <w:t>2</w:t>
            </w:r>
            <w:r w:rsidR="00C23A90" w:rsidRPr="00C23A90">
              <w:t xml:space="preserve"> </w:t>
            </w:r>
            <w:r w:rsidRPr="00C23A90">
              <w:t>до</w:t>
            </w:r>
            <w:r w:rsidR="00C23A90" w:rsidRPr="00C23A90">
              <w:t xml:space="preserve"> </w:t>
            </w:r>
            <w:r w:rsidRPr="00C23A90">
              <w:t>+</w:t>
            </w:r>
            <w:r w:rsidR="00C23A90" w:rsidRPr="00C23A90">
              <w:t xml:space="preserve"> </w:t>
            </w:r>
            <w:r w:rsidRPr="00C23A90">
              <w:t>6</w:t>
            </w:r>
          </w:p>
        </w:tc>
      </w:tr>
      <w:tr w:rsidR="0083607E" w:rsidRPr="00C23A90">
        <w:tc>
          <w:tcPr>
            <w:tcW w:w="604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Квас</w:t>
            </w:r>
            <w:r w:rsidR="00C23A90">
              <w:t xml:space="preserve"> "</w:t>
            </w:r>
            <w:r w:rsidRPr="00C23A90">
              <w:t>Московский</w:t>
            </w:r>
            <w:r w:rsidR="00C23A90">
              <w:t>"</w:t>
            </w:r>
          </w:p>
        </w:tc>
        <w:tc>
          <w:tcPr>
            <w:tcW w:w="108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72</w:t>
            </w:r>
          </w:p>
        </w:tc>
        <w:tc>
          <w:tcPr>
            <w:tcW w:w="261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</w:t>
            </w:r>
            <w:r w:rsidR="00C23A90" w:rsidRPr="00C23A90">
              <w:t xml:space="preserve"> </w:t>
            </w:r>
            <w:r w:rsidRPr="00C23A90">
              <w:t>+</w:t>
            </w:r>
            <w:r w:rsidR="00C23A90" w:rsidRPr="00C23A90">
              <w:t xml:space="preserve"> </w:t>
            </w:r>
            <w:r w:rsidRPr="00C23A90">
              <w:t>2</w:t>
            </w:r>
            <w:r w:rsidR="00C23A90" w:rsidRPr="00C23A90">
              <w:t xml:space="preserve"> </w:t>
            </w:r>
            <w:r w:rsidRPr="00C23A90">
              <w:t>до</w:t>
            </w:r>
            <w:r w:rsidR="00C23A90" w:rsidRPr="00C23A90">
              <w:t xml:space="preserve"> </w:t>
            </w:r>
            <w:r w:rsidRPr="00C23A90">
              <w:t>+</w:t>
            </w:r>
            <w:r w:rsidR="00C23A90" w:rsidRPr="00C23A90">
              <w:t xml:space="preserve"> </w:t>
            </w:r>
            <w:r w:rsidRPr="00C23A90">
              <w:t>6</w:t>
            </w:r>
          </w:p>
        </w:tc>
      </w:tr>
      <w:tr w:rsidR="0083607E" w:rsidRPr="00C23A90">
        <w:tc>
          <w:tcPr>
            <w:tcW w:w="604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Безалкогольные</w:t>
            </w:r>
            <w:r w:rsidR="00C23A90" w:rsidRPr="00C23A90">
              <w:t xml:space="preserve"> </w:t>
            </w:r>
            <w:r w:rsidRPr="00C23A90">
              <w:t>негазированные</w:t>
            </w:r>
            <w:r w:rsidR="00C23A90" w:rsidRPr="00C23A90">
              <w:t xml:space="preserve"> </w:t>
            </w:r>
            <w:r w:rsidRPr="00C23A90">
              <w:t>напитки</w:t>
            </w:r>
            <w:r w:rsidR="00C23A90">
              <w:t xml:space="preserve"> (</w:t>
            </w:r>
            <w:r w:rsidRPr="00C23A90">
              <w:t>лимонный,</w:t>
            </w:r>
            <w:r w:rsidR="00C23A90" w:rsidRPr="00C23A90">
              <w:t xml:space="preserve"> </w:t>
            </w:r>
            <w:r w:rsidRPr="00C23A90">
              <w:t>вишневый</w:t>
            </w:r>
            <w:r w:rsidR="00C23A90" w:rsidRPr="00C23A90">
              <w:t xml:space="preserve"> </w:t>
            </w:r>
            <w:r w:rsidRPr="00C23A90">
              <w:t>без</w:t>
            </w:r>
            <w:r w:rsidR="00C23A90" w:rsidRPr="00C23A90">
              <w:t xml:space="preserve"> </w:t>
            </w:r>
            <w:r w:rsidRPr="00C23A90">
              <w:t>консерванта</w:t>
            </w:r>
            <w:r w:rsidR="00C23A90" w:rsidRPr="00C23A90">
              <w:t xml:space="preserve">), </w:t>
            </w:r>
            <w:r w:rsidRPr="00C23A90">
              <w:t>вырабатываемые</w:t>
            </w:r>
            <w:r w:rsidR="00C23A90" w:rsidRPr="00C23A90">
              <w:t xml:space="preserve"> </w:t>
            </w:r>
            <w:r w:rsidRPr="00C23A90">
              <w:t>промышленностью</w:t>
            </w:r>
          </w:p>
        </w:tc>
        <w:tc>
          <w:tcPr>
            <w:tcW w:w="108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48</w:t>
            </w:r>
          </w:p>
        </w:tc>
        <w:tc>
          <w:tcPr>
            <w:tcW w:w="261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</w:t>
            </w:r>
            <w:r w:rsidR="00C23A90" w:rsidRPr="00C23A90">
              <w:t xml:space="preserve"> </w:t>
            </w:r>
            <w:r w:rsidRPr="00C23A90">
              <w:t>+</w:t>
            </w:r>
            <w:r w:rsidR="00C23A90" w:rsidRPr="00C23A90">
              <w:t xml:space="preserve"> </w:t>
            </w:r>
            <w:r w:rsidRPr="00C23A90">
              <w:t>2</w:t>
            </w:r>
            <w:r w:rsidR="00C23A90" w:rsidRPr="00C23A90">
              <w:t xml:space="preserve"> </w:t>
            </w:r>
            <w:r w:rsidRPr="00C23A90">
              <w:t>до</w:t>
            </w:r>
            <w:r w:rsidR="00C23A90" w:rsidRPr="00C23A90">
              <w:t xml:space="preserve"> </w:t>
            </w:r>
            <w:r w:rsidRPr="00C23A90">
              <w:t>+</w:t>
            </w:r>
            <w:r w:rsidR="00C23A90" w:rsidRPr="00C23A90">
              <w:t xml:space="preserve"> </w:t>
            </w:r>
            <w:r w:rsidRPr="00C23A90">
              <w:t>6</w:t>
            </w:r>
          </w:p>
        </w:tc>
      </w:tr>
    </w:tbl>
    <w:p w:rsidR="00C23A90" w:rsidRPr="00C23A90" w:rsidRDefault="00C23A90" w:rsidP="00F76B42">
      <w:pPr>
        <w:widowControl w:val="0"/>
      </w:pPr>
    </w:p>
    <w:p w:rsidR="00C23A90" w:rsidRPr="00C23A90" w:rsidRDefault="00C23A90" w:rsidP="00F76B42">
      <w:pPr>
        <w:pStyle w:val="2"/>
        <w:keepNext w:val="0"/>
        <w:widowControl w:val="0"/>
      </w:pPr>
      <w:bookmarkStart w:id="6" w:name="_Toc278811195"/>
      <w:r>
        <w:t xml:space="preserve">1.4 </w:t>
      </w:r>
      <w:r w:rsidR="0083607E" w:rsidRPr="00C23A90">
        <w:t>Тенденции</w:t>
      </w:r>
      <w:r w:rsidRPr="00C23A90">
        <w:t xml:space="preserve"> </w:t>
      </w:r>
      <w:r w:rsidR="0083607E" w:rsidRPr="00C23A90">
        <w:t>развития</w:t>
      </w:r>
      <w:r w:rsidRPr="00C23A90">
        <w:t xml:space="preserve"> </w:t>
      </w:r>
      <w:r w:rsidR="0083607E" w:rsidRPr="00C23A90">
        <w:t>рынка</w:t>
      </w:r>
      <w:r w:rsidRPr="00C23A90">
        <w:t xml:space="preserve"> </w:t>
      </w:r>
      <w:r w:rsidR="0083607E" w:rsidRPr="00C23A90">
        <w:t>безалкогольных</w:t>
      </w:r>
      <w:r w:rsidRPr="00C23A90">
        <w:t xml:space="preserve"> </w:t>
      </w:r>
      <w:r w:rsidR="0083607E" w:rsidRPr="00C23A90">
        <w:t>напитков</w:t>
      </w:r>
      <w:bookmarkEnd w:id="6"/>
    </w:p>
    <w:p w:rsidR="00B76F10" w:rsidRDefault="00B76F10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По</w:t>
      </w:r>
      <w:r w:rsidR="00C23A90" w:rsidRPr="00C23A90">
        <w:t xml:space="preserve"> </w:t>
      </w:r>
      <w:r w:rsidRPr="00C23A90">
        <w:t>предварительным</w:t>
      </w:r>
      <w:r w:rsidR="00C23A90" w:rsidRPr="00C23A90">
        <w:t xml:space="preserve"> </w:t>
      </w:r>
      <w:r w:rsidRPr="00C23A90">
        <w:t>итогам</w:t>
      </w:r>
      <w:r w:rsidR="00C23A90" w:rsidRPr="00C23A90">
        <w:t xml:space="preserve"> </w:t>
      </w:r>
      <w:r w:rsidRPr="00C23A90">
        <w:t>2007г.,</w:t>
      </w:r>
      <w:r w:rsidR="00C23A90" w:rsidRPr="00C23A90">
        <w:t xml:space="preserve"> </w:t>
      </w:r>
      <w:r w:rsidRPr="00C23A90">
        <w:t>рынок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вырос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17%.</w:t>
      </w:r>
      <w:r w:rsidR="00C23A90" w:rsidRPr="00C23A90">
        <w:t xml:space="preserve"> </w:t>
      </w:r>
      <w:r w:rsidRPr="00C23A90">
        <w:t>Наибольшие</w:t>
      </w:r>
      <w:r w:rsidR="00C23A90" w:rsidRPr="00C23A90">
        <w:t xml:space="preserve"> </w:t>
      </w:r>
      <w:r w:rsidRPr="00C23A90">
        <w:t>темпы</w:t>
      </w:r>
      <w:r w:rsidR="00C23A90" w:rsidRPr="00C23A90">
        <w:t xml:space="preserve"> </w:t>
      </w:r>
      <w:r w:rsidRPr="00C23A90">
        <w:t>роста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сегменте</w:t>
      </w:r>
      <w:r w:rsidR="00C23A90" w:rsidRPr="00C23A90">
        <w:t xml:space="preserve"> </w:t>
      </w:r>
      <w:r w:rsidRPr="00C23A90">
        <w:t>показывают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минеральная</w:t>
      </w:r>
      <w:r w:rsidR="00C23A90" w:rsidRPr="00C23A90">
        <w:t xml:space="preserve"> </w:t>
      </w:r>
      <w:r w:rsidRPr="00C23A90">
        <w:t>вода,</w:t>
      </w:r>
      <w:r w:rsidR="00C23A90" w:rsidRPr="00C23A90">
        <w:t xml:space="preserve"> </w:t>
      </w:r>
      <w:r w:rsidRPr="00C23A90">
        <w:t>затем</w:t>
      </w:r>
      <w:r w:rsidR="00C23A90" w:rsidRPr="00C23A90">
        <w:t xml:space="preserve"> </w:t>
      </w:r>
      <w:r w:rsidRPr="00C23A90">
        <w:t>идут</w:t>
      </w:r>
      <w:r w:rsidR="00C23A90" w:rsidRPr="00C23A90">
        <w:t xml:space="preserve"> </w:t>
      </w:r>
      <w:r w:rsidRPr="00C23A90">
        <w:t>нектары,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ними</w:t>
      </w:r>
      <w:r w:rsidR="00C23A90" w:rsidRPr="00C23A90">
        <w:t xml:space="preserve"> </w:t>
      </w:r>
      <w:r w:rsidRPr="00C23A90">
        <w:t>следуют</w:t>
      </w:r>
      <w:r w:rsidR="00C23A90" w:rsidRPr="00C23A90">
        <w:t xml:space="preserve"> </w:t>
      </w:r>
      <w:r w:rsidRPr="00C23A90">
        <w:t>сокосодержащие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холодный</w:t>
      </w:r>
      <w:r w:rsidR="00C23A90" w:rsidRPr="00C23A90">
        <w:t xml:space="preserve"> </w:t>
      </w:r>
      <w:r w:rsidRPr="00C23A90">
        <w:t>чай,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развиваются</w:t>
      </w:r>
      <w:r w:rsidR="00C23A90" w:rsidRPr="00C23A90">
        <w:t xml:space="preserve"> </w:t>
      </w:r>
      <w:r w:rsidRPr="00C23A90">
        <w:t>медленнее,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большой</w:t>
      </w:r>
      <w:r w:rsidR="00C23A90" w:rsidRPr="00C23A90">
        <w:t xml:space="preserve"> </w:t>
      </w:r>
      <w:r w:rsidRPr="00C23A90">
        <w:t>потенциал.</w:t>
      </w:r>
    </w:p>
    <w:p w:rsidR="0083607E" w:rsidRPr="00C23A90" w:rsidRDefault="0083607E" w:rsidP="00F76B42">
      <w:pPr>
        <w:widowControl w:val="0"/>
      </w:pPr>
      <w:r w:rsidRPr="00C23A90">
        <w:lastRenderedPageBreak/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эксперты</w:t>
      </w:r>
      <w:r w:rsidR="00C23A90" w:rsidRPr="00C23A90">
        <w:t xml:space="preserve"> </w:t>
      </w:r>
      <w:r w:rsidRPr="00C23A90">
        <w:t>отмечают,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минеральная</w:t>
      </w:r>
      <w:r w:rsidR="00C23A90" w:rsidRPr="00C23A90">
        <w:t xml:space="preserve"> </w:t>
      </w:r>
      <w:r w:rsidRPr="00C23A90">
        <w:t>вода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соки</w:t>
      </w:r>
      <w:r w:rsidR="00C23A90" w:rsidRPr="00C23A90">
        <w:t xml:space="preserve"> </w:t>
      </w:r>
      <w:r w:rsidRPr="00C23A90">
        <w:t>составляют</w:t>
      </w:r>
      <w:r w:rsidR="00C23A90" w:rsidRPr="00C23A90">
        <w:t xml:space="preserve"> </w:t>
      </w:r>
      <w:r w:rsidRPr="00C23A90">
        <w:t>конкуренцию</w:t>
      </w:r>
      <w:r w:rsidR="00C23A90" w:rsidRPr="00C23A90">
        <w:t xml:space="preserve"> </w:t>
      </w:r>
      <w:r w:rsidRPr="00C23A90">
        <w:t>газированным</w:t>
      </w:r>
      <w:r w:rsidR="00C23A90" w:rsidRPr="00C23A90">
        <w:t xml:space="preserve"> </w:t>
      </w:r>
      <w:r w:rsidRPr="00C23A90">
        <w:t>напиткам</w:t>
      </w:r>
      <w:r w:rsidR="00C23A90" w:rsidRPr="00C23A90">
        <w:t xml:space="preserve"> - </w:t>
      </w:r>
      <w:r w:rsidRPr="00C23A90">
        <w:t>лимонадам,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пытаются</w:t>
      </w:r>
      <w:r w:rsidR="00C23A90" w:rsidRPr="00C23A90">
        <w:t xml:space="preserve"> </w:t>
      </w:r>
      <w:r w:rsidRPr="00C23A90">
        <w:t>удержать</w:t>
      </w:r>
      <w:r w:rsidR="00C23A90" w:rsidRPr="00C23A90">
        <w:t xml:space="preserve"> </w:t>
      </w:r>
      <w:r w:rsidRPr="00C23A90">
        <w:t>покупателей,</w:t>
      </w:r>
      <w:r w:rsidR="00C23A90" w:rsidRPr="00C23A90">
        <w:t xml:space="preserve"> </w:t>
      </w:r>
      <w:r w:rsidRPr="00C23A90">
        <w:t>возвращаясь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традиционно</w:t>
      </w:r>
      <w:r w:rsidR="00C23A90" w:rsidRPr="00C23A90">
        <w:t xml:space="preserve"> </w:t>
      </w:r>
      <w:r w:rsidRPr="00C23A90">
        <w:t>советским</w:t>
      </w:r>
      <w:r w:rsidR="00C23A90" w:rsidRPr="00C23A90">
        <w:t xml:space="preserve"> </w:t>
      </w:r>
      <w:r w:rsidRPr="00C23A90">
        <w:t>вкусам</w:t>
      </w:r>
      <w:r w:rsidR="00C23A90" w:rsidRPr="00C23A90">
        <w:t xml:space="preserve"> -</w:t>
      </w:r>
      <w:r w:rsidR="00C23A90">
        <w:t xml:space="preserve"> "</w:t>
      </w:r>
      <w:r w:rsidRPr="00C23A90">
        <w:t>Тархун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Дюшес</w:t>
      </w:r>
      <w:r w:rsidR="00C23A90">
        <w:t xml:space="preserve">" </w:t>
      </w:r>
      <w:r w:rsidRPr="00C23A90">
        <w:t>и</w:t>
      </w:r>
      <w:r w:rsidR="00C23A90">
        <w:t xml:space="preserve"> "</w:t>
      </w:r>
      <w:r w:rsidRPr="00C23A90">
        <w:t>Байкал</w:t>
      </w:r>
      <w:r w:rsidR="00C23A90">
        <w:t>"</w:t>
      </w:r>
      <w:r w:rsidRPr="00C23A90">
        <w:t>.</w:t>
      </w:r>
    </w:p>
    <w:p w:rsidR="0083607E" w:rsidRPr="00C23A90" w:rsidRDefault="0083607E" w:rsidP="00F76B42">
      <w:pPr>
        <w:widowControl w:val="0"/>
      </w:pPr>
      <w:r w:rsidRPr="00C23A90">
        <w:t>За</w:t>
      </w:r>
      <w:r w:rsidR="00C23A90" w:rsidRPr="00C23A90">
        <w:t xml:space="preserve"> </w:t>
      </w:r>
      <w:r w:rsidRPr="00C23A90">
        <w:t>счет</w:t>
      </w:r>
      <w:r w:rsidR="00C23A90" w:rsidRPr="00C23A90">
        <w:t xml:space="preserve"> </w:t>
      </w:r>
      <w:r w:rsidRPr="00C23A90">
        <w:t>агрессивной</w:t>
      </w:r>
      <w:r w:rsidR="00C23A90" w:rsidRPr="00C23A90">
        <w:t xml:space="preserve"> </w:t>
      </w:r>
      <w:r w:rsidRPr="00C23A90">
        <w:t>маркетинговой</w:t>
      </w:r>
      <w:r w:rsidR="00C23A90" w:rsidRPr="00C23A90">
        <w:t xml:space="preserve"> </w:t>
      </w:r>
      <w:r w:rsidRPr="00C23A90">
        <w:t>политики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относительно</w:t>
      </w:r>
      <w:r w:rsidR="00C23A90" w:rsidRPr="00C23A90">
        <w:t xml:space="preserve"> </w:t>
      </w:r>
      <w:r w:rsidRPr="00C23A90">
        <w:t>короткие</w:t>
      </w:r>
      <w:r w:rsidR="00C23A90" w:rsidRPr="00C23A90">
        <w:t xml:space="preserve"> </w:t>
      </w:r>
      <w:r w:rsidRPr="00C23A90">
        <w:t>сроки</w:t>
      </w:r>
      <w:r w:rsidR="00C23A90" w:rsidRPr="00C23A90">
        <w:t xml:space="preserve"> </w:t>
      </w:r>
      <w:r w:rsidRPr="00C23A90">
        <w:t>завоевали</w:t>
      </w:r>
      <w:r w:rsidR="00C23A90" w:rsidRPr="00C23A90">
        <w:t xml:space="preserve"> </w:t>
      </w:r>
      <w:r w:rsidRPr="00C23A90">
        <w:t>популярность</w:t>
      </w:r>
      <w:r w:rsidR="00C23A90" w:rsidRPr="00C23A90">
        <w:t xml:space="preserve"> </w:t>
      </w:r>
      <w:r w:rsidRPr="00C23A90">
        <w:t>энергетические</w:t>
      </w:r>
      <w:r w:rsidR="00C23A90" w:rsidRPr="00C23A90">
        <w:t xml:space="preserve"> </w:t>
      </w:r>
      <w:r w:rsidRPr="00C23A90">
        <w:t>напитки,</w:t>
      </w:r>
      <w:r w:rsidR="00C23A90" w:rsidRPr="00C23A90">
        <w:t xml:space="preserve"> </w:t>
      </w:r>
      <w:r w:rsidRPr="00C23A90">
        <w:t>рассчитанные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возрасте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25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30</w:t>
      </w:r>
      <w:r w:rsidR="00C23A90" w:rsidRPr="00C23A90">
        <w:t xml:space="preserve"> </w:t>
      </w:r>
      <w:r w:rsidRPr="00C23A90">
        <w:t>лет.</w:t>
      </w:r>
    </w:p>
    <w:p w:rsidR="00C23A90" w:rsidRPr="00C23A90" w:rsidRDefault="0083607E" w:rsidP="00F76B42">
      <w:pPr>
        <w:widowControl w:val="0"/>
      </w:pPr>
      <w:r w:rsidRPr="00C23A90">
        <w:t>По</w:t>
      </w:r>
      <w:r w:rsidR="00C23A90" w:rsidRPr="00C23A90">
        <w:t xml:space="preserve"> </w:t>
      </w:r>
      <w:r w:rsidRPr="00C23A90">
        <w:t>оценкам</w:t>
      </w:r>
      <w:r w:rsidR="00C23A90" w:rsidRPr="00C23A90">
        <w:t xml:space="preserve"> </w:t>
      </w:r>
      <w:r w:rsidRPr="00C23A90">
        <w:t>аналитиков,</w:t>
      </w:r>
      <w:r w:rsidR="00C23A90" w:rsidRPr="00C23A90">
        <w:t xml:space="preserve"> </w:t>
      </w:r>
      <w:r w:rsidRPr="00C23A90">
        <w:t>быстрее</w:t>
      </w:r>
      <w:r w:rsidR="00C23A90" w:rsidRPr="00C23A90">
        <w:t xml:space="preserve"> </w:t>
      </w:r>
      <w:r w:rsidRPr="00C23A90">
        <w:t>всего</w:t>
      </w:r>
      <w:r w:rsidR="00C23A90" w:rsidRPr="00C23A90">
        <w:t xml:space="preserve"> </w:t>
      </w:r>
      <w:r w:rsidRPr="00C23A90">
        <w:t>растет</w:t>
      </w:r>
      <w:r w:rsidR="00C23A90" w:rsidRPr="00C23A90">
        <w:t xml:space="preserve"> </w:t>
      </w:r>
      <w:r w:rsidRPr="00C23A90">
        <w:t>массовый</w:t>
      </w:r>
      <w:r w:rsidR="00C23A90" w:rsidRPr="00C23A90">
        <w:t xml:space="preserve"> </w:t>
      </w:r>
      <w:r w:rsidRPr="00C23A90">
        <w:t>сегмент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цене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30</w:t>
      </w:r>
      <w:r w:rsidR="00C23A90" w:rsidRPr="00C23A90">
        <w:t xml:space="preserve"> </w:t>
      </w:r>
      <w:r w:rsidRPr="00C23A90">
        <w:t>руб.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литр.</w:t>
      </w:r>
      <w:r w:rsidR="00C23A90" w:rsidRPr="00C23A90">
        <w:t xml:space="preserve"> </w:t>
      </w:r>
      <w:r w:rsidRPr="00C23A90">
        <w:t>Игроки</w:t>
      </w:r>
      <w:r w:rsidR="00C23A90" w:rsidRPr="00C23A90">
        <w:t xml:space="preserve"> </w:t>
      </w:r>
      <w:r w:rsidRPr="00C23A90">
        <w:t>расширяют</w:t>
      </w:r>
      <w:r w:rsidR="00C23A90" w:rsidRPr="00C23A90">
        <w:t xml:space="preserve"> </w:t>
      </w:r>
      <w:r w:rsidRPr="00C23A90">
        <w:t>свое</w:t>
      </w:r>
      <w:r w:rsidR="00C23A90" w:rsidRPr="00C23A90">
        <w:t xml:space="preserve"> </w:t>
      </w:r>
      <w:r w:rsidRPr="00C23A90">
        <w:t>присутствие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сегменте,</w:t>
      </w:r>
      <w:r w:rsidR="00C23A90" w:rsidRPr="00C23A90">
        <w:t xml:space="preserve"> </w:t>
      </w:r>
      <w:r w:rsidRPr="00C23A90">
        <w:t>выводят</w:t>
      </w:r>
      <w:r w:rsidR="00C23A90" w:rsidRPr="00C23A90">
        <w:t xml:space="preserve"> </w:t>
      </w:r>
      <w:r w:rsidRPr="00C23A90">
        <w:t>новые</w:t>
      </w:r>
      <w:r w:rsidR="00C23A90" w:rsidRPr="00C23A90">
        <w:t xml:space="preserve"> </w:t>
      </w:r>
      <w:r w:rsidRPr="00C23A90">
        <w:t>бренды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рынок.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одинаковые</w:t>
      </w:r>
      <w:r w:rsidR="00C23A90" w:rsidRPr="00C23A90">
        <w:t xml:space="preserve"> </w:t>
      </w:r>
      <w:r w:rsidRPr="00C23A90">
        <w:t>темпы</w:t>
      </w:r>
      <w:r w:rsidR="00C23A90" w:rsidRPr="00C23A90">
        <w:t xml:space="preserve"> </w:t>
      </w:r>
      <w:r w:rsidRPr="00C23A90">
        <w:t>роста</w:t>
      </w:r>
      <w:r w:rsidR="00C23A90" w:rsidRPr="00C23A90">
        <w:t xml:space="preserve"> </w:t>
      </w:r>
      <w:r w:rsidRPr="00C23A90">
        <w:t>показывает</w:t>
      </w:r>
      <w:r w:rsidR="00C23A90" w:rsidRPr="00C23A90">
        <w:t xml:space="preserve"> </w:t>
      </w:r>
      <w:r w:rsidRPr="00C23A90">
        <w:t>средний</w:t>
      </w:r>
      <w:r w:rsidR="00C23A90">
        <w:t xml:space="preserve"> (</w:t>
      </w:r>
      <w:r w:rsidRPr="00C23A90">
        <w:t>от</w:t>
      </w:r>
      <w:r w:rsidR="00C23A90" w:rsidRPr="00C23A90">
        <w:t xml:space="preserve"> </w:t>
      </w:r>
      <w:r w:rsidRPr="00C23A90">
        <w:t>30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40</w:t>
      </w:r>
      <w:r w:rsidR="00C23A90" w:rsidRPr="00C23A90">
        <w:t xml:space="preserve"> </w:t>
      </w:r>
      <w:r w:rsidRPr="00C23A90">
        <w:t>руб.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литр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премиальный</w:t>
      </w:r>
      <w:r w:rsidR="00C23A90">
        <w:t xml:space="preserve"> (</w:t>
      </w:r>
      <w:r w:rsidRPr="00C23A90">
        <w:t>выше</w:t>
      </w:r>
      <w:r w:rsidR="00C23A90" w:rsidRPr="00C23A90">
        <w:t xml:space="preserve"> </w:t>
      </w:r>
      <w:r w:rsidRPr="00C23A90">
        <w:t>40</w:t>
      </w:r>
      <w:r w:rsidR="00C23A90" w:rsidRPr="00C23A90">
        <w:t xml:space="preserve"> </w:t>
      </w:r>
      <w:r w:rsidRPr="00C23A90">
        <w:t>руб.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литр</w:t>
      </w:r>
      <w:r w:rsidR="00C23A90" w:rsidRPr="00C23A90">
        <w:t xml:space="preserve">) </w:t>
      </w:r>
      <w:r w:rsidRPr="00C23A90">
        <w:t>сегменты.</w:t>
      </w:r>
    </w:p>
    <w:p w:rsidR="0083607E" w:rsidRPr="00C23A90" w:rsidRDefault="0083607E" w:rsidP="00F76B42">
      <w:pPr>
        <w:widowControl w:val="0"/>
      </w:pPr>
      <w:r w:rsidRPr="00C23A90">
        <w:t>Кстати,</w:t>
      </w:r>
      <w:r w:rsidR="00C23A90" w:rsidRPr="00C23A90">
        <w:t xml:space="preserve"> </w:t>
      </w:r>
      <w:r w:rsidRPr="00C23A90">
        <w:t>последний</w:t>
      </w:r>
      <w:r w:rsidR="00C23A90" w:rsidRPr="00C23A90">
        <w:t xml:space="preserve"> </w:t>
      </w:r>
      <w:r w:rsidRPr="00C23A90">
        <w:t>считается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привлекательным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производителей,</w:t>
      </w:r>
      <w:r w:rsidR="00C23A90" w:rsidRPr="00C23A90">
        <w:t xml:space="preserve"> </w:t>
      </w:r>
      <w:r w:rsidRPr="00C23A90">
        <w:t>поскольку</w:t>
      </w:r>
      <w:r w:rsidR="00C23A90" w:rsidRPr="00C23A90">
        <w:t xml:space="preserve"> </w:t>
      </w:r>
      <w:r w:rsidRPr="00C23A90">
        <w:t>представляет</w:t>
      </w:r>
      <w:r w:rsidR="00C23A90" w:rsidRPr="00C23A90">
        <w:t xml:space="preserve"> </w:t>
      </w:r>
      <w:r w:rsidRPr="00C23A90">
        <w:t>высокомаржинальный</w:t>
      </w:r>
      <w:r w:rsidR="00C23A90" w:rsidRPr="00C23A90">
        <w:t xml:space="preserve"> </w:t>
      </w:r>
      <w:r w:rsidRPr="00C23A90">
        <w:t>продукт.</w:t>
      </w:r>
      <w:r w:rsidR="00C23A90" w:rsidRPr="00C23A90">
        <w:t xml:space="preserve"> </w:t>
      </w:r>
      <w:r w:rsidRPr="00C23A90">
        <w:t>Добавим,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существует</w:t>
      </w:r>
      <w:r w:rsidR="00C23A90" w:rsidRPr="00C23A90">
        <w:t xml:space="preserve"> </w:t>
      </w:r>
      <w:r w:rsidRPr="00C23A90">
        <w:t>еще</w:t>
      </w:r>
      <w:r w:rsidR="00C23A90" w:rsidRPr="00C23A90">
        <w:t xml:space="preserve"> </w:t>
      </w:r>
      <w:r w:rsidRPr="00C23A90">
        <w:t>суперпремиальный</w:t>
      </w:r>
      <w:r w:rsidR="00C23A90" w:rsidRPr="00C23A90">
        <w:t xml:space="preserve"> </w:t>
      </w:r>
      <w:r w:rsidRPr="00C23A90">
        <w:t>сегмент</w:t>
      </w:r>
      <w:r w:rsidR="00C23A90">
        <w:t xml:space="preserve"> (</w:t>
      </w:r>
      <w:r w:rsidRPr="00C23A90">
        <w:t>соки</w:t>
      </w:r>
      <w:r w:rsidR="00C23A90" w:rsidRPr="00C23A90">
        <w:t xml:space="preserve"> </w:t>
      </w:r>
      <w:r w:rsidRPr="00C23A90">
        <w:t>прямого</w:t>
      </w:r>
      <w:r w:rsidR="00C23A90" w:rsidRPr="00C23A90">
        <w:t xml:space="preserve"> </w:t>
      </w:r>
      <w:r w:rsidRPr="00C23A90">
        <w:t>отжима</w:t>
      </w:r>
      <w:r w:rsidR="00C23A90" w:rsidRPr="00C23A90">
        <w:t xml:space="preserve">) </w:t>
      </w:r>
      <w:r w:rsidRPr="00C23A90">
        <w:t>по</w:t>
      </w:r>
      <w:r w:rsidR="00C23A90" w:rsidRPr="00C23A90">
        <w:t xml:space="preserve"> </w:t>
      </w:r>
      <w:r w:rsidRPr="00C23A90">
        <w:t>цене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100</w:t>
      </w:r>
      <w:r w:rsidR="00C23A90" w:rsidRPr="00C23A90">
        <w:t xml:space="preserve"> </w:t>
      </w:r>
      <w:r w:rsidRPr="00C23A90">
        <w:t>руб.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литр,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представлена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незначительно.</w:t>
      </w:r>
    </w:p>
    <w:p w:rsidR="0083607E" w:rsidRPr="00C23A90" w:rsidRDefault="0083607E" w:rsidP="00F76B42">
      <w:pPr>
        <w:widowControl w:val="0"/>
      </w:pPr>
      <w:r w:rsidRPr="00C23A90">
        <w:t>Производители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отмечают,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ценовая</w:t>
      </w:r>
      <w:r w:rsidR="00C23A90" w:rsidRPr="00C23A90">
        <w:t xml:space="preserve"> </w:t>
      </w:r>
      <w:r w:rsidRPr="00C23A90">
        <w:t>разница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сегменте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еще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свидетельствует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том,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один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натуральный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полезный,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другой</w:t>
      </w:r>
      <w:r w:rsidR="00C23A90" w:rsidRPr="00C23A90">
        <w:t xml:space="preserve"> - </w:t>
      </w:r>
      <w:r w:rsidRPr="00C23A90">
        <w:t>нет.</w:t>
      </w:r>
      <w:r w:rsidR="00C23A90">
        <w:t xml:space="preserve"> "</w:t>
      </w:r>
      <w:r w:rsidRPr="00C23A90">
        <w:t>Дело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некоторых</w:t>
      </w:r>
      <w:r w:rsidR="00C23A90" w:rsidRPr="00C23A90">
        <w:t xml:space="preserve"> </w:t>
      </w:r>
      <w:r w:rsidRPr="00C23A90">
        <w:t>фруктов</w:t>
      </w:r>
      <w:r w:rsidR="00C23A90">
        <w:t xml:space="preserve"> (</w:t>
      </w:r>
      <w:r w:rsidRPr="00C23A90">
        <w:t>например,</w:t>
      </w:r>
      <w:r w:rsidR="00C23A90" w:rsidRPr="00C23A90">
        <w:t xml:space="preserve"> </w:t>
      </w:r>
      <w:r w:rsidRPr="00C23A90">
        <w:t>персика</w:t>
      </w:r>
      <w:r w:rsidR="00C23A90" w:rsidRPr="00C23A90">
        <w:t xml:space="preserve">) </w:t>
      </w:r>
      <w:r w:rsidRPr="00C23A90">
        <w:t>нельзя</w:t>
      </w:r>
      <w:r w:rsidR="00C23A90" w:rsidRPr="00C23A90">
        <w:t xml:space="preserve"> </w:t>
      </w:r>
      <w:r w:rsidRPr="00C23A90">
        <w:t>сделать</w:t>
      </w:r>
      <w:r w:rsidR="00C23A90" w:rsidRPr="00C23A90">
        <w:t xml:space="preserve"> </w:t>
      </w:r>
      <w:r w:rsidRPr="00C23A90">
        <w:t>сок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стандарту.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время,</w:t>
      </w:r>
      <w:r w:rsidR="00C23A90" w:rsidRPr="00C23A90">
        <w:t xml:space="preserve"> </w:t>
      </w:r>
      <w:r w:rsidRPr="00C23A90">
        <w:t>чтобы</w:t>
      </w:r>
      <w:r w:rsidR="00C23A90" w:rsidRPr="00C23A90">
        <w:t xml:space="preserve"> </w:t>
      </w:r>
      <w:r w:rsidRPr="00C23A90">
        <w:t>сделать</w:t>
      </w:r>
      <w:r w:rsidR="00C23A90" w:rsidRPr="00C23A90">
        <w:t xml:space="preserve"> </w:t>
      </w:r>
      <w:r w:rsidRPr="00C23A90">
        <w:t>продукт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доступным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цене,</w:t>
      </w:r>
      <w:r w:rsidR="00C23A90" w:rsidRPr="00C23A90">
        <w:t xml:space="preserve"> </w:t>
      </w:r>
      <w:r w:rsidRPr="00C23A90">
        <w:t>делают</w:t>
      </w:r>
      <w:r w:rsidR="00C23A90" w:rsidRPr="00C23A90">
        <w:t xml:space="preserve"> </w:t>
      </w:r>
      <w:r w:rsidRPr="00C23A90">
        <w:t>нектар,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котором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натурального</w:t>
      </w:r>
      <w:r w:rsidR="00C23A90" w:rsidRPr="00C23A90">
        <w:t xml:space="preserve"> </w:t>
      </w:r>
      <w:r w:rsidRPr="00C23A90">
        <w:t>сока</w:t>
      </w:r>
      <w:r w:rsidR="00C23A90" w:rsidRPr="00C23A90">
        <w:t xml:space="preserve"> </w:t>
      </w:r>
      <w:r w:rsidRPr="00C23A90">
        <w:t>несколько</w:t>
      </w:r>
      <w:r w:rsidR="00C23A90" w:rsidRPr="00C23A90">
        <w:t xml:space="preserve"> </w:t>
      </w:r>
      <w:r w:rsidRPr="00C23A90">
        <w:t>меньше</w:t>
      </w:r>
      <w:r w:rsidR="00C23A90">
        <w:t>"</w:t>
      </w:r>
      <w:r w:rsidRPr="00C23A90">
        <w:t>,</w:t>
      </w:r>
      <w:r w:rsidR="00C23A90" w:rsidRPr="00C23A90">
        <w:t xml:space="preserve"> - </w:t>
      </w:r>
      <w:r w:rsidRPr="00C23A90">
        <w:t>сказал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эфире</w:t>
      </w:r>
      <w:r w:rsidR="00C23A90" w:rsidRPr="00C23A90">
        <w:t xml:space="preserve"> </w:t>
      </w:r>
      <w:r w:rsidRPr="00C23A90">
        <w:t>РБК-ТВ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программе</w:t>
      </w:r>
      <w:r w:rsidR="00C23A90">
        <w:t xml:space="preserve"> "</w:t>
      </w:r>
      <w:r w:rsidRPr="00C23A90">
        <w:t>В</w:t>
      </w:r>
      <w:r w:rsidR="00C23A90" w:rsidRPr="00C23A90">
        <w:t xml:space="preserve"> </w:t>
      </w:r>
      <w:r w:rsidRPr="00C23A90">
        <w:t>фокусе</w:t>
      </w:r>
      <w:r w:rsidR="00C23A90">
        <w:t xml:space="preserve">" </w:t>
      </w:r>
      <w:r w:rsidRPr="00C23A90">
        <w:t>директор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связям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общественностью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инвесторами</w:t>
      </w:r>
      <w:r w:rsidR="00C23A90" w:rsidRPr="00C23A90">
        <w:t xml:space="preserve"> </w:t>
      </w:r>
      <w:r w:rsidRPr="00C23A90">
        <w:t>компании</w:t>
      </w:r>
      <w:r w:rsidR="00C23A90">
        <w:t xml:space="preserve"> "</w:t>
      </w:r>
      <w:r w:rsidRPr="00C23A90">
        <w:t>Лебедянский</w:t>
      </w:r>
      <w:r w:rsidR="00C23A90">
        <w:t xml:space="preserve">" </w:t>
      </w:r>
      <w:r w:rsidRPr="00C23A90">
        <w:t>Александр</w:t>
      </w:r>
      <w:r w:rsidR="00C23A90" w:rsidRPr="00C23A90">
        <w:t xml:space="preserve"> </w:t>
      </w:r>
      <w:r w:rsidRPr="00C23A90">
        <w:t>Костиков.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Рынок</w:t>
      </w:r>
      <w:r w:rsidR="00C23A90" w:rsidRPr="00C23A90">
        <w:t xml:space="preserve"> </w:t>
      </w:r>
      <w:r w:rsidRPr="00C23A90">
        <w:t>минеральной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таков,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нем</w:t>
      </w:r>
      <w:r w:rsidR="00C23A90" w:rsidRPr="00C23A90">
        <w:t xml:space="preserve"> </w:t>
      </w:r>
      <w:r w:rsidRPr="00C23A90">
        <w:t>сильные</w:t>
      </w:r>
      <w:r w:rsidR="00C23A90" w:rsidRPr="00C23A90">
        <w:t xml:space="preserve"> </w:t>
      </w:r>
      <w:r w:rsidRPr="00C23A90">
        <w:t>позиции</w:t>
      </w:r>
      <w:r w:rsidR="00C23A90" w:rsidRPr="00C23A90">
        <w:t xml:space="preserve"> </w:t>
      </w:r>
      <w:r w:rsidRPr="00C23A90">
        <w:t>занимают</w:t>
      </w:r>
      <w:r w:rsidR="00C23A90" w:rsidRPr="00C23A90">
        <w:t xml:space="preserve"> </w:t>
      </w:r>
      <w:r w:rsidRPr="00C23A90">
        <w:t>региональные</w:t>
      </w:r>
      <w:r w:rsidR="00C23A90" w:rsidRPr="00C23A90">
        <w:t xml:space="preserve"> </w:t>
      </w:r>
      <w:r w:rsidRPr="00C23A90">
        <w:t>бренды.</w:t>
      </w:r>
      <w:r w:rsidR="00C23A90" w:rsidRPr="00C23A90">
        <w:t xml:space="preserve"> </w:t>
      </w:r>
      <w:r w:rsidRPr="00C23A90">
        <w:t>Например,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Сибири</w:t>
      </w:r>
      <w:r w:rsidR="00C23A90" w:rsidRPr="00C23A90">
        <w:t xml:space="preserve"> </w:t>
      </w:r>
      <w:r w:rsidRPr="00C23A90">
        <w:t>очень</w:t>
      </w:r>
      <w:r w:rsidR="00C23A90" w:rsidRPr="00C23A90">
        <w:t xml:space="preserve"> </w:t>
      </w:r>
      <w:r w:rsidRPr="00C23A90">
        <w:t>популярна</w:t>
      </w:r>
      <w:r w:rsidR="00C23A90">
        <w:t xml:space="preserve"> "</w:t>
      </w:r>
      <w:r w:rsidRPr="00C23A90">
        <w:t>Карачинская</w:t>
      </w:r>
      <w:r w:rsidR="00C23A90" w:rsidRPr="00C23A90">
        <w:t xml:space="preserve"> </w:t>
      </w:r>
      <w:r w:rsidRPr="00C23A90">
        <w:t>вода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юге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-</w:t>
      </w:r>
      <w:r w:rsidR="00C23A90">
        <w:t xml:space="preserve"> "</w:t>
      </w:r>
      <w:r w:rsidRPr="00C23A90">
        <w:t>Ессентуки</w:t>
      </w:r>
      <w:r w:rsidR="00C23A90">
        <w:t>"</w:t>
      </w:r>
      <w:r w:rsidRPr="00C23A90">
        <w:t>.</w:t>
      </w:r>
      <w:r w:rsidR="00C23A90" w:rsidRPr="00C23A90">
        <w:t xml:space="preserve"> </w:t>
      </w:r>
      <w:r w:rsidRPr="00C23A90">
        <w:t>Аналитик</w:t>
      </w:r>
      <w:r w:rsidR="00C23A90" w:rsidRPr="00C23A90">
        <w:t xml:space="preserve"> </w:t>
      </w:r>
      <w:r w:rsidRPr="00C23A90">
        <w:t>ИК</w:t>
      </w:r>
      <w:r w:rsidR="00C23A90">
        <w:t xml:space="preserve"> "</w:t>
      </w:r>
      <w:r w:rsidRPr="00C23A90">
        <w:t>Брокеркредитсервис</w:t>
      </w:r>
      <w:r w:rsidR="00C23A90">
        <w:t xml:space="preserve">" </w:t>
      </w:r>
      <w:r w:rsidRPr="00C23A90">
        <w:t>Татьяна</w:t>
      </w:r>
      <w:r w:rsidR="00C23A90" w:rsidRPr="00C23A90">
        <w:t xml:space="preserve"> </w:t>
      </w:r>
      <w:r w:rsidRPr="00C23A90">
        <w:t>Бобровская</w:t>
      </w:r>
      <w:r w:rsidR="00C23A90" w:rsidRPr="00C23A90">
        <w:t xml:space="preserve"> </w:t>
      </w:r>
      <w:r w:rsidRPr="00C23A90">
        <w:t>считает,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местные</w:t>
      </w:r>
      <w:r w:rsidR="00C23A90" w:rsidRPr="00C23A90">
        <w:t xml:space="preserve"> </w:t>
      </w:r>
      <w:r w:rsidRPr="00C23A90">
        <w:t>компании</w:t>
      </w:r>
      <w:r w:rsidR="00C23A90" w:rsidRPr="00C23A90">
        <w:t xml:space="preserve"> </w:t>
      </w:r>
      <w:r w:rsidRPr="00C23A90">
        <w:t>очень</w:t>
      </w:r>
      <w:r w:rsidR="00C23A90" w:rsidRPr="00C23A90">
        <w:t xml:space="preserve"> </w:t>
      </w:r>
      <w:r w:rsidRPr="00C23A90">
        <w:t>хорошо</w:t>
      </w:r>
      <w:r w:rsidR="00C23A90" w:rsidRPr="00C23A90">
        <w:t xml:space="preserve"> </w:t>
      </w:r>
      <w:r w:rsidRPr="00C23A90">
        <w:t>развиваются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тех</w:t>
      </w:r>
      <w:r w:rsidR="00C23A90" w:rsidRPr="00C23A90">
        <w:t xml:space="preserve"> </w:t>
      </w:r>
      <w:r w:rsidRPr="00C23A90">
        <w:t>регионах,</w:t>
      </w:r>
      <w:r w:rsidR="00C23A90" w:rsidRPr="00C23A90">
        <w:t xml:space="preserve"> </w:t>
      </w:r>
      <w:r w:rsidRPr="00C23A90">
        <w:t>где</w:t>
      </w:r>
      <w:r w:rsidR="00C23A90" w:rsidRPr="00C23A90">
        <w:t xml:space="preserve"> </w:t>
      </w:r>
      <w:r w:rsidRPr="00C23A90">
        <w:t>есть</w:t>
      </w:r>
      <w:r w:rsidR="00C23A90" w:rsidRPr="00C23A90">
        <w:t xml:space="preserve"> </w:t>
      </w:r>
      <w:r w:rsidRPr="00C23A90">
        <w:t>свои</w:t>
      </w:r>
      <w:r w:rsidR="00C23A90" w:rsidRPr="00C23A90">
        <w:t xml:space="preserve"> </w:t>
      </w:r>
      <w:r w:rsidRPr="00C23A90">
        <w:t>источники.</w:t>
      </w:r>
      <w:r w:rsidR="00C23A90" w:rsidRPr="00C23A90">
        <w:t xml:space="preserve"> </w:t>
      </w:r>
      <w:r w:rsidRPr="00C23A90">
        <w:t>Конечно,</w:t>
      </w:r>
      <w:r w:rsidR="00C23A90" w:rsidRPr="00C23A90">
        <w:t xml:space="preserve"> </w:t>
      </w:r>
      <w:r w:rsidRPr="00C23A90">
        <w:t>местные</w:t>
      </w:r>
      <w:r w:rsidR="00C23A90" w:rsidRPr="00C23A90">
        <w:t xml:space="preserve"> </w:t>
      </w:r>
      <w:r w:rsidRPr="00C23A90">
        <w:lastRenderedPageBreak/>
        <w:t>игроки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поспорить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бюджетами</w:t>
      </w:r>
      <w:r w:rsidR="00C23A90" w:rsidRPr="00C23A90">
        <w:t xml:space="preserve"> </w:t>
      </w:r>
      <w:r w:rsidRPr="00C23A90">
        <w:t>крупных</w:t>
      </w:r>
      <w:r w:rsidR="00C23A90" w:rsidRPr="00C23A90">
        <w:t xml:space="preserve"> </w:t>
      </w:r>
      <w:r w:rsidRPr="00C23A90">
        <w:t>компаний,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сегменте</w:t>
      </w:r>
      <w:r w:rsidR="00C23A90" w:rsidRPr="00C23A90">
        <w:t xml:space="preserve"> </w:t>
      </w:r>
      <w:r w:rsidRPr="00C23A90">
        <w:t>соков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минеральной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региональные</w:t>
      </w:r>
      <w:r w:rsidR="00C23A90" w:rsidRPr="00C23A90">
        <w:t xml:space="preserve"> </w:t>
      </w:r>
      <w:r w:rsidRPr="00C23A90">
        <w:t>игроки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выигрывать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счет</w:t>
      </w:r>
      <w:r w:rsidR="00C23A90" w:rsidRPr="00C23A90">
        <w:t xml:space="preserve"> </w:t>
      </w:r>
      <w:r w:rsidRPr="00C23A90">
        <w:t>привлекательности</w:t>
      </w:r>
      <w:r w:rsidR="00C23A90" w:rsidRPr="00C23A90">
        <w:t xml:space="preserve"> </w:t>
      </w:r>
      <w:r w:rsidRPr="00C23A90">
        <w:t>цен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массовом</w:t>
      </w:r>
      <w:r w:rsidR="00C23A90" w:rsidRPr="00C23A90">
        <w:t xml:space="preserve"> </w:t>
      </w:r>
      <w:r w:rsidRPr="00C23A90">
        <w:t>сегменте.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тому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налаженные</w:t>
      </w:r>
      <w:r w:rsidR="00C23A90" w:rsidRPr="00C23A90">
        <w:t xml:space="preserve"> </w:t>
      </w:r>
      <w:r w:rsidRPr="00C23A90">
        <w:t>связи</w:t>
      </w:r>
      <w:r w:rsidR="00C23A90" w:rsidRPr="00C23A90">
        <w:t xml:space="preserve"> </w:t>
      </w:r>
      <w:r w:rsidRPr="00C23A90">
        <w:t>со</w:t>
      </w:r>
      <w:r w:rsidR="00C23A90" w:rsidRPr="00C23A90">
        <w:t xml:space="preserve"> </w:t>
      </w:r>
      <w:r w:rsidRPr="00C23A90">
        <w:t>сбытовыми</w:t>
      </w:r>
      <w:r w:rsidR="00C23A90" w:rsidRPr="00C23A90">
        <w:t xml:space="preserve"> </w:t>
      </w:r>
      <w:r w:rsidRPr="00C23A90">
        <w:t>компаниями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местными</w:t>
      </w:r>
      <w:r w:rsidR="00C23A90" w:rsidRPr="00C23A90">
        <w:t xml:space="preserve"> </w:t>
      </w:r>
      <w:r w:rsidRPr="00C23A90">
        <w:t>сетями,</w:t>
      </w:r>
      <w:r w:rsidR="00C23A90" w:rsidRPr="00C23A90">
        <w:t xml:space="preserve"> </w:t>
      </w:r>
      <w:r w:rsidRPr="00C23A90">
        <w:t>которые,</w:t>
      </w:r>
      <w:r w:rsidR="00C23A90" w:rsidRPr="00C23A90">
        <w:t xml:space="preserve"> </w:t>
      </w:r>
      <w:r w:rsidRPr="00C23A90">
        <w:t>зная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популярности</w:t>
      </w:r>
      <w:r w:rsidR="00C23A90" w:rsidRPr="00C23A90">
        <w:t xml:space="preserve"> </w:t>
      </w:r>
      <w:r w:rsidRPr="00C23A90">
        <w:t>определенного</w:t>
      </w:r>
      <w:r w:rsidR="00C23A90" w:rsidRPr="00C23A90">
        <w:t xml:space="preserve"> </w:t>
      </w:r>
      <w:r w:rsidRPr="00C23A90">
        <w:t>продукта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себя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регионе,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будут</w:t>
      </w:r>
      <w:r w:rsidR="00C23A90" w:rsidRPr="00C23A90">
        <w:t xml:space="preserve"> </w:t>
      </w:r>
      <w:r w:rsidRPr="00C23A90">
        <w:t>препятствовать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появлению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полках.</w:t>
      </w:r>
      <w:r w:rsidR="00C23A90" w:rsidRPr="00C23A90">
        <w:t xml:space="preserve"> [</w:t>
      </w:r>
      <w:r w:rsidR="0081107C" w:rsidRPr="00C23A90">
        <w:t>34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Аналитики</w:t>
      </w:r>
      <w:r w:rsidR="00C23A90" w:rsidRPr="00C23A90">
        <w:t xml:space="preserve"> </w:t>
      </w:r>
      <w:r w:rsidRPr="00C23A90">
        <w:t>считают,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следующем</w:t>
      </w:r>
      <w:r w:rsidR="00C23A90" w:rsidRPr="00C23A90">
        <w:t xml:space="preserve"> </w:t>
      </w:r>
      <w:r w:rsidRPr="00C23A90">
        <w:t>году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продолжится</w:t>
      </w:r>
      <w:r w:rsidR="00C23A90" w:rsidRPr="00C23A90">
        <w:t xml:space="preserve"> </w:t>
      </w:r>
      <w:r w:rsidRPr="00C23A90">
        <w:t>рост</w:t>
      </w:r>
      <w:r w:rsidR="00C23A90" w:rsidRPr="00C23A90">
        <w:t xml:space="preserve"> </w:t>
      </w:r>
      <w:r w:rsidRPr="00C23A90">
        <w:t>сегмент</w:t>
      </w:r>
      <w:r w:rsidR="00C23A90" w:rsidRPr="00C23A90">
        <w:t xml:space="preserve"> </w:t>
      </w:r>
      <w:r w:rsidRPr="00C23A90">
        <w:t>сока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минеральной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примерно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уровне</w:t>
      </w:r>
      <w:r w:rsidR="00C23A90" w:rsidRPr="00C23A90">
        <w:t xml:space="preserve"> </w:t>
      </w:r>
      <w:r w:rsidRPr="00C23A90">
        <w:t>15%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ценовом</w:t>
      </w:r>
      <w:r w:rsidR="00C23A90" w:rsidRPr="00C23A90">
        <w:t xml:space="preserve"> </w:t>
      </w:r>
      <w:r w:rsidRPr="00C23A90">
        <w:t>выражении,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объемном</w:t>
      </w:r>
      <w:r w:rsidR="00C23A90" w:rsidRPr="00C23A90">
        <w:t xml:space="preserve"> </w:t>
      </w:r>
      <w:r w:rsidRPr="00C23A90">
        <w:t>выражении</w:t>
      </w:r>
      <w:r w:rsidR="00C23A90" w:rsidRPr="00C23A90">
        <w:t xml:space="preserve"> - </w:t>
      </w:r>
      <w:r w:rsidRPr="00C23A90">
        <w:t>несколько</w:t>
      </w:r>
      <w:r w:rsidR="00C23A90" w:rsidRPr="00C23A90">
        <w:t xml:space="preserve"> </w:t>
      </w:r>
      <w:r w:rsidRPr="00C23A90">
        <w:t>ниже,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остальным</w:t>
      </w:r>
      <w:r w:rsidR="00C23A90" w:rsidRPr="00C23A90">
        <w:t xml:space="preserve"> </w:t>
      </w:r>
      <w:r w:rsidRPr="00C23A90">
        <w:t>категориям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- </w:t>
      </w:r>
      <w:r w:rsidRPr="00C23A90">
        <w:t>6-8%.</w:t>
      </w:r>
    </w:p>
    <w:p w:rsidR="0083607E" w:rsidRPr="00C23A90" w:rsidRDefault="0083607E" w:rsidP="00F76B42">
      <w:pPr>
        <w:widowControl w:val="0"/>
      </w:pPr>
      <w:r w:rsidRPr="00C23A90">
        <w:t>Однако</w:t>
      </w:r>
      <w:r w:rsidR="00C23A90" w:rsidRPr="00C23A90">
        <w:t xml:space="preserve"> </w:t>
      </w:r>
      <w:r w:rsidRPr="00C23A90">
        <w:t>сами</w:t>
      </w:r>
      <w:r w:rsidR="00C23A90" w:rsidRPr="00C23A90">
        <w:t xml:space="preserve"> </w:t>
      </w:r>
      <w:r w:rsidRPr="00C23A90">
        <w:t>производители</w:t>
      </w:r>
      <w:r w:rsidR="00C23A90" w:rsidRPr="00C23A90">
        <w:t xml:space="preserve"> </w:t>
      </w:r>
      <w:r w:rsidRPr="00C23A90">
        <w:t>дают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консервативный</w:t>
      </w:r>
      <w:r w:rsidR="00C23A90" w:rsidRPr="00C23A90">
        <w:t xml:space="preserve"> </w:t>
      </w:r>
      <w:r w:rsidRPr="00C23A90">
        <w:t>прогноз,</w:t>
      </w:r>
      <w:r w:rsidR="00C23A90" w:rsidRPr="00C23A90">
        <w:t xml:space="preserve"> </w:t>
      </w:r>
      <w:r w:rsidRPr="00C23A90">
        <w:t>рассчитывая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рост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объемном</w:t>
      </w:r>
      <w:r w:rsidR="00C23A90" w:rsidRPr="00C23A90">
        <w:t xml:space="preserve"> </w:t>
      </w:r>
      <w:r w:rsidRPr="00C23A90">
        <w:t>выражении</w:t>
      </w:r>
      <w:r w:rsidR="00C23A90" w:rsidRPr="00C23A90">
        <w:t xml:space="preserve"> </w:t>
      </w:r>
      <w:r w:rsidRPr="00C23A90">
        <w:t>максимум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10%.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ожидают</w:t>
      </w:r>
      <w:r w:rsidR="00C23A90" w:rsidRPr="00C23A90">
        <w:t xml:space="preserve"> </w:t>
      </w:r>
      <w:r w:rsidRPr="00C23A90">
        <w:t>замедления</w:t>
      </w:r>
      <w:r w:rsidR="00C23A90" w:rsidRPr="00C23A90">
        <w:t xml:space="preserve"> </w:t>
      </w:r>
      <w:r w:rsidRPr="00C23A90">
        <w:t>темпов</w:t>
      </w:r>
      <w:r w:rsidR="00C23A90" w:rsidRPr="00C23A90">
        <w:t xml:space="preserve"> </w:t>
      </w:r>
      <w:r w:rsidRPr="00C23A90">
        <w:t>роста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связи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насыщением</w:t>
      </w:r>
      <w:r w:rsidR="00C23A90" w:rsidRPr="00C23A90">
        <w:t xml:space="preserve"> </w:t>
      </w:r>
      <w:r w:rsidRPr="00C23A90">
        <w:t>рынка.</w:t>
      </w:r>
    </w:p>
    <w:p w:rsidR="00C23A90" w:rsidRPr="00C23A90" w:rsidRDefault="0083607E" w:rsidP="00F76B42">
      <w:pPr>
        <w:widowControl w:val="0"/>
      </w:pPr>
      <w:r w:rsidRPr="00C23A90">
        <w:t>Одной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возможностей</w:t>
      </w:r>
      <w:r w:rsidR="00C23A90" w:rsidRPr="00C23A90">
        <w:t xml:space="preserve"> </w:t>
      </w:r>
      <w:r w:rsidRPr="00C23A90">
        <w:t>усиления</w:t>
      </w:r>
      <w:r w:rsidR="00C23A90" w:rsidRPr="00C23A90">
        <w:t xml:space="preserve"> </w:t>
      </w:r>
      <w:r w:rsidRPr="00C23A90">
        <w:t>защитных</w:t>
      </w:r>
      <w:r w:rsidR="00C23A90" w:rsidRPr="00C23A90">
        <w:t xml:space="preserve"> </w:t>
      </w:r>
      <w:r w:rsidRPr="00C23A90">
        <w:t>функций</w:t>
      </w:r>
      <w:r w:rsidR="00C23A90" w:rsidRPr="00C23A90">
        <w:t xml:space="preserve"> </w:t>
      </w:r>
      <w:r w:rsidRPr="00C23A90">
        <w:t>организма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стать</w:t>
      </w:r>
      <w:r w:rsidR="00C23A90" w:rsidRPr="00C23A90">
        <w:t xml:space="preserve"> </w:t>
      </w:r>
      <w:r w:rsidRPr="00C23A90">
        <w:t>потребление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слабоалкогольных</w:t>
      </w:r>
      <w:r w:rsidR="00C23A90" w:rsidRPr="00C23A90">
        <w:t xml:space="preserve"> </w:t>
      </w:r>
      <w:r w:rsidRPr="00C23A90">
        <w:t>напитков.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самой</w:t>
      </w:r>
      <w:r w:rsidR="00C23A90" w:rsidRPr="00C23A90">
        <w:t xml:space="preserve"> </w:t>
      </w:r>
      <w:r w:rsidRPr="00C23A90">
        <w:t>технологичной</w:t>
      </w:r>
      <w:r w:rsidR="00C23A90" w:rsidRPr="00C23A90">
        <w:t xml:space="preserve"> </w:t>
      </w:r>
      <w:r w:rsidRPr="00C23A90">
        <w:t>основой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создания</w:t>
      </w:r>
      <w:r w:rsidR="00C23A90" w:rsidRPr="00C23A90">
        <w:t xml:space="preserve"> </w:t>
      </w:r>
      <w:r w:rsidRPr="00C23A90">
        <w:t>новых</w:t>
      </w:r>
      <w:r w:rsidR="00C23A90" w:rsidRPr="00C23A90">
        <w:t xml:space="preserve"> </w:t>
      </w:r>
      <w:r w:rsidRPr="00C23A90">
        <w:t>видов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продуктов.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фруктовые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овощные</w:t>
      </w:r>
      <w:r w:rsidR="00C23A90" w:rsidRPr="00C23A90">
        <w:t xml:space="preserve"> </w:t>
      </w:r>
      <w:r w:rsidRPr="00C23A90">
        <w:t>соки,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часто</w:t>
      </w:r>
      <w:r w:rsidR="00C23A90" w:rsidRPr="00C23A90">
        <w:t xml:space="preserve"> </w:t>
      </w:r>
      <w:r w:rsidRPr="00C23A90">
        <w:t>служат</w:t>
      </w:r>
      <w:r w:rsidR="00C23A90" w:rsidRPr="00C23A90">
        <w:t xml:space="preserve"> </w:t>
      </w:r>
      <w:r w:rsidRPr="00C23A90">
        <w:t>основным</w:t>
      </w:r>
      <w:r w:rsidR="00C23A90" w:rsidRPr="00C23A90">
        <w:t xml:space="preserve"> </w:t>
      </w:r>
      <w:r w:rsidRPr="00C23A90">
        <w:t>компонентом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содержат</w:t>
      </w:r>
      <w:r w:rsidR="00C23A90" w:rsidRPr="00C23A90">
        <w:t xml:space="preserve"> </w:t>
      </w:r>
      <w:r w:rsidRPr="00C23A90">
        <w:t>витамин</w:t>
      </w:r>
      <w:r w:rsidR="00C23A90" w:rsidRPr="00C23A90">
        <w:t xml:space="preserve"> </w:t>
      </w:r>
      <w:r w:rsidRPr="00C23A90">
        <w:t>С,</w:t>
      </w:r>
      <w:r w:rsidR="00C23A90" w:rsidRPr="00C23A90">
        <w:t xml:space="preserve"> </w:t>
      </w:r>
      <w:r w:rsidRPr="00C23A90">
        <w:t>ß-каротин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комплекс</w:t>
      </w:r>
      <w:r w:rsidR="00C23A90" w:rsidRPr="00C23A90">
        <w:t xml:space="preserve"> </w:t>
      </w:r>
      <w:r w:rsidRPr="00C23A90">
        <w:t>витаминов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 </w:t>
      </w:r>
      <w:r w:rsidRPr="00C23A90">
        <w:t>В,</w:t>
      </w:r>
      <w:r w:rsidR="00C23A90" w:rsidRPr="00C23A90">
        <w:t xml:space="preserve"> </w:t>
      </w:r>
      <w:r w:rsidRPr="00C23A90">
        <w:t>поэтому</w:t>
      </w:r>
      <w:r w:rsidR="00C23A90" w:rsidRPr="00C23A90">
        <w:t xml:space="preserve"> </w:t>
      </w:r>
      <w:r w:rsidRPr="00C23A90">
        <w:t>введение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новых</w:t>
      </w:r>
      <w:r w:rsidR="00C23A90" w:rsidRPr="00C23A90">
        <w:t xml:space="preserve"> </w:t>
      </w:r>
      <w:r w:rsidRPr="00C23A90">
        <w:t>функциональных</w:t>
      </w:r>
      <w:r w:rsidR="00C23A90" w:rsidRPr="00C23A90">
        <w:t xml:space="preserve"> </w:t>
      </w:r>
      <w:r w:rsidRPr="00C23A90">
        <w:t>ингредиентов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представляет</w:t>
      </w:r>
      <w:r w:rsidR="00C23A90" w:rsidRPr="00C23A90">
        <w:t xml:space="preserve"> </w:t>
      </w:r>
      <w:r w:rsidRPr="00C23A90">
        <w:t>большой</w:t>
      </w:r>
      <w:r w:rsidR="00C23A90" w:rsidRPr="00C23A90">
        <w:t xml:space="preserve"> </w:t>
      </w:r>
      <w:r w:rsidRPr="00C23A90">
        <w:t>сложности.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возможности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производстве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используют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активные</w:t>
      </w:r>
      <w:r w:rsidR="00C23A90" w:rsidRPr="00C23A90">
        <w:t xml:space="preserve"> </w:t>
      </w:r>
      <w:r w:rsidRPr="00C23A90">
        <w:t>компоненты</w:t>
      </w:r>
      <w:r w:rsidR="00C23A90" w:rsidRPr="00C23A90">
        <w:t xml:space="preserve"> - </w:t>
      </w:r>
      <w:r w:rsidRPr="00C23A90">
        <w:t>витамины,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вещества,</w:t>
      </w:r>
      <w:r w:rsidR="00C23A90" w:rsidRPr="00C23A90">
        <w:t xml:space="preserve"> </w:t>
      </w:r>
      <w:r w:rsidRPr="00C23A90">
        <w:t>микроэлементы,</w:t>
      </w:r>
      <w:r w:rsidR="00C23A90" w:rsidRPr="00C23A90">
        <w:t xml:space="preserve"> </w:t>
      </w:r>
      <w:r w:rsidRPr="00C23A90">
        <w:t>некоторые</w:t>
      </w:r>
      <w:r w:rsidR="00C23A90" w:rsidRPr="00C23A90">
        <w:t xml:space="preserve"> </w:t>
      </w:r>
      <w:r w:rsidRPr="00C23A90">
        <w:t>витаминоподобные</w:t>
      </w:r>
      <w:r w:rsidR="00C23A90" w:rsidRPr="00C23A90">
        <w:t xml:space="preserve"> </w:t>
      </w:r>
      <w:r w:rsidRPr="00C23A90">
        <w:t>вещества,</w:t>
      </w:r>
      <w:r w:rsidR="00C23A90" w:rsidRPr="00C23A90">
        <w:t xml:space="preserve"> </w:t>
      </w:r>
      <w:r w:rsidRPr="00C23A90">
        <w:t>водорастворимые</w:t>
      </w:r>
      <w:r w:rsidR="00C23A90" w:rsidRPr="00C23A90">
        <w:t xml:space="preserve"> </w:t>
      </w:r>
      <w:r w:rsidRPr="00C23A90">
        <w:t>растительные</w:t>
      </w:r>
      <w:r w:rsidR="00C23A90" w:rsidRPr="00C23A90">
        <w:t xml:space="preserve"> </w:t>
      </w:r>
      <w:r w:rsidRPr="00C23A90">
        <w:t>экстракты</w:t>
      </w:r>
      <w:r w:rsidR="00C23A90">
        <w:t xml:space="preserve"> (</w:t>
      </w:r>
      <w:r w:rsidRPr="00C23A90">
        <w:t>флавоноиды,</w:t>
      </w:r>
      <w:r w:rsidR="00C23A90" w:rsidRPr="00C23A90">
        <w:t xml:space="preserve"> </w:t>
      </w:r>
      <w:r w:rsidRPr="00C23A90">
        <w:t>глюкозиды</w:t>
      </w:r>
      <w:r w:rsidR="00C23A90" w:rsidRPr="00C23A90">
        <w:t xml:space="preserve">), </w:t>
      </w:r>
      <w:r w:rsidRPr="00C23A90">
        <w:t>повышающие</w:t>
      </w:r>
      <w:r w:rsidR="00C23A90" w:rsidRPr="00C23A90">
        <w:t xml:space="preserve"> </w:t>
      </w:r>
      <w:r w:rsidRPr="00C23A90">
        <w:t>адаптивные</w:t>
      </w:r>
      <w:r w:rsidR="00C23A90" w:rsidRPr="00C23A90">
        <w:t xml:space="preserve"> </w:t>
      </w:r>
      <w:r w:rsidRPr="00C23A90">
        <w:t>возможности</w:t>
      </w:r>
      <w:r w:rsidR="00C23A90" w:rsidRPr="00C23A90">
        <w:t xml:space="preserve"> </w:t>
      </w:r>
      <w:r w:rsidRPr="00C23A90">
        <w:t>организма.</w:t>
      </w:r>
    </w:p>
    <w:p w:rsidR="00C23A90" w:rsidRPr="00C23A90" w:rsidRDefault="0083607E" w:rsidP="00F76B42">
      <w:pPr>
        <w:widowControl w:val="0"/>
      </w:pP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широко</w:t>
      </w:r>
      <w:r w:rsidR="00C23A90" w:rsidRPr="00C23A90">
        <w:t xml:space="preserve"> </w:t>
      </w:r>
      <w:r w:rsidRPr="00C23A90">
        <w:t>применяют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лечебном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профилактическом</w:t>
      </w:r>
      <w:r w:rsidR="00C23A90" w:rsidRPr="00C23A90">
        <w:t xml:space="preserve"> </w:t>
      </w:r>
      <w:r w:rsidRPr="00C23A90">
        <w:t>питании.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полезны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нормализации</w:t>
      </w:r>
      <w:r w:rsidR="00C23A90" w:rsidRPr="00C23A90">
        <w:t xml:space="preserve"> </w:t>
      </w:r>
      <w:r w:rsidRPr="00C23A90">
        <w:t>водно-электролитного</w:t>
      </w:r>
      <w:r w:rsidR="00C23A90" w:rsidRPr="00C23A90">
        <w:t xml:space="preserve"> </w:t>
      </w:r>
      <w:r w:rsidRPr="00C23A90">
        <w:t>обмена,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оптимизации</w:t>
      </w:r>
      <w:r w:rsidR="00C23A90" w:rsidRPr="00C23A90">
        <w:t xml:space="preserve"> </w:t>
      </w:r>
      <w:r w:rsidRPr="00C23A90">
        <w:t>химической</w:t>
      </w:r>
      <w:r w:rsidR="00C23A90" w:rsidRPr="00C23A90">
        <w:t xml:space="preserve"> </w:t>
      </w:r>
      <w:r w:rsidRPr="00C23A90">
        <w:t>структуры</w:t>
      </w:r>
      <w:r w:rsidR="00C23A90" w:rsidRPr="00C23A90">
        <w:t xml:space="preserve"> </w:t>
      </w:r>
      <w:r w:rsidRPr="00C23A90">
        <w:t>рациона.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используются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питании</w:t>
      </w:r>
      <w:r w:rsidR="00C23A90" w:rsidRPr="00C23A90">
        <w:t xml:space="preserve"> </w:t>
      </w:r>
      <w:r w:rsidRPr="00C23A90">
        <w:lastRenderedPageBreak/>
        <w:t>здоровых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больных</w:t>
      </w:r>
      <w:r w:rsidR="00C23A90" w:rsidRPr="00C23A90">
        <w:t xml:space="preserve"> </w:t>
      </w:r>
      <w:r w:rsidRPr="00C23A90">
        <w:t>людей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улучшения</w:t>
      </w:r>
      <w:r w:rsidR="00C23A90" w:rsidRPr="00C23A90">
        <w:t xml:space="preserve"> </w:t>
      </w:r>
      <w:r w:rsidRPr="00C23A90">
        <w:t>органолептических</w:t>
      </w:r>
      <w:r w:rsidR="00C23A90" w:rsidRPr="00C23A90">
        <w:t xml:space="preserve"> </w:t>
      </w:r>
      <w:r w:rsidRPr="00C23A90">
        <w:t>свойств</w:t>
      </w:r>
      <w:r w:rsidR="00C23A90" w:rsidRPr="00C23A90">
        <w:t xml:space="preserve"> </w:t>
      </w:r>
      <w:r w:rsidRPr="00C23A90">
        <w:t>диетических</w:t>
      </w:r>
      <w:r w:rsidR="00C23A90" w:rsidRPr="00C23A90">
        <w:t xml:space="preserve"> </w:t>
      </w:r>
      <w:r w:rsidRPr="00C23A90">
        <w:t>блюд,</w:t>
      </w:r>
      <w:r w:rsidR="00C23A90" w:rsidRPr="00C23A90">
        <w:t xml:space="preserve"> </w:t>
      </w:r>
      <w:r w:rsidRPr="00C23A90">
        <w:t>обогащения</w:t>
      </w:r>
      <w:r w:rsidR="00C23A90" w:rsidRPr="00C23A90">
        <w:t xml:space="preserve"> </w:t>
      </w:r>
      <w:r w:rsidRPr="00C23A90">
        <w:t>рациона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активными</w:t>
      </w:r>
      <w:r w:rsidR="00C23A90" w:rsidRPr="00C23A90">
        <w:t xml:space="preserve"> </w:t>
      </w:r>
      <w:r w:rsidRPr="00C23A90">
        <w:t>веществами</w:t>
      </w:r>
      <w:r w:rsidR="00C23A90">
        <w:t xml:space="preserve"> (</w:t>
      </w:r>
      <w:r w:rsidRPr="00C23A90">
        <w:t>витаминами,</w:t>
      </w:r>
      <w:r w:rsidR="00C23A90" w:rsidRPr="00C23A90">
        <w:t xml:space="preserve"> </w:t>
      </w:r>
      <w:r w:rsidRPr="00C23A90">
        <w:t>макро</w:t>
      </w:r>
      <w:r w:rsidR="00C23A90" w:rsidRPr="00C23A90">
        <w:t xml:space="preserve"> - </w:t>
      </w:r>
      <w:r w:rsidRPr="00C23A90">
        <w:t>и</w:t>
      </w:r>
      <w:r w:rsidR="00C23A90" w:rsidRPr="00C23A90">
        <w:t xml:space="preserve"> </w:t>
      </w:r>
      <w:r w:rsidRPr="00C23A90">
        <w:t>микроэлементами,</w:t>
      </w:r>
      <w:r w:rsidR="00C23A90" w:rsidRPr="00C23A90">
        <w:t xml:space="preserve"> </w:t>
      </w:r>
      <w:r w:rsidRPr="00C23A90">
        <w:t>пищевыми</w:t>
      </w:r>
      <w:r w:rsidR="00C23A90" w:rsidRPr="00C23A90">
        <w:t xml:space="preserve"> </w:t>
      </w:r>
      <w:r w:rsidRPr="00C23A90">
        <w:t>волокнами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 </w:t>
      </w:r>
      <w:r w:rsidRPr="00C23A90">
        <w:t>при</w:t>
      </w:r>
      <w:r w:rsidR="00C23A90" w:rsidRPr="00C23A90">
        <w:t xml:space="preserve"> </w:t>
      </w:r>
      <w:r w:rsidRPr="00C23A90">
        <w:t>различных</w:t>
      </w:r>
      <w:r w:rsidR="00C23A90" w:rsidRPr="00C23A90">
        <w:t xml:space="preserve"> </w:t>
      </w:r>
      <w:r w:rsidRPr="00C23A90">
        <w:t>заболеваниях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природных</w:t>
      </w:r>
      <w:r w:rsidR="00C23A90" w:rsidRPr="00C23A90">
        <w:t xml:space="preserve"> </w:t>
      </w:r>
      <w:r w:rsidRPr="00C23A90">
        <w:t>лечебных</w:t>
      </w:r>
      <w:r w:rsidR="00C23A90" w:rsidRPr="00C23A90">
        <w:t xml:space="preserve"> </w:t>
      </w:r>
      <w:r w:rsidRPr="00C23A90">
        <w:t>факторов,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факторов,</w:t>
      </w:r>
      <w:r w:rsidR="00C23A90" w:rsidRPr="00C23A90">
        <w:t xml:space="preserve"> </w:t>
      </w:r>
      <w:r w:rsidRPr="00C23A90">
        <w:t>выполняющих</w:t>
      </w:r>
      <w:r w:rsidR="00C23A90" w:rsidRPr="00C23A90">
        <w:t xml:space="preserve"> </w:t>
      </w:r>
      <w:r w:rsidRPr="00C23A90">
        <w:t>защитную</w:t>
      </w:r>
      <w:r w:rsidR="00C23A90" w:rsidRPr="00C23A90">
        <w:t xml:space="preserve"> </w:t>
      </w:r>
      <w:r w:rsidRPr="00C23A90">
        <w:t>роль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хронических</w:t>
      </w:r>
      <w:r w:rsidR="00C23A90" w:rsidRPr="00C23A90">
        <w:t xml:space="preserve"> </w:t>
      </w:r>
      <w:r w:rsidRPr="00C23A90">
        <w:t>интоксикациях,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экологического</w:t>
      </w:r>
      <w:r w:rsidR="00C23A90" w:rsidRPr="00C23A90">
        <w:t xml:space="preserve"> </w:t>
      </w:r>
      <w:r w:rsidRPr="00C23A90">
        <w:t>неблагополучия,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стрессовых</w:t>
      </w:r>
      <w:r w:rsidR="00C23A90" w:rsidRPr="00C23A90">
        <w:t xml:space="preserve"> </w:t>
      </w:r>
      <w:r w:rsidRPr="00C23A90">
        <w:t>ситуациях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C23A90" w:rsidRPr="00F76B42" w:rsidRDefault="0083607E" w:rsidP="00F76B42">
      <w:pPr>
        <w:widowControl w:val="0"/>
        <w:tabs>
          <w:tab w:val="left" w:pos="1134"/>
        </w:tabs>
      </w:pPr>
      <w:r w:rsidRPr="00C23A90">
        <w:t>Широкий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применяемых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лечебном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профилактическом</w:t>
      </w:r>
      <w:r w:rsidR="00C23A90" w:rsidRPr="00C23A90">
        <w:t xml:space="preserve"> </w:t>
      </w:r>
      <w:r w:rsidRPr="00C23A90">
        <w:t>питании,</w:t>
      </w:r>
      <w:r w:rsidR="00C23A90" w:rsidRPr="00C23A90">
        <w:t xml:space="preserve"> </w:t>
      </w:r>
      <w:r w:rsidRPr="00C23A90">
        <w:t>представлен</w:t>
      </w:r>
      <w:r w:rsidR="00C23A90" w:rsidRPr="00C23A90">
        <w:t xml:space="preserve"> </w:t>
      </w:r>
      <w:r w:rsidRPr="00C23A90">
        <w:t>плодовыми,</w:t>
      </w:r>
      <w:r w:rsidR="00C23A90" w:rsidRPr="00C23A90">
        <w:t xml:space="preserve"> </w:t>
      </w:r>
      <w:r w:rsidRPr="00C23A90">
        <w:t>овощными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фруктовыми</w:t>
      </w:r>
      <w:r w:rsidR="00C23A90" w:rsidRPr="00C23A90">
        <w:t xml:space="preserve"> </w:t>
      </w:r>
      <w:r w:rsidRPr="00C23A90">
        <w:t>соками,</w:t>
      </w:r>
      <w:r w:rsidR="00C23A90" w:rsidRPr="00C23A90">
        <w:t xml:space="preserve"> </w:t>
      </w:r>
      <w:r w:rsidRPr="00C23A90">
        <w:t>минеральными</w:t>
      </w:r>
      <w:r w:rsidR="00C23A90" w:rsidRPr="00C23A90">
        <w:t xml:space="preserve"> </w:t>
      </w:r>
      <w:r w:rsidRPr="00C23A90">
        <w:t>водами,</w:t>
      </w:r>
      <w:r w:rsidR="00C23A90" w:rsidRPr="00C23A90">
        <w:t xml:space="preserve"> </w:t>
      </w:r>
      <w:r w:rsidRPr="00C23A90">
        <w:t>молочными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молочнокислыми</w:t>
      </w:r>
      <w:r w:rsidR="00C23A90" w:rsidRPr="00C23A90">
        <w:t xml:space="preserve"> </w:t>
      </w:r>
      <w:r w:rsidRPr="00C23A90">
        <w:t>напитками,</w:t>
      </w:r>
      <w:r w:rsidR="00C23A90" w:rsidRPr="00C23A90">
        <w:t xml:space="preserve"> </w:t>
      </w:r>
      <w:r w:rsidRPr="00C23A90">
        <w:t>тонизирующими</w:t>
      </w:r>
      <w:r w:rsidR="00C23A90" w:rsidRPr="00C23A90">
        <w:t xml:space="preserve"> </w:t>
      </w:r>
      <w:r w:rsidRPr="00C23A90">
        <w:t>экстрактами,</w:t>
      </w:r>
      <w:r w:rsidR="00C23A90" w:rsidRPr="00C23A90">
        <w:t xml:space="preserve"> </w:t>
      </w:r>
      <w:r w:rsidRPr="00C23A90">
        <w:t>отварами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 </w:t>
      </w:r>
      <w:r w:rsidRPr="00C23A90">
        <w:t>Особое</w:t>
      </w:r>
      <w:r w:rsidR="00C23A90" w:rsidRPr="00C23A90">
        <w:t xml:space="preserve"> </w:t>
      </w:r>
      <w:r w:rsidRPr="00C23A90">
        <w:t>место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диетологии</w:t>
      </w:r>
      <w:r w:rsidR="00C23A90" w:rsidRPr="00C23A90">
        <w:t xml:space="preserve"> </w:t>
      </w:r>
      <w:r w:rsidRPr="00C23A90">
        <w:t>отводится</w:t>
      </w:r>
      <w:r w:rsidR="00C23A90" w:rsidRPr="00C23A90">
        <w:t xml:space="preserve"> </w:t>
      </w:r>
      <w:r w:rsidRPr="00C23A90">
        <w:t>специализированным</w:t>
      </w:r>
      <w:r w:rsidR="00C23A90" w:rsidRPr="00C23A90">
        <w:t xml:space="preserve"> </w:t>
      </w:r>
      <w:r w:rsidRPr="00C23A90">
        <w:t>напиткам,</w:t>
      </w:r>
      <w:r w:rsidR="00C23A90" w:rsidRPr="00C23A90">
        <w:t xml:space="preserve"> </w:t>
      </w:r>
      <w:r w:rsidRPr="00C23A90">
        <w:t>предназначенным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питания</w:t>
      </w:r>
      <w:r w:rsidR="00C23A90" w:rsidRPr="00C23A90">
        <w:t xml:space="preserve"> </w:t>
      </w:r>
      <w:r w:rsidRPr="00C23A90">
        <w:t>больных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целью</w:t>
      </w:r>
      <w:r w:rsidR="00C23A90" w:rsidRPr="00C23A90">
        <w:t xml:space="preserve"> </w:t>
      </w:r>
      <w:r w:rsidRPr="00C23A90">
        <w:t>замены</w:t>
      </w:r>
      <w:r w:rsidR="00C23A90" w:rsidRPr="00C23A90">
        <w:t xml:space="preserve"> </w:t>
      </w:r>
      <w:r w:rsidRPr="00C23A90">
        <w:t>традиционных,</w:t>
      </w:r>
      <w:r w:rsidR="00C23A90" w:rsidRPr="00C23A90">
        <w:t xml:space="preserve"> </w:t>
      </w:r>
      <w:r w:rsidRPr="00C23A90">
        <w:t>запрещенных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медицинским</w:t>
      </w:r>
      <w:r w:rsidR="00C23A90" w:rsidRPr="00C23A90">
        <w:t xml:space="preserve"> </w:t>
      </w:r>
      <w:r w:rsidRPr="00C23A90">
        <w:t>показаниям,</w:t>
      </w:r>
      <w:r w:rsidR="00C23A90" w:rsidRPr="00C23A90">
        <w:t xml:space="preserve"> - </w:t>
      </w:r>
      <w:r w:rsidRPr="00C23A90">
        <w:t>это</w:t>
      </w:r>
      <w:r w:rsidR="00C23A90" w:rsidRPr="00C23A90">
        <w:t xml:space="preserve"> </w:t>
      </w:r>
      <w:r w:rsidRPr="00C23A90">
        <w:t>напитки,</w:t>
      </w:r>
      <w:r w:rsidR="00C23A90" w:rsidRPr="00C23A90">
        <w:t xml:space="preserve"> </w:t>
      </w:r>
      <w:r w:rsidRPr="00C23A90">
        <w:t>приготовленные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сахарозаменителей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подсластителей,</w:t>
      </w:r>
      <w:r w:rsidR="00C23A90" w:rsidRPr="00C23A90">
        <w:t xml:space="preserve"> </w:t>
      </w:r>
      <w:r w:rsidRPr="00C23A90">
        <w:t>заменители</w:t>
      </w:r>
      <w:r w:rsidR="00C23A90" w:rsidRPr="00C23A90">
        <w:t xml:space="preserve"> </w:t>
      </w:r>
      <w:r w:rsidRPr="00C23A90">
        <w:t>кофе,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пониженным</w:t>
      </w:r>
      <w:r w:rsidR="00C23A90" w:rsidRPr="00C23A90">
        <w:t xml:space="preserve"> </w:t>
      </w:r>
      <w:r w:rsidRPr="00C23A90">
        <w:t>содержанием</w:t>
      </w:r>
      <w:r w:rsidR="00C23A90" w:rsidRPr="00C23A90">
        <w:t xml:space="preserve"> </w:t>
      </w:r>
      <w:r w:rsidRPr="00C23A90">
        <w:t>жира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 </w:t>
      </w:r>
      <w:r w:rsidR="00C23A90" w:rsidRPr="00F76B42">
        <w:t>[</w:t>
      </w:r>
      <w:r w:rsidR="006F4EF6" w:rsidRPr="00C23A90">
        <w:t>36</w:t>
      </w:r>
      <w:r w:rsidR="00C23A90" w:rsidRPr="00F76B42">
        <w:t>]</w:t>
      </w:r>
    </w:p>
    <w:p w:rsidR="00C23A90" w:rsidRPr="00C23A90" w:rsidRDefault="0083607E" w:rsidP="00F76B42">
      <w:pPr>
        <w:widowControl w:val="0"/>
      </w:pPr>
      <w:r w:rsidRPr="00C23A90">
        <w:t>Важную</w:t>
      </w:r>
      <w:r w:rsidR="00C23A90" w:rsidRPr="00C23A90">
        <w:t xml:space="preserve"> </w:t>
      </w:r>
      <w:r w:rsidRPr="00C23A90">
        <w:t>группу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составляют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типа</w:t>
      </w:r>
      <w:r w:rsidR="00C23A90" w:rsidRPr="00C23A90">
        <w:t xml:space="preserve"> </w:t>
      </w:r>
      <w:r w:rsidRPr="00C23A90">
        <w:t>лимонадов.</w:t>
      </w:r>
      <w:r w:rsidR="00C23A90" w:rsidRPr="00C23A90">
        <w:t xml:space="preserve"> </w:t>
      </w:r>
      <w:r w:rsidRPr="00C23A90">
        <w:t>Здесь</w:t>
      </w:r>
      <w:r w:rsidR="00C23A90" w:rsidRPr="00C23A90">
        <w:t xml:space="preserve"> </w:t>
      </w:r>
      <w:r w:rsidRPr="00C23A90">
        <w:t>возможности</w:t>
      </w:r>
      <w:r w:rsidR="00C23A90" w:rsidRPr="00C23A90">
        <w:t xml:space="preserve"> </w:t>
      </w:r>
      <w:r w:rsidRPr="00C23A90">
        <w:t>технологов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разработке</w:t>
      </w:r>
      <w:r w:rsidR="00C23A90" w:rsidRPr="00C23A90">
        <w:t xml:space="preserve"> </w:t>
      </w:r>
      <w:r w:rsidRPr="00C23A90">
        <w:t>рецептур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обеспечивающих</w:t>
      </w:r>
      <w:r w:rsidR="00C23A90" w:rsidRPr="00C23A90">
        <w:t xml:space="preserve"> </w:t>
      </w:r>
      <w:r w:rsidRPr="00C23A90">
        <w:t>население</w:t>
      </w:r>
      <w:r w:rsidR="00C23A90" w:rsidRPr="00C23A90">
        <w:t xml:space="preserve"> </w:t>
      </w:r>
      <w:r w:rsidRPr="00C23A90">
        <w:t>дополнительным</w:t>
      </w:r>
      <w:r w:rsidR="00C23A90" w:rsidRPr="00C23A90">
        <w:t xml:space="preserve"> </w:t>
      </w:r>
      <w:r w:rsidRPr="00C23A90">
        <w:t>количеством</w:t>
      </w:r>
      <w:r w:rsidR="00C23A90" w:rsidRPr="00C23A90">
        <w:t xml:space="preserve"> </w:t>
      </w:r>
      <w:r w:rsidRPr="00C23A90">
        <w:t>витаминов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чрезвычайно</w:t>
      </w:r>
      <w:r w:rsidR="00C23A90" w:rsidRPr="00C23A90">
        <w:t xml:space="preserve"> </w:t>
      </w:r>
      <w:r w:rsidRPr="00C23A90">
        <w:t>широки.</w:t>
      </w:r>
      <w:r w:rsidR="00C23A90" w:rsidRPr="00C23A90">
        <w:t xml:space="preserve"> </w:t>
      </w:r>
      <w:r w:rsidRPr="00C23A90">
        <w:t>Однако</w:t>
      </w:r>
      <w:r w:rsidR="00C23A90" w:rsidRPr="00C23A90">
        <w:t xml:space="preserve"> </w:t>
      </w:r>
      <w:r w:rsidRPr="00C23A90">
        <w:t>важно</w:t>
      </w:r>
      <w:r w:rsidR="00C23A90" w:rsidRPr="00C23A90">
        <w:t xml:space="preserve"> </w:t>
      </w:r>
      <w:r w:rsidRPr="00C23A90">
        <w:t>помнить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том,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если</w:t>
      </w:r>
      <w:r w:rsidR="00C23A90" w:rsidRPr="00C23A90">
        <w:t xml:space="preserve"> </w:t>
      </w:r>
      <w:r w:rsidRPr="00C23A90">
        <w:t>напиток</w:t>
      </w:r>
      <w:r w:rsidR="00C23A90" w:rsidRPr="00C23A90">
        <w:t xml:space="preserve"> </w:t>
      </w:r>
      <w:r w:rsidRPr="00C23A90">
        <w:t>представляется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дополнительный</w:t>
      </w:r>
      <w:r w:rsidR="00C23A90" w:rsidRPr="00C23A90">
        <w:t xml:space="preserve"> </w:t>
      </w:r>
      <w:r w:rsidRPr="00C23A90">
        <w:t>источник</w:t>
      </w:r>
      <w:r w:rsidR="00C23A90" w:rsidRPr="00C23A90">
        <w:t xml:space="preserve"> </w:t>
      </w:r>
      <w:r w:rsidRPr="00C23A90">
        <w:t>одного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нескольких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компонентов</w:t>
      </w:r>
      <w:r w:rsidR="00C23A90" w:rsidRPr="00C23A90">
        <w:t xml:space="preserve"> </w:t>
      </w:r>
      <w:r w:rsidRPr="00C23A90">
        <w:t>пищи</w:t>
      </w:r>
      <w:r w:rsidR="00C23A90">
        <w:t xml:space="preserve"> (</w:t>
      </w:r>
      <w:r w:rsidRPr="00C23A90">
        <w:t>например,</w:t>
      </w:r>
      <w:r w:rsidR="00C23A90" w:rsidRPr="00C23A90">
        <w:t xml:space="preserve"> </w:t>
      </w:r>
      <w:r w:rsidRPr="00C23A90">
        <w:t>витамины,</w:t>
      </w:r>
      <w:r w:rsidR="00C23A90" w:rsidRPr="00C23A90">
        <w:t xml:space="preserve"> </w:t>
      </w:r>
      <w:r w:rsidRPr="00C23A90">
        <w:t>калий,</w:t>
      </w:r>
      <w:r w:rsidR="00C23A90" w:rsidRPr="00C23A90">
        <w:t xml:space="preserve"> </w:t>
      </w:r>
      <w:r w:rsidRPr="00C23A90">
        <w:t>биофлавоноиды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), </w:t>
      </w:r>
      <w:r w:rsidRPr="00C23A90">
        <w:t>то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содержание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должно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ниже</w:t>
      </w:r>
      <w:r w:rsidR="00C23A90" w:rsidRPr="00C23A90">
        <w:t xml:space="preserve"> </w:t>
      </w:r>
      <w:r w:rsidRPr="00C23A90">
        <w:t>15</w:t>
      </w:r>
      <w:r w:rsidR="00C23A90" w:rsidRPr="00C23A90">
        <w:t xml:space="preserve"> </w:t>
      </w:r>
      <w:r w:rsidRPr="00C23A90">
        <w:t>%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уровня</w:t>
      </w:r>
      <w:r w:rsidR="00C23A90" w:rsidRPr="00C23A90">
        <w:t xml:space="preserve"> </w:t>
      </w:r>
      <w:r w:rsidRPr="00C23A90">
        <w:t>суточной</w:t>
      </w:r>
      <w:r w:rsidR="00C23A90" w:rsidRPr="00C23A90">
        <w:t xml:space="preserve"> </w:t>
      </w:r>
      <w:r w:rsidRPr="00C23A90">
        <w:t>потребности</w:t>
      </w:r>
      <w:r w:rsidR="00C23A90">
        <w:t xml:space="preserve"> (</w:t>
      </w:r>
      <w:r w:rsidRPr="00C23A90">
        <w:t>если</w:t>
      </w:r>
      <w:r w:rsidR="00C23A90" w:rsidRPr="00C23A90">
        <w:t xml:space="preserve"> </w:t>
      </w:r>
      <w:r w:rsidRPr="00C23A90">
        <w:t>таковая</w:t>
      </w:r>
      <w:r w:rsidR="00C23A90" w:rsidRPr="00C23A90">
        <w:t xml:space="preserve"> </w:t>
      </w:r>
      <w:r w:rsidRPr="00C23A90">
        <w:t>установлена</w:t>
      </w:r>
      <w:r w:rsidR="00C23A90" w:rsidRPr="00C23A90">
        <w:t xml:space="preserve">) </w:t>
      </w:r>
      <w:r w:rsidRPr="00C23A90">
        <w:t>в</w:t>
      </w:r>
      <w:r w:rsidR="00C23A90" w:rsidRPr="00C23A90">
        <w:t xml:space="preserve"> </w:t>
      </w:r>
      <w:r w:rsidRPr="00C23A90">
        <w:t>каждом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веществ.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продуктах</w:t>
      </w:r>
      <w:r w:rsidR="00C23A90" w:rsidRPr="00C23A90">
        <w:t xml:space="preserve"> </w:t>
      </w:r>
      <w:r w:rsidRPr="00C23A90">
        <w:t>массового</w:t>
      </w:r>
      <w:r w:rsidR="00C23A90" w:rsidRPr="00C23A90">
        <w:t xml:space="preserve"> </w:t>
      </w:r>
      <w:r w:rsidRPr="00C23A90">
        <w:t>потребления,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</w:t>
      </w:r>
      <w:r w:rsidR="00C23A90" w:rsidRPr="00C23A90">
        <w:t xml:space="preserve"> </w:t>
      </w:r>
      <w:r w:rsidRPr="00C23A90">
        <w:t>числе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напитках,</w:t>
      </w:r>
      <w:r w:rsidR="00C23A90" w:rsidRPr="00C23A90">
        <w:t xml:space="preserve"> </w:t>
      </w:r>
      <w:r w:rsidRPr="00C23A90">
        <w:t>запрещено</w:t>
      </w:r>
      <w:r w:rsidR="00C23A90" w:rsidRPr="00C23A90">
        <w:t xml:space="preserve"> </w:t>
      </w:r>
      <w:r w:rsidRPr="00C23A90">
        <w:t>использование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растений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целью</w:t>
      </w:r>
      <w:r w:rsidR="00C23A90" w:rsidRPr="00C23A90">
        <w:t xml:space="preserve"> </w:t>
      </w:r>
      <w:r w:rsidRPr="00C23A90">
        <w:t>получения</w:t>
      </w:r>
      <w:r w:rsidR="00C23A90" w:rsidRPr="00C23A90">
        <w:t xml:space="preserve"> </w:t>
      </w:r>
      <w:r w:rsidRPr="00C23A90">
        <w:t>биологического</w:t>
      </w:r>
      <w:r w:rsidR="00C23A90">
        <w:t xml:space="preserve"> (</w:t>
      </w:r>
      <w:r w:rsidRPr="00C23A90">
        <w:t>терапевтического</w:t>
      </w:r>
      <w:r w:rsidR="00C23A90" w:rsidRPr="00C23A90">
        <w:t xml:space="preserve">) </w:t>
      </w:r>
      <w:r w:rsidRPr="00C23A90">
        <w:t>эффекта</w:t>
      </w:r>
      <w:r w:rsidR="00C23A90">
        <w:t xml:space="preserve"> (</w:t>
      </w:r>
      <w:r w:rsidRPr="00C23A90">
        <w:t>за</w:t>
      </w:r>
      <w:r w:rsidR="00C23A90" w:rsidRPr="00C23A90">
        <w:t xml:space="preserve"> </w:t>
      </w:r>
      <w:r w:rsidRPr="00C23A90">
        <w:t>исключением</w:t>
      </w:r>
      <w:r w:rsidR="00C23A90" w:rsidRPr="00C23A90">
        <w:t xml:space="preserve"> </w:t>
      </w:r>
      <w:r w:rsidRPr="00C23A90">
        <w:t>традиционно</w:t>
      </w:r>
      <w:r w:rsidR="00C23A90" w:rsidRPr="00C23A90">
        <w:t xml:space="preserve"> </w:t>
      </w:r>
      <w:r w:rsidRPr="00C23A90">
        <w:t>применяемых</w:t>
      </w:r>
      <w:r w:rsidR="00C23A90" w:rsidRPr="00C23A90">
        <w:t xml:space="preserve"> </w:t>
      </w:r>
      <w:r w:rsidRPr="00C23A90">
        <w:t>растений,</w:t>
      </w:r>
      <w:r w:rsidR="00C23A90" w:rsidRPr="00C23A90">
        <w:t xml:space="preserve"> </w:t>
      </w:r>
      <w:r w:rsidRPr="00C23A90">
        <w:t>оказывающих</w:t>
      </w:r>
      <w:r w:rsidR="00C23A90" w:rsidRPr="00C23A90">
        <w:t xml:space="preserve"> </w:t>
      </w:r>
      <w:r w:rsidRPr="00C23A90">
        <w:t>легкий</w:t>
      </w:r>
      <w:r w:rsidR="00C23A90" w:rsidRPr="00C23A90">
        <w:t xml:space="preserve"> </w:t>
      </w:r>
      <w:r w:rsidRPr="00C23A90">
        <w:t>тонизирующий</w:t>
      </w:r>
      <w:r w:rsidR="00C23A90" w:rsidRPr="00C23A90">
        <w:t xml:space="preserve"> </w:t>
      </w:r>
      <w:r w:rsidRPr="00C23A90">
        <w:t>эффект</w:t>
      </w:r>
      <w:r w:rsidR="00C23A90" w:rsidRPr="00C23A90">
        <w:t xml:space="preserve">). </w:t>
      </w:r>
      <w:r w:rsidRPr="00C23A90">
        <w:t>Медицинская</w:t>
      </w:r>
      <w:r w:rsidR="00C23A90" w:rsidRPr="00C23A90">
        <w:t xml:space="preserve"> </w:t>
      </w:r>
      <w:r w:rsidRPr="00C23A90">
        <w:t>цель</w:t>
      </w:r>
      <w:r w:rsidR="00C23A90" w:rsidRPr="00C23A90">
        <w:t xml:space="preserve"> </w:t>
      </w:r>
      <w:r w:rsidRPr="00C23A90">
        <w:t>широкого</w:t>
      </w:r>
      <w:r w:rsidR="00C23A90" w:rsidRPr="00C23A90">
        <w:t xml:space="preserve"> </w:t>
      </w:r>
      <w:r w:rsidRPr="00C23A90">
        <w:t>использования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функциональной</w:t>
      </w:r>
      <w:r w:rsidR="00C23A90" w:rsidRPr="00C23A90">
        <w:t xml:space="preserve"> </w:t>
      </w:r>
      <w:r w:rsidRPr="00C23A90">
        <w:t>направленности,</w:t>
      </w:r>
      <w:r w:rsidR="00C23A90" w:rsidRPr="00C23A90">
        <w:t xml:space="preserve"> </w:t>
      </w:r>
      <w:r w:rsidRPr="00C23A90">
        <w:t>обогащенных</w:t>
      </w:r>
      <w:r w:rsidR="00C23A90" w:rsidRPr="00C23A90">
        <w:t xml:space="preserve"> </w:t>
      </w:r>
      <w:r w:rsidRPr="00C23A90">
        <w:t>минорными</w:t>
      </w:r>
      <w:r w:rsidR="00C23A90" w:rsidRPr="00C23A90">
        <w:t xml:space="preserve"> </w:t>
      </w:r>
      <w:r w:rsidRPr="00C23A90">
        <w:lastRenderedPageBreak/>
        <w:t>компонентами,</w:t>
      </w:r>
      <w:r w:rsidR="00C23A90" w:rsidRPr="00C23A90">
        <w:t xml:space="preserve"> - </w:t>
      </w:r>
      <w:r w:rsidRPr="00C23A90">
        <w:t>перевести</w:t>
      </w:r>
      <w:r w:rsidR="00C23A90" w:rsidRPr="00C23A90">
        <w:t xml:space="preserve"> </w:t>
      </w:r>
      <w:r w:rsidRPr="00C23A90">
        <w:t>основную</w:t>
      </w:r>
      <w:r w:rsidR="00C23A90" w:rsidRPr="00C23A90">
        <w:t xml:space="preserve"> </w:t>
      </w:r>
      <w:r w:rsidRPr="00C23A90">
        <w:t>массу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группу</w:t>
      </w:r>
      <w:r w:rsidR="00C23A90" w:rsidRPr="00C23A90">
        <w:t xml:space="preserve"> </w:t>
      </w:r>
      <w:r w:rsidRPr="00C23A90">
        <w:t>здоровых</w:t>
      </w:r>
      <w:r w:rsidR="00C23A90" w:rsidRPr="00C23A90">
        <w:t xml:space="preserve"> </w:t>
      </w:r>
      <w:r w:rsidRPr="00C23A90">
        <w:t>людей,</w:t>
      </w:r>
      <w:r w:rsidR="00C23A90" w:rsidRPr="00C23A90">
        <w:t xml:space="preserve"> </w:t>
      </w:r>
      <w:r w:rsidRPr="00C23A90">
        <w:t>несмотря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то,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основная</w:t>
      </w:r>
      <w:r w:rsidR="00C23A90" w:rsidRPr="00C23A90">
        <w:t xml:space="preserve"> </w:t>
      </w:r>
      <w:r w:rsidRPr="00C23A90">
        <w:t>масса</w:t>
      </w:r>
      <w:r w:rsidR="00C23A90" w:rsidRPr="00C23A90">
        <w:t xml:space="preserve"> </w:t>
      </w:r>
      <w:r w:rsidRPr="00C23A90">
        <w:t>населения,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первый</w:t>
      </w:r>
      <w:r w:rsidR="00C23A90" w:rsidRPr="00C23A90">
        <w:t xml:space="preserve"> </w:t>
      </w:r>
      <w:r w:rsidRPr="00C23A90">
        <w:t>взгляд,</w:t>
      </w:r>
      <w:r w:rsidR="00C23A90" w:rsidRPr="00C23A90">
        <w:t xml:space="preserve"> </w:t>
      </w:r>
      <w:r w:rsidRPr="00C23A90">
        <w:t>вполне</w:t>
      </w:r>
      <w:r w:rsidR="00C23A90" w:rsidRPr="00C23A90">
        <w:t xml:space="preserve"> </w:t>
      </w:r>
      <w:r w:rsidRPr="00C23A90">
        <w:t>здорова,</w:t>
      </w:r>
      <w:r w:rsidR="00C23A90" w:rsidRPr="00C23A90">
        <w:t xml:space="preserve"> </w:t>
      </w:r>
      <w:r w:rsidRPr="00C23A90">
        <w:t>однако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обладает</w:t>
      </w:r>
      <w:r w:rsidR="00C23A90" w:rsidRPr="00C23A90">
        <w:t xml:space="preserve"> </w:t>
      </w:r>
      <w:r w:rsidRPr="00C23A90">
        <w:t>нормальными</w:t>
      </w:r>
      <w:r w:rsidR="00C23A90" w:rsidRPr="00C23A90">
        <w:t xml:space="preserve"> </w:t>
      </w:r>
      <w:r w:rsidRPr="00C23A90">
        <w:t>адаптивными</w:t>
      </w:r>
      <w:r w:rsidR="00C23A90" w:rsidRPr="00C23A90">
        <w:t xml:space="preserve"> </w:t>
      </w:r>
      <w:r w:rsidRPr="00C23A90">
        <w:t>способностями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изменяющимся</w:t>
      </w:r>
      <w:r w:rsidR="00C23A90" w:rsidRPr="00C23A90">
        <w:t xml:space="preserve"> </w:t>
      </w:r>
      <w:r w:rsidRPr="00C23A90">
        <w:t>условиям</w:t>
      </w:r>
      <w:r w:rsidR="00C23A90" w:rsidRPr="00C23A90">
        <w:t xml:space="preserve"> </w:t>
      </w:r>
      <w:r w:rsidRPr="00C23A90">
        <w:t>окружающей</w:t>
      </w:r>
      <w:r w:rsidR="00C23A90" w:rsidRPr="00C23A90">
        <w:t xml:space="preserve"> </w:t>
      </w:r>
      <w:r w:rsidRPr="00C23A90">
        <w:t>среды.</w:t>
      </w:r>
    </w:p>
    <w:p w:rsidR="00C23A90" w:rsidRDefault="0083607E" w:rsidP="00F76B42">
      <w:pPr>
        <w:widowControl w:val="0"/>
      </w:pPr>
      <w:r w:rsidRPr="00C23A90">
        <w:t>Для</w:t>
      </w:r>
      <w:r w:rsidR="00C23A90" w:rsidRPr="00C23A90">
        <w:t xml:space="preserve"> </w:t>
      </w:r>
      <w:r w:rsidRPr="00C23A90">
        <w:t>российского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функциональные</w:t>
      </w:r>
      <w:r w:rsidR="00C23A90" w:rsidRPr="00C23A90">
        <w:t xml:space="preserve"> </w:t>
      </w:r>
      <w:r w:rsidRPr="00C23A90">
        <w:t>напитки</w:t>
      </w:r>
      <w:r w:rsidR="00C23A90">
        <w:t xml:space="preserve"> (</w:t>
      </w:r>
      <w:r w:rsidRPr="00C23A90">
        <w:t>рис</w:t>
      </w:r>
      <w:r w:rsidR="00C23A90">
        <w:t>.2</w:t>
      </w:r>
      <w:r w:rsidR="00C23A90" w:rsidRPr="00C23A90">
        <w:t xml:space="preserve">) </w:t>
      </w:r>
      <w:r w:rsidRPr="00C23A90">
        <w:t>как</w:t>
      </w:r>
      <w:r w:rsidR="00C23A90" w:rsidRPr="00C23A90">
        <w:t xml:space="preserve"> </w:t>
      </w:r>
      <w:r w:rsidRPr="00C23A90">
        <w:t>сектор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достаточно</w:t>
      </w:r>
      <w:r w:rsidR="00C23A90" w:rsidRPr="00C23A90">
        <w:t xml:space="preserve"> </w:t>
      </w:r>
      <w:r w:rsidRPr="00C23A90">
        <w:t>нов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представлен</w:t>
      </w:r>
      <w:r w:rsidR="00C23A90" w:rsidRPr="00C23A90">
        <w:t xml:space="preserve"> </w:t>
      </w:r>
      <w:r w:rsidRPr="00C23A90">
        <w:t>довольно</w:t>
      </w:r>
      <w:r w:rsidR="00C23A90" w:rsidRPr="00C23A90">
        <w:t xml:space="preserve"> </w:t>
      </w:r>
      <w:r w:rsidRPr="00C23A90">
        <w:t>узким</w:t>
      </w:r>
      <w:r w:rsidR="00C23A90" w:rsidRPr="00C23A90">
        <w:t xml:space="preserve"> </w:t>
      </w:r>
      <w:r w:rsidRPr="00C23A90">
        <w:t>ассортиментом,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возможности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трудно</w:t>
      </w:r>
      <w:r w:rsidR="00C23A90" w:rsidRPr="00C23A90">
        <w:t xml:space="preserve"> </w:t>
      </w:r>
      <w:r w:rsidRPr="00C23A90">
        <w:t>переоценить.</w:t>
      </w:r>
    </w:p>
    <w:p w:rsidR="00F76B42" w:rsidRDefault="00F76B42" w:rsidP="00F76B42">
      <w:pPr>
        <w:widowControl w:val="0"/>
      </w:pPr>
    </w:p>
    <w:p w:rsidR="00C23A90" w:rsidRPr="00C23A90" w:rsidRDefault="003F6092" w:rsidP="00F76B42">
      <w:pPr>
        <w:widowControl w:val="0"/>
      </w:pPr>
      <w:r>
        <w:rPr>
          <w:noProof/>
        </w:rPr>
        <w:pict>
          <v:group id="_x0000_s1044" style="position:absolute;left:0;text-align:left;margin-left:18pt;margin-top:25.55pt;width:6in;height:261pt;z-index:251653120" coordorigin="1881,8154" coordsize="8640,5220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45" type="#_x0000_t10" style="position:absolute;left:1881;top:9414;width:2520;height:1440">
              <v:shadow on="t" opacity=".5" offset="-6pt,6pt"/>
              <v:textbox style="mso-next-textbox:#_x0000_s1045">
                <w:txbxContent>
                  <w:p w:rsidR="00876545" w:rsidRDefault="00876545" w:rsidP="00BF3590">
                    <w:pPr>
                      <w:pStyle w:val="afa"/>
                    </w:pPr>
                    <w:r>
                      <w:t>Современные функциональные напитки</w:t>
                    </w:r>
                  </w:p>
                </w:txbxContent>
              </v:textbox>
            </v:shape>
            <v:rect id="_x0000_s1046" style="position:absolute;left:5841;top:8154;width:4320;height:540">
              <v:shadow on="t" opacity=".5" offset="6pt,-6pt"/>
              <v:textbox style="mso-next-textbox:#_x0000_s1046">
                <w:txbxContent>
                  <w:p w:rsidR="00876545" w:rsidRPr="0041399E" w:rsidRDefault="00876545" w:rsidP="00B76F10">
                    <w:pPr>
                      <w:pStyle w:val="af9"/>
                    </w:pPr>
                    <w:r w:rsidRPr="0041399E">
                      <w:t>витаминные с комплексом АСЕ, АСЕ+</w:t>
                    </w:r>
                  </w:p>
                </w:txbxContent>
              </v:textbox>
            </v:rect>
            <v:rect id="_x0000_s1047" style="position:absolute;left:5841;top:8874;width:4320;height:540">
              <v:shadow on="t" opacity=".5" offset="6pt,-6pt"/>
              <v:textbox style="mso-next-textbox:#_x0000_s1047">
                <w:txbxContent>
                  <w:p w:rsidR="00876545" w:rsidRPr="0041399E" w:rsidRDefault="00876545" w:rsidP="00BF3590">
                    <w:pPr>
                      <w:pStyle w:val="afa"/>
                    </w:pPr>
                    <w:r w:rsidRPr="0041399E">
                      <w:t xml:space="preserve">мультивитаминные </w:t>
                    </w:r>
                  </w:p>
                </w:txbxContent>
              </v:textbox>
            </v:rect>
            <v:rect id="_x0000_s1048" style="position:absolute;left:5841;top:9594;width:4320;height:540">
              <v:shadow on="t" opacity=".5" offset="6pt,-6pt"/>
              <v:textbox style="mso-next-textbox:#_x0000_s1048">
                <w:txbxContent>
                  <w:p w:rsidR="00876545" w:rsidRPr="0041399E" w:rsidRDefault="00876545" w:rsidP="00BF3590">
                    <w:pPr>
                      <w:pStyle w:val="afa"/>
                    </w:pPr>
                    <w:r w:rsidRPr="0041399E">
                      <w:t>с добавлением балластных веществ</w:t>
                    </w:r>
                  </w:p>
                </w:txbxContent>
              </v:textbox>
            </v:rect>
            <v:rect id="_x0000_s1049" style="position:absolute;left:5841;top:10314;width:4320;height:540">
              <v:shadow on="t" opacity=".5" offset="6pt,-6pt"/>
              <v:textbox style="mso-next-textbox:#_x0000_s1049">
                <w:txbxContent>
                  <w:p w:rsidR="00876545" w:rsidRPr="0041399E" w:rsidRDefault="00876545" w:rsidP="00BF3590">
                    <w:pPr>
                      <w:pStyle w:val="afa"/>
                    </w:pPr>
                    <w:r>
                      <w:t>на основе растительных экстрактов</w:t>
                    </w:r>
                  </w:p>
                </w:txbxContent>
              </v:textbox>
            </v:rect>
            <v:rect id="_x0000_s1050" style="position:absolute;left:5841;top:11034;width:4320;height:540">
              <v:shadow on="t" opacity=".5" offset="6pt,-6pt"/>
              <v:textbox style="mso-next-textbox:#_x0000_s1050">
                <w:txbxContent>
                  <w:p w:rsidR="00876545" w:rsidRPr="0041399E" w:rsidRDefault="00876545" w:rsidP="00BF3590">
                    <w:pPr>
                      <w:pStyle w:val="afa"/>
                    </w:pPr>
                    <w:r>
                      <w:t>энергетические</w:t>
                    </w:r>
                  </w:p>
                </w:txbxContent>
              </v:textbox>
            </v:rect>
            <v:rect id="_x0000_s1051" style="position:absolute;left:5841;top:11754;width:4320;height:540">
              <v:shadow on="t" opacity=".5" offset="6pt,-6pt"/>
              <v:textbox style="mso-next-textbox:#_x0000_s1051">
                <w:txbxContent>
                  <w:p w:rsidR="00876545" w:rsidRPr="0041399E" w:rsidRDefault="00876545" w:rsidP="00BF3590">
                    <w:pPr>
                      <w:pStyle w:val="afa"/>
                    </w:pPr>
                    <w:r>
                      <w:t>спортивные</w:t>
                    </w:r>
                  </w:p>
                </w:txbxContent>
              </v:textbox>
            </v:rect>
            <v:line id="_x0000_s1052" style="position:absolute" from="5121,8334" to="5121,12114"/>
            <v:line id="_x0000_s1053" style="position:absolute" from="5121,8334" to="5841,8334"/>
            <v:line id="_x0000_s1054" style="position:absolute" from="5121,9054" to="5841,9054"/>
            <v:line id="_x0000_s1055" style="position:absolute" from="5121,9774" to="5841,9774"/>
            <v:line id="_x0000_s1056" style="position:absolute" from="5121,10494" to="5841,10494"/>
            <v:line id="_x0000_s1057" style="position:absolute" from="5121,11214" to="5841,11214"/>
            <v:line id="_x0000_s1058" style="position:absolute" from="5121,12114" to="5841,12114"/>
            <v:line id="_x0000_s1059" style="position:absolute" from="4401,10134" to="5121,10134"/>
            <v:rect id="_x0000_s1060" style="position:absolute;left:1881;top:12834;width:8640;height:540" stroked="f">
              <v:textbox>
                <w:txbxContent>
                  <w:p w:rsidR="00876545" w:rsidRPr="00583D69" w:rsidRDefault="00876545" w:rsidP="0083607E">
                    <w:pPr>
                      <w:jc w:val="center"/>
                    </w:pPr>
                    <w:r>
                      <w:t>Рис. 2. Классификация современных функциональных напитков</w:t>
                    </w:r>
                  </w:p>
                </w:txbxContent>
              </v:textbox>
            </v:rect>
            <w10:wrap type="topAndBottom"/>
          </v:group>
        </w:pict>
      </w:r>
    </w:p>
    <w:p w:rsidR="00C23A90" w:rsidRPr="00C23A90" w:rsidRDefault="0083607E" w:rsidP="00F76B42">
      <w:pPr>
        <w:widowControl w:val="0"/>
      </w:pPr>
      <w:r w:rsidRPr="00C23A90">
        <w:t>Данная</w:t>
      </w:r>
      <w:r w:rsidR="00C23A90" w:rsidRPr="00C23A90">
        <w:t xml:space="preserve"> </w:t>
      </w:r>
      <w:r w:rsidRPr="00C23A90">
        <w:t>классификация</w:t>
      </w:r>
      <w:r w:rsidR="00C23A90" w:rsidRPr="00C23A90">
        <w:t xml:space="preserve"> </w:t>
      </w:r>
      <w:r w:rsidRPr="00C23A90">
        <w:t>достаточно</w:t>
      </w:r>
      <w:r w:rsidR="00C23A90" w:rsidRPr="00C23A90">
        <w:t xml:space="preserve"> </w:t>
      </w:r>
      <w:r w:rsidRPr="00C23A90">
        <w:t>условна.</w:t>
      </w:r>
      <w:r w:rsidR="00C23A90" w:rsidRPr="00C23A90">
        <w:t xml:space="preserve"> </w:t>
      </w:r>
      <w:r w:rsidRPr="00C23A90">
        <w:t>Витаминные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содержать</w:t>
      </w:r>
      <w:r w:rsidR="00C23A90" w:rsidRPr="00C23A90">
        <w:t xml:space="preserve"> </w:t>
      </w:r>
      <w:r w:rsidRPr="00C23A90">
        <w:t>балластные</w:t>
      </w:r>
      <w:r w:rsidR="00C23A90" w:rsidRPr="00C23A90">
        <w:t xml:space="preserve"> </w:t>
      </w:r>
      <w:r w:rsidRPr="00C23A90">
        <w:t>вещества,</w:t>
      </w:r>
      <w:r w:rsidR="00C23A90" w:rsidRPr="00C23A90">
        <w:t xml:space="preserve"> </w:t>
      </w:r>
      <w:r w:rsidRPr="00C23A90">
        <w:t>спортивные</w:t>
      </w:r>
      <w:r w:rsidR="00C23A90" w:rsidRPr="00C23A90">
        <w:t xml:space="preserve"> - </w:t>
      </w:r>
      <w:r w:rsidRPr="00C23A90">
        <w:t>витамины,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энергетических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входят</w:t>
      </w:r>
      <w:r w:rsidR="00C23A90" w:rsidRPr="00C23A90">
        <w:t xml:space="preserve"> </w:t>
      </w:r>
      <w:r w:rsidRPr="00C23A90">
        <w:t>натуральные</w:t>
      </w:r>
      <w:r w:rsidR="00C23A90" w:rsidRPr="00C23A90">
        <w:t xml:space="preserve"> </w:t>
      </w:r>
      <w:r w:rsidRPr="00C23A90">
        <w:t>растительные</w:t>
      </w:r>
      <w:r w:rsidR="00C23A90" w:rsidRPr="00C23A90">
        <w:t xml:space="preserve"> </w:t>
      </w:r>
      <w:r w:rsidRPr="00C23A90">
        <w:t>экстракты.</w:t>
      </w:r>
    </w:p>
    <w:p w:rsidR="00C23A90" w:rsidRPr="00C23A90" w:rsidRDefault="0083607E" w:rsidP="00F76B42">
      <w:pPr>
        <w:widowControl w:val="0"/>
      </w:pPr>
      <w:r w:rsidRPr="00C23A90">
        <w:t>АСЕ-напитки</w:t>
      </w:r>
      <w:r w:rsidR="00C23A90" w:rsidRPr="00C23A90">
        <w:t xml:space="preserve"> </w:t>
      </w:r>
      <w:r w:rsidRPr="00C23A90">
        <w:t>многим</w:t>
      </w:r>
      <w:r w:rsidR="00C23A90" w:rsidRPr="00C23A90">
        <w:t xml:space="preserve"> </w:t>
      </w:r>
      <w:r w:rsidRPr="00C23A90">
        <w:t>хорошо</w:t>
      </w:r>
      <w:r w:rsidR="00C23A90" w:rsidRPr="00C23A90">
        <w:t xml:space="preserve"> </w:t>
      </w:r>
      <w:r w:rsidRPr="00C23A90">
        <w:t>известны,</w:t>
      </w:r>
      <w:r w:rsidR="00C23A90" w:rsidRPr="00C23A90">
        <w:t xml:space="preserve"> </w:t>
      </w:r>
      <w:r w:rsidRPr="00C23A90">
        <w:t>если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виде</w:t>
      </w:r>
      <w:r w:rsidR="00C23A90" w:rsidRPr="00C23A90">
        <w:t xml:space="preserve"> </w:t>
      </w:r>
      <w:r w:rsidRPr="00C23A90">
        <w:t>конкретного</w:t>
      </w:r>
      <w:r w:rsidR="00C23A90" w:rsidRPr="00C23A90">
        <w:t xml:space="preserve"> </w:t>
      </w:r>
      <w:r w:rsidRPr="00C23A90">
        <w:t>напитка,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распространенная</w:t>
      </w:r>
      <w:r w:rsidR="00C23A90" w:rsidRPr="00C23A90">
        <w:t xml:space="preserve"> </w:t>
      </w:r>
      <w:r w:rsidRPr="00C23A90">
        <w:t>концепция</w:t>
      </w:r>
      <w:r w:rsidR="00C23A90" w:rsidRPr="00C23A90">
        <w:t xml:space="preserve"> </w:t>
      </w:r>
      <w:r w:rsidRPr="00C23A90">
        <w:t>обогащенных</w:t>
      </w:r>
      <w:r w:rsidR="00C23A90" w:rsidRPr="00C23A90">
        <w:t xml:space="preserve"> </w:t>
      </w:r>
      <w:r w:rsidRPr="00C23A90">
        <w:t>напитков.</w:t>
      </w:r>
      <w:r w:rsidR="00C23A90" w:rsidRPr="00C23A90">
        <w:t xml:space="preserve"> </w:t>
      </w:r>
      <w:r w:rsidRPr="00C23A90">
        <w:t>Первые</w:t>
      </w:r>
      <w:r w:rsidR="00C23A90" w:rsidRPr="00C23A90">
        <w:t xml:space="preserve"> </w:t>
      </w:r>
      <w:r w:rsidRPr="00C23A90">
        <w:t>АСЕ-напитки</w:t>
      </w:r>
      <w:r w:rsidR="00C23A90" w:rsidRPr="00C23A90">
        <w:t xml:space="preserve"> </w:t>
      </w:r>
      <w:r w:rsidRPr="00C23A90">
        <w:t>появились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Германии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1995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первая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едва</w:t>
      </w:r>
      <w:r w:rsidR="00C23A90" w:rsidRPr="00C23A90">
        <w:t xml:space="preserve"> </w:t>
      </w:r>
      <w:r w:rsidRPr="00C23A90">
        <w:t>ли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самая</w:t>
      </w:r>
      <w:r w:rsidR="00C23A90" w:rsidRPr="00C23A90">
        <w:t xml:space="preserve"> </w:t>
      </w:r>
      <w:r w:rsidRPr="00C23A90">
        <w:t>успешная</w:t>
      </w:r>
      <w:r w:rsidR="00C23A90" w:rsidRPr="00C23A90">
        <w:t xml:space="preserve"> </w:t>
      </w:r>
      <w:r w:rsidRPr="00C23A90">
        <w:t>группа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добавленной</w:t>
      </w:r>
      <w:r w:rsidR="00C23A90" w:rsidRPr="00C23A90">
        <w:t xml:space="preserve"> </w:t>
      </w:r>
      <w:r w:rsidRPr="00C23A90">
        <w:t>пользой.</w:t>
      </w:r>
      <w:r w:rsidR="00C23A90" w:rsidRPr="00C23A90">
        <w:t xml:space="preserve"> </w:t>
      </w:r>
      <w:r w:rsidRPr="00C23A90">
        <w:t>Витамины</w:t>
      </w:r>
      <w:r w:rsidR="00C23A90" w:rsidRPr="00C23A90">
        <w:t xml:space="preserve"> </w:t>
      </w:r>
      <w:r w:rsidRPr="00C23A90">
        <w:t>А,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Е</w:t>
      </w:r>
      <w:r w:rsidR="00C23A90" w:rsidRPr="00C23A90">
        <w:t xml:space="preserve"> </w:t>
      </w:r>
      <w:r w:rsidRPr="00C23A90">
        <w:t>объединяет</w:t>
      </w:r>
      <w:r w:rsidR="00C23A90" w:rsidRPr="00C23A90">
        <w:t xml:space="preserve"> </w:t>
      </w:r>
      <w:r w:rsidRPr="00C23A90">
        <w:t>одно</w:t>
      </w:r>
      <w:r w:rsidR="00C23A90" w:rsidRPr="00C23A90">
        <w:t xml:space="preserve"> </w:t>
      </w:r>
      <w:r w:rsidRPr="00C23A90">
        <w:t>важное</w:t>
      </w:r>
      <w:r w:rsidR="00C23A90" w:rsidRPr="00C23A90">
        <w:t xml:space="preserve"> </w:t>
      </w:r>
      <w:r w:rsidRPr="00C23A90">
        <w:t>свойство</w:t>
      </w:r>
      <w:r w:rsidR="00C23A90" w:rsidRPr="00C23A90">
        <w:t xml:space="preserve"> - </w:t>
      </w:r>
      <w:r w:rsidRPr="00C23A90">
        <w:t>все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антиоксидантами,</w:t>
      </w:r>
      <w:r w:rsidR="00C23A90" w:rsidRPr="00C23A90">
        <w:t xml:space="preserve"> </w:t>
      </w:r>
      <w:r w:rsidRPr="00C23A90">
        <w:t>способными</w:t>
      </w:r>
      <w:r w:rsidR="00C23A90" w:rsidRPr="00C23A90">
        <w:t xml:space="preserve"> </w:t>
      </w:r>
      <w:r w:rsidRPr="00C23A90">
        <w:t>нейтрализовать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организме</w:t>
      </w:r>
      <w:r w:rsidR="00C23A90" w:rsidRPr="00C23A90">
        <w:t xml:space="preserve"> </w:t>
      </w:r>
      <w:r w:rsidRPr="00C23A90">
        <w:t>свободные</w:t>
      </w:r>
      <w:r w:rsidR="00C23A90" w:rsidRPr="00C23A90">
        <w:t xml:space="preserve"> </w:t>
      </w:r>
      <w:r w:rsidRPr="00C23A90">
        <w:lastRenderedPageBreak/>
        <w:t>радикалы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связанную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ними</w:t>
      </w:r>
      <w:r w:rsidR="00C23A90" w:rsidRPr="00C23A90">
        <w:t xml:space="preserve"> </w:t>
      </w:r>
      <w:r w:rsidRPr="00C23A90">
        <w:t>интоксикацию.</w:t>
      </w:r>
      <w:r w:rsidR="00C23A90" w:rsidRPr="00C23A90">
        <w:t xml:space="preserve"> </w:t>
      </w:r>
      <w:r w:rsidRPr="00C23A90">
        <w:t>Установлено,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многих</w:t>
      </w:r>
      <w:r w:rsidR="00C23A90" w:rsidRPr="00C23A90">
        <w:t xml:space="preserve"> </w:t>
      </w:r>
      <w:r w:rsidRPr="00C23A90">
        <w:t>заболеваний</w:t>
      </w:r>
      <w:r w:rsidR="00C23A90" w:rsidRPr="00C23A90">
        <w:t xml:space="preserve"> </w:t>
      </w:r>
      <w:r w:rsidRPr="00C23A90">
        <w:t>лежат</w:t>
      </w:r>
      <w:r w:rsidR="00C23A90" w:rsidRPr="00C23A90">
        <w:t xml:space="preserve"> </w:t>
      </w:r>
      <w:r w:rsidRPr="00C23A90">
        <w:t>процессы</w:t>
      </w:r>
      <w:r w:rsidR="00C23A90" w:rsidRPr="00C23A90">
        <w:t xml:space="preserve"> </w:t>
      </w:r>
      <w:r w:rsidRPr="00C23A90">
        <w:t>окисления,</w:t>
      </w:r>
      <w:r w:rsidR="00C23A90" w:rsidRPr="00C23A90">
        <w:t xml:space="preserve"> </w:t>
      </w:r>
      <w:r w:rsidRPr="00C23A90">
        <w:t>приводящие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образованию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организме</w:t>
      </w:r>
      <w:r w:rsidR="00C23A90" w:rsidRPr="00C23A90">
        <w:t xml:space="preserve"> </w:t>
      </w:r>
      <w:r w:rsidRPr="00C23A90">
        <w:t>свободных</w:t>
      </w:r>
      <w:r w:rsidR="00C23A90" w:rsidRPr="00C23A90">
        <w:t xml:space="preserve"> </w:t>
      </w:r>
      <w:r w:rsidRPr="00C23A90">
        <w:t>радикалов.</w:t>
      </w:r>
    </w:p>
    <w:p w:rsidR="00C23A90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результате</w:t>
      </w:r>
      <w:r w:rsidR="00C23A90" w:rsidRPr="00C23A90">
        <w:t xml:space="preserve"> </w:t>
      </w:r>
      <w:r w:rsidRPr="00C23A90">
        <w:t>окислительных</w:t>
      </w:r>
      <w:r w:rsidR="00C23A90" w:rsidRPr="00C23A90">
        <w:t xml:space="preserve"> </w:t>
      </w:r>
      <w:r w:rsidRPr="00C23A90">
        <w:t>процессов</w:t>
      </w:r>
      <w:r w:rsidR="00C23A90" w:rsidRPr="00C23A90">
        <w:t xml:space="preserve"> </w:t>
      </w:r>
      <w:r w:rsidRPr="00C23A90">
        <w:t>свободные</w:t>
      </w:r>
      <w:r w:rsidR="00C23A90" w:rsidRPr="00C23A90">
        <w:t xml:space="preserve"> </w:t>
      </w:r>
      <w:r w:rsidRPr="00C23A90">
        <w:t>радикалы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своем</w:t>
      </w:r>
      <w:r w:rsidR="00C23A90" w:rsidRPr="00C23A90">
        <w:t xml:space="preserve"> </w:t>
      </w:r>
      <w:r w:rsidRPr="00C23A90">
        <w:t>составе</w:t>
      </w:r>
      <w:r w:rsidR="00C23A90" w:rsidRPr="00C23A90">
        <w:t xml:space="preserve"> </w:t>
      </w:r>
      <w:r w:rsidRPr="00C23A90">
        <w:t>атом</w:t>
      </w:r>
      <w:r w:rsidR="00C23A90" w:rsidRPr="00C23A90">
        <w:t xml:space="preserve"> </w:t>
      </w:r>
      <w:r w:rsidRPr="00C23A90">
        <w:t>кислорода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незамещенной</w:t>
      </w:r>
      <w:r w:rsidR="00C23A90" w:rsidRPr="00C23A90">
        <w:t xml:space="preserve"> </w:t>
      </w:r>
      <w:r w:rsidRPr="00C23A90">
        <w:t>валентностью,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характеризуется</w:t>
      </w:r>
      <w:r w:rsidR="00C23A90" w:rsidRPr="00C23A90">
        <w:t xml:space="preserve"> </w:t>
      </w:r>
      <w:r w:rsidRPr="00C23A90">
        <w:t>высоким</w:t>
      </w:r>
      <w:r w:rsidR="00C23A90" w:rsidRPr="00C23A90">
        <w:t xml:space="preserve"> </w:t>
      </w:r>
      <w:r w:rsidRPr="00C23A90">
        <w:t>разрушительным</w:t>
      </w:r>
      <w:r w:rsidR="00C23A90" w:rsidRPr="00C23A90">
        <w:t xml:space="preserve"> </w:t>
      </w:r>
      <w:r w:rsidRPr="00C23A90">
        <w:t>потенциалом,</w:t>
      </w:r>
      <w:r w:rsidR="00C23A90" w:rsidRPr="00C23A90">
        <w:t xml:space="preserve"> </w:t>
      </w:r>
      <w:r w:rsidRPr="00C23A90">
        <w:t>причем</w:t>
      </w:r>
      <w:r w:rsidR="00C23A90" w:rsidRPr="00C23A90">
        <w:t xml:space="preserve"> </w:t>
      </w:r>
      <w:r w:rsidRPr="00C23A90">
        <w:t>неспецифичной</w:t>
      </w:r>
      <w:r w:rsidR="00C23A90" w:rsidRPr="00C23A90">
        <w:t xml:space="preserve"> </w:t>
      </w:r>
      <w:r w:rsidRPr="00C23A90">
        <w:t>направленности.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нормальном</w:t>
      </w:r>
      <w:r w:rsidR="00C23A90" w:rsidRPr="00C23A90">
        <w:t xml:space="preserve"> </w:t>
      </w:r>
      <w:r w:rsidRPr="00C23A90">
        <w:t>состоянии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организме</w:t>
      </w:r>
      <w:r w:rsidR="00C23A90" w:rsidRPr="00C23A90">
        <w:t xml:space="preserve"> </w:t>
      </w:r>
      <w:r w:rsidRPr="00C23A90">
        <w:t>протекают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окислительные,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восстановительные</w:t>
      </w:r>
      <w:r w:rsidR="00C23A90" w:rsidRPr="00C23A90">
        <w:t xml:space="preserve"> </w:t>
      </w:r>
      <w:r w:rsidRPr="00C23A90">
        <w:t>реакции.</w:t>
      </w:r>
    </w:p>
    <w:p w:rsidR="00C23A90" w:rsidRPr="00C23A90" w:rsidRDefault="0083607E" w:rsidP="00F76B42">
      <w:pPr>
        <w:widowControl w:val="0"/>
      </w:pPr>
      <w:r w:rsidRPr="00C23A90">
        <w:t>Эти</w:t>
      </w:r>
      <w:r w:rsidR="00C23A90" w:rsidRPr="00C23A90">
        <w:t xml:space="preserve"> </w:t>
      </w:r>
      <w:r w:rsidRPr="00C23A90">
        <w:t>реакции</w:t>
      </w:r>
      <w:r w:rsidR="00C23A90" w:rsidRPr="00C23A90">
        <w:t xml:space="preserve"> </w:t>
      </w:r>
      <w:r w:rsidRPr="00C23A90">
        <w:t>строго</w:t>
      </w:r>
      <w:r w:rsidR="00C23A90" w:rsidRPr="00C23A90">
        <w:t xml:space="preserve"> </w:t>
      </w:r>
      <w:r w:rsidRPr="00C23A90">
        <w:t>сбалансированы,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поэтому</w:t>
      </w:r>
      <w:r w:rsidR="00C23A90" w:rsidRPr="00C23A90">
        <w:t xml:space="preserve"> </w:t>
      </w:r>
      <w:r w:rsidRPr="00C23A90">
        <w:t>окислительные</w:t>
      </w:r>
      <w:r w:rsidR="00C23A90" w:rsidRPr="00C23A90">
        <w:t xml:space="preserve"> </w:t>
      </w:r>
      <w:r w:rsidRPr="00C23A90">
        <w:t>реакции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причиняют</w:t>
      </w:r>
      <w:r w:rsidR="00C23A90" w:rsidRPr="00C23A90">
        <w:t xml:space="preserve"> </w:t>
      </w:r>
      <w:r w:rsidRPr="00C23A90">
        <w:t>вреда,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неотъемлемой</w:t>
      </w:r>
      <w:r w:rsidR="00C23A90" w:rsidRPr="00C23A90">
        <w:t xml:space="preserve"> </w:t>
      </w:r>
      <w:r w:rsidRPr="00C23A90">
        <w:t>частью</w:t>
      </w:r>
      <w:r w:rsidR="00C23A90" w:rsidRPr="00C23A90">
        <w:t xml:space="preserve"> </w:t>
      </w:r>
      <w:r w:rsidRPr="00C23A90">
        <w:t>обмена</w:t>
      </w:r>
      <w:r w:rsidR="00C23A90" w:rsidRPr="00C23A90">
        <w:t xml:space="preserve"> </w:t>
      </w:r>
      <w:r w:rsidRPr="00C23A90">
        <w:t>веществ.</w:t>
      </w:r>
      <w:r w:rsidR="00C23A90" w:rsidRPr="00C23A90">
        <w:t xml:space="preserve"> </w:t>
      </w:r>
      <w:r w:rsidRPr="00C23A90">
        <w:t>Однако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Pr="00C23A90">
        <w:t>воздействием</w:t>
      </w:r>
      <w:r w:rsidR="00C23A90" w:rsidRPr="00C23A90">
        <w:t xml:space="preserve"> </w:t>
      </w:r>
      <w:r w:rsidRPr="00C23A90">
        <w:t>внешних</w:t>
      </w:r>
      <w:r w:rsidR="00C23A90" w:rsidRPr="00C23A90">
        <w:t xml:space="preserve"> </w:t>
      </w:r>
      <w:r w:rsidRPr="00C23A90">
        <w:t>неблагоприятных</w:t>
      </w:r>
      <w:r w:rsidR="00C23A90" w:rsidRPr="00C23A90">
        <w:t xml:space="preserve"> </w:t>
      </w:r>
      <w:r w:rsidRPr="00C23A90">
        <w:t>факторов,</w:t>
      </w:r>
      <w:r w:rsidR="00C23A90" w:rsidRPr="00C23A90">
        <w:t xml:space="preserve"> </w:t>
      </w:r>
      <w:r w:rsidRPr="00C23A90">
        <w:t>которым</w:t>
      </w:r>
      <w:r w:rsidR="00C23A90" w:rsidRPr="00C23A90">
        <w:t xml:space="preserve"> </w:t>
      </w:r>
      <w:r w:rsidRPr="00C23A90">
        <w:t>подвергается</w:t>
      </w:r>
      <w:r w:rsidR="00C23A90" w:rsidRPr="00C23A90">
        <w:t xml:space="preserve"> </w:t>
      </w:r>
      <w:r w:rsidRPr="00C23A90">
        <w:t>человеческий</w:t>
      </w:r>
      <w:r w:rsidR="00C23A90" w:rsidRPr="00C23A90">
        <w:t xml:space="preserve"> </w:t>
      </w:r>
      <w:r w:rsidRPr="00C23A90">
        <w:t>организм,</w:t>
      </w:r>
      <w:r w:rsidR="00C23A90" w:rsidRPr="00C23A90">
        <w:t xml:space="preserve"> </w:t>
      </w:r>
      <w:r w:rsidRPr="00C23A90">
        <w:t>этот</w:t>
      </w:r>
      <w:r w:rsidR="00C23A90" w:rsidRPr="00C23A90">
        <w:t xml:space="preserve"> </w:t>
      </w:r>
      <w:r w:rsidRPr="00C23A90">
        <w:t>баланс</w:t>
      </w:r>
      <w:r w:rsidR="00C23A90" w:rsidRPr="00C23A90">
        <w:t xml:space="preserve"> </w:t>
      </w:r>
      <w:r w:rsidRPr="00C23A90">
        <w:t>сдвигается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сторону</w:t>
      </w:r>
      <w:r w:rsidR="00C23A90" w:rsidRPr="00C23A90">
        <w:t xml:space="preserve"> </w:t>
      </w:r>
      <w:r w:rsidRPr="00C23A90">
        <w:t>окислительных</w:t>
      </w:r>
      <w:r w:rsidR="00C23A90" w:rsidRPr="00C23A90">
        <w:t xml:space="preserve"> </w:t>
      </w:r>
      <w:r w:rsidRPr="00C23A90">
        <w:t>реакций,</w:t>
      </w:r>
      <w:r w:rsidR="00C23A90" w:rsidRPr="00C23A90">
        <w:t xml:space="preserve"> </w:t>
      </w:r>
      <w:r w:rsidRPr="00C23A90">
        <w:t>причем</w:t>
      </w:r>
      <w:r w:rsidR="00C23A90" w:rsidRPr="00C23A90">
        <w:t xml:space="preserve"> </w:t>
      </w:r>
      <w:r w:rsidRPr="00C23A90">
        <w:t>большей</w:t>
      </w:r>
      <w:r w:rsidR="00C23A90" w:rsidRPr="00C23A90">
        <w:t xml:space="preserve"> </w:t>
      </w:r>
      <w:r w:rsidRPr="00C23A90">
        <w:t>частью</w:t>
      </w:r>
      <w:r w:rsidR="00C23A90" w:rsidRPr="00C23A90">
        <w:t xml:space="preserve"> </w:t>
      </w:r>
      <w:r w:rsidRPr="00C23A90">
        <w:t>нехарактерных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нормального</w:t>
      </w:r>
      <w:r w:rsidR="00C23A90" w:rsidRPr="00C23A90">
        <w:t xml:space="preserve"> </w:t>
      </w:r>
      <w:r w:rsidRPr="00C23A90">
        <w:t>протекания</w:t>
      </w:r>
      <w:r w:rsidR="00C23A90" w:rsidRPr="00C23A90">
        <w:t xml:space="preserve"> </w:t>
      </w:r>
      <w:r w:rsidRPr="00C23A90">
        <w:t>метаболизма,</w:t>
      </w:r>
    </w:p>
    <w:p w:rsidR="00C23A90" w:rsidRPr="00C23A90" w:rsidRDefault="0083607E" w:rsidP="00F76B42">
      <w:pPr>
        <w:widowControl w:val="0"/>
      </w:pPr>
      <w:r w:rsidRPr="00C23A90">
        <w:t>АСЕ-напитков</w:t>
      </w:r>
      <w:r w:rsidR="00C23A90" w:rsidRPr="00C23A90">
        <w:t xml:space="preserve"> </w:t>
      </w:r>
      <w:r w:rsidRPr="00C23A90">
        <w:t>сейчас</w:t>
      </w:r>
      <w:r w:rsidR="00C23A90" w:rsidRPr="00C23A90">
        <w:t xml:space="preserve"> </w:t>
      </w:r>
      <w:r w:rsidRPr="00C23A90">
        <w:t>разработано</w:t>
      </w:r>
      <w:r w:rsidR="00C23A90" w:rsidRPr="00C23A90">
        <w:t xml:space="preserve"> </w:t>
      </w:r>
      <w:r w:rsidRPr="00C23A90">
        <w:t>очень</w:t>
      </w:r>
      <w:r w:rsidR="00C23A90" w:rsidRPr="00C23A90">
        <w:t xml:space="preserve"> </w:t>
      </w:r>
      <w:r w:rsidRPr="00C23A90">
        <w:t>много.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отличаются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вкусу,</w:t>
      </w:r>
      <w:r w:rsidR="00C23A90" w:rsidRPr="00C23A90">
        <w:t xml:space="preserve"> </w:t>
      </w:r>
      <w:r w:rsidRPr="00C23A90">
        <w:t>цвету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количеству</w:t>
      </w:r>
      <w:r w:rsidR="00C23A90" w:rsidRPr="00C23A90">
        <w:t xml:space="preserve"> </w:t>
      </w:r>
      <w:r w:rsidRPr="00C23A90">
        <w:t>содержащихся</w:t>
      </w:r>
      <w:r w:rsidR="00C23A90" w:rsidRPr="00C23A90">
        <w:t xml:space="preserve"> </w:t>
      </w:r>
      <w:r w:rsidRPr="00C23A90">
        <w:t>витаминов.</w:t>
      </w:r>
      <w:r w:rsidR="00C23A90" w:rsidRPr="00C23A90">
        <w:t xml:space="preserve"> </w:t>
      </w:r>
      <w:r w:rsidRPr="00C23A90">
        <w:t>Концепция</w:t>
      </w:r>
      <w:r w:rsidR="00C23A90" w:rsidRPr="00C23A90">
        <w:t xml:space="preserve"> </w:t>
      </w:r>
      <w:r w:rsidRPr="00C23A90">
        <w:t>оказалась</w:t>
      </w:r>
      <w:r w:rsidR="00C23A90" w:rsidRPr="00C23A90">
        <w:t xml:space="preserve"> </w:t>
      </w:r>
      <w:r w:rsidRPr="00C23A90">
        <w:t>столь</w:t>
      </w:r>
      <w:r w:rsidR="00C23A90" w:rsidRPr="00C23A90">
        <w:t xml:space="preserve"> </w:t>
      </w:r>
      <w:r w:rsidRPr="00C23A90">
        <w:t>успешной,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фактически</w:t>
      </w:r>
      <w:r w:rsidR="00C23A90" w:rsidRPr="00C23A90">
        <w:t xml:space="preserve"> </w:t>
      </w:r>
      <w:r w:rsidRPr="00C23A90">
        <w:t>дала</w:t>
      </w:r>
      <w:r w:rsidR="00C23A90" w:rsidRPr="00C23A90">
        <w:t xml:space="preserve"> </w:t>
      </w:r>
      <w:r w:rsidRPr="00C23A90">
        <w:t>начало</w:t>
      </w:r>
      <w:r w:rsidR="00C23A90" w:rsidRPr="00C23A90">
        <w:t xml:space="preserve"> </w:t>
      </w:r>
      <w:r w:rsidRPr="00C23A90">
        <w:t>серии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которыми</w:t>
      </w:r>
      <w:r w:rsidR="00C23A90" w:rsidRPr="00C23A90">
        <w:t xml:space="preserve"> </w:t>
      </w:r>
      <w:r w:rsidRPr="00C23A90">
        <w:t>она</w:t>
      </w:r>
      <w:r w:rsidR="00C23A90" w:rsidRPr="00C23A90">
        <w:t xml:space="preserve"> </w:t>
      </w:r>
      <w:r w:rsidRPr="00C23A90">
        <w:t>сейчас</w:t>
      </w:r>
      <w:r w:rsidR="00C23A90" w:rsidRPr="00C23A90">
        <w:t xml:space="preserve"> </w:t>
      </w:r>
      <w:r w:rsidRPr="00C23A90">
        <w:t>тесно</w:t>
      </w:r>
      <w:r w:rsidR="00C23A90" w:rsidRPr="00C23A90">
        <w:t xml:space="preserve"> </w:t>
      </w:r>
      <w:r w:rsidRPr="00C23A90">
        <w:t>переплетается.</w:t>
      </w:r>
      <w:r w:rsidR="00C23A90" w:rsidRPr="00C23A90">
        <w:t xml:space="preserve"> </w:t>
      </w:r>
      <w:r w:rsidRPr="00C23A90">
        <w:t>Так,</w:t>
      </w:r>
      <w:r w:rsidR="00C23A90" w:rsidRPr="00C23A90">
        <w:t xml:space="preserve"> </w:t>
      </w:r>
      <w:r w:rsidRPr="00C23A90">
        <w:t>АСЕ-напитки</w:t>
      </w:r>
      <w:r w:rsidR="00C23A90" w:rsidRPr="00C23A90">
        <w:t xml:space="preserve"> </w:t>
      </w:r>
      <w:r w:rsidRPr="00C23A90">
        <w:t>обогащаются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другими</w:t>
      </w:r>
      <w:r w:rsidR="00C23A90" w:rsidRPr="00C23A90">
        <w:t xml:space="preserve"> </w:t>
      </w:r>
      <w:r w:rsidRPr="00C23A90">
        <w:t>витаминами,</w:t>
      </w:r>
      <w:r w:rsidR="00C23A90" w:rsidRPr="00C23A90">
        <w:t xml:space="preserve"> </w:t>
      </w:r>
      <w:r w:rsidRPr="00C23A90">
        <w:t>прежде</w:t>
      </w:r>
      <w:r w:rsidR="00C23A90" w:rsidRPr="00C23A90">
        <w:t xml:space="preserve"> </w:t>
      </w:r>
      <w:r w:rsidRPr="00C23A90">
        <w:t>всего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 </w:t>
      </w:r>
      <w:r w:rsidRPr="00C23A90">
        <w:t>В,</w:t>
      </w:r>
      <w:r w:rsidR="00C23A90" w:rsidRPr="00C23A90">
        <w:t xml:space="preserve"> </w:t>
      </w:r>
      <w:r w:rsidRPr="00C23A90">
        <w:t>пробиотическими</w:t>
      </w:r>
      <w:r w:rsidR="00C23A90" w:rsidRPr="00C23A90">
        <w:t xml:space="preserve"> </w:t>
      </w:r>
      <w:r w:rsidRPr="00C23A90">
        <w:t>пищевыми</w:t>
      </w:r>
      <w:r w:rsidR="00C23A90" w:rsidRPr="00C23A90">
        <w:t xml:space="preserve"> </w:t>
      </w:r>
      <w:r w:rsidRPr="00C23A90">
        <w:t>волокнами</w:t>
      </w:r>
      <w:r w:rsidR="00C23A90">
        <w:t xml:space="preserve"> (</w:t>
      </w:r>
      <w:r w:rsidRPr="00C23A90">
        <w:t>инулином,</w:t>
      </w:r>
      <w:r w:rsidR="00C23A90" w:rsidRPr="00C23A90">
        <w:t xml:space="preserve"> </w:t>
      </w:r>
      <w:r w:rsidRPr="00C23A90">
        <w:t>олигофруктозой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минеральными</w:t>
      </w:r>
      <w:r w:rsidR="00C23A90" w:rsidRPr="00C23A90">
        <w:t xml:space="preserve"> </w:t>
      </w:r>
      <w:r w:rsidRPr="00C23A90">
        <w:t>веществами.</w:t>
      </w:r>
      <w:r w:rsidR="00C23A90" w:rsidRPr="00C23A90">
        <w:t xml:space="preserve"> </w:t>
      </w:r>
      <w:r w:rsidRPr="00C23A90">
        <w:t>Этот</w:t>
      </w:r>
      <w:r w:rsidR="00C23A90" w:rsidRPr="00C23A90">
        <w:t xml:space="preserve"> </w:t>
      </w:r>
      <w:r w:rsidRPr="00C23A90">
        <w:t>ряд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завершен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находится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постоянном</w:t>
      </w:r>
      <w:r w:rsidR="00C23A90" w:rsidRPr="00C23A90">
        <w:t xml:space="preserve"> </w:t>
      </w:r>
      <w:r w:rsidRPr="00C23A90">
        <w:t>развитии.</w:t>
      </w:r>
    </w:p>
    <w:p w:rsidR="00C23A90" w:rsidRPr="00C23A90" w:rsidRDefault="0083607E" w:rsidP="00F76B42">
      <w:pPr>
        <w:widowControl w:val="0"/>
      </w:pPr>
      <w:r w:rsidRPr="00C23A90">
        <w:t>Основное</w:t>
      </w:r>
      <w:r w:rsidR="00C23A90" w:rsidRPr="00C23A90">
        <w:t xml:space="preserve"> </w:t>
      </w:r>
      <w:r w:rsidRPr="00C23A90">
        <w:t>отличие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спортивного</w:t>
      </w:r>
      <w:r w:rsidR="00C23A90" w:rsidRPr="00C23A90">
        <w:t xml:space="preserve"> </w:t>
      </w:r>
      <w:r w:rsidRPr="00C23A90">
        <w:t>назначения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традиционных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общего</w:t>
      </w:r>
      <w:r w:rsidR="00C23A90" w:rsidRPr="00C23A90">
        <w:t xml:space="preserve"> </w:t>
      </w:r>
      <w:r w:rsidRPr="00C23A90">
        <w:t>назначения</w:t>
      </w:r>
      <w:r w:rsidR="00C23A90" w:rsidRPr="00C23A90">
        <w:t xml:space="preserve"> - </w:t>
      </w:r>
      <w:r w:rsidRPr="00C23A90">
        <w:t>их</w:t>
      </w:r>
      <w:r w:rsidR="00C23A90" w:rsidRPr="00C23A90">
        <w:t xml:space="preserve"> </w:t>
      </w:r>
      <w:r w:rsidRPr="00C23A90">
        <w:t>искусственное</w:t>
      </w:r>
      <w:r w:rsidR="00C23A90" w:rsidRPr="00C23A90">
        <w:t xml:space="preserve"> </w:t>
      </w:r>
      <w:r w:rsidRPr="00C23A90">
        <w:t>обогащение</w:t>
      </w:r>
      <w:r w:rsidR="00C23A90" w:rsidRPr="00C23A90">
        <w:t xml:space="preserve"> </w:t>
      </w:r>
      <w:r w:rsidRPr="00C23A90">
        <w:t>витаминами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витаминоподобными</w:t>
      </w:r>
      <w:r w:rsidR="00C23A90" w:rsidRPr="00C23A90">
        <w:t xml:space="preserve"> </w:t>
      </w:r>
      <w:r w:rsidRPr="00C23A90">
        <w:t>веществами,</w:t>
      </w:r>
      <w:r w:rsidR="00C23A90" w:rsidRPr="00C23A90">
        <w:t xml:space="preserve"> </w:t>
      </w:r>
      <w:r w:rsidRPr="00C23A90">
        <w:t>минеральными</w:t>
      </w:r>
      <w:r w:rsidR="00C23A90" w:rsidRPr="00C23A90">
        <w:t xml:space="preserve"> </w:t>
      </w:r>
      <w:r w:rsidRPr="00C23A90">
        <w:t>веществами,</w:t>
      </w:r>
      <w:r w:rsidR="00C23A90" w:rsidRPr="00C23A90">
        <w:t xml:space="preserve"> </w:t>
      </w:r>
      <w:r w:rsidRPr="00C23A90">
        <w:t>микроэлементами,</w:t>
      </w:r>
      <w:r w:rsidR="00C23A90" w:rsidRPr="00C23A90">
        <w:t xml:space="preserve"> </w:t>
      </w:r>
      <w:r w:rsidRPr="00C23A90">
        <w:t>белком,</w:t>
      </w:r>
      <w:r w:rsidR="00C23A90" w:rsidRPr="00C23A90">
        <w:t xml:space="preserve"> </w:t>
      </w:r>
      <w:r w:rsidRPr="00C23A90">
        <w:t>моно</w:t>
      </w:r>
      <w:r w:rsidR="00C23A90" w:rsidRPr="00C23A90">
        <w:t xml:space="preserve"> - </w:t>
      </w:r>
      <w:r w:rsidRPr="00C23A90">
        <w:t>и</w:t>
      </w:r>
      <w:r w:rsidR="00C23A90" w:rsidRPr="00C23A90">
        <w:t xml:space="preserve"> </w:t>
      </w:r>
      <w:r w:rsidRPr="00C23A90">
        <w:t>дисахарами.</w:t>
      </w:r>
      <w:r w:rsidR="00C23A90" w:rsidRPr="00C23A90">
        <w:t xml:space="preserve"> </w:t>
      </w:r>
      <w:r w:rsidRPr="00C23A90">
        <w:t>Применение</w:t>
      </w:r>
      <w:r w:rsidR="00C23A90" w:rsidRPr="00C23A90">
        <w:t xml:space="preserve"> </w:t>
      </w:r>
      <w:r w:rsidRPr="00C23A90">
        <w:t>значительной</w:t>
      </w:r>
      <w:r w:rsidR="00C23A90" w:rsidRPr="00C23A90">
        <w:t xml:space="preserve"> </w:t>
      </w:r>
      <w:r w:rsidRPr="00C23A90">
        <w:t>части</w:t>
      </w:r>
      <w:r w:rsidR="00C23A90" w:rsidRPr="00C23A90">
        <w:t xml:space="preserve"> </w:t>
      </w:r>
      <w:r w:rsidRPr="00C23A90">
        <w:t>спортивных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направлено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регуляцию</w:t>
      </w:r>
      <w:r w:rsidR="00C23A90" w:rsidRPr="00C23A90">
        <w:t xml:space="preserve"> </w:t>
      </w:r>
      <w:r w:rsidRPr="00C23A90">
        <w:t>водно-солевого</w:t>
      </w:r>
      <w:r w:rsidR="00C23A90" w:rsidRPr="00C23A90">
        <w:t xml:space="preserve"> </w:t>
      </w:r>
      <w:r w:rsidRPr="00C23A90">
        <w:t>баланса</w:t>
      </w:r>
      <w:r w:rsidR="00C23A90" w:rsidRPr="00C23A90">
        <w:t xml:space="preserve"> </w:t>
      </w:r>
      <w:r w:rsidRPr="00C23A90">
        <w:t>после</w:t>
      </w:r>
      <w:r w:rsidR="00C23A90" w:rsidRPr="00C23A90">
        <w:t xml:space="preserve"> </w:t>
      </w:r>
      <w:r w:rsidRPr="00C23A90">
        <w:t>больших</w:t>
      </w:r>
      <w:r w:rsidR="00C23A90" w:rsidRPr="00C23A90">
        <w:t xml:space="preserve"> </w:t>
      </w:r>
      <w:r w:rsidRPr="00C23A90">
        <w:t>физических</w:t>
      </w:r>
      <w:r w:rsidR="00C23A90" w:rsidRPr="00C23A90">
        <w:t xml:space="preserve"> </w:t>
      </w:r>
      <w:r w:rsidRPr="00C23A90">
        <w:t>нагрузок.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правило,</w:t>
      </w:r>
      <w:r w:rsidR="00C23A90" w:rsidRPr="00C23A90">
        <w:t xml:space="preserve"> </w:t>
      </w:r>
      <w:r w:rsidRPr="00C23A90">
        <w:t>большинство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почти</w:t>
      </w:r>
      <w:r w:rsidR="00C23A90" w:rsidRPr="00C23A90">
        <w:t xml:space="preserve"> </w:t>
      </w:r>
      <w:r w:rsidRPr="00C23A90">
        <w:t>полный</w:t>
      </w:r>
      <w:r w:rsidR="00C23A90" w:rsidRPr="00C23A90">
        <w:t xml:space="preserve"> </w:t>
      </w:r>
      <w:r w:rsidRPr="00C23A90">
        <w:t>набор</w:t>
      </w:r>
      <w:r w:rsidR="00C23A90" w:rsidRPr="00C23A90">
        <w:t xml:space="preserve"> </w:t>
      </w:r>
      <w:r w:rsidRPr="00C23A90">
        <w:t>эссенциальных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веществ,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производятся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инстантной</w:t>
      </w:r>
      <w:r w:rsidR="00C23A90" w:rsidRPr="00C23A90">
        <w:t xml:space="preserve"> </w:t>
      </w:r>
      <w:r w:rsidRPr="00C23A90">
        <w:t>форме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разведения</w:t>
      </w:r>
      <w:r w:rsidR="00C23A90" w:rsidRPr="00C23A90">
        <w:t xml:space="preserve"> </w:t>
      </w:r>
      <w:r w:rsidRPr="00C23A90">
        <w:t>водой</w:t>
      </w:r>
      <w:r w:rsidR="00C23A90" w:rsidRPr="00C23A90">
        <w:t xml:space="preserve"> </w:t>
      </w:r>
      <w:r w:rsidRPr="00C23A90">
        <w:t>непосредственно</w:t>
      </w:r>
      <w:r w:rsidR="00C23A90" w:rsidRPr="00C23A90">
        <w:t xml:space="preserve"> </w:t>
      </w:r>
      <w:r w:rsidRPr="00C23A90">
        <w:t>перед</w:t>
      </w:r>
      <w:r w:rsidR="00C23A90" w:rsidRPr="00C23A90">
        <w:t xml:space="preserve"> </w:t>
      </w:r>
      <w:r w:rsidRPr="00C23A90">
        <w:t>приемом.</w:t>
      </w:r>
      <w:r w:rsidR="00C23A90" w:rsidRPr="00C23A90">
        <w:t xml:space="preserve"> </w:t>
      </w:r>
      <w:r w:rsidRPr="00C23A90">
        <w:t>Наличие</w:t>
      </w:r>
      <w:r w:rsidR="00C23A90" w:rsidRPr="00C23A90">
        <w:t xml:space="preserve"> </w:t>
      </w:r>
      <w:r w:rsidRPr="00C23A90">
        <w:t>стимулирующих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тонизирующих</w:t>
      </w:r>
      <w:r w:rsidR="00C23A90" w:rsidRPr="00C23A90">
        <w:t xml:space="preserve"> </w:t>
      </w:r>
      <w:r w:rsidRPr="00C23A90">
        <w:lastRenderedPageBreak/>
        <w:t>веществ</w:t>
      </w:r>
      <w:r w:rsidR="00C23A90" w:rsidRPr="00C23A90">
        <w:t xml:space="preserve"> </w:t>
      </w:r>
      <w:r w:rsidRPr="00C23A90">
        <w:t>типа</w:t>
      </w:r>
      <w:r w:rsidR="00C23A90" w:rsidRPr="00C23A90">
        <w:t xml:space="preserve"> </w:t>
      </w:r>
      <w:r w:rsidRPr="00C23A90">
        <w:t>кофеина,</w:t>
      </w:r>
      <w:r w:rsidR="00C23A90" w:rsidRPr="00C23A90">
        <w:t xml:space="preserve"> </w:t>
      </w:r>
      <w:r w:rsidRPr="00C23A90">
        <w:t>экстрактов</w:t>
      </w:r>
      <w:r w:rsidR="00C23A90" w:rsidRPr="00C23A90">
        <w:t xml:space="preserve"> </w:t>
      </w:r>
      <w:r w:rsidRPr="00C23A90">
        <w:t>женьшеня,</w:t>
      </w:r>
      <w:r w:rsidR="00C23A90" w:rsidRPr="00C23A90">
        <w:t xml:space="preserve"> </w:t>
      </w:r>
      <w:r w:rsidRPr="00C23A90">
        <w:t>элеуторококка,</w:t>
      </w:r>
      <w:r w:rsidR="00C23A90" w:rsidRPr="00C23A90">
        <w:t xml:space="preserve"> </w:t>
      </w:r>
      <w:r w:rsidRPr="00C23A90">
        <w:t>левзеи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стимуляторов</w:t>
      </w:r>
      <w:r w:rsidR="00C23A90" w:rsidRPr="00C23A90">
        <w:t xml:space="preserve"> </w:t>
      </w:r>
      <w:r w:rsidRPr="00C23A90">
        <w:t>животного</w:t>
      </w:r>
      <w:r w:rsidR="00C23A90" w:rsidRPr="00C23A90">
        <w:t xml:space="preserve"> </w:t>
      </w:r>
      <w:r w:rsidRPr="00C23A90">
        <w:t>происхождения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допускается.</w:t>
      </w:r>
    </w:p>
    <w:p w:rsidR="00C23A90" w:rsidRPr="00C23A90" w:rsidRDefault="0083607E" w:rsidP="00F76B42">
      <w:pPr>
        <w:widowControl w:val="0"/>
      </w:pPr>
      <w:r w:rsidRPr="00C23A90">
        <w:t>Так</w:t>
      </w:r>
      <w:r w:rsidR="00C23A90" w:rsidRPr="00C23A90">
        <w:t xml:space="preserve"> </w:t>
      </w:r>
      <w:r w:rsidRPr="00C23A90">
        <w:t>называемые</w:t>
      </w:r>
      <w:r w:rsidR="00C23A90" w:rsidRPr="00C23A90">
        <w:t xml:space="preserve"> </w:t>
      </w:r>
      <w:r w:rsidRPr="00C23A90">
        <w:t>энергетические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рассчитаны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лиц</w:t>
      </w:r>
      <w:r w:rsidR="00C23A90" w:rsidRPr="00C23A90">
        <w:t xml:space="preserve"> </w:t>
      </w:r>
      <w:r w:rsidRPr="00C23A90">
        <w:t>молодого</w:t>
      </w:r>
      <w:r w:rsidR="00C23A90" w:rsidRPr="00C23A90">
        <w:t xml:space="preserve"> </w:t>
      </w:r>
      <w:r w:rsidRPr="00C23A90">
        <w:t>возраста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однократными</w:t>
      </w:r>
      <w:r w:rsidR="00C23A90" w:rsidRPr="00C23A90">
        <w:t xml:space="preserve"> </w:t>
      </w:r>
      <w:r w:rsidRPr="00C23A90">
        <w:t>высокими</w:t>
      </w:r>
      <w:r w:rsidR="00C23A90" w:rsidRPr="00C23A90">
        <w:t xml:space="preserve"> </w:t>
      </w:r>
      <w:r w:rsidRPr="00C23A90">
        <w:t>физическими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эмоциональными</w:t>
      </w:r>
      <w:r w:rsidR="00C23A90" w:rsidRPr="00C23A90">
        <w:t xml:space="preserve"> </w:t>
      </w:r>
      <w:r w:rsidRPr="00C23A90">
        <w:t>нагрузками.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состав</w:t>
      </w:r>
      <w:r w:rsidR="00C23A90" w:rsidRPr="00C23A90">
        <w:t xml:space="preserve"> </w:t>
      </w:r>
      <w:r w:rsidRPr="00C23A90">
        <w:t>входит,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правило,</w:t>
      </w:r>
      <w:r w:rsidR="00C23A90" w:rsidRPr="00C23A90">
        <w:t xml:space="preserve"> </w:t>
      </w:r>
      <w:r w:rsidRPr="00C23A90">
        <w:t>носитель</w:t>
      </w:r>
      <w:r w:rsidR="00C23A90" w:rsidRPr="00C23A90">
        <w:t xml:space="preserve"> </w:t>
      </w:r>
      <w:r w:rsidRPr="00C23A90">
        <w:t>энергии</w:t>
      </w:r>
      <w:r w:rsidR="00C23A90" w:rsidRPr="00C23A90">
        <w:t xml:space="preserve"> - </w:t>
      </w:r>
      <w:r w:rsidRPr="00C23A90">
        <w:t>это</w:t>
      </w:r>
      <w:r w:rsidR="00C23A90" w:rsidRPr="00C23A90">
        <w:t xml:space="preserve"> </w:t>
      </w:r>
      <w:r w:rsidRPr="00C23A90">
        <w:t>ди</w:t>
      </w:r>
      <w:r w:rsidR="00C23A90" w:rsidRPr="00C23A90">
        <w:t xml:space="preserve"> - </w:t>
      </w:r>
      <w:r w:rsidRPr="00C23A90">
        <w:t>и</w:t>
      </w:r>
      <w:r w:rsidR="00C23A90" w:rsidRPr="00C23A90">
        <w:t xml:space="preserve"> </w:t>
      </w:r>
      <w:r w:rsidRPr="00C23A90">
        <w:t>моносахара.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добавляют</w:t>
      </w:r>
      <w:r w:rsidR="00C23A90" w:rsidRPr="00C23A90">
        <w:t xml:space="preserve"> </w:t>
      </w:r>
      <w:r w:rsidRPr="00C23A90">
        <w:t>кофеин</w:t>
      </w:r>
      <w:r w:rsidR="00C23A90">
        <w:t xml:space="preserve"> (</w:t>
      </w:r>
      <w:r w:rsidRPr="00C23A90">
        <w:t>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300</w:t>
      </w:r>
      <w:r w:rsidR="00C23A90" w:rsidRPr="00C23A90">
        <w:t xml:space="preserve"> </w:t>
      </w:r>
      <w:r w:rsidRPr="00C23A90">
        <w:t>мг/л</w:t>
      </w:r>
      <w:r w:rsidR="00C23A90" w:rsidRPr="00C23A90">
        <w:t xml:space="preserve">), </w:t>
      </w:r>
      <w:r w:rsidRPr="00C23A90">
        <w:t>витамины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 </w:t>
      </w:r>
      <w:r w:rsidRPr="00C23A90">
        <w:t>В,</w:t>
      </w:r>
      <w:r w:rsidR="00C23A90" w:rsidRPr="00C23A90">
        <w:t xml:space="preserve"> </w:t>
      </w:r>
      <w:r w:rsidRPr="00C23A90">
        <w:t>витамин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таурин.</w:t>
      </w:r>
      <w:r w:rsidR="00C23A90" w:rsidRPr="00C23A90">
        <w:t xml:space="preserve"> </w:t>
      </w:r>
      <w:r w:rsidRPr="00C23A90">
        <w:t>Данные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рассчитаны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эпизодическое</w:t>
      </w:r>
      <w:r w:rsidR="00C23A90" w:rsidRPr="00C23A90">
        <w:t xml:space="preserve"> </w:t>
      </w:r>
      <w:r w:rsidRPr="00C23A90">
        <w:t>применение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противопоказаны</w:t>
      </w:r>
      <w:r w:rsidR="00C23A90" w:rsidRPr="00C23A90">
        <w:t xml:space="preserve"> </w:t>
      </w:r>
      <w:r w:rsidRPr="00C23A90">
        <w:t>лицам</w:t>
      </w:r>
      <w:r w:rsidR="00C23A90" w:rsidRPr="00C23A90">
        <w:t xml:space="preserve"> </w:t>
      </w:r>
      <w:r w:rsidRPr="00C23A90">
        <w:t>старшего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пожилого</w:t>
      </w:r>
      <w:r w:rsidR="00C23A90" w:rsidRPr="00C23A90">
        <w:t xml:space="preserve"> </w:t>
      </w:r>
      <w:r w:rsidRPr="00C23A90">
        <w:t>возраста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заболеваниями</w:t>
      </w:r>
      <w:r w:rsidR="00C23A90" w:rsidRPr="00C23A90">
        <w:t xml:space="preserve"> </w:t>
      </w:r>
      <w:r w:rsidRPr="00C23A90">
        <w:t>сердечнососудистой</w:t>
      </w:r>
      <w:r w:rsidR="00C23A90" w:rsidRPr="00C23A90">
        <w:t xml:space="preserve"> </w:t>
      </w:r>
      <w:r w:rsidRPr="00C23A90">
        <w:t>системы,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легкой</w:t>
      </w:r>
      <w:r w:rsidR="00C23A90" w:rsidRPr="00C23A90">
        <w:t xml:space="preserve"> </w:t>
      </w:r>
      <w:r w:rsidRPr="00C23A90">
        <w:t>возбудимости,</w:t>
      </w:r>
      <w:r w:rsidR="00C23A90" w:rsidRPr="00C23A90">
        <w:t xml:space="preserve"> </w:t>
      </w:r>
      <w:r w:rsidRPr="00C23A90">
        <w:t>бессоннице,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климактерический</w:t>
      </w:r>
      <w:r w:rsidR="00C23A90" w:rsidRPr="00C23A90">
        <w:t xml:space="preserve"> </w:t>
      </w:r>
      <w:r w:rsidRPr="00C23A90">
        <w:t>период,</w:t>
      </w:r>
      <w:r w:rsidR="00C23A90" w:rsidRPr="00C23A90">
        <w:t xml:space="preserve"> </w:t>
      </w:r>
      <w:r w:rsidRPr="00C23A90">
        <w:t>беременным</w:t>
      </w:r>
      <w:r w:rsidR="00C23A90" w:rsidRPr="00C23A90">
        <w:t xml:space="preserve"> </w:t>
      </w:r>
      <w:r w:rsidRPr="00C23A90">
        <w:t>женщинам,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детям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14</w:t>
      </w:r>
      <w:r w:rsidR="00C23A90" w:rsidRPr="00C23A90">
        <w:t xml:space="preserve"> </w:t>
      </w:r>
      <w:r w:rsidRPr="00C23A90">
        <w:t>лет.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энергетических</w:t>
      </w:r>
      <w:r w:rsidR="00C23A90" w:rsidRPr="00C23A90">
        <w:t xml:space="preserve"> </w:t>
      </w:r>
      <w:r w:rsidRPr="00C23A90">
        <w:t>напитках</w:t>
      </w:r>
      <w:r w:rsidR="00C23A90" w:rsidRPr="00C23A90">
        <w:t xml:space="preserve"> </w:t>
      </w:r>
      <w:r w:rsidRPr="00C23A90">
        <w:t>допускается</w:t>
      </w:r>
      <w:r w:rsidR="00C23A90" w:rsidRPr="00C23A90">
        <w:t xml:space="preserve"> </w:t>
      </w:r>
      <w:r w:rsidRPr="00C23A90">
        <w:t>использование</w:t>
      </w:r>
      <w:r w:rsidR="00C23A90" w:rsidRPr="00C23A90">
        <w:t xml:space="preserve"> </w:t>
      </w:r>
      <w:r w:rsidRPr="00C23A90">
        <w:t>экстрактов</w:t>
      </w:r>
      <w:r w:rsidR="00C23A90" w:rsidRPr="00C23A90">
        <w:t xml:space="preserve"> </w:t>
      </w:r>
      <w:r w:rsidRPr="00C23A90">
        <w:t>лекарственных</w:t>
      </w:r>
      <w:r w:rsidR="00C23A90" w:rsidRPr="00C23A90">
        <w:t xml:space="preserve"> </w:t>
      </w:r>
      <w:r w:rsidRPr="00C23A90">
        <w:t>растений</w:t>
      </w:r>
      <w:r w:rsidR="00C23A90">
        <w:t xml:space="preserve"> (</w:t>
      </w:r>
      <w:r w:rsidRPr="00C23A90">
        <w:t>женьшень,</w:t>
      </w:r>
      <w:r w:rsidR="00C23A90" w:rsidRPr="00C23A90">
        <w:t xml:space="preserve"> </w:t>
      </w:r>
      <w:r w:rsidRPr="00C23A90">
        <w:t>элеутерококк,</w:t>
      </w:r>
      <w:r w:rsidR="00C23A90" w:rsidRPr="00C23A90">
        <w:t xml:space="preserve"> </w:t>
      </w:r>
      <w:r w:rsidRPr="00C23A90">
        <w:t>левзеи,</w:t>
      </w:r>
      <w:r w:rsidR="00C23A90" w:rsidRPr="00C23A90">
        <w:t xml:space="preserve"> </w:t>
      </w:r>
      <w:r w:rsidRPr="00C23A90">
        <w:t>радиола</w:t>
      </w:r>
      <w:r w:rsidR="00C23A90" w:rsidRPr="00C23A90">
        <w:t xml:space="preserve"> </w:t>
      </w:r>
      <w:r w:rsidRPr="00C23A90">
        <w:t>розовая</w:t>
      </w:r>
      <w:r w:rsidR="00C23A90" w:rsidRPr="00C23A90">
        <w:t xml:space="preserve">) </w:t>
      </w:r>
      <w:r w:rsidRPr="00C23A90">
        <w:t>в</w:t>
      </w:r>
      <w:r w:rsidR="00C23A90" w:rsidRPr="00C23A90">
        <w:t xml:space="preserve"> </w:t>
      </w:r>
      <w:r w:rsidRPr="00C23A90">
        <w:t>дозах,</w:t>
      </w:r>
      <w:r w:rsidR="00C23A90" w:rsidRPr="00C23A90">
        <w:t xml:space="preserve"> </w:t>
      </w:r>
      <w:r w:rsidRPr="00C23A90">
        <w:t>меньших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20</w:t>
      </w:r>
      <w:r w:rsidR="00C23A90" w:rsidRPr="00C23A90">
        <w:t xml:space="preserve"> </w:t>
      </w:r>
      <w:r w:rsidRPr="00C23A90">
        <w:t>раз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сравнению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разовой</w:t>
      </w:r>
      <w:r w:rsidR="00C23A90" w:rsidRPr="00C23A90">
        <w:t xml:space="preserve"> </w:t>
      </w:r>
      <w:r w:rsidRPr="00C23A90">
        <w:t>терапевтической</w:t>
      </w:r>
      <w:r w:rsidR="00C23A90" w:rsidRPr="00C23A90">
        <w:t xml:space="preserve"> </w:t>
      </w:r>
      <w:r w:rsidRPr="00C23A90">
        <w:t>дозой.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цель</w:t>
      </w:r>
      <w:r w:rsidR="00C23A90" w:rsidRPr="00C23A90">
        <w:t xml:space="preserve"> - </w:t>
      </w:r>
      <w:r w:rsidRPr="00C23A90">
        <w:t>оказывать</w:t>
      </w:r>
      <w:r w:rsidR="00C23A90" w:rsidRPr="00C23A90">
        <w:t xml:space="preserve"> </w:t>
      </w:r>
      <w:r w:rsidRPr="00C23A90">
        <w:t>легкое</w:t>
      </w:r>
      <w:r w:rsidR="00C23A90" w:rsidRPr="00C23A90">
        <w:t xml:space="preserve"> </w:t>
      </w:r>
      <w:r w:rsidRPr="00C23A90">
        <w:t>стимулирующее</w:t>
      </w:r>
      <w:r w:rsidR="00C23A90" w:rsidRPr="00C23A90">
        <w:t xml:space="preserve"> </w:t>
      </w:r>
      <w:r w:rsidRPr="00C23A90">
        <w:t>действие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энергетический</w:t>
      </w:r>
      <w:r w:rsidR="00C23A90" w:rsidRPr="00C23A90">
        <w:t xml:space="preserve"> </w:t>
      </w:r>
      <w:r w:rsidRPr="00C23A90">
        <w:t>обмен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придание</w:t>
      </w:r>
      <w:r w:rsidR="00C23A90" w:rsidRPr="00C23A90">
        <w:t xml:space="preserve"> </w:t>
      </w:r>
      <w:r w:rsidRPr="00C23A90">
        <w:t>специфического</w:t>
      </w:r>
      <w:r w:rsidR="00C23A90" w:rsidRPr="00C23A90">
        <w:t xml:space="preserve"> </w:t>
      </w:r>
      <w:r w:rsidRPr="00C23A90">
        <w:t>вкуса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аромата.</w:t>
      </w:r>
    </w:p>
    <w:p w:rsidR="00C23A90" w:rsidRPr="00C23A90" w:rsidRDefault="0083607E" w:rsidP="00F76B42">
      <w:pPr>
        <w:widowControl w:val="0"/>
      </w:pPr>
      <w:r w:rsidRPr="00C23A90">
        <w:t>Следовательно,</w:t>
      </w:r>
      <w:r w:rsidR="00C23A90" w:rsidRPr="00C23A90">
        <w:t xml:space="preserve"> </w:t>
      </w:r>
      <w:r w:rsidRPr="00C23A90">
        <w:t>анализ</w:t>
      </w:r>
      <w:r w:rsidR="00C23A90" w:rsidRPr="00C23A90">
        <w:t xml:space="preserve"> </w:t>
      </w:r>
      <w:r w:rsidRPr="00C23A90">
        <w:t>вышеизложенного</w:t>
      </w:r>
      <w:r w:rsidR="00C23A90" w:rsidRPr="00C23A90">
        <w:t xml:space="preserve"> </w:t>
      </w:r>
      <w:r w:rsidRPr="00C23A90">
        <w:t>показывает,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питании</w:t>
      </w:r>
      <w:r w:rsidR="00C23A90" w:rsidRPr="00C23A90">
        <w:t xml:space="preserve"> </w:t>
      </w:r>
      <w:r w:rsidRPr="00C23A90">
        <w:t>населения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потребление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первую</w:t>
      </w:r>
      <w:r w:rsidR="00C23A90" w:rsidRPr="00C23A90">
        <w:t xml:space="preserve"> </w:t>
      </w:r>
      <w:r w:rsidRPr="00C23A90">
        <w:t>очередь</w:t>
      </w:r>
      <w:r w:rsidR="00C23A90" w:rsidRPr="00C23A90">
        <w:t xml:space="preserve"> </w:t>
      </w:r>
      <w:r w:rsidRPr="00C23A90">
        <w:t>соков,</w:t>
      </w:r>
      <w:r w:rsidR="00C23A90" w:rsidRPr="00C23A90">
        <w:t xml:space="preserve"> </w:t>
      </w:r>
      <w:r w:rsidRPr="00C23A90">
        <w:t>значительно</w:t>
      </w:r>
      <w:r w:rsidR="00C23A90" w:rsidRPr="00C23A90">
        <w:t xml:space="preserve"> </w:t>
      </w:r>
      <w:r w:rsidRPr="00C23A90">
        <w:t>ниже,</w:t>
      </w:r>
      <w:r w:rsidR="00C23A90" w:rsidRPr="00C23A90">
        <w:t xml:space="preserve"> </w:t>
      </w:r>
      <w:r w:rsidRPr="00C23A90">
        <w:t>чем</w:t>
      </w:r>
      <w:r w:rsidR="00C23A90" w:rsidRPr="00C23A90">
        <w:t xml:space="preserve"> </w:t>
      </w:r>
      <w:r w:rsidRPr="00C23A90">
        <w:t>во</w:t>
      </w:r>
      <w:r w:rsidR="00C23A90" w:rsidRPr="00C23A90">
        <w:t xml:space="preserve"> </w:t>
      </w:r>
      <w:r w:rsidRPr="00C23A90">
        <w:t>многих</w:t>
      </w:r>
      <w:r w:rsidR="00C23A90" w:rsidRPr="00C23A90">
        <w:t xml:space="preserve"> </w:t>
      </w:r>
      <w:r w:rsidRPr="00C23A90">
        <w:t>развитых</w:t>
      </w:r>
      <w:r w:rsidR="00C23A90" w:rsidRPr="00C23A90">
        <w:t xml:space="preserve"> </w:t>
      </w:r>
      <w:r w:rsidRPr="00C23A90">
        <w:t>странах.</w:t>
      </w:r>
      <w:r w:rsidR="00C23A90" w:rsidRPr="00C23A90">
        <w:t xml:space="preserve"> </w:t>
      </w:r>
      <w:r w:rsidRPr="00C23A90">
        <w:t>Во</w:t>
      </w:r>
      <w:r w:rsidR="00C23A90" w:rsidRPr="00C23A90">
        <w:t xml:space="preserve"> </w:t>
      </w:r>
      <w:r w:rsidRPr="00C23A90">
        <w:t>многом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объясняет</w:t>
      </w:r>
      <w:r w:rsidR="00C23A90" w:rsidRPr="00C23A90">
        <w:t xml:space="preserve"> </w:t>
      </w:r>
      <w:r w:rsidRPr="00C23A90">
        <w:t>то,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недостаточная</w:t>
      </w:r>
      <w:r w:rsidR="00C23A90" w:rsidRPr="00C23A90">
        <w:t xml:space="preserve"> </w:t>
      </w:r>
      <w:r w:rsidRPr="00C23A90">
        <w:t>обеспеченность</w:t>
      </w:r>
      <w:r w:rsidR="00C23A90" w:rsidRPr="00C23A90">
        <w:t xml:space="preserve"> </w:t>
      </w:r>
      <w:r w:rsidRPr="00C23A90">
        <w:t>витамином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наблюдается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70-90</w:t>
      </w:r>
      <w:r w:rsidR="00C23A90" w:rsidRPr="00C23A90">
        <w:t xml:space="preserve"> </w:t>
      </w:r>
      <w:r w:rsidRPr="00C23A90">
        <w:t>%</w:t>
      </w:r>
      <w:r w:rsidR="00C23A90" w:rsidRPr="00C23A90">
        <w:t xml:space="preserve"> </w:t>
      </w:r>
      <w:r w:rsidRPr="00C23A90">
        <w:t>населения,</w:t>
      </w:r>
      <w:r w:rsidR="00C23A90" w:rsidRPr="00C23A90">
        <w:t xml:space="preserve"> </w:t>
      </w:r>
      <w:r w:rsidRPr="00C23A90">
        <w:t>витаминами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фолиевой</w:t>
      </w:r>
      <w:r w:rsidR="00C23A90" w:rsidRPr="00C23A90">
        <w:t xml:space="preserve"> </w:t>
      </w:r>
      <w:r w:rsidRPr="00C23A90">
        <w:t>кислотой</w:t>
      </w:r>
      <w:r w:rsidR="00C23A90" w:rsidRPr="00C23A90">
        <w:t xml:space="preserve"> - </w:t>
      </w:r>
      <w:r w:rsidRPr="00C23A90">
        <w:t>у</w:t>
      </w:r>
      <w:r w:rsidR="00C23A90" w:rsidRPr="00C23A90">
        <w:t xml:space="preserve"> </w:t>
      </w:r>
      <w:r w:rsidRPr="00C23A90">
        <w:t>60-80</w:t>
      </w:r>
      <w:r w:rsidR="00C23A90" w:rsidRPr="00C23A90">
        <w:t xml:space="preserve"> </w:t>
      </w:r>
      <w:r w:rsidRPr="00C23A90">
        <w:t>%,</w:t>
      </w:r>
      <w:r w:rsidR="00C23A90" w:rsidRPr="00C23A90">
        <w:t xml:space="preserve"> </w:t>
      </w:r>
      <w:r w:rsidRPr="00C23A90">
        <w:t>ß-каротином</w:t>
      </w:r>
      <w:r w:rsidR="00C23A90" w:rsidRPr="00C23A90">
        <w:t xml:space="preserve"> - </w:t>
      </w:r>
      <w:r w:rsidRPr="00C23A90">
        <w:t>у</w:t>
      </w:r>
      <w:r w:rsidR="00C23A90" w:rsidRPr="00C23A90">
        <w:t xml:space="preserve"> </w:t>
      </w:r>
      <w:r w:rsidRPr="00C23A90">
        <w:t>40-60</w:t>
      </w:r>
      <w:r w:rsidR="00C23A90" w:rsidRPr="00C23A90">
        <w:t xml:space="preserve"> </w:t>
      </w:r>
      <w:r w:rsidRPr="00C23A90">
        <w:t>%</w:t>
      </w:r>
      <w:r w:rsidR="00C23A90" w:rsidRPr="00C23A90">
        <w:t xml:space="preserve">; </w:t>
      </w:r>
      <w:r w:rsidRPr="00C23A90">
        <w:t>в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- </w:t>
      </w:r>
      <w:r w:rsidRPr="00C23A90">
        <w:t>важнейший</w:t>
      </w:r>
      <w:r w:rsidR="00C23A90" w:rsidRPr="00C23A90">
        <w:t xml:space="preserve"> </w:t>
      </w:r>
      <w:r w:rsidRPr="00C23A90">
        <w:t>источник</w:t>
      </w:r>
      <w:r w:rsidR="00C23A90" w:rsidRPr="00C23A90">
        <w:t xml:space="preserve"> </w:t>
      </w:r>
      <w:r w:rsidRPr="00C23A90">
        <w:t>микронутиентов-витаминов,</w:t>
      </w:r>
      <w:r w:rsidR="00C23A90" w:rsidRPr="00C23A90">
        <w:t xml:space="preserve"> </w:t>
      </w:r>
      <w:r w:rsidRPr="00C23A90">
        <w:t>макро</w:t>
      </w:r>
      <w:r w:rsidR="00C23A90" w:rsidRPr="00C23A90">
        <w:t xml:space="preserve"> - </w:t>
      </w:r>
      <w:r w:rsidRPr="00C23A90">
        <w:t>и</w:t>
      </w:r>
      <w:r w:rsidR="00C23A90" w:rsidRPr="00C23A90">
        <w:t xml:space="preserve"> </w:t>
      </w:r>
      <w:r w:rsidRPr="00C23A90">
        <w:t>микроэлементов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ряда</w:t>
      </w:r>
      <w:r w:rsidR="00C23A90" w:rsidRPr="00C23A90">
        <w:t xml:space="preserve"> </w:t>
      </w:r>
      <w:r w:rsidRPr="00C23A90">
        <w:t>минорных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активных</w:t>
      </w:r>
      <w:r w:rsidR="00C23A90" w:rsidRPr="00C23A90">
        <w:t xml:space="preserve"> </w:t>
      </w:r>
      <w:r w:rsidRPr="00C23A90">
        <w:t>компонентов</w:t>
      </w:r>
      <w:r w:rsidR="00C23A90">
        <w:t xml:space="preserve"> (</w:t>
      </w:r>
      <w:r w:rsidRPr="00C23A90">
        <w:t>флавоноиды,</w:t>
      </w:r>
      <w:r w:rsidR="00C23A90" w:rsidRPr="00C23A90">
        <w:t xml:space="preserve"> </w:t>
      </w:r>
      <w:r w:rsidRPr="00C23A90">
        <w:t>индолы,</w:t>
      </w:r>
      <w:r w:rsidR="00C23A90" w:rsidRPr="00C23A90">
        <w:t xml:space="preserve"> </w:t>
      </w:r>
      <w:r w:rsidRPr="00C23A90">
        <w:t>фитостеролы,</w:t>
      </w:r>
      <w:r w:rsidR="00C23A90" w:rsidRPr="00C23A90">
        <w:t xml:space="preserve"> </w:t>
      </w:r>
      <w:r w:rsidRPr="00C23A90">
        <w:t>изотиоцианаты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). </w:t>
      </w:r>
      <w:r w:rsidRPr="00C23A90">
        <w:t>Необходимость</w:t>
      </w:r>
      <w:r w:rsidR="00C23A90" w:rsidRPr="00C23A90">
        <w:t xml:space="preserve"> </w:t>
      </w:r>
      <w:r w:rsidRPr="00C23A90">
        <w:t>последних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сохранения</w:t>
      </w:r>
      <w:r w:rsidR="00C23A90" w:rsidRPr="00C23A90">
        <w:t xml:space="preserve"> </w:t>
      </w:r>
      <w:r w:rsidRPr="00C23A90">
        <w:t>здоровья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еще</w:t>
      </w:r>
      <w:r w:rsidR="00C23A90" w:rsidRPr="00C23A90">
        <w:t xml:space="preserve"> </w:t>
      </w:r>
      <w:r w:rsidRPr="00C23A90">
        <w:t>большей</w:t>
      </w:r>
      <w:r w:rsidR="00C23A90" w:rsidRPr="00C23A90">
        <w:t xml:space="preserve"> </w:t>
      </w:r>
      <w:r w:rsidRPr="00C23A90">
        <w:t>степени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снижения</w:t>
      </w:r>
      <w:r w:rsidR="00C23A90" w:rsidRPr="00C23A90">
        <w:t xml:space="preserve"> </w:t>
      </w:r>
      <w:r w:rsidRPr="00C23A90">
        <w:t>риска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ряда</w:t>
      </w:r>
      <w:r w:rsidR="00C23A90" w:rsidRPr="00C23A90">
        <w:t xml:space="preserve"> </w:t>
      </w:r>
      <w:r w:rsidRPr="00C23A90">
        <w:t>заболеваний</w:t>
      </w:r>
      <w:r w:rsidR="00C23A90" w:rsidRPr="00C23A90">
        <w:t xml:space="preserve"> </w:t>
      </w:r>
      <w:r w:rsidRPr="00C23A90">
        <w:t>нашла</w:t>
      </w:r>
      <w:r w:rsidR="00C23A90" w:rsidRPr="00C23A90">
        <w:t xml:space="preserve"> </w:t>
      </w:r>
      <w:r w:rsidRPr="00C23A90">
        <w:t>свое</w:t>
      </w:r>
      <w:r w:rsidR="00C23A90" w:rsidRPr="00C23A90">
        <w:t xml:space="preserve"> </w:t>
      </w:r>
      <w:r w:rsidRPr="00C23A90">
        <w:t>подтверждение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исследованиях</w:t>
      </w:r>
      <w:r w:rsidR="00C23A90" w:rsidRPr="00C23A90">
        <w:t xml:space="preserve"> </w:t>
      </w:r>
      <w:r w:rsidRPr="00C23A90">
        <w:t>последних</w:t>
      </w:r>
      <w:r w:rsidR="00C23A90" w:rsidRPr="00C23A90">
        <w:t xml:space="preserve"> </w:t>
      </w:r>
      <w:r w:rsidRPr="00C23A90">
        <w:t>лет.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частности,</w:t>
      </w:r>
      <w:r w:rsidR="00C23A90" w:rsidRPr="00C23A90">
        <w:t xml:space="preserve"> </w:t>
      </w:r>
      <w:r w:rsidRPr="00C23A90">
        <w:t>установлено,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высокая</w:t>
      </w:r>
      <w:r w:rsidR="00C23A90" w:rsidRPr="00C23A90">
        <w:t xml:space="preserve"> </w:t>
      </w:r>
      <w:r w:rsidRPr="00C23A90">
        <w:t>биологическая</w:t>
      </w:r>
      <w:r w:rsidR="00C23A90" w:rsidRPr="00C23A90">
        <w:t xml:space="preserve"> </w:t>
      </w:r>
      <w:r w:rsidRPr="00C23A90">
        <w:t>активность</w:t>
      </w:r>
      <w:r w:rsidR="00C23A90" w:rsidRPr="00C23A90">
        <w:t xml:space="preserve"> </w:t>
      </w:r>
      <w:r w:rsidRPr="00C23A90">
        <w:t>флавоноидов</w:t>
      </w:r>
      <w:r w:rsidR="00C23A90" w:rsidRPr="00C23A90">
        <w:t xml:space="preserve"> </w:t>
      </w:r>
      <w:r w:rsidRPr="00C23A90">
        <w:t>обусловлена</w:t>
      </w:r>
      <w:r w:rsidR="00C23A90" w:rsidRPr="00C23A90">
        <w:t xml:space="preserve"> </w:t>
      </w:r>
      <w:r w:rsidRPr="00C23A90">
        <w:t>наличием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антиоксидантных</w:t>
      </w:r>
      <w:r w:rsidR="00C23A90" w:rsidRPr="00C23A90">
        <w:t xml:space="preserve"> </w:t>
      </w:r>
      <w:r w:rsidRPr="00C23A90">
        <w:t>свойств.</w:t>
      </w:r>
    </w:p>
    <w:p w:rsidR="00C23A90" w:rsidRPr="00C23A90" w:rsidRDefault="0083607E" w:rsidP="00F76B42">
      <w:pPr>
        <w:widowControl w:val="0"/>
      </w:pPr>
      <w:r w:rsidRPr="00C23A90">
        <w:t>Можно</w:t>
      </w:r>
      <w:r w:rsidR="00C23A90" w:rsidRPr="00C23A90">
        <w:t xml:space="preserve"> </w:t>
      </w:r>
      <w:r w:rsidRPr="00C23A90">
        <w:t>сделать</w:t>
      </w:r>
      <w:r w:rsidR="00C23A90" w:rsidRPr="00C23A90">
        <w:t xml:space="preserve"> </w:t>
      </w:r>
      <w:r w:rsidRPr="00C23A90">
        <w:t>вывод</w:t>
      </w:r>
      <w:r w:rsidR="00C23A90" w:rsidRPr="00C23A90">
        <w:t xml:space="preserve">: </w:t>
      </w:r>
      <w:r w:rsidRPr="00C23A90">
        <w:t>развитие</w:t>
      </w:r>
      <w:r w:rsidR="00C23A90" w:rsidRPr="00C23A90">
        <w:t xml:space="preserve"> </w:t>
      </w:r>
      <w:r w:rsidRPr="00C23A90">
        <w:t>современных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технологий</w:t>
      </w:r>
      <w:r w:rsidR="00C23A90" w:rsidRPr="00C23A90">
        <w:t xml:space="preserve"> </w:t>
      </w:r>
      <w:r w:rsidRPr="00C23A90">
        <w:t>позволяет</w:t>
      </w:r>
      <w:r w:rsidR="00C23A90" w:rsidRPr="00C23A90">
        <w:t xml:space="preserve"> </w:t>
      </w:r>
      <w:r w:rsidRPr="00C23A90">
        <w:t>получать</w:t>
      </w:r>
      <w:r w:rsidR="00C23A90" w:rsidRPr="00C23A90">
        <w:t xml:space="preserve"> </w:t>
      </w: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заданным</w:t>
      </w:r>
      <w:r w:rsidR="00C23A90" w:rsidRPr="00C23A90">
        <w:t xml:space="preserve"> </w:t>
      </w:r>
      <w:r w:rsidRPr="00C23A90">
        <w:t>химическим</w:t>
      </w:r>
      <w:r w:rsidR="00C23A90" w:rsidRPr="00C23A90">
        <w:t xml:space="preserve"> </w:t>
      </w:r>
      <w:r w:rsidRPr="00C23A90">
        <w:lastRenderedPageBreak/>
        <w:t>составом,</w:t>
      </w:r>
      <w:r w:rsidR="00C23A90" w:rsidRPr="00C23A90">
        <w:t xml:space="preserve"> </w:t>
      </w:r>
      <w:r w:rsidRPr="00C23A90">
        <w:t>предназначенные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использования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питании</w:t>
      </w:r>
      <w:r w:rsidR="00C23A90" w:rsidRPr="00C23A90">
        <w:t xml:space="preserve"> </w:t>
      </w:r>
      <w:r w:rsidRPr="00C23A90">
        <w:t>различных</w:t>
      </w:r>
      <w:r w:rsidR="00C23A90" w:rsidRPr="00C23A90">
        <w:t xml:space="preserve"> </w:t>
      </w:r>
      <w:r w:rsidRPr="00C23A90">
        <w:t>возрастных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профессиональных</w:t>
      </w:r>
      <w:r w:rsidR="00C23A90" w:rsidRPr="00C23A90">
        <w:t xml:space="preserve"> </w:t>
      </w:r>
      <w:r w:rsidRPr="00C23A90">
        <w:t>групп</w:t>
      </w:r>
      <w:r w:rsidR="00C23A90" w:rsidRPr="00C23A90">
        <w:t xml:space="preserve"> </w:t>
      </w:r>
      <w:r w:rsidRPr="00C23A90">
        <w:t>населения.</w:t>
      </w:r>
    </w:p>
    <w:p w:rsidR="0083607E" w:rsidRPr="00C23A90" w:rsidRDefault="0083607E" w:rsidP="00F76B42">
      <w:pPr>
        <w:widowControl w:val="0"/>
      </w:pPr>
      <w:r w:rsidRPr="00C23A90">
        <w:t>Рецептуры</w:t>
      </w:r>
      <w:r w:rsidR="00C23A90" w:rsidRPr="00C23A90">
        <w:t xml:space="preserve"> </w:t>
      </w:r>
      <w:r w:rsidRPr="00C23A90">
        <w:t>таких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разрабатываются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соответствии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физиологическими</w:t>
      </w:r>
      <w:r w:rsidR="00C23A90" w:rsidRPr="00C23A90">
        <w:t xml:space="preserve"> </w:t>
      </w:r>
      <w:r w:rsidRPr="00C23A90">
        <w:t>особенностями</w:t>
      </w:r>
      <w:r w:rsidR="00C23A90" w:rsidRPr="00C23A90">
        <w:t xml:space="preserve"> </w:t>
      </w:r>
      <w:r w:rsidRPr="00C23A90">
        <w:t>организма,</w:t>
      </w:r>
      <w:r w:rsidR="00C23A90" w:rsidRPr="00C23A90">
        <w:t xml:space="preserve"> </w:t>
      </w:r>
      <w:r w:rsidRPr="00C23A90">
        <w:t>поэтому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данных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установлены</w:t>
      </w:r>
      <w:r w:rsidR="00C23A90" w:rsidRPr="00C23A90">
        <w:t xml:space="preserve"> </w:t>
      </w:r>
      <w:r w:rsidRPr="00C23A90">
        <w:t>свои</w:t>
      </w:r>
      <w:r w:rsidR="00C23A90" w:rsidRPr="00C23A90">
        <w:t xml:space="preserve"> </w:t>
      </w:r>
      <w:r w:rsidRPr="00C23A90">
        <w:t>медико-биологические</w:t>
      </w:r>
      <w:r w:rsidR="00C23A90" w:rsidRPr="00C23A90">
        <w:t xml:space="preserve"> </w:t>
      </w:r>
      <w:r w:rsidRPr="00C23A90">
        <w:t>требования,</w:t>
      </w:r>
      <w:r w:rsidR="00C23A90" w:rsidRPr="00C23A90">
        <w:t xml:space="preserve"> </w:t>
      </w:r>
      <w:r w:rsidRPr="00C23A90">
        <w:t>разработаны</w:t>
      </w:r>
      <w:r w:rsidR="00C23A90" w:rsidRPr="00C23A90">
        <w:t xml:space="preserve"> </w:t>
      </w:r>
      <w:r w:rsidRPr="00C23A90">
        <w:t>новые</w:t>
      </w:r>
      <w:r w:rsidR="00C23A90" w:rsidRPr="00C23A90">
        <w:t xml:space="preserve"> </w:t>
      </w:r>
      <w:r w:rsidRPr="00C23A90">
        <w:t>высокочувствительные</w:t>
      </w:r>
      <w:r w:rsidR="00C23A90" w:rsidRPr="00C23A90">
        <w:t xml:space="preserve"> </w:t>
      </w:r>
      <w:r w:rsidRPr="00C23A90">
        <w:t>методы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безопасности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функциональной</w:t>
      </w:r>
      <w:r w:rsidR="00C23A90" w:rsidRPr="00C23A90">
        <w:t xml:space="preserve"> </w:t>
      </w:r>
      <w:r w:rsidRPr="00C23A90">
        <w:t>активности,</w:t>
      </w:r>
      <w:r w:rsidR="00C23A90" w:rsidRPr="00C23A90">
        <w:t xml:space="preserve"> </w:t>
      </w:r>
      <w:r w:rsidRPr="00C23A90">
        <w:t>пригодные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использования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производственных</w:t>
      </w:r>
      <w:r w:rsidR="00C23A90" w:rsidRPr="00C23A90">
        <w:t xml:space="preserve"> </w:t>
      </w:r>
      <w:r w:rsidRPr="00C23A90">
        <w:t>условиях.</w:t>
      </w:r>
    </w:p>
    <w:p w:rsidR="0083607E" w:rsidRPr="00C23A90" w:rsidRDefault="0083607E" w:rsidP="00F76B42">
      <w:pPr>
        <w:widowControl w:val="0"/>
      </w:pPr>
      <w:r w:rsidRPr="00C23A90">
        <w:t>Расширяется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обогащенных</w:t>
      </w:r>
      <w:r w:rsidR="00C23A90" w:rsidRPr="00C23A90">
        <w:t xml:space="preserve"> </w:t>
      </w:r>
      <w:r w:rsidRPr="00C23A90">
        <w:t>эссенциальными</w:t>
      </w:r>
      <w:r w:rsidR="00C23A90" w:rsidRPr="00C23A90">
        <w:t xml:space="preserve"> </w:t>
      </w:r>
      <w:r w:rsidRPr="00C23A90">
        <w:t>пищевыми</w:t>
      </w:r>
      <w:r w:rsidR="00C23A90" w:rsidRPr="00C23A90">
        <w:t xml:space="preserve"> </w:t>
      </w:r>
      <w:r w:rsidRPr="00C23A90">
        <w:t>веществами,</w:t>
      </w:r>
      <w:r w:rsidR="00C23A90" w:rsidRPr="00C23A90">
        <w:t xml:space="preserve"> </w:t>
      </w:r>
      <w:r w:rsidRPr="00C23A90">
        <w:t>пре-,</w:t>
      </w:r>
      <w:r w:rsidR="00C23A90" w:rsidRPr="00C23A90">
        <w:t xml:space="preserve"> </w:t>
      </w:r>
      <w:r w:rsidRPr="00C23A90">
        <w:t>про</w:t>
      </w:r>
      <w:r w:rsidR="00C23A90" w:rsidRPr="00C23A90">
        <w:t xml:space="preserve"> - </w:t>
      </w:r>
      <w:r w:rsidRPr="00C23A90">
        <w:t>и</w:t>
      </w:r>
      <w:r w:rsidR="00C23A90" w:rsidRPr="00C23A90">
        <w:t xml:space="preserve"> </w:t>
      </w:r>
      <w:r w:rsidRPr="00C23A90">
        <w:t>синбиотиками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предназначенных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всех</w:t>
      </w:r>
      <w:r w:rsidR="00C23A90" w:rsidRPr="00C23A90">
        <w:t xml:space="preserve"> </w:t>
      </w:r>
      <w:r w:rsidRPr="00C23A90">
        <w:t>категорий</w:t>
      </w:r>
      <w:r w:rsidR="00C23A90" w:rsidRPr="00C23A90">
        <w:t xml:space="preserve"> </w:t>
      </w:r>
      <w:r w:rsidRPr="00C23A90">
        <w:t>населения.</w:t>
      </w:r>
    </w:p>
    <w:p w:rsidR="00C23A90" w:rsidRPr="00C23A90" w:rsidRDefault="0083607E" w:rsidP="00F76B42">
      <w:pPr>
        <w:widowControl w:val="0"/>
      </w:pPr>
      <w:r w:rsidRPr="00C23A90">
        <w:t>Такие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стать</w:t>
      </w:r>
      <w:r w:rsidR="00C23A90" w:rsidRPr="00C23A90">
        <w:t xml:space="preserve"> </w:t>
      </w:r>
      <w:r w:rsidRPr="00C23A90">
        <w:t>обязательной</w:t>
      </w:r>
      <w:r w:rsidR="00C23A90" w:rsidRPr="00C23A90">
        <w:t xml:space="preserve"> </w:t>
      </w:r>
      <w:r w:rsidRPr="00C23A90">
        <w:t>неотъемлемой</w:t>
      </w:r>
      <w:r w:rsidR="00C23A90" w:rsidRPr="00C23A90">
        <w:t xml:space="preserve"> </w:t>
      </w:r>
      <w:r w:rsidRPr="00C23A90">
        <w:t>составной</w:t>
      </w:r>
      <w:r w:rsidR="00C23A90" w:rsidRPr="00C23A90">
        <w:t xml:space="preserve"> </w:t>
      </w:r>
      <w:r w:rsidRPr="00C23A90">
        <w:t>частью</w:t>
      </w:r>
      <w:r w:rsidR="00C23A90" w:rsidRPr="00C23A90">
        <w:t xml:space="preserve"> </w:t>
      </w:r>
      <w:r w:rsidRPr="00C23A90">
        <w:t>рациона</w:t>
      </w:r>
      <w:r w:rsidR="00C23A90" w:rsidRPr="00C23A90">
        <w:t xml:space="preserve"> </w:t>
      </w:r>
      <w:r w:rsidRPr="00C23A90">
        <w:t>питания</w:t>
      </w:r>
      <w:r w:rsidR="00C23A90" w:rsidRPr="00C23A90">
        <w:t xml:space="preserve"> </w:t>
      </w:r>
      <w:r w:rsidRPr="00C23A90">
        <w:t>самых</w:t>
      </w:r>
      <w:r w:rsidR="00C23A90" w:rsidRPr="00C23A90">
        <w:t xml:space="preserve"> </w:t>
      </w:r>
      <w:r w:rsidRPr="00C23A90">
        <w:t>широких</w:t>
      </w:r>
      <w:r w:rsidR="00C23A90" w:rsidRPr="00C23A90">
        <w:t xml:space="preserve"> </w:t>
      </w:r>
      <w:r w:rsidRPr="00C23A90">
        <w:t>слоев</w:t>
      </w:r>
      <w:r w:rsidR="00C23A90" w:rsidRPr="00C23A90">
        <w:t xml:space="preserve"> </w:t>
      </w:r>
      <w:r w:rsidRPr="00C23A90">
        <w:t>населения</w:t>
      </w:r>
      <w:r w:rsidR="00C23A90" w:rsidRPr="00C23A90">
        <w:t xml:space="preserve"> </w:t>
      </w:r>
      <w:r w:rsidRPr="00C23A90">
        <w:t>нашей</w:t>
      </w:r>
      <w:r w:rsidR="00C23A90" w:rsidRPr="00C23A90">
        <w:t xml:space="preserve"> </w:t>
      </w:r>
      <w:r w:rsidRPr="00C23A90">
        <w:t>страны.</w:t>
      </w:r>
    </w:p>
    <w:p w:rsidR="00C23A90" w:rsidRPr="00C23A90" w:rsidRDefault="00B76F10" w:rsidP="00F76B42">
      <w:pPr>
        <w:pStyle w:val="2"/>
        <w:keepNext w:val="0"/>
        <w:widowControl w:val="0"/>
      </w:pPr>
      <w:r>
        <w:br w:type="page"/>
      </w:r>
      <w:bookmarkStart w:id="7" w:name="_Toc278811196"/>
      <w:r w:rsidR="0083607E" w:rsidRPr="00C23A90">
        <w:lastRenderedPageBreak/>
        <w:t>Глава</w:t>
      </w:r>
      <w:r w:rsidR="00C23A90" w:rsidRPr="00C23A90">
        <w:t xml:space="preserve"> </w:t>
      </w:r>
      <w:r w:rsidR="0083607E" w:rsidRPr="00C23A90">
        <w:t>2.</w:t>
      </w:r>
      <w:r w:rsidR="00C23A90" w:rsidRPr="00C23A90">
        <w:t xml:space="preserve"> </w:t>
      </w:r>
      <w:r w:rsidR="0083607E" w:rsidRPr="00C23A90">
        <w:t>Характеристика</w:t>
      </w:r>
      <w:r w:rsidR="00C23A90" w:rsidRPr="00C23A90">
        <w:t xml:space="preserve"> </w:t>
      </w:r>
      <w:r w:rsidR="0083607E" w:rsidRPr="00C23A90">
        <w:t>деятельности</w:t>
      </w:r>
      <w:r w:rsidR="00C23A90" w:rsidRPr="00C23A90">
        <w:t xml:space="preserve"> </w:t>
      </w:r>
      <w:r w:rsidR="0083607E" w:rsidRPr="00C23A90">
        <w:t>магазина</w:t>
      </w:r>
      <w:r w:rsidR="00C23A90" w:rsidRPr="00C23A90">
        <w:t xml:space="preserve"> </w:t>
      </w:r>
      <w:r w:rsidR="0083607E" w:rsidRPr="00C23A90">
        <w:t>№</w:t>
      </w:r>
      <w:r w:rsidR="00C23A90" w:rsidRPr="00C23A90">
        <w:t xml:space="preserve"> </w:t>
      </w:r>
      <w:r w:rsidR="0083607E" w:rsidRPr="00C23A90">
        <w:t>21</w:t>
      </w:r>
      <w:r w:rsidR="00C23A90" w:rsidRPr="00C23A90">
        <w:t xml:space="preserve"> </w:t>
      </w:r>
      <w:r w:rsidR="0083607E" w:rsidRPr="00C23A90">
        <w:t>ООО</w:t>
      </w:r>
      <w:r w:rsidR="00C23A90">
        <w:t xml:space="preserve"> "</w:t>
      </w:r>
      <w:r w:rsidR="0083607E" w:rsidRPr="00C23A90">
        <w:t>Лимак-Трейд</w:t>
      </w:r>
      <w:r w:rsidR="00C23A90">
        <w:t>"</w:t>
      </w:r>
      <w:bookmarkEnd w:id="7"/>
    </w:p>
    <w:p w:rsidR="00B76F10" w:rsidRDefault="00B76F10" w:rsidP="00F76B42">
      <w:pPr>
        <w:widowControl w:val="0"/>
      </w:pPr>
    </w:p>
    <w:p w:rsidR="00C23A90" w:rsidRPr="00C23A90" w:rsidRDefault="00C23A90" w:rsidP="00F76B42">
      <w:pPr>
        <w:pStyle w:val="2"/>
        <w:keepNext w:val="0"/>
        <w:widowControl w:val="0"/>
      </w:pPr>
      <w:bookmarkStart w:id="8" w:name="_Toc278811197"/>
      <w:r>
        <w:t xml:space="preserve">2.1 </w:t>
      </w:r>
      <w:r w:rsidR="0083607E" w:rsidRPr="00C23A90">
        <w:t>Анализ</w:t>
      </w:r>
      <w:r w:rsidRPr="00C23A90">
        <w:t xml:space="preserve"> </w:t>
      </w:r>
      <w:r w:rsidR="0083607E" w:rsidRPr="00C23A90">
        <w:t>организационно-экономических</w:t>
      </w:r>
      <w:r w:rsidRPr="00C23A90">
        <w:t xml:space="preserve"> </w:t>
      </w:r>
      <w:r w:rsidR="0083607E" w:rsidRPr="00C23A90">
        <w:t>показателей</w:t>
      </w:r>
      <w:r w:rsidRPr="00C23A90">
        <w:t xml:space="preserve"> </w:t>
      </w:r>
      <w:r w:rsidR="0083607E" w:rsidRPr="00C23A90">
        <w:t>деятельности</w:t>
      </w:r>
      <w:r w:rsidRPr="00C23A90">
        <w:t xml:space="preserve"> </w:t>
      </w:r>
      <w:r w:rsidR="0083607E" w:rsidRPr="00C23A90">
        <w:t>магазина</w:t>
      </w:r>
      <w:r w:rsidRPr="00C23A90">
        <w:t xml:space="preserve"> </w:t>
      </w:r>
      <w:r w:rsidR="0083607E" w:rsidRPr="00C23A90">
        <w:t>№</w:t>
      </w:r>
      <w:r w:rsidRPr="00C23A90">
        <w:t xml:space="preserve"> </w:t>
      </w:r>
      <w:r w:rsidR="0083607E" w:rsidRPr="00C23A90">
        <w:t>21</w:t>
      </w:r>
      <w:r w:rsidRPr="00C23A90">
        <w:t xml:space="preserve"> </w:t>
      </w:r>
      <w:r w:rsidR="0083607E" w:rsidRPr="00C23A90">
        <w:t>ООО</w:t>
      </w:r>
      <w:r>
        <w:t xml:space="preserve"> "</w:t>
      </w:r>
      <w:r w:rsidR="0083607E" w:rsidRPr="00C23A90">
        <w:t>Лимак-Трейд</w:t>
      </w:r>
      <w:r>
        <w:t>"</w:t>
      </w:r>
      <w:bookmarkEnd w:id="8"/>
    </w:p>
    <w:p w:rsidR="00B76F10" w:rsidRDefault="00B76F1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Магазин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является</w:t>
      </w:r>
      <w:r w:rsidR="00C23A90" w:rsidRPr="00C23A90">
        <w:t xml:space="preserve"> </w:t>
      </w:r>
      <w:r w:rsidRPr="00C23A90">
        <w:t>магазином</w:t>
      </w:r>
      <w:r w:rsidR="00C23A90" w:rsidRPr="00C23A90">
        <w:t xml:space="preserve"> </w:t>
      </w:r>
      <w:r w:rsidRPr="00C23A90">
        <w:t>экономичного</w:t>
      </w:r>
      <w:r w:rsidR="00C23A90" w:rsidRPr="00C23A90">
        <w:t xml:space="preserve"> </w:t>
      </w:r>
      <w:r w:rsidRPr="00C23A90">
        <w:t>класса,</w:t>
      </w:r>
      <w:r w:rsidR="00C23A90" w:rsidRPr="00C23A90">
        <w:t xml:space="preserve"> </w:t>
      </w:r>
      <w:r w:rsidRPr="00C23A90">
        <w:t>расположен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Липецк,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адресу</w:t>
      </w:r>
      <w:r w:rsidR="00C23A90" w:rsidRPr="00C23A90">
        <w:t xml:space="preserve">: </w:t>
      </w:r>
      <w:r w:rsidRPr="00C23A90">
        <w:t>ул.</w:t>
      </w:r>
      <w:r w:rsidR="00C23A90" w:rsidRPr="00C23A90">
        <w:t xml:space="preserve"> </w:t>
      </w:r>
      <w:r w:rsidRPr="00C23A90">
        <w:t>Катукова,</w:t>
      </w:r>
      <w:r w:rsidR="00C23A90" w:rsidRPr="00C23A90">
        <w:t xml:space="preserve"> </w:t>
      </w:r>
      <w:r w:rsidRPr="00C23A90">
        <w:t>д.40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входит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торговую</w:t>
      </w:r>
      <w:r w:rsidR="00C23A90" w:rsidRPr="00C23A90">
        <w:t xml:space="preserve"> </w:t>
      </w:r>
      <w:r w:rsidRPr="00C23A90">
        <w:t>сеть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>" (</w:t>
      </w:r>
      <w:r w:rsidR="00AC5706" w:rsidRPr="00C23A90">
        <w:t>приложение</w:t>
      </w:r>
      <w:r w:rsidR="00C23A90" w:rsidRPr="00C23A90">
        <w:t xml:space="preserve"> </w:t>
      </w:r>
      <w:r w:rsidR="00AC5706" w:rsidRPr="00C23A90">
        <w:t>1-6</w:t>
      </w:r>
      <w:r w:rsidR="00C23A90" w:rsidRPr="00C23A90">
        <w:t>).</w:t>
      </w:r>
    </w:p>
    <w:p w:rsidR="00C23A90" w:rsidRPr="00C23A90" w:rsidRDefault="0083607E" w:rsidP="00F76B42">
      <w:pPr>
        <w:widowControl w:val="0"/>
      </w:pPr>
      <w:r w:rsidRPr="00C23A90">
        <w:t>Основные</w:t>
      </w:r>
      <w:r w:rsidR="00C23A90" w:rsidRPr="00C23A90">
        <w:t xml:space="preserve"> </w:t>
      </w:r>
      <w:r w:rsidRPr="00C23A90">
        <w:t>виды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магазина</w:t>
      </w:r>
      <w:r w:rsidR="00C23A90">
        <w:t xml:space="preserve"> "</w:t>
      </w:r>
      <w:r w:rsidRPr="00C23A90">
        <w:t>Лимак-Трейд</w:t>
      </w:r>
      <w:r w:rsidR="00C23A90">
        <w:t>"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оптовая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розничная</w:t>
      </w:r>
      <w:r w:rsidR="00C23A90" w:rsidRPr="00C23A90">
        <w:t xml:space="preserve"> </w:t>
      </w:r>
      <w:r w:rsidRPr="00C23A90">
        <w:t>торговля</w:t>
      </w:r>
      <w:r w:rsidR="00C23A90" w:rsidRPr="00C23A90">
        <w:t xml:space="preserve"> </w:t>
      </w:r>
      <w:r w:rsidRPr="00C23A90">
        <w:t>продовольственными</w:t>
      </w:r>
      <w:r w:rsidR="00C23A90" w:rsidRPr="00C23A90">
        <w:t xml:space="preserve"> </w:t>
      </w:r>
      <w:r w:rsidRPr="00C23A90">
        <w:t>товарами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посреднические</w:t>
      </w:r>
      <w:r w:rsidR="00C23A90" w:rsidRPr="00C23A90">
        <w:t xml:space="preserve"> </w:t>
      </w:r>
      <w:r w:rsidRPr="00C23A90">
        <w:t>услуги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маркетинговые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посреднические</w:t>
      </w:r>
      <w:r w:rsidR="00C23A90" w:rsidRPr="00C23A90">
        <w:t xml:space="preserve"> </w:t>
      </w:r>
      <w:r w:rsidRPr="00C23A90">
        <w:t>услуги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области</w:t>
      </w:r>
      <w:r w:rsidR="00C23A90" w:rsidRPr="00C23A90">
        <w:t xml:space="preserve"> </w:t>
      </w:r>
      <w:r w:rsidRPr="00C23A90">
        <w:t>транспорта,</w:t>
      </w:r>
      <w:r w:rsidR="00C23A90" w:rsidRPr="00C23A90">
        <w:t xml:space="preserve"> </w:t>
      </w:r>
      <w:r w:rsidRPr="00C23A90">
        <w:t>жилищно-коммунального</w:t>
      </w:r>
      <w:r w:rsidR="00C23A90" w:rsidRPr="00C23A90">
        <w:t xml:space="preserve"> </w:t>
      </w:r>
      <w:r w:rsidRPr="00C23A90">
        <w:t>хозяйства,</w:t>
      </w:r>
      <w:r w:rsidR="00C23A90" w:rsidRPr="00C23A90">
        <w:t xml:space="preserve"> </w:t>
      </w:r>
      <w:r w:rsidRPr="00C23A90">
        <w:t>бытового</w:t>
      </w:r>
      <w:r w:rsidR="00C23A90" w:rsidRPr="00C23A90">
        <w:t xml:space="preserve"> </w:t>
      </w:r>
      <w:r w:rsidRPr="00C23A90">
        <w:t>обслуживания</w:t>
      </w:r>
      <w:r w:rsidR="00C23A90" w:rsidRPr="00C23A90">
        <w:t xml:space="preserve"> </w:t>
      </w:r>
      <w:r w:rsidRPr="00C23A90">
        <w:t>населения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оказание</w:t>
      </w:r>
      <w:r w:rsidR="00C23A90" w:rsidRPr="00C23A90">
        <w:t xml:space="preserve"> </w:t>
      </w:r>
      <w:r w:rsidRPr="00C23A90">
        <w:t>комплекса</w:t>
      </w:r>
      <w:r w:rsidR="00C23A90" w:rsidRPr="00C23A90">
        <w:t xml:space="preserve"> </w:t>
      </w:r>
      <w:r w:rsidRPr="00C23A90">
        <w:t>автотранспортных,</w:t>
      </w:r>
      <w:r w:rsidR="00C23A90" w:rsidRPr="00C23A90">
        <w:t xml:space="preserve"> </w:t>
      </w:r>
      <w:r w:rsidRPr="00C23A90">
        <w:t>перевозочных,</w:t>
      </w:r>
      <w:r w:rsidR="00C23A90" w:rsidRPr="00C23A90">
        <w:t xml:space="preserve"> </w:t>
      </w:r>
      <w:r w:rsidRPr="00C23A90">
        <w:t>погрузочно-разгрузочных,</w:t>
      </w:r>
      <w:r w:rsidR="00C23A90" w:rsidRPr="00C23A90">
        <w:t xml:space="preserve"> </w:t>
      </w:r>
      <w:r w:rsidRPr="00C23A90">
        <w:t>складских</w:t>
      </w:r>
      <w:r w:rsidR="00C23A90" w:rsidRPr="00C23A90">
        <w:t xml:space="preserve"> </w:t>
      </w:r>
      <w:r w:rsidRPr="00C23A90">
        <w:t>услуг.</w:t>
      </w:r>
    </w:p>
    <w:p w:rsidR="00C23A90" w:rsidRPr="00C23A90" w:rsidRDefault="0083607E" w:rsidP="00F76B42">
      <w:pPr>
        <w:widowControl w:val="0"/>
      </w:pPr>
      <w:r w:rsidRPr="00C23A90">
        <w:t>Данное</w:t>
      </w:r>
      <w:r w:rsidR="00C23A90" w:rsidRPr="00C23A90">
        <w:t xml:space="preserve"> </w:t>
      </w:r>
      <w:r w:rsidRPr="00C23A90">
        <w:t>предприятие</w:t>
      </w:r>
      <w:r w:rsidR="00C23A90" w:rsidRPr="00C23A90">
        <w:t xml:space="preserve"> </w:t>
      </w:r>
      <w:r w:rsidRPr="00C23A90">
        <w:t>использует</w:t>
      </w:r>
      <w:r w:rsidR="00C23A90" w:rsidRPr="00C23A90">
        <w:t xml:space="preserve"> </w:t>
      </w:r>
      <w:r w:rsidRPr="00C23A90">
        <w:t>следующие</w:t>
      </w:r>
      <w:r w:rsidR="00C23A90" w:rsidRPr="00C23A90">
        <w:t xml:space="preserve"> </w:t>
      </w:r>
      <w:r w:rsidRPr="00C23A90">
        <w:t>виды</w:t>
      </w:r>
      <w:r w:rsidR="00C23A90" w:rsidRPr="00C23A90">
        <w:t xml:space="preserve"> </w:t>
      </w:r>
      <w:r w:rsidRPr="00C23A90">
        <w:t>ресурсов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материальные</w:t>
      </w:r>
      <w:r w:rsidR="00C23A90">
        <w:t xml:space="preserve"> (</w:t>
      </w:r>
      <w:r w:rsidRPr="00C23A90">
        <w:t>оборудование,</w:t>
      </w:r>
      <w:r w:rsidR="00C23A90" w:rsidRPr="00C23A90">
        <w:t xml:space="preserve"> </w:t>
      </w:r>
      <w:r w:rsidRPr="00C23A90">
        <w:t>транспорт,</w:t>
      </w:r>
      <w:r w:rsidR="00C23A90" w:rsidRPr="00C23A90">
        <w:t xml:space="preserve"> </w:t>
      </w:r>
      <w:r w:rsidRPr="00C23A90">
        <w:t>энергоносители,</w:t>
      </w:r>
      <w:r w:rsidR="00C23A90" w:rsidRPr="00C23A90">
        <w:t xml:space="preserve"> </w:t>
      </w:r>
      <w:r w:rsidRPr="00C23A90">
        <w:t>расходные</w:t>
      </w:r>
      <w:r w:rsidR="00C23A90" w:rsidRPr="00C23A90">
        <w:t xml:space="preserve"> </w:t>
      </w:r>
      <w:r w:rsidRPr="00C23A90">
        <w:t>материалы</w:t>
      </w:r>
      <w:r w:rsidR="00C23A90" w:rsidRPr="00C23A90">
        <w:t>);</w:t>
      </w:r>
    </w:p>
    <w:p w:rsidR="00C23A90" w:rsidRPr="00C23A90" w:rsidRDefault="0083607E" w:rsidP="00F76B42">
      <w:pPr>
        <w:widowControl w:val="0"/>
        <w:tabs>
          <w:tab w:val="left" w:pos="-2552"/>
        </w:tabs>
      </w:pPr>
      <w:r w:rsidRPr="00C23A90">
        <w:t>информационные</w:t>
      </w:r>
      <w:r w:rsidR="00C23A90">
        <w:t xml:space="preserve"> (</w:t>
      </w:r>
      <w:r w:rsidRPr="00C23A90">
        <w:t>о</w:t>
      </w:r>
      <w:r w:rsidR="00C23A90" w:rsidRPr="00C23A90">
        <w:t xml:space="preserve"> </w:t>
      </w:r>
      <w:r w:rsidRPr="00C23A90">
        <w:t>клиенте,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своих</w:t>
      </w:r>
      <w:r w:rsidR="00C23A90" w:rsidRPr="00C23A90">
        <w:t xml:space="preserve"> </w:t>
      </w:r>
      <w:r w:rsidRPr="00C23A90">
        <w:t>поставщиках,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конкурентах,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ценах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данном</w:t>
      </w:r>
      <w:r w:rsidR="00C23A90" w:rsidRPr="00C23A90">
        <w:t xml:space="preserve"> </w:t>
      </w:r>
      <w:r w:rsidRPr="00C23A90">
        <w:t>рынке,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появлении</w:t>
      </w:r>
      <w:r w:rsidR="00C23A90" w:rsidRPr="00C23A90">
        <w:t xml:space="preserve"> </w:t>
      </w:r>
      <w:r w:rsidRPr="00C23A90">
        <w:t>новых</w:t>
      </w:r>
      <w:r w:rsidR="00C23A90" w:rsidRPr="00C23A90">
        <w:t xml:space="preserve"> </w:t>
      </w:r>
      <w:r w:rsidRPr="00C23A90">
        <w:t>технологий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сфере</w:t>
      </w:r>
      <w:r w:rsidR="00C23A90" w:rsidRPr="00C23A90">
        <w:t xml:space="preserve"> </w:t>
      </w:r>
      <w:r w:rsidRPr="00C23A90">
        <w:t>деятельности,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труда</w:t>
      </w:r>
      <w:r w:rsidR="00C23A90" w:rsidRPr="00C23A90">
        <w:t>);</w:t>
      </w:r>
    </w:p>
    <w:p w:rsidR="00C23A90" w:rsidRPr="00C23A90" w:rsidRDefault="0083607E" w:rsidP="00F76B42">
      <w:pPr>
        <w:widowControl w:val="0"/>
      </w:pPr>
      <w:r w:rsidRPr="00C23A90">
        <w:t>трудовые</w:t>
      </w:r>
      <w:r w:rsidR="00C23A90">
        <w:t xml:space="preserve"> (</w:t>
      </w:r>
      <w:r w:rsidRPr="00C23A90">
        <w:t>персонал</w:t>
      </w:r>
      <w:r w:rsidR="00C23A90" w:rsidRPr="00C23A90">
        <w:t xml:space="preserve"> </w:t>
      </w:r>
      <w:r w:rsidRPr="00C23A90">
        <w:t>фирмы</w:t>
      </w:r>
      <w:r w:rsidR="00C23A90" w:rsidRPr="00C23A90">
        <w:t>);</w:t>
      </w:r>
    </w:p>
    <w:p w:rsidR="0083607E" w:rsidRPr="00C23A90" w:rsidRDefault="0083607E" w:rsidP="00F76B42">
      <w:pPr>
        <w:widowControl w:val="0"/>
      </w:pPr>
      <w:r w:rsidRPr="00C23A90">
        <w:t>финансовые</w:t>
      </w:r>
      <w:r w:rsidR="00C23A90">
        <w:t xml:space="preserve"> (</w:t>
      </w:r>
      <w:r w:rsidRPr="00C23A90">
        <w:t>счёт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банке,</w:t>
      </w:r>
      <w:r w:rsidR="00C23A90" w:rsidRPr="00C23A90">
        <w:t xml:space="preserve"> </w:t>
      </w:r>
      <w:r w:rsidRPr="00C23A90">
        <w:t>кредит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t>Основные</w:t>
      </w:r>
      <w:r w:rsidR="00C23A90" w:rsidRPr="00C23A90">
        <w:t xml:space="preserve"> </w:t>
      </w:r>
      <w:r w:rsidRPr="00C23A90">
        <w:t>ресурсы,</w:t>
      </w:r>
      <w:r w:rsidR="00C23A90" w:rsidRPr="00C23A90">
        <w:t xml:space="preserve"> </w:t>
      </w:r>
      <w:r w:rsidRPr="00C23A90">
        <w:t>используемые</w:t>
      </w:r>
      <w:r w:rsidR="00C23A90" w:rsidRPr="00C23A90">
        <w:t xml:space="preserve"> </w:t>
      </w:r>
      <w:r w:rsidRPr="00C23A90">
        <w:t>организацией</w:t>
      </w:r>
      <w:r w:rsidR="00C23A90" w:rsidRPr="00C23A90">
        <w:t xml:space="preserve"> - </w:t>
      </w:r>
      <w:r w:rsidRPr="00C23A90">
        <w:t>это</w:t>
      </w:r>
      <w:r w:rsidR="00C23A90" w:rsidRPr="00C23A90">
        <w:t xml:space="preserve"> </w:t>
      </w:r>
      <w:r w:rsidRPr="00C23A90">
        <w:t>люди</w:t>
      </w:r>
      <w:r w:rsidR="00C23A90">
        <w:t xml:space="preserve"> (</w:t>
      </w:r>
      <w:r w:rsidRPr="00C23A90">
        <w:t>человеческие</w:t>
      </w:r>
      <w:r w:rsidR="00C23A90" w:rsidRPr="00C23A90">
        <w:t xml:space="preserve"> </w:t>
      </w:r>
      <w:r w:rsidRPr="00C23A90">
        <w:t>ресурсы</w:t>
      </w:r>
      <w:r w:rsidR="00C23A90" w:rsidRPr="00C23A90">
        <w:t xml:space="preserve">), </w:t>
      </w:r>
      <w:r w:rsidRPr="00C23A90">
        <w:t>капитал,</w:t>
      </w:r>
      <w:r w:rsidR="00C23A90" w:rsidRPr="00C23A90">
        <w:t xml:space="preserve"> </w:t>
      </w:r>
      <w:r w:rsidRPr="00C23A90">
        <w:t>материалы,</w:t>
      </w:r>
      <w:r w:rsidR="00C23A90" w:rsidRPr="00C23A90">
        <w:t xml:space="preserve"> </w:t>
      </w:r>
      <w:r w:rsidRPr="00C23A90">
        <w:t>информация.</w:t>
      </w:r>
    </w:p>
    <w:p w:rsidR="00C23A90" w:rsidRPr="00C23A90" w:rsidRDefault="0083607E" w:rsidP="00F76B42">
      <w:pPr>
        <w:widowControl w:val="0"/>
      </w:pPr>
      <w:r w:rsidRPr="00C23A90">
        <w:t>Миссия</w:t>
      </w:r>
      <w:r w:rsidR="00C23A90" w:rsidRPr="00C23A90">
        <w:t xml:space="preserve"> </w:t>
      </w:r>
      <w:r w:rsidRPr="00C23A90">
        <w:t>организации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заключается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содействии</w:t>
      </w:r>
      <w:r w:rsidR="00C23A90" w:rsidRPr="00C23A90">
        <w:t xml:space="preserve"> </w:t>
      </w:r>
      <w:r w:rsidRPr="00C23A90">
        <w:t>благосостоянию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экономическому</w:t>
      </w:r>
      <w:r w:rsidR="00C23A90" w:rsidRPr="00C23A90">
        <w:t xml:space="preserve"> </w:t>
      </w:r>
      <w:r w:rsidRPr="00C23A90">
        <w:t>развитию</w:t>
      </w:r>
      <w:r w:rsidR="00C23A90" w:rsidRPr="00C23A90">
        <w:t xml:space="preserve"> </w:t>
      </w:r>
      <w:r w:rsidRPr="00C23A90">
        <w:t>сообществ,</w:t>
      </w:r>
      <w:r w:rsidR="00C23A90" w:rsidRPr="00C23A90">
        <w:t xml:space="preserve"> </w:t>
      </w:r>
      <w:r w:rsidRPr="00C23A90">
        <w:t>обслуживаемых</w:t>
      </w:r>
      <w:r w:rsidR="00C23A90" w:rsidRPr="00C23A90">
        <w:t xml:space="preserve"> </w:t>
      </w:r>
      <w:r w:rsidRPr="00C23A90">
        <w:t>организацией,</w:t>
      </w:r>
      <w:r w:rsidR="00C23A90" w:rsidRPr="00C23A90">
        <w:t xml:space="preserve"> </w:t>
      </w:r>
      <w:r w:rsidRPr="00C23A90">
        <w:t>путём</w:t>
      </w:r>
      <w:r w:rsidR="00C23A90" w:rsidRPr="00C23A90">
        <w:t xml:space="preserve"> </w:t>
      </w:r>
      <w:r w:rsidRPr="00C23A90">
        <w:t>предоставления</w:t>
      </w:r>
      <w:r w:rsidR="00C23A90" w:rsidRPr="00C23A90">
        <w:t xml:space="preserve"> </w:t>
      </w:r>
      <w:r w:rsidRPr="00C23A90">
        <w:t>гражданам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предприятиям</w:t>
      </w:r>
      <w:r w:rsidR="00C23A90" w:rsidRPr="00C23A90">
        <w:t xml:space="preserve"> </w:t>
      </w:r>
      <w:r w:rsidRPr="00C23A90">
        <w:lastRenderedPageBreak/>
        <w:t>качественных</w:t>
      </w:r>
      <w:r w:rsidR="00C23A90" w:rsidRPr="00C23A90">
        <w:t xml:space="preserve"> </w:t>
      </w:r>
      <w:r w:rsidRPr="00C23A90">
        <w:t>услуг</w:t>
      </w:r>
      <w:r w:rsidR="00C23A90" w:rsidRPr="00C23A90">
        <w:t xml:space="preserve"> </w:t>
      </w:r>
      <w:r w:rsidRPr="00C23A90">
        <w:t>таким</w:t>
      </w:r>
      <w:r w:rsidR="00C23A90" w:rsidRPr="00C23A90">
        <w:t xml:space="preserve"> </w:t>
      </w:r>
      <w:r w:rsidRPr="00C23A90">
        <w:t>образом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таком</w:t>
      </w:r>
      <w:r w:rsidR="00C23A90" w:rsidRPr="00C23A90">
        <w:t xml:space="preserve"> </w:t>
      </w:r>
      <w:r w:rsidRPr="00C23A90">
        <w:t>объёме,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соответствуют</w:t>
      </w:r>
      <w:r w:rsidR="00C23A90" w:rsidRPr="00C23A90">
        <w:t xml:space="preserve"> </w:t>
      </w:r>
      <w:r w:rsidRPr="00C23A90">
        <w:t>высоким</w:t>
      </w:r>
      <w:r w:rsidR="00C23A90" w:rsidRPr="00C23A90">
        <w:t xml:space="preserve"> </w:t>
      </w:r>
      <w:r w:rsidRPr="00C23A90">
        <w:t>профессиональным</w:t>
      </w:r>
      <w:r w:rsidR="00C23A90" w:rsidRPr="00C23A90">
        <w:t xml:space="preserve"> </w:t>
      </w:r>
      <w:r w:rsidRPr="00C23A90">
        <w:t>стандартам.</w:t>
      </w:r>
    </w:p>
    <w:p w:rsidR="0083607E" w:rsidRPr="00C23A90" w:rsidRDefault="0083607E" w:rsidP="00F76B42">
      <w:pPr>
        <w:widowControl w:val="0"/>
      </w:pPr>
      <w:r w:rsidRPr="00C23A90">
        <w:t>Цели</w:t>
      </w:r>
      <w:r w:rsidR="00C23A90" w:rsidRPr="00C23A90">
        <w:t xml:space="preserve"> </w:t>
      </w:r>
      <w:r w:rsidRPr="00C23A90">
        <w:t>организации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является</w:t>
      </w:r>
      <w:r w:rsidR="00C23A90" w:rsidRPr="00C23A90">
        <w:t xml:space="preserve"> </w:t>
      </w:r>
      <w:r w:rsidRPr="00C23A90">
        <w:t>получение</w:t>
      </w:r>
      <w:r w:rsidR="00C23A90" w:rsidRPr="00C23A90">
        <w:t xml:space="preserve"> </w:t>
      </w:r>
      <w:r w:rsidRPr="00C23A90">
        <w:t>стабильной</w:t>
      </w:r>
      <w:r w:rsidR="00C23A90" w:rsidRPr="00C23A90">
        <w:t xml:space="preserve"> </w:t>
      </w:r>
      <w:r w:rsidRPr="00C23A90">
        <w:t>высокой</w:t>
      </w:r>
      <w:r w:rsidR="00C23A90" w:rsidRPr="00C23A90">
        <w:t xml:space="preserve"> </w:t>
      </w:r>
      <w:r w:rsidRPr="00C23A90">
        <w:t>прибыли.</w:t>
      </w:r>
    </w:p>
    <w:p w:rsidR="0083607E" w:rsidRPr="00C23A90" w:rsidRDefault="0083607E" w:rsidP="00F76B42">
      <w:pPr>
        <w:widowControl w:val="0"/>
      </w:pPr>
      <w:r w:rsidRPr="00C23A90">
        <w:t>Структура</w:t>
      </w:r>
      <w:r w:rsidR="00C23A90" w:rsidRPr="00C23A90">
        <w:t xml:space="preserve"> </w:t>
      </w:r>
      <w:r w:rsidRPr="00C23A90">
        <w:t>управления</w:t>
      </w:r>
      <w:r w:rsidR="00C23A90" w:rsidRPr="00C23A90">
        <w:t xml:space="preserve"> </w:t>
      </w:r>
      <w:r w:rsidRPr="00C23A90">
        <w:t>магазина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представлена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рисунке</w:t>
      </w:r>
      <w:r w:rsidR="00C23A90" w:rsidRPr="00C23A90">
        <w:t xml:space="preserve"> </w:t>
      </w:r>
      <w:r w:rsidR="00FE5C38" w:rsidRPr="00C23A90">
        <w:t>3</w:t>
      </w:r>
      <w:r w:rsidRPr="00C23A90">
        <w:t>.</w:t>
      </w:r>
      <w:r w:rsidR="00C23A90" w:rsidRPr="00C23A90">
        <w:t xml:space="preserve"> </w:t>
      </w:r>
      <w:r w:rsidRPr="00C23A90">
        <w:t>Структура</w:t>
      </w:r>
      <w:r w:rsidR="00C23A90" w:rsidRPr="00C23A90">
        <w:t xml:space="preserve"> </w:t>
      </w:r>
      <w:r w:rsidRPr="00C23A90">
        <w:t>управления</w:t>
      </w:r>
      <w:r w:rsidR="00C23A90" w:rsidRPr="00C23A90">
        <w:t xml:space="preserve"> </w:t>
      </w:r>
      <w:r w:rsidRPr="00C23A90">
        <w:t>предприятием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горизонтальной.</w:t>
      </w:r>
    </w:p>
    <w:p w:rsidR="00C23A90" w:rsidRPr="00C23A90" w:rsidRDefault="003F6092" w:rsidP="00F76B42">
      <w:pPr>
        <w:widowControl w:val="0"/>
      </w:pPr>
      <w:r>
        <w:rPr>
          <w:noProof/>
        </w:rPr>
        <w:pict>
          <v:group id="_x0000_s1061" style="position:absolute;left:0;text-align:left;margin-left:0;margin-top:104.6pt;width:468pt;height:316.05pt;z-index:251654144" coordorigin="1701,5831" coordsize="9360,6321">
            <v:rect id="_x0000_s1062" style="position:absolute;left:5481;top:5831;width:1980;height:720">
              <v:textbox style="mso-next-textbox:#_x0000_s1062">
                <w:txbxContent>
                  <w:p w:rsidR="00876545" w:rsidRPr="00454490" w:rsidRDefault="00876545" w:rsidP="00B76F10">
                    <w:pPr>
                      <w:pStyle w:val="af9"/>
                    </w:pPr>
                    <w:r w:rsidRPr="00454490">
                      <w:t>Заведующий</w:t>
                    </w:r>
                  </w:p>
                </w:txbxContent>
              </v:textbox>
            </v:rect>
            <v:rect id="_x0000_s1063" style="position:absolute;left:5481;top:6911;width:1980;height:720">
              <v:textbox style="mso-next-textbox:#_x0000_s1063">
                <w:txbxContent>
                  <w:p w:rsidR="00876545" w:rsidRPr="00454490" w:rsidRDefault="00876545" w:rsidP="00B76F10">
                    <w:pPr>
                      <w:pStyle w:val="af9"/>
                    </w:pPr>
                    <w:r w:rsidRPr="00454490">
                      <w:t>Товароведы</w:t>
                    </w:r>
                  </w:p>
                </w:txbxContent>
              </v:textbox>
            </v:rect>
            <v:rect id="_x0000_s1064" style="position:absolute;left:5301;top:7991;width:2340;height:720">
              <v:textbox style="mso-next-textbox:#_x0000_s1064">
                <w:txbxContent>
                  <w:p w:rsidR="00876545" w:rsidRPr="00454490" w:rsidRDefault="00876545" w:rsidP="00B76F10">
                    <w:pPr>
                      <w:pStyle w:val="af9"/>
                    </w:pPr>
                    <w:r w:rsidRPr="00454490">
                      <w:t>Администраторы</w:t>
                    </w:r>
                  </w:p>
                </w:txbxContent>
              </v:textbox>
            </v:rect>
            <v:rect id="_x0000_s1065" style="position:absolute;left:3138;top:9251;width:1980;height:720">
              <v:textbox style="mso-next-textbox:#_x0000_s1065">
                <w:txbxContent>
                  <w:p w:rsidR="00876545" w:rsidRDefault="00876545" w:rsidP="00B76F10">
                    <w:pPr>
                      <w:pStyle w:val="af9"/>
                    </w:pPr>
                    <w:r w:rsidRPr="00454490">
                      <w:t xml:space="preserve">Подсобные </w:t>
                    </w:r>
                  </w:p>
                  <w:p w:rsidR="00876545" w:rsidRPr="00454490" w:rsidRDefault="00876545" w:rsidP="00B76F10">
                    <w:pPr>
                      <w:pStyle w:val="af9"/>
                    </w:pPr>
                    <w:r w:rsidRPr="00454490">
                      <w:t>рабочие</w:t>
                    </w:r>
                  </w:p>
                </w:txbxContent>
              </v:textbox>
            </v:rect>
            <v:rect id="_x0000_s1066" style="position:absolute;left:5478;top:9251;width:1980;height:720">
              <v:textbox style="mso-next-textbox:#_x0000_s1066">
                <w:txbxContent>
                  <w:p w:rsidR="00876545" w:rsidRPr="00454490" w:rsidRDefault="00876545" w:rsidP="00B76F10">
                    <w:pPr>
                      <w:pStyle w:val="af9"/>
                    </w:pPr>
                    <w:r w:rsidRPr="00454490">
                      <w:t>Продавцы-кассиры</w:t>
                    </w:r>
                  </w:p>
                </w:txbxContent>
              </v:textbox>
            </v:rect>
            <v:rect id="_x0000_s1067" style="position:absolute;left:7818;top:9251;width:2163;height:719">
              <v:textbox style="mso-next-textbox:#_x0000_s1067">
                <w:txbxContent>
                  <w:p w:rsidR="00876545" w:rsidRPr="00454490" w:rsidRDefault="00876545" w:rsidP="00B76F10">
                    <w:pPr>
                      <w:pStyle w:val="af9"/>
                    </w:pPr>
                    <w:r w:rsidRPr="00454490">
                      <w:t>Мерчендайзер</w:t>
                    </w:r>
                  </w:p>
                  <w:p w:rsidR="00876545" w:rsidRPr="00454490" w:rsidRDefault="00876545" w:rsidP="00B76F10">
                    <w:pPr>
                      <w:pStyle w:val="af9"/>
                    </w:pPr>
                    <w:r w:rsidRPr="00454490">
                      <w:t>овощного отдела</w:t>
                    </w:r>
                  </w:p>
                </w:txbxContent>
              </v:textbox>
            </v:rect>
            <v:rect id="_x0000_s1068" style="position:absolute;left:7821;top:10331;width:1980;height:720">
              <v:textbox style="mso-next-textbox:#_x0000_s1068">
                <w:txbxContent>
                  <w:p w:rsidR="00876545" w:rsidRPr="00454490" w:rsidRDefault="00876545" w:rsidP="00B76F10">
                    <w:pPr>
                      <w:pStyle w:val="af9"/>
                    </w:pPr>
                    <w:r w:rsidRPr="00454490">
                      <w:t>Мерчендайзер</w:t>
                    </w:r>
                  </w:p>
                  <w:p w:rsidR="00876545" w:rsidRDefault="00876545" w:rsidP="00B76F10">
                    <w:pPr>
                      <w:pStyle w:val="af9"/>
                    </w:pPr>
                  </w:p>
                </w:txbxContent>
              </v:textbox>
            </v:rect>
            <v:line id="_x0000_s1069" style="position:absolute" from="6561,6551" to="6561,6911"/>
            <v:line id="_x0000_s1070" style="position:absolute" from="6561,7631" to="6561,7991"/>
            <v:line id="_x0000_s1071" style="position:absolute" from="6561,8710" to="6561,9250"/>
            <v:line id="_x0000_s1072" style="position:absolute" from="4041,9070" to="8901,9070"/>
            <v:line id="_x0000_s1073" style="position:absolute" from="8901,9070" to="8901,9250"/>
            <v:line id="_x0000_s1074" style="position:absolute" from="4041,9070" to="4041,9250"/>
            <v:line id="_x0000_s1075" style="position:absolute" from="8901,9971" to="8901,10331"/>
            <v:rect id="_x0000_s1076" style="position:absolute;left:1701;top:11574;width:9360;height:578" stroked="f">
              <v:textbox>
                <w:txbxContent>
                  <w:p w:rsidR="00876545" w:rsidRPr="00AE6EC4" w:rsidRDefault="00876545" w:rsidP="00B76F10">
                    <w:pPr>
                      <w:pStyle w:val="af9"/>
                    </w:pPr>
                    <w:r w:rsidRPr="00AE6EC4">
                      <w:t xml:space="preserve">Рис. </w:t>
                    </w:r>
                    <w:r>
                      <w:t>3</w:t>
                    </w:r>
                    <w:r w:rsidRPr="00AE6EC4">
                      <w:t xml:space="preserve">. Структура управления магазином </w:t>
                    </w:r>
                    <w:r>
                      <w:t>№ 21 ООО «Лимак-Трейд»</w:t>
                    </w:r>
                  </w:p>
                  <w:p w:rsidR="00876545" w:rsidRDefault="00876545" w:rsidP="00B76F10">
                    <w:pPr>
                      <w:pStyle w:val="af9"/>
                    </w:pPr>
                  </w:p>
                </w:txbxContent>
              </v:textbox>
            </v:rect>
            <w10:wrap type="topAndBottom"/>
          </v:group>
        </w:pict>
      </w:r>
      <w:r w:rsidR="0083607E" w:rsidRPr="00C23A90">
        <w:t>Руководство</w:t>
      </w:r>
      <w:r w:rsidR="00C23A90" w:rsidRPr="00C23A90">
        <w:t xml:space="preserve"> </w:t>
      </w:r>
      <w:r w:rsidR="0083607E" w:rsidRPr="00C23A90">
        <w:t>текущей</w:t>
      </w:r>
      <w:r w:rsidR="00C23A90" w:rsidRPr="00C23A90">
        <w:t xml:space="preserve"> </w:t>
      </w:r>
      <w:r w:rsidR="0083607E" w:rsidRPr="00C23A90">
        <w:t>деятельностью</w:t>
      </w:r>
      <w:r w:rsidR="00C23A90" w:rsidRPr="00C23A90">
        <w:t xml:space="preserve"> </w:t>
      </w:r>
      <w:r w:rsidR="0083607E" w:rsidRPr="00C23A90">
        <w:t>предприятия</w:t>
      </w:r>
      <w:r w:rsidR="00C23A90" w:rsidRPr="00C23A90">
        <w:t xml:space="preserve"> </w:t>
      </w:r>
      <w:r w:rsidR="0083607E" w:rsidRPr="00C23A90">
        <w:t>осуществляется</w:t>
      </w:r>
      <w:r w:rsidR="00C23A90" w:rsidRPr="00C23A90">
        <w:t xml:space="preserve"> </w:t>
      </w:r>
      <w:r w:rsidR="0083607E" w:rsidRPr="00C23A90">
        <w:t>заведующим,</w:t>
      </w:r>
      <w:r w:rsidR="00C23A90" w:rsidRPr="00C23A90">
        <w:t xml:space="preserve"> </w:t>
      </w:r>
      <w:r w:rsidR="0083607E" w:rsidRPr="00C23A90">
        <w:t>который</w:t>
      </w:r>
      <w:r w:rsidR="00C23A90" w:rsidRPr="00C23A90">
        <w:t xml:space="preserve"> </w:t>
      </w:r>
      <w:r w:rsidR="0083607E" w:rsidRPr="00C23A90">
        <w:t>осуществляет</w:t>
      </w:r>
      <w:r w:rsidR="00C23A90" w:rsidRPr="00C23A90">
        <w:t xml:space="preserve"> </w:t>
      </w:r>
      <w:r w:rsidR="0083607E" w:rsidRPr="00C23A90">
        <w:t>весь</w:t>
      </w:r>
      <w:r w:rsidR="00C23A90" w:rsidRPr="00C23A90">
        <w:t xml:space="preserve"> </w:t>
      </w:r>
      <w:r w:rsidR="0083607E" w:rsidRPr="00C23A90">
        <w:t>комплекс</w:t>
      </w:r>
      <w:r w:rsidR="00C23A90" w:rsidRPr="00C23A90">
        <w:t xml:space="preserve"> </w:t>
      </w:r>
      <w:r w:rsidR="0083607E" w:rsidRPr="00C23A90">
        <w:t>мер</w:t>
      </w:r>
      <w:r w:rsidR="00C23A90" w:rsidRPr="00C23A90">
        <w:t xml:space="preserve"> </w:t>
      </w:r>
      <w:r w:rsidR="0083607E" w:rsidRPr="00C23A90">
        <w:t>по</w:t>
      </w:r>
      <w:r w:rsidR="00C23A90" w:rsidRPr="00C23A90">
        <w:t xml:space="preserve"> </w:t>
      </w:r>
      <w:r w:rsidR="0083607E" w:rsidRPr="00C23A90">
        <w:t>обеспечению</w:t>
      </w:r>
      <w:r w:rsidR="00C23A90" w:rsidRPr="00C23A90">
        <w:t xml:space="preserve"> </w:t>
      </w:r>
      <w:r w:rsidR="0083607E" w:rsidRPr="00C23A90">
        <w:t>рационального</w:t>
      </w:r>
      <w:r w:rsidR="00C23A90" w:rsidRPr="00C23A90">
        <w:t xml:space="preserve"> </w:t>
      </w:r>
      <w:r w:rsidR="0083607E" w:rsidRPr="00C23A90">
        <w:t>и</w:t>
      </w:r>
      <w:r w:rsidR="00C23A90" w:rsidRPr="00C23A90">
        <w:t xml:space="preserve"> </w:t>
      </w:r>
      <w:r w:rsidR="0083607E" w:rsidRPr="00C23A90">
        <w:t>нормального</w:t>
      </w:r>
      <w:r w:rsidR="00C23A90" w:rsidRPr="00C23A90">
        <w:t xml:space="preserve"> </w:t>
      </w:r>
      <w:r w:rsidR="0083607E" w:rsidRPr="00C23A90">
        <w:t>функционирования</w:t>
      </w:r>
      <w:r w:rsidR="00C23A90" w:rsidRPr="00C23A90">
        <w:t xml:space="preserve"> </w:t>
      </w:r>
      <w:r w:rsidR="0083607E" w:rsidRPr="00C23A90">
        <w:t>предприятия.</w:t>
      </w:r>
    </w:p>
    <w:p w:rsidR="00C23A90" w:rsidRDefault="00C23A90" w:rsidP="00F76B42">
      <w:pPr>
        <w:widowControl w:val="0"/>
      </w:pPr>
    </w:p>
    <w:p w:rsidR="00B76F10" w:rsidRDefault="00B76F1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Основная</w:t>
      </w:r>
      <w:r w:rsidR="00C23A90" w:rsidRPr="00C23A90">
        <w:t xml:space="preserve"> </w:t>
      </w:r>
      <w:r w:rsidRPr="00C23A90">
        <w:t>задача</w:t>
      </w:r>
      <w:r w:rsidR="00C23A90" w:rsidRPr="00C23A90">
        <w:t xml:space="preserve"> </w:t>
      </w:r>
      <w:r w:rsidRPr="00C23A90">
        <w:t>товароведов</w:t>
      </w:r>
      <w:r w:rsidR="00C23A90" w:rsidRPr="00C23A90">
        <w:t xml:space="preserve"> - </w:t>
      </w:r>
      <w:r w:rsidRPr="00C23A90">
        <w:t>своевременно</w:t>
      </w:r>
      <w:r w:rsidR="00C23A90" w:rsidRPr="00C23A90">
        <w:t xml:space="preserve"> </w:t>
      </w:r>
      <w:r w:rsidRPr="00C23A90">
        <w:t>оформить</w:t>
      </w:r>
      <w:r w:rsidR="00C23A90" w:rsidRPr="00C23A90">
        <w:t xml:space="preserve"> </w:t>
      </w:r>
      <w:r w:rsidRPr="00C23A90">
        <w:t>заказ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товар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обеспечить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доставку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магазин.</w:t>
      </w:r>
      <w:r w:rsidR="00C23A90" w:rsidRPr="00C23A90">
        <w:t xml:space="preserve"> </w:t>
      </w:r>
      <w:r w:rsidRPr="00C23A90">
        <w:t>Задача</w:t>
      </w:r>
      <w:r w:rsidR="00C23A90" w:rsidRPr="00C23A90">
        <w:t xml:space="preserve"> </w:t>
      </w:r>
      <w:r w:rsidRPr="00C23A90">
        <w:t>продавцов-кассиров</w:t>
      </w:r>
      <w:r w:rsidR="00C23A90" w:rsidRPr="00C23A90">
        <w:t xml:space="preserve"> - </w:t>
      </w:r>
      <w:r w:rsidRPr="00C23A90">
        <w:t>вежливое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качественное</w:t>
      </w:r>
      <w:r w:rsidR="00C23A90" w:rsidRPr="00C23A90">
        <w:t xml:space="preserve"> </w:t>
      </w:r>
      <w:r w:rsidRPr="00C23A90">
        <w:t>обслуживание</w:t>
      </w:r>
      <w:r w:rsidR="00C23A90" w:rsidRPr="00C23A90">
        <w:t xml:space="preserve"> </w:t>
      </w:r>
      <w:r w:rsidRPr="00C23A90">
        <w:t>покупателей,</w:t>
      </w:r>
      <w:r w:rsidR="00C23A90" w:rsidRPr="00C23A90">
        <w:t xml:space="preserve"> </w:t>
      </w:r>
      <w:r w:rsidRPr="00C23A90">
        <w:t>правильное</w:t>
      </w:r>
      <w:r w:rsidR="00C23A90" w:rsidRPr="00C23A90">
        <w:t xml:space="preserve"> </w:t>
      </w:r>
      <w:r w:rsidRPr="00C23A90">
        <w:t>осуществление</w:t>
      </w:r>
      <w:r w:rsidR="00C23A90" w:rsidRPr="00C23A90">
        <w:t xml:space="preserve"> </w:t>
      </w:r>
      <w:r w:rsidRPr="00C23A90">
        <w:t>расчетно-кассовых</w:t>
      </w:r>
      <w:r w:rsidR="00C23A90" w:rsidRPr="00C23A90">
        <w:t xml:space="preserve"> </w:t>
      </w:r>
      <w:r w:rsidRPr="00C23A90">
        <w:t>операций.</w:t>
      </w:r>
      <w:r w:rsidR="00C23A90" w:rsidRPr="00C23A90">
        <w:t xml:space="preserve"> </w:t>
      </w:r>
      <w:r w:rsidRPr="00C23A90">
        <w:t>Задача</w:t>
      </w:r>
      <w:r w:rsidR="00C23A90" w:rsidRPr="00C23A90">
        <w:t xml:space="preserve"> </w:t>
      </w:r>
      <w:r w:rsidRPr="00C23A90">
        <w:t>мерчендайзеров</w:t>
      </w:r>
      <w:r w:rsidR="00C23A90" w:rsidRPr="00C23A90">
        <w:t xml:space="preserve"> - </w:t>
      </w:r>
      <w:r w:rsidRPr="00C23A90">
        <w:t>разгрузка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выкладка</w:t>
      </w:r>
      <w:r w:rsidR="00C23A90" w:rsidRPr="00C23A90">
        <w:t xml:space="preserve"> </w:t>
      </w:r>
      <w:r w:rsidRPr="00C23A90">
        <w:t>товара.</w:t>
      </w:r>
      <w:r w:rsidR="00B76F10">
        <w:t xml:space="preserve"> </w:t>
      </w:r>
      <w:r w:rsidRPr="00C23A90">
        <w:t>Штатное</w:t>
      </w:r>
      <w:r w:rsidR="00C23A90" w:rsidRPr="00C23A90">
        <w:t xml:space="preserve"> </w:t>
      </w:r>
      <w:r w:rsidRPr="00C23A90">
        <w:t>рас</w:t>
      </w:r>
      <w:r w:rsidR="00FE5C38" w:rsidRPr="00C23A90">
        <w:t>писание</w:t>
      </w:r>
      <w:r w:rsidR="00C23A90" w:rsidRPr="00C23A90">
        <w:t xml:space="preserve"> </w:t>
      </w:r>
      <w:r w:rsidR="00FE5C38" w:rsidRPr="00C23A90">
        <w:t>представлено</w:t>
      </w:r>
      <w:r w:rsidR="00C23A90" w:rsidRPr="00C23A90">
        <w:t xml:space="preserve"> </w:t>
      </w:r>
      <w:r w:rsidR="00FE5C38" w:rsidRPr="00C23A90">
        <w:t>в</w:t>
      </w:r>
      <w:r w:rsidR="00C23A90" w:rsidRPr="00C23A90">
        <w:t xml:space="preserve"> </w:t>
      </w:r>
      <w:r w:rsidR="00FE5C38" w:rsidRPr="00C23A90">
        <w:t>таблице</w:t>
      </w:r>
      <w:r w:rsidR="00C23A90" w:rsidRPr="00C23A90">
        <w:t xml:space="preserve"> </w:t>
      </w:r>
      <w:r w:rsidR="00FE5C38" w:rsidRPr="00C23A90">
        <w:t>4</w:t>
      </w:r>
      <w:r w:rsidRPr="00C23A90">
        <w:t>.</w:t>
      </w:r>
    </w:p>
    <w:p w:rsidR="00C23A90" w:rsidRPr="00C23A90" w:rsidRDefault="00B76F10" w:rsidP="00F76B42">
      <w:pPr>
        <w:widowControl w:val="0"/>
      </w:pPr>
      <w:r>
        <w:br w:type="page"/>
      </w:r>
      <w:r w:rsidR="0083607E" w:rsidRPr="00C23A90">
        <w:lastRenderedPageBreak/>
        <w:t>Таблица</w:t>
      </w:r>
      <w:r w:rsidR="00C23A90" w:rsidRPr="00C23A90">
        <w:t xml:space="preserve"> </w:t>
      </w:r>
      <w:r w:rsidR="00FE5C38" w:rsidRPr="00C23A90">
        <w:t>4</w:t>
      </w:r>
    </w:p>
    <w:p w:rsidR="0083607E" w:rsidRPr="00C23A90" w:rsidRDefault="0083607E" w:rsidP="00F76B42">
      <w:pPr>
        <w:widowControl w:val="0"/>
      </w:pPr>
      <w:r w:rsidRPr="00C23A90">
        <w:t>Штатное</w:t>
      </w:r>
      <w:r w:rsidR="00C23A90" w:rsidRPr="00C23A90">
        <w:t xml:space="preserve"> </w:t>
      </w:r>
      <w:r w:rsidRPr="00C23A90">
        <w:t>расписание</w:t>
      </w:r>
      <w:r w:rsidR="00C23A90" w:rsidRPr="00C23A90">
        <w:t xml:space="preserve"> </w:t>
      </w:r>
      <w:r w:rsidRPr="00C23A90">
        <w:t>магазина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на</w:t>
      </w:r>
      <w:r w:rsidR="00C23A90" w:rsidRPr="00C23A90">
        <w:t xml:space="preserve"> </w:t>
      </w:r>
      <w:r w:rsidRPr="00C23A90">
        <w:t>2008</w:t>
      </w:r>
      <w:r w:rsidR="00C23A90" w:rsidRPr="00C23A90">
        <w:t xml:space="preserve"> </w:t>
      </w:r>
      <w:r w:rsidRPr="00C23A90">
        <w:t>г.</w:t>
      </w:r>
    </w:p>
    <w:tbl>
      <w:tblPr>
        <w:tblStyle w:val="14"/>
        <w:tblW w:w="4352" w:type="pct"/>
        <w:tblInd w:w="0" w:type="dxa"/>
        <w:tblLook w:val="01E0" w:firstRow="1" w:lastRow="1" w:firstColumn="1" w:lastColumn="1" w:noHBand="0" w:noVBand="0"/>
      </w:tblPr>
      <w:tblGrid>
        <w:gridCol w:w="5040"/>
        <w:gridCol w:w="3290"/>
      </w:tblGrid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Количество</w:t>
            </w:r>
            <w:r w:rsidR="00C23A90" w:rsidRPr="00C23A90">
              <w:rPr>
                <w:snapToGrid w:val="0"/>
              </w:rPr>
              <w:t xml:space="preserve"> </w:t>
            </w:r>
            <w:r w:rsidRPr="00C23A90">
              <w:rPr>
                <w:snapToGrid w:val="0"/>
              </w:rPr>
              <w:t>человек</w:t>
            </w:r>
          </w:p>
        </w:tc>
      </w:tr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Заведующий</w:t>
            </w: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1</w:t>
            </w:r>
          </w:p>
        </w:tc>
      </w:tr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Товаровед</w:t>
            </w:r>
            <w:r w:rsidR="00C23A90" w:rsidRPr="00C23A90">
              <w:rPr>
                <w:snapToGrid w:val="0"/>
              </w:rPr>
              <w:t xml:space="preserve"> </w:t>
            </w: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2</w:t>
            </w:r>
          </w:p>
        </w:tc>
      </w:tr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Администратор</w:t>
            </w:r>
            <w:r w:rsidR="00C23A90" w:rsidRPr="00C23A90">
              <w:rPr>
                <w:snapToGrid w:val="0"/>
              </w:rPr>
              <w:t xml:space="preserve"> </w:t>
            </w: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2</w:t>
            </w:r>
          </w:p>
        </w:tc>
      </w:tr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Продавец-кассир</w:t>
            </w: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6</w:t>
            </w:r>
          </w:p>
        </w:tc>
      </w:tr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Мерчендайзер</w:t>
            </w:r>
            <w:r w:rsidR="00C23A90" w:rsidRPr="00C23A90">
              <w:rPr>
                <w:snapToGrid w:val="0"/>
              </w:rPr>
              <w:t xml:space="preserve"> </w:t>
            </w:r>
            <w:r w:rsidRPr="00C23A90">
              <w:rPr>
                <w:snapToGrid w:val="0"/>
              </w:rPr>
              <w:t>овощного</w:t>
            </w:r>
            <w:r w:rsidR="00C23A90" w:rsidRPr="00C23A90">
              <w:rPr>
                <w:snapToGrid w:val="0"/>
              </w:rPr>
              <w:t xml:space="preserve"> </w:t>
            </w:r>
            <w:r w:rsidRPr="00C23A90">
              <w:rPr>
                <w:snapToGrid w:val="0"/>
              </w:rPr>
              <w:t>отдела</w:t>
            </w: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1</w:t>
            </w:r>
          </w:p>
        </w:tc>
      </w:tr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Мерчендайзер</w:t>
            </w: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1</w:t>
            </w:r>
          </w:p>
        </w:tc>
      </w:tr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Подсобный</w:t>
            </w:r>
            <w:r w:rsidR="00C23A90" w:rsidRPr="00C23A90">
              <w:rPr>
                <w:snapToGrid w:val="0"/>
              </w:rPr>
              <w:t xml:space="preserve"> </w:t>
            </w:r>
            <w:r w:rsidRPr="00C23A90">
              <w:rPr>
                <w:snapToGrid w:val="0"/>
              </w:rPr>
              <w:t>рабочий</w:t>
            </w: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2</w:t>
            </w:r>
          </w:p>
        </w:tc>
      </w:tr>
      <w:tr w:rsidR="0083607E" w:rsidRPr="00C23A90">
        <w:trPr>
          <w:trHeight w:val="341"/>
        </w:trPr>
        <w:tc>
          <w:tcPr>
            <w:tcW w:w="5039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Итого</w:t>
            </w:r>
            <w:r w:rsidR="00C23A90" w:rsidRPr="00C23A90">
              <w:rPr>
                <w:snapToGrid w:val="0"/>
              </w:rPr>
              <w:t xml:space="preserve"> </w:t>
            </w:r>
          </w:p>
        </w:tc>
        <w:tc>
          <w:tcPr>
            <w:tcW w:w="3290" w:type="dxa"/>
          </w:tcPr>
          <w:p w:rsidR="0083607E" w:rsidRPr="00C23A90" w:rsidRDefault="0083607E" w:rsidP="00F76B42">
            <w:pPr>
              <w:pStyle w:val="afa"/>
              <w:widowControl w:val="0"/>
              <w:rPr>
                <w:snapToGrid w:val="0"/>
              </w:rPr>
            </w:pPr>
            <w:r w:rsidRPr="00C23A90">
              <w:rPr>
                <w:snapToGrid w:val="0"/>
              </w:rPr>
              <w:t>15</w:t>
            </w:r>
          </w:p>
        </w:tc>
      </w:tr>
    </w:tbl>
    <w:p w:rsidR="0083607E" w:rsidRPr="00C23A90" w:rsidRDefault="0083607E" w:rsidP="00F76B42">
      <w:pPr>
        <w:widowControl w:val="0"/>
      </w:pPr>
    </w:p>
    <w:p w:rsidR="0083607E" w:rsidRPr="00C23A90" w:rsidRDefault="00CA44CB" w:rsidP="00F76B42">
      <w:pPr>
        <w:widowControl w:val="0"/>
      </w:pPr>
      <w:r w:rsidRPr="00C23A90">
        <w:t>Проанализируем</w:t>
      </w:r>
      <w:r w:rsidR="00C23A90" w:rsidRPr="00C23A90">
        <w:t xml:space="preserve"> </w:t>
      </w:r>
      <w:r w:rsidR="0083607E" w:rsidRPr="00C23A90">
        <w:t>экономические</w:t>
      </w:r>
      <w:r w:rsidR="00C23A90" w:rsidRPr="00C23A90">
        <w:t xml:space="preserve"> </w:t>
      </w:r>
      <w:r w:rsidR="0083607E" w:rsidRPr="00C23A90">
        <w:t>показатели</w:t>
      </w:r>
      <w:r w:rsidR="00C23A90" w:rsidRPr="00C23A90">
        <w:t xml:space="preserve"> </w:t>
      </w:r>
      <w:r w:rsidR="0083607E" w:rsidRPr="00C23A90">
        <w:t>деятельности</w:t>
      </w:r>
      <w:r w:rsidR="00C23A90" w:rsidRPr="00C23A90">
        <w:t xml:space="preserve"> </w:t>
      </w:r>
      <w:r w:rsidR="0083607E" w:rsidRPr="00C23A90">
        <w:t>магазина</w:t>
      </w:r>
      <w:r w:rsidR="00C23A90" w:rsidRPr="00C23A90">
        <w:t xml:space="preserve"> </w:t>
      </w:r>
      <w:r w:rsidR="0083607E" w:rsidRPr="00C23A90">
        <w:t>ООО</w:t>
      </w:r>
      <w:r w:rsidR="00C23A90">
        <w:t xml:space="preserve"> "</w:t>
      </w:r>
      <w:r w:rsidR="0083607E" w:rsidRPr="00C23A90">
        <w:t>Лимак-Трейд</w:t>
      </w:r>
      <w:r w:rsidR="00C23A90">
        <w:t>" (</w:t>
      </w:r>
      <w:r w:rsidR="0083607E" w:rsidRPr="00C23A90">
        <w:t>табл</w:t>
      </w:r>
      <w:r w:rsidR="00C23A90">
        <w:t>.5</w:t>
      </w:r>
      <w:r w:rsidR="00C23A90" w:rsidRPr="00C23A90">
        <w:t>).</w:t>
      </w:r>
    </w:p>
    <w:p w:rsidR="00B76F10" w:rsidRDefault="00B76F10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Таблица</w:t>
      </w:r>
      <w:r w:rsidR="00C23A90" w:rsidRPr="00C23A90">
        <w:t xml:space="preserve"> </w:t>
      </w:r>
      <w:r w:rsidR="00FE5C38" w:rsidRPr="00C23A90">
        <w:t>5</w:t>
      </w:r>
    </w:p>
    <w:p w:rsidR="0083607E" w:rsidRPr="00C23A90" w:rsidRDefault="0083607E" w:rsidP="00F76B42">
      <w:pPr>
        <w:widowControl w:val="0"/>
        <w:ind w:left="708" w:firstLine="1"/>
      </w:pPr>
      <w:r w:rsidRPr="00C23A90">
        <w:t>Показатели</w:t>
      </w:r>
      <w:r w:rsidR="00C23A90" w:rsidRPr="00C23A90">
        <w:t xml:space="preserve"> </w:t>
      </w:r>
      <w:r w:rsidRPr="00C23A90">
        <w:t>экономической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магазина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>"</w:t>
      </w:r>
      <w:r w:rsidR="00B76F1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2006-2007</w:t>
      </w:r>
      <w:r w:rsidR="00C23A90" w:rsidRPr="00C23A90">
        <w:t xml:space="preserve"> </w:t>
      </w:r>
      <w:r w:rsidRPr="00C23A90">
        <w:t>гг.,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t>руб.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181"/>
        <w:gridCol w:w="936"/>
        <w:gridCol w:w="936"/>
        <w:gridCol w:w="936"/>
        <w:gridCol w:w="1225"/>
        <w:gridCol w:w="878"/>
      </w:tblGrid>
      <w:tr w:rsidR="0083607E" w:rsidRPr="00C23A90">
        <w:trPr>
          <w:trHeight w:val="260"/>
        </w:trPr>
        <w:tc>
          <w:tcPr>
            <w:tcW w:w="4320" w:type="dxa"/>
            <w:vMerge w:val="restart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Показатели</w:t>
            </w:r>
          </w:p>
        </w:tc>
        <w:tc>
          <w:tcPr>
            <w:tcW w:w="2880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годы</w:t>
            </w:r>
          </w:p>
        </w:tc>
        <w:tc>
          <w:tcPr>
            <w:tcW w:w="1260" w:type="dxa"/>
            <w:vMerge w:val="restart"/>
          </w:tcPr>
          <w:p w:rsidR="00C23A90" w:rsidRDefault="0083607E" w:rsidP="00F76B42">
            <w:pPr>
              <w:pStyle w:val="afa"/>
              <w:widowControl w:val="0"/>
            </w:pPr>
            <w:r w:rsidRPr="00C23A90">
              <w:t>отклон</w:t>
            </w:r>
            <w:r w:rsidR="00C23A90">
              <w:t>. 20</w:t>
            </w:r>
            <w:r w:rsidRPr="00C23A90">
              <w:t>06г.от</w:t>
            </w:r>
            <w:r w:rsidR="00C23A90" w:rsidRPr="00C23A90">
              <w:t xml:space="preserve"> </w:t>
            </w:r>
            <w:r w:rsidRPr="00C23A90">
              <w:t>2007г.</w:t>
            </w:r>
          </w:p>
          <w:p w:rsidR="0083607E" w:rsidRPr="00C23A90" w:rsidRDefault="00C23A90" w:rsidP="00F76B42">
            <w:pPr>
              <w:pStyle w:val="afa"/>
              <w:widowControl w:val="0"/>
            </w:pPr>
            <w:r>
              <w:t>(</w:t>
            </w:r>
            <w:r w:rsidR="0083607E" w:rsidRPr="00C23A90">
              <w:t>+/-</w:t>
            </w:r>
            <w:r w:rsidRPr="00C23A90">
              <w:t xml:space="preserve">), </w:t>
            </w:r>
            <w:r w:rsidR="0083607E" w:rsidRPr="00C23A90">
              <w:t>т.</w:t>
            </w:r>
            <w:r w:rsidRPr="00C23A90">
              <w:t xml:space="preserve"> </w:t>
            </w:r>
            <w:r w:rsidR="0083607E" w:rsidRPr="00C23A90">
              <w:t>р.</w:t>
            </w:r>
          </w:p>
        </w:tc>
        <w:tc>
          <w:tcPr>
            <w:tcW w:w="900" w:type="dxa"/>
            <w:vMerge w:val="restart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2007г.в</w:t>
            </w:r>
            <w:r w:rsidR="00C23A90" w:rsidRPr="00C23A90">
              <w:t xml:space="preserve"> </w:t>
            </w:r>
            <w:r w:rsidRPr="00C23A90">
              <w:t>%</w:t>
            </w:r>
            <w:r w:rsidR="00C23A90" w:rsidRPr="00C23A90">
              <w:t xml:space="preserve"> </w:t>
            </w:r>
            <w:r w:rsidRPr="00C23A90">
              <w:t>к</w:t>
            </w:r>
          </w:p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2006г.</w:t>
            </w:r>
          </w:p>
        </w:tc>
      </w:tr>
      <w:tr w:rsidR="0083607E" w:rsidRPr="00C23A90">
        <w:trPr>
          <w:trHeight w:val="260"/>
        </w:trPr>
        <w:tc>
          <w:tcPr>
            <w:tcW w:w="4320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2005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2006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2007</w:t>
            </w:r>
          </w:p>
        </w:tc>
        <w:tc>
          <w:tcPr>
            <w:tcW w:w="1260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900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</w:tr>
      <w:tr w:rsidR="0083607E" w:rsidRPr="00C23A90">
        <w:trPr>
          <w:trHeight w:val="260"/>
        </w:trPr>
        <w:tc>
          <w:tcPr>
            <w:tcW w:w="43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Товарооборот,</w:t>
            </w:r>
            <w:r w:rsidR="00C23A90" w:rsidRPr="00C23A90">
              <w:t xml:space="preserve"> </w:t>
            </w:r>
            <w:r w:rsidRPr="00C23A90">
              <w:t>тыс.</w:t>
            </w:r>
            <w:r w:rsidR="00C23A90" w:rsidRPr="00C23A90">
              <w:t xml:space="preserve"> </w:t>
            </w:r>
            <w:r w:rsidRPr="00C23A90">
              <w:t>руб.</w:t>
            </w: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4567,3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5705,3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5765,1</w:t>
            </w:r>
          </w:p>
        </w:tc>
        <w:tc>
          <w:tcPr>
            <w:tcW w:w="12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59,8</w:t>
            </w:r>
          </w:p>
        </w:tc>
        <w:tc>
          <w:tcPr>
            <w:tcW w:w="90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1,01</w:t>
            </w:r>
          </w:p>
        </w:tc>
      </w:tr>
      <w:tr w:rsidR="0083607E" w:rsidRPr="00C23A90">
        <w:trPr>
          <w:trHeight w:val="260"/>
        </w:trPr>
        <w:tc>
          <w:tcPr>
            <w:tcW w:w="43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Сумма</w:t>
            </w:r>
            <w:r w:rsidR="00C23A90" w:rsidRPr="00C23A90">
              <w:t xml:space="preserve"> </w:t>
            </w:r>
            <w:r w:rsidRPr="00C23A90">
              <w:t>издержек</w:t>
            </w:r>
            <w:r w:rsidR="00C23A90" w:rsidRPr="00C23A90">
              <w:t xml:space="preserve"> </w:t>
            </w:r>
            <w:r w:rsidRPr="00C23A90">
              <w:t>обращения,</w:t>
            </w:r>
            <w:r w:rsidR="00C23A90" w:rsidRPr="00C23A90">
              <w:t xml:space="preserve"> </w:t>
            </w:r>
            <w:r w:rsidRPr="00C23A90">
              <w:t>тыс.</w:t>
            </w:r>
            <w:r w:rsidR="00C23A90" w:rsidRPr="00C23A90">
              <w:t xml:space="preserve"> </w:t>
            </w:r>
            <w:r w:rsidRPr="00C23A90">
              <w:t>руб.</w:t>
            </w: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4012,4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4278,9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4346,9</w:t>
            </w:r>
          </w:p>
        </w:tc>
        <w:tc>
          <w:tcPr>
            <w:tcW w:w="12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67,9</w:t>
            </w:r>
          </w:p>
        </w:tc>
        <w:tc>
          <w:tcPr>
            <w:tcW w:w="90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1,02</w:t>
            </w:r>
          </w:p>
        </w:tc>
      </w:tr>
      <w:tr w:rsidR="0083607E" w:rsidRPr="00C23A90">
        <w:trPr>
          <w:trHeight w:val="260"/>
        </w:trPr>
        <w:tc>
          <w:tcPr>
            <w:tcW w:w="43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Уровень</w:t>
            </w:r>
            <w:r w:rsidR="00C23A90" w:rsidRPr="00C23A90">
              <w:t xml:space="preserve"> </w:t>
            </w:r>
            <w:r w:rsidRPr="00C23A90">
              <w:t>суммы</w:t>
            </w:r>
            <w:r w:rsidR="00C23A90" w:rsidRPr="00C23A90">
              <w:t xml:space="preserve"> </w:t>
            </w:r>
            <w:r w:rsidRPr="00C23A90">
              <w:t>издержек</w:t>
            </w:r>
            <w:r w:rsidR="00C23A90" w:rsidRPr="00C23A90">
              <w:t xml:space="preserve"> </w:t>
            </w:r>
            <w:r w:rsidRPr="00C23A90">
              <w:t>обращения,%</w:t>
            </w: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68,6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75,0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75,4</w:t>
            </w:r>
          </w:p>
        </w:tc>
        <w:tc>
          <w:tcPr>
            <w:tcW w:w="12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0,4</w:t>
            </w:r>
          </w:p>
        </w:tc>
        <w:tc>
          <w:tcPr>
            <w:tcW w:w="90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1,01</w:t>
            </w:r>
          </w:p>
        </w:tc>
      </w:tr>
      <w:tr w:rsidR="0083607E" w:rsidRPr="00C23A90">
        <w:trPr>
          <w:trHeight w:val="260"/>
        </w:trPr>
        <w:tc>
          <w:tcPr>
            <w:tcW w:w="43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Валовый</w:t>
            </w:r>
            <w:r w:rsidR="00C23A90" w:rsidRPr="00C23A90">
              <w:t xml:space="preserve"> </w:t>
            </w:r>
            <w:r w:rsidRPr="00C23A90">
              <w:t>доход,</w:t>
            </w:r>
            <w:r w:rsidR="00C23A90" w:rsidRPr="00C23A90">
              <w:t xml:space="preserve"> </w:t>
            </w:r>
            <w:r w:rsidRPr="00C23A90">
              <w:t>тыс.</w:t>
            </w:r>
            <w:r w:rsidR="00C23A90" w:rsidRPr="00C23A90">
              <w:t xml:space="preserve"> </w:t>
            </w:r>
            <w:r w:rsidRPr="00C23A90">
              <w:t>руб.</w:t>
            </w: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1567,9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1626,0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1718,0</w:t>
            </w:r>
          </w:p>
        </w:tc>
        <w:tc>
          <w:tcPr>
            <w:tcW w:w="12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92,0</w:t>
            </w:r>
          </w:p>
        </w:tc>
        <w:tc>
          <w:tcPr>
            <w:tcW w:w="90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1,06</w:t>
            </w:r>
          </w:p>
        </w:tc>
      </w:tr>
      <w:tr w:rsidR="0083607E" w:rsidRPr="00C23A90">
        <w:trPr>
          <w:trHeight w:val="260"/>
        </w:trPr>
        <w:tc>
          <w:tcPr>
            <w:tcW w:w="43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Уровень</w:t>
            </w:r>
            <w:r w:rsidR="00C23A90" w:rsidRPr="00C23A90">
              <w:t xml:space="preserve"> </w:t>
            </w:r>
            <w:r w:rsidRPr="00C23A90">
              <w:t>суммы</w:t>
            </w:r>
            <w:r w:rsidR="00C23A90" w:rsidRPr="00C23A90">
              <w:t xml:space="preserve"> </w:t>
            </w:r>
            <w:r w:rsidRPr="00C23A90">
              <w:t>валового</w:t>
            </w:r>
            <w:r w:rsidR="00C23A90" w:rsidRPr="00C23A90">
              <w:t xml:space="preserve"> </w:t>
            </w:r>
            <w:r w:rsidRPr="00C23A90">
              <w:t>дохода,</w:t>
            </w:r>
            <w:r w:rsidR="00C23A90" w:rsidRPr="00C23A90">
              <w:t xml:space="preserve"> </w:t>
            </w:r>
            <w:r w:rsidRPr="00C23A90">
              <w:t>%</w:t>
            </w: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26,7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28,5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29,8</w:t>
            </w:r>
          </w:p>
        </w:tc>
        <w:tc>
          <w:tcPr>
            <w:tcW w:w="12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1,3</w:t>
            </w:r>
          </w:p>
        </w:tc>
        <w:tc>
          <w:tcPr>
            <w:tcW w:w="90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1,05</w:t>
            </w:r>
          </w:p>
        </w:tc>
      </w:tr>
      <w:tr w:rsidR="0083607E" w:rsidRPr="00C23A90">
        <w:trPr>
          <w:trHeight w:val="260"/>
        </w:trPr>
        <w:tc>
          <w:tcPr>
            <w:tcW w:w="43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Прибыль</w:t>
            </w:r>
            <w:r w:rsidR="00C23A90" w:rsidRPr="00C23A90">
              <w:t xml:space="preserve"> </w:t>
            </w:r>
            <w:r w:rsidRPr="00C23A90">
              <w:t>тыс.</w:t>
            </w:r>
            <w:r w:rsidR="00C23A90" w:rsidRPr="00C23A90">
              <w:t xml:space="preserve"> </w:t>
            </w:r>
            <w:r w:rsidRPr="00C23A90">
              <w:t>руб.</w:t>
            </w: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188,5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199,7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190,2</w:t>
            </w:r>
          </w:p>
        </w:tc>
        <w:tc>
          <w:tcPr>
            <w:tcW w:w="12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-9,4</w:t>
            </w:r>
          </w:p>
        </w:tc>
        <w:tc>
          <w:tcPr>
            <w:tcW w:w="90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0,95</w:t>
            </w:r>
          </w:p>
        </w:tc>
      </w:tr>
      <w:tr w:rsidR="0083607E" w:rsidRPr="00C23A90">
        <w:trPr>
          <w:trHeight w:val="260"/>
        </w:trPr>
        <w:tc>
          <w:tcPr>
            <w:tcW w:w="43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Рентабельность,</w:t>
            </w:r>
            <w:r w:rsidR="00C23A90" w:rsidRPr="00C23A90">
              <w:t xml:space="preserve"> </w:t>
            </w:r>
            <w:r w:rsidRPr="00C23A90">
              <w:t>%</w:t>
            </w: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2,3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3,5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3,3</w:t>
            </w:r>
          </w:p>
        </w:tc>
        <w:tc>
          <w:tcPr>
            <w:tcW w:w="12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-0,2</w:t>
            </w:r>
          </w:p>
        </w:tc>
        <w:tc>
          <w:tcPr>
            <w:tcW w:w="90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0,94</w:t>
            </w:r>
          </w:p>
        </w:tc>
      </w:tr>
      <w:tr w:rsidR="0083607E" w:rsidRPr="00C23A90">
        <w:trPr>
          <w:trHeight w:val="260"/>
        </w:trPr>
        <w:tc>
          <w:tcPr>
            <w:tcW w:w="43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Торговая</w:t>
            </w:r>
            <w:r w:rsidR="00C23A90" w:rsidRPr="00C23A90">
              <w:t xml:space="preserve"> </w:t>
            </w:r>
            <w:r w:rsidRPr="00C23A90">
              <w:t>надбавка</w:t>
            </w:r>
            <w:r w:rsidR="00C23A90" w:rsidRPr="00C23A90">
              <w:t xml:space="preserve"> </w:t>
            </w:r>
            <w:r w:rsidRPr="00C23A90">
              <w:t>средне</w:t>
            </w:r>
            <w:r w:rsidR="00C23A90" w:rsidRPr="00C23A90">
              <w:t xml:space="preserve"> - </w:t>
            </w:r>
            <w:r w:rsidRPr="00C23A90">
              <w:t>факт.</w:t>
            </w:r>
            <w:r w:rsidR="00C23A90" w:rsidRPr="00C23A90">
              <w:t xml:space="preserve"> </w:t>
            </w:r>
            <w:r w:rsidRPr="00C23A90">
              <w:t>%</w:t>
            </w:r>
          </w:p>
        </w:tc>
        <w:tc>
          <w:tcPr>
            <w:tcW w:w="96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24,8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25,0</w:t>
            </w:r>
          </w:p>
        </w:tc>
        <w:tc>
          <w:tcPr>
            <w:tcW w:w="9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25,0</w:t>
            </w:r>
          </w:p>
        </w:tc>
        <w:tc>
          <w:tcPr>
            <w:tcW w:w="126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</w:t>
            </w:r>
          </w:p>
        </w:tc>
        <w:tc>
          <w:tcPr>
            <w:tcW w:w="900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1,00</w:t>
            </w:r>
          </w:p>
        </w:tc>
      </w:tr>
    </w:tbl>
    <w:p w:rsidR="0083607E" w:rsidRPr="00C23A90" w:rsidRDefault="0083607E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Объем</w:t>
      </w:r>
      <w:r w:rsidR="00C23A90" w:rsidRPr="00C23A90">
        <w:t xml:space="preserve"> </w:t>
      </w:r>
      <w:r w:rsidRPr="00C23A90">
        <w:t>розничных</w:t>
      </w:r>
      <w:r w:rsidR="00C23A90" w:rsidRPr="00C23A90">
        <w:t xml:space="preserve"> </w:t>
      </w:r>
      <w:r w:rsidRPr="00C23A90">
        <w:t>продаж,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товарооборот</w:t>
      </w:r>
      <w:r w:rsidR="00C23A90" w:rsidRPr="00C23A90">
        <w:t xml:space="preserve"> </w:t>
      </w:r>
      <w:r w:rsidRPr="00C23A90">
        <w:t>магазина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в</w:t>
      </w:r>
      <w:r w:rsidR="00C23A90" w:rsidRPr="00C23A90">
        <w:t xml:space="preserve"> </w:t>
      </w:r>
      <w:r w:rsidRPr="00C23A90">
        <w:t>2006</w:t>
      </w:r>
      <w:r w:rsidR="00C23A90" w:rsidRPr="00C23A90">
        <w:t xml:space="preserve"> </w:t>
      </w:r>
      <w:r w:rsidRPr="00C23A90">
        <w:t>году</w:t>
      </w:r>
      <w:r w:rsidR="00C23A90" w:rsidRPr="00C23A90">
        <w:t xml:space="preserve"> </w:t>
      </w:r>
      <w:r w:rsidRPr="00C23A90">
        <w:t>составил</w:t>
      </w:r>
      <w:r w:rsidR="00C23A90" w:rsidRPr="00C23A90">
        <w:t xml:space="preserve"> </w:t>
      </w:r>
      <w:r w:rsidRPr="00C23A90">
        <w:t>5705,3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t>рублей.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2007</w:t>
      </w:r>
      <w:r w:rsidR="00C23A90" w:rsidRPr="00C23A90">
        <w:t xml:space="preserve"> </w:t>
      </w:r>
      <w:r w:rsidRPr="00C23A90">
        <w:t>году</w:t>
      </w:r>
      <w:r w:rsidR="00C23A90" w:rsidRPr="00C23A90">
        <w:t xml:space="preserve"> </w:t>
      </w:r>
      <w:r w:rsidRPr="00C23A90">
        <w:t>наблюдается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некоторое</w:t>
      </w:r>
      <w:r w:rsidR="00C23A90" w:rsidRPr="00C23A90">
        <w:t xml:space="preserve"> </w:t>
      </w:r>
      <w:r w:rsidRPr="00C23A90">
        <w:t>увеличение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5765,1</w:t>
      </w:r>
      <w:r w:rsidR="00C23A90" w:rsidRPr="00C23A90">
        <w:t xml:space="preserve"> </w:t>
      </w:r>
      <w:r w:rsidRPr="00C23A90">
        <w:t>тысяч</w:t>
      </w:r>
      <w:r w:rsidR="00C23A90" w:rsidRPr="00C23A90">
        <w:t xml:space="preserve"> </w:t>
      </w:r>
      <w:r w:rsidRPr="00C23A90">
        <w:t>рублей</w:t>
      </w:r>
      <w:r w:rsidR="00C23A90">
        <w:t xml:space="preserve"> (</w:t>
      </w:r>
      <w:r w:rsidRPr="00C23A90">
        <w:t>на</w:t>
      </w:r>
      <w:r w:rsidR="00C23A90" w:rsidRPr="00C23A90">
        <w:t xml:space="preserve"> </w:t>
      </w:r>
      <w:r w:rsidRPr="00C23A90">
        <w:t>1%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уровню</w:t>
      </w:r>
      <w:r w:rsidR="00C23A90" w:rsidRPr="00C23A90">
        <w:t xml:space="preserve"> </w:t>
      </w:r>
      <w:r w:rsidRPr="00C23A90">
        <w:t>2006</w:t>
      </w:r>
      <w:r w:rsidR="00C23A90" w:rsidRPr="00C23A90">
        <w:t xml:space="preserve"> </w:t>
      </w:r>
      <w:r w:rsidRPr="00C23A90">
        <w:t>года.</w:t>
      </w:r>
      <w:r w:rsidR="00C23A90" w:rsidRPr="00C23A90">
        <w:t>)</w:t>
      </w:r>
    </w:p>
    <w:p w:rsidR="00C23A90" w:rsidRPr="00C23A90" w:rsidRDefault="00CA44CB" w:rsidP="00F76B42">
      <w:pPr>
        <w:widowControl w:val="0"/>
      </w:pPr>
      <w:r w:rsidRPr="00C23A90">
        <w:t>Проанализируем</w:t>
      </w:r>
      <w:r w:rsidR="00C23A90" w:rsidRPr="00C23A90">
        <w:t xml:space="preserve"> </w:t>
      </w:r>
      <w:r w:rsidR="0083607E" w:rsidRPr="00C23A90">
        <w:t>постатейно</w:t>
      </w:r>
      <w:r w:rsidR="00C23A90" w:rsidRPr="00C23A90">
        <w:t xml:space="preserve"> </w:t>
      </w:r>
      <w:r w:rsidR="0083607E" w:rsidRPr="00C23A90">
        <w:t>издержки</w:t>
      </w:r>
      <w:r w:rsidR="00C23A90" w:rsidRPr="00C23A90">
        <w:t xml:space="preserve"> </w:t>
      </w:r>
      <w:r w:rsidR="0083607E" w:rsidRPr="00C23A90">
        <w:t>обращения</w:t>
      </w:r>
      <w:r w:rsidR="00C23A90" w:rsidRPr="00C23A90">
        <w:t xml:space="preserve"> </w:t>
      </w:r>
      <w:r w:rsidR="0083607E" w:rsidRPr="00C23A90">
        <w:t>магазина</w:t>
      </w:r>
      <w:r w:rsidR="00C23A90">
        <w:t xml:space="preserve"> "</w:t>
      </w:r>
      <w:r w:rsidR="0083607E" w:rsidRPr="00C23A90">
        <w:t>Лимак-Трейд</w:t>
      </w:r>
      <w:r w:rsidR="00C23A90">
        <w:t>" (</w:t>
      </w:r>
      <w:r w:rsidR="0083607E" w:rsidRPr="00C23A90">
        <w:t>табл.</w:t>
      </w:r>
      <w:r w:rsidR="0027602F" w:rsidRPr="00C23A90">
        <w:t>6</w:t>
      </w:r>
      <w:r w:rsidR="00C23A90" w:rsidRPr="00C23A90">
        <w:t>).</w:t>
      </w:r>
    </w:p>
    <w:p w:rsidR="00C23A90" w:rsidRPr="00C23A90" w:rsidRDefault="0027602F" w:rsidP="00F76B42">
      <w:pPr>
        <w:widowControl w:val="0"/>
      </w:pPr>
      <w:r w:rsidRPr="00C23A90">
        <w:lastRenderedPageBreak/>
        <w:t>Таблица</w:t>
      </w:r>
      <w:r w:rsidR="00C23A90" w:rsidRPr="00C23A90">
        <w:t xml:space="preserve"> </w:t>
      </w:r>
      <w:r w:rsidRPr="00C23A90">
        <w:t>6</w:t>
      </w:r>
    </w:p>
    <w:p w:rsidR="0083607E" w:rsidRPr="00C23A90" w:rsidRDefault="0083607E" w:rsidP="00F76B42">
      <w:pPr>
        <w:widowControl w:val="0"/>
      </w:pPr>
      <w:r w:rsidRPr="00C23A90">
        <w:t>Издержки</w:t>
      </w:r>
      <w:r w:rsidR="00C23A90" w:rsidRPr="00C23A90">
        <w:t xml:space="preserve"> </w:t>
      </w:r>
      <w:r w:rsidRPr="00C23A90">
        <w:t>обращения</w:t>
      </w:r>
      <w:r w:rsidR="00C23A90" w:rsidRPr="00C23A90">
        <w:t xml:space="preserve"> </w:t>
      </w:r>
      <w:r w:rsidRPr="00C23A90">
        <w:t>магазина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за</w:t>
      </w:r>
      <w:r w:rsidR="00C23A90" w:rsidRPr="00C23A90">
        <w:t xml:space="preserve"> </w:t>
      </w:r>
      <w:r w:rsidRPr="00C23A90">
        <w:t>2006-2007гг.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288"/>
        <w:gridCol w:w="1115"/>
        <w:gridCol w:w="1010"/>
        <w:gridCol w:w="1319"/>
        <w:gridCol w:w="1080"/>
        <w:gridCol w:w="1249"/>
        <w:gridCol w:w="1031"/>
      </w:tblGrid>
      <w:tr w:rsidR="0083607E" w:rsidRPr="00C23A90">
        <w:trPr>
          <w:trHeight w:val="258"/>
        </w:trPr>
        <w:tc>
          <w:tcPr>
            <w:tcW w:w="2376" w:type="dxa"/>
            <w:vMerge w:val="restart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Наименование</w:t>
            </w:r>
            <w:r w:rsidR="00C23A90" w:rsidRPr="00C23A90">
              <w:t xml:space="preserve"> </w:t>
            </w:r>
            <w:r w:rsidRPr="00C23A90">
              <w:t>статей</w:t>
            </w:r>
            <w:r w:rsidR="00C23A90" w:rsidRPr="00C23A90">
              <w:t xml:space="preserve"> </w:t>
            </w:r>
            <w:r w:rsidRPr="00C23A90">
              <w:t>издержек</w:t>
            </w:r>
            <w:r w:rsidR="00C23A90" w:rsidRPr="00C23A90">
              <w:t xml:space="preserve"> </w:t>
            </w:r>
            <w:r w:rsidRPr="00C23A90">
              <w:t>обращения</w:t>
            </w:r>
          </w:p>
        </w:tc>
        <w:tc>
          <w:tcPr>
            <w:tcW w:w="219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rPr>
                <w:lang w:val="en-US"/>
              </w:rPr>
              <w:t>200</w:t>
            </w:r>
            <w:r w:rsidRPr="00C23A90">
              <w:t>5</w:t>
            </w:r>
          </w:p>
        </w:tc>
        <w:tc>
          <w:tcPr>
            <w:tcW w:w="2482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2006</w:t>
            </w:r>
          </w:p>
        </w:tc>
        <w:tc>
          <w:tcPr>
            <w:tcW w:w="2358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2007</w:t>
            </w:r>
          </w:p>
        </w:tc>
      </w:tr>
      <w:tr w:rsidR="0083607E" w:rsidRPr="00C23A90">
        <w:trPr>
          <w:trHeight w:val="612"/>
        </w:trPr>
        <w:tc>
          <w:tcPr>
            <w:tcW w:w="2376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сумма,</w:t>
            </w:r>
            <w:r w:rsidR="00C23A90" w:rsidRPr="00C23A90">
              <w:t xml:space="preserve"> </w:t>
            </w:r>
            <w:r w:rsidRPr="00C23A90">
              <w:t>тыс.руб.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в</w:t>
            </w:r>
            <w:r w:rsidR="00C23A90" w:rsidRPr="00C23A90">
              <w:t xml:space="preserve"> </w:t>
            </w:r>
            <w:r w:rsidRPr="00C23A90">
              <w:t>%</w:t>
            </w:r>
            <w:r w:rsidR="00C23A90" w:rsidRPr="00C23A90">
              <w:t xml:space="preserve"> </w:t>
            </w:r>
            <w:r w:rsidRPr="00C23A90">
              <w:t>к</w:t>
            </w:r>
            <w:r w:rsidR="00C23A90" w:rsidRPr="00C23A90">
              <w:t xml:space="preserve"> </w:t>
            </w:r>
            <w:r w:rsidRPr="00C23A90">
              <w:t>обороту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сумма,</w:t>
            </w:r>
            <w:r w:rsidR="00C23A90" w:rsidRPr="00C23A90">
              <w:t xml:space="preserve"> </w:t>
            </w:r>
            <w:r w:rsidRPr="00C23A90">
              <w:t>тыс.руб.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в</w:t>
            </w:r>
            <w:r w:rsidR="00C23A90" w:rsidRPr="00C23A90">
              <w:t xml:space="preserve"> </w:t>
            </w:r>
            <w:r w:rsidRPr="00C23A90">
              <w:t>%</w:t>
            </w:r>
            <w:r w:rsidR="00C23A90" w:rsidRPr="00C23A90">
              <w:t xml:space="preserve"> </w:t>
            </w:r>
            <w:r w:rsidRPr="00C23A90">
              <w:t>к</w:t>
            </w:r>
            <w:r w:rsidR="00C23A90" w:rsidRPr="00C23A90">
              <w:t xml:space="preserve"> </w:t>
            </w:r>
            <w:r w:rsidRPr="00C23A90">
              <w:t>обороту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сумма,</w:t>
            </w:r>
            <w:r w:rsidR="00C23A90" w:rsidRPr="00C23A90">
              <w:t xml:space="preserve"> </w:t>
            </w:r>
            <w:r w:rsidRPr="00C23A90">
              <w:t>тыс.руб.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в</w:t>
            </w:r>
            <w:r w:rsidR="00C23A90" w:rsidRPr="00C23A90">
              <w:t xml:space="preserve"> </w:t>
            </w:r>
            <w:r w:rsidRPr="00C23A90">
              <w:t>%</w:t>
            </w:r>
            <w:r w:rsidR="00C23A90" w:rsidRPr="00C23A90">
              <w:t xml:space="preserve"> </w:t>
            </w:r>
            <w:r w:rsidRPr="00C23A90">
              <w:t>к</w:t>
            </w:r>
            <w:r w:rsidR="00C23A90" w:rsidRPr="00C23A90">
              <w:t xml:space="preserve"> </w:t>
            </w:r>
            <w:r w:rsidRPr="00C23A90">
              <w:t>обороту</w:t>
            </w:r>
          </w:p>
        </w:tc>
      </w:tr>
      <w:tr w:rsidR="0083607E" w:rsidRPr="00C23A90">
        <w:trPr>
          <w:trHeight w:val="1555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Расходы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железнодорожные,</w:t>
            </w:r>
            <w:r w:rsidR="00C23A90" w:rsidRPr="00C23A90">
              <w:t xml:space="preserve"> </w:t>
            </w:r>
            <w:r w:rsidRPr="00C23A90">
              <w:t>водные,</w:t>
            </w:r>
            <w:r w:rsidR="00C23A90" w:rsidRPr="00C23A90">
              <w:t xml:space="preserve"> </w:t>
            </w:r>
            <w:r w:rsidRPr="00C23A90">
              <w:t>воздушные,</w:t>
            </w:r>
            <w:r w:rsidR="00C23A90" w:rsidRPr="00C23A90">
              <w:t xml:space="preserve"> </w:t>
            </w:r>
            <w:r w:rsidRPr="00C23A90">
              <w:t>автомобильные</w:t>
            </w:r>
            <w:r w:rsidR="00C23A90" w:rsidRPr="00C23A90">
              <w:t xml:space="preserve"> </w:t>
            </w:r>
            <w:r w:rsidRPr="00C23A90">
              <w:t>перевозки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rPr>
                <w:lang w:val="en-US"/>
              </w:rPr>
              <w:t>1657</w:t>
            </w:r>
            <w:r w:rsidRPr="00C23A90">
              <w:t>,1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1,21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1814,40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1,26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3150,00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1,25</w:t>
            </w:r>
          </w:p>
        </w:tc>
      </w:tr>
      <w:tr w:rsidR="0083607E" w:rsidRPr="00C23A90">
        <w:trPr>
          <w:trHeight w:val="574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Расходы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аренду</w:t>
            </w:r>
            <w:r w:rsidR="00C23A90" w:rsidRPr="00C23A90">
              <w:t xml:space="preserve"> </w:t>
            </w:r>
            <w:r w:rsidRPr="00C23A90">
              <w:t>и</w:t>
            </w:r>
            <w:r w:rsidR="00C23A90" w:rsidRPr="00C23A90">
              <w:t xml:space="preserve"> </w:t>
            </w:r>
            <w:r w:rsidRPr="00C23A90">
              <w:t>содержание</w:t>
            </w:r>
            <w:r w:rsidR="00C23A90" w:rsidRPr="00C23A90">
              <w:t xml:space="preserve"> </w:t>
            </w:r>
            <w:r w:rsidRPr="00C23A90">
              <w:t>зданий,</w:t>
            </w:r>
            <w:r w:rsidR="00C23A90" w:rsidRPr="00C23A90">
              <w:t xml:space="preserve"> </w:t>
            </w:r>
            <w:r w:rsidRPr="00C23A90">
              <w:t>сооружений,</w:t>
            </w:r>
            <w:r w:rsidR="00C23A90" w:rsidRPr="00C23A90">
              <w:t xml:space="preserve"> </w:t>
            </w:r>
            <w:r w:rsidRPr="00C23A90">
              <w:t>помещений</w:t>
            </w:r>
            <w:r w:rsidR="00C23A90" w:rsidRPr="00C23A90">
              <w:t xml:space="preserve"> </w:t>
            </w:r>
            <w:r w:rsidRPr="00C23A90">
              <w:t>и</w:t>
            </w:r>
            <w:r w:rsidR="00C23A90" w:rsidRPr="00C23A90">
              <w:t xml:space="preserve"> </w:t>
            </w:r>
            <w:r w:rsidRPr="00C23A90">
              <w:t>инвентаря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1356,2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1,2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1440,00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1,00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2570,40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bookmarkStart w:id="9" w:name="RANGE_G12"/>
            <w:r w:rsidRPr="00C23A90">
              <w:t>1,02</w:t>
            </w:r>
            <w:bookmarkEnd w:id="9"/>
          </w:p>
        </w:tc>
      </w:tr>
      <w:tr w:rsidR="0083607E" w:rsidRPr="00C23A90">
        <w:trPr>
          <w:trHeight w:val="364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Амортизация</w:t>
            </w:r>
            <w:r w:rsidR="00C23A90" w:rsidRPr="00C23A90">
              <w:t xml:space="preserve"> </w:t>
            </w:r>
            <w:r w:rsidRPr="00C23A90">
              <w:t>основных</w:t>
            </w:r>
            <w:r w:rsidR="00C23A90" w:rsidRPr="00C23A90">
              <w:t xml:space="preserve"> </w:t>
            </w:r>
            <w:r w:rsidRPr="00C23A90">
              <w:t>средств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12,34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0,01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14,40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0,01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  <w:r w:rsidR="00C23A90">
              <w:t>, 20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0,01</w:t>
            </w:r>
          </w:p>
        </w:tc>
      </w:tr>
      <w:tr w:rsidR="0083607E" w:rsidRPr="00C23A90">
        <w:trPr>
          <w:trHeight w:val="364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bookmarkStart w:id="10" w:name="RANGE_C14"/>
            <w:r w:rsidRPr="00C23A90">
              <w:t>Отчисления</w:t>
            </w:r>
            <w:r w:rsidR="00C23A90" w:rsidRPr="00C23A90">
              <w:t xml:space="preserve"> </w:t>
            </w:r>
            <w:r w:rsidRPr="00C23A90">
              <w:t>в</w:t>
            </w:r>
            <w:r w:rsidR="00C23A90" w:rsidRPr="00C23A90">
              <w:t xml:space="preserve"> </w:t>
            </w:r>
            <w:r w:rsidRPr="00C23A90">
              <w:t>ремонтный</w:t>
            </w:r>
            <w:r w:rsidR="00C23A90" w:rsidRPr="00C23A90">
              <w:t xml:space="preserve"> </w:t>
            </w:r>
            <w:r w:rsidRPr="00C23A90">
              <w:t>фонд</w:t>
            </w:r>
            <w:bookmarkEnd w:id="10"/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65,00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0,05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72,00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bookmarkStart w:id="11" w:name="RANGE_E14"/>
            <w:r w:rsidRPr="00C23A90">
              <w:t>0,05</w:t>
            </w:r>
            <w:bookmarkEnd w:id="11"/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100,80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0,04</w:t>
            </w:r>
          </w:p>
        </w:tc>
      </w:tr>
      <w:tr w:rsidR="0083607E" w:rsidRPr="00C23A90">
        <w:trPr>
          <w:trHeight w:val="481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Расходы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хранение</w:t>
            </w:r>
            <w:r w:rsidR="00C23A90" w:rsidRPr="00C23A90">
              <w:t xml:space="preserve"> </w:t>
            </w:r>
            <w:r w:rsidRPr="00C23A90">
              <w:t>товаров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457,3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0,24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547</w:t>
            </w:r>
            <w:r w:rsidR="00C23A90">
              <w:t>, 20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0,38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1033</w:t>
            </w:r>
            <w:r w:rsidR="00C23A90">
              <w:t>, 20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0,41</w:t>
            </w:r>
          </w:p>
        </w:tc>
      </w:tr>
      <w:tr w:rsidR="0083607E" w:rsidRPr="00C23A90">
        <w:trPr>
          <w:trHeight w:val="593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Расходы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торговую</w:t>
            </w:r>
            <w:r w:rsidR="00C23A90" w:rsidRPr="00C23A90">
              <w:t xml:space="preserve"> </w:t>
            </w:r>
            <w:r w:rsidRPr="00C23A90">
              <w:t>рекламу</w:t>
            </w:r>
            <w:r w:rsidR="00C23A90">
              <w:t xml:space="preserve"> (</w:t>
            </w:r>
            <w:r w:rsidRPr="00C23A90">
              <w:t>вывески,</w:t>
            </w:r>
            <w:r w:rsidR="00C23A90" w:rsidRPr="00C23A90">
              <w:t xml:space="preserve"> </w:t>
            </w:r>
            <w:r w:rsidRPr="00C23A90">
              <w:t>оформление</w:t>
            </w:r>
            <w:r w:rsidR="00C23A90" w:rsidRPr="00C23A90">
              <w:t xml:space="preserve"> </w:t>
            </w:r>
            <w:r w:rsidRPr="00C23A90">
              <w:t>зала</w:t>
            </w:r>
            <w:r w:rsidR="00C23A90" w:rsidRPr="00C23A90">
              <w:t xml:space="preserve"> </w:t>
            </w:r>
            <w:r w:rsidRPr="00C23A90">
              <w:t>и</w:t>
            </w:r>
            <w:r w:rsidR="00C23A90" w:rsidRPr="00C23A90">
              <w:t xml:space="preserve"> </w:t>
            </w:r>
            <w:r w:rsidRPr="00C23A90">
              <w:t>т.п.</w:t>
            </w:r>
            <w:r w:rsidR="00C23A90" w:rsidRPr="00C23A90">
              <w:t xml:space="preserve">) 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650,00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0,43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720,00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0,50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1512,00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0,60</w:t>
            </w:r>
          </w:p>
        </w:tc>
      </w:tr>
      <w:tr w:rsidR="0083607E" w:rsidRPr="00C23A90">
        <w:trPr>
          <w:trHeight w:val="323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Проценты</w:t>
            </w:r>
            <w:r w:rsidR="00C23A90" w:rsidRPr="00C23A90">
              <w:t xml:space="preserve"> </w:t>
            </w:r>
            <w:r w:rsidRPr="00C23A90">
              <w:t>за</w:t>
            </w:r>
            <w:r w:rsidR="00C23A90" w:rsidRPr="00C23A90">
              <w:t xml:space="preserve"> </w:t>
            </w:r>
            <w:r w:rsidRPr="00C23A90">
              <w:t>пользование</w:t>
            </w:r>
            <w:r w:rsidR="00C23A90" w:rsidRPr="00C23A90">
              <w:t xml:space="preserve"> </w:t>
            </w:r>
            <w:r w:rsidRPr="00C23A90">
              <w:t>кредитом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101,2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0,05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115</w:t>
            </w:r>
            <w:r w:rsidR="00C23A90">
              <w:t>, 20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0,08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201,60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0,08</w:t>
            </w:r>
          </w:p>
        </w:tc>
      </w:tr>
      <w:tr w:rsidR="0083607E" w:rsidRPr="00C23A90">
        <w:trPr>
          <w:trHeight w:val="572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Потери</w:t>
            </w:r>
            <w:r w:rsidR="00C23A90" w:rsidRPr="00C23A90">
              <w:t xml:space="preserve"> </w:t>
            </w:r>
            <w:r w:rsidRPr="00C23A90">
              <w:t>товаров</w:t>
            </w:r>
            <w:r w:rsidR="00C23A90" w:rsidRPr="00C23A90">
              <w:t xml:space="preserve"> </w:t>
            </w:r>
            <w:r w:rsidRPr="00C23A90">
              <w:t>при</w:t>
            </w:r>
            <w:r w:rsidR="00C23A90" w:rsidRPr="00C23A90">
              <w:t xml:space="preserve"> </w:t>
            </w:r>
            <w:r w:rsidRPr="00C23A90">
              <w:t>перевозке,</w:t>
            </w:r>
            <w:r w:rsidR="00C23A90" w:rsidRPr="00C23A90">
              <w:t xml:space="preserve"> </w:t>
            </w:r>
            <w:r w:rsidRPr="00C23A90">
              <w:t>хранении</w:t>
            </w:r>
            <w:r w:rsidR="00C23A90" w:rsidRPr="00C23A90">
              <w:t xml:space="preserve"> </w:t>
            </w:r>
            <w:r w:rsidRPr="00C23A90">
              <w:t>и</w:t>
            </w:r>
            <w:r w:rsidR="00C23A90" w:rsidRPr="00C23A90">
              <w:t xml:space="preserve"> </w:t>
            </w:r>
            <w:r w:rsidRPr="00C23A90">
              <w:t>реализации</w:t>
            </w:r>
            <w:r w:rsidR="00C23A90" w:rsidRPr="00C23A90">
              <w:t xml:space="preserve"> </w:t>
            </w:r>
            <w:r w:rsidRPr="00C23A90">
              <w:t>в</w:t>
            </w:r>
            <w:r w:rsidR="00C23A90" w:rsidRPr="00C23A90">
              <w:t xml:space="preserve"> </w:t>
            </w:r>
            <w:r w:rsidRPr="00C23A90">
              <w:t>пределах</w:t>
            </w:r>
            <w:r w:rsidR="00C23A90" w:rsidRPr="00C23A90">
              <w:t xml:space="preserve"> </w:t>
            </w:r>
            <w:r w:rsidRPr="00C23A90">
              <w:t>норм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15,67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0,02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28,80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0,02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50,40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0,02</w:t>
            </w:r>
          </w:p>
        </w:tc>
      </w:tr>
      <w:tr w:rsidR="0083607E" w:rsidRPr="00C23A90">
        <w:trPr>
          <w:trHeight w:val="258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Расходы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тару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113,4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0,07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115</w:t>
            </w:r>
            <w:r w:rsidR="00C23A90">
              <w:t>, 20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0,08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216,72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0,09</w:t>
            </w:r>
          </w:p>
        </w:tc>
      </w:tr>
      <w:tr w:rsidR="0083607E" w:rsidRPr="00C23A90">
        <w:trPr>
          <w:trHeight w:val="517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Отчисления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государственное</w:t>
            </w:r>
            <w:r w:rsidR="00C23A90" w:rsidRPr="00C23A90">
              <w:t xml:space="preserve"> </w:t>
            </w:r>
            <w:r w:rsidRPr="00C23A90">
              <w:t>и</w:t>
            </w:r>
            <w:r w:rsidR="00C23A90" w:rsidRPr="00C23A90">
              <w:t xml:space="preserve"> </w:t>
            </w:r>
            <w:r w:rsidRPr="00C23A90">
              <w:t>социальное</w:t>
            </w:r>
            <w:r w:rsidR="00C23A90" w:rsidRPr="00C23A90">
              <w:t xml:space="preserve"> </w:t>
            </w:r>
            <w:r w:rsidRPr="00C23A90">
              <w:t>страхование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1324,3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1,03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1569,60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1,09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2746,80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1,09</w:t>
            </w:r>
          </w:p>
        </w:tc>
      </w:tr>
      <w:tr w:rsidR="0083607E" w:rsidRPr="00C23A90">
        <w:trPr>
          <w:trHeight w:val="258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Прочие</w:t>
            </w:r>
            <w:r w:rsidR="00C23A90" w:rsidRPr="00C23A90">
              <w:t xml:space="preserve"> </w:t>
            </w:r>
            <w:r w:rsidRPr="00C23A90">
              <w:t>расходы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1223,2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1,02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1497,60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1,04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2620,80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1,04</w:t>
            </w:r>
          </w:p>
        </w:tc>
      </w:tr>
      <w:tr w:rsidR="0083607E" w:rsidRPr="00C23A90">
        <w:trPr>
          <w:trHeight w:val="364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bookmarkStart w:id="12" w:name="RANGE_C24"/>
            <w:r w:rsidRPr="00C23A90">
              <w:t>Всего</w:t>
            </w:r>
            <w:r w:rsidR="00C23A90" w:rsidRPr="00C23A90">
              <w:t xml:space="preserve"> </w:t>
            </w:r>
            <w:r w:rsidRPr="00C23A90">
              <w:t>издержек</w:t>
            </w:r>
            <w:r w:rsidR="00C23A90" w:rsidRPr="00C23A90">
              <w:t xml:space="preserve"> </w:t>
            </w:r>
            <w:r w:rsidRPr="00C23A90">
              <w:t>обращения</w:t>
            </w:r>
            <w:bookmarkEnd w:id="12"/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3453,3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76,45</w:t>
            </w: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4278,90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84,11</w:t>
            </w: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4346,90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  <w:bookmarkStart w:id="13" w:name="RANGE_G24"/>
            <w:r w:rsidRPr="00C23A90">
              <w:t>84,92</w:t>
            </w:r>
            <w:bookmarkEnd w:id="13"/>
          </w:p>
        </w:tc>
      </w:tr>
      <w:tr w:rsidR="0083607E" w:rsidRPr="00C23A90">
        <w:trPr>
          <w:trHeight w:val="517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Товарооборот,</w:t>
            </w:r>
            <w:r w:rsidR="00C23A90" w:rsidRPr="00C23A90">
              <w:t xml:space="preserve"> </w:t>
            </w:r>
            <w:r w:rsidRPr="00C23A90">
              <w:t>к</w:t>
            </w:r>
            <w:r w:rsidR="00C23A90" w:rsidRPr="00C23A90">
              <w:t xml:space="preserve"> </w:t>
            </w:r>
            <w:r w:rsidRPr="00C23A90">
              <w:t>которому</w:t>
            </w:r>
            <w:r w:rsidR="00C23A90" w:rsidRPr="00C23A90">
              <w:t xml:space="preserve"> </w:t>
            </w:r>
            <w:r w:rsidRPr="00C23A90">
              <w:t>исчислены</w:t>
            </w:r>
            <w:r w:rsidR="00C23A90" w:rsidRPr="00C23A90">
              <w:t xml:space="preserve"> </w:t>
            </w:r>
            <w:r w:rsidRPr="00C23A90">
              <w:t>издержки</w:t>
            </w:r>
            <w:r w:rsidR="00C23A90" w:rsidRPr="00C23A90">
              <w:t xml:space="preserve"> </w:t>
            </w:r>
            <w:r w:rsidRPr="00C23A90">
              <w:t>обращения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4896,4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36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5705,30</w:t>
            </w:r>
          </w:p>
        </w:tc>
        <w:tc>
          <w:tcPr>
            <w:tcW w:w="1116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2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5765,01</w:t>
            </w:r>
          </w:p>
        </w:tc>
        <w:tc>
          <w:tcPr>
            <w:tcW w:w="1065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</w:tr>
      <w:tr w:rsidR="0083607E" w:rsidRPr="00C23A90">
        <w:trPr>
          <w:trHeight w:val="258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lastRenderedPageBreak/>
              <w:t>валовая</w:t>
            </w:r>
            <w:r w:rsidR="00C23A90" w:rsidRPr="00C23A90">
              <w:t xml:space="preserve"> </w:t>
            </w:r>
            <w:r w:rsidRPr="00C23A90">
              <w:t>прибыль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1495,3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366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1626</w:t>
            </w:r>
          </w:p>
        </w:tc>
        <w:tc>
          <w:tcPr>
            <w:tcW w:w="1116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28,5</w:t>
            </w:r>
          </w:p>
        </w:tc>
        <w:tc>
          <w:tcPr>
            <w:tcW w:w="1293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1718</w:t>
            </w:r>
          </w:p>
        </w:tc>
        <w:tc>
          <w:tcPr>
            <w:tcW w:w="1065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29,8</w:t>
            </w:r>
          </w:p>
        </w:tc>
      </w:tr>
      <w:tr w:rsidR="0083607E" w:rsidRPr="00C23A90">
        <w:trPr>
          <w:trHeight w:val="258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чистая</w:t>
            </w:r>
            <w:r w:rsidR="00C23A90" w:rsidRPr="00C23A90">
              <w:t xml:space="preserve"> </w:t>
            </w:r>
            <w:r w:rsidRPr="00C23A90">
              <w:t>прибыль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178,5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366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199,7</w:t>
            </w:r>
          </w:p>
        </w:tc>
        <w:tc>
          <w:tcPr>
            <w:tcW w:w="1116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3,5</w:t>
            </w:r>
          </w:p>
        </w:tc>
        <w:tc>
          <w:tcPr>
            <w:tcW w:w="1293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190,2</w:t>
            </w:r>
          </w:p>
        </w:tc>
        <w:tc>
          <w:tcPr>
            <w:tcW w:w="1065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3,3</w:t>
            </w:r>
          </w:p>
        </w:tc>
      </w:tr>
      <w:tr w:rsidR="0083607E" w:rsidRPr="00C23A90">
        <w:trPr>
          <w:trHeight w:val="258"/>
        </w:trPr>
        <w:tc>
          <w:tcPr>
            <w:tcW w:w="237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рентабельность,</w:t>
            </w:r>
            <w:r w:rsidR="00C23A90" w:rsidRPr="00C23A90">
              <w:t xml:space="preserve"> </w:t>
            </w:r>
            <w:r w:rsidRPr="00C23A90">
              <w:t>%</w:t>
            </w:r>
          </w:p>
        </w:tc>
        <w:tc>
          <w:tcPr>
            <w:tcW w:w="11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3,4</w:t>
            </w:r>
          </w:p>
        </w:tc>
        <w:tc>
          <w:tcPr>
            <w:tcW w:w="104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366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3,5</w:t>
            </w:r>
          </w:p>
        </w:tc>
        <w:tc>
          <w:tcPr>
            <w:tcW w:w="1116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293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3,3</w:t>
            </w:r>
          </w:p>
        </w:tc>
        <w:tc>
          <w:tcPr>
            <w:tcW w:w="1065" w:type="dxa"/>
            <w:noWrap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</w:tr>
    </w:tbl>
    <w:p w:rsidR="00B76F10" w:rsidRDefault="00B76F1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Как</w:t>
      </w:r>
      <w:r w:rsidR="00C23A90" w:rsidRPr="00C23A90">
        <w:t xml:space="preserve"> </w:t>
      </w:r>
      <w:r w:rsidRPr="00C23A90">
        <w:t>видно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таблицы</w:t>
      </w:r>
      <w:r w:rsidR="00C23A90" w:rsidRPr="00C23A90">
        <w:t xml:space="preserve"> </w:t>
      </w:r>
      <w:r w:rsidR="0027602F" w:rsidRPr="00C23A90">
        <w:t>6</w:t>
      </w:r>
      <w:r w:rsidRPr="00C23A90">
        <w:t>,</w:t>
      </w:r>
      <w:r w:rsidR="00C23A90" w:rsidRPr="00C23A90">
        <w:t xml:space="preserve"> </w:t>
      </w:r>
      <w:r w:rsidRPr="00C23A90">
        <w:t>издержки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закупку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самыми</w:t>
      </w:r>
      <w:r w:rsidR="00C23A90" w:rsidRPr="00C23A90">
        <w:t xml:space="preserve"> </w:t>
      </w:r>
      <w:r w:rsidRPr="00C23A90">
        <w:t>весомыми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составляют</w:t>
      </w:r>
      <w:r w:rsidR="00C23A90" w:rsidRPr="00C23A90">
        <w:t xml:space="preserve"> </w:t>
      </w:r>
      <w:r w:rsidRPr="00C23A90">
        <w:t>75%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товарооборота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2006</w:t>
      </w:r>
      <w:r w:rsidR="00C23A90" w:rsidRPr="00C23A90">
        <w:t xml:space="preserve"> </w:t>
      </w:r>
      <w:r w:rsidRPr="00C23A90">
        <w:t>году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75,4%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2007году.</w:t>
      </w:r>
      <w:r w:rsidR="00C23A90" w:rsidRPr="00C23A90">
        <w:t xml:space="preserve"> </w:t>
      </w:r>
      <w:r w:rsidRPr="00C23A90">
        <w:t>Общие</w:t>
      </w:r>
      <w:r w:rsidR="00C23A90" w:rsidRPr="00C23A90">
        <w:t xml:space="preserve"> </w:t>
      </w:r>
      <w:r w:rsidRPr="00C23A90">
        <w:t>издержки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изменяются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сторону</w:t>
      </w:r>
      <w:r w:rsidR="00C23A90" w:rsidRPr="00C23A90">
        <w:t xml:space="preserve"> </w:t>
      </w:r>
      <w:r w:rsidRPr="00C23A90">
        <w:t>увеличения,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незначительно</w:t>
      </w:r>
      <w:r w:rsidR="00C23A90" w:rsidRPr="00C23A90">
        <w:t xml:space="preserve"> - </w:t>
      </w:r>
      <w:r w:rsidRPr="00C23A90">
        <w:t>всего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0,8%.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расходов</w:t>
      </w:r>
      <w:r w:rsidR="00C23A90" w:rsidRPr="00C23A90">
        <w:t xml:space="preserve"> </w:t>
      </w:r>
      <w:r w:rsidRPr="00C23A90">
        <w:t>остается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неизменной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счет</w:t>
      </w:r>
      <w:r w:rsidR="00C23A90" w:rsidRPr="00C23A90">
        <w:t xml:space="preserve"> </w:t>
      </w:r>
      <w:r w:rsidRPr="00C23A90">
        <w:t>сокращения</w:t>
      </w:r>
      <w:r w:rsidR="00C23A90" w:rsidRPr="00C23A90">
        <w:t xml:space="preserve"> </w:t>
      </w:r>
      <w:r w:rsidRPr="00C23A90">
        <w:t>доли</w:t>
      </w:r>
      <w:r w:rsidR="00C23A90" w:rsidRPr="00C23A90">
        <w:t xml:space="preserve"> </w:t>
      </w:r>
      <w:r w:rsidRPr="00C23A90">
        <w:t>отчислений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ремонтный</w:t>
      </w:r>
      <w:r w:rsidR="00C23A90" w:rsidRPr="00C23A90">
        <w:t xml:space="preserve"> </w:t>
      </w:r>
      <w:r w:rsidRPr="00C23A90">
        <w:t>фонд,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расходов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перевозки</w:t>
      </w:r>
      <w:r w:rsidR="00C23A90" w:rsidRPr="00C23A90">
        <w:t xml:space="preserve"> </w:t>
      </w:r>
      <w:r w:rsidRPr="00C23A90">
        <w:t>из-за</w:t>
      </w:r>
      <w:r w:rsidR="00C23A90" w:rsidRPr="00C23A90">
        <w:t xml:space="preserve"> </w:t>
      </w:r>
      <w:r w:rsidRPr="00C23A90">
        <w:t>отработки</w:t>
      </w:r>
      <w:r w:rsidR="00C23A90" w:rsidRPr="00C23A90">
        <w:t xml:space="preserve"> </w:t>
      </w:r>
      <w:r w:rsidRPr="00C23A90">
        <w:t>схемы</w:t>
      </w:r>
      <w:r w:rsidR="00C23A90" w:rsidRPr="00C23A90">
        <w:t xml:space="preserve"> </w:t>
      </w:r>
      <w:r w:rsidRPr="00C23A90">
        <w:t>доставки</w:t>
      </w:r>
      <w:r w:rsidR="00C23A90" w:rsidRPr="00C23A90">
        <w:t xml:space="preserve"> </w:t>
      </w:r>
      <w:r w:rsidRPr="00C23A90">
        <w:t>товаров.</w:t>
      </w:r>
    </w:p>
    <w:p w:rsidR="0083607E" w:rsidRPr="00C23A90" w:rsidRDefault="00CA44CB" w:rsidP="00F76B42">
      <w:pPr>
        <w:widowControl w:val="0"/>
      </w:pPr>
      <w:r w:rsidRPr="00C23A90">
        <w:t>Проанализируем</w:t>
      </w:r>
      <w:r w:rsidR="00C23A90" w:rsidRPr="00C23A90">
        <w:t xml:space="preserve"> </w:t>
      </w:r>
      <w:r w:rsidR="0083607E" w:rsidRPr="00C23A90">
        <w:t>технологические</w:t>
      </w:r>
      <w:r w:rsidR="00C23A90" w:rsidRPr="00C23A90">
        <w:t xml:space="preserve"> </w:t>
      </w:r>
      <w:r w:rsidR="0083607E" w:rsidRPr="00C23A90">
        <w:t>показатели</w:t>
      </w:r>
      <w:r w:rsidR="00C23A90" w:rsidRPr="00C23A90">
        <w:t xml:space="preserve"> </w:t>
      </w:r>
      <w:r w:rsidR="0083607E" w:rsidRPr="00C23A90">
        <w:t>магазина</w:t>
      </w:r>
      <w:r w:rsidR="00C23A90" w:rsidRPr="00C23A90">
        <w:t xml:space="preserve"> </w:t>
      </w:r>
      <w:r w:rsidR="0083607E" w:rsidRPr="00C23A90">
        <w:t>ООО</w:t>
      </w:r>
      <w:r w:rsidR="00C23A90">
        <w:t xml:space="preserve"> "</w:t>
      </w:r>
      <w:r w:rsidR="0083607E" w:rsidRPr="00C23A90">
        <w:t>Лимак-Трейд</w:t>
      </w:r>
      <w:r w:rsidR="00C23A90">
        <w:t>" (</w:t>
      </w:r>
      <w:r w:rsidR="0083607E" w:rsidRPr="00C23A90">
        <w:t>табл</w:t>
      </w:r>
      <w:r w:rsidR="00C23A90">
        <w:t>.7</w:t>
      </w:r>
      <w:r w:rsidR="00C23A90" w:rsidRPr="00C23A90">
        <w:t>).</w:t>
      </w:r>
    </w:p>
    <w:p w:rsidR="00B76F10" w:rsidRDefault="00B76F10" w:rsidP="00F76B42">
      <w:pPr>
        <w:widowControl w:val="0"/>
      </w:pPr>
    </w:p>
    <w:p w:rsidR="00C23A90" w:rsidRPr="00C23A90" w:rsidRDefault="0027602F" w:rsidP="00F76B42">
      <w:pPr>
        <w:widowControl w:val="0"/>
      </w:pPr>
      <w:r w:rsidRPr="00C23A90">
        <w:t>Таблица</w:t>
      </w:r>
      <w:r w:rsidR="00C23A90" w:rsidRPr="00C23A90">
        <w:t xml:space="preserve"> </w:t>
      </w:r>
      <w:r w:rsidRPr="00C23A90">
        <w:t>7</w:t>
      </w:r>
    </w:p>
    <w:p w:rsidR="0083607E" w:rsidRPr="00C23A90" w:rsidRDefault="0083607E" w:rsidP="00F76B42">
      <w:pPr>
        <w:widowControl w:val="0"/>
      </w:pPr>
      <w:r w:rsidRPr="00C23A90">
        <w:t>Технологические</w:t>
      </w:r>
      <w:r w:rsidR="00C23A90" w:rsidRPr="00C23A90">
        <w:t xml:space="preserve"> </w:t>
      </w:r>
      <w:r w:rsidRPr="00C23A90">
        <w:t>показатели</w:t>
      </w:r>
      <w:r w:rsidR="00C23A90" w:rsidRPr="00C23A90">
        <w:t xml:space="preserve"> </w:t>
      </w:r>
      <w:r w:rsidRPr="00C23A90">
        <w:t>магазина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за</w:t>
      </w:r>
      <w:r w:rsidR="00C23A90" w:rsidRPr="00C23A90">
        <w:t xml:space="preserve"> </w:t>
      </w:r>
      <w:r w:rsidRPr="00C23A90">
        <w:t>2006-2007</w:t>
      </w:r>
      <w:r w:rsidR="00C23A90" w:rsidRPr="00C23A90">
        <w:t xml:space="preserve"> </w:t>
      </w:r>
      <w:r w:rsidRPr="00C23A90">
        <w:t>гг.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138"/>
        <w:gridCol w:w="3894"/>
        <w:gridCol w:w="1925"/>
        <w:gridCol w:w="2135"/>
      </w:tblGrid>
      <w:tr w:rsidR="0083607E" w:rsidRPr="00C23A90">
        <w:tc>
          <w:tcPr>
            <w:tcW w:w="119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№</w:t>
            </w:r>
            <w:r w:rsidR="00C23A90" w:rsidRPr="00C23A90">
              <w:t xml:space="preserve"> </w:t>
            </w:r>
            <w:r w:rsidRPr="00C23A90">
              <w:t>п/п</w:t>
            </w: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Технологические</w:t>
            </w:r>
            <w:r w:rsidR="00C23A90" w:rsidRPr="00C23A90">
              <w:t xml:space="preserve"> </w:t>
            </w:r>
            <w:r w:rsidRPr="00C23A90">
              <w:t>показатели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2006</w:t>
            </w:r>
            <w:r w:rsidR="00C23A90" w:rsidRPr="00C23A90">
              <w:t xml:space="preserve"> </w:t>
            </w:r>
            <w:r w:rsidRPr="00C23A90">
              <w:t>год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2007</w:t>
            </w:r>
            <w:r w:rsidR="00C23A90" w:rsidRPr="00C23A90">
              <w:t xml:space="preserve"> </w:t>
            </w:r>
            <w:r w:rsidRPr="00C23A90">
              <w:t>год</w:t>
            </w:r>
          </w:p>
        </w:tc>
      </w:tr>
      <w:tr w:rsidR="0083607E" w:rsidRPr="00C23A90">
        <w:trPr>
          <w:trHeight w:val="259"/>
        </w:trPr>
        <w:tc>
          <w:tcPr>
            <w:tcW w:w="1193" w:type="dxa"/>
            <w:vMerge w:val="restart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Площадь</w:t>
            </w:r>
            <w:r w:rsidR="00C23A90" w:rsidRPr="00C23A90">
              <w:t xml:space="preserve"> </w:t>
            </w:r>
            <w:r w:rsidRPr="00C23A90">
              <w:t>магазина,</w:t>
            </w:r>
            <w:r w:rsidR="00C23A90" w:rsidRPr="00C23A90">
              <w:t xml:space="preserve"> </w:t>
            </w:r>
            <w:r w:rsidRPr="00C23A90">
              <w:t>кв.м.</w:t>
            </w:r>
            <w:r w:rsidR="00C23A90" w:rsidRPr="00C23A90">
              <w:t xml:space="preserve">, </w:t>
            </w:r>
            <w:r w:rsidRPr="00C23A90">
              <w:t>в</w:t>
            </w:r>
            <w:r w:rsidR="00C23A90" w:rsidRPr="00C23A90">
              <w:t xml:space="preserve"> </w:t>
            </w:r>
            <w:r w:rsidRPr="00C23A90">
              <w:t>т</w:t>
            </w:r>
            <w:r w:rsidR="00C23A90" w:rsidRPr="00C23A90">
              <w:t xml:space="preserve"> </w:t>
            </w:r>
            <w:r w:rsidRPr="00C23A90">
              <w:t>ом</w:t>
            </w:r>
            <w:r w:rsidR="00C23A90" w:rsidRPr="00C23A90">
              <w:t xml:space="preserve"> </w:t>
            </w:r>
            <w:r w:rsidRPr="00C23A90">
              <w:t>числе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1000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1000</w:t>
            </w:r>
          </w:p>
        </w:tc>
      </w:tr>
      <w:tr w:rsidR="0083607E" w:rsidRPr="00C23A90">
        <w:tc>
          <w:tcPr>
            <w:tcW w:w="1193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торговая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380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400</w:t>
            </w:r>
          </w:p>
        </w:tc>
      </w:tr>
      <w:tr w:rsidR="0083607E" w:rsidRPr="00C23A90">
        <w:tc>
          <w:tcPr>
            <w:tcW w:w="1193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неторговая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620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600</w:t>
            </w:r>
          </w:p>
        </w:tc>
      </w:tr>
      <w:tr w:rsidR="0083607E" w:rsidRPr="00C23A90">
        <w:tc>
          <w:tcPr>
            <w:tcW w:w="119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Коэффициент</w:t>
            </w:r>
            <w:r w:rsidR="00C23A90" w:rsidRPr="00C23A90">
              <w:t xml:space="preserve"> </w:t>
            </w:r>
            <w:r w:rsidRPr="00C23A90">
              <w:t>установочной</w:t>
            </w:r>
            <w:r w:rsidR="00C23A90" w:rsidRPr="00C23A90">
              <w:t xml:space="preserve"> </w:t>
            </w:r>
            <w:r w:rsidRPr="00C23A90">
              <w:t>площади,</w:t>
            </w:r>
            <w:r w:rsidR="00C23A90" w:rsidRPr="00C23A90">
              <w:t xml:space="preserve"> </w:t>
            </w:r>
            <w:r w:rsidRPr="00C23A90">
              <w:rPr>
                <w:lang w:val="en-US"/>
              </w:rPr>
              <w:t>k</w:t>
            </w:r>
            <w:r w:rsidR="00C23A90" w:rsidRPr="00C23A90">
              <w:t xml:space="preserve"> </w:t>
            </w:r>
            <w:r w:rsidRPr="00C23A90">
              <w:t>ут</w:t>
            </w:r>
            <w:r w:rsidR="00C23A90">
              <w:t>.0</w:t>
            </w:r>
            <w:r w:rsidRPr="00C23A90">
              <w:t>,35-0,4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0,30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0,32</w:t>
            </w:r>
          </w:p>
        </w:tc>
      </w:tr>
      <w:tr w:rsidR="0083607E" w:rsidRPr="00C23A90">
        <w:tc>
          <w:tcPr>
            <w:tcW w:w="119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Коэффициент</w:t>
            </w:r>
            <w:r w:rsidR="00C23A90" w:rsidRPr="00C23A90">
              <w:t xml:space="preserve"> </w:t>
            </w:r>
            <w:r w:rsidRPr="00C23A90">
              <w:t>выставочной</w:t>
            </w:r>
            <w:r w:rsidR="00C23A90" w:rsidRPr="00C23A90">
              <w:t xml:space="preserve"> </w:t>
            </w:r>
            <w:r w:rsidRPr="00C23A90">
              <w:t>площади,</w:t>
            </w:r>
            <w:r w:rsidR="00C23A90" w:rsidRPr="00C23A90">
              <w:t xml:space="preserve"> </w:t>
            </w:r>
            <w:r w:rsidRPr="00C23A90">
              <w:rPr>
                <w:lang w:val="en-US"/>
              </w:rPr>
              <w:t>k</w:t>
            </w:r>
            <w:r w:rsidR="00C23A90" w:rsidRPr="00C23A90">
              <w:t xml:space="preserve"> </w:t>
            </w:r>
            <w:r w:rsidRPr="00C23A90">
              <w:t>вт</w:t>
            </w:r>
            <w:r w:rsidR="00C23A90">
              <w:t>.0</w:t>
            </w:r>
            <w:r w:rsidRPr="00C23A90">
              <w:t>,65-0,75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0,60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0,63</w:t>
            </w:r>
          </w:p>
        </w:tc>
      </w:tr>
      <w:tr w:rsidR="0083607E" w:rsidRPr="00C23A90">
        <w:tc>
          <w:tcPr>
            <w:tcW w:w="119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Количество</w:t>
            </w:r>
            <w:r w:rsidR="00C23A90" w:rsidRPr="00C23A90">
              <w:t xml:space="preserve"> </w:t>
            </w:r>
            <w:r w:rsidRPr="00C23A90">
              <w:t>товарных</w:t>
            </w:r>
            <w:r w:rsidR="00C23A90" w:rsidRPr="00C23A90">
              <w:t xml:space="preserve"> </w:t>
            </w:r>
            <w:r w:rsidRPr="00C23A90">
              <w:t>единиц,</w:t>
            </w:r>
            <w:r w:rsidR="00C23A90" w:rsidRPr="00C23A90">
              <w:t xml:space="preserve"> </w:t>
            </w:r>
            <w:r w:rsidRPr="00C23A90">
              <w:t>размещаемых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1</w:t>
            </w:r>
            <w:r w:rsidR="00C23A90" w:rsidRPr="00C23A90">
              <w:t xml:space="preserve"> </w:t>
            </w:r>
            <w:r w:rsidRPr="00C23A90">
              <w:t>кв.м.</w:t>
            </w:r>
            <w:r w:rsidR="00C23A90" w:rsidRPr="00C23A90">
              <w:t xml:space="preserve"> </w:t>
            </w:r>
            <w:r w:rsidRPr="00C23A90">
              <w:t>выставочной</w:t>
            </w:r>
            <w:r w:rsidR="00C23A90" w:rsidRPr="00C23A90">
              <w:t xml:space="preserve"> </w:t>
            </w:r>
            <w:r w:rsidRPr="00C23A90">
              <w:t>площади</w:t>
            </w:r>
            <w:r w:rsidR="00C23A90" w:rsidRPr="00C23A90">
              <w:t xml:space="preserve"> </w:t>
            </w:r>
            <w:r w:rsidRPr="00C23A90">
              <w:t>магазина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58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0,66</w:t>
            </w:r>
          </w:p>
        </w:tc>
      </w:tr>
      <w:tr w:rsidR="0083607E" w:rsidRPr="00C23A90">
        <w:tc>
          <w:tcPr>
            <w:tcW w:w="119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Широта</w:t>
            </w:r>
            <w:r w:rsidR="00C23A90" w:rsidRPr="00C23A90">
              <w:t xml:space="preserve"> </w:t>
            </w:r>
            <w:r w:rsidRPr="00C23A90">
              <w:t>и</w:t>
            </w:r>
            <w:r w:rsidR="00C23A90" w:rsidRPr="00C23A90">
              <w:t xml:space="preserve"> </w:t>
            </w:r>
            <w:r w:rsidRPr="00C23A90">
              <w:t>устойчивость</w:t>
            </w:r>
            <w:r w:rsidR="00C23A90" w:rsidRPr="00C23A90">
              <w:t xml:space="preserve"> </w:t>
            </w:r>
            <w:r w:rsidRPr="00C23A90">
              <w:t>ассортимента</w:t>
            </w:r>
            <w:r w:rsidR="00C23A90" w:rsidRPr="00C23A90">
              <w:t xml:space="preserve"> </w:t>
            </w:r>
            <w:r w:rsidRPr="00C23A90">
              <w:t>в</w:t>
            </w:r>
            <w:r w:rsidR="00C23A90" w:rsidRPr="00C23A90">
              <w:t xml:space="preserve"> </w:t>
            </w:r>
            <w:r w:rsidRPr="00C23A90">
              <w:t>магазинах</w:t>
            </w:r>
            <w:r w:rsidR="00C23A90" w:rsidRPr="00C23A90">
              <w:t xml:space="preserve">: </w:t>
            </w:r>
            <w:r w:rsidRPr="00C23A90">
              <w:t>количество</w:t>
            </w:r>
            <w:r w:rsidR="00C23A90" w:rsidRPr="00C23A90">
              <w:t xml:space="preserve"> </w:t>
            </w:r>
            <w:r w:rsidRPr="00C23A90">
              <w:t>разновидностей</w:t>
            </w:r>
            <w:r w:rsidR="00C23A90" w:rsidRPr="00C23A90">
              <w:t xml:space="preserve"> </w:t>
            </w:r>
            <w:r w:rsidRPr="00C23A90">
              <w:t>реализуемых</w:t>
            </w:r>
            <w:r w:rsidR="00C23A90" w:rsidRPr="00C23A90">
              <w:t xml:space="preserve"> </w:t>
            </w:r>
            <w:r w:rsidRPr="00C23A90">
              <w:t>товаров,</w:t>
            </w:r>
            <w:r w:rsidR="00C23A90" w:rsidRPr="00C23A90">
              <w:t xml:space="preserve"> </w:t>
            </w:r>
            <w:r w:rsidRPr="00C23A90">
              <w:rPr>
                <w:lang w:val="en-US"/>
              </w:rPr>
              <w:t>k</w:t>
            </w:r>
            <w:r w:rsidR="00C23A90" w:rsidRPr="00C23A90">
              <w:t xml:space="preserve"> </w:t>
            </w:r>
            <w:r w:rsidRPr="00C23A90">
              <w:t>рт.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812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978</w:t>
            </w:r>
          </w:p>
        </w:tc>
      </w:tr>
      <w:tr w:rsidR="0083607E" w:rsidRPr="00C23A90">
        <w:tc>
          <w:tcPr>
            <w:tcW w:w="1193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407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Коэффициент</w:t>
            </w:r>
            <w:r w:rsidR="00C23A90" w:rsidRPr="00C23A90">
              <w:t xml:space="preserve"> </w:t>
            </w:r>
            <w:r w:rsidRPr="00C23A90">
              <w:t>устойчивости</w:t>
            </w:r>
            <w:r w:rsidR="00C23A90" w:rsidRPr="00C23A90">
              <w:t xml:space="preserve"> </w:t>
            </w:r>
            <w:r w:rsidRPr="00C23A90">
              <w:t>ассортимента,</w:t>
            </w:r>
            <w:r w:rsidR="00C23A90" w:rsidRPr="00C23A90">
              <w:t xml:space="preserve"> </w:t>
            </w:r>
            <w:r w:rsidRPr="00C23A90">
              <w:rPr>
                <w:lang w:val="en-US"/>
              </w:rPr>
              <w:t>k</w:t>
            </w:r>
            <w:r w:rsidR="00C23A90" w:rsidRPr="00C23A90">
              <w:t xml:space="preserve"> </w:t>
            </w:r>
            <w:r w:rsidRPr="00C23A90">
              <w:t>уст</w:t>
            </w:r>
            <w:r w:rsidR="00C23A90">
              <w:t>.0</w:t>
            </w:r>
            <w:r w:rsidRPr="00C23A90">
              <w:t>-1</w:t>
            </w:r>
          </w:p>
        </w:tc>
        <w:tc>
          <w:tcPr>
            <w:tcW w:w="2035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0,89</w:t>
            </w:r>
          </w:p>
        </w:tc>
        <w:tc>
          <w:tcPr>
            <w:tcW w:w="226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0,91</w:t>
            </w:r>
          </w:p>
        </w:tc>
      </w:tr>
    </w:tbl>
    <w:p w:rsidR="0083607E" w:rsidRPr="00C23A90" w:rsidRDefault="0083607E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Магазин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является</w:t>
      </w:r>
      <w:r w:rsidR="00C23A90" w:rsidRPr="00C23A90">
        <w:t xml:space="preserve"> </w:t>
      </w:r>
      <w:r w:rsidRPr="00C23A90">
        <w:t>магазином</w:t>
      </w:r>
      <w:r w:rsidR="00C23A90" w:rsidRPr="00C23A90">
        <w:t xml:space="preserve"> </w:t>
      </w:r>
      <w:r w:rsidRPr="00C23A90">
        <w:t>самообслуживания.</w:t>
      </w:r>
    </w:p>
    <w:p w:rsidR="0083607E" w:rsidRPr="00C23A90" w:rsidRDefault="0083607E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магазинах</w:t>
      </w:r>
      <w:r w:rsidR="00C23A90" w:rsidRPr="00C23A90">
        <w:t xml:space="preserve"> </w:t>
      </w:r>
      <w:r w:rsidRPr="00C23A90">
        <w:t>самообслуживания</w:t>
      </w:r>
      <w:r w:rsidR="00C23A90">
        <w:t xml:space="preserve"> (</w:t>
      </w:r>
      <w:r w:rsidRPr="00C23A90">
        <w:t>кроме</w:t>
      </w:r>
      <w:r w:rsidR="00C23A90" w:rsidRPr="00C23A90">
        <w:t xml:space="preserve"> </w:t>
      </w:r>
      <w:r w:rsidRPr="00C23A90">
        <w:t>специализированных</w:t>
      </w:r>
      <w:r w:rsidR="00C23A90" w:rsidRPr="00C23A90">
        <w:t xml:space="preserve"> </w:t>
      </w:r>
      <w:r w:rsidRPr="00C23A90">
        <w:t>хлебных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овощных</w:t>
      </w:r>
      <w:r w:rsidR="00C23A90" w:rsidRPr="00C23A90">
        <w:t xml:space="preserve">) </w:t>
      </w:r>
      <w:r w:rsidRPr="00C23A90">
        <w:t>отбор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покупателями</w:t>
      </w:r>
      <w:r w:rsidR="00C23A90" w:rsidRPr="00C23A90">
        <w:t xml:space="preserve"> </w:t>
      </w:r>
      <w:r w:rsidRPr="00C23A90">
        <w:t>должен</w:t>
      </w:r>
      <w:r w:rsidR="00C23A90" w:rsidRPr="00C23A90">
        <w:t xml:space="preserve"> </w:t>
      </w:r>
      <w:r w:rsidRPr="00C23A90">
        <w:t>производиться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lastRenderedPageBreak/>
        <w:t>инвентарные</w:t>
      </w:r>
      <w:r w:rsidR="00C23A90" w:rsidRPr="00C23A90">
        <w:t xml:space="preserve"> </w:t>
      </w:r>
      <w:r w:rsidRPr="00C23A90">
        <w:t>корзины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тележки,</w:t>
      </w:r>
      <w:r w:rsidR="00C23A90" w:rsidRPr="00C23A90">
        <w:t xml:space="preserve"> </w:t>
      </w:r>
      <w:r w:rsidRPr="00C23A90">
        <w:t>размещаемые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входе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зал</w:t>
      </w:r>
      <w:r w:rsidR="00C23A90" w:rsidRPr="00C23A90">
        <w:t xml:space="preserve"> </w:t>
      </w:r>
      <w:r w:rsidRPr="00C23A90">
        <w:t>самообслуживания.</w:t>
      </w:r>
    </w:p>
    <w:p w:rsidR="00B76F10" w:rsidRDefault="00B76F10" w:rsidP="00F76B42">
      <w:pPr>
        <w:widowControl w:val="0"/>
      </w:pPr>
    </w:p>
    <w:p w:rsidR="00C23A90" w:rsidRPr="00C23A90" w:rsidRDefault="00C23A90" w:rsidP="00F76B42">
      <w:pPr>
        <w:pStyle w:val="2"/>
        <w:keepNext w:val="0"/>
        <w:widowControl w:val="0"/>
      </w:pPr>
      <w:bookmarkStart w:id="14" w:name="_Toc278811198"/>
      <w:r>
        <w:t xml:space="preserve">2.2 </w:t>
      </w:r>
      <w:r w:rsidR="0083607E" w:rsidRPr="00C23A90">
        <w:t>Характеристика</w:t>
      </w:r>
      <w:r w:rsidRPr="00C23A90">
        <w:t xml:space="preserve"> </w:t>
      </w:r>
      <w:r w:rsidR="0083607E" w:rsidRPr="00C23A90">
        <w:t>ассортимента</w:t>
      </w:r>
      <w:r w:rsidRPr="00C23A90">
        <w:t xml:space="preserve"> </w:t>
      </w:r>
      <w:r w:rsidR="0083607E" w:rsidRPr="00C23A90">
        <w:t>безалкогольных</w:t>
      </w:r>
      <w:r w:rsidRPr="00C23A90">
        <w:t xml:space="preserve"> </w:t>
      </w:r>
      <w:r w:rsidR="0083607E" w:rsidRPr="00C23A90">
        <w:t>напитков,</w:t>
      </w:r>
      <w:r w:rsidR="00B76F10">
        <w:t xml:space="preserve"> </w:t>
      </w:r>
      <w:r w:rsidR="0083607E" w:rsidRPr="00C23A90">
        <w:t>реализуемых</w:t>
      </w:r>
      <w:r w:rsidRPr="00C23A90">
        <w:t xml:space="preserve"> </w:t>
      </w:r>
      <w:r w:rsidR="0083607E" w:rsidRPr="00C23A90">
        <w:t>в</w:t>
      </w:r>
      <w:r w:rsidRPr="00C23A90">
        <w:t xml:space="preserve"> </w:t>
      </w:r>
      <w:r w:rsidR="0083607E" w:rsidRPr="00C23A90">
        <w:t>магазине</w:t>
      </w:r>
      <w:r w:rsidRPr="00C23A90">
        <w:t xml:space="preserve"> </w:t>
      </w:r>
      <w:r w:rsidR="0083607E" w:rsidRPr="00C23A90">
        <w:t>№</w:t>
      </w:r>
      <w:r w:rsidRPr="00C23A90">
        <w:t xml:space="preserve"> </w:t>
      </w:r>
      <w:r w:rsidR="0083607E" w:rsidRPr="00C23A90">
        <w:t>21</w:t>
      </w:r>
      <w:r w:rsidRPr="00C23A90">
        <w:t xml:space="preserve"> </w:t>
      </w:r>
      <w:r w:rsidR="0083607E" w:rsidRPr="00C23A90">
        <w:t>ООО</w:t>
      </w:r>
      <w:r>
        <w:t xml:space="preserve"> "</w:t>
      </w:r>
      <w:r w:rsidR="0083607E" w:rsidRPr="00C23A90">
        <w:t>Лимак-Трейд</w:t>
      </w:r>
      <w:r>
        <w:t>"</w:t>
      </w:r>
      <w:bookmarkEnd w:id="14"/>
    </w:p>
    <w:p w:rsidR="00B76F10" w:rsidRDefault="00B76F10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Предприятие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осуществляет</w:t>
      </w:r>
      <w:r w:rsidR="00C23A90" w:rsidRPr="00C23A90">
        <w:t xml:space="preserve"> </w:t>
      </w:r>
      <w:r w:rsidRPr="00C23A90">
        <w:t>свою</w:t>
      </w:r>
      <w:r w:rsidR="00C23A90" w:rsidRPr="00C23A90">
        <w:t xml:space="preserve"> </w:t>
      </w:r>
      <w:r w:rsidRPr="00C23A90">
        <w:t>торговую</w:t>
      </w:r>
      <w:r w:rsidR="00C23A90" w:rsidRPr="00C23A90">
        <w:t xml:space="preserve"> </w:t>
      </w:r>
      <w:r w:rsidRPr="00C23A90">
        <w:t>деятельность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договорам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поставщиками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централизованном</w:t>
      </w:r>
      <w:r w:rsidR="00C23A90" w:rsidRPr="00C23A90">
        <w:t xml:space="preserve"> </w:t>
      </w:r>
      <w:r w:rsidRPr="00C23A90">
        <w:t>завозе</w:t>
      </w:r>
      <w:r w:rsidR="00C23A90" w:rsidRPr="00C23A90">
        <w:t xml:space="preserve"> </w:t>
      </w:r>
      <w:r w:rsidRPr="00C23A90">
        <w:t>товаров,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эффективнее</w:t>
      </w:r>
      <w:r w:rsidR="00C23A90" w:rsidRPr="00C23A90">
        <w:t xml:space="preserve"> </w:t>
      </w:r>
      <w:r w:rsidRPr="00C23A90">
        <w:t>используется</w:t>
      </w:r>
      <w:r w:rsidR="00C23A90" w:rsidRPr="00C23A90">
        <w:t xml:space="preserve"> </w:t>
      </w:r>
      <w:r w:rsidRPr="00C23A90">
        <w:t>транспорт,</w:t>
      </w:r>
      <w:r w:rsidR="00C23A90" w:rsidRPr="00C23A90">
        <w:t xml:space="preserve"> </w:t>
      </w:r>
      <w:r w:rsidRPr="00C23A90">
        <w:t>рабочая</w:t>
      </w:r>
      <w:r w:rsidR="00C23A90" w:rsidRPr="00C23A90">
        <w:t xml:space="preserve"> </w:t>
      </w:r>
      <w:r w:rsidRPr="00C23A90">
        <w:t>сила,</w:t>
      </w:r>
      <w:r w:rsidR="00C23A90" w:rsidRPr="00C23A90">
        <w:t xml:space="preserve"> </w:t>
      </w:r>
      <w:r w:rsidRPr="00C23A90">
        <w:t>снижаются</w:t>
      </w:r>
      <w:r w:rsidR="00C23A90" w:rsidRPr="00C23A90">
        <w:t xml:space="preserve"> </w:t>
      </w:r>
      <w:r w:rsidRPr="00C23A90">
        <w:t>издержки</w:t>
      </w:r>
      <w:r w:rsidR="00C23A90" w:rsidRPr="00C23A90">
        <w:t xml:space="preserve"> </w:t>
      </w:r>
      <w:r w:rsidRPr="00C23A90">
        <w:t>обращения</w:t>
      </w:r>
      <w:r w:rsidR="00C23A90">
        <w:t xml:space="preserve"> (</w:t>
      </w:r>
      <w:r w:rsidR="003A4D5A" w:rsidRPr="00C23A90">
        <w:t>приложение</w:t>
      </w:r>
      <w:r w:rsidR="00C23A90" w:rsidRPr="00C23A90">
        <w:t xml:space="preserve"> </w:t>
      </w:r>
      <w:r w:rsidR="003A4D5A" w:rsidRPr="00C23A90">
        <w:t>7</w:t>
      </w:r>
      <w:r w:rsidR="00C23A90" w:rsidRPr="00C23A90">
        <w:t>).</w:t>
      </w:r>
    </w:p>
    <w:p w:rsidR="00C23A90" w:rsidRPr="00C23A90" w:rsidRDefault="0083607E" w:rsidP="00F76B42">
      <w:pPr>
        <w:widowControl w:val="0"/>
      </w:pPr>
      <w:r w:rsidRPr="00C23A90">
        <w:t>Ритмичный</w:t>
      </w:r>
      <w:r w:rsidR="00C23A90" w:rsidRPr="00C23A90">
        <w:t xml:space="preserve"> </w:t>
      </w:r>
      <w:r w:rsidRPr="00C23A90">
        <w:t>завоз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графикам</w:t>
      </w:r>
      <w:r w:rsidR="00C23A90" w:rsidRPr="00C23A90">
        <w:t xml:space="preserve"> </w:t>
      </w:r>
      <w:r w:rsidRPr="00C23A90">
        <w:t>обеспечивает</w:t>
      </w:r>
      <w:r w:rsidR="00C23A90" w:rsidRPr="00C23A90">
        <w:t xml:space="preserve"> </w:t>
      </w:r>
      <w:r w:rsidRPr="00C23A90">
        <w:t>постоянство</w:t>
      </w:r>
      <w:r w:rsidR="00C23A90" w:rsidRPr="00C23A90">
        <w:t xml:space="preserve"> </w:t>
      </w:r>
      <w:r w:rsidRPr="00C23A90">
        <w:t>ассортимента,</w:t>
      </w:r>
      <w:r w:rsidR="00C23A90" w:rsidRPr="00C23A90">
        <w:t xml:space="preserve"> </w:t>
      </w:r>
      <w:r w:rsidRPr="00C23A90">
        <w:t>ускоряет</w:t>
      </w:r>
      <w:r w:rsidR="00C23A90" w:rsidRPr="00C23A90">
        <w:t xml:space="preserve"> </w:t>
      </w:r>
      <w:r w:rsidRPr="00C23A90">
        <w:t>товарооборачиваемость</w:t>
      </w:r>
      <w:r w:rsidR="00C23A90">
        <w:t xml:space="preserve"> (</w:t>
      </w:r>
      <w:r w:rsidR="00D4301D" w:rsidRPr="00C23A90">
        <w:t>приложение</w:t>
      </w:r>
      <w:r w:rsidR="00C23A90" w:rsidRPr="00C23A90">
        <w:t xml:space="preserve"> </w:t>
      </w:r>
      <w:r w:rsidR="00D4301D" w:rsidRPr="00C23A90">
        <w:t>8</w:t>
      </w:r>
      <w:r w:rsidR="00C23A90" w:rsidRPr="00C23A90">
        <w:t>).</w:t>
      </w:r>
    </w:p>
    <w:p w:rsidR="00C23A90" w:rsidRPr="00C23A90" w:rsidRDefault="00C23A90" w:rsidP="00F76B42">
      <w:pPr>
        <w:widowControl w:val="0"/>
      </w:pPr>
      <w:r>
        <w:t>"</w:t>
      </w:r>
      <w:r w:rsidR="0083607E" w:rsidRPr="00C23A90">
        <w:t>Лимак-Трейд</w:t>
      </w:r>
      <w:r>
        <w:t xml:space="preserve">" </w:t>
      </w:r>
      <w:r w:rsidRPr="00C23A90">
        <w:t xml:space="preserve">- </w:t>
      </w:r>
      <w:r w:rsidR="0083607E" w:rsidRPr="00C23A90">
        <w:t>продовольственный</w:t>
      </w:r>
      <w:r w:rsidRPr="00C23A90">
        <w:t xml:space="preserve"> </w:t>
      </w:r>
      <w:r w:rsidR="0083607E" w:rsidRPr="00C23A90">
        <w:t>магазин,</w:t>
      </w:r>
      <w:r w:rsidRPr="00C23A90">
        <w:t xml:space="preserve"> </w:t>
      </w:r>
      <w:r w:rsidR="0083607E" w:rsidRPr="00C23A90">
        <w:t>при</w:t>
      </w:r>
      <w:r w:rsidRPr="00C23A90">
        <w:t xml:space="preserve"> </w:t>
      </w:r>
      <w:r w:rsidR="0083607E" w:rsidRPr="00C23A90">
        <w:t>заключении</w:t>
      </w:r>
      <w:r w:rsidRPr="00C23A90">
        <w:t xml:space="preserve"> </w:t>
      </w:r>
      <w:r w:rsidR="0083607E" w:rsidRPr="00C23A90">
        <w:t>договора</w:t>
      </w:r>
      <w:r w:rsidRPr="00C23A90">
        <w:t xml:space="preserve"> </w:t>
      </w:r>
      <w:r w:rsidR="0083607E" w:rsidRPr="00C23A90">
        <w:t>с</w:t>
      </w:r>
      <w:r w:rsidRPr="00C23A90">
        <w:t xml:space="preserve"> </w:t>
      </w:r>
      <w:r w:rsidR="0083607E" w:rsidRPr="00C23A90">
        <w:t>поставщиками</w:t>
      </w:r>
      <w:r w:rsidRPr="00C23A90">
        <w:t xml:space="preserve"> </w:t>
      </w:r>
      <w:r w:rsidR="0083607E" w:rsidRPr="00C23A90">
        <w:t>товара</w:t>
      </w:r>
      <w:r w:rsidRPr="00C23A90">
        <w:t xml:space="preserve"> </w:t>
      </w:r>
      <w:r w:rsidR="0083607E" w:rsidRPr="00C23A90">
        <w:t>должен</w:t>
      </w:r>
      <w:r w:rsidRPr="00C23A90">
        <w:t xml:space="preserve"> </w:t>
      </w:r>
      <w:r w:rsidR="0083607E" w:rsidRPr="00C23A90">
        <w:t>учитывать</w:t>
      </w:r>
      <w:r w:rsidRPr="00C23A90">
        <w:t xml:space="preserve"> </w:t>
      </w:r>
      <w:r w:rsidR="0083607E" w:rsidRPr="00C23A90">
        <w:t>ряд</w:t>
      </w:r>
      <w:r w:rsidRPr="00C23A90">
        <w:t xml:space="preserve"> </w:t>
      </w:r>
      <w:r w:rsidR="0083607E" w:rsidRPr="00C23A90">
        <w:t>особых</w:t>
      </w:r>
      <w:r w:rsidRPr="00C23A90">
        <w:t xml:space="preserve"> </w:t>
      </w:r>
      <w:r w:rsidR="0083607E" w:rsidRPr="00C23A90">
        <w:t>требований</w:t>
      </w:r>
      <w:r w:rsidRPr="00C23A90">
        <w:t xml:space="preserve"> </w:t>
      </w:r>
      <w:r w:rsidR="0083607E" w:rsidRPr="00C23A90">
        <w:t>товароснабжения</w:t>
      </w:r>
      <w:r w:rsidRPr="00C23A90">
        <w:t xml:space="preserve"> </w:t>
      </w:r>
      <w:r w:rsidR="0083607E" w:rsidRPr="00C23A90">
        <w:t>продовольственными</w:t>
      </w:r>
      <w:r w:rsidRPr="00C23A90">
        <w:t xml:space="preserve"> </w:t>
      </w:r>
      <w:r w:rsidR="0083607E" w:rsidRPr="00C23A90">
        <w:t>товарами,</w:t>
      </w:r>
      <w:r w:rsidRPr="00C23A90">
        <w:t xml:space="preserve"> </w:t>
      </w:r>
      <w:r w:rsidR="0083607E" w:rsidRPr="00C23A90">
        <w:t>являющиеся</w:t>
      </w:r>
      <w:r w:rsidRPr="00C23A90">
        <w:t xml:space="preserve"> </w:t>
      </w:r>
      <w:r w:rsidR="0083607E" w:rsidRPr="00C23A90">
        <w:t>в</w:t>
      </w:r>
      <w:r w:rsidRPr="00C23A90">
        <w:t xml:space="preserve"> </w:t>
      </w:r>
      <w:r w:rsidR="0083607E" w:rsidRPr="00C23A90">
        <w:t>значительной</w:t>
      </w:r>
      <w:r w:rsidRPr="00C23A90">
        <w:t xml:space="preserve"> </w:t>
      </w:r>
      <w:r w:rsidR="0083607E" w:rsidRPr="00C23A90">
        <w:t>своей</w:t>
      </w:r>
      <w:r w:rsidRPr="00C23A90">
        <w:t xml:space="preserve"> </w:t>
      </w:r>
      <w:r w:rsidR="0083607E" w:rsidRPr="00C23A90">
        <w:t>части</w:t>
      </w:r>
      <w:r w:rsidRPr="00C23A90">
        <w:t xml:space="preserve"> </w:t>
      </w:r>
      <w:r w:rsidR="0083607E" w:rsidRPr="00C23A90">
        <w:t>скоропортящимися.</w:t>
      </w:r>
    </w:p>
    <w:p w:rsidR="0083607E" w:rsidRPr="00C23A90" w:rsidRDefault="0083607E" w:rsidP="00F76B42">
      <w:pPr>
        <w:widowControl w:val="0"/>
      </w:pPr>
      <w:r w:rsidRPr="00C23A90">
        <w:t>Периодичность</w:t>
      </w:r>
      <w:r w:rsidR="00C23A90" w:rsidRPr="00C23A90">
        <w:t xml:space="preserve"> </w:t>
      </w:r>
      <w:r w:rsidRPr="00C23A90">
        <w:t>доставки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диктуется</w:t>
      </w:r>
      <w:r w:rsidR="00C23A90" w:rsidRPr="00C23A90">
        <w:t xml:space="preserve"> </w:t>
      </w:r>
      <w:r w:rsidRPr="00C23A90">
        <w:t>нормативными</w:t>
      </w:r>
      <w:r w:rsidR="00C23A90" w:rsidRPr="00C23A90">
        <w:t xml:space="preserve"> </w:t>
      </w:r>
      <w:r w:rsidRPr="00C23A90">
        <w:t>сроками</w:t>
      </w:r>
      <w:r w:rsidR="00C23A90" w:rsidRPr="00C23A90">
        <w:t xml:space="preserve"> </w:t>
      </w:r>
      <w:r w:rsidRPr="00C23A90">
        <w:t>реализации,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кладутся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основу</w:t>
      </w:r>
      <w:r w:rsidR="00C23A90" w:rsidRPr="00C23A90">
        <w:t xml:space="preserve"> </w:t>
      </w:r>
      <w:r w:rsidRPr="00C23A90">
        <w:t>определения</w:t>
      </w:r>
      <w:r w:rsidR="00C23A90" w:rsidRPr="00C23A90">
        <w:t xml:space="preserve"> </w:t>
      </w:r>
      <w:r w:rsidRPr="00C23A90">
        <w:t>периодичности</w:t>
      </w:r>
      <w:r w:rsidR="00C23A90" w:rsidRPr="00C23A90">
        <w:t xml:space="preserve"> </w:t>
      </w:r>
      <w:r w:rsidRPr="00C23A90">
        <w:t>доставки</w:t>
      </w:r>
      <w:r w:rsidR="00C23A90" w:rsidRPr="00C23A90">
        <w:t xml:space="preserve"> </w:t>
      </w:r>
      <w:r w:rsidRPr="00C23A90">
        <w:t>скоропортящихся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должно</w:t>
      </w:r>
      <w:r w:rsidR="00C23A90" w:rsidRPr="00C23A90">
        <w:t xml:space="preserve"> </w:t>
      </w:r>
      <w:r w:rsidRPr="00C23A90">
        <w:t>учитываться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договоре.</w:t>
      </w:r>
    </w:p>
    <w:p w:rsidR="00B76F10" w:rsidRDefault="0083607E" w:rsidP="00F76B42">
      <w:pPr>
        <w:widowControl w:val="0"/>
      </w:pPr>
      <w:r w:rsidRPr="00C23A90">
        <w:t>Работа</w:t>
      </w:r>
      <w:r w:rsidR="00C23A90" w:rsidRPr="00C23A90">
        <w:t xml:space="preserve"> </w:t>
      </w:r>
      <w:r w:rsidRPr="00C23A90">
        <w:t>торгового</w:t>
      </w:r>
      <w:r w:rsidR="00C23A90" w:rsidRPr="00C23A90">
        <w:t xml:space="preserve"> </w:t>
      </w:r>
      <w:r w:rsidRPr="00C23A90">
        <w:t>предприятия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настоящее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приобрела</w:t>
      </w:r>
      <w:r w:rsidR="00C23A90" w:rsidRPr="00C23A90">
        <w:t xml:space="preserve"> </w:t>
      </w:r>
      <w:r w:rsidRPr="00C23A90">
        <w:t>самостоятельность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установлении</w:t>
      </w:r>
      <w:r w:rsidR="00C23A90" w:rsidRPr="00C23A90">
        <w:t xml:space="preserve"> </w:t>
      </w:r>
      <w:r w:rsidRPr="00C23A90">
        <w:t>хозяйственных</w:t>
      </w:r>
      <w:r w:rsidR="00C23A90" w:rsidRPr="00C23A90">
        <w:t xml:space="preserve"> </w:t>
      </w:r>
      <w:r w:rsidRPr="00C23A90">
        <w:t>связей.</w:t>
      </w:r>
      <w:r w:rsidR="00C23A90" w:rsidRPr="00C23A90">
        <w:t xml:space="preserve"> </w:t>
      </w:r>
    </w:p>
    <w:p w:rsidR="00C23A90" w:rsidRPr="00C23A90" w:rsidRDefault="0083607E" w:rsidP="00F76B42">
      <w:pPr>
        <w:widowControl w:val="0"/>
      </w:pPr>
      <w:r w:rsidRPr="00C23A90">
        <w:t>Расширился</w:t>
      </w:r>
      <w:r w:rsidR="00C23A90" w:rsidRPr="00C23A90">
        <w:t xml:space="preserve"> </w:t>
      </w:r>
      <w:r w:rsidRPr="00C23A90">
        <w:t>круг</w:t>
      </w:r>
      <w:r w:rsidR="00C23A90" w:rsidRPr="00C23A90">
        <w:t xml:space="preserve"> </w:t>
      </w:r>
      <w:r w:rsidRPr="00C23A90">
        <w:t>поставщиков</w:t>
      </w:r>
      <w:r w:rsidR="00C23A90" w:rsidRPr="00C23A90">
        <w:t xml:space="preserve"> - </w:t>
      </w:r>
      <w:r w:rsidRPr="00C23A90">
        <w:t>частные</w:t>
      </w:r>
      <w:r w:rsidR="00C23A90" w:rsidRPr="00C23A90">
        <w:t xml:space="preserve"> </w:t>
      </w:r>
      <w:r w:rsidRPr="00C23A90">
        <w:t>предприятия,</w:t>
      </w:r>
      <w:r w:rsidR="00C23A90" w:rsidRPr="00C23A90">
        <w:t xml:space="preserve"> </w:t>
      </w:r>
      <w:r w:rsidRPr="00C23A90">
        <w:t>торговые</w:t>
      </w:r>
      <w:r w:rsidR="00C23A90" w:rsidRPr="00C23A90">
        <w:t xml:space="preserve"> </w:t>
      </w:r>
      <w:r w:rsidRPr="00C23A90">
        <w:t>дома,</w:t>
      </w:r>
      <w:r w:rsidR="00C23A90" w:rsidRPr="00C23A90">
        <w:t xml:space="preserve"> </w:t>
      </w:r>
      <w:r w:rsidRPr="00C23A90">
        <w:t>посреднические</w:t>
      </w:r>
      <w:r w:rsidR="00C23A90" w:rsidRPr="00C23A90">
        <w:t xml:space="preserve"> </w:t>
      </w:r>
      <w:r w:rsidRPr="00C23A90">
        <w:t>фирмы.</w:t>
      </w:r>
    </w:p>
    <w:p w:rsidR="00C23A90" w:rsidRPr="00C23A90" w:rsidRDefault="0083607E" w:rsidP="00F76B42">
      <w:pPr>
        <w:widowControl w:val="0"/>
      </w:pPr>
      <w:r w:rsidRPr="00C23A90">
        <w:t>Равномерность</w:t>
      </w:r>
      <w:r w:rsidR="00C23A90" w:rsidRPr="00C23A90">
        <w:t xml:space="preserve"> </w:t>
      </w:r>
      <w:r w:rsidRPr="00C23A90">
        <w:t>поставки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поставщиков-изготовителей,</w:t>
      </w:r>
      <w:r w:rsidR="00C23A90" w:rsidRPr="00C23A90">
        <w:t xml:space="preserve"> </w:t>
      </w:r>
      <w:r w:rsidRPr="00C23A90">
        <w:t>оптовых</w:t>
      </w:r>
      <w:r w:rsidR="00C23A90" w:rsidRPr="00C23A90">
        <w:t xml:space="preserve"> </w:t>
      </w:r>
      <w:r w:rsidRPr="00C23A90">
        <w:t>организаций</w:t>
      </w:r>
      <w:r w:rsidR="00C23A90">
        <w:t xml:space="preserve"> (</w:t>
      </w:r>
      <w:r w:rsidRPr="00C23A90">
        <w:t>фирм</w:t>
      </w:r>
      <w:r w:rsidR="00C23A90" w:rsidRPr="00C23A90">
        <w:t xml:space="preserve">), </w:t>
      </w:r>
      <w:r w:rsidRPr="00C23A90">
        <w:t>имеет</w:t>
      </w:r>
      <w:r w:rsidR="00C23A90" w:rsidRPr="00C23A90">
        <w:t xml:space="preserve"> </w:t>
      </w:r>
      <w:r w:rsidRPr="00C23A90">
        <w:t>огромное</w:t>
      </w:r>
      <w:r w:rsidR="00C23A90" w:rsidRPr="00C23A90">
        <w:t xml:space="preserve"> </w:t>
      </w:r>
      <w:r w:rsidRPr="00C23A90">
        <w:t>значение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розничной</w:t>
      </w:r>
      <w:r w:rsidR="00C23A90" w:rsidRPr="00C23A90">
        <w:t xml:space="preserve"> </w:t>
      </w:r>
      <w:r w:rsidRPr="00C23A90">
        <w:t>торговле.</w:t>
      </w:r>
    </w:p>
    <w:p w:rsidR="00C23A90" w:rsidRPr="00C23A90" w:rsidRDefault="0083607E" w:rsidP="00F76B42">
      <w:pPr>
        <w:widowControl w:val="0"/>
      </w:pPr>
      <w:r w:rsidRPr="00C23A90">
        <w:t>Своевременная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равномерная</w:t>
      </w:r>
      <w:r w:rsidR="00C23A90" w:rsidRPr="00C23A90">
        <w:t xml:space="preserve"> </w:t>
      </w:r>
      <w:r w:rsidRPr="00C23A90">
        <w:t>поставка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магазинам,</w:t>
      </w:r>
      <w:r w:rsidR="00C23A90" w:rsidRPr="00C23A90">
        <w:t xml:space="preserve"> </w:t>
      </w:r>
      <w:r w:rsidRPr="00C23A90">
        <w:t>обеспечивает</w:t>
      </w:r>
      <w:r w:rsidR="00C23A90" w:rsidRPr="00C23A90">
        <w:t xml:space="preserve"> </w:t>
      </w:r>
      <w:r w:rsidRPr="00C23A90">
        <w:t>успешное</w:t>
      </w:r>
      <w:r w:rsidR="00C23A90" w:rsidRPr="00C23A90">
        <w:t xml:space="preserve"> </w:t>
      </w:r>
      <w:r w:rsidRPr="00C23A90">
        <w:t>выполнение</w:t>
      </w:r>
      <w:r w:rsidR="00C23A90" w:rsidRPr="00C23A90">
        <w:t xml:space="preserve"> </w:t>
      </w:r>
      <w:r w:rsidRPr="00C23A90">
        <w:t>плана</w:t>
      </w:r>
      <w:r w:rsidR="00C23A90" w:rsidRPr="00C23A90">
        <w:t xml:space="preserve"> </w:t>
      </w:r>
      <w:r w:rsidRPr="00C23A90">
        <w:t>розничного</w:t>
      </w:r>
      <w:r w:rsidR="00C23A90" w:rsidRPr="00C23A90">
        <w:t xml:space="preserve"> </w:t>
      </w:r>
      <w:r w:rsidRPr="00C23A90">
        <w:t>товарооборота,</w:t>
      </w:r>
      <w:r w:rsidR="00C23A90" w:rsidRPr="00C23A90">
        <w:t xml:space="preserve"> </w:t>
      </w:r>
      <w:r w:rsidRPr="00C23A90">
        <w:lastRenderedPageBreak/>
        <w:t>высокие</w:t>
      </w:r>
      <w:r w:rsidR="00C23A90" w:rsidRPr="00C23A90">
        <w:t xml:space="preserve"> </w:t>
      </w:r>
      <w:r w:rsidRPr="00C23A90">
        <w:t>темпы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роста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динамике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качественное</w:t>
      </w:r>
      <w:r w:rsidR="00C23A90" w:rsidRPr="00C23A90">
        <w:t xml:space="preserve"> </w:t>
      </w:r>
      <w:r w:rsidRPr="00C23A90">
        <w:t>обслуживание</w:t>
      </w:r>
      <w:r w:rsidR="00C23A90" w:rsidRPr="00C23A90">
        <w:t xml:space="preserve"> </w:t>
      </w:r>
      <w:r w:rsidRPr="00C23A90">
        <w:t>покупателей.</w:t>
      </w:r>
    </w:p>
    <w:p w:rsidR="0083607E" w:rsidRPr="00C23A90" w:rsidRDefault="0083607E" w:rsidP="00F76B42">
      <w:pPr>
        <w:widowControl w:val="0"/>
      </w:pPr>
      <w:r w:rsidRPr="00C23A90">
        <w:t>Оценка</w:t>
      </w:r>
      <w:r w:rsidR="00C23A90" w:rsidRPr="00C23A90">
        <w:t xml:space="preserve"> </w:t>
      </w:r>
      <w:r w:rsidRPr="00C23A90">
        <w:t>выполнения</w:t>
      </w:r>
      <w:r w:rsidR="00C23A90" w:rsidRPr="00C23A90">
        <w:t xml:space="preserve"> </w:t>
      </w:r>
      <w:r w:rsidRPr="00C23A90">
        <w:t>плана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динамики</w:t>
      </w:r>
      <w:r w:rsidR="00C23A90" w:rsidRPr="00C23A90">
        <w:t xml:space="preserve"> </w:t>
      </w:r>
      <w:r w:rsidRPr="00C23A90">
        <w:t>поступления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должна</w:t>
      </w:r>
      <w:r w:rsidR="00C23A90" w:rsidRPr="00C23A90">
        <w:t xml:space="preserve"> </w:t>
      </w:r>
      <w:r w:rsidRPr="00C23A90">
        <w:t>производиться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каждый</w:t>
      </w:r>
      <w:r w:rsidR="00C23A90" w:rsidRPr="00C23A90">
        <w:t xml:space="preserve"> </w:t>
      </w:r>
      <w:r w:rsidRPr="00C23A90">
        <w:t>месяц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нарастающим</w:t>
      </w:r>
      <w:r w:rsidR="00C23A90" w:rsidRPr="00C23A90">
        <w:t xml:space="preserve"> </w:t>
      </w:r>
      <w:r w:rsidRPr="00C23A90">
        <w:t>итогам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начала</w:t>
      </w:r>
      <w:r w:rsidR="00C23A90" w:rsidRPr="00C23A90">
        <w:t xml:space="preserve"> </w:t>
      </w:r>
      <w:r w:rsidRPr="00C23A90">
        <w:t>квартала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года.</w:t>
      </w:r>
    </w:p>
    <w:p w:rsidR="0083607E" w:rsidRPr="00C23A90" w:rsidRDefault="0083607E" w:rsidP="00F76B42">
      <w:pPr>
        <w:widowControl w:val="0"/>
      </w:pPr>
      <w:r w:rsidRPr="00C23A90">
        <w:t>Изучая</w:t>
      </w:r>
      <w:r w:rsidR="00C23A90" w:rsidRPr="00C23A90">
        <w:t xml:space="preserve"> </w:t>
      </w:r>
      <w:r w:rsidRPr="00C23A90">
        <w:t>источник</w:t>
      </w:r>
      <w:r w:rsidR="00C23A90" w:rsidRPr="00C23A90">
        <w:t xml:space="preserve"> </w:t>
      </w:r>
      <w:r w:rsidRPr="00C23A90">
        <w:t>закупки</w:t>
      </w:r>
      <w:r w:rsidR="00C23A90" w:rsidRPr="00C23A90">
        <w:t xml:space="preserve"> </w:t>
      </w:r>
      <w:r w:rsidRPr="00C23A90">
        <w:t>товаров,</w:t>
      </w:r>
      <w:r w:rsidR="00C23A90" w:rsidRPr="00C23A90">
        <w:t xml:space="preserve"> </w:t>
      </w:r>
      <w:r w:rsidRPr="00C23A90">
        <w:t>коммерческие</w:t>
      </w:r>
      <w:r w:rsidR="00C23A90" w:rsidRPr="00C23A90">
        <w:t xml:space="preserve"> </w:t>
      </w:r>
      <w:r w:rsidRPr="00C23A90">
        <w:t>работники</w:t>
      </w:r>
      <w:r w:rsidR="00C23A90" w:rsidRPr="00C23A90">
        <w:t xml:space="preserve"> </w:t>
      </w:r>
      <w:r w:rsidRPr="00C23A90">
        <w:t>заносят</w:t>
      </w:r>
      <w:r w:rsidR="00C23A90" w:rsidRPr="00C23A90">
        <w:t xml:space="preserve"> </w:t>
      </w:r>
      <w:r w:rsidRPr="00C23A90">
        <w:t>каждого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базу</w:t>
      </w:r>
      <w:r w:rsidR="00C23A90" w:rsidRPr="00C23A90">
        <w:t xml:space="preserve"> </w:t>
      </w:r>
      <w:r w:rsidRPr="00C23A90">
        <w:t>данных,</w:t>
      </w:r>
      <w:r w:rsidR="00C23A90" w:rsidRPr="00C23A90">
        <w:t xml:space="preserve"> </w:t>
      </w:r>
      <w:r w:rsidRPr="00C23A90">
        <w:t>где</w:t>
      </w:r>
      <w:r w:rsidR="00C23A90" w:rsidRPr="00C23A90">
        <w:t xml:space="preserve"> </w:t>
      </w:r>
      <w:r w:rsidRPr="00C23A90">
        <w:t>указываются</w:t>
      </w:r>
      <w:r w:rsidR="00C23A90" w:rsidRPr="00C23A90">
        <w:t xml:space="preserve"> </w:t>
      </w:r>
      <w:r w:rsidRPr="00C23A90">
        <w:t>все</w:t>
      </w:r>
      <w:r w:rsidR="00C23A90" w:rsidRPr="00C23A90">
        <w:t xml:space="preserve"> </w:t>
      </w:r>
      <w:r w:rsidRPr="00C23A90">
        <w:t>данные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поставщиках,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принадлежность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той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иной</w:t>
      </w:r>
      <w:r w:rsidR="00C23A90" w:rsidRPr="00C23A90">
        <w:t xml:space="preserve"> </w:t>
      </w:r>
      <w:r w:rsidRPr="00C23A90">
        <w:t>хозяйственной</w:t>
      </w:r>
      <w:r w:rsidR="00C23A90" w:rsidRPr="00C23A90">
        <w:t xml:space="preserve"> </w:t>
      </w:r>
      <w:r w:rsidRPr="00C23A90">
        <w:t>системе,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количестве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ассортименте</w:t>
      </w:r>
      <w:r w:rsidR="00C23A90" w:rsidRPr="00C23A90">
        <w:t xml:space="preserve"> </w:t>
      </w:r>
      <w:r w:rsidRPr="00C23A90">
        <w:t>предлагаемой</w:t>
      </w:r>
      <w:r w:rsidR="00C23A90" w:rsidRPr="00C23A90">
        <w:t xml:space="preserve"> </w:t>
      </w:r>
      <w:r w:rsidRPr="00C23A90">
        <w:t>продукции,</w:t>
      </w:r>
      <w:r w:rsidR="00C23A90" w:rsidRPr="00C23A90">
        <w:t xml:space="preserve"> </w:t>
      </w:r>
      <w:r w:rsidRPr="00C23A90">
        <w:t>возможности</w:t>
      </w:r>
      <w:r w:rsidR="00C23A90" w:rsidRPr="00C23A90">
        <w:t xml:space="preserve"> </w:t>
      </w:r>
      <w:r w:rsidRPr="00C23A90">
        <w:t>поставки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товаров,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другие</w:t>
      </w:r>
      <w:r w:rsidR="00C23A90" w:rsidRPr="00C23A90">
        <w:t xml:space="preserve"> </w:t>
      </w:r>
      <w:r w:rsidRPr="00C23A90">
        <w:t>сведения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поставщике.</w:t>
      </w:r>
    </w:p>
    <w:p w:rsidR="0083607E" w:rsidRPr="00C23A90" w:rsidRDefault="0083607E" w:rsidP="00F76B42">
      <w:pPr>
        <w:widowControl w:val="0"/>
      </w:pPr>
      <w:r w:rsidRPr="00C23A90">
        <w:t>Проанализируем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="00732C17" w:rsidRPr="00C23A90">
        <w:t>магазине</w:t>
      </w:r>
      <w:r w:rsidR="00C23A90" w:rsidRPr="00C23A90">
        <w:t xml:space="preserve"> </w:t>
      </w:r>
      <w:r w:rsidR="00732C17" w:rsidRPr="00C23A90">
        <w:t>№</w:t>
      </w:r>
      <w:r w:rsidR="00C23A90" w:rsidRPr="00C23A90">
        <w:t xml:space="preserve"> </w:t>
      </w:r>
      <w:r w:rsidR="00732C17" w:rsidRPr="00C23A90">
        <w:t>21</w:t>
      </w:r>
      <w:r w:rsidR="00C23A90" w:rsidRPr="00C23A90">
        <w:t xml:space="preserve"> </w:t>
      </w:r>
      <w:r w:rsidR="00732C17" w:rsidRPr="00C23A90">
        <w:t>ООО</w:t>
      </w:r>
      <w:r w:rsidR="00C23A90">
        <w:t xml:space="preserve"> "</w:t>
      </w:r>
      <w:r w:rsidR="00732C17" w:rsidRPr="00C23A90">
        <w:t>Лимак-Трейд</w:t>
      </w:r>
      <w:r w:rsidR="00C23A90">
        <w:t>" (</w:t>
      </w:r>
      <w:r w:rsidR="00732C17" w:rsidRPr="00C23A90">
        <w:t>табл</w:t>
      </w:r>
      <w:r w:rsidR="00C23A90">
        <w:t>.8</w:t>
      </w:r>
      <w:r w:rsidR="00C23A90" w:rsidRPr="00C23A90">
        <w:t>).</w:t>
      </w:r>
    </w:p>
    <w:p w:rsidR="00B76F10" w:rsidRDefault="00B76F1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Таблица</w:t>
      </w:r>
      <w:r w:rsidR="00C23A90" w:rsidRPr="00C23A90">
        <w:t xml:space="preserve"> </w:t>
      </w:r>
      <w:r w:rsidR="00732C17" w:rsidRPr="00C23A90">
        <w:t>8</w:t>
      </w:r>
    </w:p>
    <w:p w:rsidR="0083607E" w:rsidRPr="00C23A90" w:rsidRDefault="0083607E" w:rsidP="00F76B42">
      <w:pPr>
        <w:widowControl w:val="0"/>
        <w:ind w:left="708" w:firstLine="1"/>
      </w:pPr>
      <w:r w:rsidRPr="00C23A90">
        <w:t>Ассортимент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B76F1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в</w:t>
      </w:r>
      <w:r w:rsidR="00C23A90" w:rsidRPr="00C23A90">
        <w:t xml:space="preserve"> </w:t>
      </w:r>
      <w:r w:rsidRPr="00C23A90">
        <w:t>2007г.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2987"/>
        <w:gridCol w:w="122"/>
        <w:gridCol w:w="10"/>
        <w:gridCol w:w="1941"/>
        <w:gridCol w:w="9"/>
        <w:gridCol w:w="2560"/>
        <w:gridCol w:w="26"/>
        <w:gridCol w:w="1437"/>
      </w:tblGrid>
      <w:tr w:rsidR="0083607E" w:rsidRPr="00C23A90">
        <w:trPr>
          <w:trHeight w:val="309"/>
        </w:trPr>
        <w:tc>
          <w:tcPr>
            <w:tcW w:w="298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Наименование</w:t>
            </w:r>
          </w:p>
        </w:tc>
        <w:tc>
          <w:tcPr>
            <w:tcW w:w="2073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Производитель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Поставщик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Объем</w:t>
            </w:r>
          </w:p>
        </w:tc>
      </w:tr>
      <w:tr w:rsidR="0083607E" w:rsidRPr="00C23A90">
        <w:trPr>
          <w:trHeight w:val="287"/>
        </w:trPr>
        <w:tc>
          <w:tcPr>
            <w:tcW w:w="9092" w:type="dxa"/>
            <w:gridSpan w:val="8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Безалкогольные</w:t>
            </w:r>
            <w:r w:rsidR="00C23A90" w:rsidRPr="00C23A90">
              <w:t xml:space="preserve"> </w:t>
            </w:r>
            <w:r w:rsidRPr="00C23A90">
              <w:t>газированные</w:t>
            </w:r>
            <w:r w:rsidR="00C23A90" w:rsidRPr="00C23A90">
              <w:t xml:space="preserve"> </w:t>
            </w:r>
            <w:r w:rsidRPr="00C23A90">
              <w:t>напитки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молочной</w:t>
            </w:r>
            <w:r w:rsidR="00C23A90" w:rsidRPr="00C23A90">
              <w:t xml:space="preserve"> </w:t>
            </w:r>
            <w:r w:rsidRPr="00C23A90">
              <w:t>основе</w:t>
            </w:r>
          </w:p>
        </w:tc>
      </w:tr>
      <w:tr w:rsidR="0083607E" w:rsidRPr="00C23A90">
        <w:trPr>
          <w:trHeight w:val="287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 w:rsidRPr="00C23A90">
              <w:t xml:space="preserve"> </w:t>
            </w:r>
            <w:r w:rsidRPr="00C23A90">
              <w:t>Айран</w:t>
            </w:r>
            <w:r w:rsidR="00C23A90" w:rsidRPr="00C23A90">
              <w:t xml:space="preserve"> </w:t>
            </w:r>
            <w:r w:rsidRPr="00C23A90">
              <w:t>Классик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Павлова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1л</w:t>
            </w:r>
          </w:p>
        </w:tc>
      </w:tr>
      <w:tr w:rsidR="0083607E" w:rsidRPr="00C23A90">
        <w:trPr>
          <w:trHeight w:val="309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 w:rsidRPr="00C23A90">
              <w:t xml:space="preserve"> </w:t>
            </w:r>
            <w:r w:rsidRPr="00C23A90">
              <w:t>Айран</w:t>
            </w:r>
            <w:r w:rsidR="00C23A90" w:rsidRPr="00C23A90">
              <w:t xml:space="preserve"> </w:t>
            </w:r>
            <w:r w:rsidRPr="00C23A90">
              <w:t>Султан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Павлова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1л</w:t>
            </w:r>
          </w:p>
        </w:tc>
      </w:tr>
      <w:tr w:rsidR="0083607E" w:rsidRPr="00C23A90">
        <w:trPr>
          <w:trHeight w:val="287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 w:rsidRPr="00C23A90">
              <w:t xml:space="preserve"> </w:t>
            </w:r>
            <w:r w:rsidRPr="00C23A90">
              <w:t>Тан</w:t>
            </w:r>
            <w:r w:rsidR="00C23A90" w:rsidRPr="00C23A90">
              <w:t xml:space="preserve"> </w:t>
            </w:r>
            <w:r w:rsidRPr="00C23A90">
              <w:t>Арарат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Павлова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1л</w:t>
            </w:r>
          </w:p>
        </w:tc>
      </w:tr>
      <w:tr w:rsidR="0083607E" w:rsidRPr="00C23A90">
        <w:trPr>
          <w:trHeight w:val="287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 w:rsidRPr="00C23A90">
              <w:t xml:space="preserve"> </w:t>
            </w:r>
            <w:r w:rsidRPr="00C23A90">
              <w:t>Тан</w:t>
            </w:r>
            <w:r w:rsidR="00C23A90" w:rsidRPr="00C23A90">
              <w:t xml:space="preserve"> </w:t>
            </w:r>
            <w:r w:rsidRPr="00C23A90">
              <w:t>Классический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Павлова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1л</w:t>
            </w:r>
          </w:p>
        </w:tc>
      </w:tr>
      <w:tr w:rsidR="0083607E" w:rsidRPr="00C23A90">
        <w:trPr>
          <w:trHeight w:val="309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 w:rsidRPr="00C23A90">
              <w:t xml:space="preserve"> </w:t>
            </w:r>
            <w:r w:rsidRPr="00C23A90">
              <w:t>Тан</w:t>
            </w:r>
            <w:r w:rsidR="00C23A90" w:rsidRPr="00C23A90">
              <w:t xml:space="preserve"> </w:t>
            </w:r>
            <w:r w:rsidRPr="00C23A90">
              <w:t>Таниэль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Павлова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1л</w:t>
            </w:r>
          </w:p>
        </w:tc>
      </w:tr>
      <w:tr w:rsidR="0083607E" w:rsidRPr="00C23A90">
        <w:trPr>
          <w:trHeight w:val="287"/>
        </w:trPr>
        <w:tc>
          <w:tcPr>
            <w:tcW w:w="9092" w:type="dxa"/>
            <w:gridSpan w:val="8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Минеральные</w:t>
            </w:r>
            <w:r w:rsidR="00C23A90" w:rsidRPr="00C23A90">
              <w:t xml:space="preserve"> </w:t>
            </w:r>
            <w:r w:rsidRPr="00C23A90">
              <w:t>газированные</w:t>
            </w:r>
            <w:r w:rsidR="00C23A90" w:rsidRPr="00C23A90">
              <w:t xml:space="preserve"> </w:t>
            </w:r>
            <w:r w:rsidRPr="00C23A90">
              <w:t>воды</w:t>
            </w:r>
          </w:p>
        </w:tc>
      </w:tr>
      <w:tr w:rsidR="0083607E" w:rsidRPr="00C23A90">
        <w:trPr>
          <w:trHeight w:val="287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Липецкий</w:t>
            </w:r>
            <w:r w:rsidR="00C23A90" w:rsidRPr="00C23A90">
              <w:t xml:space="preserve"> </w:t>
            </w:r>
            <w:r w:rsidRPr="00C23A90">
              <w:t>бювет</w:t>
            </w:r>
            <w:r w:rsidR="00C23A90">
              <w:t xml:space="preserve">" 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ОАО</w:t>
            </w:r>
            <w:r w:rsidR="00C23A90">
              <w:t xml:space="preserve"> </w:t>
            </w:r>
            <w:r w:rsidR="00C23A90">
              <w:lastRenderedPageBreak/>
              <w:t>"</w:t>
            </w:r>
            <w:r w:rsidRPr="00C23A90">
              <w:t>Прогресс</w:t>
            </w:r>
            <w:r w:rsidR="00C23A90">
              <w:t xml:space="preserve">" 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lastRenderedPageBreak/>
              <w:t>ИП</w:t>
            </w:r>
            <w:r w:rsidR="00C23A90" w:rsidRPr="00C23A90">
              <w:t xml:space="preserve"> </w:t>
            </w:r>
            <w:r w:rsidRPr="00C23A90">
              <w:t>Николаева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1,5л</w:t>
            </w:r>
          </w:p>
        </w:tc>
      </w:tr>
      <w:tr w:rsidR="0083607E" w:rsidRPr="00C23A90">
        <w:trPr>
          <w:trHeight w:val="309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lastRenderedPageBreak/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Липецкая</w:t>
            </w:r>
            <w:r w:rsidR="00C23A90">
              <w:t xml:space="preserve">" 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1,5л</w:t>
            </w:r>
          </w:p>
        </w:tc>
      </w:tr>
      <w:tr w:rsidR="0083607E" w:rsidRPr="00C23A90">
        <w:trPr>
          <w:trHeight w:val="309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Липецкая</w:t>
            </w:r>
            <w:r w:rsidR="00C23A90">
              <w:t>"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Росинка</w:t>
            </w:r>
            <w:r w:rsidR="00C23A90">
              <w:t xml:space="preserve">" 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ООО</w:t>
            </w:r>
            <w:r w:rsidR="00C23A90">
              <w:t xml:space="preserve"> "</w:t>
            </w:r>
            <w:r w:rsidRPr="00C23A90">
              <w:t>Росинка</w:t>
            </w:r>
            <w:r w:rsidR="00C23A90">
              <w:t>"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1,5л</w:t>
            </w:r>
          </w:p>
        </w:tc>
      </w:tr>
      <w:tr w:rsidR="0083607E" w:rsidRPr="00C23A90">
        <w:trPr>
          <w:trHeight w:val="309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Нарзан</w:t>
            </w:r>
            <w:r w:rsidR="00C23A90">
              <w:t>"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Кисловодск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Нарзан</w:t>
            </w:r>
            <w:r w:rsidR="00C23A90">
              <w:t xml:space="preserve">" 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Николаева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1,5л</w:t>
            </w:r>
          </w:p>
        </w:tc>
      </w:tr>
      <w:tr w:rsidR="0083607E" w:rsidRPr="00C23A90">
        <w:trPr>
          <w:trHeight w:val="309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Ессентуки</w:t>
            </w:r>
            <w:r w:rsidR="00C23A90" w:rsidRPr="00C23A90">
              <w:t xml:space="preserve"> </w:t>
            </w:r>
            <w:r w:rsidRPr="00C23A90">
              <w:t>4</w:t>
            </w:r>
            <w:r w:rsidR="00C23A90">
              <w:t>"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Ессентуки</w:t>
            </w:r>
            <w:r w:rsidR="00C23A90" w:rsidRPr="00C23A90">
              <w:t xml:space="preserve"> </w:t>
            </w:r>
            <w:r w:rsidRPr="00C23A90">
              <w:t>ОАО</w:t>
            </w:r>
            <w:r w:rsidR="00C23A90">
              <w:t xml:space="preserve"> "</w:t>
            </w:r>
            <w:r w:rsidRPr="00C23A90">
              <w:t>Кавказские</w:t>
            </w:r>
            <w:r w:rsidR="00C23A90" w:rsidRPr="00C23A90">
              <w:t xml:space="preserve"> </w:t>
            </w:r>
            <w:r w:rsidRPr="00C23A90">
              <w:t>Воды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Николаева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1,5л</w:t>
            </w:r>
          </w:p>
        </w:tc>
      </w:tr>
      <w:tr w:rsidR="0083607E" w:rsidRPr="00C23A90">
        <w:trPr>
          <w:trHeight w:val="309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Ессентуки</w:t>
            </w:r>
            <w:r w:rsidR="00C23A90" w:rsidRPr="00C23A90">
              <w:t xml:space="preserve"> </w:t>
            </w:r>
            <w:r w:rsidRPr="00C23A90">
              <w:t>17</w:t>
            </w:r>
            <w:r w:rsidR="00C23A90">
              <w:t>"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Ессентуки</w:t>
            </w:r>
            <w:r w:rsidR="00C23A90" w:rsidRPr="00C23A90">
              <w:t xml:space="preserve"> </w:t>
            </w:r>
            <w:r w:rsidRPr="00C23A90">
              <w:t>ОАО</w:t>
            </w:r>
            <w:r w:rsidR="00C23A90">
              <w:t xml:space="preserve"> "</w:t>
            </w:r>
            <w:r w:rsidRPr="00C23A90">
              <w:t>Кавказские</w:t>
            </w:r>
            <w:r w:rsidR="00C23A90" w:rsidRPr="00C23A90">
              <w:t xml:space="preserve"> </w:t>
            </w:r>
            <w:r w:rsidRPr="00C23A90">
              <w:t>Воды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Николаева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1,5л</w:t>
            </w:r>
          </w:p>
        </w:tc>
      </w:tr>
      <w:tr w:rsidR="0083607E" w:rsidRPr="00C23A90">
        <w:trPr>
          <w:trHeight w:val="309"/>
        </w:trPr>
        <w:tc>
          <w:tcPr>
            <w:tcW w:w="310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Славянская</w:t>
            </w:r>
            <w:r w:rsidR="00C23A90">
              <w:t>"</w:t>
            </w:r>
          </w:p>
        </w:tc>
        <w:tc>
          <w:tcPr>
            <w:tcW w:w="195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Стимул</w:t>
            </w:r>
            <w:r w:rsidR="00C23A90">
              <w:t>"</w:t>
            </w:r>
          </w:p>
        </w:tc>
        <w:tc>
          <w:tcPr>
            <w:tcW w:w="256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Николаева</w:t>
            </w:r>
          </w:p>
        </w:tc>
        <w:tc>
          <w:tcPr>
            <w:tcW w:w="1463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9092" w:type="dxa"/>
            <w:gridSpan w:val="8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Плодово-ягодные</w:t>
            </w:r>
            <w:r w:rsidR="00C23A90" w:rsidRPr="00C23A90">
              <w:t xml:space="preserve"> </w:t>
            </w:r>
            <w:r w:rsidRPr="00C23A90">
              <w:t>газированные</w:t>
            </w:r>
            <w:r w:rsidR="00C23A90" w:rsidRPr="00C23A90">
              <w:t xml:space="preserve"> </w:t>
            </w:r>
            <w:r w:rsidRPr="00C23A90">
              <w:t>напитки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Груша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ООО</w:t>
            </w:r>
            <w:r w:rsidR="00C23A90">
              <w:t xml:space="preserve"> "</w:t>
            </w:r>
            <w:r w:rsidRPr="00C23A90">
              <w:t>Водолей</w:t>
            </w:r>
            <w:r w:rsidR="00C23A90">
              <w:t>"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Кола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ООО</w:t>
            </w:r>
            <w:r w:rsidR="00C23A90">
              <w:t xml:space="preserve"> "</w:t>
            </w:r>
            <w:r w:rsidRPr="00C23A90">
              <w:t>Водолей</w:t>
            </w:r>
            <w:r w:rsidR="00C23A90">
              <w:t>"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Лимон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ООО</w:t>
            </w:r>
            <w:r w:rsidR="00C23A90">
              <w:t xml:space="preserve"> "</w:t>
            </w:r>
            <w:r w:rsidRPr="00C23A90">
              <w:t>Водолей</w:t>
            </w:r>
            <w:r w:rsidR="00C23A90">
              <w:t>"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Тархун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ООО</w:t>
            </w:r>
            <w:r w:rsidR="00C23A90">
              <w:t xml:space="preserve"> "</w:t>
            </w:r>
            <w:r w:rsidRPr="00C23A90">
              <w:t>Водолей</w:t>
            </w:r>
            <w:r w:rsidR="00C23A90">
              <w:t>"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Барбарис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ООО</w:t>
            </w:r>
            <w:r w:rsidR="00C23A90">
              <w:t xml:space="preserve"> "</w:t>
            </w:r>
            <w:r w:rsidRPr="00C23A90">
              <w:t>Водолей</w:t>
            </w:r>
            <w:r w:rsidR="00C23A90">
              <w:t>"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Буратино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Дюшес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Лимонад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Аромат</w:t>
            </w:r>
            <w:r w:rsidR="00C23A90" w:rsidRPr="00C23A90">
              <w:t xml:space="preserve"> </w:t>
            </w:r>
            <w:r w:rsidRPr="00C23A90">
              <w:t>груши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Пак</w:t>
            </w:r>
            <w:r w:rsidR="00C23A90" w:rsidRPr="00C23A90">
              <w:t xml:space="preserve"> </w:t>
            </w:r>
            <w:r w:rsidRPr="00C23A90">
              <w:t>Е.</w:t>
            </w:r>
            <w:r w:rsidR="00C23A90" w:rsidRPr="00C23A90">
              <w:t xml:space="preserve"> </w:t>
            </w:r>
            <w:r w:rsidRPr="00C23A90">
              <w:t>Ю.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Аромат</w:t>
            </w:r>
            <w:r w:rsidR="00C23A90" w:rsidRPr="00C23A90">
              <w:t xml:space="preserve"> </w:t>
            </w:r>
            <w:r w:rsidRPr="00C23A90">
              <w:t>зеленое</w:t>
            </w:r>
            <w:r w:rsidR="00C23A90" w:rsidRPr="00C23A90">
              <w:t xml:space="preserve"> </w:t>
            </w:r>
            <w:r w:rsidRPr="00C23A90">
              <w:t>яблоко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Пак</w:t>
            </w:r>
            <w:r w:rsidR="00C23A90" w:rsidRPr="00C23A90">
              <w:t xml:space="preserve"> </w:t>
            </w:r>
            <w:r w:rsidRPr="00C23A90">
              <w:t>Е.</w:t>
            </w:r>
            <w:r w:rsidR="00C23A90" w:rsidRPr="00C23A90">
              <w:t xml:space="preserve"> </w:t>
            </w:r>
            <w:r w:rsidRPr="00C23A90">
              <w:t>Ю.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Аромат</w:t>
            </w:r>
            <w:r w:rsidR="00C23A90" w:rsidRPr="00C23A90">
              <w:t xml:space="preserve"> </w:t>
            </w:r>
            <w:r w:rsidRPr="00C23A90">
              <w:t>крыжовника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Пак</w:t>
            </w:r>
            <w:r w:rsidR="00C23A90" w:rsidRPr="00C23A90">
              <w:t xml:space="preserve"> </w:t>
            </w:r>
            <w:r w:rsidRPr="00C23A90">
              <w:t>Е.</w:t>
            </w:r>
            <w:r w:rsidR="00C23A90" w:rsidRPr="00C23A90">
              <w:t xml:space="preserve"> </w:t>
            </w:r>
            <w:r w:rsidRPr="00C23A90">
              <w:t>Ю.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Аромат</w:t>
            </w:r>
            <w:r w:rsidR="00C23A90" w:rsidRPr="00C23A90">
              <w:t xml:space="preserve"> </w:t>
            </w:r>
            <w:r w:rsidRPr="00C23A90">
              <w:t>черной</w:t>
            </w:r>
            <w:r w:rsidR="00C23A90" w:rsidRPr="00C23A90">
              <w:t xml:space="preserve"> </w:t>
            </w:r>
            <w:r w:rsidRPr="00C23A90">
              <w:t>смородины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Пак</w:t>
            </w:r>
            <w:r w:rsidR="00C23A90" w:rsidRPr="00C23A90">
              <w:t xml:space="preserve"> </w:t>
            </w:r>
            <w:r w:rsidRPr="00C23A90">
              <w:t>Е.</w:t>
            </w:r>
            <w:r w:rsidR="00C23A90" w:rsidRPr="00C23A90">
              <w:t xml:space="preserve"> </w:t>
            </w:r>
            <w:r w:rsidRPr="00C23A90">
              <w:t>Ю.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Буратино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Пак</w:t>
            </w:r>
            <w:r w:rsidR="00C23A90" w:rsidRPr="00C23A90">
              <w:t xml:space="preserve"> </w:t>
            </w:r>
            <w:r w:rsidRPr="00C23A90">
              <w:t>Е.</w:t>
            </w:r>
            <w:r w:rsidR="00C23A90" w:rsidRPr="00C23A90">
              <w:t xml:space="preserve"> </w:t>
            </w:r>
            <w:r w:rsidRPr="00C23A90">
              <w:t>Ю.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  <w:tr w:rsidR="0083607E" w:rsidRPr="00C23A90">
        <w:trPr>
          <w:trHeight w:val="309"/>
        </w:trPr>
        <w:tc>
          <w:tcPr>
            <w:tcW w:w="3119" w:type="dxa"/>
            <w:gridSpan w:val="3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Кола</w:t>
            </w:r>
            <w:r w:rsidR="00C23A90">
              <w:t>"</w:t>
            </w:r>
          </w:p>
        </w:tc>
        <w:tc>
          <w:tcPr>
            <w:tcW w:w="1950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258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ИП</w:t>
            </w:r>
            <w:r w:rsidR="00C23A90" w:rsidRPr="00C23A90">
              <w:t xml:space="preserve"> </w:t>
            </w:r>
            <w:r w:rsidRPr="00C23A90">
              <w:t>Пак</w:t>
            </w:r>
            <w:r w:rsidR="00C23A90" w:rsidRPr="00C23A90">
              <w:t xml:space="preserve"> </w:t>
            </w:r>
            <w:r w:rsidRPr="00C23A90">
              <w:t>Е.</w:t>
            </w:r>
            <w:r w:rsidR="00C23A90" w:rsidRPr="00C23A90">
              <w:t xml:space="preserve"> </w:t>
            </w:r>
            <w:r w:rsidRPr="00C23A90">
              <w:t>Ю.</w:t>
            </w:r>
          </w:p>
        </w:tc>
        <w:tc>
          <w:tcPr>
            <w:tcW w:w="143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1,5</w:t>
            </w:r>
            <w:r w:rsidR="00C23A90" w:rsidRPr="00C23A90">
              <w:t xml:space="preserve"> </w:t>
            </w:r>
            <w:r w:rsidRPr="00C23A90">
              <w:t>л</w:t>
            </w:r>
          </w:p>
        </w:tc>
      </w:tr>
    </w:tbl>
    <w:p w:rsidR="0083607E" w:rsidRPr="00C23A90" w:rsidRDefault="0083607E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Структура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lastRenderedPageBreak/>
        <w:t>магазине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достаточно</w:t>
      </w:r>
      <w:r w:rsidR="00C23A90" w:rsidRPr="00C23A90">
        <w:t xml:space="preserve"> </w:t>
      </w:r>
      <w:r w:rsidRPr="00C23A90">
        <w:t>широкая</w:t>
      </w:r>
      <w:r w:rsidR="00C23A90" w:rsidRPr="00C23A90">
        <w:t xml:space="preserve">; </w:t>
      </w:r>
      <w:r w:rsidRPr="00C23A90">
        <w:t>рынок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гораздо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интереснее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широк</w:t>
      </w:r>
      <w:r w:rsidR="00C23A90">
        <w:t xml:space="preserve"> (</w:t>
      </w:r>
      <w:r w:rsidR="00E75611" w:rsidRPr="00C23A90">
        <w:t>приложение</w:t>
      </w:r>
      <w:r w:rsidR="00C23A90" w:rsidRPr="00C23A90">
        <w:t xml:space="preserve"> </w:t>
      </w:r>
      <w:r w:rsidR="00E75611" w:rsidRPr="00C23A90">
        <w:t>9-10</w:t>
      </w:r>
      <w:r w:rsidR="00C23A90" w:rsidRPr="00C23A90">
        <w:t>).</w:t>
      </w:r>
    </w:p>
    <w:p w:rsidR="00C23A90" w:rsidRPr="00C23A90" w:rsidRDefault="0083607E" w:rsidP="00F76B42">
      <w:pPr>
        <w:widowControl w:val="0"/>
      </w:pPr>
      <w:r w:rsidRPr="00C23A90">
        <w:t>Данная</w:t>
      </w:r>
      <w:r w:rsidR="00C23A90" w:rsidRPr="00C23A90">
        <w:t xml:space="preserve"> </w:t>
      </w:r>
      <w:r w:rsidRPr="00C23A90">
        <w:t>ситуация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говорить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плохо</w:t>
      </w:r>
      <w:r w:rsidR="00C23A90" w:rsidRPr="00C23A90">
        <w:t xml:space="preserve"> </w:t>
      </w:r>
      <w:r w:rsidRPr="00C23A90">
        <w:t>развитых</w:t>
      </w:r>
      <w:r w:rsidR="00C23A90" w:rsidRPr="00C23A90">
        <w:t xml:space="preserve"> </w:t>
      </w:r>
      <w:r w:rsidRPr="00C23A90">
        <w:t>хозяйственных</w:t>
      </w:r>
      <w:r w:rsidR="00C23A90" w:rsidRPr="00C23A90">
        <w:t xml:space="preserve"> </w:t>
      </w:r>
      <w:r w:rsidRPr="00C23A90">
        <w:t>связях</w:t>
      </w:r>
      <w:r w:rsidR="00C23A90" w:rsidRPr="00C23A90">
        <w:t xml:space="preserve"> </w:t>
      </w:r>
      <w:r w:rsidRPr="00C23A90">
        <w:t>исследуемого</w:t>
      </w:r>
      <w:r w:rsidR="00C23A90" w:rsidRPr="00C23A90">
        <w:t xml:space="preserve"> </w:t>
      </w:r>
      <w:r w:rsidRPr="00C23A90">
        <w:t>магазина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поставщиками,</w:t>
      </w:r>
      <w:r w:rsidR="00C23A90" w:rsidRPr="00C23A90">
        <w:t xml:space="preserve"> </w:t>
      </w:r>
      <w:r w:rsidRPr="00C23A90">
        <w:t>либо</w:t>
      </w:r>
      <w:r w:rsidR="00C23A90" w:rsidRPr="00C23A90">
        <w:t xml:space="preserve"> </w:t>
      </w:r>
      <w:r w:rsidRPr="00C23A90">
        <w:t>данный</w:t>
      </w:r>
      <w:r w:rsidR="00C23A90" w:rsidRPr="00C23A90">
        <w:t xml:space="preserve"> </w:t>
      </w:r>
      <w:r w:rsidRPr="00C23A90">
        <w:t>магазин</w:t>
      </w:r>
      <w:r w:rsidR="00C23A90" w:rsidRPr="00C23A90">
        <w:t xml:space="preserve"> </w:t>
      </w:r>
      <w:r w:rsidRPr="00C23A90">
        <w:t>имеет</w:t>
      </w:r>
      <w:r w:rsidR="00C23A90" w:rsidRPr="00C23A90">
        <w:t xml:space="preserve"> </w:t>
      </w:r>
      <w:r w:rsidRPr="00C23A90">
        <w:t>узкую</w:t>
      </w:r>
      <w:r w:rsidR="00C23A90" w:rsidRPr="00C23A90">
        <w:t xml:space="preserve"> </w:t>
      </w:r>
      <w:r w:rsidRPr="00C23A90">
        <w:t>специализацию,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есть</w:t>
      </w:r>
      <w:r w:rsidR="00C23A90" w:rsidRPr="00C23A90">
        <w:t xml:space="preserve"> </w:t>
      </w:r>
      <w:r w:rsidRPr="00C23A90">
        <w:t>покупатель</w:t>
      </w:r>
      <w:r w:rsidR="00C23A90" w:rsidRPr="00C23A90">
        <w:t xml:space="preserve"> </w:t>
      </w:r>
      <w:r w:rsidRPr="00C23A90">
        <w:t>идет</w:t>
      </w:r>
      <w:r w:rsidR="00C23A90" w:rsidRPr="00C23A90">
        <w:t xml:space="preserve"> </w:t>
      </w:r>
      <w:r w:rsidRPr="00C23A90">
        <w:t>туда</w:t>
      </w:r>
      <w:r w:rsidR="00C23A90" w:rsidRPr="00C23A90">
        <w:t xml:space="preserve"> </w:t>
      </w:r>
      <w:r w:rsidRPr="00C23A90">
        <w:t>уже</w:t>
      </w:r>
      <w:r w:rsidR="00C23A90" w:rsidRPr="00C23A90">
        <w:t xml:space="preserve"> </w:t>
      </w:r>
      <w:r w:rsidRPr="00C23A90">
        <w:t>заведомо</w:t>
      </w:r>
      <w:r w:rsidR="00C23A90" w:rsidRPr="00C23A90">
        <w:t xml:space="preserve"> </w:t>
      </w:r>
      <w:r w:rsidRPr="00C23A90">
        <w:t>зная,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хочет</w:t>
      </w:r>
      <w:r w:rsidR="00C23A90" w:rsidRPr="00C23A90">
        <w:t xml:space="preserve"> </w:t>
      </w:r>
      <w:r w:rsidRPr="00C23A90">
        <w:t>купить</w:t>
      </w:r>
      <w:r w:rsidR="00C23A90" w:rsidRPr="00C23A90">
        <w:t xml:space="preserve"> </w:t>
      </w:r>
      <w:r w:rsidRPr="00C23A90">
        <w:t>тот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иной</w:t>
      </w:r>
      <w:r w:rsidR="00C23A90" w:rsidRPr="00C23A90">
        <w:t xml:space="preserve"> </w:t>
      </w:r>
      <w:r w:rsidRPr="00C23A90">
        <w:t>вид</w:t>
      </w:r>
      <w:r w:rsidR="00C23A90" w:rsidRPr="00C23A90">
        <w:t xml:space="preserve"> </w:t>
      </w:r>
      <w:r w:rsidRPr="00C23A90">
        <w:t>напитков.</w:t>
      </w:r>
    </w:p>
    <w:p w:rsidR="00C23A90" w:rsidRDefault="00B36F8B" w:rsidP="00F76B42">
      <w:pPr>
        <w:widowControl w:val="0"/>
      </w:pPr>
      <w:r w:rsidRPr="00C23A90">
        <w:t>Проанализируем</w:t>
      </w:r>
      <w:r w:rsidR="00C23A90" w:rsidRPr="00C23A90">
        <w:t xml:space="preserve"> </w:t>
      </w:r>
      <w:r w:rsidR="0083607E" w:rsidRPr="00C23A90">
        <w:t>структуру</w:t>
      </w:r>
      <w:r w:rsidR="00C23A90" w:rsidRPr="00C23A90">
        <w:t xml:space="preserve"> </w:t>
      </w:r>
      <w:r w:rsidR="0083607E" w:rsidRPr="00C23A90">
        <w:t>поступления</w:t>
      </w:r>
      <w:r w:rsidR="00C23A90" w:rsidRPr="00C23A90">
        <w:t xml:space="preserve"> </w:t>
      </w:r>
      <w:r w:rsidR="0083607E" w:rsidRPr="00C23A90">
        <w:t>газированных</w:t>
      </w:r>
      <w:r w:rsidR="00C23A90" w:rsidRPr="00C23A90">
        <w:t xml:space="preserve"> </w:t>
      </w:r>
      <w:r w:rsidR="0083607E" w:rsidRPr="00C23A90">
        <w:t>безалкогольных</w:t>
      </w:r>
      <w:r w:rsidR="00C23A90" w:rsidRPr="00C23A90">
        <w:t xml:space="preserve"> </w:t>
      </w:r>
      <w:r w:rsidR="0083607E" w:rsidRPr="00C23A90">
        <w:t>напитков</w:t>
      </w:r>
      <w:r w:rsidR="00C23A90" w:rsidRPr="00C23A90">
        <w:t xml:space="preserve"> </w:t>
      </w:r>
      <w:r w:rsidR="0083607E" w:rsidRPr="00C23A90">
        <w:t>в</w:t>
      </w:r>
      <w:r w:rsidR="00C23A90" w:rsidRPr="00C23A90">
        <w:t xml:space="preserve"> </w:t>
      </w:r>
      <w:r w:rsidR="0083607E" w:rsidRPr="00C23A90">
        <w:t>магазине</w:t>
      </w:r>
      <w:r w:rsidR="00C23A90" w:rsidRPr="00C23A90">
        <w:t xml:space="preserve"> </w:t>
      </w:r>
      <w:r w:rsidR="0083607E" w:rsidRPr="00C23A90">
        <w:t>№</w:t>
      </w:r>
      <w:r w:rsidR="00C23A90" w:rsidRPr="00C23A90">
        <w:t xml:space="preserve"> </w:t>
      </w:r>
      <w:r w:rsidR="0083607E" w:rsidRPr="00C23A90">
        <w:t>21</w:t>
      </w:r>
      <w:r w:rsidR="00C23A90" w:rsidRPr="00C23A90">
        <w:t xml:space="preserve"> </w:t>
      </w:r>
      <w:r w:rsidR="0083607E" w:rsidRPr="00C23A90">
        <w:t>ООО</w:t>
      </w:r>
      <w:r w:rsidR="00C23A90">
        <w:t xml:space="preserve"> "</w:t>
      </w:r>
      <w:r w:rsidR="0083607E" w:rsidRPr="00C23A90">
        <w:t>Лимак-Трейд</w:t>
      </w:r>
      <w:r w:rsidR="00C23A90">
        <w:t xml:space="preserve">" </w:t>
      </w:r>
      <w:r w:rsidR="0083607E" w:rsidRPr="00C23A90">
        <w:t>в</w:t>
      </w:r>
      <w:r w:rsidR="00C23A90" w:rsidRPr="00C23A90">
        <w:t xml:space="preserve"> </w:t>
      </w:r>
      <w:r w:rsidR="0083607E" w:rsidRPr="00C23A90">
        <w:t>2007</w:t>
      </w:r>
      <w:r w:rsidR="00C23A90" w:rsidRPr="00C23A90">
        <w:t xml:space="preserve"> </w:t>
      </w:r>
      <w:r w:rsidR="0083607E" w:rsidRPr="00C23A90">
        <w:t>г.</w:t>
      </w:r>
      <w:r w:rsidR="00C23A90">
        <w:t xml:space="preserve"> (</w:t>
      </w:r>
      <w:r w:rsidR="0083607E" w:rsidRPr="00C23A90">
        <w:t>рис</w:t>
      </w:r>
      <w:r w:rsidR="00C23A90">
        <w:t>.4</w:t>
      </w:r>
      <w:r w:rsidR="00C23A90" w:rsidRPr="00C23A90">
        <w:t>).</w:t>
      </w:r>
    </w:p>
    <w:p w:rsidR="00B76F10" w:rsidRPr="00C23A90" w:rsidRDefault="00B76F10" w:rsidP="00F76B42">
      <w:pPr>
        <w:widowControl w:val="0"/>
      </w:pPr>
    </w:p>
    <w:p w:rsidR="0083607E" w:rsidRPr="00C23A90" w:rsidRDefault="003A6300" w:rsidP="00F76B42">
      <w:pPr>
        <w:widowControl w:val="0"/>
      </w:pPr>
      <w:r w:rsidRPr="00C23A90">
        <w:rPr>
          <w:noProof/>
        </w:rPr>
        <w:object w:dxaOrig="6678" w:dyaOrig="3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84.5pt" o:ole="">
            <v:imagedata r:id="rId7" o:title=""/>
            <o:lock v:ext="edit" aspectratio="f"/>
          </v:shape>
          <o:OLEObject Type="Embed" ProgID="Excel.Sheet.8" ShapeID="_x0000_i1025" DrawAspect="Content" ObjectID="_1469538858" r:id="rId8">
            <o:FieldCodes>\s</o:FieldCodes>
          </o:OLEObject>
        </w:object>
      </w:r>
    </w:p>
    <w:p w:rsidR="00C23A90" w:rsidRPr="00C23A90" w:rsidRDefault="0083607E" w:rsidP="00F76B42">
      <w:pPr>
        <w:widowControl w:val="0"/>
      </w:pPr>
      <w:r w:rsidRPr="00C23A90">
        <w:t>Рис</w:t>
      </w:r>
      <w:r w:rsidR="00C23A90">
        <w:t>.4</w:t>
      </w:r>
      <w:r w:rsidRPr="00C23A90">
        <w:t>.</w:t>
      </w:r>
      <w:r w:rsidR="00C23A90" w:rsidRPr="00C23A90">
        <w:t xml:space="preserve"> </w:t>
      </w:r>
      <w:r w:rsidRPr="00C23A90">
        <w:t>Удельный</w:t>
      </w:r>
      <w:r w:rsidR="00C23A90" w:rsidRPr="00C23A90">
        <w:t xml:space="preserve"> </w:t>
      </w:r>
      <w:r w:rsidRPr="00C23A90">
        <w:t>вес</w:t>
      </w:r>
      <w:r w:rsidR="00C23A90" w:rsidRPr="00C23A90">
        <w:t xml:space="preserve"> </w:t>
      </w:r>
      <w:r w:rsidRPr="00C23A90">
        <w:t>поставщиков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в</w:t>
      </w:r>
      <w:r w:rsidR="00C23A90" w:rsidRPr="00C23A90">
        <w:t xml:space="preserve"> </w:t>
      </w:r>
      <w:r w:rsidRPr="00C23A90">
        <w:t>2007г.</w:t>
      </w:r>
    </w:p>
    <w:p w:rsidR="00B76F10" w:rsidRDefault="00B76F1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Судя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размеру</w:t>
      </w:r>
      <w:r w:rsidR="00C23A90" w:rsidRPr="00C23A90">
        <w:t xml:space="preserve"> </w:t>
      </w:r>
      <w:r w:rsidRPr="00C23A90">
        <w:t>контрактов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поставщиками</w:t>
      </w:r>
      <w:r w:rsidR="00C23A90" w:rsidRPr="00C23A90">
        <w:t xml:space="preserve"> </w:t>
      </w:r>
      <w:r w:rsidRPr="00C23A90">
        <w:t>товарооборот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в</w:t>
      </w:r>
      <w:r w:rsidR="00C23A90" w:rsidRPr="00C23A90">
        <w:t xml:space="preserve"> </w:t>
      </w:r>
      <w:r w:rsidRPr="00C23A90">
        <w:t>2007г.</w:t>
      </w:r>
      <w:r w:rsidR="00C23A90" w:rsidRPr="00C23A90">
        <w:t xml:space="preserve"> </w:t>
      </w:r>
      <w:r w:rsidR="00227F70" w:rsidRPr="00C23A90">
        <w:t>вырос.</w:t>
      </w:r>
    </w:p>
    <w:p w:rsidR="0083607E" w:rsidRPr="00C23A90" w:rsidRDefault="0083607E" w:rsidP="00F76B42">
      <w:pPr>
        <w:widowControl w:val="0"/>
      </w:pPr>
      <w:r w:rsidRPr="00C23A90">
        <w:t>По</w:t>
      </w:r>
      <w:r w:rsidR="00C23A90" w:rsidRPr="00C23A90">
        <w:t xml:space="preserve"> </w:t>
      </w:r>
      <w:r w:rsidRPr="00C23A90">
        <w:t>сумме</w:t>
      </w:r>
      <w:r w:rsidR="00C23A90" w:rsidRPr="00C23A90">
        <w:t xml:space="preserve"> </w:t>
      </w:r>
      <w:r w:rsidRPr="00C23A90">
        <w:t>заключенных</w:t>
      </w:r>
      <w:r w:rsidR="00C23A90" w:rsidRPr="00C23A90">
        <w:t xml:space="preserve"> </w:t>
      </w:r>
      <w:r w:rsidRPr="00C23A90">
        <w:t>договоров</w:t>
      </w:r>
      <w:r w:rsidR="00C23A90" w:rsidRPr="00C23A90">
        <w:t xml:space="preserve"> </w:t>
      </w:r>
      <w:r w:rsidRPr="00C23A90">
        <w:t>первенство</w:t>
      </w:r>
      <w:r w:rsidR="00C23A90" w:rsidRPr="00C23A90">
        <w:t xml:space="preserve"> </w:t>
      </w:r>
      <w:r w:rsidRPr="00C23A90">
        <w:t>принадлежит</w:t>
      </w:r>
      <w:r w:rsidR="00C23A90" w:rsidRPr="00C23A90">
        <w:t xml:space="preserve"> </w:t>
      </w:r>
      <w:r w:rsidRPr="00C23A90">
        <w:t>компании</w:t>
      </w:r>
      <w:r w:rsidR="00C23A90" w:rsidRPr="00C23A90">
        <w:t xml:space="preserve"> </w:t>
      </w:r>
      <w:r w:rsidRPr="00C23A90">
        <w:t>ЗАО</w:t>
      </w:r>
      <w:r w:rsidR="00C23A90">
        <w:t xml:space="preserve"> "</w:t>
      </w:r>
      <w:r w:rsidRPr="00C23A90">
        <w:t>Липецкпиво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ей</w:t>
      </w:r>
      <w:r w:rsidR="00C23A90" w:rsidRPr="00C23A90">
        <w:t xml:space="preserve"> </w:t>
      </w:r>
      <w:r w:rsidRPr="00C23A90">
        <w:t>принадлежит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31,56</w:t>
      </w:r>
      <w:r w:rsidR="00C23A90" w:rsidRPr="00C23A90">
        <w:t xml:space="preserve"> </w:t>
      </w:r>
      <w:r w:rsidRPr="00C23A90">
        <w:t>%</w:t>
      </w:r>
      <w:r w:rsidR="00C23A90">
        <w:t xml:space="preserve"> (</w:t>
      </w:r>
      <w:r w:rsidRPr="00C23A90">
        <w:t>34,21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t>рублей</w:t>
      </w:r>
      <w:r w:rsidR="00C23A90" w:rsidRPr="00C23A90">
        <w:t xml:space="preserve">) </w:t>
      </w:r>
      <w:r w:rsidRPr="00C23A90">
        <w:t>от</w:t>
      </w:r>
      <w:r w:rsidR="00C23A90" w:rsidRPr="00C23A90">
        <w:t xml:space="preserve"> </w:t>
      </w:r>
      <w:r w:rsidRPr="00C23A90">
        <w:t>общего</w:t>
      </w:r>
      <w:r w:rsidR="00C23A90" w:rsidRPr="00C23A90">
        <w:t xml:space="preserve"> </w:t>
      </w:r>
      <w:r w:rsidRPr="00C23A90">
        <w:t>объема</w:t>
      </w:r>
      <w:r w:rsidR="00C23A90" w:rsidRPr="00C23A90">
        <w:t xml:space="preserve"> </w:t>
      </w:r>
      <w:r w:rsidRPr="00C23A90">
        <w:t>заключенных</w:t>
      </w:r>
      <w:r w:rsidR="00C23A90" w:rsidRPr="00C23A90">
        <w:t xml:space="preserve"> </w:t>
      </w:r>
      <w:r w:rsidRPr="00C23A90">
        <w:t>договоров.</w:t>
      </w:r>
    </w:p>
    <w:p w:rsidR="00C23A90" w:rsidRPr="00C23A90" w:rsidRDefault="0083607E" w:rsidP="00F76B42">
      <w:pPr>
        <w:widowControl w:val="0"/>
      </w:pPr>
      <w:r w:rsidRPr="00C23A90">
        <w:t>На</w:t>
      </w:r>
      <w:r w:rsidR="00C23A90" w:rsidRPr="00C23A90">
        <w:t xml:space="preserve"> </w:t>
      </w:r>
      <w:r w:rsidRPr="00C23A90">
        <w:t>втором</w:t>
      </w:r>
      <w:r w:rsidR="00C23A90" w:rsidRPr="00C23A90">
        <w:t xml:space="preserve"> </w:t>
      </w:r>
      <w:r w:rsidRPr="00C23A90">
        <w:t>месте</w:t>
      </w:r>
      <w:r w:rsidR="00C23A90" w:rsidRPr="00C23A90">
        <w:t xml:space="preserve"> - </w:t>
      </w:r>
      <w:r w:rsidRPr="00C23A90">
        <w:t>ИП</w:t>
      </w:r>
      <w:r w:rsidR="00C23A90" w:rsidRPr="00C23A90">
        <w:t xml:space="preserve"> </w:t>
      </w:r>
      <w:r w:rsidRPr="00C23A90">
        <w:t>Пак</w:t>
      </w:r>
      <w:r w:rsidR="00C23A90" w:rsidRPr="00C23A90">
        <w:t xml:space="preserve"> </w:t>
      </w:r>
      <w:r w:rsidRPr="00C23A90">
        <w:t>Е.</w:t>
      </w:r>
      <w:r w:rsidR="00C23A90" w:rsidRPr="00C23A90">
        <w:t xml:space="preserve"> </w:t>
      </w:r>
      <w:r w:rsidRPr="00C23A90">
        <w:t>Ю,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нее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- </w:t>
      </w:r>
      <w:r w:rsidRPr="00C23A90">
        <w:t>19,51%</w:t>
      </w:r>
      <w:r w:rsidR="00C23A90">
        <w:t xml:space="preserve"> (</w:t>
      </w:r>
      <w:r w:rsidRPr="00C23A90">
        <w:t>на</w:t>
      </w:r>
      <w:r w:rsidR="00C23A90" w:rsidRPr="00C23A90">
        <w:t xml:space="preserve"> </w:t>
      </w:r>
      <w:r w:rsidRPr="00C23A90">
        <w:t>сумму</w:t>
      </w:r>
      <w:r w:rsidR="00C23A90" w:rsidRPr="00C23A90">
        <w:t xml:space="preserve"> </w:t>
      </w:r>
      <w:r w:rsidRPr="00C23A90">
        <w:t>21,16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t>рублей</w:t>
      </w:r>
      <w:r w:rsidR="00C23A90" w:rsidRPr="00C23A90">
        <w:t>).</w:t>
      </w:r>
    </w:p>
    <w:p w:rsidR="0083607E" w:rsidRPr="00C23A90" w:rsidRDefault="0083607E" w:rsidP="00F76B42">
      <w:pPr>
        <w:widowControl w:val="0"/>
      </w:pPr>
      <w:r w:rsidRPr="00C23A90">
        <w:t>Наименьший</w:t>
      </w:r>
      <w:r w:rsidR="00C23A90" w:rsidRPr="00C23A9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поставок</w:t>
      </w:r>
      <w:r w:rsidR="00C23A90" w:rsidRPr="00C23A90">
        <w:t xml:space="preserve"> </w:t>
      </w:r>
      <w:r w:rsidRPr="00C23A90">
        <w:t>имеет</w:t>
      </w:r>
      <w:r w:rsidR="00C23A90" w:rsidRPr="00C23A90">
        <w:t xml:space="preserve"> </w:t>
      </w:r>
      <w:r w:rsidRPr="00C23A90">
        <w:t>компания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Росинка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5,33%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общем</w:t>
      </w:r>
      <w:r w:rsidR="00C23A90" w:rsidRPr="00C23A90">
        <w:t xml:space="preserve"> </w:t>
      </w:r>
      <w:r w:rsidRPr="00C23A90">
        <w:t>объеме.</w:t>
      </w:r>
    </w:p>
    <w:p w:rsidR="00C23A90" w:rsidRPr="00C23A90" w:rsidRDefault="00C23A90" w:rsidP="00F76B42">
      <w:pPr>
        <w:pStyle w:val="2"/>
        <w:keepNext w:val="0"/>
        <w:widowControl w:val="0"/>
      </w:pPr>
      <w:bookmarkStart w:id="15" w:name="_Toc278811199"/>
      <w:r>
        <w:lastRenderedPageBreak/>
        <w:t xml:space="preserve">2.3 </w:t>
      </w:r>
      <w:r w:rsidR="0083607E" w:rsidRPr="00C23A90">
        <w:t>Экспертиза</w:t>
      </w:r>
      <w:r w:rsidRPr="00C23A90">
        <w:t xml:space="preserve"> </w:t>
      </w:r>
      <w:r w:rsidR="0083607E" w:rsidRPr="00C23A90">
        <w:t>качества</w:t>
      </w:r>
      <w:r w:rsidRPr="00C23A90">
        <w:t xml:space="preserve"> </w:t>
      </w:r>
      <w:r w:rsidR="0083607E" w:rsidRPr="00C23A90">
        <w:t>безалкогольных</w:t>
      </w:r>
      <w:r w:rsidRPr="00C23A90">
        <w:t xml:space="preserve"> </w:t>
      </w:r>
      <w:r w:rsidR="0083607E" w:rsidRPr="00C23A90">
        <w:t>напитков,</w:t>
      </w:r>
      <w:r w:rsidRPr="00C23A90">
        <w:t xml:space="preserve"> </w:t>
      </w:r>
      <w:r w:rsidR="0083607E" w:rsidRPr="00C23A90">
        <w:t>реализуемых</w:t>
      </w:r>
      <w:r w:rsidRPr="00C23A90">
        <w:t xml:space="preserve"> </w:t>
      </w:r>
      <w:r w:rsidR="0083607E" w:rsidRPr="00C23A90">
        <w:t>в</w:t>
      </w:r>
      <w:r w:rsidRPr="00C23A90">
        <w:t xml:space="preserve"> </w:t>
      </w:r>
      <w:r w:rsidR="0083607E" w:rsidRPr="00C23A90">
        <w:t>магазине</w:t>
      </w:r>
      <w:r w:rsidR="00B76F10">
        <w:t xml:space="preserve"> </w:t>
      </w:r>
      <w:r w:rsidR="0083607E" w:rsidRPr="00C23A90">
        <w:t>№</w:t>
      </w:r>
      <w:r w:rsidRPr="00C23A90">
        <w:t xml:space="preserve"> </w:t>
      </w:r>
      <w:r w:rsidR="0083607E" w:rsidRPr="00C23A90">
        <w:t>21</w:t>
      </w:r>
      <w:r w:rsidRPr="00C23A90">
        <w:t xml:space="preserve"> </w:t>
      </w:r>
      <w:r w:rsidR="0083607E" w:rsidRPr="00C23A90">
        <w:t>ООО</w:t>
      </w:r>
      <w:r>
        <w:t xml:space="preserve"> "</w:t>
      </w:r>
      <w:r w:rsidR="0083607E" w:rsidRPr="00C23A90">
        <w:t>Лимак-Трейд</w:t>
      </w:r>
      <w:r>
        <w:t>"</w:t>
      </w:r>
      <w:bookmarkEnd w:id="15"/>
    </w:p>
    <w:p w:rsidR="00B76F10" w:rsidRDefault="00B76F10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- </w:t>
      </w:r>
      <w:r w:rsidRPr="00C23A90">
        <w:t>пищевые</w:t>
      </w:r>
      <w:r w:rsidR="00C23A90" w:rsidRPr="00C23A90">
        <w:t xml:space="preserve"> </w:t>
      </w:r>
      <w:r w:rsidRPr="00C23A90">
        <w:t>продукты,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содержащие</w:t>
      </w:r>
      <w:r w:rsidR="00C23A90" w:rsidRPr="00C23A90">
        <w:t xml:space="preserve"> </w:t>
      </w:r>
      <w:r w:rsidRPr="00C23A90">
        <w:t>спирт</w:t>
      </w:r>
      <w:r w:rsidR="00C23A90">
        <w:t xml:space="preserve"> (</w:t>
      </w:r>
      <w:r w:rsidRPr="00C23A90">
        <w:t>за</w:t>
      </w:r>
      <w:r w:rsidR="00C23A90" w:rsidRPr="00C23A90">
        <w:t xml:space="preserve"> </w:t>
      </w:r>
      <w:r w:rsidRPr="00C23A90">
        <w:t>некоторым</w:t>
      </w:r>
      <w:r w:rsidR="00C23A90" w:rsidRPr="00C23A90">
        <w:t xml:space="preserve"> </w:t>
      </w:r>
      <w:r w:rsidRPr="00C23A90">
        <w:t>исключением</w:t>
      </w:r>
      <w:r w:rsidR="00C23A90" w:rsidRPr="00C23A90">
        <w:t xml:space="preserve">), </w:t>
      </w:r>
      <w:r w:rsidRPr="00C23A90">
        <w:t>предназначены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непосредственного</w:t>
      </w:r>
      <w:r w:rsidR="00C23A90" w:rsidRPr="00C23A90">
        <w:t xml:space="preserve"> </w:t>
      </w:r>
      <w:r w:rsidRPr="00C23A90">
        <w:t>употребления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приготовления</w:t>
      </w:r>
      <w:r w:rsidR="00C23A90" w:rsidRPr="00C23A90">
        <w:t xml:space="preserve"> </w:t>
      </w:r>
      <w:r w:rsidRPr="00C23A90">
        <w:t>жидких</w:t>
      </w:r>
      <w:r w:rsidR="00C23A90" w:rsidRPr="00C23A90">
        <w:t xml:space="preserve"> </w:t>
      </w:r>
      <w:r w:rsidRPr="00C23A90">
        <w:t>напитков.</w:t>
      </w:r>
    </w:p>
    <w:p w:rsidR="00C23A90" w:rsidRPr="00C23A90" w:rsidRDefault="0083607E" w:rsidP="00F76B42">
      <w:pPr>
        <w:widowControl w:val="0"/>
      </w:pP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приготовлены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соответствии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требованиями</w:t>
      </w:r>
      <w:r w:rsidR="00C23A90" w:rsidRPr="00C23A90">
        <w:t xml:space="preserve"> </w:t>
      </w:r>
      <w:r w:rsidRPr="00C23A90">
        <w:t>ГОСТ</w:t>
      </w:r>
      <w:r w:rsidR="00C23A90" w:rsidRPr="00C23A90">
        <w:t xml:space="preserve"> </w:t>
      </w:r>
      <w:r w:rsidRPr="00C23A90">
        <w:t>28188-89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рецептурам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технологическим</w:t>
      </w:r>
      <w:r w:rsidR="00C23A90" w:rsidRPr="00C23A90">
        <w:t xml:space="preserve"> </w:t>
      </w:r>
      <w:r w:rsidRPr="00C23A90">
        <w:t>инструкциям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соблюдением</w:t>
      </w:r>
      <w:r w:rsidR="00C23A90" w:rsidRPr="00C23A90">
        <w:t xml:space="preserve"> </w:t>
      </w:r>
      <w:r w:rsidRPr="00C23A90">
        <w:t>санитарных</w:t>
      </w:r>
      <w:r w:rsidR="00C23A90" w:rsidRPr="00C23A90">
        <w:t xml:space="preserve"> </w:t>
      </w:r>
      <w:r w:rsidRPr="00C23A90">
        <w:t>норм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правил,</w:t>
      </w:r>
      <w:r w:rsidR="00C23A90" w:rsidRPr="00C23A90">
        <w:t xml:space="preserve"> </w:t>
      </w:r>
      <w:r w:rsidRPr="00C23A90">
        <w:t>утвержденных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установленном</w:t>
      </w:r>
      <w:r w:rsidR="00C23A90" w:rsidRPr="00C23A90">
        <w:t xml:space="preserve"> </w:t>
      </w:r>
      <w:r w:rsidRPr="00C23A90">
        <w:t>порядке.</w:t>
      </w: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Показателями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оцениваются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дегустации,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: </w:t>
      </w:r>
      <w:r w:rsidRPr="00C23A90">
        <w:t>прозрачность,</w:t>
      </w:r>
      <w:r w:rsidR="00C23A90" w:rsidRPr="00C23A90">
        <w:t xml:space="preserve"> </w:t>
      </w:r>
      <w:r w:rsidRPr="00C23A90">
        <w:t>цвет,</w:t>
      </w:r>
      <w:r w:rsidR="00C23A90" w:rsidRPr="00C23A90">
        <w:t xml:space="preserve"> </w:t>
      </w:r>
      <w:r w:rsidRPr="00C23A90">
        <w:t>вкус,</w:t>
      </w:r>
      <w:r w:rsidR="00C23A90" w:rsidRPr="00C23A90">
        <w:t xml:space="preserve"> </w:t>
      </w:r>
      <w:r w:rsidRPr="00C23A90">
        <w:t>аромат</w:t>
      </w:r>
      <w:r w:rsidR="00C23A90" w:rsidRPr="00C23A90">
        <w:t xml:space="preserve">; </w:t>
      </w:r>
      <w:r w:rsidRPr="00C23A90">
        <w:t>насыщенность</w:t>
      </w:r>
      <w:r w:rsidR="00C23A90" w:rsidRPr="00C23A90">
        <w:t xml:space="preserve"> </w:t>
      </w:r>
      <w:r w:rsidRPr="00C23A90">
        <w:t>диоксидом</w:t>
      </w:r>
      <w:r w:rsidR="00C23A90" w:rsidRPr="00C23A90">
        <w:t xml:space="preserve"> </w:t>
      </w:r>
      <w:r w:rsidRPr="00C23A90">
        <w:t>углерода.</w:t>
      </w:r>
      <w:r w:rsidR="00C23A90" w:rsidRPr="00C23A90">
        <w:t xml:space="preserve"> [</w:t>
      </w:r>
      <w:r w:rsidR="006F4EF6" w:rsidRPr="00C23A90">
        <w:t>48</w:t>
      </w:r>
      <w:r w:rsidR="00C23A90" w:rsidRPr="00C23A90">
        <w:t>]</w:t>
      </w:r>
    </w:p>
    <w:p w:rsidR="00C23A90" w:rsidRPr="00C23A90" w:rsidRDefault="0083607E" w:rsidP="00F76B42">
      <w:pPr>
        <w:widowControl w:val="0"/>
      </w:pPr>
      <w:r w:rsidRPr="00C23A90">
        <w:t>Экспертиза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кваса</w:t>
      </w:r>
      <w:r w:rsidR="00C23A90" w:rsidRPr="00C23A90">
        <w:t xml:space="preserve"> </w:t>
      </w:r>
      <w:r w:rsidRPr="00C23A90">
        <w:t>осуществляется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органолептическим</w:t>
      </w:r>
      <w:r w:rsidR="00C23A90" w:rsidRPr="00C23A90">
        <w:t xml:space="preserve"> </w:t>
      </w:r>
      <w:r w:rsidRPr="00C23A90">
        <w:t>показателям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25-балльной</w:t>
      </w:r>
      <w:r w:rsidR="00C23A90" w:rsidRPr="00C23A90">
        <w:t xml:space="preserve"> </w:t>
      </w:r>
      <w:r w:rsidRPr="00C23A90">
        <w:t>системе</w:t>
      </w:r>
      <w:r w:rsidR="00C23A90" w:rsidRPr="00C23A90">
        <w:t xml:space="preserve">: </w:t>
      </w:r>
      <w:r w:rsidRPr="00C23A90">
        <w:t>прозрачность,</w:t>
      </w:r>
      <w:r w:rsidR="00C23A90" w:rsidRPr="00C23A90">
        <w:t xml:space="preserve"> </w:t>
      </w:r>
      <w:r w:rsidRPr="00C23A90">
        <w:t>цвет</w:t>
      </w:r>
      <w:r w:rsidR="00C23A90" w:rsidRPr="00C23A90">
        <w:t xml:space="preserve"> - </w:t>
      </w:r>
      <w:r w:rsidRPr="00C23A90">
        <w:t>7</w:t>
      </w:r>
      <w:r w:rsidR="00C23A90" w:rsidRPr="00C23A90">
        <w:t xml:space="preserve"> </w:t>
      </w:r>
      <w:r w:rsidRPr="00C23A90">
        <w:t>баллов,</w:t>
      </w:r>
      <w:r w:rsidR="00C23A90" w:rsidRPr="00C23A90">
        <w:t xml:space="preserve"> </w:t>
      </w:r>
      <w:r w:rsidRPr="00C23A90">
        <w:t>вкус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</w:t>
      </w:r>
      <w:r w:rsidR="00C23A90" w:rsidRPr="00C23A90">
        <w:t xml:space="preserve"> - </w:t>
      </w:r>
      <w:r w:rsidRPr="00C23A90">
        <w:t>12</w:t>
      </w:r>
      <w:r w:rsidR="00C23A90" w:rsidRPr="00C23A90">
        <w:t xml:space="preserve"> </w:t>
      </w:r>
      <w:r w:rsidRPr="00C23A90">
        <w:t>баллов,</w:t>
      </w:r>
      <w:r w:rsidR="00C23A90" w:rsidRPr="00C23A90">
        <w:t xml:space="preserve"> </w:t>
      </w:r>
      <w:r w:rsidRPr="00C23A90">
        <w:t>насыщенность</w:t>
      </w:r>
      <w:r w:rsidR="00C23A90" w:rsidRPr="00C23A90">
        <w:t xml:space="preserve"> </w:t>
      </w:r>
      <w:r w:rsidRPr="00C23A90">
        <w:t>диоксидом</w:t>
      </w:r>
      <w:r w:rsidR="00C23A90" w:rsidRPr="00C23A90">
        <w:t xml:space="preserve"> </w:t>
      </w:r>
      <w:r w:rsidRPr="00C23A90">
        <w:t>углерода</w:t>
      </w:r>
      <w:r w:rsidR="00C23A90" w:rsidRPr="00C23A90">
        <w:t xml:space="preserve"> - </w:t>
      </w:r>
      <w:r w:rsidRPr="00C23A90">
        <w:t>6</w:t>
      </w:r>
      <w:r w:rsidR="00C23A90" w:rsidRPr="00C23A90">
        <w:t xml:space="preserve"> </w:t>
      </w:r>
      <w:r w:rsidRPr="00C23A90">
        <w:t>баллов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соответствии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балльной</w:t>
      </w:r>
      <w:r w:rsidR="00C23A90" w:rsidRPr="00C23A90">
        <w:t xml:space="preserve"> </w:t>
      </w:r>
      <w:r w:rsidRPr="00C23A90">
        <w:t>оценкой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ка</w:t>
      </w:r>
      <w:r w:rsidR="00DE4791" w:rsidRPr="00C23A90">
        <w:t>чества,</w:t>
      </w:r>
      <w:r w:rsidR="00C23A90" w:rsidRPr="00C23A90">
        <w:t xml:space="preserve"> </w:t>
      </w:r>
      <w:r w:rsidR="00DE4791" w:rsidRPr="00C23A90">
        <w:t>представленной</w:t>
      </w:r>
      <w:r w:rsidR="00C23A90" w:rsidRPr="00C23A90">
        <w:t xml:space="preserve"> </w:t>
      </w:r>
      <w:r w:rsidR="00DE4791" w:rsidRPr="00C23A90">
        <w:t>в</w:t>
      </w:r>
      <w:r w:rsidR="00C23A90" w:rsidRPr="00C23A90">
        <w:t xml:space="preserve"> </w:t>
      </w:r>
      <w:r w:rsidR="00DE4791" w:rsidRPr="00C23A90">
        <w:t>таблице</w:t>
      </w:r>
      <w:r w:rsidR="00C23A90" w:rsidRPr="00C23A90">
        <w:t xml:space="preserve"> </w:t>
      </w:r>
      <w:r w:rsidR="00DE4791" w:rsidRPr="00C23A90">
        <w:t>9</w:t>
      </w:r>
      <w:r w:rsidRPr="00C23A90">
        <w:t>.</w:t>
      </w:r>
    </w:p>
    <w:p w:rsidR="00F76B42" w:rsidRDefault="00F76B42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Таблица</w:t>
      </w:r>
      <w:r w:rsidR="00C23A90" w:rsidRPr="00C23A90">
        <w:t xml:space="preserve"> </w:t>
      </w:r>
      <w:r w:rsidR="00DE4791" w:rsidRPr="00C23A90">
        <w:t>9</w:t>
      </w:r>
    </w:p>
    <w:p w:rsidR="00C23A90" w:rsidRPr="00C23A90" w:rsidRDefault="0083607E" w:rsidP="00F76B42">
      <w:pPr>
        <w:widowControl w:val="0"/>
      </w:pPr>
      <w:r w:rsidRPr="00C23A90">
        <w:rPr>
          <w:b/>
          <w:bCs/>
        </w:rPr>
        <w:t>Балльная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оценка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качества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безалкогольных</w:t>
      </w:r>
      <w:r w:rsidR="00C23A90" w:rsidRPr="00C23A90">
        <w:rPr>
          <w:b/>
          <w:bCs/>
        </w:rPr>
        <w:t xml:space="preserve"> </w:t>
      </w:r>
      <w:r w:rsidRPr="00C23A90">
        <w:rPr>
          <w:b/>
          <w:bCs/>
        </w:rPr>
        <w:t>напитков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849"/>
        <w:gridCol w:w="5214"/>
        <w:gridCol w:w="906"/>
        <w:gridCol w:w="1123"/>
      </w:tblGrid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Показатель</w:t>
            </w:r>
            <w:r w:rsidR="00C23A90" w:rsidRPr="00C23A90">
              <w:t xml:space="preserve"> </w:t>
            </w:r>
            <w:r w:rsidRPr="00C23A90">
              <w:t>качества</w:t>
            </w:r>
          </w:p>
        </w:tc>
        <w:tc>
          <w:tcPr>
            <w:tcW w:w="5214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Органолептическая</w:t>
            </w:r>
            <w:r w:rsidR="00C23A90" w:rsidRPr="00C23A90">
              <w:t xml:space="preserve"> </w:t>
            </w:r>
            <w:r w:rsidRPr="00C23A90">
              <w:t>характеристика</w:t>
            </w:r>
            <w:r w:rsidR="00C23A90" w:rsidRPr="00C23A90">
              <w:t xml:space="preserve"> </w:t>
            </w:r>
            <w:r w:rsidRPr="00C23A90">
              <w:t>безалкогольных</w:t>
            </w:r>
            <w:r w:rsidR="00C23A90" w:rsidRPr="00C23A90">
              <w:t xml:space="preserve"> </w:t>
            </w:r>
            <w:r w:rsidRPr="00C23A90">
              <w:t>напитков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Баллы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Оценка</w:t>
            </w:r>
          </w:p>
        </w:tc>
      </w:tr>
      <w:tr w:rsidR="0083607E" w:rsidRPr="00C23A90">
        <w:tc>
          <w:tcPr>
            <w:tcW w:w="1849" w:type="dxa"/>
            <w:vMerge w:val="restart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1.</w:t>
            </w:r>
            <w:r w:rsidR="00C23A90" w:rsidRPr="00C23A90">
              <w:t xml:space="preserve"> </w:t>
            </w:r>
            <w:r w:rsidRPr="00C23A90">
              <w:t>Прозрачность,</w:t>
            </w:r>
            <w:r w:rsidR="00C23A90" w:rsidRPr="00C23A90">
              <w:t xml:space="preserve"> </w:t>
            </w:r>
            <w:r w:rsidRPr="00C23A90">
              <w:t>цвет,</w:t>
            </w:r>
            <w:r w:rsidR="00C23A90" w:rsidRPr="00C23A90">
              <w:t xml:space="preserve"> </w:t>
            </w:r>
            <w:r w:rsidRPr="00C23A90">
              <w:t>внешний</w:t>
            </w:r>
            <w:r w:rsidR="00C23A90" w:rsidRPr="00C23A90">
              <w:t xml:space="preserve"> </w:t>
            </w:r>
            <w:r w:rsidRPr="00C23A90">
              <w:t>вид</w:t>
            </w: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1.1 </w:t>
            </w:r>
            <w:r w:rsidR="0083607E" w:rsidRPr="00C23A90">
              <w:t>Прозрачный</w:t>
            </w:r>
            <w:r w:rsidRPr="00C23A90">
              <w:t xml:space="preserve"> </w:t>
            </w:r>
            <w:r w:rsidR="0083607E" w:rsidRPr="00C23A90">
              <w:t>с</w:t>
            </w:r>
            <w:r w:rsidRPr="00C23A90">
              <w:t xml:space="preserve"> </w:t>
            </w:r>
            <w:r w:rsidR="0083607E" w:rsidRPr="00C23A90">
              <w:t>блеском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ярко</w:t>
            </w:r>
            <w:r w:rsidRPr="00C23A90">
              <w:t xml:space="preserve"> </w:t>
            </w:r>
            <w:r w:rsidR="0083607E" w:rsidRPr="00C23A90">
              <w:t>выраженный</w:t>
            </w:r>
            <w:r w:rsidRPr="00C23A90">
              <w:t xml:space="preserve"> </w:t>
            </w:r>
            <w:r w:rsidR="0083607E" w:rsidRPr="00C23A90">
              <w:t>цвет,</w:t>
            </w:r>
            <w:r w:rsidRPr="00C23A90">
              <w:t xml:space="preserve"> </w:t>
            </w:r>
            <w:r w:rsidR="0083607E" w:rsidRPr="00C23A90">
              <w:t>соответствующий</w:t>
            </w:r>
            <w:r w:rsidRPr="00C23A90">
              <w:t xml:space="preserve"> </w:t>
            </w:r>
            <w:r w:rsidR="0083607E" w:rsidRPr="00C23A90">
              <w:t>цвету</w:t>
            </w:r>
            <w:r w:rsidRPr="00C23A90">
              <w:t xml:space="preserve"> </w:t>
            </w:r>
            <w:r w:rsidR="0083607E" w:rsidRPr="00C23A90">
              <w:t>плодов,</w:t>
            </w:r>
            <w:r w:rsidRPr="00C23A90">
              <w:t xml:space="preserve"> </w:t>
            </w:r>
            <w:r w:rsidR="0083607E" w:rsidRPr="00C23A90">
              <w:t>из</w:t>
            </w:r>
            <w:r w:rsidRPr="00C23A90">
              <w:t xml:space="preserve"> </w:t>
            </w:r>
            <w:r w:rsidR="0083607E" w:rsidRPr="00C23A90">
              <w:t>которых</w:t>
            </w:r>
            <w:r w:rsidRPr="00C23A90">
              <w:t xml:space="preserve"> </w:t>
            </w:r>
            <w:r w:rsidR="0083607E" w:rsidRPr="00C23A90">
              <w:t>напиток</w:t>
            </w:r>
            <w:r w:rsidRPr="00C23A90">
              <w:t xml:space="preserve"> </w:t>
            </w:r>
            <w:r w:rsidR="0083607E" w:rsidRPr="00C23A90">
              <w:t>изготовлен,</w:t>
            </w:r>
            <w:r w:rsidRPr="00C23A90">
              <w:t xml:space="preserve"> </w:t>
            </w:r>
            <w:r w:rsidR="0083607E" w:rsidRPr="00C23A90">
              <w:t>или</w:t>
            </w:r>
            <w:r w:rsidRPr="00C23A90">
              <w:t xml:space="preserve"> </w:t>
            </w:r>
            <w:r w:rsidR="0083607E" w:rsidRPr="00C23A90">
              <w:t>характерный</w:t>
            </w:r>
            <w:r w:rsidRPr="00C23A90">
              <w:t xml:space="preserve"> </w:t>
            </w:r>
            <w:r w:rsidR="0083607E" w:rsidRPr="00C23A90">
              <w:t>для</w:t>
            </w:r>
            <w:r w:rsidRPr="00C23A90">
              <w:t xml:space="preserve"> </w:t>
            </w:r>
            <w:r w:rsidR="0083607E" w:rsidRPr="00C23A90">
              <w:t>данного</w:t>
            </w:r>
            <w:r w:rsidRPr="00C23A90">
              <w:t xml:space="preserve"> </w:t>
            </w:r>
            <w:r w:rsidR="0083607E" w:rsidRPr="00C23A90">
              <w:t>вида</w:t>
            </w:r>
            <w:r w:rsidRPr="00C23A90">
              <w:t xml:space="preserve"> </w:t>
            </w:r>
            <w:r w:rsidR="0083607E" w:rsidRPr="00C23A90">
              <w:t>напиток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83607E" w:rsidRPr="00C23A90">
        <w:tc>
          <w:tcPr>
            <w:tcW w:w="1849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1.2 </w:t>
            </w:r>
            <w:r w:rsidR="0083607E" w:rsidRPr="00C23A90">
              <w:t>Прозрачный</w:t>
            </w:r>
            <w:r w:rsidRPr="00C23A90">
              <w:t xml:space="preserve"> </w:t>
            </w:r>
            <w:r w:rsidR="0083607E" w:rsidRPr="00C23A90">
              <w:t>без</w:t>
            </w:r>
            <w:r w:rsidRPr="00C23A90">
              <w:t xml:space="preserve"> </w:t>
            </w:r>
            <w:r w:rsidR="0083607E" w:rsidRPr="00C23A90">
              <w:t>блеска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ярко</w:t>
            </w:r>
            <w:r w:rsidRPr="00C23A90">
              <w:t xml:space="preserve"> </w:t>
            </w:r>
            <w:r w:rsidR="0083607E" w:rsidRPr="00C23A90">
              <w:t>выраженный</w:t>
            </w:r>
            <w:r w:rsidRPr="00C23A90">
              <w:t xml:space="preserve"> </w:t>
            </w:r>
            <w:r w:rsidR="0083607E" w:rsidRPr="00C23A90">
              <w:t>цвет,</w:t>
            </w:r>
            <w:r w:rsidRPr="00C23A90">
              <w:t xml:space="preserve"> </w:t>
            </w:r>
            <w:r w:rsidR="0083607E" w:rsidRPr="00C23A90">
              <w:t>соответствующий</w:t>
            </w:r>
            <w:r w:rsidRPr="00C23A90">
              <w:t xml:space="preserve"> </w:t>
            </w:r>
            <w:r w:rsidR="0083607E" w:rsidRPr="00C23A90">
              <w:t>цвету</w:t>
            </w:r>
            <w:r w:rsidRPr="00C23A90">
              <w:t xml:space="preserve"> </w:t>
            </w:r>
            <w:r w:rsidR="0083607E" w:rsidRPr="00C23A90">
              <w:t>плодов,</w:t>
            </w:r>
            <w:r w:rsidRPr="00C23A90">
              <w:t xml:space="preserve"> </w:t>
            </w:r>
            <w:r w:rsidR="0083607E" w:rsidRPr="00C23A90">
              <w:t>из</w:t>
            </w:r>
            <w:r w:rsidRPr="00C23A90">
              <w:t xml:space="preserve"> </w:t>
            </w:r>
            <w:r w:rsidR="0083607E" w:rsidRPr="00C23A90">
              <w:t>которых</w:t>
            </w:r>
            <w:r w:rsidRPr="00C23A90">
              <w:t xml:space="preserve"> </w:t>
            </w:r>
            <w:r w:rsidR="0083607E" w:rsidRPr="00C23A90">
              <w:t>напиток</w:t>
            </w:r>
            <w:r w:rsidRPr="00C23A90">
              <w:t xml:space="preserve"> </w:t>
            </w:r>
            <w:r w:rsidR="0083607E" w:rsidRPr="00C23A90">
              <w:t>приготовлен,</w:t>
            </w:r>
            <w:r w:rsidRPr="00C23A90">
              <w:t xml:space="preserve"> </w:t>
            </w:r>
            <w:r w:rsidR="0083607E" w:rsidRPr="00C23A90">
              <w:t>или</w:t>
            </w:r>
            <w:r w:rsidRPr="00C23A90">
              <w:t xml:space="preserve"> </w:t>
            </w:r>
            <w:r w:rsidR="0083607E" w:rsidRPr="00C23A90">
              <w:t>характерный</w:t>
            </w:r>
            <w:r w:rsidRPr="00C23A90">
              <w:t xml:space="preserve"> </w:t>
            </w:r>
            <w:r w:rsidR="0083607E" w:rsidRPr="00C23A90">
              <w:t>для</w:t>
            </w:r>
            <w:r w:rsidRPr="00C23A90">
              <w:t xml:space="preserve"> </w:t>
            </w:r>
            <w:r w:rsidR="0083607E" w:rsidRPr="00C23A90">
              <w:t>данного</w:t>
            </w:r>
            <w:r w:rsidRPr="00C23A90">
              <w:t xml:space="preserve"> </w:t>
            </w:r>
            <w:r w:rsidR="0083607E" w:rsidRPr="00C23A90">
              <w:t>вида</w:t>
            </w:r>
            <w:r w:rsidRPr="00C23A90">
              <w:t xml:space="preserve"> </w:t>
            </w:r>
            <w:r w:rsidR="0083607E" w:rsidRPr="00C23A90">
              <w:t>напитка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83607E" w:rsidRPr="00C23A90">
        <w:tc>
          <w:tcPr>
            <w:tcW w:w="1849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1.3 </w:t>
            </w:r>
            <w:r w:rsidR="0083607E" w:rsidRPr="00C23A90">
              <w:t>Слабая</w:t>
            </w:r>
            <w:r w:rsidRPr="00C23A90">
              <w:t xml:space="preserve"> </w:t>
            </w:r>
            <w:r w:rsidR="0083607E" w:rsidRPr="00C23A90">
              <w:t>опалесценция,</w:t>
            </w:r>
            <w:r w:rsidRPr="00C23A90">
              <w:t xml:space="preserve"> </w:t>
            </w:r>
            <w:r w:rsidR="0083607E" w:rsidRPr="00C23A90">
              <w:t>допускаемая</w:t>
            </w:r>
            <w:r w:rsidRPr="00C23A90">
              <w:t xml:space="preserve"> </w:t>
            </w:r>
            <w:r w:rsidR="0083607E" w:rsidRPr="00C23A90">
              <w:t>НД</w:t>
            </w:r>
            <w:r w:rsidRPr="00C23A90">
              <w:t xml:space="preserve"> </w:t>
            </w:r>
            <w:r w:rsidR="0083607E" w:rsidRPr="00C23A90">
              <w:t>для</w:t>
            </w:r>
            <w:r w:rsidRPr="00C23A90">
              <w:t xml:space="preserve"> </w:t>
            </w:r>
            <w:r w:rsidR="0083607E" w:rsidRPr="00C23A90">
              <w:t>ряда</w:t>
            </w:r>
            <w:r w:rsidRPr="00C23A90">
              <w:t xml:space="preserve"> </w:t>
            </w:r>
            <w:r w:rsidR="0083607E" w:rsidRPr="00C23A90">
              <w:t>напитков,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менее</w:t>
            </w:r>
            <w:r w:rsidRPr="00C23A90">
              <w:t xml:space="preserve"> </w:t>
            </w:r>
            <w:r w:rsidR="0083607E" w:rsidRPr="00C23A90">
              <w:t>выраженный</w:t>
            </w:r>
            <w:r w:rsidRPr="00C23A90">
              <w:t xml:space="preserve"> </w:t>
            </w:r>
            <w:r w:rsidR="0083607E" w:rsidRPr="00C23A90">
              <w:t>цвет,</w:t>
            </w:r>
            <w:r w:rsidRPr="00C23A90">
              <w:t xml:space="preserve"> </w:t>
            </w:r>
            <w:r w:rsidR="0083607E" w:rsidRPr="00C23A90">
              <w:t>соответствующий</w:t>
            </w:r>
            <w:r w:rsidRPr="00C23A90">
              <w:t xml:space="preserve"> </w:t>
            </w:r>
            <w:r w:rsidR="0083607E" w:rsidRPr="00C23A90">
              <w:t>цвету</w:t>
            </w:r>
            <w:r w:rsidRPr="00C23A90">
              <w:t xml:space="preserve"> </w:t>
            </w:r>
            <w:r w:rsidR="0083607E" w:rsidRPr="00C23A90">
              <w:t>плодов,</w:t>
            </w:r>
            <w:r w:rsidRPr="00C23A90">
              <w:t xml:space="preserve"> </w:t>
            </w:r>
            <w:r w:rsidR="0083607E" w:rsidRPr="00C23A90">
              <w:t>из</w:t>
            </w:r>
            <w:r w:rsidRPr="00C23A90">
              <w:t xml:space="preserve"> </w:t>
            </w:r>
            <w:r w:rsidR="0083607E" w:rsidRPr="00C23A90">
              <w:t>которых</w:t>
            </w:r>
            <w:r w:rsidRPr="00C23A90">
              <w:t xml:space="preserve"> </w:t>
            </w:r>
            <w:r w:rsidR="0083607E" w:rsidRPr="00C23A90">
              <w:t>напиток</w:t>
            </w:r>
            <w:r w:rsidRPr="00C23A90">
              <w:t xml:space="preserve"> </w:t>
            </w:r>
            <w:r w:rsidR="0083607E" w:rsidRPr="00C23A90">
              <w:t>приготовлен,</w:t>
            </w:r>
            <w:r w:rsidRPr="00C23A90">
              <w:t xml:space="preserve"> </w:t>
            </w:r>
            <w:r w:rsidR="0083607E" w:rsidRPr="00C23A90">
              <w:t>или</w:t>
            </w:r>
            <w:r w:rsidRPr="00C23A90">
              <w:t xml:space="preserve"> </w:t>
            </w:r>
            <w:r w:rsidR="0083607E" w:rsidRPr="00C23A90">
              <w:t>характерный</w:t>
            </w:r>
            <w:r w:rsidRPr="00C23A90">
              <w:t xml:space="preserve"> </w:t>
            </w:r>
            <w:r w:rsidR="0083607E" w:rsidRPr="00C23A90">
              <w:t>для</w:t>
            </w:r>
            <w:r w:rsidRPr="00C23A90">
              <w:t xml:space="preserve"> </w:t>
            </w:r>
            <w:r w:rsidR="0083607E" w:rsidRPr="00C23A90">
              <w:t>данного</w:t>
            </w:r>
            <w:r w:rsidRPr="00C23A90">
              <w:t xml:space="preserve"> </w:t>
            </w:r>
            <w:r w:rsidR="0083607E" w:rsidRPr="00C23A90">
              <w:t>вида</w:t>
            </w:r>
            <w:r w:rsidRPr="00C23A90">
              <w:t xml:space="preserve"> </w:t>
            </w:r>
            <w:r w:rsidR="0083607E" w:rsidRPr="00C23A90">
              <w:t>напитка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Удовл.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1.4 </w:t>
            </w:r>
            <w:r w:rsidR="0083607E" w:rsidRPr="00C23A90">
              <w:t>Сильная</w:t>
            </w:r>
            <w:r w:rsidRPr="00C23A90">
              <w:t xml:space="preserve"> </w:t>
            </w:r>
            <w:r w:rsidR="0083607E" w:rsidRPr="00C23A90">
              <w:t>опалесценция</w:t>
            </w:r>
            <w:r w:rsidRPr="00C23A90">
              <w:t xml:space="preserve"> </w:t>
            </w:r>
            <w:r w:rsidR="0083607E" w:rsidRPr="00C23A90">
              <w:t>или</w:t>
            </w:r>
            <w:r w:rsidRPr="00C23A90">
              <w:t xml:space="preserve"> </w:t>
            </w:r>
            <w:r w:rsidR="0083607E" w:rsidRPr="00C23A90">
              <w:t>осадок</w:t>
            </w:r>
            <w:r>
              <w:t xml:space="preserve"> (</w:t>
            </w:r>
            <w:r w:rsidR="0083607E" w:rsidRPr="00C23A90">
              <w:t>не</w:t>
            </w:r>
            <w:r w:rsidRPr="00C23A90">
              <w:t xml:space="preserve"> </w:t>
            </w:r>
            <w:r w:rsidR="0083607E" w:rsidRPr="00C23A90">
              <w:t>предусмотренный</w:t>
            </w:r>
            <w:r w:rsidRPr="00C23A90">
              <w:t xml:space="preserve"> </w:t>
            </w:r>
            <w:r w:rsidR="0083607E" w:rsidRPr="00C23A90">
              <w:t>НД</w:t>
            </w:r>
            <w:r w:rsidRPr="00C23A90">
              <w:t xml:space="preserve">)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цвет,</w:t>
            </w:r>
            <w:r w:rsidRPr="00C23A90">
              <w:t xml:space="preserve"> </w:t>
            </w:r>
            <w:r w:rsidR="0083607E" w:rsidRPr="00C23A90">
              <w:t>не</w:t>
            </w:r>
            <w:r w:rsidRPr="00C23A90">
              <w:t xml:space="preserve"> </w:t>
            </w:r>
            <w:r w:rsidR="0083607E" w:rsidRPr="00C23A90">
              <w:t>соответствующий</w:t>
            </w:r>
            <w:r w:rsidRPr="00C23A90">
              <w:t xml:space="preserve"> </w:t>
            </w:r>
            <w:r w:rsidR="0083607E" w:rsidRPr="00C23A90">
              <w:t>цвету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наименованию</w:t>
            </w:r>
            <w:r w:rsidRPr="00C23A90">
              <w:t xml:space="preserve"> </w:t>
            </w:r>
            <w:r w:rsidR="0083607E" w:rsidRPr="00C23A90">
              <w:t>напитка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Неудовл.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1.5</w:t>
            </w:r>
            <w:r w:rsidR="00C23A90" w:rsidRPr="00C23A90">
              <w:t xml:space="preserve"> </w:t>
            </w:r>
            <w:r w:rsidRPr="00C23A90">
              <w:t>Прозрачные</w:t>
            </w:r>
            <w:r w:rsidR="00C23A90" w:rsidRPr="00C23A90">
              <w:t xml:space="preserve"> </w:t>
            </w:r>
            <w:r w:rsidRPr="00C23A90">
              <w:t>напитки</w:t>
            </w:r>
            <w:r w:rsidR="00C23A90" w:rsidRPr="00C23A90">
              <w:t xml:space="preserve"> </w:t>
            </w:r>
            <w:r w:rsidRPr="00C23A90">
              <w:t>с</w:t>
            </w:r>
            <w:r w:rsidR="00C23A90" w:rsidRPr="00C23A90">
              <w:t xml:space="preserve"> </w:t>
            </w:r>
            <w:r w:rsidRPr="00C23A90">
              <w:t>мякотью</w:t>
            </w:r>
            <w:r w:rsidR="00C23A90" w:rsidRPr="00C23A90">
              <w:t xml:space="preserve"> </w:t>
            </w:r>
            <w:r w:rsidRPr="00C23A90">
              <w:t>при</w:t>
            </w:r>
            <w:r w:rsidR="00C23A90" w:rsidRPr="00C23A90">
              <w:t xml:space="preserve"> </w:t>
            </w:r>
            <w:r w:rsidRPr="00C23A90">
              <w:t>цвете,</w:t>
            </w:r>
            <w:r w:rsidR="00C23A90" w:rsidRPr="00C23A90">
              <w:t xml:space="preserve"> </w:t>
            </w:r>
            <w:r w:rsidRPr="00C23A90">
              <w:t>соответствующем</w:t>
            </w:r>
            <w:r w:rsidR="00C23A90" w:rsidRPr="00C23A90">
              <w:t xml:space="preserve"> </w:t>
            </w:r>
            <w:r w:rsidRPr="00C23A90">
              <w:t>данному</w:t>
            </w:r>
            <w:r w:rsidR="00C23A90" w:rsidRPr="00C23A90">
              <w:t xml:space="preserve"> </w:t>
            </w:r>
            <w:r w:rsidRPr="00C23A90">
              <w:t>вида</w:t>
            </w:r>
            <w:r w:rsidR="00C23A90" w:rsidRPr="00C23A90">
              <w:t xml:space="preserve"> </w:t>
            </w:r>
            <w:r w:rsidRPr="00C23A90">
              <w:t>напитка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2.</w:t>
            </w:r>
            <w:r w:rsidR="00C23A90" w:rsidRPr="00C23A90">
              <w:t xml:space="preserve"> </w:t>
            </w:r>
            <w:r w:rsidRPr="00C23A90">
              <w:t>Вкус,</w:t>
            </w:r>
            <w:r w:rsidR="00C23A90" w:rsidRPr="00C23A90">
              <w:t xml:space="preserve"> </w:t>
            </w:r>
            <w:r w:rsidRPr="00C23A90">
              <w:t>армат</w:t>
            </w: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2.1 </w:t>
            </w:r>
            <w:r w:rsidR="0083607E" w:rsidRPr="00C23A90">
              <w:t>Характерный,</w:t>
            </w:r>
            <w:r w:rsidRPr="00C23A90">
              <w:t xml:space="preserve"> </w:t>
            </w:r>
            <w:r w:rsidR="0083607E" w:rsidRPr="00C23A90">
              <w:t>полный</w:t>
            </w:r>
            <w:r w:rsidRPr="00C23A90">
              <w:t xml:space="preserve"> </w:t>
            </w:r>
            <w:r w:rsidR="0083607E" w:rsidRPr="00C23A90">
              <w:t>вкус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сильно</w:t>
            </w:r>
            <w:r w:rsidRPr="00C23A90">
              <w:t xml:space="preserve"> </w:t>
            </w:r>
            <w:r w:rsidR="0083607E" w:rsidRPr="00C23A90">
              <w:t>выраженный</w:t>
            </w:r>
            <w:r w:rsidRPr="00C23A90">
              <w:t xml:space="preserve"> </w:t>
            </w:r>
            <w:r w:rsidR="0083607E" w:rsidRPr="00C23A90">
              <w:t>аромат,</w:t>
            </w:r>
            <w:r w:rsidRPr="00C23A90">
              <w:t xml:space="preserve"> </w:t>
            </w:r>
            <w:r w:rsidR="0083607E" w:rsidRPr="00C23A90">
              <w:t>свойственный</w:t>
            </w:r>
            <w:r w:rsidRPr="00C23A90">
              <w:t xml:space="preserve"> </w:t>
            </w:r>
            <w:r w:rsidR="0083607E" w:rsidRPr="00C23A90">
              <w:t>данному</w:t>
            </w:r>
            <w:r w:rsidRPr="00C23A90">
              <w:t xml:space="preserve"> </w:t>
            </w:r>
            <w:r w:rsidR="0083607E" w:rsidRPr="00C23A90">
              <w:t>напитку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2.2 </w:t>
            </w:r>
            <w:r w:rsidR="0083607E" w:rsidRPr="00C23A90">
              <w:t>Хороший</w:t>
            </w:r>
            <w:r w:rsidRPr="00C23A90">
              <w:t xml:space="preserve"> </w:t>
            </w:r>
            <w:r w:rsidR="0083607E" w:rsidRPr="00C23A90">
              <w:t>вкус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аромат,</w:t>
            </w:r>
            <w:r w:rsidRPr="00C23A90">
              <w:t xml:space="preserve"> </w:t>
            </w:r>
            <w:r w:rsidR="0083607E" w:rsidRPr="00C23A90">
              <w:t>свойственный</w:t>
            </w:r>
            <w:r w:rsidRPr="00C23A90">
              <w:t xml:space="preserve"> </w:t>
            </w:r>
            <w:r w:rsidR="0083607E" w:rsidRPr="00C23A90">
              <w:t>данному</w:t>
            </w:r>
            <w:r w:rsidRPr="00C23A90">
              <w:t xml:space="preserve"> </w:t>
            </w:r>
            <w:r w:rsidR="0083607E" w:rsidRPr="00C23A90">
              <w:t>напитку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2.3 </w:t>
            </w:r>
            <w:r w:rsidR="0083607E" w:rsidRPr="00C23A90">
              <w:t>Недостаточно</w:t>
            </w:r>
            <w:r w:rsidRPr="00C23A90">
              <w:t xml:space="preserve"> </w:t>
            </w:r>
            <w:r w:rsidR="0083607E" w:rsidRPr="00C23A90">
              <w:t>полно</w:t>
            </w:r>
            <w:r w:rsidRPr="00C23A90">
              <w:t xml:space="preserve"> </w:t>
            </w:r>
            <w:r w:rsidR="0083607E" w:rsidRPr="00C23A90">
              <w:t>выраженный</w:t>
            </w:r>
            <w:r w:rsidRPr="00C23A90">
              <w:t xml:space="preserve"> </w:t>
            </w:r>
            <w:r w:rsidR="0083607E" w:rsidRPr="00C23A90">
              <w:t>вкус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слабый</w:t>
            </w:r>
            <w:r w:rsidRPr="00C23A90">
              <w:t xml:space="preserve"> </w:t>
            </w:r>
            <w:r w:rsidR="0083607E" w:rsidRPr="00C23A90">
              <w:t>аромат,</w:t>
            </w:r>
            <w:r w:rsidRPr="00C23A90">
              <w:t xml:space="preserve"> </w:t>
            </w:r>
            <w:r w:rsidR="0083607E" w:rsidRPr="00C23A90">
              <w:t>но</w:t>
            </w:r>
            <w:r w:rsidRPr="00C23A90">
              <w:t xml:space="preserve"> </w:t>
            </w:r>
            <w:r w:rsidR="0083607E" w:rsidRPr="00C23A90">
              <w:t>свойственный</w:t>
            </w:r>
            <w:r w:rsidRPr="00C23A90">
              <w:t xml:space="preserve"> </w:t>
            </w:r>
            <w:r w:rsidR="0083607E" w:rsidRPr="00C23A90">
              <w:t>наименованию</w:t>
            </w:r>
            <w:r w:rsidRPr="00C23A90">
              <w:t xml:space="preserve"> </w:t>
            </w:r>
            <w:r w:rsidR="0083607E" w:rsidRPr="00C23A90">
              <w:t>напитка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Удовл.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2.4 </w:t>
            </w:r>
            <w:r w:rsidR="0083607E" w:rsidRPr="00C23A90">
              <w:t>Плохо</w:t>
            </w:r>
            <w:r w:rsidRPr="00C23A90">
              <w:t xml:space="preserve"> </w:t>
            </w:r>
            <w:r w:rsidR="0083607E" w:rsidRPr="00C23A90">
              <w:t>выраженный</w:t>
            </w:r>
            <w:r w:rsidRPr="00C23A90">
              <w:t xml:space="preserve"> </w:t>
            </w:r>
            <w:r w:rsidR="0083607E" w:rsidRPr="00C23A90">
              <w:t>вкус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посторонний</w:t>
            </w:r>
            <w:r w:rsidRPr="00C23A90">
              <w:t xml:space="preserve"> </w:t>
            </w:r>
            <w:r w:rsidR="0083607E" w:rsidRPr="00C23A90">
              <w:t>тон</w:t>
            </w:r>
            <w:r w:rsidRPr="00C23A90">
              <w:t xml:space="preserve"> </w:t>
            </w:r>
            <w:r w:rsidR="0083607E" w:rsidRPr="00C23A90">
              <w:t>во</w:t>
            </w:r>
            <w:r w:rsidRPr="00C23A90">
              <w:t xml:space="preserve"> </w:t>
            </w:r>
            <w:r w:rsidR="0083607E" w:rsidRPr="00C23A90">
              <w:t>вкусе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аромате,</w:t>
            </w:r>
            <w:r w:rsidRPr="00C23A90">
              <w:t xml:space="preserve"> </w:t>
            </w:r>
            <w:r w:rsidR="0083607E" w:rsidRPr="00C23A90">
              <w:t>не</w:t>
            </w:r>
            <w:r w:rsidRPr="00C23A90">
              <w:t xml:space="preserve"> </w:t>
            </w:r>
            <w:r w:rsidR="0083607E" w:rsidRPr="00C23A90">
              <w:t>свойственный</w:t>
            </w:r>
            <w:r w:rsidRPr="00C23A90">
              <w:t xml:space="preserve"> </w:t>
            </w:r>
            <w:r w:rsidR="0083607E" w:rsidRPr="00C23A90">
              <w:t>данному</w:t>
            </w:r>
            <w:r w:rsidRPr="00C23A90">
              <w:t xml:space="preserve"> </w:t>
            </w:r>
            <w:r w:rsidR="0083607E" w:rsidRPr="00C23A90">
              <w:t>напитку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Неудовл.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3.</w:t>
            </w:r>
            <w:r w:rsidR="00C23A90" w:rsidRPr="00C23A90">
              <w:t xml:space="preserve"> </w:t>
            </w:r>
            <w:r w:rsidRPr="00C23A90">
              <w:t>Насыщенность</w:t>
            </w:r>
            <w:r w:rsidR="00C23A90" w:rsidRPr="00C23A90">
              <w:t xml:space="preserve"> </w:t>
            </w:r>
            <w:r w:rsidRPr="00C23A90">
              <w:t>двуокисью</w:t>
            </w:r>
            <w:r w:rsidR="00C23A90" w:rsidRPr="00C23A90">
              <w:t xml:space="preserve"> </w:t>
            </w:r>
            <w:r w:rsidRPr="00C23A90">
              <w:t>углерода</w:t>
            </w: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3.1 </w:t>
            </w:r>
            <w:r w:rsidR="0083607E" w:rsidRPr="00C23A90">
              <w:t>Обильное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продолжительное</w:t>
            </w:r>
            <w:r w:rsidRPr="00C23A90">
              <w:t xml:space="preserve"> </w:t>
            </w:r>
            <w:r w:rsidR="0083607E" w:rsidRPr="00C23A90">
              <w:t>выделение</w:t>
            </w:r>
            <w:r w:rsidRPr="00C23A90">
              <w:t xml:space="preserve"> </w:t>
            </w:r>
            <w:r w:rsidR="0083607E" w:rsidRPr="00C23A90">
              <w:t>двуокиси</w:t>
            </w:r>
            <w:r w:rsidRPr="00C23A90">
              <w:t xml:space="preserve"> </w:t>
            </w:r>
            <w:r w:rsidR="0083607E" w:rsidRPr="00C23A90">
              <w:t>углерода</w:t>
            </w:r>
            <w:r w:rsidRPr="00C23A90">
              <w:t xml:space="preserve"> </w:t>
            </w:r>
            <w:r w:rsidR="0083607E" w:rsidRPr="00C23A90">
              <w:t>после</w:t>
            </w:r>
            <w:r w:rsidRPr="00C23A90">
              <w:t xml:space="preserve"> </w:t>
            </w:r>
            <w:r w:rsidR="0083607E" w:rsidRPr="00C23A90">
              <w:t>налива</w:t>
            </w:r>
            <w:r w:rsidRPr="00C23A90">
              <w:t xml:space="preserve"> </w:t>
            </w:r>
            <w:r w:rsidR="0083607E" w:rsidRPr="00C23A90">
              <w:t>в</w:t>
            </w:r>
            <w:r w:rsidRPr="00C23A90">
              <w:t xml:space="preserve"> </w:t>
            </w:r>
            <w:r w:rsidR="0083607E" w:rsidRPr="00C23A90">
              <w:t>бокал,</w:t>
            </w:r>
            <w:r w:rsidRPr="00C23A90">
              <w:t xml:space="preserve"> </w:t>
            </w:r>
            <w:r w:rsidR="0083607E" w:rsidRPr="00C23A90">
              <w:t>слабые</w:t>
            </w:r>
            <w:r w:rsidRPr="00C23A90">
              <w:t xml:space="preserve"> </w:t>
            </w:r>
            <w:r w:rsidR="0083607E" w:rsidRPr="00C23A90">
              <w:t>ощущения</w:t>
            </w:r>
            <w:r w:rsidRPr="00C23A90">
              <w:t xml:space="preserve"> </w:t>
            </w:r>
            <w:r w:rsidR="0083607E" w:rsidRPr="00C23A90">
              <w:t>покалывания</w:t>
            </w:r>
            <w:r w:rsidRPr="00C23A90">
              <w:t xml:space="preserve"> </w:t>
            </w:r>
            <w:r w:rsidR="0083607E" w:rsidRPr="00C23A90">
              <w:t>на</w:t>
            </w:r>
            <w:r w:rsidRPr="00C23A90">
              <w:t xml:space="preserve"> </w:t>
            </w:r>
            <w:r w:rsidR="0083607E" w:rsidRPr="00C23A90">
              <w:t>языке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3.2 </w:t>
            </w:r>
            <w:r w:rsidR="0083607E" w:rsidRPr="00C23A90">
              <w:t>Обильное,</w:t>
            </w:r>
            <w:r w:rsidRPr="00C23A90">
              <w:t xml:space="preserve"> </w:t>
            </w:r>
            <w:r w:rsidR="0083607E" w:rsidRPr="00C23A90">
              <w:t>но</w:t>
            </w:r>
            <w:r w:rsidRPr="00C23A90">
              <w:t xml:space="preserve"> </w:t>
            </w:r>
            <w:r w:rsidR="0083607E" w:rsidRPr="00C23A90">
              <w:t>непродолжительное</w:t>
            </w:r>
            <w:r w:rsidRPr="00C23A90">
              <w:t xml:space="preserve"> </w:t>
            </w:r>
            <w:r w:rsidR="0083607E" w:rsidRPr="00C23A90">
              <w:t>выделение</w:t>
            </w:r>
            <w:r w:rsidRPr="00C23A90">
              <w:t xml:space="preserve"> </w:t>
            </w:r>
            <w:r w:rsidR="0083607E" w:rsidRPr="00C23A90">
              <w:t>двуокиси</w:t>
            </w:r>
            <w:r w:rsidRPr="00C23A90">
              <w:t xml:space="preserve"> </w:t>
            </w:r>
            <w:r w:rsidR="0083607E" w:rsidRPr="00C23A90">
              <w:t>углерода</w:t>
            </w:r>
            <w:r w:rsidRPr="00C23A90">
              <w:t xml:space="preserve"> </w:t>
            </w:r>
            <w:r w:rsidR="0083607E" w:rsidRPr="00C23A90">
              <w:t>после</w:t>
            </w:r>
            <w:r w:rsidRPr="00C23A90">
              <w:t xml:space="preserve"> </w:t>
            </w:r>
            <w:r w:rsidR="0083607E" w:rsidRPr="00C23A90">
              <w:t>налива</w:t>
            </w:r>
            <w:r w:rsidRPr="00C23A90">
              <w:t xml:space="preserve"> </w:t>
            </w:r>
            <w:r w:rsidR="0083607E" w:rsidRPr="00C23A90">
              <w:t>в</w:t>
            </w:r>
            <w:r w:rsidRPr="00C23A90">
              <w:t xml:space="preserve"> </w:t>
            </w:r>
            <w:r w:rsidR="0083607E" w:rsidRPr="00C23A90">
              <w:t>бокал,</w:t>
            </w:r>
            <w:r w:rsidRPr="00C23A90">
              <w:t xml:space="preserve"> </w:t>
            </w:r>
            <w:r w:rsidR="0083607E" w:rsidRPr="00C23A90">
              <w:t>слабые</w:t>
            </w:r>
            <w:r w:rsidRPr="00C23A90">
              <w:t xml:space="preserve"> </w:t>
            </w:r>
            <w:r w:rsidR="0083607E" w:rsidRPr="00C23A90">
              <w:t>ощущения</w:t>
            </w:r>
            <w:r w:rsidRPr="00C23A90">
              <w:t xml:space="preserve"> </w:t>
            </w:r>
            <w:r w:rsidR="0083607E" w:rsidRPr="00C23A90">
              <w:t>покалывания</w:t>
            </w:r>
            <w:r w:rsidRPr="00C23A90">
              <w:t xml:space="preserve"> </w:t>
            </w:r>
            <w:r w:rsidR="0083607E" w:rsidRPr="00C23A90">
              <w:t>на</w:t>
            </w:r>
            <w:r w:rsidRPr="00C23A90">
              <w:t xml:space="preserve"> </w:t>
            </w:r>
            <w:r w:rsidR="0083607E" w:rsidRPr="00C23A90">
              <w:t>языке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3.3 </w:t>
            </w:r>
            <w:r w:rsidR="0083607E" w:rsidRPr="00C23A90">
              <w:t>Очень</w:t>
            </w:r>
            <w:r w:rsidRPr="00C23A90">
              <w:t xml:space="preserve"> </w:t>
            </w:r>
            <w:r w:rsidR="0083607E" w:rsidRPr="00C23A90">
              <w:t>быстрое</w:t>
            </w:r>
            <w:r w:rsidRPr="00C23A90">
              <w:t xml:space="preserve"> </w:t>
            </w:r>
            <w:r w:rsidR="0083607E" w:rsidRPr="00C23A90">
              <w:t>выделение</w:t>
            </w:r>
            <w:r w:rsidRPr="00C23A90">
              <w:t xml:space="preserve"> </w:t>
            </w:r>
            <w:r w:rsidR="0083607E" w:rsidRPr="00C23A90">
              <w:t>двуокиси</w:t>
            </w:r>
            <w:r w:rsidRPr="00C23A90">
              <w:t xml:space="preserve"> </w:t>
            </w:r>
            <w:r w:rsidR="0083607E" w:rsidRPr="00C23A90">
              <w:t>углерода,</w:t>
            </w:r>
            <w:r w:rsidRPr="00C23A90">
              <w:t xml:space="preserve"> </w:t>
            </w:r>
            <w:r w:rsidR="0083607E" w:rsidRPr="00C23A90">
              <w:t>очень</w:t>
            </w:r>
            <w:r w:rsidRPr="00C23A90">
              <w:t xml:space="preserve"> </w:t>
            </w:r>
            <w:r w:rsidR="0083607E" w:rsidRPr="00C23A90">
              <w:t>слабо</w:t>
            </w:r>
            <w:r w:rsidRPr="00C23A90">
              <w:t xml:space="preserve"> </w:t>
            </w:r>
            <w:r w:rsidR="0083607E" w:rsidRPr="00C23A90">
              <w:t>ощущается</w:t>
            </w:r>
            <w:r w:rsidRPr="00C23A90">
              <w:t xml:space="preserve"> </w:t>
            </w:r>
            <w:r w:rsidR="0083607E" w:rsidRPr="00C23A90">
              <w:t>двуокись</w:t>
            </w:r>
            <w:r w:rsidRPr="00C23A90">
              <w:t xml:space="preserve"> </w:t>
            </w:r>
            <w:r w:rsidR="0083607E" w:rsidRPr="00C23A90">
              <w:t>углерода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Удовл.</w:t>
            </w:r>
          </w:p>
        </w:tc>
      </w:tr>
      <w:tr w:rsidR="0083607E" w:rsidRPr="00C23A90">
        <w:tc>
          <w:tcPr>
            <w:tcW w:w="1849" w:type="dxa"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5214" w:type="dxa"/>
          </w:tcPr>
          <w:p w:rsidR="0083607E" w:rsidRPr="00C23A90" w:rsidRDefault="00C23A90" w:rsidP="00F76B42">
            <w:pPr>
              <w:pStyle w:val="afa"/>
              <w:widowControl w:val="0"/>
            </w:pPr>
            <w:r>
              <w:t xml:space="preserve">3.4 </w:t>
            </w:r>
            <w:r w:rsidR="0083607E" w:rsidRPr="00C23A90">
              <w:t>Небольшое</w:t>
            </w:r>
            <w:r w:rsidRPr="00C23A90">
              <w:t xml:space="preserve"> </w:t>
            </w:r>
            <w:r w:rsidR="0083607E" w:rsidRPr="00C23A90">
              <w:t>и</w:t>
            </w:r>
            <w:r w:rsidRPr="00C23A90">
              <w:t xml:space="preserve"> </w:t>
            </w:r>
            <w:r w:rsidR="0083607E" w:rsidRPr="00C23A90">
              <w:t>очень</w:t>
            </w:r>
            <w:r w:rsidRPr="00C23A90">
              <w:t xml:space="preserve"> </w:t>
            </w:r>
            <w:r w:rsidR="0083607E" w:rsidRPr="00C23A90">
              <w:t>слабое</w:t>
            </w:r>
            <w:r w:rsidRPr="00C23A90">
              <w:t xml:space="preserve"> </w:t>
            </w:r>
            <w:r w:rsidR="0083607E" w:rsidRPr="00C23A90">
              <w:t>выделение</w:t>
            </w:r>
            <w:r w:rsidRPr="00C23A90">
              <w:t xml:space="preserve"> </w:t>
            </w:r>
            <w:r w:rsidR="0083607E" w:rsidRPr="00C23A90">
              <w:t>двуокиси</w:t>
            </w:r>
            <w:r w:rsidRPr="00C23A90">
              <w:t xml:space="preserve"> </w:t>
            </w:r>
            <w:r w:rsidR="0083607E" w:rsidRPr="00C23A90">
              <w:t>углерода</w:t>
            </w:r>
          </w:p>
        </w:tc>
        <w:tc>
          <w:tcPr>
            <w:tcW w:w="90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</w:t>
            </w:r>
          </w:p>
        </w:tc>
        <w:tc>
          <w:tcPr>
            <w:tcW w:w="112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Неудовл.</w:t>
            </w:r>
          </w:p>
        </w:tc>
      </w:tr>
    </w:tbl>
    <w:p w:rsidR="0083607E" w:rsidRPr="00C23A90" w:rsidRDefault="0083607E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Прозрачность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цвет</w:t>
      </w:r>
      <w:r w:rsidR="00C23A90" w:rsidRPr="00C23A90">
        <w:t xml:space="preserve"> </w:t>
      </w:r>
      <w:r w:rsidRPr="00C23A90">
        <w:t>определяют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цилиндрическом</w:t>
      </w:r>
      <w:r w:rsidR="00C23A90" w:rsidRPr="00C23A90">
        <w:t xml:space="preserve"> </w:t>
      </w:r>
      <w:r w:rsidRPr="00C23A90">
        <w:t>бокале</w:t>
      </w:r>
      <w:r w:rsidR="00C23A90" w:rsidRPr="00C23A90">
        <w:t xml:space="preserve"> </w:t>
      </w:r>
      <w:r w:rsidRPr="00C23A90">
        <w:t>вместимостью</w:t>
      </w:r>
      <w:r w:rsidR="00C23A90" w:rsidRPr="00C23A90">
        <w:t xml:space="preserve"> </w:t>
      </w:r>
      <w:r w:rsidRPr="00C23A90">
        <w:t>200</w:t>
      </w:r>
      <w:r w:rsidR="00C23A90" w:rsidRPr="00C23A90">
        <w:t xml:space="preserve"> </w:t>
      </w:r>
      <w:r w:rsidRPr="00C23A90">
        <w:t>см</w:t>
      </w:r>
      <w:r w:rsidRPr="00C23A90">
        <w:rPr>
          <w:vertAlign w:val="superscript"/>
        </w:rPr>
        <w:t>3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диаметром</w:t>
      </w:r>
      <w:r w:rsidR="00C23A90" w:rsidRPr="00C23A90">
        <w:t xml:space="preserve"> </w:t>
      </w:r>
      <w:r w:rsidRPr="00C23A90">
        <w:t>70</w:t>
      </w:r>
      <w:r w:rsidR="00C23A90" w:rsidRPr="00C23A90">
        <w:t xml:space="preserve"> </w:t>
      </w:r>
      <w:r w:rsidRPr="00C23A90">
        <w:t>мм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проходящем</w:t>
      </w:r>
      <w:r w:rsidR="00C23A90" w:rsidRPr="00C23A90">
        <w:t xml:space="preserve"> </w:t>
      </w:r>
      <w:r w:rsidRPr="00C23A90">
        <w:t>дневном</w:t>
      </w:r>
      <w:r w:rsidR="00C23A90" w:rsidRPr="00C23A90">
        <w:t xml:space="preserve"> </w:t>
      </w:r>
      <w:r w:rsidRPr="00C23A90">
        <w:t>свете.</w:t>
      </w:r>
    </w:p>
    <w:p w:rsidR="00C23A90" w:rsidRPr="00C23A90" w:rsidRDefault="0083607E" w:rsidP="00F76B42">
      <w:pPr>
        <w:widowControl w:val="0"/>
      </w:pPr>
      <w:r w:rsidRPr="00C23A90">
        <w:t>Вкус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оценивают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12°С.</w:t>
      </w:r>
    </w:p>
    <w:p w:rsidR="00C23A90" w:rsidRPr="00C23A90" w:rsidRDefault="0083607E" w:rsidP="00F76B42">
      <w:pPr>
        <w:widowControl w:val="0"/>
      </w:pPr>
      <w:r w:rsidRPr="00C23A90">
        <w:t>Насыщенность</w:t>
      </w:r>
      <w:r w:rsidR="00C23A90" w:rsidRPr="00C23A90">
        <w:t xml:space="preserve"> </w:t>
      </w:r>
      <w:r w:rsidRPr="00C23A90">
        <w:t>диоксидом</w:t>
      </w:r>
      <w:r w:rsidR="00C23A90" w:rsidRPr="00C23A90">
        <w:t xml:space="preserve"> </w:t>
      </w:r>
      <w:r w:rsidRPr="00C23A90">
        <w:t>углерода</w:t>
      </w:r>
      <w:r w:rsidR="00C23A90" w:rsidRPr="00C23A90">
        <w:t xml:space="preserve"> </w:t>
      </w:r>
      <w:r w:rsidRPr="00C23A90">
        <w:t>устанавливают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выделению</w:t>
      </w:r>
      <w:r w:rsidR="00C23A90" w:rsidRPr="00C23A90">
        <w:t xml:space="preserve"> </w:t>
      </w:r>
      <w:r w:rsidRPr="00C23A90">
        <w:t>пузырьков,</w:t>
      </w:r>
      <w:r w:rsidR="00C23A90" w:rsidRPr="00C23A90">
        <w:t xml:space="preserve"> </w:t>
      </w:r>
      <w:r w:rsidRPr="00C23A90">
        <w:t>которое</w:t>
      </w:r>
      <w:r w:rsidR="00C23A90" w:rsidRPr="00C23A90">
        <w:t xml:space="preserve"> </w:t>
      </w:r>
      <w:r w:rsidRPr="00C23A90">
        <w:t>должно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обильным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продолжительным</w:t>
      </w:r>
      <w:r w:rsidR="00C23A90" w:rsidRPr="00C23A90">
        <w:t xml:space="preserve"> </w:t>
      </w:r>
      <w:r w:rsidRPr="00C23A90">
        <w:t>после</w:t>
      </w:r>
      <w:r w:rsidR="00C23A90" w:rsidRPr="00C23A90">
        <w:t xml:space="preserve"> </w:t>
      </w:r>
      <w:r w:rsidRPr="00C23A90">
        <w:t>падения</w:t>
      </w:r>
      <w:r w:rsidR="00C23A90" w:rsidRPr="00C23A90">
        <w:t xml:space="preserve"> </w:t>
      </w:r>
      <w:r w:rsidRPr="00C23A90">
        <w:t>давления.</w:t>
      </w:r>
    </w:p>
    <w:p w:rsidR="00C23A90" w:rsidRPr="00C23A90" w:rsidRDefault="0083607E" w:rsidP="00F76B42">
      <w:pPr>
        <w:widowControl w:val="0"/>
      </w:pPr>
      <w:r w:rsidRPr="00C23A90">
        <w:t>Напиток</w:t>
      </w:r>
      <w:r w:rsidR="00C23A90" w:rsidRPr="00C23A90">
        <w:t xml:space="preserve"> </w:t>
      </w:r>
      <w:r w:rsidRPr="00C23A90">
        <w:t>получает</w:t>
      </w:r>
      <w:r w:rsidR="00C23A90" w:rsidRPr="00C23A90">
        <w:t xml:space="preserve"> </w:t>
      </w:r>
      <w:r w:rsidRPr="00C23A90">
        <w:t>оценку</w:t>
      </w:r>
      <w:r w:rsidR="00C23A90">
        <w:t xml:space="preserve"> "</w:t>
      </w:r>
      <w:r w:rsidRPr="00C23A90">
        <w:t>отлично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если</w:t>
      </w:r>
      <w:r w:rsidR="00C23A90" w:rsidRPr="00C23A90">
        <w:t xml:space="preserve"> </w:t>
      </w:r>
      <w:r w:rsidRPr="00C23A90">
        <w:t>общий</w:t>
      </w:r>
      <w:r w:rsidR="00C23A90" w:rsidRPr="00C23A90">
        <w:t xml:space="preserve"> </w:t>
      </w:r>
      <w:r w:rsidRPr="00C23A90">
        <w:t>балл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25-23</w:t>
      </w:r>
      <w:r w:rsidR="00C23A90" w:rsidRPr="00C23A90">
        <w:t>;</w:t>
      </w:r>
      <w:r w:rsidR="00C23A90">
        <w:t xml:space="preserve"> "</w:t>
      </w:r>
      <w:r w:rsidRPr="00C23A90">
        <w:t>хорошо</w:t>
      </w:r>
      <w:r w:rsidR="00C23A90">
        <w:t xml:space="preserve">" </w:t>
      </w:r>
      <w:r w:rsidR="00C23A90" w:rsidRPr="00C23A90">
        <w:t xml:space="preserve">- </w:t>
      </w:r>
      <w:r w:rsidRPr="00C23A90">
        <w:t>22-19</w:t>
      </w:r>
      <w:r w:rsidR="00C23A90" w:rsidRPr="00C23A90">
        <w:t>;</w:t>
      </w:r>
      <w:r w:rsidR="00C23A90">
        <w:t xml:space="preserve"> "</w:t>
      </w:r>
      <w:r w:rsidRPr="00C23A90">
        <w:t>удовлетворительно</w:t>
      </w:r>
      <w:r w:rsidR="00C23A90">
        <w:t xml:space="preserve">" </w:t>
      </w:r>
      <w:r w:rsidR="00C23A90" w:rsidRPr="00C23A90">
        <w:t xml:space="preserve">- </w:t>
      </w:r>
      <w:r w:rsidRPr="00C23A90">
        <w:t>18-15</w:t>
      </w:r>
      <w:r w:rsidR="00C23A90" w:rsidRPr="00C23A90">
        <w:t>;</w:t>
      </w:r>
      <w:r w:rsidR="00C23A90">
        <w:t xml:space="preserve"> "</w:t>
      </w:r>
      <w:r w:rsidRPr="00C23A90">
        <w:t>неудовлетворительно</w:t>
      </w:r>
      <w:r w:rsidR="00C23A90">
        <w:t xml:space="preserve">" </w:t>
      </w:r>
      <w:r w:rsidR="00C23A90" w:rsidRPr="00C23A90">
        <w:t xml:space="preserve">- </w:t>
      </w:r>
      <w:r w:rsidRPr="00C23A90">
        <w:t>ниже</w:t>
      </w:r>
      <w:r w:rsidR="00C23A90" w:rsidRPr="00C23A90">
        <w:t xml:space="preserve"> </w:t>
      </w:r>
      <w:r w:rsidRPr="00C23A90">
        <w:t>15</w:t>
      </w:r>
      <w:r w:rsidR="00C23A90" w:rsidRPr="00C23A90">
        <w:t xml:space="preserve"> </w:t>
      </w:r>
      <w:r w:rsidRPr="00C23A90">
        <w:t>баллов.</w:t>
      </w:r>
    </w:p>
    <w:p w:rsidR="00C23A90" w:rsidRPr="00C23A90" w:rsidRDefault="0083607E" w:rsidP="00F76B42">
      <w:pPr>
        <w:widowControl w:val="0"/>
      </w:pPr>
      <w:r w:rsidRPr="00C23A90">
        <w:t>Безалкогольные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разливают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бутылки</w:t>
      </w:r>
      <w:r w:rsidR="00C23A90" w:rsidRPr="00C23A90">
        <w:t xml:space="preserve"> </w:t>
      </w:r>
      <w:r w:rsidRPr="00C23A90">
        <w:t>вместимостью</w:t>
      </w:r>
      <w:r w:rsidR="00C23A90" w:rsidRPr="00C23A90">
        <w:t xml:space="preserve"> </w:t>
      </w:r>
      <w:r w:rsidRPr="00C23A90">
        <w:t>0,33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0,5</w:t>
      </w:r>
      <w:r w:rsidR="00C23A90" w:rsidRPr="00C23A90">
        <w:t xml:space="preserve"> </w:t>
      </w:r>
      <w:r w:rsidRPr="00C23A90">
        <w:t>дм</w:t>
      </w:r>
      <w:r w:rsidRPr="00C23A90">
        <w:rPr>
          <w:vertAlign w:val="superscript"/>
        </w:rPr>
        <w:t>3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ГОСТ</w:t>
      </w:r>
      <w:r w:rsidR="00C23A90" w:rsidRPr="00C23A90">
        <w:t xml:space="preserve"> </w:t>
      </w:r>
      <w:r w:rsidRPr="00C23A90">
        <w:t>10117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бутылки</w:t>
      </w:r>
      <w:r w:rsidR="00C23A90" w:rsidRPr="00C23A90">
        <w:t xml:space="preserve"> </w:t>
      </w:r>
      <w:r w:rsidRPr="00C23A90">
        <w:t>вместимостью</w:t>
      </w:r>
      <w:r w:rsidR="00C23A90" w:rsidRPr="00C23A90">
        <w:t xml:space="preserve"> </w:t>
      </w:r>
      <w:r w:rsidRPr="00C23A90">
        <w:t>1,0</w:t>
      </w:r>
      <w:r w:rsidR="00C23A90" w:rsidRPr="00C23A90">
        <w:t xml:space="preserve"> </w:t>
      </w:r>
      <w:r w:rsidRPr="00C23A90">
        <w:t>дм</w:t>
      </w:r>
      <w:r w:rsidRPr="00C23A90">
        <w:rPr>
          <w:vertAlign w:val="superscript"/>
        </w:rPr>
        <w:t>3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нормативно-технической</w:t>
      </w:r>
      <w:r w:rsidR="00C23A90" w:rsidRPr="00C23A90">
        <w:t xml:space="preserve"> </w:t>
      </w:r>
      <w:r w:rsidRPr="00C23A90">
        <w:t>документации</w:t>
      </w:r>
      <w:r w:rsidR="00C23A90">
        <w:t xml:space="preserve"> (</w:t>
      </w:r>
      <w:r w:rsidRPr="00C23A90">
        <w:t>НТД</w:t>
      </w:r>
      <w:r w:rsidR="00C23A90" w:rsidRPr="00C23A90">
        <w:t>).</w:t>
      </w:r>
    </w:p>
    <w:p w:rsidR="00C23A90" w:rsidRPr="00C23A90" w:rsidRDefault="0083607E" w:rsidP="00F76B42">
      <w:pPr>
        <w:widowControl w:val="0"/>
      </w:pPr>
      <w:r w:rsidRPr="00C23A90">
        <w:lastRenderedPageBreak/>
        <w:t>Среднее</w:t>
      </w:r>
      <w:r w:rsidR="00C23A90" w:rsidRPr="00C23A90">
        <w:t xml:space="preserve"> </w:t>
      </w:r>
      <w:r w:rsidRPr="00C23A90">
        <w:t>наполнение</w:t>
      </w:r>
      <w:r w:rsidR="00C23A90" w:rsidRPr="00C23A90">
        <w:t xml:space="preserve"> </w:t>
      </w:r>
      <w:r w:rsidRPr="00C23A90">
        <w:t>10</w:t>
      </w:r>
      <w:r w:rsidR="00C23A90" w:rsidRPr="00C23A90">
        <w:t xml:space="preserve"> </w:t>
      </w:r>
      <w:r w:rsidRPr="00C23A90">
        <w:t>бутылок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температуре</w:t>
      </w:r>
      <w:r w:rsidR="00C23A90" w:rsidRPr="00C23A90">
        <w:t xml:space="preserve"> </w:t>
      </w:r>
      <w:r w:rsidRPr="00C23A90">
        <w:t>20°С</w:t>
      </w:r>
      <w:r w:rsidR="00C23A90" w:rsidRPr="00C23A90">
        <w:t xml:space="preserve"> </w:t>
      </w:r>
      <w:r w:rsidRPr="00C23A90">
        <w:t>должно</w:t>
      </w:r>
      <w:r w:rsidR="00C23A90" w:rsidRPr="00C23A90">
        <w:t xml:space="preserve"> </w:t>
      </w:r>
      <w:r w:rsidRPr="00C23A90">
        <w:t>соответствовать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номинальной</w:t>
      </w:r>
      <w:r w:rsidR="00C23A90" w:rsidRPr="00C23A90">
        <w:t xml:space="preserve"> </w:t>
      </w:r>
      <w:r w:rsidRPr="00C23A90">
        <w:t>вместимости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отклонениями</w:t>
      </w:r>
      <w:r w:rsidR="00C23A90" w:rsidRPr="00C23A90">
        <w:t xml:space="preserve"> </w:t>
      </w:r>
      <w:r w:rsidRPr="00C23A90">
        <w:t>±</w:t>
      </w:r>
      <w:r w:rsidR="00C23A90" w:rsidRPr="00C23A90">
        <w:t xml:space="preserve"> </w:t>
      </w:r>
      <w:r w:rsidRPr="00C23A90">
        <w:t>3%.</w:t>
      </w:r>
    </w:p>
    <w:p w:rsidR="00C23A90" w:rsidRPr="00C23A90" w:rsidRDefault="0083607E" w:rsidP="00F76B42">
      <w:pPr>
        <w:widowControl w:val="0"/>
      </w:pPr>
      <w:r w:rsidRPr="00C23A90">
        <w:t>Негазированные</w:t>
      </w:r>
      <w:r w:rsidR="00C23A90" w:rsidRPr="00C23A90">
        <w:t xml:space="preserve"> </w:t>
      </w:r>
      <w:r w:rsidRPr="00C23A90">
        <w:t>напитки</w:t>
      </w:r>
      <w:r w:rsidR="00C23A90">
        <w:t xml:space="preserve"> (</w:t>
      </w:r>
      <w:r w:rsidRPr="00C23A90">
        <w:t>соки,</w:t>
      </w:r>
      <w:r w:rsidR="00C23A90" w:rsidRPr="00C23A90">
        <w:t xml:space="preserve"> </w:t>
      </w:r>
      <w:r w:rsidRPr="00C23A90">
        <w:t>сиропы</w:t>
      </w:r>
      <w:r w:rsidR="00C23A90" w:rsidRPr="00C23A90">
        <w:t xml:space="preserve">) </w:t>
      </w:r>
      <w:r w:rsidRPr="00C23A90">
        <w:t>разливают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стеклянные</w:t>
      </w:r>
      <w:r w:rsidR="00C23A90" w:rsidRPr="00C23A90">
        <w:t xml:space="preserve"> </w:t>
      </w:r>
      <w:r w:rsidRPr="00C23A90">
        <w:t>банки</w:t>
      </w:r>
      <w:r w:rsidR="00C23A90" w:rsidRPr="00C23A90">
        <w:t xml:space="preserve"> </w:t>
      </w:r>
      <w:r w:rsidRPr="00C23A90">
        <w:t>вместимостью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0,25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3,0</w:t>
      </w:r>
      <w:r w:rsidR="00C23A90" w:rsidRPr="00C23A90">
        <w:t xml:space="preserve"> </w:t>
      </w:r>
      <w:r w:rsidRPr="00C23A90">
        <w:t>дм</w:t>
      </w:r>
      <w:r w:rsidRPr="00C23A90">
        <w:rPr>
          <w:vertAlign w:val="superscript"/>
        </w:rPr>
        <w:t>3</w:t>
      </w:r>
      <w:r w:rsidRPr="00C23A90">
        <w:t>.</w:t>
      </w:r>
      <w:r w:rsidR="00C23A90" w:rsidRPr="00C23A90">
        <w:t xml:space="preserve"> </w:t>
      </w:r>
      <w:r w:rsidRPr="00C23A90">
        <w:t>Допустимые</w:t>
      </w:r>
      <w:r w:rsidR="00C23A90" w:rsidRPr="00C23A90">
        <w:t xml:space="preserve"> </w:t>
      </w:r>
      <w:r w:rsidRPr="00C23A90">
        <w:t>отклонения</w:t>
      </w:r>
      <w:r w:rsidR="00C23A90" w:rsidRPr="00C23A90">
        <w:t xml:space="preserve"> </w:t>
      </w:r>
      <w:r w:rsidRPr="00C23A90">
        <w:t>oт</w:t>
      </w:r>
      <w:r w:rsidR="00C23A90" w:rsidRPr="00C23A90">
        <w:t xml:space="preserve"> </w:t>
      </w:r>
      <w:r w:rsidRPr="00C23A90">
        <w:t>вместимости</w:t>
      </w:r>
      <w:r w:rsidR="00C23A90" w:rsidRPr="00C23A90">
        <w:t xml:space="preserve"> </w:t>
      </w:r>
      <w:r w:rsidRPr="00C23A90">
        <w:t>банок</w:t>
      </w:r>
      <w:r w:rsidR="00C23A90" w:rsidRPr="00C23A90">
        <w:t xml:space="preserve"> </w:t>
      </w:r>
      <w:r w:rsidRPr="00C23A90">
        <w:t>±</w:t>
      </w:r>
      <w:r w:rsidR="00C23A90" w:rsidRPr="00C23A90">
        <w:t xml:space="preserve"> </w:t>
      </w:r>
      <w:r w:rsidRPr="00C23A90">
        <w:t>2%.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брожения</w:t>
      </w:r>
      <w:r w:rsidR="00C23A90">
        <w:t xml:space="preserve"> (</w:t>
      </w:r>
      <w:r w:rsidRPr="00C23A90">
        <w:t>квасы</w:t>
      </w:r>
      <w:r w:rsidR="00C23A90" w:rsidRPr="00C23A90">
        <w:t xml:space="preserve">) </w:t>
      </w:r>
      <w:r w:rsidRPr="00C23A90">
        <w:t>разливают,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этого,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автоцистерны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деревянные</w:t>
      </w:r>
      <w:r w:rsidR="00C23A90" w:rsidRPr="00C23A90">
        <w:t xml:space="preserve"> </w:t>
      </w:r>
      <w:r w:rsidRPr="00C23A90">
        <w:t>бочки</w:t>
      </w:r>
      <w:r w:rsidR="00C23A90" w:rsidRPr="00C23A90">
        <w:t xml:space="preserve"> </w:t>
      </w:r>
      <w:r w:rsidRPr="00C23A90">
        <w:t>вместимостью</w:t>
      </w:r>
      <w:r w:rsidR="00C23A90" w:rsidRPr="00C23A90">
        <w:t xml:space="preserve"> </w:t>
      </w:r>
      <w:r w:rsidRPr="00C23A90">
        <w:t>30,</w:t>
      </w:r>
      <w:r w:rsidR="00C23A90" w:rsidRPr="00C23A90">
        <w:t xml:space="preserve"> </w:t>
      </w:r>
      <w:r w:rsidRPr="00C23A90">
        <w:t>50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100</w:t>
      </w:r>
      <w:r w:rsidR="00C23A90" w:rsidRPr="00C23A90">
        <w:t xml:space="preserve"> </w:t>
      </w:r>
      <w:r w:rsidRPr="00C23A90">
        <w:t>дм</w:t>
      </w:r>
      <w:r w:rsidRPr="00C23A90">
        <w:rPr>
          <w:vertAlign w:val="superscript"/>
        </w:rPr>
        <w:t>3</w:t>
      </w:r>
      <w:r w:rsidRPr="00C23A90">
        <w:t>.</w:t>
      </w:r>
    </w:p>
    <w:p w:rsidR="00C23A90" w:rsidRPr="00C23A90" w:rsidRDefault="0083607E" w:rsidP="00F76B42">
      <w:pPr>
        <w:widowControl w:val="0"/>
      </w:pPr>
      <w:r w:rsidRPr="00C23A90">
        <w:t>Укупоривают</w:t>
      </w:r>
      <w:r w:rsidR="00C23A90" w:rsidRPr="00C23A90">
        <w:t xml:space="preserve"> </w:t>
      </w:r>
      <w:r w:rsidRPr="00C23A90">
        <w:t>газированные</w:t>
      </w:r>
      <w:r w:rsidR="00C23A90" w:rsidRPr="00C23A90">
        <w:t xml:space="preserve"> </w:t>
      </w:r>
      <w:r w:rsidRPr="00C23A90">
        <w:t>напитки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бутылках</w:t>
      </w:r>
      <w:r w:rsidR="00C23A90" w:rsidRPr="00C23A90">
        <w:t xml:space="preserve"> </w:t>
      </w:r>
      <w:r w:rsidRPr="00C23A90">
        <w:t>кроненпробкой.</w:t>
      </w:r>
    </w:p>
    <w:p w:rsidR="00C23A90" w:rsidRPr="00C23A90" w:rsidRDefault="0083607E" w:rsidP="00F76B42">
      <w:pPr>
        <w:widowControl w:val="0"/>
      </w:pPr>
      <w:r w:rsidRPr="00C23A90">
        <w:t>На</w:t>
      </w:r>
      <w:r w:rsidR="00C23A90" w:rsidRPr="00C23A90">
        <w:t xml:space="preserve"> </w:t>
      </w:r>
      <w:r w:rsidRPr="00C23A90">
        <w:t>каждую</w:t>
      </w:r>
      <w:r w:rsidR="00C23A90" w:rsidRPr="00C23A90">
        <w:t xml:space="preserve"> </w:t>
      </w:r>
      <w:r w:rsidRPr="00C23A90">
        <w:t>бутылку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банку</w:t>
      </w:r>
      <w:r w:rsidR="00C23A90" w:rsidRPr="00C23A90">
        <w:t xml:space="preserve"> </w:t>
      </w:r>
      <w:r w:rsidRPr="00C23A90">
        <w:t>должна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наклеена</w:t>
      </w:r>
      <w:r w:rsidR="00C23A90" w:rsidRPr="00C23A90">
        <w:t xml:space="preserve"> </w:t>
      </w:r>
      <w:r w:rsidRPr="00C23A90">
        <w:t>этикетка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указанием</w:t>
      </w:r>
      <w:r w:rsidR="00C23A90" w:rsidRPr="00C23A90">
        <w:t xml:space="preserve"> </w:t>
      </w:r>
      <w:r w:rsidRPr="00C23A90">
        <w:t>товарного</w:t>
      </w:r>
      <w:r w:rsidR="00C23A90" w:rsidRPr="00C23A90">
        <w:t xml:space="preserve"> </w:t>
      </w:r>
      <w:r w:rsidRPr="00C23A90">
        <w:t>знака,</w:t>
      </w:r>
      <w:r w:rsidR="00C23A90" w:rsidRPr="00C23A90">
        <w:t xml:space="preserve"> </w:t>
      </w:r>
      <w:r w:rsidRPr="00C23A90">
        <w:t>наименования</w:t>
      </w:r>
      <w:r w:rsidR="00C23A90" w:rsidRPr="00C23A90">
        <w:t xml:space="preserve"> </w:t>
      </w:r>
      <w:r w:rsidRPr="00C23A90">
        <w:t>предприятия-изготовителя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подчиненности,</w:t>
      </w:r>
      <w:r w:rsidR="00C23A90" w:rsidRPr="00C23A90">
        <w:t xml:space="preserve"> </w:t>
      </w:r>
      <w:r w:rsidRPr="00C23A90">
        <w:t>наименования</w:t>
      </w:r>
      <w:r w:rsidR="00C23A90" w:rsidRPr="00C23A90">
        <w:t xml:space="preserve"> </w:t>
      </w:r>
      <w:r w:rsidRPr="00C23A90">
        <w:t>напитка,</w:t>
      </w:r>
      <w:r w:rsidR="00C23A90" w:rsidRPr="00C23A90">
        <w:t xml:space="preserve"> </w:t>
      </w:r>
      <w:r w:rsidRPr="00C23A90">
        <w:t>вместимости</w:t>
      </w:r>
      <w:r w:rsidR="00C23A90">
        <w:t xml:space="preserve"> (</w:t>
      </w:r>
      <w:r w:rsidRPr="00C23A90">
        <w:t>в</w:t>
      </w:r>
      <w:r w:rsidR="00C23A90" w:rsidRPr="00C23A90">
        <w:t xml:space="preserve"> </w:t>
      </w:r>
      <w:r w:rsidRPr="00C23A90">
        <w:t>л</w:t>
      </w:r>
      <w:r w:rsidR="00C23A90" w:rsidRPr="00C23A90">
        <w:t xml:space="preserve">), </w:t>
      </w:r>
      <w:r w:rsidRPr="00C23A90">
        <w:t>даты</w:t>
      </w:r>
      <w:r w:rsidR="00C23A90" w:rsidRPr="00C23A90">
        <w:t xml:space="preserve"> </w:t>
      </w:r>
      <w:r w:rsidRPr="00C23A90">
        <w:t>окончания</w:t>
      </w:r>
      <w:r w:rsidR="00C23A90" w:rsidRPr="00C23A90">
        <w:t xml:space="preserve"> </w:t>
      </w:r>
      <w:r w:rsidRPr="00C23A90">
        <w:t>гарантийного</w:t>
      </w:r>
      <w:r w:rsidR="00C23A90" w:rsidRPr="00C23A90">
        <w:t xml:space="preserve"> </w:t>
      </w:r>
      <w:r w:rsidRPr="00C23A90">
        <w:t>срока</w:t>
      </w:r>
      <w:r w:rsidR="00C23A90" w:rsidRPr="00C23A90">
        <w:t xml:space="preserve"> </w:t>
      </w:r>
      <w:r w:rsidRPr="00C23A90">
        <w:t>хранения</w:t>
      </w:r>
      <w:r w:rsidR="00C23A90">
        <w:t xml:space="preserve"> (</w:t>
      </w:r>
      <w:r w:rsidRPr="00C23A90">
        <w:t>просечка,</w:t>
      </w:r>
      <w:r w:rsidR="00C23A90" w:rsidRPr="00C23A90">
        <w:t xml:space="preserve"> </w:t>
      </w:r>
      <w:r w:rsidRPr="00C23A90">
        <w:t>штамповка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 </w:t>
      </w:r>
      <w:r w:rsidRPr="00C23A90">
        <w:t>способом</w:t>
      </w:r>
      <w:r w:rsidR="00C23A90" w:rsidRPr="00C23A90">
        <w:t xml:space="preserve">), </w:t>
      </w:r>
      <w:r w:rsidRPr="00C23A90">
        <w:t>обозначением</w:t>
      </w:r>
      <w:r w:rsidR="00C23A90" w:rsidRPr="00C23A90">
        <w:t xml:space="preserve"> </w:t>
      </w:r>
      <w:r w:rsidRPr="00C23A90">
        <w:t>стандарта,</w:t>
      </w:r>
      <w:r w:rsidR="00C23A90" w:rsidRPr="00C23A90">
        <w:t xml:space="preserve"> </w:t>
      </w:r>
      <w:r w:rsidRPr="00C23A90">
        <w:t>специального,</w:t>
      </w:r>
      <w:r w:rsidR="00C23A90" w:rsidRPr="00C23A90">
        <w:t xml:space="preserve"> </w:t>
      </w:r>
      <w:r w:rsidRPr="00C23A90">
        <w:t>отличительного</w:t>
      </w:r>
      <w:r w:rsidR="00C23A90" w:rsidRPr="00C23A90">
        <w:t xml:space="preserve"> </w:t>
      </w:r>
      <w:r w:rsidRPr="00C23A90">
        <w:t>знака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надписи</w:t>
      </w:r>
      <w:r w:rsidR="00C23A90">
        <w:t xml:space="preserve"> "</w:t>
      </w:r>
      <w:r w:rsidRPr="00C23A90">
        <w:t>с</w:t>
      </w:r>
      <w:r w:rsidR="00C23A90" w:rsidRPr="00C23A90">
        <w:t xml:space="preserve"> </w:t>
      </w:r>
      <w:r w:rsidRPr="00C23A90">
        <w:t>консервантом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на</w:t>
      </w:r>
      <w:r w:rsidR="00C23A90" w:rsidRPr="00C23A90">
        <w:t xml:space="preserve"> </w:t>
      </w:r>
      <w:r w:rsidRPr="00C23A90">
        <w:t>синтетических</w:t>
      </w:r>
      <w:r w:rsidR="00C23A90" w:rsidRPr="00C23A90">
        <w:t xml:space="preserve"> </w:t>
      </w:r>
      <w:r w:rsidRPr="00C23A90">
        <w:t>эссенциях</w:t>
      </w:r>
      <w:r w:rsidR="00C23A90">
        <w:t xml:space="preserve">" </w:t>
      </w:r>
      <w:r w:rsidRPr="00C23A90">
        <w:t>или</w:t>
      </w:r>
      <w:r w:rsidR="00C23A90">
        <w:t xml:space="preserve"> "</w:t>
      </w:r>
      <w:r w:rsidRPr="00C23A90">
        <w:t>неосветленный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C23A90" w:rsidRPr="00C23A90" w:rsidRDefault="0083607E" w:rsidP="00F76B42">
      <w:pPr>
        <w:widowControl w:val="0"/>
      </w:pPr>
      <w:r w:rsidRPr="00C23A90">
        <w:t>Может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нанесено</w:t>
      </w:r>
      <w:r w:rsidR="00C23A90" w:rsidRPr="00C23A90">
        <w:t xml:space="preserve">: </w:t>
      </w:r>
      <w:r w:rsidRPr="00C23A90">
        <w:t>наименование</w:t>
      </w:r>
      <w:r w:rsidR="00C23A90" w:rsidRPr="00C23A90">
        <w:t xml:space="preserve"> </w:t>
      </w:r>
      <w:r w:rsidRPr="00C23A90">
        <w:t>организации-разработчика</w:t>
      </w:r>
      <w:r w:rsidR="00C23A90" w:rsidRPr="00C23A90">
        <w:t xml:space="preserve"> </w:t>
      </w:r>
      <w:r w:rsidRPr="00C23A90">
        <w:t>рецептуры,</w:t>
      </w:r>
      <w:r w:rsidR="00C23A90" w:rsidRPr="00C23A90">
        <w:t xml:space="preserve"> </w:t>
      </w:r>
      <w:r w:rsidRPr="00C23A90">
        <w:t>краткая</w:t>
      </w:r>
      <w:r w:rsidR="00C23A90" w:rsidRPr="00C23A90">
        <w:t xml:space="preserve"> </w:t>
      </w:r>
      <w:r w:rsidRPr="00C23A90">
        <w:t>характеристика</w:t>
      </w:r>
      <w:r w:rsidR="00C23A90" w:rsidRPr="00C23A90">
        <w:t xml:space="preserve"> </w:t>
      </w:r>
      <w:r w:rsidRPr="00C23A90">
        <w:t>основы</w:t>
      </w:r>
      <w:r w:rsidR="00C23A90" w:rsidRPr="00C23A90">
        <w:t xml:space="preserve"> </w:t>
      </w:r>
      <w:r w:rsidRPr="00C23A90">
        <w:t>напитка,</w:t>
      </w:r>
      <w:r w:rsidR="00C23A90" w:rsidRPr="00C23A90">
        <w:t xml:space="preserve"> </w:t>
      </w:r>
      <w:r w:rsidRPr="00C23A90">
        <w:t>способ</w:t>
      </w:r>
      <w:r w:rsidR="00C23A90" w:rsidRPr="00C23A90">
        <w:t xml:space="preserve"> </w:t>
      </w:r>
      <w:r w:rsidRPr="00C23A90">
        <w:t>употребления</w:t>
      </w:r>
      <w:r w:rsidR="00C23A90">
        <w:t xml:space="preserve"> "</w:t>
      </w:r>
      <w:r w:rsidRPr="00C23A90">
        <w:t>пейте</w:t>
      </w:r>
      <w:r w:rsidR="00C23A90" w:rsidRPr="00C23A90">
        <w:t xml:space="preserve"> </w:t>
      </w:r>
      <w:r w:rsidRPr="00C23A90">
        <w:t>охлажденным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>
        <w:t xml:space="preserve"> (</w:t>
      </w:r>
      <w:r w:rsidRPr="00C23A90">
        <w:t>для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бутылированных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>).</w:t>
      </w:r>
    </w:p>
    <w:p w:rsidR="00C23A90" w:rsidRPr="00C23A90" w:rsidRDefault="0083607E" w:rsidP="00F76B42">
      <w:pPr>
        <w:widowControl w:val="0"/>
      </w:pPr>
      <w:r w:rsidRPr="00C23A90">
        <w:t>Бочки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автоцистерны</w:t>
      </w:r>
      <w:r w:rsidR="00C23A90" w:rsidRPr="00C23A90">
        <w:t xml:space="preserve"> </w:t>
      </w:r>
      <w:r w:rsidRPr="00C23A90">
        <w:t>маркируют</w:t>
      </w:r>
      <w:r w:rsidR="00C23A90" w:rsidRPr="00C23A90">
        <w:t xml:space="preserve"> </w:t>
      </w:r>
      <w:r w:rsidRPr="00C23A90">
        <w:t>несмывающейся</w:t>
      </w:r>
      <w:r w:rsidR="00C23A90" w:rsidRPr="00C23A90">
        <w:t xml:space="preserve"> </w:t>
      </w:r>
      <w:r w:rsidRPr="00C23A90">
        <w:t>краской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помощи</w:t>
      </w:r>
      <w:r w:rsidR="00C23A90" w:rsidRPr="00C23A90">
        <w:t xml:space="preserve"> </w:t>
      </w:r>
      <w:r w:rsidRPr="00C23A90">
        <w:t>трафарета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указанием</w:t>
      </w:r>
      <w:r w:rsidR="00C23A90" w:rsidRPr="00C23A90">
        <w:t xml:space="preserve">: </w:t>
      </w:r>
      <w:r w:rsidRPr="00C23A90">
        <w:t>вместимости</w:t>
      </w:r>
      <w:r w:rsidR="00C23A90" w:rsidRPr="00C23A90">
        <w:t xml:space="preserve"> </w:t>
      </w:r>
      <w:r w:rsidRPr="00C23A90">
        <w:t>цистерны</w:t>
      </w:r>
      <w:r w:rsidR="00C23A90">
        <w:t xml:space="preserve"> (</w:t>
      </w:r>
      <w:r w:rsidRPr="00C23A90">
        <w:t>дм</w:t>
      </w:r>
      <w:r w:rsidRPr="00C23A90">
        <w:rPr>
          <w:vertAlign w:val="superscript"/>
        </w:rPr>
        <w:t>3</w:t>
      </w:r>
      <w:r w:rsidR="00C23A90" w:rsidRPr="00C23A90">
        <w:t xml:space="preserve">); </w:t>
      </w:r>
      <w:r w:rsidRPr="00C23A90">
        <w:t>номера</w:t>
      </w:r>
      <w:r w:rsidR="00C23A90" w:rsidRPr="00C23A90">
        <w:t xml:space="preserve"> </w:t>
      </w:r>
      <w:r w:rsidRPr="00C23A90">
        <w:t>цистерны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номера</w:t>
      </w:r>
      <w:r w:rsidR="00C23A90" w:rsidRPr="00C23A90">
        <w:t xml:space="preserve"> </w:t>
      </w:r>
      <w:r w:rsidRPr="00C23A90">
        <w:t>бочки.</w:t>
      </w:r>
    </w:p>
    <w:p w:rsidR="0083607E" w:rsidRPr="00C23A90" w:rsidRDefault="0083607E" w:rsidP="00F76B42">
      <w:pPr>
        <w:widowControl w:val="0"/>
      </w:pPr>
      <w:r w:rsidRPr="00C23A90">
        <w:t>Результаты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приведены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таблице</w:t>
      </w:r>
      <w:r w:rsidR="00C23A90" w:rsidRPr="00C23A90">
        <w:t xml:space="preserve"> </w:t>
      </w:r>
      <w:r w:rsidRPr="00C23A90">
        <w:t>1</w:t>
      </w:r>
      <w:r w:rsidR="00360DEE" w:rsidRPr="00C23A90">
        <w:t>0</w:t>
      </w:r>
      <w:r w:rsidRPr="00C23A90">
        <w:t>.</w:t>
      </w:r>
    </w:p>
    <w:p w:rsidR="00B76F10" w:rsidRDefault="00B76F10" w:rsidP="00F76B42">
      <w:pPr>
        <w:widowControl w:val="0"/>
      </w:pPr>
    </w:p>
    <w:p w:rsidR="0083607E" w:rsidRPr="00C23A90" w:rsidRDefault="00F76B42" w:rsidP="00F76B42">
      <w:pPr>
        <w:widowControl w:val="0"/>
      </w:pPr>
      <w:r>
        <w:br w:type="page"/>
      </w:r>
      <w:r w:rsidR="0083607E" w:rsidRPr="00C23A90">
        <w:lastRenderedPageBreak/>
        <w:t>Таблица</w:t>
      </w:r>
      <w:r w:rsidR="00C23A90" w:rsidRPr="00C23A90">
        <w:t xml:space="preserve"> </w:t>
      </w:r>
      <w:r w:rsidR="0083607E" w:rsidRPr="00C23A90">
        <w:t>1</w:t>
      </w:r>
      <w:r w:rsidR="00360DEE" w:rsidRPr="00C23A90">
        <w:t>0</w:t>
      </w:r>
    </w:p>
    <w:p w:rsidR="0083607E" w:rsidRPr="00C23A90" w:rsidRDefault="0083607E" w:rsidP="00F76B42">
      <w:pPr>
        <w:widowControl w:val="0"/>
        <w:ind w:left="708" w:firstLine="1"/>
      </w:pPr>
      <w:r w:rsidRPr="00C23A90">
        <w:t>Экспертиза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в</w:t>
      </w:r>
      <w:r w:rsidR="00C23A90" w:rsidRPr="00C23A90">
        <w:t xml:space="preserve"> </w:t>
      </w:r>
      <w:r w:rsidRPr="00C23A90">
        <w:t>2007г.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800"/>
        <w:gridCol w:w="41"/>
        <w:gridCol w:w="1592"/>
        <w:gridCol w:w="1181"/>
        <w:gridCol w:w="48"/>
        <w:gridCol w:w="948"/>
        <w:gridCol w:w="18"/>
        <w:gridCol w:w="1459"/>
        <w:gridCol w:w="9"/>
        <w:gridCol w:w="837"/>
        <w:gridCol w:w="1446"/>
      </w:tblGrid>
      <w:tr w:rsidR="0083607E" w:rsidRPr="00C23A90" w:rsidTr="00BF3590">
        <w:tc>
          <w:tcPr>
            <w:tcW w:w="1800" w:type="dxa"/>
            <w:vMerge w:val="restart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Образец</w:t>
            </w:r>
          </w:p>
        </w:tc>
        <w:tc>
          <w:tcPr>
            <w:tcW w:w="1633" w:type="dxa"/>
            <w:gridSpan w:val="2"/>
            <w:vMerge w:val="restart"/>
            <w:textDirection w:val="btLr"/>
          </w:tcPr>
          <w:p w:rsidR="0083607E" w:rsidRPr="00C23A90" w:rsidRDefault="0083607E" w:rsidP="00F76B42">
            <w:pPr>
              <w:pStyle w:val="afa"/>
              <w:widowControl w:val="0"/>
              <w:ind w:left="113" w:right="113"/>
            </w:pPr>
            <w:r w:rsidRPr="00C23A90">
              <w:t>Производитель</w:t>
            </w:r>
          </w:p>
        </w:tc>
        <w:tc>
          <w:tcPr>
            <w:tcW w:w="3663" w:type="dxa"/>
            <w:gridSpan w:val="6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Показатель</w:t>
            </w:r>
            <w:r w:rsidR="00C23A90" w:rsidRPr="00C23A90">
              <w:t xml:space="preserve"> </w:t>
            </w:r>
            <w:r w:rsidRPr="00C23A90">
              <w:t>качества</w:t>
            </w:r>
          </w:p>
        </w:tc>
        <w:tc>
          <w:tcPr>
            <w:tcW w:w="837" w:type="dxa"/>
            <w:vMerge w:val="restart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Баллы</w:t>
            </w:r>
          </w:p>
        </w:tc>
        <w:tc>
          <w:tcPr>
            <w:tcW w:w="1446" w:type="dxa"/>
            <w:vMerge w:val="restart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Оценка</w:t>
            </w:r>
          </w:p>
        </w:tc>
      </w:tr>
      <w:tr w:rsidR="0083607E" w:rsidRPr="00C23A90" w:rsidTr="00BF3590">
        <w:trPr>
          <w:cantSplit/>
          <w:trHeight w:val="1134"/>
        </w:trPr>
        <w:tc>
          <w:tcPr>
            <w:tcW w:w="1800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633" w:type="dxa"/>
            <w:gridSpan w:val="2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181" w:type="dxa"/>
          </w:tcPr>
          <w:p w:rsidR="00C23A90" w:rsidRPr="00C23A90" w:rsidRDefault="0083607E" w:rsidP="00F76B42">
            <w:pPr>
              <w:pStyle w:val="afa"/>
              <w:widowControl w:val="0"/>
            </w:pPr>
            <w:r w:rsidRPr="00C23A90">
              <w:t>Прозрач-ность,</w:t>
            </w:r>
            <w:r w:rsidR="00C23A90" w:rsidRPr="00C23A90">
              <w:t xml:space="preserve"> </w:t>
            </w:r>
            <w:r w:rsidRPr="00C23A90">
              <w:t>цвет,</w:t>
            </w:r>
            <w:r w:rsidR="00C23A90" w:rsidRPr="00C23A90">
              <w:t xml:space="preserve"> </w:t>
            </w:r>
            <w:r w:rsidRPr="00C23A90">
              <w:t>внешний</w:t>
            </w:r>
          </w:p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вид</w:t>
            </w:r>
          </w:p>
        </w:tc>
        <w:tc>
          <w:tcPr>
            <w:tcW w:w="1014" w:type="dxa"/>
            <w:gridSpan w:val="3"/>
            <w:textDirection w:val="btLr"/>
          </w:tcPr>
          <w:p w:rsidR="0083607E" w:rsidRPr="00C23A90" w:rsidRDefault="0083607E" w:rsidP="00F76B42">
            <w:pPr>
              <w:pStyle w:val="afa"/>
              <w:widowControl w:val="0"/>
              <w:ind w:left="113" w:right="113"/>
            </w:pPr>
            <w:r w:rsidRPr="00C23A90">
              <w:t>Вкус,</w:t>
            </w:r>
            <w:r w:rsidR="00C23A90" w:rsidRPr="00C23A90">
              <w:t xml:space="preserve"> </w:t>
            </w:r>
            <w:r w:rsidRPr="00C23A90">
              <w:t>аромат</w:t>
            </w:r>
          </w:p>
        </w:tc>
        <w:tc>
          <w:tcPr>
            <w:tcW w:w="1468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Насыщен-ность</w:t>
            </w:r>
            <w:r w:rsidR="00C23A90" w:rsidRPr="00C23A90">
              <w:t xml:space="preserve"> </w:t>
            </w:r>
            <w:r w:rsidRPr="00C23A90">
              <w:t>двуокисью</w:t>
            </w:r>
            <w:r w:rsidR="00C23A90" w:rsidRPr="00C23A90">
              <w:t xml:space="preserve"> </w:t>
            </w:r>
            <w:r w:rsidRPr="00C23A90">
              <w:t>углерода</w:t>
            </w:r>
          </w:p>
        </w:tc>
        <w:tc>
          <w:tcPr>
            <w:tcW w:w="837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  <w:tc>
          <w:tcPr>
            <w:tcW w:w="1446" w:type="dxa"/>
            <w:vMerge/>
          </w:tcPr>
          <w:p w:rsidR="0083607E" w:rsidRPr="00C23A90" w:rsidRDefault="0083607E" w:rsidP="00F76B42">
            <w:pPr>
              <w:pStyle w:val="afa"/>
              <w:widowControl w:val="0"/>
            </w:pPr>
          </w:p>
        </w:tc>
      </w:tr>
      <w:tr w:rsidR="0083607E" w:rsidRPr="00C23A90" w:rsidTr="00BF3590">
        <w:tc>
          <w:tcPr>
            <w:tcW w:w="9379" w:type="dxa"/>
            <w:gridSpan w:val="11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Безалкогольные</w:t>
            </w:r>
            <w:r w:rsidR="00C23A90" w:rsidRPr="00C23A90">
              <w:t xml:space="preserve"> </w:t>
            </w:r>
            <w:r w:rsidRPr="00C23A90">
              <w:t>газированные</w:t>
            </w:r>
            <w:r w:rsidR="00C23A90" w:rsidRPr="00C23A90">
              <w:t xml:space="preserve"> </w:t>
            </w:r>
            <w:r w:rsidRPr="00C23A90">
              <w:t>напитки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молочной</w:t>
            </w:r>
            <w:r w:rsidR="00C23A90" w:rsidRPr="00C23A90">
              <w:t xml:space="preserve"> </w:t>
            </w:r>
            <w:r w:rsidRPr="00C23A90">
              <w:t>основе</w:t>
            </w:r>
          </w:p>
        </w:tc>
      </w:tr>
      <w:tr w:rsidR="0083607E" w:rsidRPr="00C23A90" w:rsidTr="00BF3590">
        <w:tc>
          <w:tcPr>
            <w:tcW w:w="1841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 w:rsidRPr="00C23A90">
              <w:t xml:space="preserve"> </w:t>
            </w:r>
            <w:r w:rsidRPr="00C23A90">
              <w:t>Айран</w:t>
            </w:r>
          </w:p>
        </w:tc>
        <w:tc>
          <w:tcPr>
            <w:tcW w:w="1592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</w:p>
        </w:tc>
        <w:tc>
          <w:tcPr>
            <w:tcW w:w="1229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477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446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Классик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>
              <w:t>"</w:t>
            </w:r>
            <w:r w:rsidRPr="00C23A90">
              <w:t>Молочная здравница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Напиток Айран Султан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Москва</w:t>
            </w:r>
            <w:r>
              <w:t xml:space="preserve"> "</w:t>
            </w:r>
            <w:r w:rsidRPr="00C23A90">
              <w:t>Молочная здравница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24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Напиток Тан Арарат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Москва</w:t>
            </w:r>
            <w:r>
              <w:t xml:space="preserve"> "</w:t>
            </w:r>
            <w:r w:rsidRPr="00C23A90">
              <w:t>Молочная здравница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24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Напиток Тан Классический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Москва</w:t>
            </w:r>
            <w:r>
              <w:t xml:space="preserve"> "</w:t>
            </w:r>
            <w:r w:rsidRPr="00C23A90">
              <w:t>Молочная здравница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19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Напиток Тан Таниэль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Москва</w:t>
            </w:r>
            <w:r>
              <w:t xml:space="preserve"> "</w:t>
            </w:r>
            <w:r w:rsidRPr="00C23A90">
              <w:t>Молочная здравница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23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9379" w:type="dxa"/>
            <w:gridSpan w:val="11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Минеральные газированные воды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Мин. вода</w:t>
            </w:r>
            <w:r>
              <w:t xml:space="preserve"> "</w:t>
            </w:r>
            <w:r w:rsidRPr="00C23A90">
              <w:t>Липецкий бювет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Липецк ОАО</w:t>
            </w:r>
            <w:r>
              <w:t xml:space="preserve"> "</w:t>
            </w:r>
            <w:r w:rsidRPr="00C23A90">
              <w:t>Прогресс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Мин. вода</w:t>
            </w:r>
            <w:r>
              <w:t xml:space="preserve"> "</w:t>
            </w:r>
            <w:r w:rsidRPr="00C23A90">
              <w:t>Липецкая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Липецк ЗАО</w:t>
            </w:r>
            <w:r>
              <w:t xml:space="preserve"> "</w:t>
            </w:r>
            <w:r w:rsidRPr="00C23A90">
              <w:t>Липецкпиво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Мин. вода</w:t>
            </w:r>
            <w:r>
              <w:t xml:space="preserve"> "</w:t>
            </w:r>
            <w:r w:rsidRPr="00C23A90">
              <w:t>Липецкая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Липецк ООО</w:t>
            </w:r>
            <w:r>
              <w:t xml:space="preserve"> "</w:t>
            </w:r>
            <w:r w:rsidRPr="00C23A90">
              <w:t>Росинка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Мин. вода</w:t>
            </w:r>
            <w:r>
              <w:t xml:space="preserve"> "</w:t>
            </w:r>
            <w:r w:rsidRPr="00C23A90">
              <w:t>Нарзан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Кисловодск ООО</w:t>
            </w:r>
            <w:r>
              <w:t xml:space="preserve"> "</w:t>
            </w:r>
            <w:r w:rsidRPr="00C23A90">
              <w:t>Нарзан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21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Мин. вода</w:t>
            </w:r>
            <w:r>
              <w:t xml:space="preserve"> "</w:t>
            </w:r>
            <w:r w:rsidRPr="00C23A90">
              <w:t>Ессентуки 4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Ессентуки ОАО</w:t>
            </w:r>
            <w:r>
              <w:t xml:space="preserve"> "</w:t>
            </w:r>
            <w:r w:rsidRPr="00C23A90">
              <w:t>Кавказские Воды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20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Мин. вода</w:t>
            </w:r>
            <w:r>
              <w:t xml:space="preserve"> "</w:t>
            </w:r>
            <w:r w:rsidRPr="00C23A90">
              <w:t>Ессентуки 17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Ессентуки ОАО</w:t>
            </w:r>
            <w:r>
              <w:t xml:space="preserve"> </w:t>
            </w:r>
            <w:r>
              <w:lastRenderedPageBreak/>
              <w:t>"</w:t>
            </w:r>
            <w:r w:rsidRPr="00C23A90">
              <w:t>Кавказские Воды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lastRenderedPageBreak/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22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lastRenderedPageBreak/>
              <w:t>Мин. вода</w:t>
            </w:r>
            <w:r>
              <w:t xml:space="preserve"> "</w:t>
            </w:r>
            <w:r w:rsidRPr="00C23A90">
              <w:t>Славянская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Москва ООО</w:t>
            </w:r>
            <w:r>
              <w:t xml:space="preserve"> "</w:t>
            </w:r>
            <w:r w:rsidRPr="00C23A90">
              <w:t>Стимул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16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удовлетворительно</w:t>
            </w:r>
          </w:p>
        </w:tc>
      </w:tr>
      <w:tr w:rsidR="00B76F10" w:rsidRPr="00C23A90" w:rsidTr="00BF3590">
        <w:tc>
          <w:tcPr>
            <w:tcW w:w="9379" w:type="dxa"/>
            <w:gridSpan w:val="11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Плодово-ягодные газированные напитки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Груша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Елец ООО</w:t>
            </w:r>
            <w:r>
              <w:t xml:space="preserve"> "</w:t>
            </w:r>
            <w:r w:rsidRPr="00C23A90">
              <w:t>Аквалей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21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Кола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Елец ООО</w:t>
            </w:r>
            <w:r>
              <w:t xml:space="preserve"> "</w:t>
            </w:r>
            <w:r w:rsidRPr="00C23A90">
              <w:t>Аквалей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19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Лимон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Елец ООО</w:t>
            </w:r>
            <w:r>
              <w:t xml:space="preserve"> "</w:t>
            </w:r>
            <w:r w:rsidRPr="00C23A90">
              <w:t>Аквалей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22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Тархун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Елец ООО</w:t>
            </w:r>
            <w:r>
              <w:t xml:space="preserve"> "</w:t>
            </w:r>
            <w:r w:rsidRPr="00C23A90">
              <w:t>Аквалей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19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Барбарис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Елец ООО</w:t>
            </w:r>
            <w:r>
              <w:t xml:space="preserve"> "</w:t>
            </w:r>
            <w:r w:rsidRPr="00C23A90">
              <w:t>Аквалей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B76F10" w:rsidRDefault="00B76F10" w:rsidP="00F76B42">
            <w:pPr>
              <w:pStyle w:val="afa"/>
              <w:widowControl w:val="0"/>
            </w:pPr>
            <w:r w:rsidRPr="00B76F10">
              <w:t>6</w:t>
            </w:r>
          </w:p>
        </w:tc>
        <w:tc>
          <w:tcPr>
            <w:tcW w:w="846" w:type="dxa"/>
            <w:gridSpan w:val="2"/>
          </w:tcPr>
          <w:p w:rsidR="00B76F10" w:rsidRPr="00B76F10" w:rsidRDefault="00B76F10" w:rsidP="00F76B42">
            <w:pPr>
              <w:pStyle w:val="afa"/>
              <w:widowControl w:val="0"/>
            </w:pPr>
            <w:r w:rsidRPr="00B76F10">
              <w:t>19</w:t>
            </w:r>
          </w:p>
        </w:tc>
        <w:tc>
          <w:tcPr>
            <w:tcW w:w="1446" w:type="dxa"/>
          </w:tcPr>
          <w:p w:rsidR="00B76F10" w:rsidRPr="00B76F10" w:rsidRDefault="00B76F10" w:rsidP="00F76B42">
            <w:pPr>
              <w:pStyle w:val="afa"/>
              <w:widowControl w:val="0"/>
            </w:pPr>
            <w:r w:rsidRPr="00B76F10">
              <w:t>хорошо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Буратино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Липецк ЗАО</w:t>
            </w:r>
            <w:r>
              <w:t xml:space="preserve"> "</w:t>
            </w:r>
            <w:r w:rsidRPr="00C23A90">
              <w:t>Липецкпиво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Дюшес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Липецк ЗАО</w:t>
            </w:r>
            <w:r>
              <w:t xml:space="preserve"> "</w:t>
            </w:r>
            <w:r w:rsidRPr="00C23A90">
              <w:t>Липецкпиво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Лимонад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Липецк ЗАО</w:t>
            </w:r>
            <w:r>
              <w:t xml:space="preserve"> "</w:t>
            </w:r>
            <w:r w:rsidRPr="00C23A90">
              <w:t>Липецкпиво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7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12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отлично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Аромат груши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Тула ЗАО</w:t>
            </w:r>
            <w:r>
              <w:t xml:space="preserve"> "</w:t>
            </w:r>
            <w:r w:rsidRPr="00C23A90">
              <w:t>Леда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16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удовлетворительно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Аромат зеленое яблоко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Тула ЗАО</w:t>
            </w:r>
            <w:r>
              <w:t xml:space="preserve"> "</w:t>
            </w:r>
            <w:r w:rsidRPr="00C23A90">
              <w:t>Леда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17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удовлетворительно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Аромат крыжовника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Тула ЗАО</w:t>
            </w:r>
            <w:r>
              <w:t xml:space="preserve"> "</w:t>
            </w:r>
            <w:r w:rsidRPr="00C23A90">
              <w:t>Леда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17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удовлетворительно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Аромат черной смородины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Тула ЗАО</w:t>
            </w:r>
            <w:r>
              <w:t xml:space="preserve"> "</w:t>
            </w:r>
            <w:r w:rsidRPr="00C23A90">
              <w:t>Леда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8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4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16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удовлетворительно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Буратино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Тула ЗАО</w:t>
            </w:r>
            <w:r>
              <w:t xml:space="preserve"> "</w:t>
            </w:r>
            <w:r w:rsidRPr="00C23A90">
              <w:t>Леда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5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11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неудовлетворительно</w:t>
            </w:r>
          </w:p>
        </w:tc>
      </w:tr>
      <w:tr w:rsidR="00B76F10" w:rsidRPr="00C23A90" w:rsidTr="00BF3590">
        <w:tc>
          <w:tcPr>
            <w:tcW w:w="1841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Газ. напиток</w:t>
            </w:r>
            <w:r>
              <w:t xml:space="preserve"> "</w:t>
            </w:r>
            <w:r w:rsidRPr="00C23A90">
              <w:t>Кола</w:t>
            </w:r>
            <w:r>
              <w:t>"</w:t>
            </w:r>
          </w:p>
        </w:tc>
        <w:tc>
          <w:tcPr>
            <w:tcW w:w="1592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г. Тула ЗАО</w:t>
            </w:r>
            <w:r>
              <w:t xml:space="preserve"> "</w:t>
            </w:r>
            <w:r w:rsidRPr="00C23A90">
              <w:t>Леда</w:t>
            </w:r>
            <w:r>
              <w:t>"</w:t>
            </w:r>
          </w:p>
        </w:tc>
        <w:tc>
          <w:tcPr>
            <w:tcW w:w="1229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1</w:t>
            </w:r>
          </w:p>
        </w:tc>
        <w:tc>
          <w:tcPr>
            <w:tcW w:w="948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6</w:t>
            </w:r>
          </w:p>
        </w:tc>
        <w:tc>
          <w:tcPr>
            <w:tcW w:w="1477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2</w:t>
            </w:r>
          </w:p>
        </w:tc>
        <w:tc>
          <w:tcPr>
            <w:tcW w:w="846" w:type="dxa"/>
            <w:gridSpan w:val="2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9</w:t>
            </w:r>
          </w:p>
        </w:tc>
        <w:tc>
          <w:tcPr>
            <w:tcW w:w="1446" w:type="dxa"/>
          </w:tcPr>
          <w:p w:rsidR="00B76F10" w:rsidRPr="00C23A90" w:rsidRDefault="00B76F10" w:rsidP="00F76B42">
            <w:pPr>
              <w:pStyle w:val="afa"/>
              <w:widowControl w:val="0"/>
            </w:pPr>
            <w:r w:rsidRPr="00C23A90">
              <w:t>неудовл.етворительно</w:t>
            </w:r>
          </w:p>
        </w:tc>
      </w:tr>
    </w:tbl>
    <w:p w:rsidR="00B76F10" w:rsidRDefault="00B76F10" w:rsidP="00F76B42">
      <w:pPr>
        <w:widowControl w:val="0"/>
        <w:shd w:val="clear" w:color="auto" w:fill="FFFFFF"/>
      </w:pP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Номенклатура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рассчитывается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формулам</w:t>
      </w:r>
      <w:r w:rsidR="00C23A90" w:rsidRPr="00C23A90">
        <w:t xml:space="preserve"> [</w:t>
      </w:r>
      <w:r w:rsidRPr="00C23A90">
        <w:t>26</w:t>
      </w:r>
      <w:r w:rsidR="00C23A90" w:rsidRPr="00C23A90">
        <w:t>]:</w:t>
      </w: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действительная</w:t>
      </w:r>
      <w:r w:rsidR="00C23A90" w:rsidRPr="00C23A90">
        <w:t xml:space="preserve"> </w:t>
      </w:r>
      <w:r w:rsidRPr="00C23A90">
        <w:t>широта</w:t>
      </w:r>
      <w:r w:rsidR="00C23A90" w:rsidRPr="00C23A90">
        <w:t>:</w:t>
      </w: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lastRenderedPageBreak/>
        <w:t>Ш</w:t>
      </w:r>
      <w:r w:rsidRPr="00C23A90">
        <w:rPr>
          <w:vertAlign w:val="subscript"/>
        </w:rPr>
        <w:t>а</w:t>
      </w:r>
      <w:r w:rsidR="00C23A90" w:rsidRPr="00C23A90">
        <w:t xml:space="preserve"> </w:t>
      </w:r>
      <w:r w:rsidRPr="00C23A90">
        <w:t>=</w:t>
      </w:r>
      <w:r w:rsidR="00C23A90" w:rsidRPr="00C23A90">
        <w:t xml:space="preserve"> </w:t>
      </w:r>
      <w:r w:rsidR="003A6300" w:rsidRPr="00C23A90">
        <w:rPr>
          <w:position w:val="-10"/>
        </w:rPr>
        <w:object w:dxaOrig="180" w:dyaOrig="340">
          <v:shape id="_x0000_i1026" type="#_x0000_t75" style="width:7.5pt;height:15pt" o:ole="">
            <v:imagedata r:id="rId9" o:title=""/>
          </v:shape>
          <o:OLEObject Type="Embed" ProgID="Equation.3" ShapeID="_x0000_i1026" DrawAspect="Content" ObjectID="_1469538859" r:id="rId10"/>
        </w:object>
      </w:r>
      <w:r w:rsidR="003A6300" w:rsidRPr="00C23A90">
        <w:rPr>
          <w:position w:val="-14"/>
        </w:rPr>
        <w:object w:dxaOrig="740" w:dyaOrig="420">
          <v:shape id="_x0000_i1027" type="#_x0000_t75" style="width:37.5pt;height:22.5pt" o:ole="">
            <v:imagedata r:id="rId11" o:title=""/>
          </v:shape>
          <o:OLEObject Type="Embed" ProgID="Equation.3" ShapeID="_x0000_i1027" DrawAspect="Content" ObjectID="_1469538860" r:id="rId12"/>
        </w:object>
      </w:r>
      <w:r w:rsidRPr="00C23A90">
        <w:t>,</w:t>
      </w:r>
      <w:r w:rsidR="00C23A90">
        <w:t xml:space="preserve"> (</w:t>
      </w:r>
      <w:r w:rsidR="00EC52E7" w:rsidRPr="00C23A90">
        <w:t>1</w:t>
      </w:r>
      <w:r w:rsidR="00C23A90" w:rsidRPr="00C23A90">
        <w:t>)</w:t>
      </w:r>
    </w:p>
    <w:p w:rsidR="00B76F10" w:rsidRDefault="00B76F10" w:rsidP="00F76B42">
      <w:pPr>
        <w:widowControl w:val="0"/>
        <w:shd w:val="clear" w:color="auto" w:fill="FFFFFF"/>
      </w:pP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где</w:t>
      </w:r>
      <w:r w:rsidR="00C23A90" w:rsidRPr="00C23A90">
        <w:t xml:space="preserve"> </w:t>
      </w:r>
      <w:r w:rsidRPr="00C23A90">
        <w:t>Ш</w:t>
      </w:r>
      <w:r w:rsidRPr="00C23A90">
        <w:rPr>
          <w:vertAlign w:val="subscript"/>
        </w:rPr>
        <w:t>а</w:t>
      </w:r>
      <w:r w:rsidR="00C23A90" w:rsidRPr="00C23A90">
        <w:t xml:space="preserve"> - </w:t>
      </w:r>
      <w:r w:rsidRPr="00C23A90">
        <w:t>широта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>;</w:t>
      </w: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П</w:t>
      </w:r>
      <w:r w:rsidRPr="00C23A90">
        <w:rPr>
          <w:vertAlign w:val="subscript"/>
        </w:rPr>
        <w:t>д</w:t>
      </w:r>
      <w:r w:rsidR="00C23A90" w:rsidRPr="00C23A90">
        <w:t xml:space="preserve"> - </w:t>
      </w:r>
      <w:r w:rsidRPr="00C23A90">
        <w:t>полнота</w:t>
      </w:r>
      <w:r w:rsidR="00C23A90" w:rsidRPr="00C23A90">
        <w:t xml:space="preserve"> </w:t>
      </w:r>
      <w:r w:rsidRPr="00C23A90">
        <w:t>действительная</w:t>
      </w:r>
      <w:r w:rsidR="00C23A90" w:rsidRPr="00C23A90">
        <w:t>;</w:t>
      </w: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rPr>
          <w:lang w:val="en-US"/>
        </w:rPr>
        <w:t>m</w:t>
      </w:r>
      <w:r w:rsidR="00C23A90" w:rsidRPr="00C23A90">
        <w:t xml:space="preserve"> - </w:t>
      </w:r>
      <w:r w:rsidRPr="00C23A90">
        <w:t>количество</w:t>
      </w:r>
      <w:r w:rsidR="00C23A90" w:rsidRPr="00C23A90">
        <w:t xml:space="preserve"> </w:t>
      </w:r>
      <w:r w:rsidRPr="00C23A90">
        <w:t>однородных</w:t>
      </w:r>
      <w:r w:rsidR="00C23A90" w:rsidRPr="00C23A90">
        <w:t xml:space="preserve"> </w:t>
      </w:r>
      <w:r w:rsidRPr="00C23A90">
        <w:t>групп</w:t>
      </w:r>
      <w:r w:rsidR="00C23A90" w:rsidRPr="00C23A90">
        <w:t xml:space="preserve"> </w:t>
      </w:r>
      <w:r w:rsidRPr="00C23A90">
        <w:t>товаров</w:t>
      </w:r>
      <w:r w:rsidR="00C23A90" w:rsidRPr="00C23A90">
        <w:t>;</w:t>
      </w: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базовая</w:t>
      </w:r>
      <w:r w:rsidR="00C23A90" w:rsidRPr="00C23A90">
        <w:t xml:space="preserve"> </w:t>
      </w:r>
      <w:r w:rsidRPr="00C23A90">
        <w:t>широта</w:t>
      </w:r>
      <w:r w:rsidR="00C23A90" w:rsidRPr="00C23A90">
        <w:t xml:space="preserve"> </w:t>
      </w:r>
      <w:r w:rsidRPr="00C23A90">
        <w:t>рассчитывается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формуле</w:t>
      </w:r>
      <w:r w:rsidR="00C23A90" w:rsidRPr="00C23A90">
        <w:t>:</w:t>
      </w:r>
    </w:p>
    <w:p w:rsidR="00B76F10" w:rsidRDefault="00B76F10" w:rsidP="00F76B42">
      <w:pPr>
        <w:widowControl w:val="0"/>
        <w:shd w:val="clear" w:color="auto" w:fill="FFFFFF"/>
      </w:pP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Ш</w:t>
      </w:r>
      <w:r w:rsidRPr="00C23A90">
        <w:rPr>
          <w:vertAlign w:val="subscript"/>
        </w:rPr>
        <w:t>б</w:t>
      </w:r>
      <w:r w:rsidR="00C23A90" w:rsidRPr="00C23A90">
        <w:t xml:space="preserve"> </w:t>
      </w:r>
      <w:r w:rsidRPr="00C23A90">
        <w:t>=</w:t>
      </w:r>
      <w:r w:rsidR="00C23A90" w:rsidRPr="00C23A90">
        <w:t xml:space="preserve"> </w:t>
      </w:r>
      <w:r w:rsidR="003A6300" w:rsidRPr="00C23A90">
        <w:rPr>
          <w:position w:val="-10"/>
        </w:rPr>
        <w:object w:dxaOrig="180" w:dyaOrig="340">
          <v:shape id="_x0000_i1028" type="#_x0000_t75" style="width:7.5pt;height:15pt" o:ole="">
            <v:imagedata r:id="rId9" o:title=""/>
          </v:shape>
          <o:OLEObject Type="Embed" ProgID="Equation.3" ShapeID="_x0000_i1028" DrawAspect="Content" ObjectID="_1469538861" r:id="rId13"/>
        </w:object>
      </w:r>
      <w:r w:rsidR="003A6300" w:rsidRPr="00C23A90">
        <w:rPr>
          <w:position w:val="-14"/>
        </w:rPr>
        <w:object w:dxaOrig="760" w:dyaOrig="380">
          <v:shape id="_x0000_i1029" type="#_x0000_t75" style="width:38.25pt;height:18.75pt" o:ole="">
            <v:imagedata r:id="rId14" o:title=""/>
          </v:shape>
          <o:OLEObject Type="Embed" ProgID="Equation.3" ShapeID="_x0000_i1029" DrawAspect="Content" ObjectID="_1469538862" r:id="rId15"/>
        </w:object>
      </w:r>
      <w:r w:rsidRPr="00C23A90">
        <w:t>,</w:t>
      </w:r>
      <w:r w:rsidR="00C23A90">
        <w:t xml:space="preserve"> (</w:t>
      </w:r>
      <w:r w:rsidR="00EC52E7" w:rsidRPr="00C23A90">
        <w:t>2</w:t>
      </w:r>
      <w:r w:rsidR="00C23A90" w:rsidRPr="00C23A90">
        <w:t>)</w:t>
      </w:r>
    </w:p>
    <w:p w:rsidR="00B76F10" w:rsidRDefault="00B76F10" w:rsidP="00F76B42">
      <w:pPr>
        <w:widowControl w:val="0"/>
        <w:shd w:val="clear" w:color="auto" w:fill="FFFFFF"/>
      </w:pP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где</w:t>
      </w:r>
      <w:r w:rsidR="00C23A90" w:rsidRPr="00C23A90">
        <w:t xml:space="preserve"> </w:t>
      </w:r>
      <w:r w:rsidRPr="00C23A90">
        <w:t>Ш</w:t>
      </w:r>
      <w:r w:rsidRPr="00C23A90">
        <w:rPr>
          <w:vertAlign w:val="subscript"/>
        </w:rPr>
        <w:t>б</w:t>
      </w:r>
      <w:r w:rsidR="00C23A90" w:rsidRPr="00C23A90">
        <w:rPr>
          <w:vertAlign w:val="subscript"/>
        </w:rPr>
        <w:t xml:space="preserve"> - </w:t>
      </w:r>
      <w:r w:rsidRPr="00C23A90">
        <w:t>базовая</w:t>
      </w:r>
      <w:r w:rsidR="00C23A90" w:rsidRPr="00C23A90">
        <w:t xml:space="preserve"> </w:t>
      </w:r>
      <w:r w:rsidRPr="00C23A90">
        <w:t>широта</w:t>
      </w:r>
      <w:r w:rsidR="00C23A90" w:rsidRPr="00C23A90">
        <w:t>;</w:t>
      </w: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коэффициент</w:t>
      </w:r>
      <w:r w:rsidR="00C23A90" w:rsidRPr="00C23A90">
        <w:t xml:space="preserve"> </w:t>
      </w:r>
      <w:r w:rsidRPr="00C23A90">
        <w:t>широты</w:t>
      </w:r>
      <w:r w:rsidR="00C23A90" w:rsidRPr="00C23A90">
        <w:t xml:space="preserve"> </w:t>
      </w:r>
      <w:r w:rsidRPr="00C23A90">
        <w:t>рассчитывается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формуле</w:t>
      </w:r>
      <w:r w:rsidR="00C23A90" w:rsidRPr="00C23A90">
        <w:t>:</w:t>
      </w:r>
    </w:p>
    <w:p w:rsidR="00B76F10" w:rsidRDefault="00B76F10" w:rsidP="00F76B42">
      <w:pPr>
        <w:widowControl w:val="0"/>
        <w:shd w:val="clear" w:color="auto" w:fill="FFFFFF"/>
      </w:pPr>
    </w:p>
    <w:p w:rsidR="0083607E" w:rsidRPr="00C23A90" w:rsidRDefault="0083607E" w:rsidP="00F76B42">
      <w:pPr>
        <w:widowControl w:val="0"/>
        <w:shd w:val="clear" w:color="auto" w:fill="FFFFFF"/>
      </w:pPr>
      <w:r w:rsidRPr="00C23A90">
        <w:t>К</w:t>
      </w:r>
      <w:r w:rsidRPr="00C23A90">
        <w:rPr>
          <w:vertAlign w:val="subscript"/>
        </w:rPr>
        <w:t>ш</w:t>
      </w:r>
      <w:r w:rsidR="00C23A90" w:rsidRPr="00C23A90">
        <w:t xml:space="preserve"> </w:t>
      </w:r>
      <w:r w:rsidRPr="00C23A90">
        <w:t>=</w:t>
      </w:r>
      <w:r w:rsidR="00C23A90" w:rsidRPr="00C23A90">
        <w:t xml:space="preserve"> </w:t>
      </w:r>
      <w:r w:rsidR="003A6300" w:rsidRPr="00C23A90">
        <w:rPr>
          <w:position w:val="-30"/>
        </w:rPr>
        <w:object w:dxaOrig="980" w:dyaOrig="680">
          <v:shape id="_x0000_i1030" type="#_x0000_t75" style="width:49.5pt;height:33.75pt" o:ole="">
            <v:imagedata r:id="rId16" o:title=""/>
          </v:shape>
          <o:OLEObject Type="Embed" ProgID="Equation.3" ShapeID="_x0000_i1030" DrawAspect="Content" ObjectID="_1469538863" r:id="rId17"/>
        </w:object>
      </w:r>
      <w:r w:rsidR="00C23A90" w:rsidRPr="00C23A90">
        <w:t>;</w:t>
      </w:r>
      <w:r w:rsidR="00C23A90">
        <w:t xml:space="preserve"> (</w:t>
      </w:r>
      <w:r w:rsidR="00EC52E7" w:rsidRPr="00C23A90">
        <w:t>3</w:t>
      </w:r>
      <w:r w:rsidR="00C23A90" w:rsidRPr="00C23A90">
        <w:t xml:space="preserve">) </w:t>
      </w:r>
      <w:r w:rsidRPr="00C23A90">
        <w:t>К</w:t>
      </w:r>
      <w:r w:rsidRPr="00C23A90">
        <w:rPr>
          <w:vertAlign w:val="subscript"/>
        </w:rPr>
        <w:t>ш</w:t>
      </w:r>
      <w:r w:rsidR="00C23A90" w:rsidRPr="00C23A90">
        <w:t xml:space="preserve"> </w:t>
      </w:r>
      <w:r w:rsidRPr="00C23A90">
        <w:t>=</w:t>
      </w:r>
      <w:r w:rsidR="00C23A90" w:rsidRPr="00C23A90">
        <w:t xml:space="preserve"> </w:t>
      </w:r>
      <w:r w:rsidR="003A6300" w:rsidRPr="00C23A90">
        <w:rPr>
          <w:position w:val="-24"/>
        </w:rPr>
        <w:object w:dxaOrig="1500" w:dyaOrig="620">
          <v:shape id="_x0000_i1031" type="#_x0000_t75" style="width:75.75pt;height:30pt" o:ole="">
            <v:imagedata r:id="rId18" o:title=""/>
          </v:shape>
          <o:OLEObject Type="Embed" ProgID="Equation.3" ShapeID="_x0000_i1031" DrawAspect="Content" ObjectID="_1469538864" r:id="rId19"/>
        </w:object>
      </w:r>
      <w:r w:rsidRPr="00C23A90">
        <w:t>,</w:t>
      </w:r>
    </w:p>
    <w:p w:rsidR="00B76F10" w:rsidRDefault="00B76F10" w:rsidP="00F76B42">
      <w:pPr>
        <w:widowControl w:val="0"/>
        <w:shd w:val="clear" w:color="auto" w:fill="FFFFFF"/>
      </w:pP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где</w:t>
      </w:r>
      <w:r w:rsidR="00C23A90" w:rsidRPr="00C23A90">
        <w:t xml:space="preserve"> </w:t>
      </w:r>
      <w:r w:rsidRPr="00C23A90">
        <w:t>К</w:t>
      </w:r>
      <w:r w:rsidRPr="00C23A90">
        <w:rPr>
          <w:vertAlign w:val="subscript"/>
        </w:rPr>
        <w:t>ш</w:t>
      </w:r>
      <w:r w:rsidR="00C23A90" w:rsidRPr="00C23A90">
        <w:t xml:space="preserve"> - </w:t>
      </w:r>
      <w:r w:rsidRPr="00C23A90">
        <w:t>коэффициент</w:t>
      </w:r>
      <w:r w:rsidR="00C23A90" w:rsidRPr="00C23A90">
        <w:t xml:space="preserve"> </w:t>
      </w:r>
      <w:r w:rsidRPr="00C23A90">
        <w:t>широты</w:t>
      </w:r>
      <w:r w:rsidR="00C23A90" w:rsidRPr="00C23A90">
        <w:t>;</w:t>
      </w:r>
    </w:p>
    <w:p w:rsidR="0083607E" w:rsidRPr="00C23A90" w:rsidRDefault="0083607E" w:rsidP="00F76B42">
      <w:pPr>
        <w:widowControl w:val="0"/>
        <w:shd w:val="clear" w:color="auto" w:fill="FFFFFF"/>
      </w:pPr>
      <w:r w:rsidRPr="00C23A90">
        <w:t>Ш</w:t>
      </w:r>
      <w:r w:rsidRPr="00C23A90">
        <w:rPr>
          <w:vertAlign w:val="subscript"/>
        </w:rPr>
        <w:t>б</w:t>
      </w:r>
      <w:r w:rsidR="00C23A90" w:rsidRPr="00C23A90">
        <w:t xml:space="preserve"> - </w:t>
      </w:r>
      <w:r w:rsidRPr="00C23A90">
        <w:t>базовая</w:t>
      </w:r>
      <w:r w:rsidR="00C23A90" w:rsidRPr="00C23A90">
        <w:t xml:space="preserve"> </w:t>
      </w:r>
      <w:r w:rsidRPr="00C23A90">
        <w:t>широта</w:t>
      </w:r>
      <w:r w:rsidR="00C23A90" w:rsidRPr="00C23A90">
        <w:t xml:space="preserve"> </w:t>
      </w:r>
      <w:r w:rsidRPr="00C23A90">
        <w:t>ассортимента.</w:t>
      </w:r>
    </w:p>
    <w:p w:rsidR="00C23A90" w:rsidRPr="00C23A90" w:rsidRDefault="00100683" w:rsidP="00F76B42">
      <w:pPr>
        <w:widowControl w:val="0"/>
        <w:shd w:val="clear" w:color="auto" w:fill="FFFFFF"/>
      </w:pPr>
      <w:r w:rsidRPr="00C23A90">
        <w:t>К</w:t>
      </w:r>
      <w:r w:rsidR="0083607E" w:rsidRPr="00C23A90">
        <w:t>оэффициент</w:t>
      </w:r>
      <w:r w:rsidR="00C23A90" w:rsidRPr="00C23A90">
        <w:t xml:space="preserve"> </w:t>
      </w:r>
      <w:r w:rsidR="0083607E" w:rsidRPr="00C23A90">
        <w:t>полноты</w:t>
      </w:r>
      <w:r w:rsidR="00C23A90" w:rsidRPr="00C23A90">
        <w:t xml:space="preserve"> </w:t>
      </w:r>
      <w:r w:rsidR="0083607E" w:rsidRPr="00C23A90">
        <w:t>для</w:t>
      </w:r>
      <w:r w:rsidR="00C23A90" w:rsidRPr="00C23A90">
        <w:t xml:space="preserve"> </w:t>
      </w:r>
      <w:r w:rsidR="0083607E" w:rsidRPr="00C23A90">
        <w:t>плодов</w:t>
      </w:r>
      <w:r w:rsidR="00C23A90" w:rsidRPr="00C23A90">
        <w:t xml:space="preserve"> </w:t>
      </w:r>
      <w:r w:rsidR="0083607E" w:rsidRPr="00C23A90">
        <w:t>годных</w:t>
      </w:r>
      <w:r w:rsidR="00C23A90" w:rsidRPr="00C23A90">
        <w:t xml:space="preserve"> </w:t>
      </w:r>
      <w:r w:rsidR="0083607E" w:rsidRPr="00C23A90">
        <w:t>для</w:t>
      </w:r>
      <w:r w:rsidR="00C23A90" w:rsidRPr="00C23A90">
        <w:t xml:space="preserve"> </w:t>
      </w:r>
      <w:r w:rsidR="0083607E" w:rsidRPr="00C23A90">
        <w:t>производства</w:t>
      </w:r>
      <w:r w:rsidR="00C23A90" w:rsidRPr="00C23A90">
        <w:t xml:space="preserve"> </w:t>
      </w:r>
      <w:r w:rsidR="0083607E" w:rsidRPr="00C23A90">
        <w:t>газированных</w:t>
      </w:r>
      <w:r w:rsidR="00C23A90" w:rsidRPr="00C23A90">
        <w:t xml:space="preserve"> </w:t>
      </w:r>
      <w:r w:rsidR="0083607E" w:rsidRPr="00C23A90">
        <w:t>напитков</w:t>
      </w:r>
      <w:r w:rsidR="00C23A90" w:rsidRPr="00C23A90">
        <w:t xml:space="preserve"> </w:t>
      </w:r>
      <w:r w:rsidR="0083607E" w:rsidRPr="00C23A90">
        <w:t>рассчитывается</w:t>
      </w:r>
      <w:r w:rsidR="00C23A90" w:rsidRPr="00C23A90">
        <w:t xml:space="preserve"> </w:t>
      </w:r>
      <w:r w:rsidR="0083607E" w:rsidRPr="00C23A90">
        <w:t>по</w:t>
      </w:r>
      <w:r w:rsidR="00C23A90" w:rsidRPr="00C23A90">
        <w:t xml:space="preserve"> </w:t>
      </w:r>
      <w:r w:rsidR="0083607E" w:rsidRPr="00C23A90">
        <w:t>формуле</w:t>
      </w:r>
      <w:r w:rsidR="00C23A90" w:rsidRPr="00C23A90">
        <w:t>:</w:t>
      </w:r>
    </w:p>
    <w:p w:rsidR="00B76F10" w:rsidRDefault="00B76F10" w:rsidP="00F76B42">
      <w:pPr>
        <w:widowControl w:val="0"/>
        <w:shd w:val="clear" w:color="auto" w:fill="FFFFFF"/>
      </w:pPr>
    </w:p>
    <w:p w:rsidR="0083607E" w:rsidRPr="00C23A90" w:rsidRDefault="0083607E" w:rsidP="00F76B42">
      <w:pPr>
        <w:widowControl w:val="0"/>
        <w:shd w:val="clear" w:color="auto" w:fill="FFFFFF"/>
      </w:pPr>
      <w:r w:rsidRPr="00C23A90">
        <w:t>К</w:t>
      </w:r>
      <w:r w:rsidRPr="00C23A90">
        <w:rPr>
          <w:vertAlign w:val="subscript"/>
        </w:rPr>
        <w:t>п</w:t>
      </w:r>
      <w:r w:rsidR="00C23A90" w:rsidRPr="00C23A90">
        <w:t xml:space="preserve"> </w:t>
      </w:r>
      <w:r w:rsidRPr="00C23A90">
        <w:t>=</w:t>
      </w:r>
      <w:r w:rsidR="00C23A90" w:rsidRPr="00C23A90">
        <w:t xml:space="preserve"> </w:t>
      </w:r>
      <w:r w:rsidR="003A6300" w:rsidRPr="00C23A90">
        <w:rPr>
          <w:position w:val="-30"/>
        </w:rPr>
        <w:object w:dxaOrig="880" w:dyaOrig="680">
          <v:shape id="_x0000_i1032" type="#_x0000_t75" style="width:42pt;height:33.75pt" o:ole="">
            <v:imagedata r:id="rId20" o:title=""/>
          </v:shape>
          <o:OLEObject Type="Embed" ProgID="Equation.3" ShapeID="_x0000_i1032" DrawAspect="Content" ObjectID="_1469538865" r:id="rId21"/>
        </w:object>
      </w:r>
      <w:r w:rsidR="00C23A90" w:rsidRPr="00C23A90">
        <w:t>;</w:t>
      </w:r>
      <w:r w:rsidR="00C23A90">
        <w:t xml:space="preserve"> (</w:t>
      </w:r>
      <w:r w:rsidR="00EC52E7" w:rsidRPr="00C23A90">
        <w:t>4</w:t>
      </w:r>
      <w:r w:rsidR="00C23A90" w:rsidRPr="00C23A90">
        <w:t xml:space="preserve">) </w:t>
      </w:r>
      <w:r w:rsidRPr="00C23A90">
        <w:t>К</w:t>
      </w:r>
      <w:r w:rsidRPr="00C23A90">
        <w:rPr>
          <w:vertAlign w:val="subscript"/>
        </w:rPr>
        <w:t>п</w:t>
      </w:r>
      <w:r w:rsidR="00C23A90" w:rsidRPr="00C23A90">
        <w:t xml:space="preserve"> </w:t>
      </w:r>
      <w:r w:rsidRPr="00C23A90">
        <w:t>=</w:t>
      </w:r>
      <w:r w:rsidR="00C23A90" w:rsidRPr="00C23A90">
        <w:t xml:space="preserve"> </w:t>
      </w:r>
      <w:r w:rsidR="003A6300" w:rsidRPr="00C23A90">
        <w:rPr>
          <w:position w:val="-24"/>
        </w:rPr>
        <w:object w:dxaOrig="1500" w:dyaOrig="620">
          <v:shape id="_x0000_i1033" type="#_x0000_t75" style="width:75.75pt;height:30pt" o:ole="">
            <v:imagedata r:id="rId22" o:title=""/>
          </v:shape>
          <o:OLEObject Type="Embed" ProgID="Equation.3" ShapeID="_x0000_i1033" DrawAspect="Content" ObjectID="_1469538866" r:id="rId23"/>
        </w:object>
      </w:r>
      <w:r w:rsidRPr="00C23A90">
        <w:t>,</w:t>
      </w:r>
    </w:p>
    <w:p w:rsidR="00B76F10" w:rsidRDefault="00B76F10" w:rsidP="00F76B42">
      <w:pPr>
        <w:widowControl w:val="0"/>
        <w:shd w:val="clear" w:color="auto" w:fill="FFFFFF"/>
      </w:pP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где</w:t>
      </w:r>
      <w:r w:rsidR="00C23A90" w:rsidRPr="00C23A90">
        <w:t xml:space="preserve"> </w:t>
      </w:r>
      <w:r w:rsidRPr="00C23A90">
        <w:t>К</w:t>
      </w:r>
      <w:r w:rsidRPr="00C23A90">
        <w:rPr>
          <w:vertAlign w:val="subscript"/>
        </w:rPr>
        <w:t>п</w:t>
      </w:r>
      <w:r w:rsidR="00C23A90" w:rsidRPr="00C23A90">
        <w:t xml:space="preserve"> - </w:t>
      </w:r>
      <w:r w:rsidRPr="00C23A90">
        <w:t>коэффициент</w:t>
      </w:r>
      <w:r w:rsidR="00C23A90" w:rsidRPr="00C23A90">
        <w:t xml:space="preserve"> </w:t>
      </w:r>
      <w:r w:rsidRPr="00C23A90">
        <w:t>полноты</w:t>
      </w:r>
      <w:r w:rsidR="00C23A90" w:rsidRPr="00C23A90">
        <w:t>;</w:t>
      </w: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П</w:t>
      </w:r>
      <w:r w:rsidRPr="00C23A90">
        <w:rPr>
          <w:vertAlign w:val="subscript"/>
        </w:rPr>
        <w:t>д</w:t>
      </w:r>
      <w:r w:rsidR="00C23A90" w:rsidRPr="00C23A90">
        <w:t xml:space="preserve"> - </w:t>
      </w:r>
      <w:r w:rsidRPr="00C23A90">
        <w:t>полнота</w:t>
      </w:r>
      <w:r w:rsidR="00C23A90" w:rsidRPr="00C23A90">
        <w:t xml:space="preserve"> </w:t>
      </w:r>
      <w:r w:rsidRPr="00C23A90">
        <w:t>действительная</w:t>
      </w:r>
      <w:r w:rsidR="00C23A90" w:rsidRPr="00C23A90">
        <w:t>;</w:t>
      </w:r>
    </w:p>
    <w:p w:rsidR="0083607E" w:rsidRPr="00C23A90" w:rsidRDefault="0083607E" w:rsidP="00F76B42">
      <w:pPr>
        <w:widowControl w:val="0"/>
        <w:shd w:val="clear" w:color="auto" w:fill="FFFFFF"/>
      </w:pPr>
      <w:r w:rsidRPr="00C23A90">
        <w:t>П</w:t>
      </w:r>
      <w:r w:rsidRPr="00C23A90">
        <w:rPr>
          <w:vertAlign w:val="subscript"/>
        </w:rPr>
        <w:t>б</w:t>
      </w:r>
      <w:r w:rsidR="00C23A90" w:rsidRPr="00C23A90">
        <w:t xml:space="preserve"> - </w:t>
      </w:r>
      <w:r w:rsidRPr="00C23A90">
        <w:t>полнота</w:t>
      </w:r>
      <w:r w:rsidR="00C23A90" w:rsidRPr="00C23A90">
        <w:t xml:space="preserve"> </w:t>
      </w:r>
      <w:r w:rsidRPr="00C23A90">
        <w:t>базовая.</w:t>
      </w: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Показатель</w:t>
      </w:r>
      <w:r w:rsidR="00C23A90" w:rsidRPr="00C23A90">
        <w:t xml:space="preserve"> </w:t>
      </w:r>
      <w:r w:rsidRPr="00C23A90">
        <w:t>устойчивости</w:t>
      </w:r>
      <w:r w:rsidR="00C23A90">
        <w:t xml:space="preserve"> (</w:t>
      </w:r>
      <w:r w:rsidRPr="00C23A90">
        <w:t>У</w:t>
      </w:r>
      <w:r w:rsidR="00C23A90" w:rsidRPr="00C23A90">
        <w:t xml:space="preserve">) </w:t>
      </w:r>
      <w:r w:rsidRPr="00C23A90">
        <w:t>количество</w:t>
      </w:r>
      <w:r w:rsidR="00C23A90" w:rsidRPr="00C23A90">
        <w:t xml:space="preserve"> </w:t>
      </w:r>
      <w:r w:rsidRPr="00C23A90">
        <w:t>видов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наименований,</w:t>
      </w:r>
      <w:r w:rsidR="00C23A90" w:rsidRPr="00C23A90">
        <w:t xml:space="preserve"> </w:t>
      </w:r>
      <w:r w:rsidRPr="00C23A90">
        <w:t>пользующихся</w:t>
      </w:r>
      <w:r w:rsidR="00C23A90" w:rsidRPr="00C23A90">
        <w:t xml:space="preserve"> </w:t>
      </w:r>
      <w:r w:rsidRPr="00C23A90">
        <w:t>устойчивым</w:t>
      </w:r>
      <w:r w:rsidR="00C23A90" w:rsidRPr="00C23A90">
        <w:t xml:space="preserve"> </w:t>
      </w:r>
      <w:r w:rsidRPr="00C23A90">
        <w:t>спросом,</w:t>
      </w:r>
      <w:r w:rsidR="00C23A90" w:rsidRPr="00C23A90">
        <w:t xml:space="preserve"> </w:t>
      </w:r>
      <w:r w:rsidRPr="00C23A90">
        <w:t>рассчитывается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формуле</w:t>
      </w:r>
      <w:r w:rsidR="00C23A90" w:rsidRPr="00C23A90">
        <w:t>:</w:t>
      </w:r>
    </w:p>
    <w:p w:rsidR="0083607E" w:rsidRPr="00C23A90" w:rsidRDefault="00F76B42" w:rsidP="00F76B42">
      <w:pPr>
        <w:widowControl w:val="0"/>
        <w:shd w:val="clear" w:color="auto" w:fill="FFFFFF"/>
      </w:pPr>
      <w:r>
        <w:br w:type="page"/>
      </w:r>
      <w:r w:rsidR="0083607E" w:rsidRPr="00C23A90">
        <w:lastRenderedPageBreak/>
        <w:t>К</w:t>
      </w:r>
      <w:r w:rsidR="0083607E" w:rsidRPr="00C23A90">
        <w:rPr>
          <w:vertAlign w:val="subscript"/>
        </w:rPr>
        <w:t>у</w:t>
      </w:r>
      <w:r w:rsidR="00C23A90" w:rsidRPr="00C23A90">
        <w:t xml:space="preserve"> </w:t>
      </w:r>
      <w:r w:rsidR="0083607E" w:rsidRPr="00C23A90">
        <w:t>=</w:t>
      </w:r>
      <w:r w:rsidR="00C23A90" w:rsidRPr="00C23A90">
        <w:t xml:space="preserve"> </w:t>
      </w:r>
      <w:r w:rsidR="003A6300" w:rsidRPr="00C23A90">
        <w:rPr>
          <w:position w:val="-30"/>
        </w:rPr>
        <w:object w:dxaOrig="940" w:dyaOrig="680">
          <v:shape id="_x0000_i1034" type="#_x0000_t75" style="width:45pt;height:33.75pt" o:ole="">
            <v:imagedata r:id="rId24" o:title=""/>
          </v:shape>
          <o:OLEObject Type="Embed" ProgID="Equation.3" ShapeID="_x0000_i1034" DrawAspect="Content" ObjectID="_1469538867" r:id="rId25"/>
        </w:object>
      </w:r>
      <w:r w:rsidR="0083607E" w:rsidRPr="00C23A90">
        <w:t>,</w:t>
      </w:r>
      <w:r w:rsidR="00C23A90">
        <w:t xml:space="preserve"> (</w:t>
      </w:r>
      <w:r w:rsidR="00EC52E7" w:rsidRPr="00C23A90">
        <w:t>5</w:t>
      </w:r>
      <w:r w:rsidR="00C23A90" w:rsidRPr="00C23A90">
        <w:t xml:space="preserve">) </w:t>
      </w:r>
      <w:r w:rsidR="0083607E" w:rsidRPr="00C23A90">
        <w:t>К</w:t>
      </w:r>
      <w:r w:rsidR="0083607E" w:rsidRPr="00C23A90">
        <w:rPr>
          <w:vertAlign w:val="subscript"/>
        </w:rPr>
        <w:t>у</w:t>
      </w:r>
      <w:r w:rsidR="00C23A90" w:rsidRPr="00C23A90">
        <w:t xml:space="preserve"> </w:t>
      </w:r>
      <w:r w:rsidR="0083607E" w:rsidRPr="00C23A90">
        <w:t>=</w:t>
      </w:r>
      <w:r w:rsidR="00C23A90" w:rsidRPr="00C23A90">
        <w:t xml:space="preserve"> </w:t>
      </w:r>
      <w:r w:rsidR="003A6300" w:rsidRPr="00C23A90">
        <w:rPr>
          <w:position w:val="-24"/>
        </w:rPr>
        <w:object w:dxaOrig="1500" w:dyaOrig="620">
          <v:shape id="_x0000_i1035" type="#_x0000_t75" style="width:75.75pt;height:30pt" o:ole="">
            <v:imagedata r:id="rId26" o:title=""/>
          </v:shape>
          <o:OLEObject Type="Embed" ProgID="Equation.3" ShapeID="_x0000_i1035" DrawAspect="Content" ObjectID="_1469538868" r:id="rId27"/>
        </w:object>
      </w:r>
      <w:r w:rsidR="0083607E" w:rsidRPr="00C23A90">
        <w:t>,</w:t>
      </w:r>
    </w:p>
    <w:p w:rsidR="00B76F10" w:rsidRDefault="00B76F10" w:rsidP="00F76B42">
      <w:pPr>
        <w:widowControl w:val="0"/>
        <w:shd w:val="clear" w:color="auto" w:fill="FFFFFF"/>
      </w:pPr>
    </w:p>
    <w:p w:rsidR="00C23A90" w:rsidRPr="00C23A90" w:rsidRDefault="0083607E" w:rsidP="00F76B42">
      <w:pPr>
        <w:widowControl w:val="0"/>
        <w:shd w:val="clear" w:color="auto" w:fill="FFFFFF"/>
      </w:pPr>
      <w:r w:rsidRPr="00C23A90">
        <w:t>где</w:t>
      </w:r>
      <w:r w:rsidR="00C23A90" w:rsidRPr="00C23A90">
        <w:t xml:space="preserve"> </w:t>
      </w:r>
      <w:r w:rsidRPr="00C23A90">
        <w:t>К</w:t>
      </w:r>
      <w:r w:rsidRPr="00C23A90">
        <w:rPr>
          <w:vertAlign w:val="subscript"/>
        </w:rPr>
        <w:t>у</w:t>
      </w:r>
      <w:r w:rsidR="00C23A90" w:rsidRPr="00C23A90">
        <w:t xml:space="preserve"> - </w:t>
      </w:r>
      <w:r w:rsidRPr="00C23A90">
        <w:t>коэффициент</w:t>
      </w:r>
      <w:r w:rsidR="00C23A90" w:rsidRPr="00C23A90">
        <w:t xml:space="preserve"> </w:t>
      </w:r>
      <w:r w:rsidRPr="00C23A90">
        <w:t>устойчивости</w:t>
      </w:r>
      <w:r w:rsidR="00C23A90" w:rsidRPr="00C23A90">
        <w:t>;</w:t>
      </w:r>
    </w:p>
    <w:p w:rsidR="0083607E" w:rsidRPr="00C23A90" w:rsidRDefault="0083607E" w:rsidP="00F76B42">
      <w:pPr>
        <w:widowControl w:val="0"/>
        <w:shd w:val="clear" w:color="auto" w:fill="FFFFFF"/>
      </w:pPr>
      <w:r w:rsidRPr="00C23A90">
        <w:t>Ш</w:t>
      </w:r>
      <w:r w:rsidRPr="00C23A90">
        <w:rPr>
          <w:vertAlign w:val="subscript"/>
        </w:rPr>
        <w:t>д</w:t>
      </w:r>
      <w:r w:rsidR="00C23A90" w:rsidRPr="00C23A90">
        <w:t xml:space="preserve"> - </w:t>
      </w:r>
      <w:r w:rsidRPr="00C23A90">
        <w:t>широта</w:t>
      </w:r>
      <w:r w:rsidR="00C23A90" w:rsidRPr="00C23A90">
        <w:t xml:space="preserve"> </w:t>
      </w:r>
      <w:r w:rsidRPr="00C23A90">
        <w:t>действительная.</w:t>
      </w:r>
    </w:p>
    <w:p w:rsidR="0083607E" w:rsidRPr="00C23A90" w:rsidRDefault="0083607E" w:rsidP="00F76B42">
      <w:pPr>
        <w:widowControl w:val="0"/>
        <w:shd w:val="clear" w:color="auto" w:fill="FFFFFF"/>
      </w:pPr>
      <w:r w:rsidRPr="00C23A90">
        <w:t>Расчеты</w:t>
      </w:r>
      <w:r w:rsidR="00C23A90" w:rsidRPr="00C23A90">
        <w:t xml:space="preserve"> </w:t>
      </w:r>
      <w:r w:rsidRPr="00C23A90">
        <w:t>коэффициентов</w:t>
      </w:r>
      <w:r w:rsidR="00C23A90" w:rsidRPr="00C23A90">
        <w:t xml:space="preserve"> </w:t>
      </w:r>
      <w:r w:rsidRPr="00C23A90">
        <w:t>широты,</w:t>
      </w:r>
      <w:r w:rsidR="00C23A90" w:rsidRPr="00C23A90">
        <w:t xml:space="preserve"> </w:t>
      </w:r>
      <w:r w:rsidRPr="00C23A90">
        <w:t>полноты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устойчивости</w:t>
      </w:r>
      <w:r w:rsidR="00C23A90" w:rsidRPr="00C23A90">
        <w:t xml:space="preserve"> </w:t>
      </w:r>
      <w:r w:rsidRPr="00C23A90">
        <w:t>ассортимента,</w:t>
      </w:r>
      <w:r w:rsidR="00C23A90" w:rsidRPr="00C23A90">
        <w:t xml:space="preserve"> </w:t>
      </w:r>
      <w:r w:rsidRPr="00C23A90">
        <w:t>связанные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рациональностью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достаточностью</w:t>
      </w:r>
      <w:r w:rsidR="00C23A90" w:rsidRPr="00C23A90">
        <w:t xml:space="preserve"> </w:t>
      </w:r>
      <w:r w:rsidRPr="00C23A90">
        <w:t>ассортимента,</w:t>
      </w:r>
      <w:r w:rsidR="00C23A90" w:rsidRPr="00C23A90">
        <w:t xml:space="preserve"> </w:t>
      </w:r>
      <w:r w:rsidRPr="00C23A90">
        <w:t>свидетельствует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постоянном</w:t>
      </w:r>
      <w:r w:rsidR="00C23A90" w:rsidRPr="00C23A90">
        <w:t xml:space="preserve"> </w:t>
      </w:r>
      <w:r w:rsidRPr="00C23A90">
        <w:t>увеличении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данного</w:t>
      </w:r>
      <w:r w:rsidR="00C23A90" w:rsidRPr="00C23A90">
        <w:t xml:space="preserve"> </w:t>
      </w:r>
      <w:r w:rsidRPr="00C23A90">
        <w:t>вида</w:t>
      </w:r>
      <w:r w:rsidR="00C23A90" w:rsidRPr="00C23A90">
        <w:t xml:space="preserve"> </w:t>
      </w:r>
      <w:r w:rsidRPr="00C23A90">
        <w:t>товара.</w:t>
      </w:r>
    </w:p>
    <w:p w:rsidR="00C23A90" w:rsidRPr="00C23A90" w:rsidRDefault="0083607E" w:rsidP="00F76B42">
      <w:pPr>
        <w:widowControl w:val="0"/>
      </w:pPr>
      <w:r w:rsidRPr="00C23A90">
        <w:t>Таким</w:t>
      </w:r>
      <w:r w:rsidR="00C23A90" w:rsidRPr="00C23A90">
        <w:t xml:space="preserve"> </w:t>
      </w:r>
      <w:r w:rsidRPr="00C23A90">
        <w:t>образом,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результате</w:t>
      </w:r>
      <w:r w:rsidR="00C23A90" w:rsidRPr="00C23A90">
        <w:t xml:space="preserve"> </w:t>
      </w:r>
      <w:r w:rsidRPr="00C23A90">
        <w:t>проведенной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>"</w:t>
      </w:r>
      <w:r w:rsidR="000C3016" w:rsidRPr="00C23A90">
        <w:t>,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сделать</w:t>
      </w:r>
      <w:r w:rsidR="00C23A90" w:rsidRPr="00C23A90">
        <w:t xml:space="preserve"> </w:t>
      </w:r>
      <w:r w:rsidRPr="00C23A90">
        <w:t>следующие</w:t>
      </w:r>
      <w:r w:rsidR="00C23A90" w:rsidRPr="00C23A90">
        <w:t xml:space="preserve"> </w:t>
      </w:r>
      <w:r w:rsidRPr="00C23A90">
        <w:t>выводы.</w:t>
      </w:r>
    </w:p>
    <w:p w:rsidR="0083607E" w:rsidRPr="00C23A90" w:rsidRDefault="0083607E" w:rsidP="00F76B42">
      <w:pPr>
        <w:widowControl w:val="0"/>
      </w:pPr>
      <w:r w:rsidRPr="00C23A90">
        <w:t>Среди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молочной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четыре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пяти</w:t>
      </w:r>
      <w:r w:rsidR="00C23A90" w:rsidRPr="00C23A90">
        <w:t xml:space="preserve"> </w:t>
      </w:r>
      <w:r w:rsidRPr="00C23A90">
        <w:t>образцов</w:t>
      </w:r>
      <w:r w:rsidR="00C23A90" w:rsidRPr="00C23A90">
        <w:t xml:space="preserve"> </w:t>
      </w:r>
      <w:r w:rsidRPr="00C23A90">
        <w:t>были</w:t>
      </w:r>
      <w:r w:rsidR="00C23A90" w:rsidRPr="00C23A90">
        <w:t xml:space="preserve"> </w:t>
      </w:r>
      <w:r w:rsidRPr="00C23A90">
        <w:t>оценены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отлично</w:t>
      </w:r>
      <w:r w:rsidR="00C23A90" w:rsidRPr="00C23A90">
        <w:t xml:space="preserve">: </w:t>
      </w:r>
      <w:r w:rsidRPr="00C23A90">
        <w:t>напиток</w:t>
      </w:r>
      <w:r w:rsidR="00C23A90">
        <w:t xml:space="preserve"> "</w:t>
      </w:r>
      <w:r w:rsidRPr="00C23A90">
        <w:t>Айран</w:t>
      </w:r>
      <w:r w:rsidR="00C23A90" w:rsidRPr="00C23A90">
        <w:t xml:space="preserve"> </w:t>
      </w:r>
      <w:r w:rsidRPr="00C23A90">
        <w:t>Классик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Айран</w:t>
      </w:r>
      <w:r w:rsidR="00C23A90" w:rsidRPr="00C23A90">
        <w:t xml:space="preserve"> </w:t>
      </w:r>
      <w:r w:rsidRPr="00C23A90">
        <w:t>Султан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Тан</w:t>
      </w:r>
      <w:r w:rsidR="00C23A90" w:rsidRPr="00C23A90">
        <w:t xml:space="preserve"> </w:t>
      </w:r>
      <w:r w:rsidRPr="00C23A90">
        <w:t>Арарат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Тан</w:t>
      </w:r>
      <w:r w:rsidR="00C23A90" w:rsidRPr="00C23A90">
        <w:t xml:space="preserve"> </w:t>
      </w:r>
      <w:r w:rsidRPr="00C23A90">
        <w:t>Таниэль</w:t>
      </w:r>
      <w:r w:rsidR="00C23A90">
        <w:t>"</w:t>
      </w:r>
      <w:r w:rsidRPr="00C23A90">
        <w:t>.</w:t>
      </w:r>
    </w:p>
    <w:p w:rsidR="00C23A90" w:rsidRPr="00C23A90" w:rsidRDefault="0083607E" w:rsidP="00F76B42">
      <w:pPr>
        <w:widowControl w:val="0"/>
      </w:pPr>
      <w:r w:rsidRPr="00C23A90">
        <w:t>Среди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отличной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заслужили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липецких</w:t>
      </w:r>
      <w:r w:rsidR="00C23A90" w:rsidRPr="00C23A90">
        <w:t xml:space="preserve"> </w:t>
      </w:r>
      <w:r w:rsidRPr="00C23A90">
        <w:t>производителей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г.</w:t>
      </w:r>
      <w:r w:rsidR="00C23A90" w:rsidRPr="00C23A90">
        <w:t xml:space="preserve"> </w:t>
      </w:r>
      <w:r w:rsidRPr="00C23A90">
        <w:t>Липецк</w:t>
      </w:r>
      <w:r w:rsidR="00C23A90" w:rsidRPr="00C23A90">
        <w:t xml:space="preserve"> </w:t>
      </w:r>
      <w:r w:rsidRPr="00C23A90">
        <w:t>ОАО</w:t>
      </w:r>
      <w:r w:rsidR="00C23A90">
        <w:t xml:space="preserve"> "</w:t>
      </w:r>
      <w:r w:rsidRPr="00C23A90">
        <w:t>Прогресс</w:t>
      </w:r>
      <w:r w:rsidR="00C23A90">
        <w:t xml:space="preserve">" </w:t>
      </w:r>
      <w:r w:rsidR="00C23A90" w:rsidRPr="00C23A90">
        <w:t xml:space="preserve">- </w:t>
      </w:r>
      <w:r w:rsidRPr="00C23A90">
        <w:t>минеральная</w:t>
      </w:r>
      <w:r w:rsidR="00C23A90" w:rsidRPr="00C23A90">
        <w:t xml:space="preserve"> </w:t>
      </w:r>
      <w:r w:rsidRPr="00C23A90">
        <w:t>вода</w:t>
      </w:r>
      <w:r w:rsidR="00C23A90">
        <w:t xml:space="preserve"> "</w:t>
      </w:r>
      <w:r w:rsidRPr="00C23A90">
        <w:t>Липецкий</w:t>
      </w:r>
      <w:r w:rsidR="00C23A90" w:rsidRPr="00C23A90">
        <w:t xml:space="preserve"> </w:t>
      </w:r>
      <w:r w:rsidRPr="00C23A90">
        <w:t>бювет</w:t>
      </w:r>
      <w:r w:rsidR="00C23A90">
        <w:t>"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г.</w:t>
      </w:r>
      <w:r w:rsidR="00C23A90" w:rsidRPr="00C23A90">
        <w:t xml:space="preserve"> </w:t>
      </w:r>
      <w:r w:rsidRPr="00C23A90">
        <w:t>Липецк</w:t>
      </w:r>
      <w:r w:rsidR="00C23A90" w:rsidRPr="00C23A90">
        <w:t xml:space="preserve"> </w:t>
      </w:r>
      <w:r w:rsidRPr="00C23A90">
        <w:t>ЗАО</w:t>
      </w:r>
      <w:r w:rsidR="00C23A90">
        <w:t xml:space="preserve"> "</w:t>
      </w:r>
      <w:r w:rsidRPr="00C23A90">
        <w:t>Липецкпиво</w:t>
      </w:r>
      <w:r w:rsidR="00C23A90">
        <w:t xml:space="preserve">" </w:t>
      </w:r>
      <w:r w:rsidR="00C23A90" w:rsidRPr="00C23A90">
        <w:t xml:space="preserve">- </w:t>
      </w:r>
      <w:r w:rsidRPr="00C23A90">
        <w:t>минеральная</w:t>
      </w:r>
      <w:r w:rsidR="00C23A90" w:rsidRPr="00C23A90">
        <w:t xml:space="preserve"> </w:t>
      </w:r>
      <w:r w:rsidRPr="00C23A90">
        <w:t>вода</w:t>
      </w:r>
      <w:r w:rsidR="00C23A90">
        <w:t xml:space="preserve"> "</w:t>
      </w:r>
      <w:r w:rsidRPr="00C23A90">
        <w:t>Липецкая</w:t>
      </w:r>
      <w:r w:rsidR="00C23A90">
        <w:t>"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г.</w:t>
      </w:r>
      <w:r w:rsidR="00C23A90" w:rsidRPr="00C23A90">
        <w:t xml:space="preserve"> </w:t>
      </w:r>
      <w:r w:rsidRPr="00C23A90">
        <w:t>Липецк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Росинка</w:t>
      </w:r>
      <w:r w:rsidR="00C23A90">
        <w:t xml:space="preserve">" </w:t>
      </w:r>
      <w:r w:rsidR="00C23A90" w:rsidRPr="00C23A90">
        <w:t xml:space="preserve">- </w:t>
      </w:r>
      <w:r w:rsidRPr="00C23A90">
        <w:t>минеральная</w:t>
      </w:r>
      <w:r w:rsidR="00C23A90" w:rsidRPr="00C23A90">
        <w:t xml:space="preserve"> </w:t>
      </w:r>
      <w:r w:rsidRPr="00C23A90">
        <w:t>вода</w:t>
      </w:r>
      <w:r w:rsidR="00C23A90">
        <w:t xml:space="preserve"> "</w:t>
      </w:r>
      <w:r w:rsidRPr="00C23A90">
        <w:t>Липецкая</w:t>
      </w:r>
      <w:r w:rsidR="00C23A90">
        <w:t>"</w:t>
      </w:r>
      <w:r w:rsidRPr="00C23A90">
        <w:t>.</w:t>
      </w:r>
    </w:p>
    <w:p w:rsidR="0083607E" w:rsidRPr="00C23A90" w:rsidRDefault="0083607E" w:rsidP="00F76B42">
      <w:pPr>
        <w:widowControl w:val="0"/>
      </w:pPr>
      <w:r w:rsidRPr="00C23A90">
        <w:t>Один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образцов</w:t>
      </w:r>
      <w:r w:rsidR="00C23A90" w:rsidRPr="00C23A90">
        <w:t xml:space="preserve"> - </w:t>
      </w:r>
      <w:r w:rsidRPr="00C23A90">
        <w:t>минеральная</w:t>
      </w:r>
      <w:r w:rsidR="00C23A90" w:rsidRPr="00C23A90">
        <w:t xml:space="preserve"> </w:t>
      </w:r>
      <w:r w:rsidRPr="00C23A90">
        <w:t>вода</w:t>
      </w:r>
      <w:r w:rsidR="00C23A90">
        <w:t xml:space="preserve"> "</w:t>
      </w:r>
      <w:r w:rsidRPr="00C23A90">
        <w:t>Славянская</w:t>
      </w:r>
      <w:r w:rsidR="00C23A90">
        <w:t xml:space="preserve">" </w:t>
      </w:r>
      <w:r w:rsidRPr="00C23A90">
        <w:t>производитель</w:t>
      </w:r>
      <w:r w:rsidR="00C23A90" w:rsidRPr="00C23A90">
        <w:t xml:space="preserve"> </w:t>
      </w:r>
      <w:r w:rsidRPr="00C23A90">
        <w:t>г</w:t>
      </w:r>
      <w:r w:rsidR="00C23A90">
        <w:t>. М</w:t>
      </w:r>
      <w:r w:rsidRPr="00C23A90">
        <w:t>осква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Стимул</w:t>
      </w:r>
      <w:r w:rsidR="00C23A90">
        <w:t xml:space="preserve">" </w:t>
      </w:r>
      <w:r w:rsidRPr="00C23A90">
        <w:t>получил</w:t>
      </w:r>
      <w:r w:rsidR="00C23A90" w:rsidRPr="00C23A90">
        <w:t xml:space="preserve"> </w:t>
      </w:r>
      <w:r w:rsidRPr="00C23A90">
        <w:t>удовлетворительную</w:t>
      </w:r>
      <w:r w:rsidR="00C23A90" w:rsidRPr="00C23A90">
        <w:t xml:space="preserve"> </w:t>
      </w:r>
      <w:r w:rsidRPr="00C23A90">
        <w:t>оценку.</w:t>
      </w:r>
    </w:p>
    <w:p w:rsidR="00C23A90" w:rsidRPr="00C23A90" w:rsidRDefault="0083607E" w:rsidP="00F76B42">
      <w:pPr>
        <w:widowControl w:val="0"/>
      </w:pPr>
      <w:r w:rsidRPr="00C23A90">
        <w:t>Среди</w:t>
      </w:r>
      <w:r w:rsidR="00C23A90" w:rsidRPr="00C23A90">
        <w:t xml:space="preserve"> </w:t>
      </w:r>
      <w:r w:rsidRPr="00C23A90">
        <w:t>плодово-ягодных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отличной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заслужили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продукты</w:t>
      </w:r>
      <w:r w:rsidR="00C23A90" w:rsidRPr="00C23A90">
        <w:t xml:space="preserve"> </w:t>
      </w:r>
      <w:r w:rsidRPr="00C23A90">
        <w:t>липецких</w:t>
      </w:r>
      <w:r w:rsidR="00C23A90" w:rsidRPr="00C23A90">
        <w:t xml:space="preserve"> </w:t>
      </w:r>
      <w:r w:rsidRPr="00C23A90">
        <w:t>производителей</w:t>
      </w:r>
      <w:r w:rsidR="00C23A90" w:rsidRPr="00C23A90">
        <w:t xml:space="preserve"> - </w:t>
      </w:r>
      <w:r w:rsidRPr="00C23A90">
        <w:t>ЗАО</w:t>
      </w:r>
      <w:r w:rsidR="00C23A90">
        <w:t xml:space="preserve"> "</w:t>
      </w:r>
      <w:r w:rsidRPr="00C23A90">
        <w:t>Липецкпиво</w:t>
      </w:r>
      <w:r w:rsidR="00C23A90">
        <w:t>"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газированный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Лимонад</w:t>
      </w:r>
      <w:r w:rsidR="00C23A90">
        <w:t>"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газированный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Дюшес</w:t>
      </w:r>
      <w:r w:rsidR="00C23A90">
        <w:t>"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газированный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Буратино</w:t>
      </w:r>
      <w:r w:rsidR="00C23A90">
        <w:t>"</w:t>
      </w:r>
      <w:r w:rsidRPr="00C23A90">
        <w:t>.</w:t>
      </w:r>
    </w:p>
    <w:p w:rsidR="00C23A90" w:rsidRPr="00C23A90" w:rsidRDefault="0083607E" w:rsidP="00F76B42">
      <w:pPr>
        <w:widowControl w:val="0"/>
      </w:pPr>
      <w:r w:rsidRPr="00C23A90">
        <w:t>Пять</w:t>
      </w:r>
      <w:r w:rsidR="00C23A90" w:rsidRPr="00C23A90">
        <w:t xml:space="preserve"> </w:t>
      </w:r>
      <w:r w:rsidRPr="00C23A90">
        <w:t>образцов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участвовавших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экспертизе</w:t>
      </w:r>
      <w:r w:rsidR="00C23A90" w:rsidRPr="00C23A90">
        <w:t xml:space="preserve"> </w:t>
      </w:r>
      <w:r w:rsidRPr="00C23A90">
        <w:t>получили</w:t>
      </w:r>
      <w:r w:rsidR="00C23A90" w:rsidRPr="00C23A90">
        <w:t xml:space="preserve"> </w:t>
      </w:r>
      <w:r w:rsidRPr="00C23A90">
        <w:t>оценку</w:t>
      </w:r>
      <w:r w:rsidR="00C23A90">
        <w:t xml:space="preserve"> "</w:t>
      </w:r>
      <w:r w:rsidRPr="00C23A90">
        <w:t>хорошо</w:t>
      </w:r>
      <w:r w:rsidR="00C23A90">
        <w:t>" (</w:t>
      </w:r>
      <w:r w:rsidRPr="00C23A90">
        <w:t>продукция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Елец</w:t>
      </w:r>
      <w:r w:rsidR="00C23A90">
        <w:t xml:space="preserve"> "</w:t>
      </w:r>
      <w:r w:rsidRPr="00C23A90">
        <w:t>Аквалей</w:t>
      </w:r>
      <w:r w:rsidR="00C23A90">
        <w:t>"</w:t>
      </w:r>
      <w:r w:rsidR="00C23A90" w:rsidRPr="00C23A90">
        <w:t xml:space="preserve">), </w:t>
      </w:r>
      <w:r w:rsidRPr="00C23A90">
        <w:t>четыре</w:t>
      </w:r>
      <w:r w:rsidR="00C23A90" w:rsidRPr="00C23A90">
        <w:t xml:space="preserve"> </w:t>
      </w:r>
      <w:r w:rsidRPr="00C23A90">
        <w:t>образца</w:t>
      </w:r>
      <w:r w:rsidR="00C23A90" w:rsidRPr="00C23A90">
        <w:t xml:space="preserve"> </w:t>
      </w:r>
      <w:r w:rsidRPr="00C23A90">
        <w:t>получили</w:t>
      </w:r>
      <w:r w:rsidR="00C23A90" w:rsidRPr="00C23A90">
        <w:t xml:space="preserve"> </w:t>
      </w:r>
      <w:r w:rsidRPr="00C23A90">
        <w:lastRenderedPageBreak/>
        <w:t>удовлетворительную</w:t>
      </w:r>
      <w:r w:rsidR="00C23A90" w:rsidRPr="00C23A90">
        <w:t xml:space="preserve"> </w:t>
      </w:r>
      <w:r w:rsidRPr="00C23A90">
        <w:t>оценку.</w:t>
      </w:r>
    </w:p>
    <w:p w:rsidR="0083607E" w:rsidRPr="00C23A90" w:rsidRDefault="0083607E" w:rsidP="00F76B42">
      <w:pPr>
        <w:widowControl w:val="0"/>
      </w:pPr>
      <w:r w:rsidRPr="00C23A90">
        <w:t>Два</w:t>
      </w:r>
      <w:r w:rsidR="00C23A90" w:rsidRPr="00C23A90">
        <w:t xml:space="preserve"> </w:t>
      </w:r>
      <w:r w:rsidRPr="00C23A90">
        <w:t>образца,</w:t>
      </w:r>
      <w:r w:rsidR="00C23A90" w:rsidRPr="00C23A90">
        <w:t xml:space="preserve"> </w:t>
      </w:r>
      <w:r w:rsidRPr="00C23A90">
        <w:t>продукция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Тула</w:t>
      </w:r>
      <w:r w:rsidR="00C23A90" w:rsidRPr="00C23A90">
        <w:t xml:space="preserve"> </w:t>
      </w:r>
      <w:r w:rsidRPr="00C23A90">
        <w:t>ЗАО</w:t>
      </w:r>
      <w:r w:rsidR="00C23A90">
        <w:t xml:space="preserve"> "</w:t>
      </w:r>
      <w:r w:rsidRPr="00C23A90">
        <w:t>Леда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получ</w:t>
      </w:r>
      <w:r w:rsidR="000C3016" w:rsidRPr="00C23A90">
        <w:t>или</w:t>
      </w:r>
      <w:r w:rsidR="00C23A90" w:rsidRPr="00C23A90">
        <w:t xml:space="preserve"> </w:t>
      </w:r>
      <w:r w:rsidR="000C3016" w:rsidRPr="00C23A90">
        <w:t>неудовлетворительную</w:t>
      </w:r>
      <w:r w:rsidR="00C23A90" w:rsidRPr="00C23A90">
        <w:t xml:space="preserve"> </w:t>
      </w:r>
      <w:r w:rsidR="000C3016" w:rsidRPr="00C23A90">
        <w:t>оценку</w:t>
      </w:r>
      <w:r w:rsidR="00C23A90" w:rsidRPr="00C23A90">
        <w:t xml:space="preserve"> </w:t>
      </w:r>
      <w:r w:rsidRPr="00C23A90">
        <w:t>газированный</w:t>
      </w:r>
      <w:r w:rsidR="00C23A90" w:rsidRPr="00C23A90">
        <w:t xml:space="preserve"> </w:t>
      </w:r>
      <w:r w:rsidR="000C3016" w:rsidRPr="00C23A90">
        <w:t>напиток</w:t>
      </w:r>
      <w:r w:rsidR="00C23A90">
        <w:t xml:space="preserve"> "</w:t>
      </w:r>
      <w:r w:rsidR="000C3016" w:rsidRPr="00C23A90">
        <w:t>Буратино</w:t>
      </w:r>
      <w:r w:rsidR="00C23A90">
        <w:t xml:space="preserve">" </w:t>
      </w:r>
      <w:r w:rsidR="000C3016" w:rsidRPr="00C23A90">
        <w:t>и</w:t>
      </w:r>
      <w:r w:rsidR="00C23A90" w:rsidRPr="00C23A90">
        <w:t xml:space="preserve"> </w:t>
      </w:r>
      <w:r w:rsidRPr="00C23A90">
        <w:t>газированный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Кола</w:t>
      </w:r>
      <w:r w:rsidR="00C23A90">
        <w:t>"</w:t>
      </w:r>
      <w:r w:rsidRPr="00C23A90">
        <w:t>.</w:t>
      </w:r>
    </w:p>
    <w:p w:rsidR="0083607E" w:rsidRPr="00C23A90" w:rsidRDefault="0083607E" w:rsidP="00F76B42">
      <w:pPr>
        <w:widowControl w:val="0"/>
      </w:pPr>
      <w:r w:rsidRPr="00C23A90">
        <w:t>Этим</w:t>
      </w:r>
      <w:r w:rsidR="00C23A90" w:rsidRPr="00C23A90">
        <w:t xml:space="preserve"> </w:t>
      </w:r>
      <w:r w:rsidRPr="00C23A90">
        <w:t>образцам</w:t>
      </w:r>
      <w:r w:rsidR="00C23A90" w:rsidRPr="00C23A90">
        <w:t xml:space="preserve"> </w:t>
      </w:r>
      <w:r w:rsidRPr="00C23A90">
        <w:t>было</w:t>
      </w:r>
      <w:r w:rsidR="00C23A90" w:rsidRPr="00C23A90">
        <w:t xml:space="preserve"> </w:t>
      </w:r>
      <w:r w:rsidRPr="00C23A90">
        <w:t>свойственна</w:t>
      </w:r>
      <w:r w:rsidR="00C23A90" w:rsidRPr="00C23A90">
        <w:t xml:space="preserve"> </w:t>
      </w:r>
      <w:r w:rsidRPr="00C23A90">
        <w:t>сильная</w:t>
      </w:r>
      <w:r w:rsidR="00C23A90" w:rsidRPr="00C23A90">
        <w:t xml:space="preserve"> </w:t>
      </w:r>
      <w:r w:rsidRPr="00C23A90">
        <w:t>опалесенция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цвет,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соответствующий</w:t>
      </w:r>
      <w:r w:rsidR="00C23A90" w:rsidRPr="00C23A90">
        <w:t xml:space="preserve"> </w:t>
      </w:r>
      <w:r w:rsidRPr="00C23A90">
        <w:t>цвету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наименованию</w:t>
      </w:r>
      <w:r w:rsidR="00C23A90" w:rsidRPr="00C23A90">
        <w:t xml:space="preserve"> </w:t>
      </w:r>
      <w:r w:rsidRPr="00C23A90">
        <w:t>напитка.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образцов</w:t>
      </w:r>
      <w:r w:rsidR="00C23A90" w:rsidRPr="00C23A90">
        <w:t xml:space="preserve"> </w:t>
      </w:r>
      <w:r w:rsidRPr="00C23A90">
        <w:t>был</w:t>
      </w:r>
      <w:r w:rsidR="00C23A90" w:rsidRPr="00C23A90">
        <w:t xml:space="preserve"> </w:t>
      </w:r>
      <w:r w:rsidRPr="00C23A90">
        <w:t>плохо</w:t>
      </w:r>
      <w:r w:rsidR="00C23A90" w:rsidRPr="00C23A90">
        <w:t xml:space="preserve"> </w:t>
      </w:r>
      <w:r w:rsidRPr="00C23A90">
        <w:t>выраженный</w:t>
      </w:r>
      <w:r w:rsidR="00C23A90" w:rsidRPr="00C23A90">
        <w:t xml:space="preserve"> </w:t>
      </w:r>
      <w:r w:rsidRPr="00C23A90">
        <w:t>вкус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посторонний</w:t>
      </w:r>
      <w:r w:rsidR="00C23A90" w:rsidRPr="00C23A90">
        <w:t xml:space="preserve"> </w:t>
      </w:r>
      <w:r w:rsidRPr="00C23A90">
        <w:t>тон</w:t>
      </w:r>
      <w:r w:rsidR="00C23A90" w:rsidRPr="00C23A90">
        <w:t xml:space="preserve"> </w:t>
      </w:r>
      <w:r w:rsidRPr="00C23A90">
        <w:t>во</w:t>
      </w:r>
      <w:r w:rsidR="00C23A90" w:rsidRPr="00C23A90">
        <w:t xml:space="preserve"> </w:t>
      </w:r>
      <w:r w:rsidRPr="00C23A90">
        <w:t>вкусе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аромате.</w:t>
      </w:r>
    </w:p>
    <w:p w:rsidR="0083607E" w:rsidRPr="00F76B42" w:rsidRDefault="0083607E" w:rsidP="00F76B42">
      <w:pPr>
        <w:widowControl w:val="0"/>
      </w:pPr>
      <w:r w:rsidRPr="00C23A90">
        <w:t>Итак,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результате</w:t>
      </w:r>
      <w:r w:rsidR="00C23A90" w:rsidRPr="00C23A90">
        <w:t xml:space="preserve"> </w:t>
      </w:r>
      <w:r w:rsidRPr="00C23A90">
        <w:t>проведенной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можно</w:t>
      </w:r>
      <w:r w:rsidR="00C23A90" w:rsidRPr="00C23A90">
        <w:t xml:space="preserve"> </w:t>
      </w:r>
      <w:r w:rsidRPr="00C23A90">
        <w:t>сделать</w:t>
      </w:r>
      <w:r w:rsidR="00C23A90" w:rsidRPr="00C23A90">
        <w:t xml:space="preserve"> </w:t>
      </w:r>
      <w:r w:rsidRPr="00C23A90">
        <w:t>заключение,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данной</w:t>
      </w:r>
      <w:r w:rsidR="00C23A90" w:rsidRPr="00C23A90">
        <w:t xml:space="preserve"> </w:t>
      </w:r>
      <w:r w:rsidRPr="00C23A90">
        <w:t>продукции,</w:t>
      </w:r>
      <w:r w:rsidR="00C23A90" w:rsidRPr="00C23A90">
        <w:t xml:space="preserve"> </w:t>
      </w:r>
      <w:r w:rsidRPr="00C23A90">
        <w:t>реализуемой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отличной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требует</w:t>
      </w:r>
      <w:r w:rsidR="00C23A90" w:rsidRPr="00C23A90">
        <w:t xml:space="preserve"> </w:t>
      </w:r>
      <w:r w:rsidRPr="00C23A90">
        <w:t>изменений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сфере</w:t>
      </w:r>
      <w:r w:rsidR="00C23A90" w:rsidRPr="00C23A90">
        <w:t xml:space="preserve"> </w:t>
      </w:r>
      <w:r w:rsidRPr="00C23A90">
        <w:t>закупочной</w:t>
      </w:r>
      <w:r w:rsidR="00C23A90" w:rsidRPr="00C23A90">
        <w:t xml:space="preserve"> </w:t>
      </w:r>
      <w:r w:rsidRPr="00C23A90">
        <w:t>политики</w:t>
      </w:r>
      <w:r w:rsidR="00C23A90" w:rsidRPr="00C23A90">
        <w:t xml:space="preserve"> </w:t>
      </w:r>
      <w:r w:rsidRPr="00C23A90">
        <w:t>предприятия.</w:t>
      </w:r>
    </w:p>
    <w:p w:rsidR="00BF3590" w:rsidRPr="00F76B42" w:rsidRDefault="00BF3590" w:rsidP="00F76B42">
      <w:pPr>
        <w:widowControl w:val="0"/>
      </w:pPr>
    </w:p>
    <w:p w:rsidR="00C23A90" w:rsidRPr="00C23A90" w:rsidRDefault="00C23A90" w:rsidP="00F76B42">
      <w:pPr>
        <w:pStyle w:val="2"/>
        <w:keepNext w:val="0"/>
        <w:widowControl w:val="0"/>
      </w:pPr>
      <w:bookmarkStart w:id="16" w:name="_Toc278811200"/>
      <w:r>
        <w:t xml:space="preserve">2.4 </w:t>
      </w:r>
      <w:r w:rsidR="0083607E" w:rsidRPr="00C23A90">
        <w:t>Конкурентоспособность</w:t>
      </w:r>
      <w:r w:rsidRPr="00C23A90">
        <w:t xml:space="preserve"> </w:t>
      </w:r>
      <w:r w:rsidR="0083607E" w:rsidRPr="00C23A90">
        <w:t>безалкогольных</w:t>
      </w:r>
      <w:r w:rsidRPr="00C23A90">
        <w:t xml:space="preserve"> </w:t>
      </w:r>
      <w:r w:rsidR="0083607E" w:rsidRPr="00C23A90">
        <w:t>напитков</w:t>
      </w:r>
      <w:r w:rsidRPr="00C23A90">
        <w:t xml:space="preserve"> </w:t>
      </w:r>
      <w:r w:rsidR="0083607E" w:rsidRPr="00C23A90">
        <w:t>отечественного</w:t>
      </w:r>
      <w:r w:rsidRPr="00C23A90">
        <w:t xml:space="preserve"> </w:t>
      </w:r>
      <w:r w:rsidR="0083607E" w:rsidRPr="00C23A90">
        <w:t>и</w:t>
      </w:r>
      <w:r w:rsidRPr="00C23A90">
        <w:t xml:space="preserve"> </w:t>
      </w:r>
      <w:r w:rsidR="0083607E" w:rsidRPr="00C23A90">
        <w:t>импортного</w:t>
      </w:r>
      <w:r w:rsidRPr="00C23A90">
        <w:t xml:space="preserve"> </w:t>
      </w:r>
      <w:r w:rsidR="0083607E" w:rsidRPr="00C23A90">
        <w:t>производства</w:t>
      </w:r>
      <w:bookmarkEnd w:id="16"/>
    </w:p>
    <w:p w:rsidR="00B76F10" w:rsidRDefault="00B76F10" w:rsidP="00F76B42">
      <w:pPr>
        <w:widowControl w:val="0"/>
        <w:tabs>
          <w:tab w:val="left" w:pos="1134"/>
        </w:tabs>
      </w:pPr>
    </w:p>
    <w:p w:rsidR="00C23A90" w:rsidRPr="00C23A90" w:rsidRDefault="0083607E" w:rsidP="00F76B42">
      <w:pPr>
        <w:widowControl w:val="0"/>
        <w:tabs>
          <w:tab w:val="left" w:pos="1134"/>
        </w:tabs>
      </w:pPr>
      <w:r w:rsidRPr="00C23A90">
        <w:t>Конкурентоспособность</w:t>
      </w:r>
      <w:r w:rsidR="00C23A90" w:rsidRPr="00C23A90">
        <w:t xml:space="preserve"> - </w:t>
      </w:r>
      <w:r w:rsidRPr="00C23A90">
        <w:t>это</w:t>
      </w:r>
      <w:r w:rsidR="00C23A90" w:rsidRPr="00C23A90">
        <w:t xml:space="preserve"> </w:t>
      </w:r>
      <w:r w:rsidRPr="00C23A90">
        <w:t>ситуация,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которой</w:t>
      </w:r>
      <w:r w:rsidR="00C23A90" w:rsidRPr="00C23A90">
        <w:t xml:space="preserve"> </w:t>
      </w:r>
      <w:r w:rsidRPr="00C23A90">
        <w:t>один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несколько</w:t>
      </w:r>
      <w:r w:rsidR="00C23A90" w:rsidRPr="00C23A90">
        <w:t xml:space="preserve"> </w:t>
      </w:r>
      <w:r w:rsidRPr="00C23A90">
        <w:t>продавцов</w:t>
      </w:r>
      <w:r w:rsidR="00C23A90" w:rsidRPr="00C23A90">
        <w:t xml:space="preserve"> </w:t>
      </w:r>
      <w:r w:rsidRPr="00C23A90">
        <w:t>продают</w:t>
      </w:r>
      <w:r w:rsidR="00C23A90" w:rsidRPr="00C23A90">
        <w:t xml:space="preserve"> </w:t>
      </w:r>
      <w:r w:rsidRPr="00C23A90">
        <w:t>свои</w:t>
      </w:r>
      <w:r w:rsidR="00C23A90" w:rsidRPr="00C23A90">
        <w:t xml:space="preserve"> </w:t>
      </w:r>
      <w:r w:rsidRPr="00C23A90">
        <w:t>изделия</w:t>
      </w:r>
      <w:r w:rsidR="00C23A90" w:rsidRPr="00C23A90">
        <w:t xml:space="preserve"> </w:t>
      </w:r>
      <w:r w:rsidRPr="00C23A90">
        <w:t>одному</w:t>
      </w:r>
      <w:r w:rsidR="00C23A90" w:rsidRPr="00C23A90">
        <w:t xml:space="preserve"> </w:t>
      </w:r>
      <w:r w:rsidRPr="00C23A90">
        <w:t>клиенту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счет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потенциальных</w:t>
      </w:r>
      <w:r w:rsidR="00C23A90" w:rsidRPr="00C23A90">
        <w:t xml:space="preserve"> </w:t>
      </w:r>
      <w:r w:rsidRPr="00C23A90">
        <w:t>продавцов,</w:t>
      </w:r>
      <w:r w:rsidR="00C23A90" w:rsidRPr="00C23A90">
        <w:t xml:space="preserve"> </w:t>
      </w:r>
      <w:r w:rsidRPr="00C23A90">
        <w:t>т.е.</w:t>
      </w:r>
      <w:r w:rsidR="00C23A90" w:rsidRPr="00C23A90">
        <w:t xml:space="preserve"> </w:t>
      </w:r>
      <w:r w:rsidRPr="00C23A90">
        <w:t>способность</w:t>
      </w:r>
      <w:r w:rsidR="00C23A90" w:rsidRPr="00C23A90">
        <w:t xml:space="preserve"> </w:t>
      </w:r>
      <w:r w:rsidRPr="00C23A90">
        <w:t>продукта</w:t>
      </w:r>
      <w:r w:rsidR="00C23A90" w:rsidRPr="00C23A90">
        <w:t xml:space="preserve"> </w:t>
      </w:r>
      <w:r w:rsidRPr="00C23A90">
        <w:t>выдерживать</w:t>
      </w:r>
      <w:r w:rsidR="00C23A90" w:rsidRPr="00C23A90">
        <w:t xml:space="preserve"> </w:t>
      </w:r>
      <w:r w:rsidRPr="00C23A90">
        <w:t>конкуренцию</w:t>
      </w:r>
      <w:r w:rsidR="00C23A90" w:rsidRPr="00C23A90">
        <w:t xml:space="preserve"> </w:t>
      </w:r>
      <w:r w:rsidRPr="00C23A90">
        <w:t>со</w:t>
      </w:r>
      <w:r w:rsidR="00C23A90" w:rsidRPr="00C23A90">
        <w:t xml:space="preserve"> </w:t>
      </w:r>
      <w:r w:rsidRPr="00C23A90">
        <w:t>стороны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производителей.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мы</w:t>
      </w:r>
      <w:r w:rsidR="00C23A90" w:rsidRPr="00C23A90">
        <w:t xml:space="preserve"> </w:t>
      </w:r>
      <w:r w:rsidRPr="00C23A90">
        <w:t>можем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иметь</w:t>
      </w:r>
      <w:r w:rsidR="00C23A90" w:rsidRPr="00C23A90">
        <w:t xml:space="preserve"> </w:t>
      </w:r>
      <w:r w:rsidRPr="00C23A90">
        <w:t>дело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называемой</w:t>
      </w:r>
      <w:r w:rsidR="00C23A90" w:rsidRPr="00C23A90">
        <w:t xml:space="preserve"> </w:t>
      </w:r>
      <w:r w:rsidRPr="00C23A90">
        <w:t>косвенной</w:t>
      </w:r>
      <w:r w:rsidR="00C23A90" w:rsidRPr="00C23A90">
        <w:t xml:space="preserve"> </w:t>
      </w:r>
      <w:r w:rsidRPr="00C23A90">
        <w:t>конкуренцией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ситуацией,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которой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нашими</w:t>
      </w:r>
      <w:r w:rsidR="00C23A90" w:rsidRPr="00C23A90">
        <w:t xml:space="preserve"> </w:t>
      </w:r>
      <w:r w:rsidRPr="00C23A90">
        <w:t>изделиями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конкурируют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заменители</w:t>
      </w:r>
      <w:r w:rsidR="00C23A90">
        <w:t xml:space="preserve"> (</w:t>
      </w:r>
      <w:r w:rsidRPr="00C23A90">
        <w:t>субституты</w:t>
      </w:r>
      <w:r w:rsidR="00C23A90" w:rsidRPr="00C23A90">
        <w:t>). [</w:t>
      </w:r>
      <w:r w:rsidR="00A27A0A" w:rsidRPr="00C23A90">
        <w:t>24</w:t>
      </w:r>
      <w:r w:rsidR="00C23A90" w:rsidRPr="00C23A90">
        <w:t>]</w:t>
      </w:r>
    </w:p>
    <w:p w:rsidR="0083607E" w:rsidRPr="00C23A90" w:rsidRDefault="0083607E" w:rsidP="00F76B42">
      <w:pPr>
        <w:widowControl w:val="0"/>
      </w:pPr>
      <w:r w:rsidRPr="00C23A90">
        <w:t>Конкурентоспособность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приводит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итоге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соответствию</w:t>
      </w:r>
      <w:r w:rsidR="00C23A90" w:rsidRPr="00C23A90">
        <w:t xml:space="preserve"> </w:t>
      </w:r>
      <w:r w:rsidRPr="00C23A90">
        <w:t>структуры</w:t>
      </w:r>
      <w:r w:rsidR="00C23A90" w:rsidRPr="00C23A90">
        <w:t xml:space="preserve"> </w:t>
      </w:r>
      <w:r w:rsidRPr="00C23A90">
        <w:t>предложения</w:t>
      </w:r>
      <w:r w:rsidR="00C23A90" w:rsidRPr="00C23A90">
        <w:t xml:space="preserve"> </w:t>
      </w:r>
      <w:r w:rsidRPr="00C23A90">
        <w:t>структур</w:t>
      </w:r>
      <w:r w:rsidR="00D12B39" w:rsidRPr="00C23A90">
        <w:t>ы</w:t>
      </w:r>
      <w:r w:rsidR="00C23A90" w:rsidRPr="00C23A90">
        <w:t xml:space="preserve"> </w:t>
      </w:r>
      <w:r w:rsidRPr="00C23A90">
        <w:t>спроса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 </w:t>
      </w:r>
      <w:r w:rsidRPr="00C23A90">
        <w:t>клиента.</w:t>
      </w:r>
      <w:r w:rsidR="00C23A90" w:rsidRPr="00C23A90">
        <w:t xml:space="preserve"> </w:t>
      </w:r>
      <w:r w:rsidRPr="00C23A90">
        <w:t>Тот,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кого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соответствие</w:t>
      </w:r>
      <w:r w:rsidR="00C23A90" w:rsidRPr="00C23A90">
        <w:t xml:space="preserve"> </w:t>
      </w:r>
      <w:r w:rsidRPr="00C23A90">
        <w:t>получается</w:t>
      </w:r>
      <w:r w:rsidR="00C23A90" w:rsidRPr="00C23A90">
        <w:t xml:space="preserve"> </w:t>
      </w:r>
      <w:r w:rsidRPr="00C23A90">
        <w:t>лучше,</w:t>
      </w:r>
      <w:r w:rsidR="00C23A90" w:rsidRPr="00C23A90">
        <w:t xml:space="preserve"> </w:t>
      </w:r>
      <w:r w:rsidRPr="00C23A90">
        <w:t>тот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выигрывает.</w:t>
      </w:r>
    </w:p>
    <w:p w:rsidR="0083607E" w:rsidRPr="00C23A90" w:rsidRDefault="0083607E" w:rsidP="00F76B42">
      <w:pPr>
        <w:widowControl w:val="0"/>
      </w:pPr>
      <w:r w:rsidRPr="00C23A90">
        <w:t>Конкурентная</w:t>
      </w:r>
      <w:r w:rsidR="00C23A90" w:rsidRPr="00C23A90">
        <w:t xml:space="preserve"> </w:t>
      </w:r>
      <w:r w:rsidRPr="00C23A90">
        <w:t>борьба</w:t>
      </w:r>
      <w:r w:rsidR="00C23A90" w:rsidRPr="00C23A90">
        <w:t xml:space="preserve"> </w:t>
      </w:r>
      <w:r w:rsidRPr="00C23A90">
        <w:t>ведется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области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услуг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цен,</w:t>
      </w:r>
      <w:r w:rsidR="00C23A90" w:rsidRPr="00C23A90">
        <w:t xml:space="preserve"> </w:t>
      </w:r>
      <w:r w:rsidRPr="00C23A90">
        <w:t>поскольку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оба</w:t>
      </w:r>
      <w:r w:rsidR="00C23A90" w:rsidRPr="00C23A90">
        <w:t xml:space="preserve"> </w:t>
      </w:r>
      <w:r w:rsidRPr="00C23A90">
        <w:t>эти</w:t>
      </w:r>
      <w:r w:rsidR="00C23A90" w:rsidRPr="00C23A90">
        <w:t xml:space="preserve"> </w:t>
      </w:r>
      <w:r w:rsidRPr="00C23A90">
        <w:t>аспекта</w:t>
      </w:r>
      <w:r w:rsidR="00C23A90" w:rsidRPr="00C23A90">
        <w:t xml:space="preserve"> </w:t>
      </w:r>
      <w:r w:rsidRPr="00C23A90">
        <w:t>потребитель</w:t>
      </w:r>
      <w:r w:rsidR="00C23A90" w:rsidRPr="00C23A90">
        <w:t xml:space="preserve"> </w:t>
      </w:r>
      <w:r w:rsidRPr="00C23A90">
        <w:t>обращает</w:t>
      </w:r>
      <w:r w:rsidR="00C23A90" w:rsidRPr="00C23A90">
        <w:t xml:space="preserve"> </w:t>
      </w:r>
      <w:r w:rsidRPr="00C23A90">
        <w:t>наибольшее</w:t>
      </w:r>
      <w:r w:rsidR="00C23A90" w:rsidRPr="00C23A90">
        <w:t xml:space="preserve"> </w:t>
      </w:r>
      <w:r w:rsidRPr="00C23A90">
        <w:t>внимание.</w:t>
      </w:r>
    </w:p>
    <w:p w:rsidR="00C23A90" w:rsidRPr="00C23A90" w:rsidRDefault="0083607E" w:rsidP="00F76B42">
      <w:pPr>
        <w:widowControl w:val="0"/>
      </w:pPr>
      <w:r w:rsidRPr="00C23A90">
        <w:t>1.</w:t>
      </w:r>
      <w:r w:rsidR="00C23A90" w:rsidRPr="00C23A90">
        <w:t xml:space="preserve"> </w:t>
      </w:r>
      <w:r w:rsidRPr="00C23A90">
        <w:t>Цена.</w:t>
      </w:r>
    </w:p>
    <w:p w:rsidR="0083607E" w:rsidRPr="00C23A90" w:rsidRDefault="0083607E" w:rsidP="00F76B42">
      <w:pPr>
        <w:widowControl w:val="0"/>
      </w:pPr>
      <w:r w:rsidRPr="00C23A90">
        <w:t>Клиенты,</w:t>
      </w:r>
      <w:r w:rsidR="00C23A90" w:rsidRPr="00C23A90">
        <w:t xml:space="preserve"> </w:t>
      </w:r>
      <w:r w:rsidRPr="00C23A90">
        <w:t>покупатели</w:t>
      </w:r>
      <w:r w:rsidR="00C23A90" w:rsidRPr="00C23A90">
        <w:t xml:space="preserve"> </w:t>
      </w:r>
      <w:r w:rsidRPr="00C23A90">
        <w:t>руководствуются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своих</w:t>
      </w:r>
      <w:r w:rsidR="00C23A90" w:rsidRPr="00C23A90">
        <w:t xml:space="preserve"> </w:t>
      </w:r>
      <w:r w:rsidRPr="00C23A90">
        <w:t>покупках,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правило,</w:t>
      </w:r>
      <w:r w:rsidR="00C23A90" w:rsidRPr="00C23A90">
        <w:t xml:space="preserve"> </w:t>
      </w:r>
      <w:r w:rsidRPr="00C23A90">
        <w:lastRenderedPageBreak/>
        <w:t>уровнем</w:t>
      </w:r>
      <w:r w:rsidR="00C23A90" w:rsidRPr="00C23A90">
        <w:t xml:space="preserve"> </w:t>
      </w:r>
      <w:r w:rsidRPr="00C23A90">
        <w:t>цен.</w:t>
      </w:r>
    </w:p>
    <w:p w:rsidR="00C23A90" w:rsidRPr="00C23A90" w:rsidRDefault="0083607E" w:rsidP="00F76B42">
      <w:pPr>
        <w:widowControl w:val="0"/>
      </w:pPr>
      <w:r w:rsidRPr="00C23A90">
        <w:t>Ценовая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- </w:t>
      </w:r>
      <w:r w:rsidRPr="00C23A90">
        <w:t>это</w:t>
      </w:r>
      <w:r w:rsidR="00C23A90" w:rsidRPr="00C23A90">
        <w:t xml:space="preserve"> </w:t>
      </w:r>
      <w:r w:rsidRPr="00C23A90">
        <w:t>установление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свой</w:t>
      </w:r>
      <w:r w:rsidR="00C23A90" w:rsidRPr="00C23A90">
        <w:t xml:space="preserve"> </w:t>
      </w:r>
      <w:r w:rsidRPr="00C23A90">
        <w:t>товар</w:t>
      </w:r>
      <w:r w:rsidR="00C23A90" w:rsidRPr="00C23A90">
        <w:t xml:space="preserve"> </w:t>
      </w:r>
      <w:r w:rsidRPr="00C23A90">
        <w:t>цены,</w:t>
      </w:r>
      <w:r w:rsidR="00C23A90" w:rsidRPr="00C23A90">
        <w:t xml:space="preserve"> </w:t>
      </w:r>
      <w:r w:rsidRPr="00C23A90">
        <w:t>которая</w:t>
      </w:r>
      <w:r w:rsidR="00C23A90" w:rsidRPr="00C23A90">
        <w:t xml:space="preserve"> </w:t>
      </w:r>
      <w:r w:rsidRPr="00C23A90">
        <w:t>ниже</w:t>
      </w:r>
      <w:r w:rsidR="00C23A90" w:rsidRPr="00C23A90">
        <w:t xml:space="preserve"> </w:t>
      </w:r>
      <w:r w:rsidRPr="00C23A90">
        <w:t>чем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поставщиков</w:t>
      </w:r>
      <w:r w:rsidR="00C23A90" w:rsidRPr="00C23A90">
        <w:t xml:space="preserve"> </w:t>
      </w:r>
      <w:r w:rsidRPr="00C23A90">
        <w:t>рынка.</w:t>
      </w:r>
      <w:r w:rsidR="00C23A90" w:rsidRPr="00C23A90">
        <w:t xml:space="preserve"> </w:t>
      </w:r>
      <w:r w:rsidRPr="00C23A90">
        <w:t>Желая</w:t>
      </w:r>
      <w:r w:rsidR="00C23A90" w:rsidRPr="00C23A90">
        <w:t xml:space="preserve"> </w:t>
      </w:r>
      <w:r w:rsidRPr="00C23A90">
        <w:t>конкурировать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области</w:t>
      </w:r>
      <w:r w:rsidR="00C23A90" w:rsidRPr="00C23A90">
        <w:t xml:space="preserve"> </w:t>
      </w:r>
      <w:r w:rsidRPr="00C23A90">
        <w:t>цен,</w:t>
      </w:r>
      <w:r w:rsidR="00C23A90" w:rsidRPr="00C23A90">
        <w:t xml:space="preserve"> </w:t>
      </w:r>
      <w:r w:rsidRPr="00C23A90">
        <w:t>предприятие</w:t>
      </w:r>
      <w:r w:rsidR="00C23A90" w:rsidRPr="00C23A90">
        <w:t xml:space="preserve"> </w:t>
      </w:r>
      <w:r w:rsidRPr="00C23A90">
        <w:t>должно</w:t>
      </w:r>
      <w:r w:rsidR="00C23A90" w:rsidRPr="00C23A90">
        <w:t xml:space="preserve"> </w:t>
      </w:r>
      <w:r w:rsidRPr="00C23A90">
        <w:t>заботиться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том,</w:t>
      </w:r>
      <w:r w:rsidR="00C23A90" w:rsidRPr="00C23A90">
        <w:t xml:space="preserve"> </w:t>
      </w:r>
      <w:r w:rsidRPr="00C23A90">
        <w:t>чтобы</w:t>
      </w:r>
      <w:r w:rsidR="00C23A90" w:rsidRPr="00C23A90">
        <w:t xml:space="preserve"> </w:t>
      </w:r>
      <w:r w:rsidRPr="00C23A90">
        <w:t>стоимость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была</w:t>
      </w:r>
      <w:r w:rsidR="00C23A90" w:rsidRPr="00C23A90">
        <w:t xml:space="preserve"> </w:t>
      </w:r>
      <w:r w:rsidRPr="00C23A90">
        <w:t>ниже,</w:t>
      </w:r>
      <w:r w:rsidR="00C23A90" w:rsidRPr="00C23A90">
        <w:t xml:space="preserve"> </w:t>
      </w:r>
      <w:r w:rsidRPr="00C23A90">
        <w:t>чем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конкурирующих</w:t>
      </w:r>
      <w:r w:rsidR="00C23A90" w:rsidRPr="00C23A90">
        <w:t xml:space="preserve"> </w:t>
      </w:r>
      <w:r w:rsidRPr="00C23A90">
        <w:t>фирм.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ведь</w:t>
      </w:r>
      <w:r w:rsidR="00C23A90" w:rsidRPr="00C23A90">
        <w:t xml:space="preserve"> </w:t>
      </w:r>
      <w:r w:rsidRPr="00C23A90">
        <w:t>существуют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иные</w:t>
      </w:r>
      <w:r w:rsidR="00C23A90" w:rsidRPr="00C23A90">
        <w:t xml:space="preserve"> </w:t>
      </w:r>
      <w:r w:rsidRPr="00C23A90">
        <w:t>способы</w:t>
      </w:r>
      <w:r w:rsidR="00C23A90" w:rsidRPr="00C23A90">
        <w:t xml:space="preserve"> </w:t>
      </w:r>
      <w:r w:rsidRPr="00C23A90">
        <w:t>избежать</w:t>
      </w:r>
      <w:r w:rsidR="00C23A90" w:rsidRPr="00C23A90">
        <w:t xml:space="preserve"> </w:t>
      </w:r>
      <w:r w:rsidRPr="00C23A90">
        <w:t>конкуренции,</w:t>
      </w:r>
      <w:r w:rsidR="00C23A90" w:rsidRPr="00C23A90">
        <w:t xml:space="preserve"> </w:t>
      </w:r>
      <w:r w:rsidRPr="00C23A90">
        <w:t>например,</w:t>
      </w:r>
      <w:r w:rsidR="00C23A90" w:rsidRPr="00C23A90">
        <w:t xml:space="preserve"> </w:t>
      </w:r>
      <w:r w:rsidRPr="00C23A90">
        <w:t>увеличение</w:t>
      </w:r>
      <w:r w:rsidR="00C23A90" w:rsidRPr="00C23A90">
        <w:t xml:space="preserve"> </w:t>
      </w:r>
      <w:r w:rsidRPr="00C23A90">
        <w:t>преданности</w:t>
      </w:r>
      <w:r w:rsidR="00C23A90" w:rsidRPr="00C23A90">
        <w:t xml:space="preserve"> </w:t>
      </w:r>
      <w:r w:rsidRPr="00C23A90">
        <w:t>клиентов</w:t>
      </w:r>
      <w:r w:rsidR="00C23A90" w:rsidRPr="00C23A90">
        <w:t xml:space="preserve"> </w:t>
      </w:r>
      <w:r w:rsidRPr="00C23A90">
        <w:t>данной</w:t>
      </w:r>
      <w:r w:rsidR="00C23A90" w:rsidRPr="00C23A90">
        <w:t xml:space="preserve"> </w:t>
      </w:r>
      <w:r w:rsidRPr="00C23A90">
        <w:t>торговой</w:t>
      </w:r>
      <w:r w:rsidR="00C23A90" w:rsidRPr="00C23A90">
        <w:t xml:space="preserve"> </w:t>
      </w:r>
      <w:r w:rsidRPr="00C23A90">
        <w:t>марке.</w:t>
      </w:r>
      <w:r w:rsidR="00C23A90" w:rsidRPr="00C23A90">
        <w:t xml:space="preserve"> </w:t>
      </w:r>
      <w:r w:rsidRPr="00C23A90">
        <w:t>Если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области</w:t>
      </w:r>
      <w:r w:rsidR="00C23A90" w:rsidRPr="00C23A90">
        <w:t xml:space="preserve"> </w:t>
      </w:r>
      <w:r w:rsidRPr="00C23A90">
        <w:t>цен</w:t>
      </w:r>
      <w:r w:rsidR="00C23A90" w:rsidRPr="00C23A90">
        <w:t xml:space="preserve"> </w:t>
      </w:r>
      <w:r w:rsidRPr="00C23A90">
        <w:t>идет</w:t>
      </w:r>
      <w:r w:rsidR="00C23A90" w:rsidRPr="00C23A90">
        <w:t xml:space="preserve"> </w:t>
      </w:r>
      <w:r w:rsidRPr="00C23A90">
        <w:t>острая</w:t>
      </w:r>
      <w:r w:rsidR="00C23A90" w:rsidRPr="00C23A90">
        <w:t xml:space="preserve"> </w:t>
      </w:r>
      <w:r w:rsidRPr="00C23A90">
        <w:t>конкурентная</w:t>
      </w:r>
      <w:r w:rsidR="00C23A90" w:rsidRPr="00C23A90">
        <w:t xml:space="preserve"> </w:t>
      </w:r>
      <w:r w:rsidRPr="00C23A90">
        <w:t>борьба,</w:t>
      </w:r>
      <w:r w:rsidR="00C23A90" w:rsidRPr="00C23A90">
        <w:t xml:space="preserve"> </w:t>
      </w:r>
      <w:r w:rsidRPr="00C23A90">
        <w:t>она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вызывать</w:t>
      </w:r>
      <w:r w:rsidR="00C23A90" w:rsidRPr="00C23A90">
        <w:t xml:space="preserve"> </w:t>
      </w:r>
      <w:r w:rsidRPr="00C23A90">
        <w:t>явление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Pr="00C23A90">
        <w:t>названием</w:t>
      </w:r>
      <w:r w:rsidR="00C23A90" w:rsidRPr="00C23A90">
        <w:t xml:space="preserve"> </w:t>
      </w:r>
      <w:r w:rsidRPr="00C23A90">
        <w:t>ценовая</w:t>
      </w:r>
      <w:r w:rsidR="00C23A90" w:rsidRPr="00C23A90">
        <w:t xml:space="preserve"> </w:t>
      </w:r>
      <w:r w:rsidRPr="00C23A90">
        <w:t>война.</w:t>
      </w:r>
      <w:r w:rsidR="00C23A90" w:rsidRPr="00C23A90">
        <w:t xml:space="preserve"> </w:t>
      </w:r>
      <w:r w:rsidRPr="00C23A90">
        <w:t>Ценовая</w:t>
      </w:r>
      <w:r w:rsidR="00C23A90" w:rsidRPr="00C23A90">
        <w:t xml:space="preserve"> </w:t>
      </w:r>
      <w:r w:rsidRPr="00C23A90">
        <w:t>война</w:t>
      </w:r>
      <w:r w:rsidR="00C23A90" w:rsidRPr="00C23A90">
        <w:t xml:space="preserve"> - </w:t>
      </w:r>
      <w:r w:rsidRPr="00C23A90">
        <w:t>борьба</w:t>
      </w:r>
      <w:r w:rsidR="00C23A90" w:rsidRPr="00C23A90">
        <w:t xml:space="preserve"> </w:t>
      </w:r>
      <w:r w:rsidRPr="00C23A90">
        <w:t>между</w:t>
      </w:r>
      <w:r w:rsidR="00C23A90" w:rsidRPr="00C23A90">
        <w:t xml:space="preserve"> </w:t>
      </w:r>
      <w:r w:rsidRPr="00C23A90">
        <w:t>предприятиями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продажу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услуг,</w:t>
      </w:r>
      <w:r w:rsidR="00C23A90" w:rsidRPr="00C23A90">
        <w:t xml:space="preserve"> </w:t>
      </w:r>
      <w:r w:rsidRPr="00C23A90">
        <w:t>ведущая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такому</w:t>
      </w:r>
      <w:r w:rsidR="00C23A90" w:rsidRPr="00C23A90">
        <w:t xml:space="preserve"> </w:t>
      </w:r>
      <w:r w:rsidRPr="00C23A90">
        <w:t>снижению</w:t>
      </w:r>
      <w:r w:rsidR="00C23A90" w:rsidRPr="00C23A90">
        <w:t xml:space="preserve"> </w:t>
      </w:r>
      <w:r w:rsidRPr="00C23A90">
        <w:t>уровня</w:t>
      </w:r>
      <w:r w:rsidR="00C23A90" w:rsidRPr="00C23A90">
        <w:t xml:space="preserve"> </w:t>
      </w:r>
      <w:r w:rsidRPr="00C23A90">
        <w:t>цен,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котором</w:t>
      </w:r>
      <w:r w:rsidR="00C23A90" w:rsidRPr="00C23A90">
        <w:t xml:space="preserve"> </w:t>
      </w:r>
      <w:r w:rsidRPr="00C23A90">
        <w:t>ни</w:t>
      </w:r>
      <w:r w:rsidR="00C23A90" w:rsidRPr="00C23A90">
        <w:t xml:space="preserve"> </w:t>
      </w:r>
      <w:r w:rsidRPr="00C23A90">
        <w:t>торговля,</w:t>
      </w:r>
      <w:r w:rsidR="00C23A90" w:rsidRPr="00C23A90">
        <w:t xml:space="preserve"> </w:t>
      </w:r>
      <w:r w:rsidRPr="00C23A90">
        <w:t>ни</w:t>
      </w:r>
      <w:r w:rsidR="00C23A90" w:rsidRPr="00C23A90">
        <w:t xml:space="preserve"> </w:t>
      </w:r>
      <w:r w:rsidRPr="00C23A90">
        <w:t>производители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состоянии</w:t>
      </w:r>
      <w:r w:rsidR="00C23A90" w:rsidRPr="00C23A90">
        <w:t xml:space="preserve"> </w:t>
      </w:r>
      <w:r w:rsidRPr="00C23A90">
        <w:t>заработать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продаже.</w:t>
      </w:r>
    </w:p>
    <w:p w:rsidR="00C23A90" w:rsidRPr="00C23A90" w:rsidRDefault="0083607E" w:rsidP="00F76B42">
      <w:pPr>
        <w:widowControl w:val="0"/>
      </w:pPr>
      <w:r w:rsidRPr="00C23A90">
        <w:t>2.</w:t>
      </w:r>
      <w:r w:rsidR="00C23A90" w:rsidRPr="00C23A90">
        <w:t xml:space="preserve"> </w:t>
      </w:r>
      <w:r w:rsidRPr="00C23A90">
        <w:t>Продукты</w:t>
      </w:r>
      <w:r w:rsidR="00C23A90">
        <w:t xml:space="preserve"> (</w:t>
      </w:r>
      <w:r w:rsidRPr="00C23A90">
        <w:t>фирменные</w:t>
      </w:r>
      <w:r w:rsidR="00C23A90" w:rsidRPr="00C23A90">
        <w:t xml:space="preserve"> </w:t>
      </w:r>
      <w:r w:rsidRPr="00C23A90">
        <w:t>товары</w:t>
      </w:r>
      <w:r w:rsidR="00C23A90" w:rsidRPr="00C23A90">
        <w:t xml:space="preserve">) </w:t>
      </w:r>
      <w:r w:rsidRPr="00C23A90">
        <w:t>услуги.</w:t>
      </w:r>
    </w:p>
    <w:p w:rsidR="00C23A90" w:rsidRPr="00C23A90" w:rsidRDefault="0083607E" w:rsidP="00F76B42">
      <w:pPr>
        <w:widowControl w:val="0"/>
      </w:pPr>
      <w:r w:rsidRPr="00C23A90">
        <w:t>Существует</w:t>
      </w:r>
      <w:r w:rsidR="00C23A90" w:rsidRPr="00C23A90">
        <w:t xml:space="preserve"> </w:t>
      </w:r>
      <w:r w:rsidRPr="00C23A90">
        <w:t>несколько</w:t>
      </w:r>
      <w:r w:rsidR="00C23A90" w:rsidRPr="00C23A90">
        <w:t xml:space="preserve"> </w:t>
      </w:r>
      <w:r w:rsidRPr="00C23A90">
        <w:t>способов</w:t>
      </w:r>
      <w:r w:rsidR="00C23A90" w:rsidRPr="00C23A90">
        <w:t xml:space="preserve"> </w:t>
      </w:r>
      <w:r w:rsidRPr="00C23A90">
        <w:t>выявления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вашего</w:t>
      </w:r>
      <w:r w:rsidR="00C23A90" w:rsidRPr="00C23A90">
        <w:t xml:space="preserve"> </w:t>
      </w:r>
      <w:r w:rsidRPr="00C23A90">
        <w:t>товара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наблюдение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конкурирующей</w:t>
      </w:r>
      <w:r w:rsidR="00C23A90" w:rsidRPr="00C23A90">
        <w:t xml:space="preserve"> </w:t>
      </w:r>
      <w:r w:rsidRPr="00C23A90">
        <w:t>рекламой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составление</w:t>
      </w:r>
      <w:r w:rsidR="00C23A90" w:rsidRPr="00C23A90">
        <w:t xml:space="preserve"> </w:t>
      </w:r>
      <w:r w:rsidRPr="00C23A90">
        <w:t>полного</w:t>
      </w:r>
      <w:r w:rsidR="00C23A90" w:rsidRPr="00C23A90">
        <w:t xml:space="preserve"> </w:t>
      </w:r>
      <w:r w:rsidRPr="00C23A90">
        <w:t>представления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товарах</w:t>
      </w:r>
      <w:r w:rsidR="00C23A90" w:rsidRPr="00C23A90">
        <w:t xml:space="preserve"> </w:t>
      </w:r>
      <w:r w:rsidRPr="00C23A90">
        <w:t>конкурентов.</w:t>
      </w:r>
    </w:p>
    <w:p w:rsidR="0083607E" w:rsidRPr="00C23A90" w:rsidRDefault="0083607E" w:rsidP="00F76B42">
      <w:pPr>
        <w:widowControl w:val="0"/>
      </w:pPr>
      <w:r w:rsidRPr="00C23A90">
        <w:t>Конкурентоспособность</w:t>
      </w:r>
      <w:r w:rsidR="00C23A90" w:rsidRPr="00C23A90">
        <w:t xml:space="preserve"> </w:t>
      </w:r>
      <w:r w:rsidRPr="00C23A90">
        <w:t>любой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определяется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результате</w:t>
      </w:r>
      <w:r w:rsidR="00C23A90" w:rsidRPr="00C23A90">
        <w:t xml:space="preserve"> </w:t>
      </w:r>
      <w:r w:rsidRPr="00C23A90">
        <w:t>её</w:t>
      </w:r>
      <w:r w:rsidR="00C23A90" w:rsidRPr="00C23A90">
        <w:t xml:space="preserve"> </w:t>
      </w:r>
      <w:r w:rsidRPr="00C23A90">
        <w:t>сравнения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другими</w:t>
      </w:r>
      <w:r w:rsidR="00C23A90" w:rsidRPr="00C23A90">
        <w:t xml:space="preserve"> </w:t>
      </w:r>
      <w:r w:rsidRPr="00C23A90">
        <w:t>товарами,</w:t>
      </w:r>
      <w:r w:rsidR="00C23A90" w:rsidRPr="00C23A90">
        <w:t xml:space="preserve"> </w:t>
      </w:r>
      <w:r w:rsidRPr="00C23A90">
        <w:t>т.е.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относительным</w:t>
      </w:r>
      <w:r w:rsidR="00C23A90" w:rsidRPr="00C23A90">
        <w:t xml:space="preserve"> </w:t>
      </w:r>
      <w:r w:rsidRPr="00C23A90">
        <w:t>показателем.</w:t>
      </w:r>
      <w:r w:rsidR="00C23A90" w:rsidRPr="00C23A90">
        <w:t xml:space="preserve"> </w:t>
      </w:r>
      <w:r w:rsidRPr="00C23A90">
        <w:t>Помимо</w:t>
      </w:r>
      <w:r w:rsidR="00C23A90" w:rsidRPr="00C23A90">
        <w:t xml:space="preserve"> </w:t>
      </w:r>
      <w:r w:rsidRPr="00C23A90">
        <w:t>этого,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чтобы</w:t>
      </w:r>
      <w:r w:rsidR="00C23A90" w:rsidRPr="00C23A90">
        <w:t xml:space="preserve"> </w:t>
      </w:r>
      <w:r w:rsidRPr="00C23A90">
        <w:t>выяснить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Pr="00C23A90">
        <w:t>какого-либо</w:t>
      </w:r>
      <w:r w:rsidR="00C23A90" w:rsidRPr="00C23A90">
        <w:t xml:space="preserve"> </w:t>
      </w:r>
      <w:r w:rsidRPr="00C23A90">
        <w:t>продукта,</w:t>
      </w:r>
      <w:r w:rsidR="00C23A90" w:rsidRPr="00C23A90">
        <w:t xml:space="preserve"> </w:t>
      </w:r>
      <w:r w:rsidRPr="00C23A90">
        <w:t>необходимо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сравнить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другими</w:t>
      </w:r>
      <w:r w:rsidR="00C23A90" w:rsidRPr="00C23A90">
        <w:t xml:space="preserve"> </w:t>
      </w:r>
      <w:r w:rsidRPr="00C23A90">
        <w:t>товарами,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учесть</w:t>
      </w:r>
      <w:r w:rsidR="00C23A90" w:rsidRPr="00C23A90">
        <w:t xml:space="preserve"> </w:t>
      </w:r>
      <w:r w:rsidRPr="00C23A90">
        <w:t>затраты</w:t>
      </w:r>
      <w:r w:rsidR="00C23A90" w:rsidRPr="00C23A90">
        <w:t xml:space="preserve"> </w:t>
      </w:r>
      <w:r w:rsidRPr="00C23A90">
        <w:t>потребителя.</w:t>
      </w:r>
    </w:p>
    <w:p w:rsidR="0083607E" w:rsidRPr="00C23A90" w:rsidRDefault="0083607E" w:rsidP="00F76B42">
      <w:pPr>
        <w:widowControl w:val="0"/>
      </w:pPr>
      <w:r w:rsidRPr="00C23A90">
        <w:t>Таким</w:t>
      </w:r>
      <w:r w:rsidR="00C23A90" w:rsidRPr="00C23A90">
        <w:t xml:space="preserve"> </w:t>
      </w:r>
      <w:r w:rsidRPr="00C23A90">
        <w:t>образом,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Pr="00C23A90">
        <w:t>конкурентоспособностью</w:t>
      </w:r>
      <w:r w:rsidR="00C23A90" w:rsidRPr="00C23A90">
        <w:t xml:space="preserve"> </w:t>
      </w:r>
      <w:r w:rsidRPr="00C23A90">
        <w:t>следует</w:t>
      </w:r>
      <w:r w:rsidR="00C23A90" w:rsidRPr="00C23A90">
        <w:t xml:space="preserve"> </w:t>
      </w:r>
      <w:r w:rsidRPr="00C23A90">
        <w:t>понимать</w:t>
      </w:r>
      <w:r w:rsidR="00C23A90" w:rsidRPr="00C23A90">
        <w:t xml:space="preserve"> </w:t>
      </w:r>
      <w:r w:rsidRPr="00C23A90">
        <w:t>характеристику</w:t>
      </w:r>
      <w:r w:rsidR="00C23A90" w:rsidRPr="00C23A90">
        <w:t xml:space="preserve"> </w:t>
      </w:r>
      <w:r w:rsidRPr="00C23A90">
        <w:t>продукции,</w:t>
      </w:r>
      <w:r w:rsidR="00C23A90" w:rsidRPr="00C23A90">
        <w:t xml:space="preserve"> </w:t>
      </w:r>
      <w:r w:rsidRPr="00C23A90">
        <w:t>которая</w:t>
      </w:r>
      <w:r w:rsidR="00C23A90" w:rsidRPr="00C23A90">
        <w:t xml:space="preserve"> </w:t>
      </w:r>
      <w:r w:rsidRPr="00C23A90">
        <w:t>отражает</w:t>
      </w:r>
      <w:r w:rsidR="00C23A90" w:rsidRPr="00C23A90">
        <w:t xml:space="preserve"> </w:t>
      </w:r>
      <w:r w:rsidRPr="00C23A90">
        <w:t>её</w:t>
      </w:r>
      <w:r w:rsidR="00C23A90" w:rsidRPr="00C23A90">
        <w:t xml:space="preserve"> </w:t>
      </w:r>
      <w:r w:rsidRPr="00C23A90">
        <w:t>отличие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товара-конкурента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степени</w:t>
      </w:r>
      <w:r w:rsidR="00C23A90" w:rsidRPr="00C23A90">
        <w:t xml:space="preserve"> </w:t>
      </w:r>
      <w:r w:rsidRPr="00C23A90">
        <w:t>соответствия</w:t>
      </w:r>
      <w:r w:rsidR="00C23A90" w:rsidRPr="00C23A90">
        <w:t xml:space="preserve"> </w:t>
      </w:r>
      <w:r w:rsidRPr="00C23A90">
        <w:t>конкретной</w:t>
      </w:r>
      <w:r w:rsidR="00C23A90" w:rsidRPr="00C23A90">
        <w:t xml:space="preserve"> </w:t>
      </w:r>
      <w:r w:rsidRPr="00C23A90">
        <w:t>общественной</w:t>
      </w:r>
      <w:r w:rsidR="00C23A90" w:rsidRPr="00C23A90">
        <w:t xml:space="preserve"> </w:t>
      </w:r>
      <w:r w:rsidRPr="00C23A90">
        <w:t>потребности,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затратам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её</w:t>
      </w:r>
      <w:r w:rsidR="00C23A90" w:rsidRPr="00C23A90">
        <w:t xml:space="preserve"> </w:t>
      </w:r>
      <w:r w:rsidRPr="00C23A90">
        <w:t>удовлетворение.</w:t>
      </w:r>
      <w:r w:rsidR="00C23A90" w:rsidRPr="00C23A90">
        <w:t xml:space="preserve"> </w:t>
      </w:r>
      <w:r w:rsidRPr="00C23A90">
        <w:t>Показатель,</w:t>
      </w:r>
      <w:r w:rsidR="00C23A90" w:rsidRPr="00C23A90">
        <w:t xml:space="preserve"> </w:t>
      </w:r>
      <w:r w:rsidRPr="00C23A90">
        <w:t>выражающий</w:t>
      </w:r>
      <w:r w:rsidR="00C23A90" w:rsidRPr="00C23A90">
        <w:t xml:space="preserve"> </w:t>
      </w:r>
      <w:r w:rsidRPr="00C23A90">
        <w:t>такое</w:t>
      </w:r>
      <w:r w:rsidR="00C23A90" w:rsidRPr="00C23A90">
        <w:t xml:space="preserve"> </w:t>
      </w:r>
      <w:r w:rsidRPr="00C23A90">
        <w:t>отличие,</w:t>
      </w:r>
      <w:r w:rsidR="00C23A90" w:rsidRPr="00C23A90">
        <w:t xml:space="preserve"> </w:t>
      </w:r>
      <w:r w:rsidRPr="00C23A90">
        <w:t>определяет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Pr="00C23A90">
        <w:t>анализируемой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сравнении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товаром-конкурентом.</w:t>
      </w:r>
    </w:p>
    <w:p w:rsidR="00C23A90" w:rsidRPr="00C23A90" w:rsidRDefault="00791129" w:rsidP="00F76B42">
      <w:pPr>
        <w:widowControl w:val="0"/>
      </w:pPr>
      <w:r w:rsidRPr="00C23A90">
        <w:t>Для</w:t>
      </w:r>
      <w:r w:rsidR="00C23A90" w:rsidRPr="00C23A90">
        <w:t xml:space="preserve"> </w:t>
      </w:r>
      <w:r w:rsidRPr="00C23A90">
        <w:t>того</w:t>
      </w:r>
      <w:r w:rsidR="00C23A90" w:rsidRPr="00C23A90">
        <w:t xml:space="preserve"> </w:t>
      </w:r>
      <w:r w:rsidR="0083607E" w:rsidRPr="00C23A90">
        <w:t>чтобы</w:t>
      </w:r>
      <w:r w:rsidR="00C23A90" w:rsidRPr="00C23A90">
        <w:t xml:space="preserve"> </w:t>
      </w:r>
      <w:r w:rsidR="0083607E" w:rsidRPr="00C23A90">
        <w:t>сказать,</w:t>
      </w:r>
      <w:r w:rsidR="00C23A90" w:rsidRPr="00C23A90">
        <w:t xml:space="preserve"> </w:t>
      </w:r>
      <w:r w:rsidR="0083607E" w:rsidRPr="00C23A90">
        <w:t>на</w:t>
      </w:r>
      <w:r w:rsidR="00C23A90" w:rsidRPr="00C23A90">
        <w:t xml:space="preserve"> </w:t>
      </w:r>
      <w:r w:rsidR="0083607E" w:rsidRPr="00C23A90">
        <w:t>сколько</w:t>
      </w:r>
      <w:r w:rsidR="00C23A90" w:rsidRPr="00C23A90">
        <w:t xml:space="preserve"> </w:t>
      </w:r>
      <w:r w:rsidR="0083607E" w:rsidRPr="00C23A90">
        <w:t>конкурентоспособен</w:t>
      </w:r>
      <w:r w:rsidR="00C23A90" w:rsidRPr="00C23A90">
        <w:t xml:space="preserve"> </w:t>
      </w:r>
      <w:r w:rsidR="0083607E" w:rsidRPr="00C23A90">
        <w:t>тот</w:t>
      </w:r>
      <w:r w:rsidR="00C23A90" w:rsidRPr="00C23A90">
        <w:t xml:space="preserve"> </w:t>
      </w:r>
      <w:r w:rsidR="0083607E" w:rsidRPr="00C23A90">
        <w:t>или</w:t>
      </w:r>
      <w:r w:rsidR="00C23A90" w:rsidRPr="00C23A90">
        <w:t xml:space="preserve"> </w:t>
      </w:r>
      <w:r w:rsidR="0083607E" w:rsidRPr="00C23A90">
        <w:t>иной</w:t>
      </w:r>
      <w:r w:rsidR="00C23A90" w:rsidRPr="00C23A90">
        <w:t xml:space="preserve"> </w:t>
      </w:r>
      <w:r w:rsidR="0083607E" w:rsidRPr="00C23A90">
        <w:t>товар,</w:t>
      </w:r>
      <w:r w:rsidR="00C23A90" w:rsidRPr="00C23A90">
        <w:t xml:space="preserve"> </w:t>
      </w:r>
      <w:r w:rsidR="0083607E" w:rsidRPr="00C23A90">
        <w:t>необходимо</w:t>
      </w:r>
      <w:r w:rsidR="00C23A90" w:rsidRPr="00C23A90">
        <w:t xml:space="preserve"> </w:t>
      </w:r>
      <w:r w:rsidR="0083607E" w:rsidRPr="00C23A90">
        <w:t>его</w:t>
      </w:r>
      <w:r w:rsidR="00C23A90" w:rsidRPr="00C23A90">
        <w:t xml:space="preserve"> </w:t>
      </w:r>
      <w:r w:rsidR="0083607E" w:rsidRPr="00C23A90">
        <w:t>сравнить</w:t>
      </w:r>
      <w:r w:rsidR="00C23A90" w:rsidRPr="00C23A90">
        <w:t xml:space="preserve"> </w:t>
      </w:r>
      <w:r w:rsidR="0083607E" w:rsidRPr="00C23A90">
        <w:t>с</w:t>
      </w:r>
      <w:r w:rsidR="00C23A90" w:rsidRPr="00C23A90">
        <w:t xml:space="preserve"> </w:t>
      </w:r>
      <w:r w:rsidR="0083607E" w:rsidRPr="00C23A90">
        <w:t>товаром</w:t>
      </w:r>
      <w:r w:rsidR="00C23A90" w:rsidRPr="00C23A90">
        <w:t xml:space="preserve"> </w:t>
      </w:r>
      <w:r w:rsidR="0083607E" w:rsidRPr="00C23A90">
        <w:t>из</w:t>
      </w:r>
      <w:r w:rsidR="00C23A90" w:rsidRPr="00C23A90">
        <w:t xml:space="preserve"> </w:t>
      </w:r>
      <w:r w:rsidR="0083607E" w:rsidRPr="00C23A90">
        <w:t>его</w:t>
      </w:r>
      <w:r w:rsidR="00C23A90" w:rsidRPr="00C23A90">
        <w:t xml:space="preserve"> </w:t>
      </w:r>
      <w:r w:rsidR="0083607E" w:rsidRPr="00C23A90">
        <w:t>товарной</w:t>
      </w:r>
      <w:r w:rsidR="00C23A90" w:rsidRPr="00C23A90">
        <w:t xml:space="preserve"> </w:t>
      </w:r>
      <w:r w:rsidR="0083607E" w:rsidRPr="00C23A90">
        <w:t>линии,</w:t>
      </w:r>
      <w:r w:rsidR="00C23A90" w:rsidRPr="00C23A90">
        <w:t xml:space="preserve"> </w:t>
      </w:r>
      <w:r w:rsidR="0083607E" w:rsidRPr="00C23A90">
        <w:t>в</w:t>
      </w:r>
      <w:r w:rsidR="00C23A90" w:rsidRPr="00C23A90">
        <w:t xml:space="preserve"> </w:t>
      </w:r>
      <w:r w:rsidR="0083607E" w:rsidRPr="00C23A90">
        <w:t>нашем</w:t>
      </w:r>
      <w:r w:rsidR="00C23A90" w:rsidRPr="00C23A90">
        <w:t xml:space="preserve"> </w:t>
      </w:r>
      <w:r w:rsidR="0083607E" w:rsidRPr="00C23A90">
        <w:t>случае</w:t>
      </w:r>
      <w:r w:rsidR="00C23A90" w:rsidRPr="00C23A90">
        <w:t xml:space="preserve"> </w:t>
      </w:r>
      <w:r w:rsidR="0083607E" w:rsidRPr="00C23A90">
        <w:t>это</w:t>
      </w:r>
      <w:r w:rsidR="00C23A90" w:rsidRPr="00C23A90">
        <w:t xml:space="preserve"> </w:t>
      </w:r>
      <w:r w:rsidR="0083607E" w:rsidRPr="00C23A90">
        <w:t>безалкогольные</w:t>
      </w:r>
      <w:r w:rsidR="00C23A90" w:rsidRPr="00C23A90">
        <w:t xml:space="preserve"> </w:t>
      </w:r>
      <w:r w:rsidR="0083607E" w:rsidRPr="00C23A90">
        <w:t>газированные</w:t>
      </w:r>
      <w:r w:rsidR="00C23A90" w:rsidRPr="00C23A90">
        <w:t xml:space="preserve"> </w:t>
      </w:r>
      <w:r w:rsidR="0083607E" w:rsidRPr="00C23A90">
        <w:t>напитки</w:t>
      </w:r>
      <w:r w:rsidR="00C23A90" w:rsidRPr="00C23A90">
        <w:t xml:space="preserve"> </w:t>
      </w:r>
      <w:r w:rsidR="0083607E" w:rsidRPr="00C23A90">
        <w:t>разных</w:t>
      </w:r>
      <w:r w:rsidR="00C23A90" w:rsidRPr="00C23A90">
        <w:t xml:space="preserve"> </w:t>
      </w:r>
      <w:r w:rsidR="0083607E" w:rsidRPr="00C23A90">
        <w:t>производителей.</w:t>
      </w:r>
    </w:p>
    <w:p w:rsidR="0083607E" w:rsidRPr="00C23A90" w:rsidRDefault="0083607E" w:rsidP="00F76B42">
      <w:pPr>
        <w:widowControl w:val="0"/>
      </w:pPr>
      <w:r w:rsidRPr="00C23A90">
        <w:lastRenderedPageBreak/>
        <w:t>Так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оценку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разных</w:t>
      </w:r>
      <w:r w:rsidR="00C23A90" w:rsidRPr="00C23A90">
        <w:t xml:space="preserve"> </w:t>
      </w:r>
      <w:r w:rsidRPr="00C23A90">
        <w:t>производителей</w:t>
      </w:r>
      <w:r w:rsidR="00C23A90" w:rsidRPr="00C23A90">
        <w:t xml:space="preserve"> </w:t>
      </w:r>
      <w:r w:rsidRPr="00C23A90">
        <w:t>мы</w:t>
      </w:r>
      <w:r w:rsidR="00C23A90" w:rsidRPr="00C23A90">
        <w:t xml:space="preserve"> </w:t>
      </w:r>
      <w:r w:rsidRPr="00C23A90">
        <w:t>уже</w:t>
      </w:r>
      <w:r w:rsidR="00C23A90" w:rsidRPr="00C23A90">
        <w:t xml:space="preserve"> </w:t>
      </w:r>
      <w:r w:rsidRPr="00C23A90">
        <w:t>провели,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возьмем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основу</w:t>
      </w:r>
      <w:r w:rsidR="00C23A90" w:rsidRPr="00C23A90">
        <w:t xml:space="preserve"> </w:t>
      </w:r>
      <w:r w:rsidRPr="00C23A90">
        <w:t>полученные</w:t>
      </w:r>
      <w:r w:rsidR="00C23A90" w:rsidRPr="00C23A90">
        <w:t xml:space="preserve"> </w:t>
      </w:r>
      <w:r w:rsidRPr="00C23A90">
        <w:t>результаты.</w:t>
      </w:r>
      <w:r w:rsidR="00C23A90" w:rsidRPr="00C23A90">
        <w:t xml:space="preserve"> </w:t>
      </w:r>
      <w:r w:rsidRPr="00C23A90">
        <w:t>Добавим</w:t>
      </w:r>
      <w:r w:rsidR="00C23A90" w:rsidRPr="00C23A90">
        <w:t xml:space="preserve"> </w:t>
      </w:r>
      <w:r w:rsidRPr="00C23A90">
        <w:t>лишь</w:t>
      </w:r>
      <w:r w:rsidR="00C23A90" w:rsidRPr="00C23A90">
        <w:t xml:space="preserve"> </w:t>
      </w:r>
      <w:r w:rsidRPr="00C23A90">
        <w:t>экономический</w:t>
      </w:r>
      <w:r w:rsidR="00C23A90" w:rsidRPr="00C23A90">
        <w:t xml:space="preserve"> </w:t>
      </w:r>
      <w:r w:rsidRPr="00C23A90">
        <w:t>показатель</w:t>
      </w:r>
      <w:r w:rsidR="00C23A90" w:rsidRPr="00C23A90">
        <w:t xml:space="preserve"> - </w:t>
      </w:r>
      <w:r w:rsidRPr="00C23A90">
        <w:t>цену</w:t>
      </w:r>
      <w:r w:rsidR="00C23A90" w:rsidRPr="00C23A90">
        <w:t xml:space="preserve"> </w:t>
      </w:r>
      <w:r w:rsidRPr="00C23A90">
        <w:t>продукта</w:t>
      </w:r>
      <w:r w:rsidR="00C23A90">
        <w:t xml:space="preserve"> (</w:t>
      </w:r>
      <w:r w:rsidRPr="00C23A90">
        <w:t>табл.1</w:t>
      </w:r>
      <w:r w:rsidR="00360DEE" w:rsidRPr="00C23A90">
        <w:t>1</w:t>
      </w:r>
      <w:r w:rsidR="00C23A90" w:rsidRPr="00C23A90">
        <w:t>).</w:t>
      </w:r>
    </w:p>
    <w:p w:rsidR="00C23A90" w:rsidRPr="00F76B42" w:rsidRDefault="0083607E" w:rsidP="00F76B42">
      <w:pPr>
        <w:widowControl w:val="0"/>
      </w:pPr>
      <w:r w:rsidRPr="00C23A90">
        <w:t>Коэффициент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=</w:t>
      </w:r>
      <w:r w:rsidR="00C23A90" w:rsidRPr="00C23A90">
        <w:t xml:space="preserve"> </w:t>
      </w:r>
      <w:r w:rsidRPr="00C23A90">
        <w:t>нормативный</w:t>
      </w:r>
      <w:r w:rsidR="00C23A90" w:rsidRPr="00C23A90">
        <w:t xml:space="preserve"> </w:t>
      </w:r>
      <w:r w:rsidRPr="00C23A90">
        <w:t>показатель</w:t>
      </w:r>
      <w:r w:rsidR="00C23A90" w:rsidRPr="00C23A90">
        <w:t xml:space="preserve"> </w:t>
      </w:r>
      <w:r w:rsidRPr="00C23A90">
        <w:t>*</w:t>
      </w:r>
      <w:r w:rsidR="00C23A90" w:rsidRPr="00C23A90">
        <w:t xml:space="preserve"> </w:t>
      </w:r>
      <w:r w:rsidRPr="00C23A90">
        <w:t>*органолептический</w:t>
      </w:r>
      <w:r w:rsidR="00C23A90" w:rsidRPr="00C23A90">
        <w:t xml:space="preserve"> </w:t>
      </w:r>
      <w:r w:rsidRPr="00C23A90">
        <w:t>показатель/экономический</w:t>
      </w:r>
      <w:r w:rsidR="00C23A90" w:rsidRPr="00C23A90">
        <w:t xml:space="preserve"> </w:t>
      </w:r>
      <w:r w:rsidRPr="00C23A90">
        <w:t>показатель.</w:t>
      </w:r>
    </w:p>
    <w:p w:rsidR="00BF3590" w:rsidRPr="00F76B42" w:rsidRDefault="00BF3590" w:rsidP="00F76B42">
      <w:pPr>
        <w:widowControl w:val="0"/>
      </w:pPr>
    </w:p>
    <w:p w:rsidR="0083607E" w:rsidRPr="00C23A90" w:rsidRDefault="0083607E" w:rsidP="00F76B42">
      <w:pPr>
        <w:widowControl w:val="0"/>
      </w:pPr>
      <w:r w:rsidRPr="00C23A90">
        <w:t>Таблица</w:t>
      </w:r>
      <w:r w:rsidR="00C23A90" w:rsidRPr="00C23A90">
        <w:t xml:space="preserve"> </w:t>
      </w:r>
      <w:r w:rsidRPr="00C23A90">
        <w:t>1</w:t>
      </w:r>
      <w:r w:rsidR="00360DEE" w:rsidRPr="00C23A90">
        <w:t>1</w:t>
      </w:r>
    </w:p>
    <w:p w:rsidR="0083607E" w:rsidRPr="00C23A90" w:rsidRDefault="0083607E" w:rsidP="00F76B42">
      <w:pPr>
        <w:widowControl w:val="0"/>
        <w:ind w:left="708" w:firstLine="1"/>
      </w:pPr>
      <w:r w:rsidRPr="00C23A90">
        <w:t>Оценка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в</w:t>
      </w:r>
      <w:r w:rsidR="00C23A90" w:rsidRPr="00C23A90">
        <w:t xml:space="preserve"> </w:t>
      </w:r>
      <w:r w:rsidRPr="00C23A90">
        <w:t>2007г.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360"/>
        <w:gridCol w:w="1568"/>
        <w:gridCol w:w="1338"/>
        <w:gridCol w:w="1396"/>
        <w:gridCol w:w="1396"/>
        <w:gridCol w:w="1321"/>
      </w:tblGrid>
      <w:tr w:rsidR="0083607E" w:rsidRPr="00C23A90">
        <w:trPr>
          <w:cantSplit/>
          <w:trHeight w:val="2294"/>
        </w:trPr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Наименование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Производитель</w:t>
            </w:r>
          </w:p>
        </w:tc>
        <w:tc>
          <w:tcPr>
            <w:tcW w:w="1297" w:type="dxa"/>
            <w:textDirection w:val="btLr"/>
          </w:tcPr>
          <w:p w:rsidR="0083607E" w:rsidRPr="00C23A90" w:rsidRDefault="0083607E" w:rsidP="00F76B42">
            <w:pPr>
              <w:pStyle w:val="afa"/>
              <w:widowControl w:val="0"/>
              <w:ind w:left="113" w:right="113"/>
            </w:pPr>
            <w:r w:rsidRPr="00C23A90">
              <w:t>нормативный</w:t>
            </w:r>
            <w:r w:rsidR="00C23A90" w:rsidRPr="00C23A90">
              <w:t xml:space="preserve"> </w:t>
            </w:r>
            <w:r w:rsidRPr="00C23A90">
              <w:t>показатель</w:t>
            </w:r>
          </w:p>
        </w:tc>
        <w:tc>
          <w:tcPr>
            <w:tcW w:w="1353" w:type="dxa"/>
            <w:textDirection w:val="btLr"/>
          </w:tcPr>
          <w:p w:rsidR="0083607E" w:rsidRPr="00C23A90" w:rsidRDefault="0083607E" w:rsidP="00F76B42">
            <w:pPr>
              <w:pStyle w:val="afa"/>
              <w:widowControl w:val="0"/>
              <w:ind w:left="113" w:right="113"/>
            </w:pPr>
            <w:r w:rsidRPr="00C23A90">
              <w:t>органолептический</w:t>
            </w:r>
            <w:r w:rsidR="00C23A90" w:rsidRPr="00C23A90">
              <w:t xml:space="preserve"> </w:t>
            </w:r>
            <w:r w:rsidRPr="00C23A90">
              <w:t>показатель</w:t>
            </w:r>
          </w:p>
        </w:tc>
        <w:tc>
          <w:tcPr>
            <w:tcW w:w="1353" w:type="dxa"/>
            <w:textDirection w:val="btLr"/>
          </w:tcPr>
          <w:p w:rsidR="0083607E" w:rsidRPr="00C23A90" w:rsidRDefault="0083607E" w:rsidP="00F76B42">
            <w:pPr>
              <w:pStyle w:val="afa"/>
              <w:widowControl w:val="0"/>
              <w:ind w:left="113" w:right="113"/>
            </w:pPr>
            <w:r w:rsidRPr="00C23A90">
              <w:t>экономический</w:t>
            </w:r>
            <w:r w:rsidR="00C23A90" w:rsidRPr="00C23A90">
              <w:t xml:space="preserve"> </w:t>
            </w:r>
            <w:r w:rsidRPr="00C23A90">
              <w:t>показатель</w:t>
            </w:r>
            <w:r w:rsidR="00117EC3">
              <w:t xml:space="preserve"> </w:t>
            </w:r>
            <w:r w:rsidR="00C23A90">
              <w:t>(</w:t>
            </w:r>
            <w:r w:rsidRPr="00C23A90">
              <w:t>руб.</w:t>
            </w:r>
            <w:r w:rsidR="00C23A90" w:rsidRPr="00C23A90">
              <w:t xml:space="preserve">) </w:t>
            </w:r>
          </w:p>
        </w:tc>
        <w:tc>
          <w:tcPr>
            <w:tcW w:w="1281" w:type="dxa"/>
            <w:textDirection w:val="btLr"/>
          </w:tcPr>
          <w:p w:rsidR="0083607E" w:rsidRPr="00C23A90" w:rsidRDefault="0083607E" w:rsidP="00F76B42">
            <w:pPr>
              <w:pStyle w:val="afa"/>
              <w:widowControl w:val="0"/>
              <w:ind w:left="113" w:right="113"/>
            </w:pPr>
            <w:r w:rsidRPr="00C23A90">
              <w:t>Коэффициент</w:t>
            </w:r>
            <w:r w:rsidR="00C23A90" w:rsidRPr="00C23A90">
              <w:t xml:space="preserve"> </w:t>
            </w:r>
            <w:r w:rsidRPr="00C23A90">
              <w:t>конкурентоспособности</w:t>
            </w:r>
          </w:p>
        </w:tc>
      </w:tr>
      <w:tr w:rsidR="0083607E" w:rsidRPr="00C23A90">
        <w:tc>
          <w:tcPr>
            <w:tcW w:w="9092" w:type="dxa"/>
            <w:gridSpan w:val="6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Безалкогольные</w:t>
            </w:r>
            <w:r w:rsidR="00C23A90" w:rsidRPr="00C23A90">
              <w:t xml:space="preserve"> </w:t>
            </w:r>
            <w:r w:rsidRPr="00C23A90">
              <w:t>газированные</w:t>
            </w:r>
            <w:r w:rsidR="00C23A90" w:rsidRPr="00C23A90">
              <w:t xml:space="preserve"> </w:t>
            </w:r>
            <w:r w:rsidRPr="00C23A90">
              <w:t>напитки</w:t>
            </w:r>
            <w:r w:rsidR="00C23A90" w:rsidRPr="00C23A90">
              <w:t xml:space="preserve"> </w:t>
            </w:r>
            <w:r w:rsidRPr="00C23A90">
              <w:t>на</w:t>
            </w:r>
            <w:r w:rsidR="00C23A90" w:rsidRPr="00C23A90">
              <w:t xml:space="preserve"> </w:t>
            </w:r>
            <w:r w:rsidRPr="00C23A90">
              <w:t>молочной</w:t>
            </w:r>
            <w:r w:rsidR="00C23A90" w:rsidRPr="00C23A90">
              <w:t xml:space="preserve"> </w:t>
            </w:r>
            <w:r w:rsidRPr="00C23A90">
              <w:t>основе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>
              <w:t xml:space="preserve"> "</w:t>
            </w:r>
            <w:r w:rsidRPr="00C23A90">
              <w:t>Айран</w:t>
            </w:r>
            <w:r w:rsidR="00C23A90" w:rsidRPr="00C23A90">
              <w:t xml:space="preserve"> </w:t>
            </w:r>
            <w:r w:rsidRPr="00C23A90">
              <w:t>Классик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24.13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10,36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>
              <w:t xml:space="preserve"> "</w:t>
            </w:r>
            <w:r w:rsidRPr="00C23A90">
              <w:t>Айран</w:t>
            </w:r>
            <w:r w:rsidR="00C23A90" w:rsidRPr="00C23A90">
              <w:t xml:space="preserve"> </w:t>
            </w:r>
            <w:r w:rsidRPr="00C23A90">
              <w:t>Султан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24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25.50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9,41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>
              <w:t xml:space="preserve"> "</w:t>
            </w:r>
            <w:r w:rsidRPr="00C23A90">
              <w:t>Тан</w:t>
            </w:r>
            <w:r w:rsidR="00C23A90" w:rsidRPr="00C23A90">
              <w:t xml:space="preserve"> </w:t>
            </w:r>
            <w:r w:rsidRPr="00C23A90">
              <w:t>Арарат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24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27.16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8,83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>
              <w:t xml:space="preserve"> "</w:t>
            </w:r>
            <w:r w:rsidRPr="00C23A90">
              <w:t>Тан</w:t>
            </w:r>
            <w:r w:rsidR="00C23A90" w:rsidRPr="00C23A90">
              <w:t xml:space="preserve"> </w:t>
            </w:r>
            <w:r w:rsidRPr="00C23A90">
              <w:t>Классический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22.10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8,59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Напиток</w:t>
            </w:r>
            <w:r w:rsidR="00C23A90">
              <w:t xml:space="preserve"> "</w:t>
            </w:r>
            <w:r w:rsidRPr="00C23A90">
              <w:t>Тан</w:t>
            </w:r>
            <w:r w:rsidR="00C23A90" w:rsidRPr="00C23A90">
              <w:t xml:space="preserve"> </w:t>
            </w:r>
            <w:r w:rsidRPr="00C23A90">
              <w:t>Таниэль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>
              <w:t xml:space="preserve"> "</w:t>
            </w:r>
            <w:r w:rsidRPr="00C23A90">
              <w:t>Молочная</w:t>
            </w:r>
            <w:r w:rsidR="00C23A90" w:rsidRPr="00C23A90">
              <w:t xml:space="preserve"> </w:t>
            </w:r>
            <w:r w:rsidRPr="00C23A90">
              <w:t>здравница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23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28.15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8,17</w:t>
            </w:r>
          </w:p>
        </w:tc>
      </w:tr>
      <w:tr w:rsidR="0083607E" w:rsidRPr="00C23A90">
        <w:tc>
          <w:tcPr>
            <w:tcW w:w="9092" w:type="dxa"/>
            <w:gridSpan w:val="6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Минеральные</w:t>
            </w:r>
            <w:r w:rsidR="00C23A90" w:rsidRPr="00C23A90">
              <w:t xml:space="preserve"> </w:t>
            </w:r>
            <w:r w:rsidRPr="00C23A90">
              <w:t>газированные</w:t>
            </w:r>
            <w:r w:rsidR="00C23A90" w:rsidRPr="00C23A90">
              <w:t xml:space="preserve"> </w:t>
            </w:r>
            <w:r w:rsidRPr="00C23A90">
              <w:t>воды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Липецкий</w:t>
            </w:r>
            <w:r w:rsidR="00C23A90" w:rsidRPr="00C23A90">
              <w:t xml:space="preserve"> </w:t>
            </w:r>
            <w:r w:rsidRPr="00C23A90">
              <w:t>бювет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ОАО</w:t>
            </w:r>
            <w:r w:rsidR="00C23A90">
              <w:t xml:space="preserve"> "</w:t>
            </w:r>
            <w:r w:rsidRPr="00C23A90">
              <w:t>Прогресс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12,10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20,66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Липецкая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777BA7" w:rsidP="00F76B42">
            <w:pPr>
              <w:pStyle w:val="afa"/>
              <w:widowControl w:val="0"/>
            </w:pPr>
            <w:r w:rsidRPr="00C23A90">
              <w:t>30</w:t>
            </w:r>
          </w:p>
        </w:tc>
        <w:tc>
          <w:tcPr>
            <w:tcW w:w="1353" w:type="dxa"/>
          </w:tcPr>
          <w:p w:rsidR="0083607E" w:rsidRPr="00C23A90" w:rsidRDefault="005D036A" w:rsidP="00F76B42">
            <w:pPr>
              <w:pStyle w:val="afa"/>
              <w:widowControl w:val="0"/>
            </w:pPr>
            <w:r w:rsidRPr="00C23A90">
              <w:t>25</w:t>
            </w:r>
            <w:r w:rsidR="0083607E" w:rsidRPr="00C23A90">
              <w:t>,00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22,72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lastRenderedPageBreak/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Липецкая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Росинка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23,80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Нарзан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Кисловодск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Нарзан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21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25,10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8,36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Ессентуки</w:t>
            </w:r>
            <w:r w:rsidR="00C23A90" w:rsidRPr="00C23A90">
              <w:t xml:space="preserve"> </w:t>
            </w:r>
            <w:r w:rsidRPr="00C23A90">
              <w:t>4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Ессентуки</w:t>
            </w:r>
            <w:r w:rsidR="00C23A90" w:rsidRPr="00C23A90">
              <w:t xml:space="preserve"> </w:t>
            </w:r>
            <w:r w:rsidRPr="00C23A90">
              <w:t>ОАО</w:t>
            </w:r>
            <w:r w:rsidR="00C23A90">
              <w:t xml:space="preserve"> "</w:t>
            </w:r>
            <w:r w:rsidRPr="00C23A90">
              <w:t>Кавказские</w:t>
            </w:r>
            <w:r w:rsidR="00C23A90" w:rsidRPr="00C23A90">
              <w:t xml:space="preserve"> </w:t>
            </w:r>
            <w:r w:rsidRPr="00C23A90">
              <w:t>Воды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14</w:t>
            </w:r>
            <w:r w:rsidR="00C23A90">
              <w:t>, 20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14,08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Ессентуки</w:t>
            </w:r>
            <w:r w:rsidR="00C23A90" w:rsidRPr="00C23A90">
              <w:t xml:space="preserve"> </w:t>
            </w:r>
            <w:r w:rsidRPr="00C23A90">
              <w:t>17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Ессентуки</w:t>
            </w:r>
            <w:r w:rsidR="00C23A90" w:rsidRPr="00C23A90">
              <w:t xml:space="preserve"> </w:t>
            </w:r>
            <w:r w:rsidRPr="00C23A90">
              <w:t>ОАО</w:t>
            </w:r>
            <w:r w:rsidR="00C23A90">
              <w:t xml:space="preserve"> "</w:t>
            </w:r>
            <w:r w:rsidRPr="00C23A90">
              <w:t>Кавказские</w:t>
            </w:r>
            <w:r w:rsidR="00C23A90" w:rsidRPr="00C23A90">
              <w:t xml:space="preserve"> </w:t>
            </w:r>
            <w:r w:rsidRPr="00C23A90">
              <w:t>Воды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22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14</w:t>
            </w:r>
            <w:r w:rsidR="00C23A90">
              <w:t>, 20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15,49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Мин.</w:t>
            </w:r>
            <w:r w:rsidR="00C23A90" w:rsidRPr="00C23A90">
              <w:t xml:space="preserve"> </w:t>
            </w:r>
            <w:r w:rsidRPr="00C23A90">
              <w:t>вода</w:t>
            </w:r>
            <w:r w:rsidR="00C23A90">
              <w:t xml:space="preserve"> "</w:t>
            </w:r>
            <w:r w:rsidRPr="00C23A90">
              <w:t>Славянская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Москва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Стимул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16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8,90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17,97</w:t>
            </w:r>
          </w:p>
        </w:tc>
      </w:tr>
      <w:tr w:rsidR="0083607E" w:rsidRPr="00C23A90">
        <w:tc>
          <w:tcPr>
            <w:tcW w:w="9092" w:type="dxa"/>
            <w:gridSpan w:val="6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Плодово-ягодные</w:t>
            </w:r>
            <w:r w:rsidR="00C23A90" w:rsidRPr="00C23A90">
              <w:t xml:space="preserve"> </w:t>
            </w:r>
            <w:r w:rsidRPr="00C23A90">
              <w:t>газированные</w:t>
            </w:r>
            <w:r w:rsidR="00C23A90" w:rsidRPr="00C23A90">
              <w:t xml:space="preserve"> </w:t>
            </w:r>
            <w:r w:rsidRPr="00C23A90">
              <w:t>напитки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Кола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18,09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Лимон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22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20,95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Тархун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18,09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Барбарис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Елец</w:t>
            </w:r>
            <w:r w:rsidR="00C23A90" w:rsidRPr="00C23A90">
              <w:t xml:space="preserve"> </w:t>
            </w:r>
            <w:r w:rsidRPr="00C23A90">
              <w:t>ООО</w:t>
            </w:r>
            <w:r w:rsidR="00C23A90">
              <w:t xml:space="preserve"> "</w:t>
            </w:r>
            <w:r w:rsidRPr="00C23A90">
              <w:t>Аквалей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19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18,09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Буратино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10,00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Дюшес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090793" w:rsidP="00F76B42">
            <w:pPr>
              <w:pStyle w:val="afa"/>
              <w:widowControl w:val="0"/>
            </w:pPr>
            <w:r w:rsidRPr="00C23A90">
              <w:t>32</w:t>
            </w:r>
          </w:p>
        </w:tc>
        <w:tc>
          <w:tcPr>
            <w:tcW w:w="1353" w:type="dxa"/>
          </w:tcPr>
          <w:p w:rsidR="0083607E" w:rsidRPr="00C23A90" w:rsidRDefault="00090793" w:rsidP="00F76B42">
            <w:pPr>
              <w:pStyle w:val="afa"/>
              <w:widowControl w:val="0"/>
            </w:pPr>
            <w:r w:rsidRPr="00C23A90">
              <w:t>2</w:t>
            </w:r>
            <w:r w:rsidR="0083607E" w:rsidRPr="00C23A90">
              <w:t>0,00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Лимонад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Липецк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Липецкпиво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</w:t>
            </w:r>
            <w:r w:rsidR="00AC086A" w:rsidRPr="00C23A90">
              <w:t>9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</w:t>
            </w:r>
            <w:r w:rsidR="00AC086A" w:rsidRPr="00C23A90">
              <w:t>8</w:t>
            </w:r>
            <w:r w:rsidRPr="00C23A90">
              <w:t>,00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25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Аромат</w:t>
            </w:r>
            <w:r w:rsidR="00C23A90" w:rsidRPr="00C23A90">
              <w:t xml:space="preserve"> </w:t>
            </w:r>
            <w:r w:rsidRPr="00C23A90">
              <w:t>груши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16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18,82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Аромат</w:t>
            </w:r>
            <w:r w:rsidR="00C23A90" w:rsidRPr="00C23A90">
              <w:t xml:space="preserve"> </w:t>
            </w:r>
            <w:r w:rsidRPr="00C23A90">
              <w:t>зеленое</w:t>
            </w:r>
            <w:r w:rsidR="00C23A90" w:rsidRPr="00C23A90">
              <w:t xml:space="preserve"> </w:t>
            </w:r>
            <w:r w:rsidRPr="00C23A90">
              <w:t>яблоко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17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Аромат</w:t>
            </w:r>
            <w:r w:rsidR="00C23A90" w:rsidRPr="00C23A90">
              <w:t xml:space="preserve"> </w:t>
            </w:r>
            <w:r w:rsidRPr="00C23A90">
              <w:t>крыжовника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17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20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Аромат</w:t>
            </w:r>
            <w:r w:rsidR="00C23A90" w:rsidRPr="00C23A90">
              <w:t xml:space="preserve"> </w:t>
            </w:r>
            <w:r w:rsidRPr="00C23A90">
              <w:t>черной</w:t>
            </w:r>
            <w:r w:rsidR="00C23A90" w:rsidRPr="00C23A90">
              <w:t xml:space="preserve"> </w:t>
            </w:r>
            <w:r w:rsidRPr="00C23A90">
              <w:t>смородины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16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18,82</w:t>
            </w:r>
          </w:p>
        </w:tc>
      </w:tr>
      <w:tr w:rsidR="0083607E" w:rsidRPr="00C23A90">
        <w:tc>
          <w:tcPr>
            <w:tcW w:w="2288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Газ.</w:t>
            </w:r>
            <w:r w:rsidR="00C23A90" w:rsidRPr="00C23A90">
              <w:t xml:space="preserve"> </w:t>
            </w:r>
            <w:r w:rsidRPr="00C23A90">
              <w:t>напиток</w:t>
            </w:r>
            <w:r w:rsidR="00C23A90">
              <w:t xml:space="preserve"> "</w:t>
            </w:r>
            <w:r w:rsidRPr="00C23A90">
              <w:t>Буратино</w:t>
            </w:r>
            <w:r w:rsidR="00C23A90">
              <w:t>"</w:t>
            </w:r>
          </w:p>
        </w:tc>
        <w:tc>
          <w:tcPr>
            <w:tcW w:w="1520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г.</w:t>
            </w:r>
            <w:r w:rsidR="00C23A90" w:rsidRPr="00C23A90">
              <w:t xml:space="preserve"> </w:t>
            </w:r>
            <w:r w:rsidRPr="00C23A90">
              <w:t>Тула</w:t>
            </w:r>
            <w:r w:rsidR="00C23A90" w:rsidRPr="00C23A90">
              <w:t xml:space="preserve"> </w:t>
            </w:r>
            <w:r w:rsidRPr="00C23A90">
              <w:t>ЗАО</w:t>
            </w:r>
            <w:r w:rsidR="00C23A90">
              <w:t xml:space="preserve"> "</w:t>
            </w:r>
            <w:r w:rsidRPr="00C23A90">
              <w:t>Леда</w:t>
            </w:r>
            <w:r w:rsidR="00C23A90">
              <w:t>"</w:t>
            </w:r>
          </w:p>
        </w:tc>
        <w:tc>
          <w:tcPr>
            <w:tcW w:w="1297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10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11</w:t>
            </w:r>
          </w:p>
        </w:tc>
        <w:tc>
          <w:tcPr>
            <w:tcW w:w="1353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8,50</w:t>
            </w:r>
          </w:p>
        </w:tc>
        <w:tc>
          <w:tcPr>
            <w:tcW w:w="1281" w:type="dxa"/>
          </w:tcPr>
          <w:p w:rsidR="0083607E" w:rsidRPr="00C23A90" w:rsidRDefault="0083607E" w:rsidP="00F76B42">
            <w:pPr>
              <w:pStyle w:val="afa"/>
              <w:widowControl w:val="0"/>
            </w:pPr>
            <w:r w:rsidRPr="00C23A90">
              <w:t>12,94</w:t>
            </w:r>
          </w:p>
        </w:tc>
      </w:tr>
    </w:tbl>
    <w:p w:rsidR="00117EC3" w:rsidRDefault="00117EC3" w:rsidP="00F76B42">
      <w:pPr>
        <w:widowControl w:val="0"/>
      </w:pPr>
    </w:p>
    <w:p w:rsidR="00C23A90" w:rsidRPr="00C23A90" w:rsidRDefault="0083607E" w:rsidP="00F76B42">
      <w:pPr>
        <w:widowControl w:val="0"/>
      </w:pPr>
      <w:r w:rsidRPr="00C23A90">
        <w:t>По</w:t>
      </w:r>
      <w:r w:rsidR="00C23A90" w:rsidRPr="00C23A90">
        <w:t xml:space="preserve"> </w:t>
      </w:r>
      <w:r w:rsidRPr="00C23A90">
        <w:t>получившемся</w:t>
      </w:r>
      <w:r w:rsidR="00C23A90" w:rsidRPr="00C23A90">
        <w:t xml:space="preserve"> </w:t>
      </w:r>
      <w:r w:rsidRPr="00C23A90">
        <w:t>данным</w:t>
      </w:r>
      <w:r w:rsidR="00C23A90" w:rsidRPr="00C23A90">
        <w:t xml:space="preserve"> </w:t>
      </w:r>
      <w:r w:rsidRPr="00C23A90">
        <w:t>ясно</w:t>
      </w:r>
      <w:r w:rsidR="00C23A90" w:rsidRPr="00C23A90">
        <w:t xml:space="preserve"> </w:t>
      </w:r>
      <w:r w:rsidRPr="00C23A90">
        <w:t>видно,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наиболее</w:t>
      </w:r>
      <w:r w:rsidR="00C23A90" w:rsidRPr="00C23A90">
        <w:t xml:space="preserve"> </w:t>
      </w:r>
      <w:r w:rsidRPr="00C23A90">
        <w:lastRenderedPageBreak/>
        <w:t>конкурентоспособным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продукция</w:t>
      </w:r>
      <w:r w:rsidR="00C23A90" w:rsidRPr="00C23A90">
        <w:t xml:space="preserve"> </w:t>
      </w:r>
      <w:r w:rsidRPr="00C23A90">
        <w:t>следующих</w:t>
      </w:r>
      <w:r w:rsidR="00C23A90" w:rsidRPr="00C23A90">
        <w:t xml:space="preserve"> </w:t>
      </w:r>
      <w:r w:rsidRPr="00C23A90">
        <w:t>производителей</w:t>
      </w:r>
      <w:r w:rsidR="00C23A90" w:rsidRPr="00C23A90">
        <w:t>:</w:t>
      </w:r>
    </w:p>
    <w:p w:rsidR="00C23A90" w:rsidRPr="00C23A90" w:rsidRDefault="0083607E" w:rsidP="00F76B42">
      <w:pPr>
        <w:widowControl w:val="0"/>
      </w:pPr>
      <w:r w:rsidRPr="00C23A90">
        <w:t>среди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молочной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- </w:t>
      </w:r>
      <w:r w:rsidRPr="00C23A90">
        <w:t>напиток</w:t>
      </w:r>
      <w:r w:rsidR="00C23A90">
        <w:t xml:space="preserve"> "</w:t>
      </w:r>
      <w:r w:rsidRPr="00C23A90">
        <w:t>Айран</w:t>
      </w:r>
      <w:r w:rsidR="00C23A90" w:rsidRPr="00C23A90">
        <w:t xml:space="preserve"> </w:t>
      </w:r>
      <w:r w:rsidRPr="00C23A90">
        <w:t>Классик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Москва</w:t>
      </w:r>
      <w:r w:rsidR="00C23A90">
        <w:t xml:space="preserve"> "</w:t>
      </w:r>
      <w:r w:rsidRPr="00C23A90">
        <w:t>Молочная</w:t>
      </w:r>
      <w:r w:rsidR="00C23A90" w:rsidRPr="00C23A90">
        <w:t xml:space="preserve"> </w:t>
      </w:r>
      <w:r w:rsidRPr="00C23A90">
        <w:t>здравница</w:t>
      </w:r>
      <w:r w:rsidR="00C23A90">
        <w:t>"</w:t>
      </w:r>
      <w:r w:rsidR="00C23A90" w:rsidRPr="00C23A90">
        <w:t>;</w:t>
      </w:r>
    </w:p>
    <w:p w:rsidR="00C23A90" w:rsidRPr="00C23A90" w:rsidRDefault="0083607E" w:rsidP="00F76B42">
      <w:pPr>
        <w:widowControl w:val="0"/>
      </w:pPr>
      <w:r w:rsidRPr="00C23A90">
        <w:t>среди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-</w:t>
      </w:r>
      <w:r w:rsidR="00C23A90">
        <w:t xml:space="preserve"> "</w:t>
      </w:r>
      <w:r w:rsidRPr="00C23A90">
        <w:t>Липецкая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Липецк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Росинка</w:t>
      </w:r>
      <w:r w:rsidR="00C23A90">
        <w:t>"</w:t>
      </w:r>
      <w:r w:rsidR="00C23A90" w:rsidRPr="00C23A90">
        <w:t>;</w:t>
      </w:r>
    </w:p>
    <w:p w:rsidR="0083607E" w:rsidRPr="00C23A90" w:rsidRDefault="0083607E" w:rsidP="00F76B42">
      <w:pPr>
        <w:widowControl w:val="0"/>
      </w:pPr>
      <w:r w:rsidRPr="00C23A90">
        <w:t>среди</w:t>
      </w:r>
      <w:r w:rsidR="00C23A90" w:rsidRPr="00C23A90">
        <w:t xml:space="preserve"> </w:t>
      </w:r>
      <w:r w:rsidRPr="00C23A90">
        <w:t>плодово-ягодных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-</w:t>
      </w:r>
      <w:r w:rsidR="00C23A90">
        <w:t xml:space="preserve"> "</w:t>
      </w:r>
      <w:r w:rsidRPr="00C23A90">
        <w:t>Лимонад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Дюшес</w:t>
      </w:r>
      <w:r w:rsidR="00C23A90">
        <w:t>"</w:t>
      </w:r>
      <w:r w:rsidRPr="00C23A90">
        <w:t>,</w:t>
      </w:r>
      <w:r w:rsidR="00C23A90">
        <w:t xml:space="preserve"> "</w:t>
      </w:r>
      <w:r w:rsidRPr="00C23A90">
        <w:t>Буратино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производитель</w:t>
      </w:r>
      <w:r w:rsidR="00C23A90" w:rsidRPr="00C23A90">
        <w:t xml:space="preserve"> </w:t>
      </w:r>
      <w:r w:rsidRPr="00C23A90">
        <w:t>ЗАО</w:t>
      </w:r>
      <w:r w:rsidR="00C23A90">
        <w:t xml:space="preserve"> "</w:t>
      </w:r>
      <w:r w:rsidRPr="00C23A90">
        <w:t>Липецкпиво</w:t>
      </w:r>
      <w:r w:rsidR="00C23A90">
        <w:t>"</w:t>
      </w:r>
      <w:r w:rsidRPr="00C23A90">
        <w:t>.</w:t>
      </w:r>
    </w:p>
    <w:p w:rsidR="00C23A90" w:rsidRPr="00C23A90" w:rsidRDefault="00117EC3" w:rsidP="00F76B42">
      <w:pPr>
        <w:pStyle w:val="2"/>
        <w:keepNext w:val="0"/>
        <w:widowControl w:val="0"/>
      </w:pPr>
      <w:r>
        <w:br w:type="page"/>
      </w:r>
      <w:bookmarkStart w:id="17" w:name="_Toc278811201"/>
      <w:r w:rsidR="00074190" w:rsidRPr="00C23A90">
        <w:lastRenderedPageBreak/>
        <w:t>Глава</w:t>
      </w:r>
      <w:r w:rsidR="00C23A90" w:rsidRPr="00C23A90">
        <w:t xml:space="preserve"> </w:t>
      </w:r>
      <w:r w:rsidR="00074190" w:rsidRPr="00C23A90">
        <w:t>3.</w:t>
      </w:r>
      <w:r w:rsidR="00C23A90" w:rsidRPr="00C23A90">
        <w:t xml:space="preserve"> </w:t>
      </w:r>
      <w:r w:rsidR="00074190" w:rsidRPr="00C23A90">
        <w:t>Направления</w:t>
      </w:r>
      <w:r w:rsidR="00C23A90" w:rsidRPr="00C23A90">
        <w:t xml:space="preserve"> </w:t>
      </w:r>
      <w:r w:rsidR="00074190" w:rsidRPr="00C23A90">
        <w:t>повышения</w:t>
      </w:r>
      <w:r w:rsidR="00C23A90" w:rsidRPr="00C23A90">
        <w:t xml:space="preserve"> </w:t>
      </w:r>
      <w:r w:rsidR="00074190" w:rsidRPr="00C23A90">
        <w:t>качества</w:t>
      </w:r>
      <w:r w:rsidR="00C23A90" w:rsidRPr="00C23A90">
        <w:t xml:space="preserve"> </w:t>
      </w:r>
      <w:r w:rsidR="00074190" w:rsidRPr="00C23A90">
        <w:t>и</w:t>
      </w:r>
      <w:r w:rsidR="00C23A90" w:rsidRPr="00C23A90">
        <w:t xml:space="preserve"> </w:t>
      </w:r>
      <w:r w:rsidR="00074190" w:rsidRPr="00C23A90">
        <w:t>конкурентоспособность</w:t>
      </w:r>
      <w:r w:rsidR="00C23A90" w:rsidRPr="00C23A90">
        <w:t xml:space="preserve"> </w:t>
      </w:r>
      <w:r w:rsidR="00074190" w:rsidRPr="00C23A90">
        <w:t>безалкогольных</w:t>
      </w:r>
      <w:r w:rsidR="00C23A90" w:rsidRPr="00C23A90">
        <w:t xml:space="preserve"> </w:t>
      </w:r>
      <w:r w:rsidR="00074190" w:rsidRPr="00C23A90">
        <w:t>напитков,</w:t>
      </w:r>
      <w:r w:rsidR="00C23A90" w:rsidRPr="00C23A90">
        <w:t xml:space="preserve"> </w:t>
      </w:r>
      <w:r w:rsidR="00074190" w:rsidRPr="00C23A90">
        <w:t>реализуемых</w:t>
      </w:r>
      <w:r w:rsidR="00C23A90" w:rsidRPr="00C23A90">
        <w:t xml:space="preserve"> </w:t>
      </w:r>
      <w:r w:rsidR="00074190" w:rsidRPr="00C23A90">
        <w:t>в</w:t>
      </w:r>
      <w:r w:rsidR="00C23A90" w:rsidRPr="00C23A90">
        <w:t xml:space="preserve"> </w:t>
      </w:r>
      <w:r w:rsidR="00074190" w:rsidRPr="00C23A90">
        <w:t>магазине</w:t>
      </w:r>
      <w:r w:rsidR="00C23A90" w:rsidRPr="00C23A90">
        <w:t xml:space="preserve"> </w:t>
      </w:r>
      <w:r w:rsidR="00074190" w:rsidRPr="00C23A90">
        <w:t>№</w:t>
      </w:r>
      <w:r w:rsidR="00C23A90" w:rsidRPr="00C23A90">
        <w:t xml:space="preserve"> </w:t>
      </w:r>
      <w:r w:rsidR="00074190" w:rsidRPr="00C23A90">
        <w:t>21</w:t>
      </w:r>
      <w:r w:rsidR="00C23A90" w:rsidRPr="00C23A90">
        <w:t xml:space="preserve"> </w:t>
      </w:r>
      <w:r w:rsidR="00074190" w:rsidRPr="00C23A90">
        <w:t>ООО</w:t>
      </w:r>
      <w:r w:rsidR="00C23A90">
        <w:t xml:space="preserve"> "</w:t>
      </w:r>
      <w:r w:rsidR="00074190" w:rsidRPr="00C23A90">
        <w:t>Лимак-Трейд</w:t>
      </w:r>
      <w:r w:rsidR="00C23A90">
        <w:t>"</w:t>
      </w:r>
      <w:bookmarkEnd w:id="17"/>
    </w:p>
    <w:p w:rsidR="00117EC3" w:rsidRDefault="00117EC3" w:rsidP="00F76B42">
      <w:pPr>
        <w:widowControl w:val="0"/>
      </w:pPr>
    </w:p>
    <w:p w:rsidR="00C23A90" w:rsidRPr="00C23A90" w:rsidRDefault="00C23A90" w:rsidP="00F76B42">
      <w:pPr>
        <w:pStyle w:val="2"/>
        <w:keepNext w:val="0"/>
        <w:widowControl w:val="0"/>
      </w:pPr>
      <w:bookmarkStart w:id="18" w:name="_Toc278811202"/>
      <w:r>
        <w:t xml:space="preserve">3.1 </w:t>
      </w:r>
      <w:r w:rsidR="00074190" w:rsidRPr="00C23A90">
        <w:t>Пути</w:t>
      </w:r>
      <w:r w:rsidRPr="00C23A90">
        <w:t xml:space="preserve"> </w:t>
      </w:r>
      <w:r w:rsidR="00074190" w:rsidRPr="00C23A90">
        <w:t>удовлетворения</w:t>
      </w:r>
      <w:r w:rsidRPr="00C23A90">
        <w:t xml:space="preserve"> </w:t>
      </w:r>
      <w:r w:rsidR="00074190" w:rsidRPr="00C23A90">
        <w:t>потребностей</w:t>
      </w:r>
      <w:r w:rsidRPr="00C23A90">
        <w:t xml:space="preserve"> </w:t>
      </w:r>
      <w:r w:rsidR="00074190" w:rsidRPr="00C23A90">
        <w:t>покупателей</w:t>
      </w:r>
      <w:r w:rsidRPr="00C23A90">
        <w:t xml:space="preserve"> </w:t>
      </w:r>
      <w:r w:rsidR="00074190" w:rsidRPr="00C23A90">
        <w:t>в</w:t>
      </w:r>
      <w:r w:rsidRPr="00C23A90">
        <w:t xml:space="preserve"> </w:t>
      </w:r>
      <w:r w:rsidR="00074190" w:rsidRPr="00C23A90">
        <w:t>качественной</w:t>
      </w:r>
      <w:r w:rsidRPr="00C23A90">
        <w:t xml:space="preserve"> </w:t>
      </w:r>
      <w:r w:rsidR="00074190" w:rsidRPr="00C23A90">
        <w:t>продукции</w:t>
      </w:r>
      <w:bookmarkEnd w:id="18"/>
    </w:p>
    <w:p w:rsidR="00117EC3" w:rsidRDefault="00117EC3" w:rsidP="00F76B42">
      <w:pPr>
        <w:widowControl w:val="0"/>
      </w:pPr>
    </w:p>
    <w:p w:rsidR="00074190" w:rsidRPr="00C23A90" w:rsidRDefault="00074190" w:rsidP="00F76B42">
      <w:pPr>
        <w:widowControl w:val="0"/>
      </w:pPr>
      <w:r w:rsidRPr="00C23A90">
        <w:t>Потребности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определить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состояние</w:t>
      </w:r>
      <w:r w:rsidR="00C23A90" w:rsidRPr="00C23A90">
        <w:t xml:space="preserve"> </w:t>
      </w:r>
      <w:r w:rsidRPr="00C23A90">
        <w:t>неудовлетворенности,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нужды,</w:t>
      </w:r>
      <w:r w:rsidR="00C23A90" w:rsidRPr="00C23A90">
        <w:t xml:space="preserve"> </w:t>
      </w:r>
      <w:r w:rsidRPr="00C23A90">
        <w:t>которое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стремится</w:t>
      </w:r>
      <w:r w:rsidR="00C23A90" w:rsidRPr="00C23A90">
        <w:t xml:space="preserve"> </w:t>
      </w:r>
      <w:r w:rsidRPr="00C23A90">
        <w:t>преодолеть.</w:t>
      </w:r>
    </w:p>
    <w:p w:rsidR="00074190" w:rsidRPr="00C23A90" w:rsidRDefault="00074190" w:rsidP="00F76B42">
      <w:pPr>
        <w:widowControl w:val="0"/>
      </w:pPr>
      <w:r w:rsidRPr="00C23A90">
        <w:t>Классификация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 </w:t>
      </w:r>
      <w:r w:rsidRPr="00C23A90">
        <w:t>отличается</w:t>
      </w:r>
      <w:r w:rsidR="00C23A90" w:rsidRPr="00C23A90">
        <w:t xml:space="preserve"> </w:t>
      </w:r>
      <w:r w:rsidRPr="00C23A90">
        <w:t>огромным</w:t>
      </w:r>
      <w:r w:rsidR="00C23A90" w:rsidRPr="00C23A90">
        <w:t xml:space="preserve"> </w:t>
      </w:r>
      <w:r w:rsidRPr="00C23A90">
        <w:t>разнообразием</w:t>
      </w:r>
      <w:r w:rsidR="00C23A90">
        <w:t xml:space="preserve">.А. </w:t>
      </w:r>
      <w:r w:rsidRPr="00C23A90">
        <w:t>Маршалл,</w:t>
      </w:r>
      <w:r w:rsidR="00C23A90" w:rsidRPr="00C23A90">
        <w:t xml:space="preserve"> </w:t>
      </w:r>
      <w:r w:rsidRPr="00C23A90">
        <w:t>выдающийся</w:t>
      </w:r>
      <w:r w:rsidR="00C23A90" w:rsidRPr="00C23A90">
        <w:t xml:space="preserve"> </w:t>
      </w:r>
      <w:r w:rsidRPr="00C23A90">
        <w:t>представитель</w:t>
      </w:r>
      <w:r w:rsidR="00C23A90" w:rsidRPr="00C23A90">
        <w:t xml:space="preserve"> </w:t>
      </w:r>
      <w:r w:rsidRPr="00C23A90">
        <w:t>неоклассической</w:t>
      </w:r>
      <w:r w:rsidR="00C23A90" w:rsidRPr="00C23A90">
        <w:t xml:space="preserve"> </w:t>
      </w:r>
      <w:r w:rsidRPr="00C23A90">
        <w:t>школы,</w:t>
      </w:r>
      <w:r w:rsidR="00C23A90" w:rsidRPr="00C23A90">
        <w:t xml:space="preserve"> </w:t>
      </w:r>
      <w:r w:rsidRPr="00C23A90">
        <w:t>ссылаясь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немецкого</w:t>
      </w:r>
      <w:r w:rsidR="00C23A90" w:rsidRPr="00C23A90">
        <w:t xml:space="preserve"> </w:t>
      </w:r>
      <w:r w:rsidRPr="00C23A90">
        <w:t>экономиста</w:t>
      </w:r>
      <w:r w:rsidR="00C23A90" w:rsidRPr="00C23A90">
        <w:t xml:space="preserve"> </w:t>
      </w:r>
      <w:r w:rsidRPr="00C23A90">
        <w:t>Германна,</w:t>
      </w:r>
      <w:r w:rsidR="00C23A90" w:rsidRPr="00C23A90">
        <w:t xml:space="preserve"> </w:t>
      </w:r>
      <w:r w:rsidRPr="00C23A90">
        <w:t>отмечает,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подразделять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абсолютные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относительные,</w:t>
      </w:r>
      <w:r w:rsidR="00C23A90" w:rsidRPr="00C23A90">
        <w:t xml:space="preserve"> </w:t>
      </w:r>
      <w:r w:rsidRPr="00C23A90">
        <w:t>высшие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низшие,</w:t>
      </w:r>
      <w:r w:rsidR="00C23A90" w:rsidRPr="00C23A90">
        <w:t xml:space="preserve"> </w:t>
      </w:r>
      <w:r w:rsidRPr="00C23A90">
        <w:t>неотложные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могущие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отложенными,</w:t>
      </w:r>
      <w:r w:rsidR="00C23A90" w:rsidRPr="00C23A90">
        <w:t xml:space="preserve"> </w:t>
      </w:r>
      <w:r w:rsidRPr="00C23A90">
        <w:t>прямые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косвенные,</w:t>
      </w:r>
      <w:r w:rsidR="00C23A90" w:rsidRPr="00C23A90">
        <w:t xml:space="preserve"> </w:t>
      </w:r>
      <w:r w:rsidRPr="00C23A90">
        <w:t>настоящие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будущие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учебной</w:t>
      </w:r>
      <w:r w:rsidR="00C23A90" w:rsidRPr="00C23A90">
        <w:t xml:space="preserve"> </w:t>
      </w:r>
      <w:r w:rsidRPr="00C23A90">
        <w:t>экономической</w:t>
      </w:r>
      <w:r w:rsidR="00C23A90" w:rsidRPr="00C23A90">
        <w:t xml:space="preserve"> </w:t>
      </w:r>
      <w:r w:rsidRPr="00C23A90">
        <w:t>литературе</w:t>
      </w:r>
      <w:r w:rsidR="00C23A90" w:rsidRPr="00C23A90">
        <w:t xml:space="preserve"> </w:t>
      </w:r>
      <w:r w:rsidRPr="00C23A90">
        <w:t>часто</w:t>
      </w:r>
      <w:r w:rsidR="00C23A90" w:rsidRPr="00C23A90">
        <w:t xml:space="preserve"> </w:t>
      </w:r>
      <w:r w:rsidRPr="00C23A90">
        <w:t>используется</w:t>
      </w:r>
      <w:r w:rsidR="00C23A90" w:rsidRPr="00C23A90">
        <w:t xml:space="preserve"> </w:t>
      </w:r>
      <w:r w:rsidRPr="00C23A90">
        <w:t>деление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первичные</w:t>
      </w:r>
      <w:r w:rsidR="00C23A90">
        <w:t xml:space="preserve"> (</w:t>
      </w:r>
      <w:r w:rsidRPr="00C23A90">
        <w:t>низшие</w:t>
      </w:r>
      <w:r w:rsidR="00C23A90" w:rsidRPr="00C23A90">
        <w:t xml:space="preserve">) </w:t>
      </w:r>
      <w:r w:rsidRPr="00C23A90">
        <w:t>и</w:t>
      </w:r>
      <w:r w:rsidR="00C23A90" w:rsidRPr="00C23A90">
        <w:t xml:space="preserve"> </w:t>
      </w:r>
      <w:r w:rsidRPr="00C23A90">
        <w:t>вторичные</w:t>
      </w:r>
      <w:r w:rsidR="00C23A90">
        <w:t xml:space="preserve"> (</w:t>
      </w:r>
      <w:r w:rsidRPr="00C23A90">
        <w:t>высшие</w:t>
      </w:r>
      <w:r w:rsidR="00C23A90" w:rsidRPr="00C23A90">
        <w:t xml:space="preserve">). </w:t>
      </w:r>
      <w:r w:rsidRPr="00C23A90">
        <w:t>Под</w:t>
      </w:r>
      <w:r w:rsidR="00C23A90" w:rsidRPr="00C23A90">
        <w:t xml:space="preserve"> </w:t>
      </w:r>
      <w:r w:rsidRPr="00C23A90">
        <w:t>первыми</w:t>
      </w:r>
      <w:r w:rsidR="00C23A90" w:rsidRPr="00C23A90">
        <w:t xml:space="preserve"> </w:t>
      </w:r>
      <w:r w:rsidRPr="00C23A90">
        <w:t>подразумеваются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еде,</w:t>
      </w:r>
      <w:r w:rsidR="00C23A90" w:rsidRPr="00C23A90">
        <w:t xml:space="preserve"> </w:t>
      </w:r>
      <w:r w:rsidRPr="00C23A90">
        <w:t>питье,</w:t>
      </w:r>
      <w:r w:rsidR="00C23A90" w:rsidRPr="00C23A90">
        <w:t xml:space="preserve"> </w:t>
      </w:r>
      <w:r w:rsidRPr="00C23A90">
        <w:t>одежде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="00C23A90">
        <w:t>т.д.</w:t>
      </w:r>
      <w:r w:rsidR="00C23A90" w:rsidRPr="00C23A90">
        <w:t xml:space="preserve"> </w:t>
      </w:r>
      <w:r w:rsidRPr="00C23A90">
        <w:t>Вторичные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связаны</w:t>
      </w:r>
      <w:r w:rsidR="00C23A90" w:rsidRPr="00C23A90">
        <w:t xml:space="preserve"> </w:t>
      </w:r>
      <w:r w:rsidRPr="00C23A90">
        <w:t>главным</w:t>
      </w:r>
      <w:r w:rsidR="00C23A90" w:rsidRPr="00C23A90">
        <w:t xml:space="preserve"> </w:t>
      </w:r>
      <w:r w:rsidRPr="00C23A90">
        <w:t>образом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духовной,</w:t>
      </w:r>
      <w:r w:rsidR="00C23A90" w:rsidRPr="00C23A90">
        <w:t xml:space="preserve"> </w:t>
      </w:r>
      <w:r w:rsidRPr="00C23A90">
        <w:t>интеллектуальной</w:t>
      </w:r>
      <w:r w:rsidR="00C23A90" w:rsidRPr="00C23A90">
        <w:t xml:space="preserve"> </w:t>
      </w:r>
      <w:r w:rsidRPr="00C23A90">
        <w:t>деятельностью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="00863AF4" w:rsidRPr="00C23A90">
        <w:t>−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образовании,</w:t>
      </w:r>
      <w:r w:rsidR="00C23A90" w:rsidRPr="00C23A90">
        <w:t xml:space="preserve"> </w:t>
      </w:r>
      <w:r w:rsidRPr="00C23A90">
        <w:t>искусстве,</w:t>
      </w:r>
      <w:r w:rsidR="00C23A90" w:rsidRPr="00C23A90">
        <w:t xml:space="preserve"> </w:t>
      </w:r>
      <w:r w:rsidRPr="00C23A90">
        <w:t>развлечении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="00C23A90">
        <w:t>т.п.</w:t>
      </w:r>
    </w:p>
    <w:p w:rsidR="00074190" w:rsidRPr="00C23A90" w:rsidRDefault="00074190" w:rsidP="00F76B42">
      <w:pPr>
        <w:widowControl w:val="0"/>
      </w:pPr>
      <w:r w:rsidRPr="00C23A90">
        <w:t>Существует</w:t>
      </w:r>
      <w:r w:rsidR="00C23A90" w:rsidRPr="00C23A90">
        <w:t xml:space="preserve"> </w:t>
      </w:r>
      <w:r w:rsidRPr="00C23A90">
        <w:t>определенная</w:t>
      </w:r>
      <w:r w:rsidR="00C23A90" w:rsidRPr="00C23A90">
        <w:t xml:space="preserve"> </w:t>
      </w:r>
      <w:r w:rsidRPr="00C23A90">
        <w:t>система</w:t>
      </w:r>
      <w:r w:rsidR="00C23A90" w:rsidRPr="00C23A90">
        <w:t xml:space="preserve"> </w:t>
      </w:r>
      <w:r w:rsidRPr="00C23A90">
        <w:t>личных</w:t>
      </w:r>
      <w:r w:rsidR="00C23A90" w:rsidRPr="00C23A90">
        <w:t xml:space="preserve"> </w:t>
      </w:r>
      <w:r w:rsidRPr="00C23A90">
        <w:t>потребностей,</w:t>
      </w:r>
      <w:r w:rsidR="00C23A90" w:rsidRPr="00C23A90">
        <w:t xml:space="preserve"> </w:t>
      </w:r>
      <w:r w:rsidRPr="00C23A90">
        <w:t>которую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рассматривать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различных</w:t>
      </w:r>
      <w:r w:rsidR="00C23A90" w:rsidRPr="00C23A90">
        <w:t xml:space="preserve"> </w:t>
      </w:r>
      <w:r w:rsidRPr="00C23A90">
        <w:t>уровнях</w:t>
      </w:r>
      <w:r w:rsidR="00C23A90">
        <w:t xml:space="preserve"> (</w:t>
      </w:r>
      <w:r w:rsidRPr="00C23A90">
        <w:t>рис</w:t>
      </w:r>
      <w:r w:rsidR="00C23A90">
        <w:t>.5</w:t>
      </w:r>
      <w:r w:rsidR="00C23A90" w:rsidRPr="00C23A90">
        <w:t>).</w:t>
      </w:r>
    </w:p>
    <w:p w:rsidR="00BF3590" w:rsidRPr="00F76B42" w:rsidRDefault="009A39C6" w:rsidP="00F76B42">
      <w:pPr>
        <w:widowControl w:val="0"/>
        <w:tabs>
          <w:tab w:val="left" w:pos="1134"/>
        </w:tabs>
      </w:pPr>
      <w:r w:rsidRPr="00C23A90">
        <w:t>Абсолютные</w:t>
      </w:r>
      <w:r w:rsidR="00C23A90" w:rsidRPr="00C23A90">
        <w:t xml:space="preserve"> </w:t>
      </w:r>
      <w:r w:rsidRPr="00C23A90">
        <w:t>потребности</w:t>
      </w:r>
      <w:r w:rsidR="00C23A90">
        <w:t xml:space="preserve"> (</w:t>
      </w:r>
      <w:r w:rsidRPr="00C23A90">
        <w:t>первый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) </w:t>
      </w:r>
      <w:r w:rsidRPr="00C23A90">
        <w:t>абстрактны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отношению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конкретным</w:t>
      </w:r>
      <w:r w:rsidR="00C23A90" w:rsidRPr="00C23A90">
        <w:t xml:space="preserve"> </w:t>
      </w:r>
      <w:r w:rsidRPr="00C23A90">
        <w:t>потребительным</w:t>
      </w:r>
      <w:r w:rsidR="00C23A90" w:rsidRPr="00C23A90">
        <w:t xml:space="preserve"> </w:t>
      </w:r>
      <w:r w:rsidRPr="00C23A90">
        <w:t>стоимостям,</w:t>
      </w:r>
      <w:r w:rsidR="00C23A90" w:rsidRPr="00C23A90">
        <w:t xml:space="preserve"> </w:t>
      </w:r>
      <w:r w:rsidRPr="00C23A90">
        <w:t>выражают</w:t>
      </w:r>
      <w:r w:rsidR="00C23A90" w:rsidRPr="00C23A90">
        <w:t xml:space="preserve"> </w:t>
      </w:r>
      <w:r w:rsidRPr="00C23A90">
        <w:t>потенциальную</w:t>
      </w:r>
      <w:r w:rsidR="00C23A90" w:rsidRPr="00C23A90">
        <w:t xml:space="preserve"> </w:t>
      </w:r>
      <w:r w:rsidRPr="00C23A90">
        <w:t>потребительскую</w:t>
      </w:r>
      <w:r w:rsidR="00C23A90" w:rsidRPr="00C23A90">
        <w:t xml:space="preserve"> </w:t>
      </w:r>
      <w:r w:rsidRPr="00C23A90">
        <w:t>силу</w:t>
      </w:r>
      <w:r w:rsidR="00C23A90" w:rsidRPr="00C23A90">
        <w:t xml:space="preserve"> </w:t>
      </w:r>
      <w:r w:rsidRPr="00C23A90">
        <w:t>общества.</w:t>
      </w:r>
      <w:r w:rsidR="00C23A90" w:rsidRPr="00C23A90">
        <w:t xml:space="preserve"> </w:t>
      </w:r>
    </w:p>
    <w:p w:rsidR="00C23A90" w:rsidRPr="00C23A90" w:rsidRDefault="009A39C6" w:rsidP="00F76B42">
      <w:pPr>
        <w:widowControl w:val="0"/>
        <w:tabs>
          <w:tab w:val="left" w:pos="1134"/>
        </w:tabs>
      </w:pPr>
      <w:r w:rsidRPr="00C23A90">
        <w:t>Потребности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пище,</w:t>
      </w:r>
      <w:r w:rsidR="00C23A90" w:rsidRPr="00C23A90">
        <w:t xml:space="preserve"> </w:t>
      </w:r>
      <w:r w:rsidRPr="00C23A90">
        <w:t>жилище,</w:t>
      </w:r>
      <w:r w:rsidR="00C23A90" w:rsidRPr="00C23A90">
        <w:t xml:space="preserve"> </w:t>
      </w:r>
      <w:r w:rsidRPr="00C23A90">
        <w:t>духовном</w:t>
      </w:r>
      <w:r w:rsidR="00C23A90" w:rsidRPr="00C23A90">
        <w:t xml:space="preserve"> </w:t>
      </w:r>
      <w:r w:rsidRPr="00C23A90">
        <w:t>развитии</w:t>
      </w:r>
      <w:r w:rsidR="00C23A90" w:rsidRPr="00C23A90">
        <w:t xml:space="preserve"> </w:t>
      </w:r>
      <w:r w:rsidRPr="00C23A90">
        <w:t>существуют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протяжении</w:t>
      </w:r>
      <w:r w:rsidR="00C23A90" w:rsidRPr="00C23A90">
        <w:t xml:space="preserve"> </w:t>
      </w:r>
      <w:r w:rsidRPr="00C23A90">
        <w:t>всей</w:t>
      </w:r>
      <w:r w:rsidR="00C23A90" w:rsidRPr="00C23A90">
        <w:t xml:space="preserve"> </w:t>
      </w:r>
      <w:r w:rsidRPr="00C23A90">
        <w:t>истории</w:t>
      </w:r>
      <w:r w:rsidR="00C23A90" w:rsidRPr="00C23A90">
        <w:t xml:space="preserve"> </w:t>
      </w:r>
      <w:r w:rsidRPr="00C23A90">
        <w:t>человечества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стимулом</w:t>
      </w:r>
      <w:r w:rsidR="00C23A90" w:rsidRPr="00C23A90">
        <w:t xml:space="preserve"> </w:t>
      </w:r>
      <w:r w:rsidRPr="00C23A90">
        <w:t>производства.</w:t>
      </w:r>
      <w:r w:rsidR="00C23A90" w:rsidRPr="00C23A90">
        <w:t xml:space="preserve"> [</w:t>
      </w:r>
      <w:r w:rsidR="00AB4005" w:rsidRPr="00C23A90">
        <w:t>12</w:t>
      </w:r>
      <w:r w:rsidR="00C23A90" w:rsidRPr="00C23A90">
        <w:t>]</w:t>
      </w:r>
    </w:p>
    <w:p w:rsidR="00C23A90" w:rsidRDefault="009A39C6" w:rsidP="00F76B42">
      <w:pPr>
        <w:widowControl w:val="0"/>
      </w:pPr>
      <w:r w:rsidRPr="00C23A90">
        <w:t>Действительные</w:t>
      </w:r>
      <w:r w:rsidR="00C23A90" w:rsidRPr="00C23A90">
        <w:t xml:space="preserve"> </w:t>
      </w:r>
      <w:r w:rsidRPr="00C23A90">
        <w:t>потребности</w:t>
      </w:r>
      <w:r w:rsidR="00C23A90">
        <w:t xml:space="preserve"> (</w:t>
      </w:r>
      <w:r w:rsidRPr="00C23A90">
        <w:t>второй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) </w:t>
      </w:r>
      <w:r w:rsidRPr="00C23A90">
        <w:t>имеют</w:t>
      </w:r>
      <w:r w:rsidR="00C23A90" w:rsidRPr="00C23A90">
        <w:t xml:space="preserve"> </w:t>
      </w:r>
      <w:r w:rsidRPr="00C23A90">
        <w:t>относительный</w:t>
      </w:r>
      <w:r w:rsidR="00C23A90" w:rsidRPr="00C23A90">
        <w:t xml:space="preserve"> </w:t>
      </w:r>
      <w:r w:rsidRPr="00C23A90">
        <w:t>характер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отражают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реальных</w:t>
      </w:r>
      <w:r w:rsidR="00C23A90" w:rsidRPr="00C23A90">
        <w:t xml:space="preserve"> </w:t>
      </w:r>
      <w:r w:rsidRPr="00C23A90">
        <w:t>предметах,</w:t>
      </w:r>
      <w:r w:rsidR="00C23A90" w:rsidRPr="00C23A90">
        <w:t xml:space="preserve"> </w:t>
      </w:r>
      <w:r w:rsidRPr="00C23A90">
        <w:t>которыми</w:t>
      </w:r>
      <w:r w:rsidR="00C23A90" w:rsidRPr="00C23A90">
        <w:t xml:space="preserve"> </w:t>
      </w:r>
      <w:r w:rsidRPr="00C23A90">
        <w:lastRenderedPageBreak/>
        <w:t>общество</w:t>
      </w:r>
      <w:r w:rsidR="00C23A90" w:rsidRPr="00C23A90">
        <w:t xml:space="preserve"> </w:t>
      </w:r>
      <w:r w:rsidRPr="00C23A90">
        <w:t>располагает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располагать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обозримой</w:t>
      </w:r>
      <w:r w:rsidR="00C23A90" w:rsidRPr="00C23A90">
        <w:t xml:space="preserve"> </w:t>
      </w:r>
      <w:r w:rsidRPr="00C23A90">
        <w:t>перспективе.</w:t>
      </w:r>
    </w:p>
    <w:p w:rsidR="00117EC3" w:rsidRPr="00C23A90" w:rsidRDefault="003F6092" w:rsidP="00F76B42">
      <w:pPr>
        <w:widowControl w:val="0"/>
      </w:pPr>
      <w:r>
        <w:rPr>
          <w:noProof/>
        </w:rPr>
        <w:pict>
          <v:group id="_x0000_s1077" style="position:absolute;left:0;text-align:left;margin-left:-.3pt;margin-top:27.1pt;width:450.3pt;height:329.95pt;z-index:251660288" coordorigin="1695,1186" coordsize="9210,6599">
            <v:group id="_x0000_s1078" style="position:absolute;left:1695;top:1186;width:9210;height:5520" coordorigin="1785,10935" coordsize="9210,5520">
              <v:rect id="_x0000_s1079" style="position:absolute;left:1785;top:11685;width:1770;height:840" strokeweight="1.5pt">
                <v:textbox style="mso-next-textbox:#_x0000_s1079">
                  <w:txbxContent>
                    <w:p w:rsidR="00876545" w:rsidRDefault="00876545" w:rsidP="00117EC3">
                      <w:pPr>
                        <w:pStyle w:val="af9"/>
                      </w:pPr>
                      <w:r>
                        <w:t>Личные потребности</w:t>
                      </w:r>
                    </w:p>
                  </w:txbxContent>
                </v:textbox>
              </v:rect>
              <v:rect id="_x0000_s1080" style="position:absolute;left:4065;top:11685;width:2370;height:510">
                <v:textbox style="mso-next-textbox:#_x0000_s1080">
                  <w:txbxContent>
                    <w:p w:rsidR="00876545" w:rsidRDefault="00876545" w:rsidP="00117EC3">
                      <w:pPr>
                        <w:pStyle w:val="af9"/>
                      </w:pPr>
                      <w:r>
                        <w:t>абсолютные</w:t>
                      </w:r>
                    </w:p>
                  </w:txbxContent>
                </v:textbox>
              </v:rect>
              <v:rect id="_x0000_s1081" style="position:absolute;left:4065;top:13530;width:2370;height:510">
                <v:textbox style="mso-next-textbox:#_x0000_s1081">
                  <w:txbxContent>
                    <w:p w:rsidR="00876545" w:rsidRDefault="00876545" w:rsidP="00117EC3">
                      <w:pPr>
                        <w:pStyle w:val="af9"/>
                      </w:pPr>
                      <w:r>
                        <w:t>относительные</w:t>
                      </w:r>
                    </w:p>
                  </w:txbxContent>
                </v:textbox>
              </v:rect>
              <v:rect id="_x0000_s1082" style="position:absolute;left:4065;top:14280;width:2370;height:510">
                <v:textbox style="mso-next-textbox:#_x0000_s1082">
                  <w:txbxContent>
                    <w:p w:rsidR="00876545" w:rsidRDefault="00876545" w:rsidP="00117EC3">
                      <w:pPr>
                        <w:pStyle w:val="af9"/>
                      </w:pPr>
                      <w:r>
                        <w:t>действительные</w:t>
                      </w:r>
                    </w:p>
                  </w:txbxContent>
                </v:textbox>
              </v:rect>
              <v:rect id="_x0000_s1083" style="position:absolute;left:4065;top:15825;width:2370;height:510">
                <v:textbox style="mso-next-textbox:#_x0000_s1083">
                  <w:txbxContent>
                    <w:p w:rsidR="00876545" w:rsidRDefault="00876545" w:rsidP="00117EC3">
                      <w:pPr>
                        <w:pStyle w:val="af9"/>
                      </w:pPr>
                      <w:r>
                        <w:t>платежеспособные</w:t>
                      </w:r>
                    </w:p>
                  </w:txbxContent>
                </v:textbox>
              </v:rect>
              <v:rect id="_x0000_s1084" style="position:absolute;left:6750;top:10935;width:2460;height:1905">
                <v:textbox style="mso-next-textbox:#_x0000_s1084">
                  <w:txbxContent>
                    <w:p w:rsidR="00876545" w:rsidRPr="008A007D" w:rsidRDefault="00876545" w:rsidP="00117EC3">
                      <w:pPr>
                        <w:pStyle w:val="af9"/>
                      </w:pPr>
                      <w:r>
                        <w:t>в пище, жилище, одежде, отдыхе, лечении, духовном развитии, передвижении, информации и т.п.</w:t>
                      </w:r>
                    </w:p>
                  </w:txbxContent>
                </v:textbox>
              </v:rect>
              <v:rect id="_x0000_s1085" style="position:absolute;left:6750;top:13080;width:2460;height:2415">
                <v:textbox style="mso-next-textbox:#_x0000_s1085">
                  <w:txbxContent>
                    <w:p w:rsidR="00876545" w:rsidRPr="008A007D" w:rsidRDefault="00876545" w:rsidP="00117EC3">
                      <w:pPr>
                        <w:pStyle w:val="af9"/>
                      </w:pPr>
                      <w:r>
                        <w:t>В реально существующих материальных благах и услугах, обеспечивающих физическое и духовное развитие личности</w:t>
                      </w:r>
                    </w:p>
                  </w:txbxContent>
                </v:textbox>
              </v:rect>
              <v:rect id="_x0000_s1086" style="position:absolute;left:9690;top:11565;width:1305;height:765">
                <v:textbox style="mso-next-textbox:#_x0000_s1086">
                  <w:txbxContent>
                    <w:p w:rsidR="00876545" w:rsidRPr="008A007D" w:rsidRDefault="00876545" w:rsidP="00117EC3">
                      <w:pPr>
                        <w:pStyle w:val="af9"/>
                      </w:pPr>
                      <w:r>
                        <w:t>Первый уровень</w:t>
                      </w:r>
                    </w:p>
                  </w:txbxContent>
                </v:textbox>
              </v:rect>
              <v:rect id="_x0000_s1087" style="position:absolute;left:9690;top:13605;width:1305;height:765">
                <v:textbox style="mso-next-textbox:#_x0000_s1087">
                  <w:txbxContent>
                    <w:p w:rsidR="00876545" w:rsidRPr="008A007D" w:rsidRDefault="00876545" w:rsidP="00117EC3">
                      <w:pPr>
                        <w:pStyle w:val="af9"/>
                      </w:pPr>
                      <w:r>
                        <w:t>Второй уровень</w:t>
                      </w:r>
                    </w:p>
                  </w:txbxContent>
                </v:textbox>
              </v:rect>
              <v:rect id="_x0000_s1088" style="position:absolute;left:9690;top:15690;width:1305;height:765">
                <v:textbox style="mso-next-textbox:#_x0000_s1088">
                  <w:txbxContent>
                    <w:p w:rsidR="00876545" w:rsidRPr="008A007D" w:rsidRDefault="00876545" w:rsidP="00117EC3">
                      <w:pPr>
                        <w:pStyle w:val="af9"/>
                      </w:pPr>
                      <w:r>
                        <w:t>Третий уровень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9" type="#_x0000_t32" style="position:absolute;left:4215;top:12930;width:6780;height:0" o:connectortype="straight">
                <v:stroke dashstyle="dashDot"/>
              </v:shape>
              <v:shape id="_x0000_s1090" type="#_x0000_t32" style="position:absolute;left:4140;top:15615;width:6780;height:0" o:connectortype="straight">
                <v:stroke dashstyle="dashDot"/>
              </v:shape>
              <v:shape id="_x0000_s1091" type="#_x0000_t32" style="position:absolute;left:3555;top:11910;width:510;height:135;flip:y" o:connectortype="straight">
                <v:stroke endarrow="block"/>
              </v:shape>
              <v:shape id="_x0000_s1092" type="#_x0000_t32" style="position:absolute;left:3555;top:12045;width:510;height:1725" o:connectortype="straight">
                <v:stroke endarrow="block"/>
              </v:shape>
              <v:shape id="_x0000_s1093" type="#_x0000_t32" style="position:absolute;left:5295;top:14040;width:15;height:240" o:connectortype="straight">
                <v:stroke endarrow="block"/>
              </v:shape>
              <v:shape id="_x0000_s1094" type="#_x0000_t32" style="position:absolute;left:5295;top:14790;width:15;height:1035" o:connectortype="straight">
                <v:stroke endarrow="block"/>
              </v:shape>
              <v:shape id="_x0000_s1095" type="#_x0000_t32" style="position:absolute;left:6435;top:11910;width:315;height:0" o:connectortype="straight"/>
              <v:shape id="_x0000_s1096" type="#_x0000_t32" style="position:absolute;left:6435;top:14505;width:315;height:0" o:connectortype="straight"/>
            </v:group>
            <v:rect id="_x0000_s1097" style="position:absolute;left:3945;top:7185;width:5145;height:600" stroked="f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Рис. 5. Система личных потребностей</w:t>
                    </w:r>
                  </w:p>
                  <w:p w:rsidR="00876545" w:rsidRDefault="00876545" w:rsidP="00117EC3">
                    <w:pPr>
                      <w:pStyle w:val="af9"/>
                    </w:pPr>
                  </w:p>
                </w:txbxContent>
              </v:textbox>
            </v:rect>
            <w10:wrap type="topAndBottom"/>
          </v:group>
        </w:pict>
      </w:r>
    </w:p>
    <w:p w:rsidR="00C23A90" w:rsidRPr="00C23A90" w:rsidRDefault="00C23A90" w:rsidP="00F76B42">
      <w:pPr>
        <w:widowControl w:val="0"/>
      </w:pPr>
    </w:p>
    <w:p w:rsidR="00074190" w:rsidRPr="00C23A90" w:rsidRDefault="00074190" w:rsidP="00F76B42">
      <w:pPr>
        <w:widowControl w:val="0"/>
      </w:pPr>
      <w:r w:rsidRPr="00C23A90">
        <w:t>Платежеспособные</w:t>
      </w:r>
      <w:r w:rsidR="00C23A90" w:rsidRPr="00C23A90">
        <w:t xml:space="preserve"> </w:t>
      </w:r>
      <w:r w:rsidRPr="00C23A90">
        <w:t>потребности</w:t>
      </w:r>
      <w:r w:rsidR="00C23A90">
        <w:t xml:space="preserve"> (</w:t>
      </w:r>
      <w:r w:rsidRPr="00C23A90">
        <w:t>третий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) </w:t>
      </w:r>
      <w:r w:rsidRPr="00C23A90">
        <w:t>ограничены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имеющейся</w:t>
      </w:r>
      <w:r w:rsidR="00C23A90" w:rsidRPr="00C23A90">
        <w:t xml:space="preserve"> </w:t>
      </w:r>
      <w:r w:rsidRPr="00C23A90">
        <w:t>товарной</w:t>
      </w:r>
      <w:r w:rsidR="00C23A90" w:rsidRPr="00C23A90">
        <w:t xml:space="preserve"> </w:t>
      </w:r>
      <w:r w:rsidRPr="00C23A90">
        <w:t>массой,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уровнем</w:t>
      </w:r>
      <w:r w:rsidR="00C23A90" w:rsidRPr="00C23A90">
        <w:t xml:space="preserve"> </w:t>
      </w:r>
      <w:r w:rsidRPr="00C23A90">
        <w:t>денежных</w:t>
      </w:r>
      <w:r w:rsidR="00C23A90" w:rsidRPr="00C23A90">
        <w:t xml:space="preserve"> </w:t>
      </w:r>
      <w:r w:rsidRPr="00C23A90">
        <w:t>доходов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ценами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товары.</w:t>
      </w:r>
      <w:r w:rsidR="00C23A90" w:rsidRPr="00C23A90">
        <w:t xml:space="preserve"> </w:t>
      </w:r>
      <w:r w:rsidRPr="00C23A90">
        <w:t>Поэтому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отражают</w:t>
      </w:r>
      <w:r w:rsidR="00C23A90" w:rsidRPr="00C23A90">
        <w:t xml:space="preserve"> </w:t>
      </w:r>
      <w:r w:rsidRPr="00C23A90">
        <w:t>фактически</w:t>
      </w:r>
      <w:r w:rsidR="00C23A90" w:rsidRPr="00C23A90">
        <w:t xml:space="preserve"> </w:t>
      </w:r>
      <w:r w:rsidRPr="00C23A90">
        <w:t>реализуемую</w:t>
      </w:r>
      <w:r w:rsidR="00C23A90" w:rsidRPr="00C23A90">
        <w:t xml:space="preserve"> </w:t>
      </w:r>
      <w:r w:rsidRPr="00C23A90">
        <w:t>потребительную</w:t>
      </w:r>
      <w:r w:rsidR="00C23A90" w:rsidRPr="00C23A90">
        <w:t xml:space="preserve"> </w:t>
      </w:r>
      <w:r w:rsidRPr="00C23A90">
        <w:t>силу</w:t>
      </w:r>
      <w:r w:rsidR="00C23A90" w:rsidRPr="00C23A90">
        <w:t xml:space="preserve"> </w:t>
      </w:r>
      <w:r w:rsidRPr="00C23A90">
        <w:t>общества,</w:t>
      </w:r>
      <w:r w:rsidR="00C23A90" w:rsidRPr="00C23A90">
        <w:t xml:space="preserve"> </w:t>
      </w:r>
      <w:r w:rsidRPr="00C23A90">
        <w:t>т.е.</w:t>
      </w:r>
      <w:r w:rsidR="00C23A90" w:rsidRPr="00C23A90">
        <w:t xml:space="preserve"> </w:t>
      </w:r>
      <w:r w:rsidRPr="00C23A90">
        <w:t>достигнутый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удовлетворения</w:t>
      </w:r>
      <w:r w:rsidR="00C23A90" w:rsidRPr="00C23A90">
        <w:t xml:space="preserve"> </w:t>
      </w:r>
      <w:r w:rsidRPr="00C23A90">
        <w:t>абсолютных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действительных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 </w:t>
      </w:r>
      <w:r w:rsidRPr="00C23A90">
        <w:t>теми</w:t>
      </w:r>
      <w:r w:rsidR="00C23A90" w:rsidRPr="00C23A90">
        <w:t xml:space="preserve"> </w:t>
      </w:r>
      <w:r w:rsidRPr="00C23A90">
        <w:t>благами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возможностями,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существуют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данный</w:t>
      </w:r>
      <w:r w:rsidR="00C23A90" w:rsidRPr="00C23A90">
        <w:t xml:space="preserve"> </w:t>
      </w:r>
      <w:r w:rsidRPr="00C23A90">
        <w:t>момент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результат</w:t>
      </w:r>
      <w:r w:rsidR="00C23A90" w:rsidRPr="00C23A90">
        <w:t xml:space="preserve"> </w:t>
      </w:r>
      <w:r w:rsidRPr="00C23A90">
        <w:t>общественного</w:t>
      </w:r>
      <w:r w:rsidR="00C23A90" w:rsidRPr="00C23A90">
        <w:t xml:space="preserve"> </w:t>
      </w:r>
      <w:r w:rsidRPr="00C23A90">
        <w:t>развития.</w:t>
      </w:r>
    </w:p>
    <w:p w:rsidR="00C23A90" w:rsidRPr="00C23A90" w:rsidRDefault="00074190" w:rsidP="00F76B42">
      <w:pPr>
        <w:widowControl w:val="0"/>
      </w:pPr>
      <w:r w:rsidRPr="00C23A90">
        <w:t>Теория</w:t>
      </w:r>
      <w:r w:rsidR="00C23A90" w:rsidRPr="00C23A90">
        <w:t xml:space="preserve"> </w:t>
      </w:r>
      <w:r w:rsidRPr="00C23A90">
        <w:t>мотивации</w:t>
      </w:r>
      <w:r w:rsidR="00C23A90" w:rsidRPr="00C23A90">
        <w:t xml:space="preserve"> </w:t>
      </w:r>
      <w:r w:rsidRPr="00C23A90">
        <w:t>А.</w:t>
      </w:r>
      <w:r w:rsidR="00C23A90" w:rsidRPr="00C23A90">
        <w:t xml:space="preserve"> </w:t>
      </w:r>
      <w:r w:rsidRPr="00C23A90">
        <w:t>Маслоу</w:t>
      </w:r>
      <w:r w:rsidR="00C23A90" w:rsidRPr="00C23A90">
        <w:t xml:space="preserve"> </w:t>
      </w:r>
      <w:r w:rsidRPr="00C23A90">
        <w:t>объясняет,</w:t>
      </w:r>
      <w:r w:rsidR="00C23A90" w:rsidRPr="00C23A90">
        <w:t xml:space="preserve"> </w:t>
      </w:r>
      <w:r w:rsidRPr="00C23A90">
        <w:t>почему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разное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людьми</w:t>
      </w:r>
      <w:r w:rsidR="00C23A90" w:rsidRPr="00C23A90">
        <w:t xml:space="preserve"> </w:t>
      </w:r>
      <w:r w:rsidRPr="00C23A90">
        <w:t>движут</w:t>
      </w:r>
      <w:r w:rsidR="00C23A90" w:rsidRPr="00C23A90">
        <w:t xml:space="preserve"> </w:t>
      </w:r>
      <w:r w:rsidRPr="00C23A90">
        <w:t>разные</w:t>
      </w:r>
      <w:r w:rsidR="00C23A90" w:rsidRPr="00C23A90">
        <w:t xml:space="preserve"> </w:t>
      </w:r>
      <w:r w:rsidRPr="00C23A90">
        <w:t>потребности.</w:t>
      </w:r>
      <w:r w:rsidR="00C23A90" w:rsidRPr="00C23A90">
        <w:t xml:space="preserve"> </w:t>
      </w:r>
      <w:r w:rsidRPr="00C23A90">
        <w:t>Она</w:t>
      </w:r>
      <w:r w:rsidR="00C23A90" w:rsidRPr="00C23A90">
        <w:t xml:space="preserve"> </w:t>
      </w:r>
      <w:r w:rsidRPr="00C23A90">
        <w:t>исходит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определенной</w:t>
      </w:r>
      <w:r w:rsidR="00C23A90" w:rsidRPr="00C23A90">
        <w:t xml:space="preserve"> </w:t>
      </w:r>
      <w:r w:rsidRPr="00C23A90">
        <w:t>иерархии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 </w:t>
      </w:r>
      <w:r w:rsidR="0003570C" w:rsidRPr="00C23A90">
        <w:t>показана</w:t>
      </w:r>
      <w:r w:rsidR="00C23A90" w:rsidRPr="00C23A90">
        <w:t xml:space="preserve"> </w:t>
      </w:r>
      <w:r w:rsidR="0003570C" w:rsidRPr="00C23A90">
        <w:t>на</w:t>
      </w:r>
      <w:r w:rsidR="00C23A90" w:rsidRPr="00C23A90">
        <w:t xml:space="preserve"> </w:t>
      </w:r>
      <w:r w:rsidR="0003570C" w:rsidRPr="00C23A90">
        <w:t>рис</w:t>
      </w:r>
      <w:r w:rsidR="00C23A90">
        <w:t>.6 (</w:t>
      </w:r>
      <w:r w:rsidR="0003570C" w:rsidRPr="00C23A90">
        <w:t>Приложение</w:t>
      </w:r>
      <w:r w:rsidR="00C23A90" w:rsidRPr="00C23A90">
        <w:t xml:space="preserve"> </w:t>
      </w:r>
      <w:r w:rsidR="0003570C" w:rsidRPr="00C23A90">
        <w:t>11</w:t>
      </w:r>
      <w:r w:rsidR="00C23A90" w:rsidRPr="00C23A90">
        <w:t xml:space="preserve">). </w:t>
      </w:r>
      <w:r w:rsidRPr="00C23A90">
        <w:t>Человек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бы</w:t>
      </w:r>
      <w:r w:rsidR="00C23A90" w:rsidRPr="00C23A90">
        <w:t xml:space="preserve"> </w:t>
      </w:r>
      <w:r w:rsidRPr="00C23A90">
        <w:t>поочередно</w:t>
      </w:r>
      <w:r w:rsidR="00C23A90" w:rsidRPr="00C23A90">
        <w:t xml:space="preserve"> </w:t>
      </w:r>
      <w:r w:rsidRPr="00C23A90">
        <w:t>удовлетворяет</w:t>
      </w:r>
      <w:r w:rsidR="00C23A90" w:rsidRPr="00C23A90">
        <w:t xml:space="preserve"> </w:t>
      </w:r>
      <w:r w:rsidRPr="00C23A90">
        <w:t>наиболее</w:t>
      </w:r>
      <w:r w:rsidR="00C23A90" w:rsidRPr="00C23A90">
        <w:t xml:space="preserve"> </w:t>
      </w:r>
      <w:r w:rsidRPr="00C23A90">
        <w:t>важные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него</w:t>
      </w:r>
      <w:r w:rsidR="00C23A90" w:rsidRPr="00C23A90">
        <w:t xml:space="preserve"> </w:t>
      </w:r>
      <w:r w:rsidRPr="00C23A90">
        <w:t>потребности,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становятся</w:t>
      </w:r>
      <w:r w:rsidR="00C23A90" w:rsidRPr="00C23A90">
        <w:t xml:space="preserve"> </w:t>
      </w:r>
      <w:r w:rsidRPr="00C23A90">
        <w:t>движущим</w:t>
      </w:r>
      <w:r w:rsidR="00C23A90" w:rsidRPr="00C23A90">
        <w:t xml:space="preserve"> </w:t>
      </w:r>
      <w:r w:rsidRPr="00C23A90">
        <w:t>мотивом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поведения.</w:t>
      </w:r>
    </w:p>
    <w:p w:rsidR="00074190" w:rsidRPr="00C23A90" w:rsidRDefault="00074190" w:rsidP="00F76B42">
      <w:pPr>
        <w:widowControl w:val="0"/>
      </w:pPr>
      <w:r w:rsidRPr="00C23A90">
        <w:t>Российский</w:t>
      </w:r>
      <w:r w:rsidR="00C23A90" w:rsidRPr="00C23A90">
        <w:t xml:space="preserve"> </w:t>
      </w:r>
      <w:r w:rsidRPr="00C23A90">
        <w:t>потребитель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реформ</w:t>
      </w:r>
      <w:r w:rsidR="00C23A90" w:rsidRPr="00C23A90">
        <w:t xml:space="preserve"> </w:t>
      </w:r>
      <w:r w:rsidRPr="00C23A90">
        <w:t>прошел</w:t>
      </w:r>
      <w:r w:rsidR="00C23A90" w:rsidRPr="00C23A90">
        <w:t xml:space="preserve"> </w:t>
      </w:r>
      <w:r w:rsidRPr="00C23A90">
        <w:t>долгую</w:t>
      </w:r>
      <w:r w:rsidR="00C23A90" w:rsidRPr="00C23A90">
        <w:t xml:space="preserve"> </w:t>
      </w:r>
      <w:r w:rsidRPr="00C23A90">
        <w:t>историю.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lastRenderedPageBreak/>
        <w:t>изменением</w:t>
      </w:r>
      <w:r w:rsidR="00C23A90" w:rsidRPr="00C23A90">
        <w:t xml:space="preserve"> </w:t>
      </w:r>
      <w:r w:rsidRPr="00C23A90">
        <w:t>экономических</w:t>
      </w:r>
      <w:r w:rsidR="00C23A90" w:rsidRPr="00C23A90">
        <w:t xml:space="preserve"> </w:t>
      </w:r>
      <w:r w:rsidRPr="00C23A90">
        <w:t>условий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стране</w:t>
      </w:r>
      <w:r w:rsidR="00C23A90" w:rsidRPr="00C23A90">
        <w:t xml:space="preserve"> </w:t>
      </w:r>
      <w:r w:rsidRPr="00C23A90">
        <w:t>менялись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предпочтения</w:t>
      </w:r>
      <w:r w:rsidR="00C23A90" w:rsidRPr="00C23A90">
        <w:t xml:space="preserve"> </w:t>
      </w:r>
      <w:r w:rsidRPr="00C23A90">
        <w:t>потребителей.</w:t>
      </w:r>
    </w:p>
    <w:p w:rsidR="00C23A90" w:rsidRPr="00C23A90" w:rsidRDefault="00074190" w:rsidP="00F76B42">
      <w:pPr>
        <w:widowControl w:val="0"/>
        <w:tabs>
          <w:tab w:val="left" w:pos="1134"/>
        </w:tabs>
        <w:rPr>
          <w:lang w:val="en-US"/>
        </w:rPr>
      </w:pPr>
      <w:r w:rsidRPr="00C23A90">
        <w:t>Если</w:t>
      </w:r>
      <w:r w:rsidR="00C23A90" w:rsidRPr="00C23A90">
        <w:t xml:space="preserve"> </w:t>
      </w:r>
      <w:r w:rsidRPr="00C23A90">
        <w:t>рассматривать</w:t>
      </w:r>
      <w:r w:rsidR="00C23A90" w:rsidRPr="00C23A90">
        <w:t xml:space="preserve"> </w:t>
      </w:r>
      <w:r w:rsidRPr="00C23A90">
        <w:t>российских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периода</w:t>
      </w:r>
      <w:r w:rsidR="00C23A90" w:rsidRPr="00C23A90">
        <w:t xml:space="preserve"> </w:t>
      </w:r>
      <w:r w:rsidRPr="00C23A90">
        <w:t>начала</w:t>
      </w:r>
      <w:r w:rsidR="00C23A90" w:rsidRPr="00C23A90">
        <w:t xml:space="preserve"> </w:t>
      </w:r>
      <w:r w:rsidRPr="00C23A90">
        <w:t>либерализации</w:t>
      </w:r>
      <w:r w:rsidR="00C23A90" w:rsidRPr="00C23A90">
        <w:t xml:space="preserve"> </w:t>
      </w:r>
      <w:r w:rsidRPr="00C23A90">
        <w:t>цен</w:t>
      </w:r>
      <w:r w:rsidR="00C23A90">
        <w:t xml:space="preserve"> (</w:t>
      </w:r>
      <w:r w:rsidRPr="00C23A90">
        <w:t>1992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), </w:t>
      </w:r>
      <w:r w:rsidRPr="00C23A90">
        <w:t>то</w:t>
      </w:r>
      <w:r w:rsidR="00C23A90" w:rsidRPr="00C23A90">
        <w:t xml:space="preserve"> </w:t>
      </w:r>
      <w:r w:rsidRPr="00C23A90">
        <w:t>следует</w:t>
      </w:r>
      <w:r w:rsidR="00C23A90" w:rsidRPr="00C23A90">
        <w:t xml:space="preserve"> </w:t>
      </w:r>
      <w:r w:rsidRPr="00C23A90">
        <w:t>отметить</w:t>
      </w:r>
      <w:r w:rsidR="00C23A90" w:rsidRPr="00C23A90">
        <w:t xml:space="preserve"> </w:t>
      </w:r>
      <w:r w:rsidRPr="00C23A90">
        <w:t>слабую</w:t>
      </w:r>
      <w:r w:rsidR="00C23A90" w:rsidRPr="00C23A90">
        <w:t xml:space="preserve"> </w:t>
      </w:r>
      <w:r w:rsidRPr="00C23A90">
        <w:t>обеспеченность</w:t>
      </w:r>
      <w:r w:rsidR="00C23A90" w:rsidRPr="00C23A90">
        <w:t xml:space="preserve"> </w:t>
      </w:r>
      <w:r w:rsidRPr="00C23A90">
        <w:t>реальных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 </w:t>
      </w:r>
      <w:r w:rsidRPr="00C23A90">
        <w:t>граждан</w:t>
      </w:r>
      <w:r w:rsidR="00C23A90" w:rsidRPr="00C23A90">
        <w:t xml:space="preserve"> </w:t>
      </w:r>
      <w:r w:rsidRPr="00C23A90">
        <w:t>денежными</w:t>
      </w:r>
      <w:r w:rsidR="00C23A90" w:rsidRPr="00C23A90">
        <w:t xml:space="preserve"> </w:t>
      </w:r>
      <w:r w:rsidRPr="00C23A90">
        <w:t>средствами,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отражалось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формировании</w:t>
      </w:r>
      <w:r w:rsidR="00C23A90" w:rsidRPr="00C23A90">
        <w:t xml:space="preserve"> </w:t>
      </w:r>
      <w:r w:rsidRPr="00C23A90">
        <w:t>спроса.</w:t>
      </w:r>
      <w:r w:rsidR="00C23A90" w:rsidRPr="00C23A90">
        <w:t xml:space="preserve"> </w:t>
      </w:r>
      <w:r w:rsidRPr="00C23A90">
        <w:t>Главной</w:t>
      </w:r>
      <w:r w:rsidR="00C23A90" w:rsidRPr="00C23A90">
        <w:t xml:space="preserve"> </w:t>
      </w:r>
      <w:r w:rsidRPr="00C23A90">
        <w:t>проблемой</w:t>
      </w:r>
      <w:r w:rsidR="00C23A90" w:rsidRPr="00C23A90">
        <w:t xml:space="preserve"> </w:t>
      </w:r>
      <w:r w:rsidRPr="00C23A90">
        <w:t>активной</w:t>
      </w:r>
      <w:r w:rsidR="00C23A90" w:rsidRPr="00C23A90">
        <w:t xml:space="preserve"> </w:t>
      </w:r>
      <w:r w:rsidRPr="00C23A90">
        <w:t>части</w:t>
      </w:r>
      <w:r w:rsidR="00C23A90" w:rsidRPr="00C23A90">
        <w:t xml:space="preserve"> </w:t>
      </w:r>
      <w:r w:rsidRPr="00C23A90">
        <w:t>населения,</w:t>
      </w:r>
      <w:r w:rsidR="00C23A90" w:rsidRPr="00C23A90">
        <w:t xml:space="preserve"> </w:t>
      </w:r>
      <w:r w:rsidRPr="00C23A90">
        <w:t>стремящейся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предпринимательской</w:t>
      </w:r>
      <w:r w:rsidR="00C23A90" w:rsidRPr="00C23A90">
        <w:t xml:space="preserve"> </w:t>
      </w:r>
      <w:r w:rsidRPr="00C23A90">
        <w:t>деятельности,</w:t>
      </w:r>
      <w:r w:rsidR="00C23A90" w:rsidRPr="00C23A90">
        <w:t xml:space="preserve"> </w:t>
      </w:r>
      <w:r w:rsidRPr="00C23A90">
        <w:t>стало</w:t>
      </w:r>
      <w:r w:rsidR="00C23A90" w:rsidRPr="00C23A90">
        <w:t xml:space="preserve"> </w:t>
      </w:r>
      <w:r w:rsidRPr="00C23A90">
        <w:t>накопление</w:t>
      </w:r>
      <w:r w:rsidR="00C23A90" w:rsidRPr="00C23A90">
        <w:t xml:space="preserve"> </w:t>
      </w:r>
      <w:r w:rsidRPr="00C23A90">
        <w:t>первоначального</w:t>
      </w:r>
      <w:r w:rsidR="00C23A90" w:rsidRPr="00C23A90">
        <w:t xml:space="preserve"> </w:t>
      </w:r>
      <w:r w:rsidRPr="00C23A90">
        <w:t>капитала.</w:t>
      </w:r>
      <w:r w:rsidR="00C23A90" w:rsidRPr="00C23A90">
        <w:t xml:space="preserve"> </w:t>
      </w:r>
      <w:r w:rsidR="00C23A90" w:rsidRPr="00C23A90">
        <w:rPr>
          <w:lang w:val="en-US"/>
        </w:rPr>
        <w:t>[</w:t>
      </w:r>
      <w:r w:rsidR="00AB4005" w:rsidRPr="00C23A90">
        <w:t>16</w:t>
      </w:r>
      <w:r w:rsidR="00C23A90" w:rsidRPr="00C23A90">
        <w:rPr>
          <w:lang w:val="en-US"/>
        </w:rPr>
        <w:t>]</w:t>
      </w:r>
    </w:p>
    <w:p w:rsidR="00074190" w:rsidRPr="00C23A90" w:rsidRDefault="00074190" w:rsidP="00F76B42">
      <w:pPr>
        <w:widowControl w:val="0"/>
      </w:pPr>
      <w:r w:rsidRPr="00C23A90">
        <w:t>Экономический</w:t>
      </w:r>
      <w:r w:rsidR="00C23A90" w:rsidRPr="00C23A90">
        <w:t xml:space="preserve"> </w:t>
      </w:r>
      <w:r w:rsidRPr="00C23A90">
        <w:t>кризис</w:t>
      </w:r>
      <w:r w:rsidR="00C23A90" w:rsidRPr="00C23A90">
        <w:t xml:space="preserve"> </w:t>
      </w:r>
      <w:r w:rsidRPr="00C23A90">
        <w:t>подстегнул</w:t>
      </w:r>
      <w:r w:rsidR="00C23A90" w:rsidRPr="00C23A90">
        <w:t xml:space="preserve"> </w:t>
      </w:r>
      <w:r w:rsidRPr="00C23A90">
        <w:t>процесс</w:t>
      </w:r>
      <w:r w:rsidR="00C23A90" w:rsidRPr="00C23A90">
        <w:t xml:space="preserve"> </w:t>
      </w:r>
      <w:r w:rsidRPr="00C23A90">
        <w:t>расслоения</w:t>
      </w:r>
      <w:r w:rsidR="00C23A90" w:rsidRPr="00C23A90">
        <w:t xml:space="preserve"> </w:t>
      </w:r>
      <w:r w:rsidRPr="00C23A90">
        <w:t>российского</w:t>
      </w:r>
      <w:r w:rsidR="00C23A90" w:rsidRPr="00C23A90">
        <w:t xml:space="preserve"> </w:t>
      </w:r>
      <w:r w:rsidRPr="00C23A90">
        <w:t>общества.</w:t>
      </w:r>
      <w:r w:rsidR="00C23A90" w:rsidRPr="00C23A90">
        <w:t xml:space="preserve"> </w:t>
      </w:r>
      <w:r w:rsidRPr="00C23A90">
        <w:t>Процесс</w:t>
      </w:r>
      <w:r w:rsidR="00C23A90" w:rsidRPr="00C23A90">
        <w:t xml:space="preserve"> </w:t>
      </w:r>
      <w:r w:rsidRPr="00C23A90">
        <w:t>дифференциации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доходах</w:t>
      </w:r>
      <w:r w:rsidR="00C23A90" w:rsidRPr="00C23A90">
        <w:t xml:space="preserve"> </w:t>
      </w:r>
      <w:r w:rsidRPr="00C23A90">
        <w:t>населения</w:t>
      </w:r>
      <w:r w:rsidR="00C23A90" w:rsidRPr="00C23A90">
        <w:t xml:space="preserve"> </w:t>
      </w:r>
      <w:r w:rsidRPr="00C23A90">
        <w:t>вызвал</w:t>
      </w:r>
      <w:r w:rsidR="00C23A90" w:rsidRPr="00C23A90">
        <w:t xml:space="preserve"> </w:t>
      </w:r>
      <w:r w:rsidRPr="00C23A90">
        <w:t>соответствующую</w:t>
      </w:r>
      <w:r w:rsidR="00C23A90" w:rsidRPr="00C23A90">
        <w:t xml:space="preserve"> </w:t>
      </w:r>
      <w:r w:rsidRPr="00C23A90">
        <w:t>дифференциацию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потребностях,</w:t>
      </w:r>
      <w:r w:rsidR="00C23A90" w:rsidRPr="00C23A90">
        <w:t xml:space="preserve"> </w:t>
      </w:r>
      <w:r w:rsidRPr="00C23A90">
        <w:t>подкрепленных</w:t>
      </w:r>
      <w:r w:rsidR="00C23A90" w:rsidRPr="00C23A90">
        <w:t xml:space="preserve"> </w:t>
      </w:r>
      <w:r w:rsidRPr="00C23A90">
        <w:t>платежеспособност</w:t>
      </w:r>
      <w:r w:rsidR="00AA60B5" w:rsidRPr="00C23A90">
        <w:t>ью.</w:t>
      </w:r>
      <w:r w:rsidR="00C23A90" w:rsidRPr="00C23A90">
        <w:t xml:space="preserve"> </w:t>
      </w:r>
      <w:r w:rsidR="00AA60B5" w:rsidRPr="00C23A90">
        <w:t>Именно</w:t>
      </w:r>
      <w:r w:rsidR="00C23A90" w:rsidRPr="00C23A90">
        <w:t xml:space="preserve"> </w:t>
      </w:r>
      <w:r w:rsidR="00AA60B5" w:rsidRPr="00C23A90">
        <w:t>на</w:t>
      </w:r>
      <w:r w:rsidR="00C23A90" w:rsidRPr="00C23A90">
        <w:t xml:space="preserve"> </w:t>
      </w:r>
      <w:r w:rsidR="00AA60B5" w:rsidRPr="00C23A90">
        <w:t>данном</w:t>
      </w:r>
      <w:r w:rsidR="00C23A90" w:rsidRPr="00C23A90">
        <w:t xml:space="preserve"> </w:t>
      </w:r>
      <w:r w:rsidR="00AA60B5" w:rsidRPr="00C23A90">
        <w:t>этапе</w:t>
      </w:r>
      <w:r w:rsidR="00C23A90" w:rsidRPr="00C23A90">
        <w:t xml:space="preserve"> </w:t>
      </w:r>
      <w:r w:rsidR="00AA60B5" w:rsidRPr="00C23A90">
        <w:t>цена</w:t>
      </w:r>
      <w:r w:rsidR="00C23A90" w:rsidRPr="00C23A90">
        <w:t xml:space="preserve"> </w:t>
      </w:r>
      <w:r w:rsidRPr="00C23A90">
        <w:t>к</w:t>
      </w:r>
      <w:r w:rsidR="00AA60B5" w:rsidRPr="00C23A90">
        <w:t>ак</w:t>
      </w:r>
      <w:r w:rsidR="00C23A90" w:rsidRPr="00C23A90">
        <w:t xml:space="preserve"> </w:t>
      </w:r>
      <w:r w:rsidR="00AA60B5" w:rsidRPr="00C23A90">
        <w:t>элемент</w:t>
      </w:r>
      <w:r w:rsidR="00C23A90" w:rsidRPr="00C23A90">
        <w:t xml:space="preserve"> </w:t>
      </w:r>
      <w:r w:rsidR="00AA60B5" w:rsidRPr="00C23A90">
        <w:t>комплекса</w:t>
      </w:r>
      <w:r w:rsidR="00C23A90" w:rsidRPr="00C23A90">
        <w:t xml:space="preserve"> </w:t>
      </w:r>
      <w:r w:rsidR="00AA60B5" w:rsidRPr="00C23A90">
        <w:t>маркетинга</w:t>
      </w:r>
      <w:r w:rsidR="00C23A90" w:rsidRPr="00C23A90">
        <w:t xml:space="preserve"> </w:t>
      </w:r>
      <w:r w:rsidRPr="00C23A90">
        <w:t>выступила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определяющего</w:t>
      </w:r>
      <w:r w:rsidR="00C23A90" w:rsidRPr="00C23A90">
        <w:t xml:space="preserve"> </w:t>
      </w:r>
      <w:r w:rsidRPr="00C23A90">
        <w:t>фактора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решении</w:t>
      </w:r>
      <w:r w:rsidR="00C23A90" w:rsidRPr="00C23A90">
        <w:t xml:space="preserve"> </w:t>
      </w:r>
      <w:r w:rsidRPr="00C23A90">
        <w:t>вопроса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совершении</w:t>
      </w:r>
      <w:r w:rsidR="00C23A90" w:rsidRPr="00C23A90">
        <w:t xml:space="preserve"> </w:t>
      </w:r>
      <w:r w:rsidRPr="00C23A90">
        <w:t>покупки.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основная</w:t>
      </w:r>
      <w:r w:rsidR="00C23A90" w:rsidRPr="00C23A90">
        <w:t xml:space="preserve"> </w:t>
      </w:r>
      <w:r w:rsidRPr="00C23A90">
        <w:t>часть</w:t>
      </w:r>
      <w:r w:rsidR="00C23A90" w:rsidRPr="00C23A90">
        <w:t xml:space="preserve"> </w:t>
      </w:r>
      <w:r w:rsidRPr="00C23A90">
        <w:t>бюджета</w:t>
      </w:r>
      <w:r w:rsidR="00C23A90" w:rsidRPr="00C23A90">
        <w:t xml:space="preserve"> </w:t>
      </w:r>
      <w:r w:rsidRPr="00C23A90">
        <w:t>домашнего</w:t>
      </w:r>
      <w:r w:rsidR="00C23A90" w:rsidRPr="00C23A90">
        <w:t xml:space="preserve"> </w:t>
      </w:r>
      <w:r w:rsidRPr="00C23A90">
        <w:t>хозяйства</w:t>
      </w:r>
      <w:r w:rsidR="00C23A90" w:rsidRPr="00C23A90">
        <w:t xml:space="preserve"> </w:t>
      </w:r>
      <w:r w:rsidRPr="00C23A90">
        <w:t>большей</w:t>
      </w:r>
      <w:r w:rsidR="00C23A90" w:rsidRPr="00C23A90">
        <w:t xml:space="preserve"> </w:t>
      </w:r>
      <w:r w:rsidRPr="00C23A90">
        <w:t>части</w:t>
      </w:r>
      <w:r w:rsidR="00C23A90" w:rsidRPr="00C23A90">
        <w:t xml:space="preserve"> </w:t>
      </w:r>
      <w:r w:rsidRPr="00C23A90">
        <w:t>населения</w:t>
      </w:r>
      <w:r w:rsidR="00C23A90" w:rsidRPr="00C23A90">
        <w:t xml:space="preserve"> </w:t>
      </w:r>
      <w:r w:rsidRPr="00C23A90">
        <w:t>страны</w:t>
      </w:r>
      <w:r w:rsidR="00C23A90" w:rsidRPr="00C23A90">
        <w:t xml:space="preserve"> </w:t>
      </w:r>
      <w:r w:rsidRPr="00C23A90">
        <w:t>тратилась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продовольственные</w:t>
      </w:r>
      <w:r w:rsidR="00C23A90" w:rsidRPr="00C23A90">
        <w:t xml:space="preserve"> </w:t>
      </w:r>
      <w:r w:rsidRPr="00C23A90">
        <w:t>товары.</w:t>
      </w:r>
    </w:p>
    <w:p w:rsidR="00074190" w:rsidRPr="00C23A90" w:rsidRDefault="00074190" w:rsidP="00F76B42">
      <w:pPr>
        <w:widowControl w:val="0"/>
      </w:pPr>
      <w:r w:rsidRPr="00C23A90">
        <w:t>Примерно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1995</w:t>
      </w:r>
      <w:r w:rsidR="00AA60B5" w:rsidRPr="00C23A90">
        <w:t>-</w:t>
      </w:r>
      <w:r w:rsidRPr="00C23A90">
        <w:t>1996</w:t>
      </w:r>
      <w:r w:rsidR="00C23A90" w:rsidRPr="00C23A90">
        <w:t xml:space="preserve"> </w:t>
      </w:r>
      <w:r w:rsidRPr="00C23A90">
        <w:t>гг.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стали</w:t>
      </w:r>
      <w:r w:rsidR="00C23A90" w:rsidRPr="00C23A90">
        <w:t xml:space="preserve"> </w:t>
      </w:r>
      <w:r w:rsidRPr="00C23A90">
        <w:t>появляться</w:t>
      </w:r>
      <w:r w:rsidR="00C23A90" w:rsidRPr="00C23A90">
        <w:t xml:space="preserve"> </w:t>
      </w:r>
      <w:r w:rsidRPr="00C23A90">
        <w:t>потребители,</w:t>
      </w:r>
      <w:r w:rsidR="00C23A90" w:rsidRPr="00C23A90">
        <w:t xml:space="preserve"> </w:t>
      </w:r>
      <w:r w:rsidRPr="00C23A90">
        <w:t>стиль</w:t>
      </w:r>
      <w:r w:rsidR="00C23A90" w:rsidRPr="00C23A90">
        <w:t xml:space="preserve"> </w:t>
      </w:r>
      <w:r w:rsidRPr="00C23A90">
        <w:t>покупательского</w:t>
      </w:r>
      <w:r w:rsidR="00C23A90" w:rsidRPr="00C23A90">
        <w:t xml:space="preserve"> </w:t>
      </w:r>
      <w:r w:rsidRPr="00C23A90">
        <w:t>поведения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значительно</w:t>
      </w:r>
      <w:r w:rsidR="00C23A90" w:rsidRPr="00C23A90">
        <w:t xml:space="preserve"> </w:t>
      </w:r>
      <w:r w:rsidRPr="00C23A90">
        <w:t>отличался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уже</w:t>
      </w:r>
      <w:r w:rsidR="00C23A90" w:rsidRPr="00C23A90">
        <w:t xml:space="preserve"> </w:t>
      </w:r>
      <w:r w:rsidRPr="00C23A90">
        <w:t>сформировавшихся</w:t>
      </w:r>
      <w:r w:rsidR="00C23A90" w:rsidRPr="00C23A90">
        <w:t xml:space="preserve"> </w:t>
      </w:r>
      <w:r w:rsidRPr="00C23A90">
        <w:t>предпочтений</w:t>
      </w:r>
      <w:r w:rsidR="00C23A90">
        <w:t xml:space="preserve"> "</w:t>
      </w:r>
      <w:r w:rsidRPr="00C23A90">
        <w:t>богатых</w:t>
      </w:r>
      <w:r w:rsidR="00C23A90">
        <w:t xml:space="preserve">" </w:t>
      </w:r>
      <w:r w:rsidRPr="00C23A90">
        <w:t>и</w:t>
      </w:r>
      <w:r w:rsidR="00C23A90">
        <w:t xml:space="preserve"> "</w:t>
      </w:r>
      <w:r w:rsidRPr="00C23A90">
        <w:t>бедных</w:t>
      </w:r>
      <w:r w:rsidR="00C23A90">
        <w:t>"</w:t>
      </w:r>
      <w:r w:rsidRPr="00C23A90">
        <w:t>.</w:t>
      </w:r>
      <w:r w:rsidR="00C23A90" w:rsidRPr="00C23A90">
        <w:t xml:space="preserve"> </w:t>
      </w:r>
      <w:r w:rsidRPr="00C23A90">
        <w:t>Эта</w:t>
      </w:r>
      <w:r w:rsidR="00C23A90" w:rsidRPr="00C23A90">
        <w:t xml:space="preserve"> </w:t>
      </w:r>
      <w:r w:rsidRPr="00C23A90">
        <w:t>группа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получила</w:t>
      </w:r>
      <w:r w:rsidR="00C23A90" w:rsidRPr="00C23A90">
        <w:t xml:space="preserve"> </w:t>
      </w:r>
      <w:r w:rsidRPr="00C23A90">
        <w:t>название</w:t>
      </w:r>
      <w:r w:rsidR="00C23A90">
        <w:t xml:space="preserve"> "</w:t>
      </w:r>
      <w:r w:rsidRPr="00C23A90">
        <w:t>среднего</w:t>
      </w:r>
      <w:r w:rsidR="00C23A90" w:rsidRPr="00C23A90">
        <w:t xml:space="preserve"> </w:t>
      </w:r>
      <w:r w:rsidRPr="00C23A90">
        <w:t>класса</w:t>
      </w:r>
      <w:r w:rsidR="00C23A90">
        <w:t>"</w:t>
      </w:r>
      <w:r w:rsidRPr="00C23A90">
        <w:t>.</w:t>
      </w:r>
    </w:p>
    <w:p w:rsidR="00C23A90" w:rsidRPr="00C23A90" w:rsidRDefault="00074190" w:rsidP="00F76B42">
      <w:pPr>
        <w:widowControl w:val="0"/>
      </w:pPr>
      <w:r w:rsidRPr="00C23A90">
        <w:t>Данный</w:t>
      </w:r>
      <w:r w:rsidR="00C23A90" w:rsidRPr="00C23A90">
        <w:t xml:space="preserve"> </w:t>
      </w:r>
      <w:r w:rsidRPr="00C23A90">
        <w:t>сегмент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укрупненном</w:t>
      </w:r>
      <w:r w:rsidR="00C23A90" w:rsidRPr="00C23A90">
        <w:t xml:space="preserve"> </w:t>
      </w:r>
      <w:r w:rsidRPr="00C23A90">
        <w:t>масштабе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охарактеризовать</w:t>
      </w:r>
      <w:r w:rsidR="00C23A90" w:rsidRPr="00C23A90">
        <w:t xml:space="preserve"> </w:t>
      </w:r>
      <w:r w:rsidRPr="00C23A90">
        <w:t>следующими</w:t>
      </w:r>
      <w:r w:rsidR="00C23A90" w:rsidRPr="00C23A90">
        <w:t xml:space="preserve"> </w:t>
      </w:r>
      <w:r w:rsidRPr="00C23A90">
        <w:t>требованиями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объекту</w:t>
      </w:r>
      <w:r w:rsidR="00C23A90" w:rsidRPr="00C23A90">
        <w:t xml:space="preserve"> </w:t>
      </w:r>
      <w:r w:rsidRPr="00C23A90">
        <w:t>покупки</w:t>
      </w:r>
      <w:r w:rsidR="00C23A90" w:rsidRPr="00C23A90">
        <w:t>:</w:t>
      </w:r>
    </w:p>
    <w:p w:rsidR="00C23A90" w:rsidRPr="00C23A90" w:rsidRDefault="00074190" w:rsidP="00F76B42">
      <w:pPr>
        <w:widowControl w:val="0"/>
        <w:numPr>
          <w:ilvl w:val="1"/>
          <w:numId w:val="17"/>
        </w:numPr>
        <w:tabs>
          <w:tab w:val="num" w:pos="993"/>
        </w:tabs>
        <w:ind w:left="0" w:firstLine="709"/>
      </w:pPr>
      <w:r w:rsidRPr="00C23A90">
        <w:t>товар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должен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слишком</w:t>
      </w:r>
      <w:r w:rsidR="00C23A90" w:rsidRPr="00C23A90">
        <w:t xml:space="preserve"> </w:t>
      </w:r>
      <w:r w:rsidRPr="00C23A90">
        <w:t>дорогим</w:t>
      </w:r>
      <w:r w:rsidR="00C23A90">
        <w:t xml:space="preserve"> (</w:t>
      </w:r>
      <w:r w:rsidRPr="00C23A90">
        <w:t>так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потенциальный</w:t>
      </w:r>
      <w:r w:rsidR="00C23A90" w:rsidRPr="00C23A90">
        <w:t xml:space="preserve"> </w:t>
      </w:r>
      <w:r w:rsidRPr="00C23A90">
        <w:t>потребитель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желает</w:t>
      </w:r>
      <w:r w:rsidR="00C23A90" w:rsidRPr="00C23A90">
        <w:t xml:space="preserve"> </w:t>
      </w:r>
      <w:r w:rsidRPr="00C23A90">
        <w:t>необоснованно</w:t>
      </w:r>
      <w:r w:rsidR="00C23A90" w:rsidRPr="00C23A90">
        <w:t xml:space="preserve"> </w:t>
      </w:r>
      <w:r w:rsidRPr="00C23A90">
        <w:t>нести</w:t>
      </w:r>
      <w:r w:rsidR="00C23A90" w:rsidRPr="00C23A90">
        <w:t xml:space="preserve"> </w:t>
      </w:r>
      <w:r w:rsidRPr="00C23A90">
        <w:t>существенные</w:t>
      </w:r>
      <w:r w:rsidR="00C23A90" w:rsidRPr="00C23A90">
        <w:t xml:space="preserve"> </w:t>
      </w:r>
      <w:r w:rsidRPr="00C23A90">
        <w:t>денежные</w:t>
      </w:r>
      <w:r w:rsidR="00C23A90" w:rsidRPr="00C23A90">
        <w:t xml:space="preserve"> </w:t>
      </w:r>
      <w:r w:rsidRPr="00C23A90">
        <w:t>затраты</w:t>
      </w:r>
      <w:r w:rsidR="00C23A90" w:rsidRPr="00C23A90">
        <w:t>);</w:t>
      </w:r>
    </w:p>
    <w:p w:rsidR="00C23A90" w:rsidRPr="00C23A90" w:rsidRDefault="00074190" w:rsidP="00F76B42">
      <w:pPr>
        <w:widowControl w:val="0"/>
        <w:numPr>
          <w:ilvl w:val="1"/>
          <w:numId w:val="17"/>
        </w:numPr>
        <w:tabs>
          <w:tab w:val="num" w:pos="993"/>
        </w:tabs>
        <w:ind w:left="0" w:firstLine="709"/>
      </w:pPr>
      <w:r w:rsidRPr="00C23A90">
        <w:t>товар</w:t>
      </w:r>
      <w:r w:rsidR="00C23A90" w:rsidRPr="00C23A90">
        <w:t xml:space="preserve"> </w:t>
      </w:r>
      <w:r w:rsidRPr="00C23A90">
        <w:t>должен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действительно</w:t>
      </w:r>
      <w:r w:rsidR="00C23A90" w:rsidRPr="00C23A90">
        <w:t xml:space="preserve"> </w:t>
      </w:r>
      <w:r w:rsidRPr="00C23A90">
        <w:t>качественным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своим</w:t>
      </w:r>
      <w:r w:rsidR="00C23A90" w:rsidRPr="00C23A90">
        <w:t xml:space="preserve"> </w:t>
      </w:r>
      <w:r w:rsidRPr="00C23A90">
        <w:t>основным</w:t>
      </w:r>
      <w:r w:rsidR="00C23A90" w:rsidRPr="00C23A90">
        <w:t xml:space="preserve"> </w:t>
      </w:r>
      <w:r w:rsidRPr="00C23A90">
        <w:t>функциональным</w:t>
      </w:r>
      <w:r w:rsidR="00C23A90" w:rsidRPr="00C23A90">
        <w:t xml:space="preserve"> </w:t>
      </w:r>
      <w:r w:rsidRPr="00C23A90">
        <w:t>свойствам</w:t>
      </w:r>
      <w:r w:rsidR="00C23A90">
        <w:t xml:space="preserve"> (</w:t>
      </w:r>
      <w:r w:rsidRPr="00C23A90">
        <w:t>так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именно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потребитель</w:t>
      </w:r>
      <w:r w:rsidR="00C23A90">
        <w:t xml:space="preserve"> "</w:t>
      </w:r>
      <w:r w:rsidRPr="00C23A90">
        <w:t>выкладывает</w:t>
      </w:r>
      <w:r w:rsidR="00C23A90">
        <w:t xml:space="preserve">" </w:t>
      </w:r>
      <w:r w:rsidRPr="00C23A90">
        <w:t>свои</w:t>
      </w:r>
      <w:r w:rsidR="00C23A90" w:rsidRPr="00C23A90">
        <w:t xml:space="preserve"> </w:t>
      </w:r>
      <w:r w:rsidRPr="00C23A90">
        <w:t>денежные</w:t>
      </w:r>
      <w:r w:rsidR="00C23A90" w:rsidRPr="00C23A90">
        <w:t xml:space="preserve"> </w:t>
      </w:r>
      <w:r w:rsidRPr="00C23A90">
        <w:t>средства,</w:t>
      </w:r>
      <w:r w:rsidR="00C23A90" w:rsidRPr="00C23A90">
        <w:t xml:space="preserve"> </w:t>
      </w:r>
      <w:r w:rsidRPr="00C23A90">
        <w:t>эквивалентные</w:t>
      </w:r>
      <w:r w:rsidR="00C23A90" w:rsidRPr="00C23A90">
        <w:t xml:space="preserve"> </w:t>
      </w:r>
      <w:r w:rsidRPr="00C23A90">
        <w:t>сумме</w:t>
      </w:r>
      <w:r w:rsidR="00C23A90" w:rsidRPr="00C23A90">
        <w:t xml:space="preserve"> </w:t>
      </w:r>
      <w:r w:rsidRPr="00C23A90">
        <w:t>себестоимости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нормального</w:t>
      </w:r>
      <w:r w:rsidR="00C23A90" w:rsidRPr="00C23A90">
        <w:t xml:space="preserve"> </w:t>
      </w:r>
      <w:r w:rsidRPr="00C23A90">
        <w:t>вознаграждения</w:t>
      </w:r>
      <w:r w:rsidR="00C23A90" w:rsidRPr="00C23A90">
        <w:t xml:space="preserve"> </w:t>
      </w:r>
      <w:r w:rsidRPr="00C23A90">
        <w:t>продавца</w:t>
      </w:r>
      <w:r w:rsidR="00C23A90" w:rsidRPr="00C23A90">
        <w:t>);</w:t>
      </w:r>
    </w:p>
    <w:p w:rsidR="00074190" w:rsidRPr="00C23A90" w:rsidRDefault="00074190" w:rsidP="00F76B42">
      <w:pPr>
        <w:widowControl w:val="0"/>
        <w:numPr>
          <w:ilvl w:val="1"/>
          <w:numId w:val="17"/>
        </w:numPr>
        <w:tabs>
          <w:tab w:val="num" w:pos="993"/>
        </w:tabs>
        <w:ind w:left="0" w:firstLine="709"/>
      </w:pPr>
      <w:r w:rsidRPr="00C23A90">
        <w:t>потребитель</w:t>
      </w:r>
      <w:r w:rsidR="00C23A90" w:rsidRPr="00C23A90">
        <w:t xml:space="preserve"> </w:t>
      </w:r>
      <w:r w:rsidRPr="00C23A90">
        <w:t>желает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просто</w:t>
      </w:r>
      <w:r w:rsidR="00C23A90" w:rsidRPr="00C23A90">
        <w:t xml:space="preserve"> </w:t>
      </w:r>
      <w:r w:rsidRPr="00C23A90">
        <w:t>приобрести</w:t>
      </w:r>
      <w:r w:rsidR="00C23A90" w:rsidRPr="00C23A90">
        <w:t xml:space="preserve"> </w:t>
      </w:r>
      <w:r w:rsidRPr="00C23A90">
        <w:t>набор</w:t>
      </w:r>
      <w:r w:rsidR="00C23A90" w:rsidRPr="00C23A90">
        <w:t xml:space="preserve"> </w:t>
      </w:r>
      <w:r w:rsidRPr="00C23A90">
        <w:t>определенных</w:t>
      </w:r>
      <w:r w:rsidR="00C23A90" w:rsidRPr="00C23A90">
        <w:t xml:space="preserve"> </w:t>
      </w:r>
      <w:r w:rsidRPr="00C23A90">
        <w:lastRenderedPageBreak/>
        <w:t>свойств,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своеобразную</w:t>
      </w:r>
      <w:r w:rsidR="00C23A90" w:rsidRPr="00C23A90">
        <w:t xml:space="preserve"> </w:t>
      </w:r>
      <w:r w:rsidRPr="00C23A90">
        <w:t>гарантию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качества,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средство</w:t>
      </w:r>
      <w:r w:rsidR="00C23A90" w:rsidRPr="00C23A90">
        <w:t xml:space="preserve"> </w:t>
      </w:r>
      <w:r w:rsidRPr="00C23A90">
        <w:t>подтверждения</w:t>
      </w:r>
      <w:r w:rsidR="00C23A90" w:rsidRPr="00C23A90">
        <w:t xml:space="preserve"> </w:t>
      </w:r>
      <w:r w:rsidRPr="00C23A90">
        <w:t>своего</w:t>
      </w:r>
      <w:r w:rsidR="00C23A90" w:rsidRPr="00C23A90">
        <w:t xml:space="preserve"> </w:t>
      </w:r>
      <w:r w:rsidRPr="00C23A90">
        <w:t>социального</w:t>
      </w:r>
      <w:r w:rsidR="00C23A90" w:rsidRPr="00C23A90">
        <w:t xml:space="preserve"> </w:t>
      </w:r>
      <w:r w:rsidRPr="00C23A90">
        <w:t>положения</w:t>
      </w:r>
      <w:r w:rsidR="00C23A90">
        <w:t xml:space="preserve"> (</w:t>
      </w:r>
      <w:r w:rsidRPr="00C23A90">
        <w:t>именно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готов</w:t>
      </w:r>
      <w:r w:rsidR="00C23A90" w:rsidRPr="00C23A90">
        <w:t xml:space="preserve"> </w:t>
      </w:r>
      <w:r w:rsidRPr="00C23A90">
        <w:t>заплатить</w:t>
      </w:r>
      <w:r w:rsidR="00C23A90" w:rsidRPr="00C23A90">
        <w:t xml:space="preserve"> </w:t>
      </w:r>
      <w:r w:rsidRPr="00C23A90">
        <w:t>дополнительное</w:t>
      </w:r>
      <w:r w:rsidR="00C23A90" w:rsidRPr="00C23A90">
        <w:t xml:space="preserve"> </w:t>
      </w:r>
      <w:r w:rsidRPr="00C23A90">
        <w:t>вознаграждение</w:t>
      </w:r>
      <w:r w:rsidR="00C23A90" w:rsidRPr="00C23A90">
        <w:t xml:space="preserve"> </w:t>
      </w:r>
      <w:r w:rsidRPr="00C23A90">
        <w:t>продавцу,</w:t>
      </w:r>
      <w:r w:rsidR="00C23A90" w:rsidRPr="00C23A90">
        <w:t xml:space="preserve"> </w:t>
      </w:r>
      <w:r w:rsidRPr="00C23A90">
        <w:t>которое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представляет</w:t>
      </w:r>
      <w:r w:rsidR="00C23A90" w:rsidRPr="00C23A90">
        <w:t xml:space="preserve"> </w:t>
      </w:r>
      <w:r w:rsidRPr="00C23A90">
        <w:t>собой</w:t>
      </w:r>
      <w:r w:rsidR="00C23A90" w:rsidRPr="00C23A90">
        <w:t xml:space="preserve"> </w:t>
      </w:r>
      <w:r w:rsidRPr="00C23A90">
        <w:t>плату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торговую</w:t>
      </w:r>
      <w:r w:rsidR="00C23A90" w:rsidRPr="00C23A90">
        <w:t xml:space="preserve"> </w:t>
      </w:r>
      <w:r w:rsidRPr="00C23A90">
        <w:t>марку</w:t>
      </w:r>
      <w:r w:rsidR="00C23A90" w:rsidRPr="00C23A90">
        <w:t>).</w:t>
      </w:r>
    </w:p>
    <w:p w:rsidR="00074190" w:rsidRPr="00C23A90" w:rsidRDefault="00AA2CC7" w:rsidP="00F76B42">
      <w:pPr>
        <w:widowControl w:val="0"/>
      </w:pPr>
      <w:r w:rsidRPr="00C23A90">
        <w:t>Несмотря</w:t>
      </w:r>
      <w:r w:rsidR="00C23A90" w:rsidRPr="00C23A90">
        <w:t xml:space="preserve"> </w:t>
      </w:r>
      <w:r w:rsidRPr="00C23A90">
        <w:t>н</w:t>
      </w:r>
      <w:r w:rsidR="00074190" w:rsidRPr="00C23A90">
        <w:t>а</w:t>
      </w:r>
      <w:r w:rsidR="00C23A90" w:rsidRPr="00C23A90">
        <w:t xml:space="preserve"> </w:t>
      </w:r>
      <w:r w:rsidR="00074190" w:rsidRPr="00C23A90">
        <w:t>то</w:t>
      </w:r>
      <w:r w:rsidRPr="00C23A90">
        <w:t>,</w:t>
      </w:r>
      <w:r w:rsidR="00C23A90" w:rsidRPr="00C23A90">
        <w:t xml:space="preserve"> </w:t>
      </w:r>
      <w:r w:rsidR="00074190" w:rsidRPr="00C23A90">
        <w:t>что</w:t>
      </w:r>
      <w:r w:rsidR="00C23A90" w:rsidRPr="00C23A90">
        <w:t xml:space="preserve"> </w:t>
      </w:r>
      <w:r w:rsidR="00074190" w:rsidRPr="00C23A90">
        <w:t>благосостояние</w:t>
      </w:r>
      <w:r w:rsidR="00C23A90" w:rsidRPr="00C23A90">
        <w:t xml:space="preserve"> </w:t>
      </w:r>
      <w:r w:rsidR="00074190" w:rsidRPr="00C23A90">
        <w:t>российского</w:t>
      </w:r>
      <w:r w:rsidR="00C23A90" w:rsidRPr="00C23A90">
        <w:t xml:space="preserve"> </w:t>
      </w:r>
      <w:r w:rsidR="00074190" w:rsidRPr="00C23A90">
        <w:t>населения</w:t>
      </w:r>
      <w:r w:rsidR="00C23A90" w:rsidRPr="00C23A90">
        <w:t xml:space="preserve"> </w:t>
      </w:r>
      <w:r w:rsidR="00074190" w:rsidRPr="00C23A90">
        <w:t>постепенно</w:t>
      </w:r>
      <w:r w:rsidR="00C23A90" w:rsidRPr="00C23A90">
        <w:t xml:space="preserve"> </w:t>
      </w:r>
      <w:r w:rsidR="00074190" w:rsidRPr="00C23A90">
        <w:t>увеличиваются,</w:t>
      </w:r>
      <w:r w:rsidR="00C23A90" w:rsidRPr="00C23A90">
        <w:t xml:space="preserve"> </w:t>
      </w:r>
      <w:r w:rsidR="00074190" w:rsidRPr="00C23A90">
        <w:t>на</w:t>
      </w:r>
      <w:r w:rsidR="00C23A90" w:rsidRPr="00C23A90">
        <w:t xml:space="preserve"> </w:t>
      </w:r>
      <w:r w:rsidR="00074190" w:rsidRPr="00C23A90">
        <w:t>современном</w:t>
      </w:r>
      <w:r w:rsidR="00C23A90" w:rsidRPr="00C23A90">
        <w:t xml:space="preserve"> </w:t>
      </w:r>
      <w:r w:rsidR="00074190" w:rsidRPr="00C23A90">
        <w:t>этапе</w:t>
      </w:r>
      <w:r w:rsidR="00C23A90" w:rsidRPr="00C23A90">
        <w:t xml:space="preserve"> </w:t>
      </w:r>
      <w:r w:rsidR="00074190" w:rsidRPr="00C23A90">
        <w:t>для</w:t>
      </w:r>
      <w:r w:rsidR="00C23A90" w:rsidRPr="00C23A90">
        <w:t xml:space="preserve"> </w:t>
      </w:r>
      <w:r w:rsidR="00074190" w:rsidRPr="00C23A90">
        <w:t>отечественного</w:t>
      </w:r>
      <w:r w:rsidR="00C23A90" w:rsidRPr="00C23A90">
        <w:t xml:space="preserve"> </w:t>
      </w:r>
      <w:r w:rsidR="00074190" w:rsidRPr="00C23A90">
        <w:t>потребителя</w:t>
      </w:r>
      <w:r w:rsidR="00C23A90" w:rsidRPr="00C23A90">
        <w:t xml:space="preserve"> </w:t>
      </w:r>
      <w:r w:rsidR="00074190" w:rsidRPr="00C23A90">
        <w:t>все</w:t>
      </w:r>
      <w:r w:rsidR="00C23A90" w:rsidRPr="00C23A90">
        <w:t xml:space="preserve"> </w:t>
      </w:r>
      <w:r w:rsidR="00074190" w:rsidRPr="00C23A90">
        <w:t>еще</w:t>
      </w:r>
      <w:r w:rsidR="00C23A90" w:rsidRPr="00C23A90">
        <w:t xml:space="preserve"> </w:t>
      </w:r>
      <w:r w:rsidR="00074190" w:rsidRPr="00C23A90">
        <w:t>характерны</w:t>
      </w:r>
      <w:r w:rsidR="00C23A90" w:rsidRPr="00C23A90">
        <w:t xml:space="preserve"> </w:t>
      </w:r>
      <w:r w:rsidR="00074190" w:rsidRPr="00C23A90">
        <w:t>некоторые</w:t>
      </w:r>
      <w:r w:rsidR="00C23A90" w:rsidRPr="00C23A90">
        <w:t xml:space="preserve"> </w:t>
      </w:r>
      <w:r w:rsidR="00074190" w:rsidRPr="00C23A90">
        <w:t>его</w:t>
      </w:r>
      <w:r w:rsidR="00C23A90" w:rsidRPr="00C23A90">
        <w:t xml:space="preserve"> </w:t>
      </w:r>
      <w:r w:rsidR="00074190" w:rsidRPr="00C23A90">
        <w:t>особенности,</w:t>
      </w:r>
      <w:r w:rsidR="00C23A90" w:rsidRPr="00C23A90">
        <w:t xml:space="preserve"> </w:t>
      </w:r>
      <w:r w:rsidR="00074190" w:rsidRPr="00C23A90">
        <w:t>проявлявшиеся</w:t>
      </w:r>
      <w:r w:rsidR="00C23A90" w:rsidRPr="00C23A90">
        <w:t xml:space="preserve"> </w:t>
      </w:r>
      <w:r w:rsidR="00074190" w:rsidRPr="00C23A90">
        <w:t>в</w:t>
      </w:r>
      <w:r w:rsidR="00C23A90" w:rsidRPr="00C23A90">
        <w:t xml:space="preserve"> </w:t>
      </w:r>
      <w:r w:rsidR="00074190" w:rsidRPr="00C23A90">
        <w:t>начале</w:t>
      </w:r>
      <w:r w:rsidR="00C23A90" w:rsidRPr="00C23A90">
        <w:t xml:space="preserve"> </w:t>
      </w:r>
      <w:r w:rsidR="00074190" w:rsidRPr="00C23A90">
        <w:t>90-х</w:t>
      </w:r>
      <w:r w:rsidR="00C23A90" w:rsidRPr="00C23A90">
        <w:t xml:space="preserve"> </w:t>
      </w:r>
      <w:r w:rsidR="00074190" w:rsidRPr="00C23A90">
        <w:t>гг.</w:t>
      </w:r>
    </w:p>
    <w:p w:rsidR="00074190" w:rsidRPr="00C23A90" w:rsidRDefault="00074190" w:rsidP="00F76B42">
      <w:pPr>
        <w:widowControl w:val="0"/>
      </w:pPr>
      <w:r w:rsidRPr="00C23A90">
        <w:t>Как</w:t>
      </w:r>
      <w:r w:rsidR="00C23A90" w:rsidRPr="00C23A90">
        <w:t xml:space="preserve"> </w:t>
      </w:r>
      <w:r w:rsidRPr="00C23A90">
        <w:t>показывают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 xml:space="preserve"> </w:t>
      </w:r>
      <w:r w:rsidRPr="00C23A90">
        <w:t>международного</w:t>
      </w:r>
      <w:r w:rsidR="00C23A90" w:rsidRPr="00C23A90">
        <w:t xml:space="preserve"> </w:t>
      </w:r>
      <w:r w:rsidRPr="00C23A90">
        <w:t>института</w:t>
      </w:r>
      <w:r w:rsidR="00C23A90" w:rsidRPr="00C23A90">
        <w:t xml:space="preserve"> </w:t>
      </w:r>
      <w:r w:rsidRPr="00C23A90">
        <w:t>маркетинговых</w:t>
      </w:r>
      <w:r w:rsidR="00C23A90" w:rsidRPr="00C23A90">
        <w:t xml:space="preserve"> </w:t>
      </w:r>
      <w:r w:rsidRPr="00C23A90">
        <w:t>исследований</w:t>
      </w:r>
      <w:r w:rsidR="00C23A90">
        <w:t xml:space="preserve"> "</w:t>
      </w:r>
      <w:r w:rsidRPr="00C23A90">
        <w:t>ГФК-Русь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большая</w:t>
      </w:r>
      <w:r w:rsidR="00C23A90" w:rsidRPr="00C23A90">
        <w:t xml:space="preserve"> </w:t>
      </w:r>
      <w:r w:rsidRPr="00C23A90">
        <w:t>часть</w:t>
      </w:r>
      <w:r w:rsidR="00C23A90" w:rsidRPr="00C23A90">
        <w:t xml:space="preserve"> </w:t>
      </w:r>
      <w:r w:rsidRPr="00C23A90">
        <w:t>бюджета</w:t>
      </w:r>
      <w:r w:rsidR="00C23A90" w:rsidRPr="00C23A90">
        <w:t xml:space="preserve"> </w:t>
      </w:r>
      <w:r w:rsidRPr="00C23A90">
        <w:t>среднестатистического</w:t>
      </w:r>
      <w:r w:rsidR="00C23A90" w:rsidRPr="00C23A90">
        <w:t xml:space="preserve"> </w:t>
      </w:r>
      <w:r w:rsidRPr="00C23A90">
        <w:t>российского</w:t>
      </w:r>
      <w:r w:rsidR="00C23A90" w:rsidRPr="00C23A90">
        <w:t xml:space="preserve"> </w:t>
      </w:r>
      <w:r w:rsidRPr="00C23A90">
        <w:t>потребителя</w:t>
      </w:r>
      <w:r w:rsidR="00C23A90">
        <w:t xml:space="preserve"> (</w:t>
      </w:r>
      <w:r w:rsidRPr="00C23A90">
        <w:t>56%</w:t>
      </w:r>
      <w:r w:rsidR="00C23A90" w:rsidRPr="00C23A90">
        <w:t xml:space="preserve">) </w:t>
      </w:r>
      <w:r w:rsidRPr="00C23A90">
        <w:t>уходит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продукты.</w:t>
      </w:r>
      <w:r w:rsidR="00C23A90" w:rsidRPr="00C23A90">
        <w:t xml:space="preserve"> </w:t>
      </w:r>
      <w:r w:rsidRPr="00C23A90">
        <w:t>Среди</w:t>
      </w:r>
      <w:r w:rsidR="00C23A90" w:rsidRPr="00C23A90">
        <w:t xml:space="preserve"> </w:t>
      </w:r>
      <w:r w:rsidRPr="00C23A90">
        <w:t>стран</w:t>
      </w:r>
      <w:r w:rsidR="00C23A90" w:rsidRPr="00C23A90">
        <w:t xml:space="preserve"> </w:t>
      </w:r>
      <w:r w:rsidRPr="00C23A90">
        <w:t>Восточной</w:t>
      </w:r>
      <w:r w:rsidR="00C23A90" w:rsidRPr="00C23A90">
        <w:t xml:space="preserve"> </w:t>
      </w:r>
      <w:r w:rsidRPr="00C23A90">
        <w:t>Европы</w:t>
      </w:r>
      <w:r w:rsidR="00C23A90" w:rsidRPr="00C23A90">
        <w:t xml:space="preserve"> </w:t>
      </w:r>
      <w:r w:rsidRPr="00C23A90">
        <w:t>этот</w:t>
      </w:r>
      <w:r w:rsidR="00C23A90" w:rsidRPr="00C23A90">
        <w:t xml:space="preserve"> </w:t>
      </w:r>
      <w:r w:rsidRPr="00C23A90">
        <w:t>показатель</w:t>
      </w:r>
      <w:r w:rsidR="00C23A90" w:rsidRPr="00C23A90">
        <w:t xml:space="preserve"> </w:t>
      </w:r>
      <w:r w:rsidRPr="00C23A90">
        <w:t>выше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Болгарии</w:t>
      </w:r>
      <w:r w:rsidR="00C23A90">
        <w:t xml:space="preserve"> (</w:t>
      </w:r>
      <w:r w:rsidRPr="00C23A90">
        <w:t>63%</w:t>
      </w:r>
      <w:r w:rsidR="00C23A90" w:rsidRPr="00C23A90">
        <w:t xml:space="preserve">). </w:t>
      </w:r>
      <w:r w:rsidRPr="00C23A90">
        <w:t>К</w:t>
      </w:r>
      <w:r w:rsidR="00C23A90" w:rsidRPr="00C23A90">
        <w:t xml:space="preserve"> </w:t>
      </w:r>
      <w:r w:rsidRPr="00C23A90">
        <w:t>примеру,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Польше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равен</w:t>
      </w:r>
      <w:r w:rsidR="00C23A90" w:rsidRPr="00C23A90">
        <w:t xml:space="preserve"> </w:t>
      </w:r>
      <w:r w:rsidRPr="00C23A90">
        <w:t>31%,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Австрии</w:t>
      </w:r>
      <w:r w:rsidR="00C23A90" w:rsidRPr="00C23A90">
        <w:t xml:space="preserve"> - </w:t>
      </w:r>
      <w:r w:rsidRPr="00C23A90">
        <w:t>13%.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показывает,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российский</w:t>
      </w:r>
      <w:r w:rsidR="00C23A90" w:rsidRPr="00C23A90">
        <w:t xml:space="preserve"> </w:t>
      </w:r>
      <w:r w:rsidRPr="00C23A90">
        <w:t>потребитель</w:t>
      </w:r>
      <w:r w:rsidR="00C23A90" w:rsidRPr="00C23A90">
        <w:t xml:space="preserve"> </w:t>
      </w:r>
      <w:r w:rsidRPr="00C23A90">
        <w:t>по-прежнему</w:t>
      </w:r>
      <w:r w:rsidR="00C23A90" w:rsidRPr="00C23A90">
        <w:t xml:space="preserve"> </w:t>
      </w:r>
      <w:r w:rsidRPr="00C23A90">
        <w:t>живет</w:t>
      </w:r>
      <w:r w:rsidR="00C23A90" w:rsidRPr="00C23A90">
        <w:t xml:space="preserve"> </w:t>
      </w:r>
      <w:r w:rsidRPr="00C23A90">
        <w:t>небогато</w:t>
      </w:r>
      <w:r w:rsidR="00C23A90" w:rsidRPr="00C23A90">
        <w:t xml:space="preserve">: </w:t>
      </w:r>
      <w:r w:rsidRPr="00C23A90">
        <w:t>львиную</w:t>
      </w:r>
      <w:r w:rsidR="00C23A90" w:rsidRPr="00C23A90">
        <w:t xml:space="preserve"> </w:t>
      </w:r>
      <w:r w:rsidRPr="00C23A90">
        <w:t>долю</w:t>
      </w:r>
      <w:r w:rsidR="00C23A90" w:rsidRPr="00C23A90">
        <w:t xml:space="preserve"> </w:t>
      </w:r>
      <w:r w:rsidRPr="00C23A90">
        <w:t>сбережений</w:t>
      </w:r>
      <w:r w:rsidR="00C23A90" w:rsidRPr="00C23A90">
        <w:t xml:space="preserve"> </w:t>
      </w:r>
      <w:r w:rsidRPr="00C23A90">
        <w:t>тратим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приобретение</w:t>
      </w:r>
      <w:r w:rsidR="00C23A90" w:rsidRPr="00C23A90">
        <w:t xml:space="preserve"> </w:t>
      </w:r>
      <w:r w:rsidRPr="00C23A90">
        <w:t>самого</w:t>
      </w:r>
      <w:r w:rsidR="00C23A90" w:rsidRPr="00C23A90">
        <w:t xml:space="preserve"> </w:t>
      </w:r>
      <w:r w:rsidRPr="00C23A90">
        <w:t>необходимого.</w:t>
      </w:r>
    </w:p>
    <w:p w:rsidR="00074190" w:rsidRPr="00C23A90" w:rsidRDefault="00074190" w:rsidP="00F76B42">
      <w:pPr>
        <w:widowControl w:val="0"/>
      </w:pPr>
      <w:r w:rsidRPr="00C23A90">
        <w:t>Однако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ростом</w:t>
      </w:r>
      <w:r w:rsidR="00C23A90" w:rsidRPr="00C23A90">
        <w:t xml:space="preserve"> </w:t>
      </w:r>
      <w:r w:rsidRPr="00C23A90">
        <w:t>благосостояния</w:t>
      </w:r>
      <w:r w:rsidR="00C23A90" w:rsidRPr="00C23A90">
        <w:t xml:space="preserve"> </w:t>
      </w:r>
      <w:r w:rsidRPr="00C23A90">
        <w:t>людей</w:t>
      </w:r>
      <w:r w:rsidR="00C23A90" w:rsidRPr="00C23A90">
        <w:t xml:space="preserve"> </w:t>
      </w:r>
      <w:r w:rsidRPr="00C23A90">
        <w:t>разнообразнее</w:t>
      </w:r>
      <w:r w:rsidR="00C23A90" w:rsidRPr="00C23A90">
        <w:t xml:space="preserve"> </w:t>
      </w:r>
      <w:r w:rsidRPr="00C23A90">
        <w:t>становится</w:t>
      </w:r>
      <w:r w:rsidR="00C23A90" w:rsidRPr="00C23A90">
        <w:t xml:space="preserve"> </w:t>
      </w:r>
      <w:r w:rsidRPr="00C23A90">
        <w:t>ассортимент</w:t>
      </w:r>
      <w:r w:rsidR="00C23A90" w:rsidRPr="00C23A90">
        <w:t xml:space="preserve"> </w:t>
      </w:r>
      <w:r w:rsidRPr="00C23A90">
        <w:t>потребляемых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увеличивается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непродовольственных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их</w:t>
      </w:r>
      <w:r w:rsidR="00C23A90">
        <w:t xml:space="preserve"> "</w:t>
      </w:r>
      <w:r w:rsidRPr="00C23A90">
        <w:t>корзине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демонстрирует</w:t>
      </w:r>
      <w:r w:rsidR="00C23A90" w:rsidRPr="00C23A90">
        <w:t xml:space="preserve"> </w:t>
      </w:r>
      <w:r w:rsidRPr="00C23A90">
        <w:t>разница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распределении</w:t>
      </w:r>
      <w:r w:rsidR="00C23A90" w:rsidRPr="00C23A90">
        <w:t xml:space="preserve"> </w:t>
      </w:r>
      <w:r w:rsidRPr="00C23A90">
        <w:t>бюджета</w:t>
      </w:r>
      <w:r w:rsidR="00C23A90" w:rsidRPr="00C23A90">
        <w:t xml:space="preserve"> </w:t>
      </w:r>
      <w:r w:rsidRPr="00C23A90">
        <w:t>москвичей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среднестатистического</w:t>
      </w:r>
      <w:r w:rsidR="00C23A90" w:rsidRPr="00C23A90">
        <w:t xml:space="preserve"> </w:t>
      </w:r>
      <w:r w:rsidRPr="00C23A90">
        <w:t>россиянина.</w:t>
      </w:r>
      <w:r w:rsidR="00C23A90" w:rsidRPr="00C23A90">
        <w:t xml:space="preserve"> </w:t>
      </w:r>
      <w:r w:rsidRPr="00C23A90">
        <w:t>Столичные</w:t>
      </w:r>
      <w:r w:rsidR="00C23A90" w:rsidRPr="00C23A90">
        <w:t xml:space="preserve"> </w:t>
      </w:r>
      <w:r w:rsidRPr="00C23A90">
        <w:t>жители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своему</w:t>
      </w:r>
      <w:r w:rsidR="00C23A90" w:rsidRPr="00C23A90">
        <w:t xml:space="preserve"> </w:t>
      </w:r>
      <w:r w:rsidRPr="00C23A90">
        <w:t>потребительскому</w:t>
      </w:r>
      <w:r w:rsidR="00C23A90" w:rsidRPr="00C23A90">
        <w:t xml:space="preserve"> </w:t>
      </w:r>
      <w:r w:rsidRPr="00C23A90">
        <w:t>поведению</w:t>
      </w:r>
      <w:r w:rsidR="00C23A90">
        <w:t xml:space="preserve"> "</w:t>
      </w:r>
      <w:r w:rsidRPr="00C23A90">
        <w:t>более</w:t>
      </w:r>
      <w:r w:rsidR="00C23A90" w:rsidRPr="00C23A90">
        <w:t xml:space="preserve"> </w:t>
      </w:r>
      <w:r w:rsidRPr="00C23A90">
        <w:t>европейцы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чем</w:t>
      </w:r>
      <w:r w:rsidR="00C23A90" w:rsidRPr="00C23A90">
        <w:t xml:space="preserve"> </w:t>
      </w:r>
      <w:r w:rsidRPr="00C23A90">
        <w:t>остальные</w:t>
      </w:r>
      <w:r w:rsidR="00C23A90" w:rsidRPr="00C23A90">
        <w:t xml:space="preserve"> </w:t>
      </w:r>
      <w:r w:rsidRPr="00C23A90">
        <w:t>жители</w:t>
      </w:r>
      <w:r w:rsidR="00C23A90" w:rsidRPr="00C23A90">
        <w:t xml:space="preserve"> </w:t>
      </w:r>
      <w:r w:rsidRPr="00C23A90">
        <w:t>России.</w:t>
      </w:r>
    </w:p>
    <w:p w:rsidR="00C23A90" w:rsidRPr="00C23A90" w:rsidRDefault="00074190" w:rsidP="00F76B42">
      <w:pPr>
        <w:widowControl w:val="0"/>
      </w:pPr>
      <w:r w:rsidRPr="00C23A90">
        <w:t>По</w:t>
      </w:r>
      <w:r w:rsidR="00C23A90" w:rsidRPr="00C23A90">
        <w:t xml:space="preserve"> </w:t>
      </w:r>
      <w:r w:rsidRPr="00C23A90">
        <w:t>мнению</w:t>
      </w:r>
      <w:r w:rsidR="00C23A90" w:rsidRPr="00C23A90">
        <w:t xml:space="preserve"> </w:t>
      </w:r>
      <w:r w:rsidRPr="00C23A90">
        <w:t>аналитиков</w:t>
      </w:r>
      <w:r w:rsidR="00C23A90">
        <w:t xml:space="preserve"> "</w:t>
      </w:r>
      <w:r w:rsidRPr="00C23A90">
        <w:t>ГФК-Русь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цивилизованной</w:t>
      </w:r>
      <w:r w:rsidR="00C23A90" w:rsidRPr="00C23A90">
        <w:t xml:space="preserve"> </w:t>
      </w:r>
      <w:r w:rsidRPr="00C23A90">
        <w:t>торговли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порядка</w:t>
      </w:r>
      <w:r w:rsidR="00C23A90" w:rsidRPr="00C23A90">
        <w:t xml:space="preserve"> </w:t>
      </w:r>
      <w:r w:rsidRPr="00C23A90">
        <w:t>56%.</w:t>
      </w:r>
      <w:r w:rsidR="00C23A90" w:rsidRPr="00C23A90">
        <w:t xml:space="preserve"> </w:t>
      </w:r>
      <w:r w:rsidRPr="00C23A90">
        <w:t>Все</w:t>
      </w:r>
      <w:r w:rsidR="00C23A90" w:rsidRPr="00C23A90">
        <w:t xml:space="preserve"> </w:t>
      </w:r>
      <w:r w:rsidRPr="00C23A90">
        <w:t>больше</w:t>
      </w:r>
      <w:r w:rsidR="00C23A90" w:rsidRPr="00C23A90">
        <w:t xml:space="preserve"> </w:t>
      </w:r>
      <w:r w:rsidRPr="00C23A90">
        <w:t>людей</w:t>
      </w:r>
      <w:r w:rsidR="00C23A90" w:rsidRPr="00C23A90">
        <w:t xml:space="preserve"> </w:t>
      </w:r>
      <w:r w:rsidRPr="00C23A90">
        <w:t>обращают</w:t>
      </w:r>
      <w:r w:rsidR="00C23A90" w:rsidRPr="00C23A90">
        <w:t xml:space="preserve"> </w:t>
      </w:r>
      <w:r w:rsidRPr="00C23A90">
        <w:t>внимание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сервиса,</w:t>
      </w:r>
      <w:r w:rsidR="00C23A90" w:rsidRPr="00C23A90">
        <w:t xml:space="preserve"> </w:t>
      </w:r>
      <w:r w:rsidRPr="00C23A90">
        <w:t>привлекательность</w:t>
      </w:r>
      <w:r w:rsidR="00C23A90" w:rsidRPr="00C23A90">
        <w:t xml:space="preserve"> </w:t>
      </w:r>
      <w:r w:rsidRPr="00C23A90">
        <w:t>оформления</w:t>
      </w:r>
      <w:r w:rsidR="00C23A90" w:rsidRPr="00C23A90">
        <w:t xml:space="preserve"> </w:t>
      </w:r>
      <w:r w:rsidRPr="00C23A90">
        <w:t>витрин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прилавков,</w:t>
      </w:r>
      <w:r w:rsidR="00C23A90" w:rsidRPr="00C23A90">
        <w:t xml:space="preserve"> </w:t>
      </w:r>
      <w:r w:rsidRPr="00C23A90">
        <w:t>удобное</w:t>
      </w:r>
      <w:r w:rsidR="00C23A90" w:rsidRPr="00C23A90">
        <w:t xml:space="preserve"> </w:t>
      </w:r>
      <w:r w:rsidRPr="00C23A90">
        <w:t>расположение</w:t>
      </w:r>
      <w:r w:rsidR="00C23A90" w:rsidRPr="00C23A90">
        <w:t xml:space="preserve"> </w:t>
      </w:r>
      <w:r w:rsidRPr="00C23A90">
        <w:t>магазина.</w:t>
      </w:r>
      <w:r w:rsidR="00C23A90" w:rsidRPr="00C23A90">
        <w:t xml:space="preserve"> </w:t>
      </w:r>
      <w:r w:rsidRPr="00C23A90">
        <w:t>Однако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потребитель</w:t>
      </w:r>
      <w:r w:rsidR="00C23A90" w:rsidRPr="00C23A90">
        <w:t xml:space="preserve"> </w:t>
      </w:r>
      <w:r w:rsidRPr="00C23A90">
        <w:t>по-прежнему</w:t>
      </w:r>
      <w:r w:rsidR="00C23A90" w:rsidRPr="00C23A90">
        <w:t xml:space="preserve"> </w:t>
      </w:r>
      <w:r w:rsidRPr="00C23A90">
        <w:t>тяготеет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неструктурированной</w:t>
      </w:r>
      <w:r w:rsidR="00C23A90" w:rsidRPr="00C23A90">
        <w:t xml:space="preserve"> </w:t>
      </w:r>
      <w:r w:rsidRPr="00C23A90">
        <w:t>торговле,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столько</w:t>
      </w:r>
      <w:r w:rsidR="00C23A90" w:rsidRPr="00C23A90">
        <w:t xml:space="preserve"> </w:t>
      </w:r>
      <w:r w:rsidRPr="00C23A90">
        <w:t>из-за</w:t>
      </w:r>
      <w:r w:rsidR="00C23A90" w:rsidRPr="00C23A90">
        <w:t xml:space="preserve"> </w:t>
      </w:r>
      <w:r w:rsidRPr="00C23A90">
        <w:t>выгодной</w:t>
      </w:r>
      <w:r w:rsidR="00C23A90" w:rsidRPr="00C23A90">
        <w:t xml:space="preserve"> </w:t>
      </w:r>
      <w:r w:rsidRPr="00C23A90">
        <w:t>цены,</w:t>
      </w:r>
      <w:r w:rsidR="00C23A90" w:rsidRPr="00C23A90">
        <w:t xml:space="preserve"> </w:t>
      </w:r>
      <w:r w:rsidRPr="00C23A90">
        <w:t>сколько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силу</w:t>
      </w:r>
      <w:r w:rsidR="00C23A90" w:rsidRPr="00C23A90">
        <w:t xml:space="preserve"> </w:t>
      </w:r>
      <w:r w:rsidRPr="00C23A90">
        <w:t>привычки.</w:t>
      </w:r>
    </w:p>
    <w:p w:rsidR="00C23A90" w:rsidRPr="00C23A90" w:rsidRDefault="00074190" w:rsidP="00F76B42">
      <w:pPr>
        <w:widowControl w:val="0"/>
      </w:pPr>
      <w:r w:rsidRPr="00C23A90">
        <w:t>По-прежнему</w:t>
      </w:r>
      <w:r w:rsidR="00C23A90" w:rsidRPr="00C23A90">
        <w:t xml:space="preserve"> </w:t>
      </w:r>
      <w:r w:rsidRPr="00C23A90">
        <w:t>цена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россиян</w:t>
      </w:r>
      <w:r w:rsidR="00C23A90" w:rsidRPr="00C23A90">
        <w:t xml:space="preserve"> </w:t>
      </w:r>
      <w:r w:rsidRPr="00C23A90">
        <w:t>остается</w:t>
      </w:r>
      <w:r w:rsidR="00C23A90" w:rsidRPr="00C23A90">
        <w:t xml:space="preserve"> </w:t>
      </w:r>
      <w:r w:rsidRPr="00C23A90">
        <w:t>одним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решающих</w:t>
      </w:r>
      <w:r w:rsidR="00C23A90" w:rsidRPr="00C23A90">
        <w:t xml:space="preserve"> </w:t>
      </w:r>
      <w:r w:rsidRPr="00C23A90">
        <w:t>факторов</w:t>
      </w:r>
      <w:r w:rsidR="00C23A90" w:rsidRPr="00C23A90">
        <w:t xml:space="preserve"> </w:t>
      </w:r>
      <w:r w:rsidRPr="00C23A90">
        <w:t>совершения</w:t>
      </w:r>
      <w:r w:rsidR="00C23A90" w:rsidRPr="00C23A90">
        <w:t xml:space="preserve"> </w:t>
      </w:r>
      <w:r w:rsidRPr="00C23A90">
        <w:t>покупки</w:t>
      </w:r>
      <w:r w:rsidR="00C23A90">
        <w:t xml:space="preserve"> (</w:t>
      </w:r>
      <w:r w:rsidRPr="00C23A90">
        <w:t>49%</w:t>
      </w:r>
      <w:r w:rsidR="00C23A90" w:rsidRPr="00C23A90">
        <w:t xml:space="preserve">). </w:t>
      </w:r>
      <w:r w:rsidRPr="00C23A90">
        <w:t>Люди</w:t>
      </w:r>
      <w:r w:rsidR="00C23A90" w:rsidRPr="00C23A90">
        <w:t xml:space="preserve"> </w:t>
      </w:r>
      <w:r w:rsidRPr="00C23A90">
        <w:t>разного</w:t>
      </w:r>
      <w:r w:rsidR="00C23A90" w:rsidRPr="00C23A90">
        <w:t xml:space="preserve"> </w:t>
      </w:r>
      <w:r w:rsidRPr="00C23A90">
        <w:t>дохода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свои</w:t>
      </w:r>
      <w:r w:rsidR="00C23A90" w:rsidRPr="00C23A90">
        <w:t xml:space="preserve"> </w:t>
      </w:r>
      <w:r w:rsidRPr="00C23A90">
        <w:t>предпочтения.</w:t>
      </w:r>
      <w:r w:rsidR="00C23A90" w:rsidRPr="00C23A90">
        <w:t xml:space="preserve"> </w:t>
      </w:r>
      <w:r w:rsidRPr="00C23A90">
        <w:t>Те,</w:t>
      </w:r>
      <w:r w:rsidR="00C23A90" w:rsidRPr="00C23A90">
        <w:t xml:space="preserve"> </w:t>
      </w:r>
      <w:r w:rsidRPr="00C23A90">
        <w:t>чей</w:t>
      </w:r>
      <w:r w:rsidR="00C23A90" w:rsidRPr="00C23A90">
        <w:t xml:space="preserve"> </w:t>
      </w:r>
      <w:r w:rsidRPr="00C23A90">
        <w:t>доход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превышает</w:t>
      </w:r>
      <w:r w:rsidR="00C23A90" w:rsidRPr="00C23A90">
        <w:t xml:space="preserve"> </w:t>
      </w:r>
      <w:r w:rsidRPr="00C23A90">
        <w:t>тысячи</w:t>
      </w:r>
      <w:r w:rsidR="00C23A90" w:rsidRPr="00C23A90">
        <w:t xml:space="preserve"> </w:t>
      </w:r>
      <w:r w:rsidRPr="00C23A90">
        <w:t>рублей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человека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месяц,</w:t>
      </w:r>
      <w:r w:rsidR="00C23A90" w:rsidRPr="00C23A90">
        <w:t xml:space="preserve"> </w:t>
      </w:r>
      <w:r w:rsidRPr="00C23A90">
        <w:t>делают</w:t>
      </w:r>
      <w:r w:rsidR="00C23A90" w:rsidRPr="00C23A90">
        <w:t xml:space="preserve"> </w:t>
      </w:r>
      <w:r w:rsidRPr="00C23A90">
        <w:t>покупки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основном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рынке.</w:t>
      </w:r>
      <w:r w:rsidR="00C23A90" w:rsidRPr="00C23A90">
        <w:t xml:space="preserve"> </w:t>
      </w:r>
      <w:r w:rsidRPr="00C23A90">
        <w:t>Потребители</w:t>
      </w:r>
      <w:r w:rsidR="00C23A90" w:rsidRPr="00C23A90">
        <w:t xml:space="preserve"> </w:t>
      </w:r>
      <w:r w:rsidRPr="00C23A90">
        <w:t>среднего</w:t>
      </w:r>
      <w:r w:rsidR="00C23A90" w:rsidRPr="00C23A90">
        <w:t xml:space="preserve"> </w:t>
      </w:r>
      <w:r w:rsidRPr="00C23A90">
        <w:t>достатка</w:t>
      </w:r>
      <w:r w:rsidR="00C23A90">
        <w:t xml:space="preserve"> (</w:t>
      </w:r>
      <w:r w:rsidRPr="00C23A90">
        <w:t>до</w:t>
      </w:r>
      <w:r w:rsidR="00C23A90" w:rsidRPr="00C23A90">
        <w:t xml:space="preserve"> </w:t>
      </w:r>
      <w:r w:rsidRPr="00C23A90">
        <w:t>4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lastRenderedPageBreak/>
        <w:t>рублей</w:t>
      </w:r>
      <w:r w:rsidR="00C23A90" w:rsidRPr="00C23A90">
        <w:t xml:space="preserve">) </w:t>
      </w:r>
      <w:r w:rsidRPr="00C23A90">
        <w:t>выбирают</w:t>
      </w:r>
      <w:r w:rsidR="00C23A90" w:rsidRPr="00C23A90">
        <w:t xml:space="preserve"> </w:t>
      </w:r>
      <w:r w:rsidRPr="00C23A90">
        <w:t>удобно</w:t>
      </w:r>
      <w:r w:rsidR="00C23A90" w:rsidRPr="00C23A90">
        <w:t xml:space="preserve"> </w:t>
      </w:r>
      <w:r w:rsidRPr="00C23A90">
        <w:t>расположенный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дому</w:t>
      </w:r>
      <w:r w:rsidR="00C23A90" w:rsidRPr="00C23A90">
        <w:t xml:space="preserve"> </w:t>
      </w:r>
      <w:r w:rsidRPr="00C23A90">
        <w:t>магазин,</w:t>
      </w:r>
      <w:r w:rsidR="00C23A90" w:rsidRPr="00C23A90">
        <w:t xml:space="preserve"> </w:t>
      </w:r>
      <w:r w:rsidRPr="00C23A90">
        <w:t>желательно</w:t>
      </w:r>
      <w:r w:rsidR="00C23A90" w:rsidRPr="00C23A90">
        <w:t xml:space="preserve"> </w:t>
      </w:r>
      <w:r w:rsidRPr="00C23A90">
        <w:t>многопрофильный,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предпочитают</w:t>
      </w:r>
      <w:r w:rsidR="00C23A90" w:rsidRPr="00C23A90">
        <w:t xml:space="preserve"> </w:t>
      </w:r>
      <w:r w:rsidRPr="00C23A90">
        <w:t>покупать</w:t>
      </w:r>
      <w:r w:rsidR="00C23A90" w:rsidRPr="00C23A90">
        <w:t xml:space="preserve"> </w:t>
      </w:r>
      <w:r w:rsidRPr="00C23A90">
        <w:t>одежду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обувь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специализированных</w:t>
      </w:r>
      <w:r w:rsidR="00C23A90" w:rsidRPr="00C23A90">
        <w:t xml:space="preserve"> </w:t>
      </w:r>
      <w:r w:rsidRPr="00C23A90">
        <w:t>магазинах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торговых</w:t>
      </w:r>
      <w:r w:rsidR="00C23A90" w:rsidRPr="00C23A90">
        <w:t xml:space="preserve"> </w:t>
      </w:r>
      <w:r w:rsidRPr="00C23A90">
        <w:t>центрах.</w:t>
      </w:r>
      <w:r w:rsidR="00C23A90" w:rsidRPr="00C23A90">
        <w:t xml:space="preserve"> </w:t>
      </w:r>
      <w:r w:rsidRPr="00C23A90">
        <w:t>Люди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высоким</w:t>
      </w:r>
      <w:r w:rsidR="00C23A90" w:rsidRPr="00C23A90">
        <w:t xml:space="preserve"> </w:t>
      </w:r>
      <w:r w:rsidRPr="00C23A90">
        <w:t>доходом</w:t>
      </w:r>
      <w:r w:rsidR="00C23A90">
        <w:t xml:space="preserve"> (</w:t>
      </w:r>
      <w:r w:rsidRPr="00C23A90">
        <w:t>от</w:t>
      </w:r>
      <w:r w:rsidR="00C23A90" w:rsidRPr="00C23A90">
        <w:t xml:space="preserve"> </w:t>
      </w:r>
      <w:r w:rsidRPr="00C23A90">
        <w:t>8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t>рублей</w:t>
      </w:r>
      <w:r w:rsidR="00C23A90" w:rsidRPr="00C23A90">
        <w:t xml:space="preserve">) </w:t>
      </w:r>
      <w:r w:rsidRPr="00C23A90">
        <w:t>ценят</w:t>
      </w:r>
      <w:r w:rsidR="00C23A90" w:rsidRPr="00C23A90">
        <w:t xml:space="preserve"> </w:t>
      </w:r>
      <w:r w:rsidRPr="00C23A90">
        <w:t>хороший</w:t>
      </w:r>
      <w:r w:rsidR="00C23A90" w:rsidRPr="00C23A90">
        <w:t xml:space="preserve"> </w:t>
      </w:r>
      <w:r w:rsidRPr="00C23A90">
        <w:t>сервис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богатый</w:t>
      </w:r>
      <w:r w:rsidR="00C23A90" w:rsidRPr="00C23A90">
        <w:t xml:space="preserve"> </w:t>
      </w:r>
      <w:r w:rsidRPr="00C23A90">
        <w:t>выбор</w:t>
      </w:r>
      <w:r w:rsidR="00C23A90" w:rsidRPr="00C23A90">
        <w:t xml:space="preserve"> </w:t>
      </w:r>
      <w:r w:rsidRPr="00C23A90">
        <w:t>импортных</w:t>
      </w:r>
      <w:r w:rsidR="00C23A90" w:rsidRPr="00C23A90">
        <w:t xml:space="preserve"> </w:t>
      </w:r>
      <w:r w:rsidRPr="00C23A90">
        <w:t>продуктов,</w:t>
      </w:r>
      <w:r w:rsidR="00C23A90" w:rsidRPr="00C23A90">
        <w:t xml:space="preserve"> </w:t>
      </w:r>
      <w:r w:rsidRPr="00C23A90">
        <w:t>одежду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обувь</w:t>
      </w:r>
      <w:r w:rsidR="00C23A90" w:rsidRPr="00C23A90">
        <w:t xml:space="preserve"> </w:t>
      </w:r>
      <w:r w:rsidRPr="00C23A90">
        <w:t>покупают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специализированных</w:t>
      </w:r>
      <w:r w:rsidR="00C23A90" w:rsidRPr="00C23A90">
        <w:t xml:space="preserve"> </w:t>
      </w:r>
      <w:r w:rsidRPr="00C23A90">
        <w:t>магазинах,</w:t>
      </w:r>
      <w:r w:rsidR="00C23A90" w:rsidRPr="00C23A90">
        <w:t xml:space="preserve"> </w:t>
      </w:r>
      <w:r w:rsidRPr="00C23A90">
        <w:t>супермаркетах.</w:t>
      </w:r>
      <w:r w:rsidR="00C23A90" w:rsidRPr="00C23A90">
        <w:t xml:space="preserve"> </w:t>
      </w:r>
      <w:r w:rsidRPr="00C23A90">
        <w:t>Покупки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бутиках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себе</w:t>
      </w:r>
      <w:r w:rsidR="00C23A90" w:rsidRPr="00C23A90">
        <w:t xml:space="preserve"> </w:t>
      </w:r>
      <w:r w:rsidRPr="00C23A90">
        <w:t>позволить</w:t>
      </w:r>
      <w:r w:rsidR="00C23A90" w:rsidRPr="00C23A90">
        <w:t xml:space="preserve"> </w:t>
      </w:r>
      <w:r w:rsidRPr="00C23A90">
        <w:t>потребители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доходом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15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t>рублей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выше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человека.</w:t>
      </w:r>
      <w:r w:rsidR="00C23A90" w:rsidRPr="00C23A90">
        <w:t xml:space="preserve"> </w:t>
      </w:r>
      <w:r w:rsidRPr="00C23A90">
        <w:t>Популярность</w:t>
      </w:r>
      <w:r w:rsidR="00C23A90" w:rsidRPr="00C23A90">
        <w:t xml:space="preserve"> </w:t>
      </w:r>
      <w:r w:rsidRPr="00C23A90">
        <w:t>дискаунтных</w:t>
      </w:r>
      <w:r w:rsidR="00C23A90" w:rsidRPr="00C23A90">
        <w:t xml:space="preserve"> </w:t>
      </w:r>
      <w:r w:rsidRPr="00C23A90">
        <w:t>магазинов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зависит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уровня</w:t>
      </w:r>
      <w:r w:rsidR="00C23A90" w:rsidRPr="00C23A90">
        <w:t xml:space="preserve"> </w:t>
      </w:r>
      <w:r w:rsidRPr="00C23A90">
        <w:t>дохода</w:t>
      </w:r>
      <w:r w:rsidR="00C23A90" w:rsidRPr="00C23A90">
        <w:t xml:space="preserve"> </w:t>
      </w:r>
      <w:r w:rsidRPr="00C23A90">
        <w:t>покупателей.</w:t>
      </w:r>
    </w:p>
    <w:p w:rsidR="00C23A90" w:rsidRPr="00C23A90" w:rsidRDefault="00074190" w:rsidP="00F76B42">
      <w:pPr>
        <w:widowControl w:val="0"/>
        <w:tabs>
          <w:tab w:val="left" w:pos="1134"/>
        </w:tabs>
      </w:pPr>
      <w:r w:rsidRPr="00C23A90">
        <w:t>При</w:t>
      </w:r>
      <w:r w:rsidR="00C23A90" w:rsidRPr="00C23A90">
        <w:t xml:space="preserve"> </w:t>
      </w:r>
      <w:r w:rsidRPr="00C23A90">
        <w:t>совершении</w:t>
      </w:r>
      <w:r w:rsidR="00C23A90" w:rsidRPr="00C23A90">
        <w:t xml:space="preserve"> </w:t>
      </w:r>
      <w:r w:rsidRPr="00C23A90">
        <w:t>покупки</w:t>
      </w:r>
      <w:r w:rsidR="00C23A90" w:rsidRPr="00C23A90">
        <w:t xml:space="preserve"> </w:t>
      </w:r>
      <w:r w:rsidRPr="00C23A90">
        <w:t>среднестатистический</w:t>
      </w:r>
      <w:r w:rsidR="00C23A90" w:rsidRPr="00C23A90">
        <w:t xml:space="preserve"> </w:t>
      </w:r>
      <w:r w:rsidRPr="00C23A90">
        <w:t>потребитель</w:t>
      </w:r>
      <w:r w:rsidR="00C23A90" w:rsidRPr="00C23A90">
        <w:t xml:space="preserve"> </w:t>
      </w:r>
      <w:r w:rsidRPr="00C23A90">
        <w:t>старается</w:t>
      </w:r>
      <w:r w:rsidR="00C23A90" w:rsidRPr="00C23A90">
        <w:t xml:space="preserve"> </w:t>
      </w:r>
      <w:r w:rsidRPr="00C23A90">
        <w:t>выбирать</w:t>
      </w:r>
      <w:r w:rsidR="00C23A90" w:rsidRPr="00C23A90">
        <w:t xml:space="preserve"> </w:t>
      </w:r>
      <w:r w:rsidRPr="00C23A90">
        <w:t>товары</w:t>
      </w:r>
      <w:r w:rsidR="00C23A90" w:rsidRPr="00C23A90">
        <w:t xml:space="preserve"> </w:t>
      </w:r>
      <w:r w:rsidRPr="00C23A90">
        <w:t>известных</w:t>
      </w:r>
      <w:r w:rsidR="00C23A90" w:rsidRPr="00C23A90">
        <w:t xml:space="preserve"> </w:t>
      </w:r>
      <w:r w:rsidRPr="00C23A90">
        <w:t>ему,</w:t>
      </w:r>
      <w:r w:rsidR="00C23A90" w:rsidRPr="00C23A90">
        <w:t xml:space="preserve"> </w:t>
      </w:r>
      <w:r w:rsidRPr="00C23A90">
        <w:t>проверенных</w:t>
      </w:r>
      <w:r w:rsidR="00C23A90" w:rsidRPr="00C23A90">
        <w:t xml:space="preserve"> </w:t>
      </w:r>
      <w:r w:rsidRPr="00C23A90">
        <w:t>марок.</w:t>
      </w:r>
      <w:r w:rsidR="00C23A90" w:rsidRPr="00C23A90">
        <w:t xml:space="preserve"> [</w:t>
      </w:r>
      <w:r w:rsidR="00AB4005" w:rsidRPr="00C23A90">
        <w:t>5</w:t>
      </w:r>
      <w:r w:rsidR="00C23A90" w:rsidRPr="00C23A90">
        <w:t>]</w:t>
      </w:r>
    </w:p>
    <w:p w:rsidR="00074190" w:rsidRPr="00C23A90" w:rsidRDefault="00074190" w:rsidP="00F76B42">
      <w:pPr>
        <w:widowControl w:val="0"/>
      </w:pPr>
      <w:r w:rsidRPr="00C23A90">
        <w:t>Основной</w:t>
      </w:r>
      <w:r w:rsidR="00C23A90" w:rsidRPr="00C23A90">
        <w:t xml:space="preserve"> </w:t>
      </w:r>
      <w:r w:rsidRPr="00C23A90">
        <w:t>тенденцией</w:t>
      </w:r>
      <w:r w:rsidR="00C23A90" w:rsidRPr="00C23A90">
        <w:t xml:space="preserve"> </w:t>
      </w:r>
      <w:r w:rsidRPr="00C23A90">
        <w:t>последних</w:t>
      </w:r>
      <w:r w:rsidR="00C23A90" w:rsidRPr="00C23A90">
        <w:t xml:space="preserve"> </w:t>
      </w:r>
      <w:r w:rsidRPr="00C23A90">
        <w:t>лет,</w:t>
      </w:r>
      <w:r w:rsidR="00C23A90" w:rsidRPr="00C23A90">
        <w:t xml:space="preserve"> </w:t>
      </w:r>
      <w:r w:rsidRPr="00C23A90">
        <w:t>характеризующей</w:t>
      </w:r>
      <w:r w:rsidR="00C23A90" w:rsidRPr="00C23A90">
        <w:t xml:space="preserve"> </w:t>
      </w:r>
      <w:r w:rsidRPr="00C23A90">
        <w:t>ассортиментные</w:t>
      </w:r>
      <w:r w:rsidR="00C23A90" w:rsidRPr="00C23A90">
        <w:t xml:space="preserve"> </w:t>
      </w:r>
      <w:r w:rsidRPr="00C23A90">
        <w:t>сдвиги,</w:t>
      </w:r>
      <w:r w:rsidR="00C23A90" w:rsidRPr="00C23A90">
        <w:t xml:space="preserve"> </w:t>
      </w:r>
      <w:r w:rsidRPr="00C23A90">
        <w:t>стало</w:t>
      </w:r>
      <w:r w:rsidR="00C23A90" w:rsidRPr="00C23A90">
        <w:t xml:space="preserve"> </w:t>
      </w:r>
      <w:r w:rsidRPr="00C23A90">
        <w:t>вытеснение</w:t>
      </w:r>
      <w:r w:rsidR="00C23A90" w:rsidRPr="00C23A90">
        <w:t xml:space="preserve"> </w:t>
      </w:r>
      <w:r w:rsidRPr="00C23A90">
        <w:t>немаркированных</w:t>
      </w:r>
      <w:r w:rsidR="00C23A90" w:rsidRPr="00C23A90">
        <w:t xml:space="preserve"> </w:t>
      </w:r>
      <w:r w:rsidRPr="00C23A90">
        <w:t>товаров,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малоизвестных</w:t>
      </w:r>
      <w:r w:rsidR="00C23A90" w:rsidRPr="00C23A90">
        <w:t xml:space="preserve"> </w:t>
      </w:r>
      <w:r w:rsidRPr="00C23A90">
        <w:t>производителей</w:t>
      </w:r>
      <w:r w:rsidR="00C23A90" w:rsidRPr="00C23A90">
        <w:t xml:space="preserve"> </w:t>
      </w:r>
      <w:r w:rsidRPr="00C23A90">
        <w:t>брэндами,</w:t>
      </w:r>
      <w:r w:rsidR="00C23A90" w:rsidRPr="00C23A90">
        <w:t xml:space="preserve"> </w:t>
      </w:r>
      <w:r w:rsidRPr="00C23A90">
        <w:t>имеющими</w:t>
      </w:r>
      <w:r w:rsidR="00C23A90" w:rsidRPr="00C23A90">
        <w:t xml:space="preserve"> </w:t>
      </w:r>
      <w:r w:rsidRPr="00C23A90">
        <w:t>прочные</w:t>
      </w:r>
      <w:r w:rsidR="00C23A90" w:rsidRPr="00C23A90">
        <w:t xml:space="preserve"> </w:t>
      </w:r>
      <w:r w:rsidRPr="00C23A90">
        <w:t>рыночные</w:t>
      </w:r>
      <w:r w:rsidR="00C23A90" w:rsidRPr="00C23A90">
        <w:t xml:space="preserve"> </w:t>
      </w:r>
      <w:r w:rsidRPr="00C23A90">
        <w:t>позиции.</w:t>
      </w:r>
      <w:r w:rsidR="00C23A90" w:rsidRPr="00C23A90">
        <w:t xml:space="preserve"> </w:t>
      </w:r>
      <w:r w:rsidRPr="00C23A90">
        <w:t>Этап</w:t>
      </w:r>
      <w:r w:rsidR="00C23A90" w:rsidRPr="00C23A90">
        <w:t xml:space="preserve"> </w:t>
      </w:r>
      <w:r w:rsidRPr="00C23A90">
        <w:t>чисто</w:t>
      </w:r>
      <w:r w:rsidR="00C23A90" w:rsidRPr="00C23A90">
        <w:t xml:space="preserve"> </w:t>
      </w:r>
      <w:r w:rsidRPr="00C23A90">
        <w:t>ценовой</w:t>
      </w:r>
      <w:r w:rsidR="00C23A90" w:rsidRPr="00C23A90">
        <w:t xml:space="preserve"> </w:t>
      </w:r>
      <w:r w:rsidRPr="00C23A90">
        <w:t>конкуренции</w:t>
      </w:r>
      <w:r w:rsidR="00C23A90" w:rsidRPr="00C23A90">
        <w:t xml:space="preserve"> </w:t>
      </w:r>
      <w:r w:rsidRPr="00C23A90">
        <w:t>сменился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российских</w:t>
      </w:r>
      <w:r w:rsidR="00C23A90" w:rsidRPr="00C23A90">
        <w:t xml:space="preserve"> </w:t>
      </w:r>
      <w:r w:rsidRPr="00C23A90">
        <w:t>рынках</w:t>
      </w:r>
      <w:r w:rsidR="00C23A90" w:rsidRPr="00C23A90">
        <w:t xml:space="preserve"> </w:t>
      </w:r>
      <w:r w:rsidRPr="00C23A90">
        <w:t>этапом</w:t>
      </w:r>
      <w:r w:rsidR="00C23A90" w:rsidRPr="00C23A90">
        <w:t xml:space="preserve"> </w:t>
      </w:r>
      <w:r w:rsidRPr="00C23A90">
        <w:t>конкуренции</w:t>
      </w:r>
      <w:r w:rsidR="00C23A90" w:rsidRPr="00C23A90">
        <w:t xml:space="preserve"> </w:t>
      </w:r>
      <w:r w:rsidRPr="00C23A90">
        <w:t>брэндов,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сегодня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значительной</w:t>
      </w:r>
      <w:r w:rsidR="00C23A90" w:rsidRPr="00C23A90">
        <w:t xml:space="preserve"> </w:t>
      </w:r>
      <w:r w:rsidRPr="00C23A90">
        <w:t>час</w:t>
      </w:r>
      <w:r w:rsidR="001E7984" w:rsidRPr="00C23A90">
        <w:t>ти</w:t>
      </w:r>
      <w:r w:rsidR="00C23A90" w:rsidRPr="00C23A90">
        <w:t xml:space="preserve"> </w:t>
      </w:r>
      <w:r w:rsidR="001E7984" w:rsidRPr="00C23A90">
        <w:t>потребителей,</w:t>
      </w:r>
      <w:r w:rsidR="00C23A90" w:rsidRPr="00C23A90">
        <w:t xml:space="preserve"> </w:t>
      </w:r>
      <w:r w:rsidR="001E7984" w:rsidRPr="00C23A90">
        <w:t>в</w:t>
      </w:r>
      <w:r w:rsidR="00C23A90" w:rsidRPr="00C23A90">
        <w:t xml:space="preserve"> </w:t>
      </w:r>
      <w:r w:rsidR="001E7984" w:rsidRPr="00C23A90">
        <w:t>особенности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средних</w:t>
      </w:r>
      <w:r w:rsidR="00C23A90" w:rsidRPr="00C23A90">
        <w:t xml:space="preserve"> </w:t>
      </w:r>
      <w:r w:rsidRPr="00C23A90">
        <w:t>сегментов,</w:t>
      </w:r>
      <w:r w:rsidR="00C23A90" w:rsidRPr="00C23A90">
        <w:t xml:space="preserve"> </w:t>
      </w:r>
      <w:r w:rsidRPr="00C23A90">
        <w:t>известность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репутация</w:t>
      </w:r>
      <w:r w:rsidR="00C23A90" w:rsidRPr="00C23A90">
        <w:t xml:space="preserve"> </w:t>
      </w:r>
      <w:r w:rsidRPr="00C23A90">
        <w:t>торговой</w:t>
      </w:r>
      <w:r w:rsidR="00C23A90" w:rsidRPr="00C23A90">
        <w:t xml:space="preserve"> </w:t>
      </w:r>
      <w:r w:rsidRPr="00C23A90">
        <w:t>марки</w:t>
      </w:r>
      <w:r w:rsidR="00C23A90" w:rsidRPr="00C23A90">
        <w:t xml:space="preserve"> </w:t>
      </w:r>
      <w:r w:rsidRPr="00C23A90">
        <w:t>становится,</w:t>
      </w:r>
      <w:r w:rsidR="00C23A90" w:rsidRPr="00C23A90">
        <w:t xml:space="preserve"> </w:t>
      </w:r>
      <w:r w:rsidRPr="00C23A90">
        <w:t>чуть</w:t>
      </w:r>
      <w:r w:rsidR="00C23A90" w:rsidRPr="00C23A90">
        <w:t xml:space="preserve"> </w:t>
      </w:r>
      <w:r w:rsidRPr="00C23A90">
        <w:t>ли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самым</w:t>
      </w:r>
      <w:r w:rsidR="00C23A90" w:rsidRPr="00C23A90">
        <w:t xml:space="preserve"> </w:t>
      </w:r>
      <w:r w:rsidRPr="00C23A90">
        <w:t>главным</w:t>
      </w:r>
      <w:r w:rsidR="00C23A90" w:rsidRPr="00C23A90">
        <w:t xml:space="preserve"> </w:t>
      </w:r>
      <w:r w:rsidRPr="00C23A90">
        <w:t>критерием</w:t>
      </w:r>
      <w:r w:rsidR="00C23A90" w:rsidRPr="00C23A90">
        <w:t xml:space="preserve"> </w:t>
      </w:r>
      <w:r w:rsidRPr="00C23A90">
        <w:t>принятия</w:t>
      </w:r>
      <w:r w:rsidR="00C23A90" w:rsidRPr="00C23A90">
        <w:t xml:space="preserve"> </w:t>
      </w:r>
      <w:r w:rsidRPr="00C23A90">
        <w:t>решения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покупке.</w:t>
      </w:r>
    </w:p>
    <w:p w:rsidR="00074190" w:rsidRPr="00C23A90" w:rsidRDefault="00074190" w:rsidP="00F76B42">
      <w:pPr>
        <w:widowControl w:val="0"/>
      </w:pPr>
      <w:r w:rsidRPr="00C23A90">
        <w:t>Однако</w:t>
      </w:r>
      <w:r w:rsidR="00C23A90" w:rsidRPr="00C23A90">
        <w:t xml:space="preserve"> </w:t>
      </w:r>
      <w:r w:rsidRPr="00C23A90">
        <w:t>изменение</w:t>
      </w:r>
      <w:r w:rsidR="00C23A90" w:rsidRPr="00C23A90">
        <w:t xml:space="preserve"> </w:t>
      </w:r>
      <w:r w:rsidRPr="00C23A90">
        <w:t>брэндового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следует</w:t>
      </w:r>
      <w:r w:rsidR="00C23A90" w:rsidRPr="00C23A90">
        <w:t xml:space="preserve"> </w:t>
      </w:r>
      <w:r w:rsidRPr="00C23A90">
        <w:t>рассматривать</w:t>
      </w:r>
      <w:r w:rsidR="00C23A90" w:rsidRPr="00C23A90">
        <w:t xml:space="preserve"> </w:t>
      </w:r>
      <w:r w:rsidRPr="00C23A90">
        <w:t>скорее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следствие</w:t>
      </w:r>
      <w:r w:rsidR="00C23A90" w:rsidRPr="00C23A90">
        <w:t xml:space="preserve"> </w:t>
      </w:r>
      <w:r w:rsidRPr="00C23A90">
        <w:t>повышения</w:t>
      </w:r>
      <w:r w:rsidR="00C23A90" w:rsidRPr="00C23A90">
        <w:t xml:space="preserve"> </w:t>
      </w:r>
      <w:r w:rsidRPr="00C23A90">
        <w:t>общего</w:t>
      </w:r>
      <w:r w:rsidR="00C23A90" w:rsidRPr="00C23A90">
        <w:t xml:space="preserve"> </w:t>
      </w:r>
      <w:r w:rsidRPr="00C23A90">
        <w:t>уровня</w:t>
      </w:r>
      <w:r w:rsidR="00C23A90" w:rsidRPr="00C23A90">
        <w:t xml:space="preserve"> </w:t>
      </w:r>
      <w:r w:rsidRPr="00C23A90">
        <w:t>осведомленности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различных</w:t>
      </w:r>
      <w:r w:rsidR="00C23A90" w:rsidRPr="00C23A90">
        <w:t xml:space="preserve"> </w:t>
      </w:r>
      <w:r w:rsidRPr="00C23A90">
        <w:t>марках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накопившего</w:t>
      </w:r>
      <w:r w:rsidR="00C23A90" w:rsidRPr="00C23A90">
        <w:t xml:space="preserve"> </w:t>
      </w:r>
      <w:r w:rsidRPr="00C23A90">
        <w:t>богатый</w:t>
      </w:r>
      <w:r w:rsidR="00C23A90" w:rsidRPr="00C23A90">
        <w:t xml:space="preserve"> </w:t>
      </w:r>
      <w:r w:rsidRPr="00C23A90">
        <w:t>потребительский</w:t>
      </w:r>
      <w:r w:rsidR="00C23A90" w:rsidRPr="00C23A90">
        <w:t xml:space="preserve"> </w:t>
      </w:r>
      <w:r w:rsidRPr="00C23A90">
        <w:t>опыт</w:t>
      </w:r>
      <w:r w:rsidR="00C23A90" w:rsidRPr="00C23A90">
        <w:t xml:space="preserve"> </w:t>
      </w:r>
      <w:r w:rsidRPr="00C23A90">
        <w:t>российского</w:t>
      </w:r>
      <w:r w:rsidR="00C23A90" w:rsidRPr="00C23A90">
        <w:t xml:space="preserve"> </w:t>
      </w:r>
      <w:r w:rsidRPr="00C23A90">
        <w:t>покупателя.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многих</w:t>
      </w:r>
      <w:r w:rsidR="00C23A90" w:rsidRPr="00C23A90">
        <w:t xml:space="preserve"> </w:t>
      </w:r>
      <w:r w:rsidRPr="00C23A90">
        <w:t>период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1993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1994</w:t>
      </w:r>
      <w:r w:rsidR="00C23A90" w:rsidRPr="00C23A90">
        <w:t xml:space="preserve"> </w:t>
      </w:r>
      <w:r w:rsidRPr="00C23A90">
        <w:t>год</w:t>
      </w:r>
      <w:r w:rsidR="00C23A90" w:rsidRPr="00C23A90">
        <w:t xml:space="preserve"> </w:t>
      </w:r>
      <w:r w:rsidRPr="00C23A90">
        <w:t>стал</w:t>
      </w:r>
      <w:r w:rsidR="00C23A90">
        <w:t xml:space="preserve"> "</w:t>
      </w:r>
      <w:r w:rsidRPr="00C23A90">
        <w:t>периодом</w:t>
      </w:r>
      <w:r w:rsidR="00C23A90" w:rsidRPr="00C23A90">
        <w:t xml:space="preserve"> </w:t>
      </w:r>
      <w:r w:rsidRPr="00C23A90">
        <w:t>разочарований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когда</w:t>
      </w:r>
      <w:r w:rsidR="00C23A90" w:rsidRPr="00C23A90">
        <w:t xml:space="preserve"> </w:t>
      </w:r>
      <w:r w:rsidRPr="00C23A90">
        <w:t>собственный</w:t>
      </w:r>
      <w:r w:rsidR="00C23A90" w:rsidRPr="00C23A90">
        <w:t xml:space="preserve"> </w:t>
      </w:r>
      <w:r w:rsidRPr="00C23A90">
        <w:t>опыт</w:t>
      </w:r>
      <w:r w:rsidR="00C23A90" w:rsidRPr="00C23A90">
        <w:t xml:space="preserve"> </w:t>
      </w:r>
      <w:r w:rsidRPr="00C23A90">
        <w:t>убеждал</w:t>
      </w:r>
      <w:r w:rsidR="00C23A90" w:rsidRPr="00C23A90">
        <w:t xml:space="preserve"> </w:t>
      </w:r>
      <w:r w:rsidRPr="00C23A90">
        <w:t>людей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том,</w:t>
      </w:r>
      <w:r w:rsidR="00C23A90" w:rsidRPr="00C23A90">
        <w:t xml:space="preserve"> </w:t>
      </w:r>
      <w:r w:rsidRPr="00C23A90">
        <w:t>что,</w:t>
      </w:r>
      <w:r w:rsidR="00C23A90" w:rsidRPr="00C23A90">
        <w:t xml:space="preserve"> </w:t>
      </w:r>
      <w:r w:rsidRPr="00C23A90">
        <w:t>во-первых,</w:t>
      </w:r>
      <w:r w:rsidR="00C23A90" w:rsidRPr="00C23A90">
        <w:t xml:space="preserve"> </w:t>
      </w:r>
      <w:r w:rsidRPr="00C23A90">
        <w:t>высокое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свойством</w:t>
      </w:r>
      <w:r w:rsidR="00C23A90" w:rsidRPr="00C23A90">
        <w:t xml:space="preserve"> </w:t>
      </w:r>
      <w:r w:rsidRPr="00C23A90">
        <w:t>всех,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исключения,</w:t>
      </w:r>
      <w:r w:rsidR="00C23A90" w:rsidRPr="00C23A90">
        <w:t xml:space="preserve"> </w:t>
      </w:r>
      <w:r w:rsidRPr="00C23A90">
        <w:t>тов</w:t>
      </w:r>
      <w:r w:rsidR="00CF0BC1" w:rsidRPr="00C23A90">
        <w:t>аров</w:t>
      </w:r>
      <w:r w:rsidR="00C23A90" w:rsidRPr="00C23A90">
        <w:t xml:space="preserve"> </w:t>
      </w:r>
      <w:r w:rsidR="00CF0BC1" w:rsidRPr="00C23A90">
        <w:t>импортного</w:t>
      </w:r>
      <w:r w:rsidR="00C23A90" w:rsidRPr="00C23A90">
        <w:t xml:space="preserve"> </w:t>
      </w:r>
      <w:r w:rsidR="00CF0BC1" w:rsidRPr="00C23A90">
        <w:t>производства,</w:t>
      </w:r>
      <w:r w:rsidR="00C23A90" w:rsidRPr="00C23A90">
        <w:t xml:space="preserve"> </w:t>
      </w:r>
      <w:r w:rsidR="00CF0BC1" w:rsidRPr="00C23A90">
        <w:t>и,</w:t>
      </w:r>
      <w:r w:rsidR="00C23A90" w:rsidRPr="00C23A90">
        <w:t xml:space="preserve"> </w:t>
      </w:r>
      <w:r w:rsidRPr="00C23A90">
        <w:t>во-вторых,</w:t>
      </w:r>
      <w:r w:rsidR="00C23A90" w:rsidRPr="00C23A90">
        <w:t xml:space="preserve"> </w:t>
      </w:r>
      <w:r w:rsidRPr="00C23A90">
        <w:t>рекламируемые</w:t>
      </w:r>
      <w:r w:rsidR="00C23A90" w:rsidRPr="00C23A90">
        <w:t xml:space="preserve"> </w:t>
      </w:r>
      <w:r w:rsidRPr="00C23A90">
        <w:t>преимущества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далеко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всегда</w:t>
      </w:r>
      <w:r w:rsidR="00C23A90" w:rsidRPr="00C23A90">
        <w:t xml:space="preserve"> </w:t>
      </w:r>
      <w:r w:rsidRPr="00C23A90">
        <w:t>соответствуют</w:t>
      </w:r>
      <w:r w:rsidR="00C23A90" w:rsidRPr="00C23A90">
        <w:t xml:space="preserve"> </w:t>
      </w:r>
      <w:r w:rsidRPr="00C23A90">
        <w:t>действительности.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результате,</w:t>
      </w:r>
      <w:r w:rsidR="00C23A90" w:rsidRPr="00C23A90">
        <w:t xml:space="preserve"> </w:t>
      </w:r>
      <w:r w:rsidRPr="00C23A90">
        <w:t>известная</w:t>
      </w:r>
      <w:r w:rsidR="00C23A90" w:rsidRPr="00C23A90">
        <w:t xml:space="preserve"> </w:t>
      </w:r>
      <w:r w:rsidRPr="00C23A90">
        <w:t>торговая</w:t>
      </w:r>
      <w:r w:rsidR="00C23A90" w:rsidRPr="00C23A90">
        <w:t xml:space="preserve"> </w:t>
      </w:r>
      <w:r w:rsidRPr="00C23A90">
        <w:t>марка</w:t>
      </w:r>
      <w:r w:rsidR="00C23A90" w:rsidRPr="00C23A90">
        <w:t xml:space="preserve"> </w:t>
      </w:r>
      <w:r w:rsidRPr="00C23A90">
        <w:t>стала</w:t>
      </w:r>
      <w:r w:rsidR="00C23A90" w:rsidRPr="00C23A90">
        <w:t xml:space="preserve"> </w:t>
      </w:r>
      <w:r w:rsidRPr="00C23A90">
        <w:t>восприниматься</w:t>
      </w:r>
      <w:r w:rsidR="00C23A90" w:rsidRPr="00C23A90">
        <w:t xml:space="preserve"> </w:t>
      </w:r>
      <w:r w:rsidRPr="00C23A90">
        <w:t>российскими</w:t>
      </w:r>
      <w:r w:rsidR="00C23A90" w:rsidRPr="00C23A90">
        <w:t xml:space="preserve"> </w:t>
      </w:r>
      <w:r w:rsidRPr="00C23A90">
        <w:t>потребителями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своеобразного</w:t>
      </w:r>
      <w:r w:rsidR="00C23A90">
        <w:t xml:space="preserve"> "</w:t>
      </w:r>
      <w:r w:rsidRPr="00C23A90">
        <w:t>знака</w:t>
      </w:r>
      <w:r w:rsidR="00C23A90" w:rsidRPr="00C23A90">
        <w:t xml:space="preserve"> </w:t>
      </w:r>
      <w:r w:rsidRPr="00C23A90">
        <w:t>качества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гарантирующего</w:t>
      </w:r>
      <w:r w:rsidR="00C23A90" w:rsidRPr="00C23A90">
        <w:t xml:space="preserve"> </w:t>
      </w:r>
      <w:r w:rsidRPr="00C23A90">
        <w:t>высокий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технического</w:t>
      </w:r>
      <w:r w:rsidR="00C23A90" w:rsidRPr="00C23A90">
        <w:t xml:space="preserve"> </w:t>
      </w:r>
      <w:r w:rsidRPr="00C23A90">
        <w:lastRenderedPageBreak/>
        <w:t>исполнения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надежности</w:t>
      </w:r>
      <w:r w:rsidR="00C23A90" w:rsidRPr="00C23A90">
        <w:t xml:space="preserve"> </w:t>
      </w:r>
      <w:r w:rsidRPr="00C23A90">
        <w:t>товаров,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соответствия</w:t>
      </w:r>
      <w:r w:rsidR="00C23A90" w:rsidRPr="00C23A90">
        <w:t xml:space="preserve"> </w:t>
      </w:r>
      <w:r w:rsidRPr="00C23A90">
        <w:t>современным</w:t>
      </w:r>
      <w:r w:rsidR="00C23A90" w:rsidRPr="00C23A90">
        <w:t xml:space="preserve"> </w:t>
      </w:r>
      <w:r w:rsidRPr="00C23A90">
        <w:t>тенденциям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моде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дизайне.</w:t>
      </w:r>
    </w:p>
    <w:p w:rsidR="00C23A90" w:rsidRPr="00C23A90" w:rsidRDefault="00074190" w:rsidP="00F76B42">
      <w:pPr>
        <w:widowControl w:val="0"/>
      </w:pPr>
      <w:r w:rsidRPr="00C23A90">
        <w:t>Россия</w:t>
      </w:r>
      <w:r w:rsidR="00C23A90" w:rsidRPr="00C23A90">
        <w:t xml:space="preserve"> </w:t>
      </w:r>
      <w:r w:rsidRPr="00C23A90">
        <w:t>остается</w:t>
      </w:r>
      <w:r w:rsidR="00C23A90" w:rsidRPr="00C23A90">
        <w:t xml:space="preserve"> </w:t>
      </w:r>
      <w:r w:rsidRPr="00C23A90">
        <w:t>большим</w:t>
      </w:r>
      <w:r w:rsidR="00C23A90" w:rsidRPr="00C23A90">
        <w:t xml:space="preserve"> </w:t>
      </w:r>
      <w:r w:rsidRPr="00C23A90">
        <w:t>рынком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многим</w:t>
      </w:r>
      <w:r w:rsidR="00C23A90" w:rsidRPr="00C23A90">
        <w:t xml:space="preserve"> </w:t>
      </w:r>
      <w:r w:rsidRPr="00C23A90">
        <w:t>продуктовым</w:t>
      </w:r>
      <w:r w:rsidR="00C23A90" w:rsidRPr="00C23A90">
        <w:t xml:space="preserve"> </w:t>
      </w:r>
      <w:r w:rsidRPr="00C23A90">
        <w:t>группам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продолжает</w:t>
      </w:r>
      <w:r w:rsidR="00C23A90" w:rsidRPr="00C23A90">
        <w:t xml:space="preserve"> </w:t>
      </w:r>
      <w:r w:rsidRPr="00C23A90">
        <w:t>привлекать</w:t>
      </w:r>
      <w:r w:rsidR="00C23A90" w:rsidRPr="00C23A90">
        <w:t xml:space="preserve"> </w:t>
      </w:r>
      <w:r w:rsidRPr="00C23A90">
        <w:t>западных</w:t>
      </w:r>
      <w:r w:rsidR="00C23A90" w:rsidRPr="00C23A90">
        <w:t xml:space="preserve"> </w:t>
      </w:r>
      <w:r w:rsidRPr="00C23A90">
        <w:t>производителей.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настоящий</w:t>
      </w:r>
      <w:r w:rsidR="00C23A90" w:rsidRPr="00C23A90">
        <w:t xml:space="preserve"> </w:t>
      </w:r>
      <w:r w:rsidRPr="00C23A90">
        <w:t>момент</w:t>
      </w:r>
      <w:r w:rsidR="00C23A90" w:rsidRPr="00C23A90">
        <w:t xml:space="preserve"> </w:t>
      </w:r>
      <w:r w:rsidRPr="00C23A90">
        <w:t>многие</w:t>
      </w:r>
      <w:r w:rsidR="00C23A90" w:rsidRPr="00C23A90">
        <w:t xml:space="preserve"> </w:t>
      </w:r>
      <w:r w:rsidRPr="00C23A90">
        <w:t>импортные</w:t>
      </w:r>
      <w:r w:rsidR="00C23A90" w:rsidRPr="00C23A90">
        <w:t xml:space="preserve"> </w:t>
      </w:r>
      <w:r w:rsidRPr="00C23A90">
        <w:t>товары</w:t>
      </w:r>
      <w:r w:rsidR="00C23A90" w:rsidRPr="00C23A90">
        <w:t xml:space="preserve"> </w:t>
      </w:r>
      <w:r w:rsidRPr="00C23A90">
        <w:t>проигрывают</w:t>
      </w:r>
      <w:r w:rsidR="00C23A90" w:rsidRPr="00C23A90">
        <w:t xml:space="preserve"> </w:t>
      </w:r>
      <w:r w:rsidRPr="00C23A90">
        <w:t>российским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ценовой</w:t>
      </w:r>
      <w:r w:rsidR="00C23A90" w:rsidRPr="00C23A90">
        <w:t xml:space="preserve"> </w:t>
      </w:r>
      <w:r w:rsidRPr="00C23A90">
        <w:t>конкуренции.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случае</w:t>
      </w:r>
      <w:r w:rsidR="00C23A90" w:rsidRPr="00C23A90">
        <w:t xml:space="preserve"> </w:t>
      </w:r>
      <w:r w:rsidRPr="00C23A90">
        <w:t>открытия</w:t>
      </w:r>
      <w:r w:rsidR="00C23A90" w:rsidRPr="00C23A90">
        <w:t xml:space="preserve"> </w:t>
      </w:r>
      <w:r w:rsidRPr="00C23A90">
        <w:t>производств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территории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иностранные</w:t>
      </w:r>
      <w:r w:rsidR="00C23A90" w:rsidRPr="00C23A90">
        <w:t xml:space="preserve"> </w:t>
      </w:r>
      <w:r w:rsidRPr="00C23A90">
        <w:t>брэнды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успешно</w:t>
      </w:r>
      <w:r w:rsidR="00C23A90" w:rsidRPr="00C23A90">
        <w:t xml:space="preserve"> </w:t>
      </w:r>
      <w:r w:rsidRPr="00C23A90">
        <w:t>конкурировать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российскими.</w:t>
      </w:r>
    </w:p>
    <w:p w:rsidR="00074190" w:rsidRPr="00C23A90" w:rsidRDefault="00074190" w:rsidP="00F76B42">
      <w:pPr>
        <w:widowControl w:val="0"/>
      </w:pPr>
      <w:r w:rsidRPr="00C23A90">
        <w:t>Имидж</w:t>
      </w:r>
      <w:r w:rsidR="00C23A90" w:rsidRPr="00C23A90">
        <w:t xml:space="preserve"> </w:t>
      </w:r>
      <w:r w:rsidRPr="00C23A90">
        <w:t>различных</w:t>
      </w:r>
      <w:r w:rsidR="00C23A90" w:rsidRPr="00C23A90">
        <w:t xml:space="preserve"> </w:t>
      </w:r>
      <w:r w:rsidRPr="00C23A90">
        <w:t>стран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производителей</w:t>
      </w:r>
      <w:r w:rsidR="00C23A90" w:rsidRPr="00C23A90">
        <w:t xml:space="preserve"> </w:t>
      </w:r>
      <w:r w:rsidRPr="00C23A90">
        <w:t>определенной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имеет</w:t>
      </w:r>
      <w:r w:rsidR="00C23A90" w:rsidRPr="00C23A90">
        <w:t xml:space="preserve"> </w:t>
      </w:r>
      <w:r w:rsidRPr="00C23A90">
        <w:t>большое</w:t>
      </w:r>
      <w:r w:rsidR="00C23A90" w:rsidRPr="00C23A90">
        <w:t xml:space="preserve"> </w:t>
      </w:r>
      <w:r w:rsidRPr="00C23A90">
        <w:t>значение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российских</w:t>
      </w:r>
      <w:r w:rsidR="00C23A90" w:rsidRPr="00C23A90">
        <w:t xml:space="preserve"> </w:t>
      </w:r>
      <w:r w:rsidRPr="00C23A90">
        <w:t>потребителей.</w:t>
      </w:r>
    </w:p>
    <w:p w:rsidR="00074190" w:rsidRPr="00C23A90" w:rsidRDefault="00074190" w:rsidP="00F76B42">
      <w:pPr>
        <w:widowControl w:val="0"/>
      </w:pPr>
      <w:r w:rsidRPr="00C23A90">
        <w:t>Выбирая</w:t>
      </w:r>
      <w:r w:rsidR="00C23A90" w:rsidRPr="00C23A90">
        <w:t xml:space="preserve"> </w:t>
      </w:r>
      <w:r w:rsidRPr="00C23A90">
        <w:t>продовольственные</w:t>
      </w:r>
      <w:r w:rsidR="00C23A90" w:rsidRPr="00C23A90">
        <w:t xml:space="preserve"> </w:t>
      </w:r>
      <w:r w:rsidRPr="00C23A90">
        <w:t>товары,</w:t>
      </w:r>
      <w:r w:rsidR="00C23A90" w:rsidRPr="00C23A90">
        <w:t xml:space="preserve"> </w:t>
      </w:r>
      <w:r w:rsidRPr="00C23A90">
        <w:t>потребитель</w:t>
      </w:r>
      <w:r w:rsidR="00C23A90" w:rsidRPr="00C23A90">
        <w:t xml:space="preserve"> </w:t>
      </w:r>
      <w:r w:rsidRPr="00C23A90">
        <w:t>оценивает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питательные</w:t>
      </w:r>
      <w:r w:rsidR="00C23A90" w:rsidRPr="00C23A90">
        <w:t xml:space="preserve"> </w:t>
      </w:r>
      <w:r w:rsidRPr="00C23A90">
        <w:t>свойства.</w:t>
      </w:r>
      <w:r w:rsidR="00C23A90" w:rsidRPr="00C23A90">
        <w:t xml:space="preserve"> </w:t>
      </w:r>
      <w:r w:rsidRPr="00C23A90">
        <w:t>Однако</w:t>
      </w:r>
      <w:r w:rsidR="00C23A90" w:rsidRPr="00C23A90">
        <w:t xml:space="preserve"> </w:t>
      </w:r>
      <w:r w:rsidRPr="00C23A90">
        <w:t>пока</w:t>
      </w:r>
      <w:r w:rsidR="00C23A90" w:rsidRPr="00C23A90">
        <w:t xml:space="preserve"> </w:t>
      </w:r>
      <w:r w:rsidRPr="00C23A90">
        <w:t>лишь</w:t>
      </w:r>
      <w:r w:rsidR="00C23A90" w:rsidRPr="00C23A90">
        <w:t xml:space="preserve"> </w:t>
      </w:r>
      <w:r w:rsidRPr="00C23A90">
        <w:t>половина</w:t>
      </w:r>
      <w:r w:rsidR="00C23A90" w:rsidRPr="00C23A90">
        <w:t xml:space="preserve"> </w:t>
      </w:r>
      <w:r w:rsidRPr="00C23A90">
        <w:t>россиян</w:t>
      </w:r>
      <w:r w:rsidR="00C23A90" w:rsidRPr="00C23A90">
        <w:t xml:space="preserve"> </w:t>
      </w:r>
      <w:r w:rsidRPr="00C23A90">
        <w:t>готова</w:t>
      </w:r>
      <w:r w:rsidR="00C23A90" w:rsidRPr="00C23A90">
        <w:t xml:space="preserve"> </w:t>
      </w:r>
      <w:r w:rsidRPr="00C23A90">
        <w:t>платить</w:t>
      </w:r>
      <w:r w:rsidR="00C23A90" w:rsidRPr="00C23A90">
        <w:t xml:space="preserve"> </w:t>
      </w:r>
      <w:r w:rsidRPr="00C23A90">
        <w:t>больше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полезные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здоровья</w:t>
      </w:r>
      <w:r w:rsidR="00C23A90" w:rsidRPr="00C23A90">
        <w:t xml:space="preserve"> </w:t>
      </w:r>
      <w:r w:rsidRPr="00C23A90">
        <w:t>биопродукты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50%</w:t>
      </w:r>
      <w:r w:rsidR="00C23A90" w:rsidRPr="00C23A90">
        <w:t xml:space="preserve"> </w:t>
      </w:r>
      <w:r w:rsidRPr="00C23A90">
        <w:t>покупателей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хотят</w:t>
      </w:r>
      <w:r w:rsidR="00C23A90" w:rsidRPr="00C23A90">
        <w:t xml:space="preserve"> </w:t>
      </w:r>
      <w:r w:rsidRPr="00C23A90">
        <w:t>менять</w:t>
      </w:r>
      <w:r w:rsidR="00C23A90" w:rsidRPr="00C23A90">
        <w:t xml:space="preserve"> </w:t>
      </w:r>
      <w:r w:rsidRPr="00C23A90">
        <w:t>вредные</w:t>
      </w:r>
      <w:r w:rsidR="00C23A90" w:rsidRPr="00C23A90">
        <w:t xml:space="preserve"> </w:t>
      </w:r>
      <w:r w:rsidRPr="00C23A90">
        <w:t>привычки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переплачивать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экологическую</w:t>
      </w:r>
      <w:r w:rsidR="00C23A90" w:rsidRPr="00C23A90">
        <w:t xml:space="preserve"> </w:t>
      </w:r>
      <w:r w:rsidRPr="00C23A90">
        <w:t>чистоту</w:t>
      </w:r>
      <w:r w:rsidR="00C23A90" w:rsidRPr="00C23A90">
        <w:t xml:space="preserve"> </w:t>
      </w:r>
      <w:r w:rsidRPr="00C23A90">
        <w:t>товара.</w:t>
      </w:r>
    </w:p>
    <w:p w:rsidR="00C23A90" w:rsidRPr="00C23A90" w:rsidRDefault="00074190" w:rsidP="00F76B42">
      <w:pPr>
        <w:widowControl w:val="0"/>
      </w:pPr>
      <w:r w:rsidRPr="00C23A90">
        <w:t>Потребительская</w:t>
      </w:r>
      <w:r w:rsidR="00C23A90" w:rsidRPr="00C23A90">
        <w:t xml:space="preserve"> </w:t>
      </w:r>
      <w:r w:rsidRPr="00C23A90">
        <w:t>активность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просто</w:t>
      </w:r>
      <w:r w:rsidR="00C23A90" w:rsidRPr="00C23A90">
        <w:t xml:space="preserve"> </w:t>
      </w:r>
      <w:r w:rsidRPr="00C23A90">
        <w:t>возросла,</w:t>
      </w:r>
      <w:r w:rsidR="00C23A90" w:rsidRPr="00C23A90">
        <w:t xml:space="preserve"> </w:t>
      </w:r>
      <w:r w:rsidRPr="00C23A90">
        <w:t>она</w:t>
      </w:r>
      <w:r w:rsidR="00C23A90" w:rsidRPr="00C23A90">
        <w:t xml:space="preserve"> </w:t>
      </w:r>
      <w:r w:rsidRPr="00C23A90">
        <w:t>изменилась</w:t>
      </w:r>
      <w:r w:rsidR="00C23A90" w:rsidRPr="00C23A90">
        <w:t xml:space="preserve"> </w:t>
      </w:r>
      <w:r w:rsidRPr="00C23A90">
        <w:t>качественно</w:t>
      </w:r>
      <w:r w:rsidR="00C23A90" w:rsidRPr="00C23A90">
        <w:t xml:space="preserve">: </w:t>
      </w:r>
      <w:r w:rsidRPr="00C23A90">
        <w:t>произошли</w:t>
      </w:r>
      <w:r w:rsidR="00C23A90" w:rsidRPr="00C23A90">
        <w:t xml:space="preserve"> </w:t>
      </w:r>
      <w:r w:rsidRPr="00C23A90">
        <w:t>перемены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сознании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поведении</w:t>
      </w:r>
      <w:r w:rsidR="00C23A90" w:rsidRPr="00C23A90">
        <w:t xml:space="preserve"> </w:t>
      </w:r>
      <w:r w:rsidRPr="00C23A90">
        <w:t>потребителей.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окончанием</w:t>
      </w:r>
      <w:r w:rsidR="00C23A90" w:rsidRPr="00C23A90">
        <w:t xml:space="preserve"> </w:t>
      </w:r>
      <w:r w:rsidRPr="00C23A90">
        <w:t>эпохи</w:t>
      </w:r>
      <w:r w:rsidR="00C23A90" w:rsidRPr="00C23A90">
        <w:t xml:space="preserve"> </w:t>
      </w:r>
      <w:r w:rsidRPr="00C23A90">
        <w:t>дефицита</w:t>
      </w:r>
      <w:r w:rsidR="00C23A90" w:rsidRPr="00C23A90">
        <w:t xml:space="preserve"> </w:t>
      </w:r>
      <w:r w:rsidRPr="00C23A90">
        <w:t>потребитель</w:t>
      </w:r>
      <w:r w:rsidR="00C23A90" w:rsidRPr="00C23A90">
        <w:t xml:space="preserve"> </w:t>
      </w:r>
      <w:r w:rsidRPr="00C23A90">
        <w:t>почувствовал</w:t>
      </w:r>
      <w:r w:rsidR="00C23A90" w:rsidRPr="00C23A90">
        <w:t xml:space="preserve"> </w:t>
      </w:r>
      <w:r w:rsidRPr="00C23A90">
        <w:t>себя</w:t>
      </w:r>
      <w:r w:rsidR="00C23A90" w:rsidRPr="00C23A90">
        <w:t xml:space="preserve"> </w:t>
      </w:r>
      <w:r w:rsidRPr="00C23A90">
        <w:t>хозяином</w:t>
      </w:r>
      <w:r w:rsidR="00C23A90" w:rsidRPr="00C23A90">
        <w:t xml:space="preserve"> </w:t>
      </w:r>
      <w:r w:rsidRPr="00C23A90">
        <w:t>положения,</w:t>
      </w:r>
      <w:r w:rsidR="00C23A90" w:rsidRPr="00C23A90">
        <w:t xml:space="preserve"> </w:t>
      </w:r>
      <w:r w:rsidRPr="00C23A90">
        <w:t>стал</w:t>
      </w:r>
      <w:r w:rsidR="00C23A90" w:rsidRPr="00C23A90">
        <w:t xml:space="preserve"> </w:t>
      </w:r>
      <w:r w:rsidRPr="00C23A90">
        <w:t>разборчивым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покупке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притязательным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выборе</w:t>
      </w:r>
      <w:r w:rsidR="00C23A90" w:rsidRPr="00C23A90">
        <w:t xml:space="preserve"> </w:t>
      </w:r>
      <w:r w:rsidRPr="00C23A90">
        <w:t>услуг.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последними</w:t>
      </w:r>
      <w:r w:rsidR="00C23A90" w:rsidRPr="00C23A90">
        <w:t xml:space="preserve"> </w:t>
      </w:r>
      <w:r w:rsidRPr="00C23A90">
        <w:t>факторами</w:t>
      </w:r>
      <w:r w:rsidR="00C23A90" w:rsidRPr="00C23A90">
        <w:t xml:space="preserve"> </w:t>
      </w:r>
      <w:r w:rsidRPr="00C23A90">
        <w:t>совершения</w:t>
      </w:r>
      <w:r w:rsidR="00C23A90" w:rsidRPr="00C23A90">
        <w:t xml:space="preserve"> </w:t>
      </w:r>
      <w:r w:rsidRPr="00C23A90">
        <w:t>покупки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теперь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забота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собственном</w:t>
      </w:r>
      <w:r w:rsidR="00C23A90" w:rsidRPr="00C23A90">
        <w:t xml:space="preserve"> </w:t>
      </w:r>
      <w:r w:rsidRPr="00C23A90">
        <w:t>здоровье.</w:t>
      </w:r>
    </w:p>
    <w:p w:rsidR="00C23A90" w:rsidRPr="00C23A90" w:rsidRDefault="00074190" w:rsidP="00F76B42">
      <w:pPr>
        <w:widowControl w:val="0"/>
      </w:pPr>
      <w:r w:rsidRPr="00C23A90">
        <w:t>Неуверенность</w:t>
      </w:r>
      <w:r w:rsidR="00C23A90" w:rsidRPr="00C23A90">
        <w:t xml:space="preserve"> </w:t>
      </w:r>
      <w:r w:rsidRPr="00C23A90">
        <w:t>людей,</w:t>
      </w:r>
      <w:r w:rsidR="00C23A90" w:rsidRPr="00C23A90">
        <w:t xml:space="preserve"> </w:t>
      </w:r>
      <w:r w:rsidRPr="00C23A90">
        <w:t>вызванная</w:t>
      </w:r>
      <w:r w:rsidR="00C23A90" w:rsidRPr="00C23A90">
        <w:t xml:space="preserve"> </w:t>
      </w:r>
      <w:r w:rsidRPr="00C23A90">
        <w:t>кризисами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экономике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обществе,</w:t>
      </w:r>
      <w:r w:rsidR="00C23A90" w:rsidRPr="00C23A90">
        <w:t xml:space="preserve"> </w:t>
      </w:r>
      <w:r w:rsidRPr="00C23A90">
        <w:t>постепенно</w:t>
      </w:r>
      <w:r w:rsidR="00C23A90" w:rsidRPr="00C23A90">
        <w:t xml:space="preserve"> </w:t>
      </w:r>
      <w:r w:rsidRPr="00C23A90">
        <w:t>стала</w:t>
      </w:r>
      <w:r w:rsidR="00C23A90" w:rsidRPr="00C23A90">
        <w:t xml:space="preserve"> </w:t>
      </w:r>
      <w:r w:rsidRPr="00C23A90">
        <w:t>проходить</w:t>
      </w:r>
      <w:r w:rsidR="00C23A90" w:rsidRPr="00C23A90">
        <w:t xml:space="preserve"> - </w:t>
      </w:r>
      <w:r w:rsidRPr="00C23A90">
        <w:t>об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говорит</w:t>
      </w:r>
      <w:r w:rsidR="00C23A90" w:rsidRPr="00C23A90">
        <w:t xml:space="preserve"> </w:t>
      </w:r>
      <w:r w:rsidRPr="00C23A90">
        <w:t>оживление</w:t>
      </w:r>
      <w:r w:rsidR="00C23A90" w:rsidRPr="00C23A90">
        <w:t xml:space="preserve"> </w:t>
      </w:r>
      <w:r w:rsidRPr="00C23A90">
        <w:t>потребительского</w:t>
      </w:r>
      <w:r w:rsidR="00C23A90" w:rsidRPr="00C23A90">
        <w:t xml:space="preserve"> </w:t>
      </w:r>
      <w:r w:rsidRPr="00C23A90">
        <w:t>спроса.</w:t>
      </w:r>
      <w:r w:rsidR="00C23A90" w:rsidRPr="00C23A90">
        <w:t xml:space="preserve"> </w:t>
      </w:r>
      <w:r w:rsidRPr="00C23A90">
        <w:t>Россияне</w:t>
      </w:r>
      <w:r w:rsidR="00C23A90" w:rsidRPr="00C23A90">
        <w:t xml:space="preserve"> </w:t>
      </w:r>
      <w:r w:rsidRPr="00C23A90">
        <w:t>больше</w:t>
      </w:r>
      <w:r w:rsidR="00C23A90" w:rsidRPr="00C23A90">
        <w:t xml:space="preserve"> </w:t>
      </w:r>
      <w:r w:rsidRPr="00C23A90">
        <w:t>стали</w:t>
      </w:r>
      <w:r w:rsidR="00C23A90" w:rsidRPr="00C23A90">
        <w:t xml:space="preserve"> </w:t>
      </w:r>
      <w:r w:rsidRPr="00C23A90">
        <w:t>покупать.</w:t>
      </w:r>
      <w:r w:rsidR="00C23A90" w:rsidRPr="00C23A90">
        <w:t xml:space="preserve"> </w:t>
      </w:r>
      <w:r w:rsidRPr="00C23A90">
        <w:t>Возникла</w:t>
      </w:r>
      <w:r w:rsidR="00C23A90" w:rsidRPr="00C23A90">
        <w:t xml:space="preserve"> </w:t>
      </w:r>
      <w:r w:rsidRPr="00C23A90">
        <w:t>новая</w:t>
      </w:r>
      <w:r w:rsidR="00C23A90" w:rsidRPr="00C23A90">
        <w:t xml:space="preserve"> </w:t>
      </w:r>
      <w:r w:rsidRPr="00C23A90">
        <w:t>формация</w:t>
      </w:r>
      <w:r w:rsidR="00C23A90" w:rsidRPr="00C23A90">
        <w:t xml:space="preserve"> </w:t>
      </w:r>
      <w:r w:rsidRPr="00C23A90">
        <w:t>потребителей,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шопинг</w:t>
      </w:r>
      <w:r w:rsidR="00C23A90" w:rsidRPr="00C23A90">
        <w:t xml:space="preserve"> </w:t>
      </w:r>
      <w:r w:rsidRPr="00C23A90">
        <w:t>стал</w:t>
      </w:r>
      <w:r w:rsidR="00C23A90" w:rsidRPr="00C23A90">
        <w:t xml:space="preserve"> </w:t>
      </w:r>
      <w:r w:rsidRPr="00C23A90">
        <w:t>привычным</w:t>
      </w:r>
      <w:r w:rsidR="00C23A90" w:rsidRPr="00C23A90">
        <w:t xml:space="preserve"> </w:t>
      </w:r>
      <w:r w:rsidRPr="00C23A90">
        <w:t>занятием,</w:t>
      </w:r>
      <w:r w:rsidR="00C23A90" w:rsidRPr="00C23A90">
        <w:t xml:space="preserve"> </w:t>
      </w:r>
      <w:r w:rsidRPr="00C23A90">
        <w:t>хобби</w:t>
      </w:r>
      <w:r w:rsidR="00C23A90" w:rsidRPr="00C23A90">
        <w:t xml:space="preserve">: </w:t>
      </w:r>
      <w:r w:rsidRPr="00C23A90">
        <w:t>они</w:t>
      </w:r>
      <w:r w:rsidR="00C23A90" w:rsidRPr="00C23A90">
        <w:t xml:space="preserve"> </w:t>
      </w:r>
      <w:r w:rsidRPr="00C23A90">
        <w:t>немало</w:t>
      </w:r>
      <w:r w:rsidR="00C23A90" w:rsidRPr="00C23A90">
        <w:t xml:space="preserve"> </w:t>
      </w:r>
      <w:r w:rsidRPr="00C23A90">
        <w:t>времени</w:t>
      </w:r>
      <w:r w:rsidR="00C23A90" w:rsidRPr="00C23A90">
        <w:t xml:space="preserve"> </w:t>
      </w:r>
      <w:r w:rsidRPr="00C23A90">
        <w:t>проводят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поисках</w:t>
      </w:r>
      <w:r w:rsidR="00C23A90" w:rsidRPr="00C23A90">
        <w:t xml:space="preserve"> </w:t>
      </w:r>
      <w:r w:rsidRPr="00C23A90">
        <w:t>покупок,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торговых</w:t>
      </w:r>
      <w:r w:rsidR="00C23A90" w:rsidRPr="00C23A90">
        <w:t xml:space="preserve"> </w:t>
      </w:r>
      <w:r w:rsidRPr="00C23A90">
        <w:t>центрах</w:t>
      </w:r>
      <w:r w:rsidR="00C23A90" w:rsidRPr="00C23A90">
        <w:t xml:space="preserve"> </w:t>
      </w:r>
      <w:r w:rsidRPr="00C23A90">
        <w:t>назначают</w:t>
      </w:r>
      <w:r w:rsidR="00C23A90" w:rsidRPr="00C23A90">
        <w:t xml:space="preserve"> </w:t>
      </w:r>
      <w:r w:rsidRPr="00C23A90">
        <w:t>дружеские</w:t>
      </w:r>
      <w:r w:rsidR="00C23A90" w:rsidRPr="00C23A90">
        <w:t xml:space="preserve"> </w:t>
      </w:r>
      <w:r w:rsidRPr="00C23A90">
        <w:t>встречи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свидания.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во</w:t>
      </w:r>
      <w:r w:rsidR="00C23A90" w:rsidRPr="00C23A90">
        <w:t xml:space="preserve"> </w:t>
      </w:r>
      <w:r w:rsidRPr="00C23A90">
        <w:t>всем</w:t>
      </w:r>
      <w:r w:rsidR="00C23A90" w:rsidRPr="00C23A90">
        <w:t xml:space="preserve"> </w:t>
      </w:r>
      <w:r w:rsidRPr="00C23A90">
        <w:t>мире,</w:t>
      </w:r>
      <w:r w:rsidR="00C23A90" w:rsidRPr="00C23A90">
        <w:t xml:space="preserve"> </w:t>
      </w:r>
      <w:r w:rsidRPr="00C23A90">
        <w:t>шопинг</w:t>
      </w:r>
      <w:r w:rsidR="00C23A90" w:rsidRPr="00C23A90">
        <w:t xml:space="preserve"> </w:t>
      </w:r>
      <w:r w:rsidRPr="00C23A90">
        <w:t>становится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нас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просто</w:t>
      </w:r>
      <w:r w:rsidR="00C23A90" w:rsidRPr="00C23A90">
        <w:t xml:space="preserve"> </w:t>
      </w:r>
      <w:r w:rsidRPr="00C23A90">
        <w:t>необходимым,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увлекательным</w:t>
      </w:r>
      <w:r w:rsidR="00C23A90" w:rsidRPr="00C23A90">
        <w:t xml:space="preserve"> </w:t>
      </w:r>
      <w:r w:rsidRPr="00C23A90">
        <w:t>занятием</w:t>
      </w:r>
      <w:r w:rsidR="00C23A90" w:rsidRPr="00C23A90">
        <w:t xml:space="preserve"> </w:t>
      </w:r>
      <w:r w:rsidRPr="00C23A90">
        <w:t>со</w:t>
      </w:r>
      <w:r w:rsidR="00C23A90" w:rsidRPr="00C23A90">
        <w:t xml:space="preserve"> </w:t>
      </w:r>
      <w:r w:rsidRPr="00C23A90">
        <w:t>своими</w:t>
      </w:r>
      <w:r w:rsidR="00C23A90" w:rsidRPr="00C23A90">
        <w:t xml:space="preserve"> </w:t>
      </w:r>
      <w:r w:rsidRPr="00C23A90">
        <w:t>законами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традициями.</w:t>
      </w:r>
    </w:p>
    <w:p w:rsidR="00074190" w:rsidRDefault="00074190" w:rsidP="00F76B42">
      <w:pPr>
        <w:widowControl w:val="0"/>
      </w:pPr>
    </w:p>
    <w:p w:rsidR="00C23A90" w:rsidRPr="00C23A90" w:rsidRDefault="00F76B42" w:rsidP="00F76B42">
      <w:pPr>
        <w:pStyle w:val="2"/>
        <w:keepNext w:val="0"/>
        <w:widowControl w:val="0"/>
      </w:pPr>
      <w:bookmarkStart w:id="19" w:name="_Toc278811203"/>
      <w:r>
        <w:br w:type="page"/>
      </w:r>
      <w:r w:rsidR="00C23A90">
        <w:lastRenderedPageBreak/>
        <w:t xml:space="preserve">3.2 </w:t>
      </w:r>
      <w:r w:rsidR="00074190" w:rsidRPr="00C23A90">
        <w:t>Возможности</w:t>
      </w:r>
      <w:r w:rsidR="00C23A90" w:rsidRPr="00C23A90">
        <w:t xml:space="preserve"> </w:t>
      </w:r>
      <w:r w:rsidR="00074190" w:rsidRPr="00C23A90">
        <w:t>повышения</w:t>
      </w:r>
      <w:r w:rsidR="00C23A90" w:rsidRPr="00C23A90">
        <w:t xml:space="preserve"> </w:t>
      </w:r>
      <w:r w:rsidR="00074190" w:rsidRPr="00C23A90">
        <w:t>конкуренции</w:t>
      </w:r>
      <w:r w:rsidR="00C23A90" w:rsidRPr="00C23A90">
        <w:t xml:space="preserve"> </w:t>
      </w:r>
      <w:r w:rsidR="00074190" w:rsidRPr="00C23A90">
        <w:t>реализуемых</w:t>
      </w:r>
      <w:r w:rsidR="00117EC3">
        <w:t xml:space="preserve"> </w:t>
      </w:r>
      <w:r w:rsidR="00074190" w:rsidRPr="00C23A90">
        <w:t>безалкогольных</w:t>
      </w:r>
      <w:r w:rsidR="00C23A90" w:rsidRPr="00C23A90">
        <w:t xml:space="preserve"> </w:t>
      </w:r>
      <w:r w:rsidR="00074190" w:rsidRPr="00C23A90">
        <w:t>напитков</w:t>
      </w:r>
      <w:bookmarkEnd w:id="19"/>
    </w:p>
    <w:p w:rsidR="00117EC3" w:rsidRDefault="00117EC3" w:rsidP="00F76B42">
      <w:pPr>
        <w:widowControl w:val="0"/>
      </w:pPr>
    </w:p>
    <w:p w:rsidR="00074190" w:rsidRPr="00C23A90" w:rsidRDefault="00074190" w:rsidP="00F76B42">
      <w:pPr>
        <w:widowControl w:val="0"/>
      </w:pPr>
      <w:r w:rsidRPr="00C23A90">
        <w:t>Конкурентоспособность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="001078BD" w:rsidRPr="00C23A90">
        <w:t>−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такой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экономических,</w:t>
      </w:r>
      <w:r w:rsidR="00C23A90" w:rsidRPr="00C23A90">
        <w:t xml:space="preserve"> </w:t>
      </w:r>
      <w:r w:rsidRPr="00C23A90">
        <w:t>технических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эксплуатационных</w:t>
      </w:r>
      <w:r w:rsidR="00C23A90" w:rsidRPr="00C23A90">
        <w:t xml:space="preserve"> </w:t>
      </w:r>
      <w:r w:rsidRPr="00C23A90">
        <w:t>параметров,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позволяет</w:t>
      </w:r>
      <w:r w:rsidR="00C23A90" w:rsidRPr="00C23A90">
        <w:t xml:space="preserve"> </w:t>
      </w:r>
      <w:r w:rsidRPr="00C23A90">
        <w:t>выдержать</w:t>
      </w:r>
      <w:r w:rsidR="00C23A90" w:rsidRPr="00C23A90">
        <w:t xml:space="preserve"> </w:t>
      </w:r>
      <w:r w:rsidRPr="00C23A90">
        <w:t>соперничество</w:t>
      </w:r>
      <w:r w:rsidR="00C23A90">
        <w:t xml:space="preserve"> (</w:t>
      </w:r>
      <w:r w:rsidRPr="00C23A90">
        <w:t>конкуренцию</w:t>
      </w:r>
      <w:r w:rsidR="00C23A90" w:rsidRPr="00C23A90">
        <w:t xml:space="preserve">) </w:t>
      </w:r>
      <w:r w:rsidRPr="00C23A90">
        <w:t>с</w:t>
      </w:r>
      <w:r w:rsidR="00C23A90" w:rsidRPr="00C23A90">
        <w:t xml:space="preserve"> </w:t>
      </w:r>
      <w:r w:rsidRPr="00C23A90">
        <w:t>другими</w:t>
      </w:r>
      <w:r w:rsidR="00C23A90" w:rsidRPr="00C23A90">
        <w:t xml:space="preserve"> </w:t>
      </w:r>
      <w:r w:rsidRPr="00C23A90">
        <w:t>аналогичными</w:t>
      </w:r>
      <w:r w:rsidR="00C23A90" w:rsidRPr="00C23A90">
        <w:t xml:space="preserve"> </w:t>
      </w:r>
      <w:r w:rsidRPr="00C23A90">
        <w:t>товарами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="001078BD" w:rsidRPr="00C23A90">
        <w:t>−</w:t>
      </w:r>
      <w:r w:rsidR="00C23A90" w:rsidRPr="00C23A90">
        <w:t xml:space="preserve"> </w:t>
      </w:r>
      <w:r w:rsidRPr="00C23A90">
        <w:t>сравнительная</w:t>
      </w:r>
      <w:r w:rsidR="00C23A90" w:rsidRPr="00C23A90">
        <w:t xml:space="preserve"> </w:t>
      </w:r>
      <w:r w:rsidRPr="00C23A90">
        <w:t>характеристика</w:t>
      </w:r>
      <w:r w:rsidR="00C23A90" w:rsidRPr="00C23A90">
        <w:t xml:space="preserve"> </w:t>
      </w:r>
      <w:r w:rsidRPr="00C23A90">
        <w:t>товара,</w:t>
      </w:r>
      <w:r w:rsidR="00C23A90" w:rsidRPr="00C23A90">
        <w:t xml:space="preserve"> </w:t>
      </w:r>
      <w:r w:rsidRPr="00C23A90">
        <w:t>содержащая</w:t>
      </w:r>
      <w:r w:rsidR="00C23A90" w:rsidRPr="00C23A90">
        <w:t xml:space="preserve"> </w:t>
      </w:r>
      <w:r w:rsidRPr="00C23A90">
        <w:t>комплексную</w:t>
      </w:r>
      <w:r w:rsidR="00C23A90" w:rsidRPr="00C23A90">
        <w:t xml:space="preserve"> </w:t>
      </w:r>
      <w:r w:rsidRPr="00C23A90">
        <w:t>оценку</w:t>
      </w:r>
      <w:r w:rsidR="00C23A90" w:rsidRPr="00C23A90">
        <w:t xml:space="preserve"> </w:t>
      </w:r>
      <w:r w:rsidRPr="00C23A90">
        <w:t>всей</w:t>
      </w:r>
      <w:r w:rsidR="00C23A90" w:rsidRPr="00C23A90">
        <w:t xml:space="preserve"> </w:t>
      </w:r>
      <w:r w:rsidRPr="00C23A90">
        <w:t>совокупности</w:t>
      </w:r>
      <w:r w:rsidR="00C23A90" w:rsidRPr="00C23A90">
        <w:t xml:space="preserve"> </w:t>
      </w:r>
      <w:r w:rsidRPr="00C23A90">
        <w:t>производственных,</w:t>
      </w:r>
      <w:r w:rsidR="00C23A90" w:rsidRPr="00C23A90">
        <w:t xml:space="preserve"> </w:t>
      </w:r>
      <w:r w:rsidRPr="00C23A90">
        <w:t>коммерческих,</w:t>
      </w:r>
      <w:r w:rsidR="00C23A90" w:rsidRPr="00C23A90">
        <w:t xml:space="preserve"> </w:t>
      </w:r>
      <w:r w:rsidRPr="00C23A90">
        <w:t>организационных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экономических</w:t>
      </w:r>
      <w:r w:rsidR="00C23A90" w:rsidRPr="00C23A90">
        <w:t xml:space="preserve"> </w:t>
      </w:r>
      <w:r w:rsidRPr="00C23A90">
        <w:t>показателей</w:t>
      </w:r>
      <w:r w:rsidR="00C23A90" w:rsidRPr="00C23A90">
        <w:t xml:space="preserve"> </w:t>
      </w:r>
      <w:r w:rsidRPr="00C23A90">
        <w:t>относительно</w:t>
      </w:r>
      <w:r w:rsidR="00C23A90" w:rsidRPr="00C23A90">
        <w:t xml:space="preserve"> </w:t>
      </w:r>
      <w:r w:rsidRPr="00C23A90">
        <w:t>она</w:t>
      </w:r>
      <w:r w:rsidR="00C23A90" w:rsidRPr="00C23A90">
        <w:t xml:space="preserve"> </w:t>
      </w:r>
      <w:r w:rsidRPr="00C23A90">
        <w:t>определяется</w:t>
      </w:r>
      <w:r w:rsidR="00C23A90" w:rsidRPr="00C23A90">
        <w:t xml:space="preserve"> </w:t>
      </w:r>
      <w:r w:rsidRPr="00C23A90">
        <w:t>совокупностью</w:t>
      </w:r>
      <w:r w:rsidR="00C23A90" w:rsidRPr="00C23A90">
        <w:t xml:space="preserve"> </w:t>
      </w:r>
      <w:r w:rsidRPr="00C23A90">
        <w:t>потребительских</w:t>
      </w:r>
      <w:r w:rsidR="00C23A90" w:rsidRPr="00C23A90">
        <w:t xml:space="preserve"> </w:t>
      </w:r>
      <w:r w:rsidRPr="00C23A90">
        <w:t>свойств</w:t>
      </w:r>
      <w:r w:rsidR="00C23A90" w:rsidRPr="00C23A90">
        <w:t xml:space="preserve"> </w:t>
      </w:r>
      <w:r w:rsidRPr="00C23A90">
        <w:t>данного</w:t>
      </w:r>
      <w:r w:rsidR="00C23A90" w:rsidRPr="00C23A90">
        <w:t xml:space="preserve"> </w:t>
      </w:r>
      <w:r w:rsidRPr="00C23A90">
        <w:t>товара-конкурента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степени</w:t>
      </w:r>
      <w:r w:rsidR="00C23A90" w:rsidRPr="00C23A90">
        <w:t xml:space="preserve"> </w:t>
      </w:r>
      <w:r w:rsidRPr="00C23A90">
        <w:t>соответствия</w:t>
      </w:r>
      <w:r w:rsidR="00C23A90" w:rsidRPr="00C23A90">
        <w:t xml:space="preserve"> </w:t>
      </w:r>
      <w:r w:rsidRPr="00C23A90">
        <w:t>общественным</w:t>
      </w:r>
      <w:r w:rsidR="00C23A90" w:rsidRPr="00C23A90">
        <w:t xml:space="preserve"> </w:t>
      </w:r>
      <w:r w:rsidRPr="00C23A90">
        <w:t>потребностям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учетом</w:t>
      </w:r>
      <w:r w:rsidR="00C23A90" w:rsidRPr="00C23A90">
        <w:t xml:space="preserve"> </w:t>
      </w:r>
      <w:r w:rsidRPr="00C23A90">
        <w:t>затрат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удовлетворение,</w:t>
      </w:r>
      <w:r w:rsidR="00C23A90" w:rsidRPr="00C23A90">
        <w:t xml:space="preserve"> </w:t>
      </w:r>
      <w:r w:rsidRPr="00C23A90">
        <w:t>цен,</w:t>
      </w:r>
      <w:r w:rsidR="00C23A90" w:rsidRPr="00C23A90">
        <w:t xml:space="preserve"> </w:t>
      </w:r>
      <w:r w:rsidRPr="00C23A90">
        <w:t>условий</w:t>
      </w:r>
      <w:r w:rsidR="00C23A90" w:rsidRPr="00C23A90">
        <w:t xml:space="preserve"> </w:t>
      </w:r>
      <w:r w:rsidRPr="00C23A90">
        <w:t>поставки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эксплуатации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процессе</w:t>
      </w:r>
      <w:r w:rsidR="00C23A90" w:rsidRPr="00C23A90">
        <w:t xml:space="preserve"> </w:t>
      </w:r>
      <w:r w:rsidRPr="00C23A90">
        <w:t>производительного</w:t>
      </w:r>
      <w:r w:rsidR="00C23A90" w:rsidRPr="00C23A90">
        <w:t xml:space="preserve"> </w:t>
      </w:r>
      <w:r w:rsidRPr="00C23A90">
        <w:t>и</w:t>
      </w:r>
      <w:r w:rsidR="00C23A90">
        <w:t xml:space="preserve"> (</w:t>
      </w:r>
      <w:r w:rsidRPr="00C23A90">
        <w:t>или</w:t>
      </w:r>
      <w:r w:rsidR="00C23A90" w:rsidRPr="00C23A90">
        <w:t xml:space="preserve">) </w:t>
      </w:r>
      <w:r w:rsidRPr="00C23A90">
        <w:t>личного</w:t>
      </w:r>
      <w:r w:rsidR="00C23A90" w:rsidRPr="00C23A90">
        <w:t xml:space="preserve"> </w:t>
      </w:r>
      <w:r w:rsidRPr="00C23A90">
        <w:t>потребления.</w:t>
      </w:r>
      <w:r w:rsidR="00C23A90" w:rsidRPr="00C23A90">
        <w:t xml:space="preserve"> </w:t>
      </w:r>
      <w:r w:rsidR="001078BD" w:rsidRPr="00C23A90">
        <w:t>Исследуем</w:t>
      </w:r>
      <w:r w:rsidR="00C23A90" w:rsidRPr="00C23A90">
        <w:t xml:space="preserve"> </w:t>
      </w:r>
      <w:r w:rsidRPr="00C23A90">
        <w:t>отдельно</w:t>
      </w:r>
      <w:r w:rsidR="00C23A90" w:rsidRPr="00C23A90">
        <w:t xml:space="preserve"> </w:t>
      </w:r>
      <w:r w:rsidRPr="00C23A90">
        <w:t>все</w:t>
      </w:r>
      <w:r w:rsidR="00C23A90" w:rsidRPr="00C23A90">
        <w:t xml:space="preserve"> </w:t>
      </w:r>
      <w:r w:rsidRPr="00C23A90">
        <w:t>составляющие</w:t>
      </w:r>
      <w:r w:rsidR="00C23A90" w:rsidRPr="00C23A90">
        <w:t xml:space="preserve"> </w:t>
      </w:r>
      <w:r w:rsidRPr="00C23A90">
        <w:t>показатели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товара.</w:t>
      </w:r>
    </w:p>
    <w:p w:rsidR="00C23A90" w:rsidRPr="00C23A90" w:rsidRDefault="00074190" w:rsidP="00F76B42">
      <w:pPr>
        <w:widowControl w:val="0"/>
        <w:tabs>
          <w:tab w:val="left" w:pos="1134"/>
        </w:tabs>
      </w:pPr>
      <w:r w:rsidRPr="00C23A90">
        <w:t>Технические</w:t>
      </w:r>
      <w:r w:rsidR="00C23A90" w:rsidRPr="00C23A90">
        <w:t xml:space="preserve"> </w:t>
      </w:r>
      <w:r w:rsidRPr="00C23A90">
        <w:t>показатели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определяются</w:t>
      </w:r>
      <w:r w:rsidR="00C23A90" w:rsidRPr="00C23A90">
        <w:t xml:space="preserve"> </w:t>
      </w:r>
      <w:r w:rsidRPr="00C23A90">
        <w:t>оценкой</w:t>
      </w:r>
      <w:r w:rsidR="00C23A90" w:rsidRPr="00C23A90">
        <w:t xml:space="preserve"> </w:t>
      </w:r>
      <w:r w:rsidRPr="00C23A90">
        <w:t>соответствия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технического</w:t>
      </w:r>
      <w:r w:rsidR="00C23A90" w:rsidRPr="00C23A90">
        <w:t xml:space="preserve"> </w:t>
      </w:r>
      <w:r w:rsidRPr="00C23A90">
        <w:t>уровня,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надежности</w:t>
      </w:r>
      <w:r w:rsidR="00C23A90" w:rsidRPr="00C23A90">
        <w:t xml:space="preserve"> </w:t>
      </w:r>
      <w:r w:rsidRPr="00C23A90">
        <w:t>современным</w:t>
      </w:r>
      <w:r w:rsidR="00C23A90" w:rsidRPr="00C23A90">
        <w:t xml:space="preserve"> </w:t>
      </w:r>
      <w:r w:rsidRPr="00C23A90">
        <w:t>требованиям,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выдвигаются</w:t>
      </w:r>
      <w:r w:rsidR="00C23A90" w:rsidRPr="00C23A90">
        <w:t xml:space="preserve"> </w:t>
      </w:r>
      <w:r w:rsidRPr="00C23A90">
        <w:t>потребителями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рынке.</w:t>
      </w:r>
      <w:r w:rsidR="00C23A90" w:rsidRPr="00C23A90">
        <w:t xml:space="preserve"> </w:t>
      </w:r>
      <w:r w:rsidRPr="00C23A90">
        <w:t>Эти</w:t>
      </w:r>
      <w:r w:rsidR="00C23A90" w:rsidRPr="00C23A90">
        <w:t xml:space="preserve"> </w:t>
      </w:r>
      <w:r w:rsidRPr="00C23A90">
        <w:t>требования</w:t>
      </w:r>
      <w:r w:rsidR="00C23A90" w:rsidRPr="00C23A90">
        <w:t xml:space="preserve"> </w:t>
      </w:r>
      <w:r w:rsidRPr="00C23A90">
        <w:t>наиболее</w:t>
      </w:r>
      <w:r w:rsidR="00C23A90" w:rsidRPr="00C23A90">
        <w:t xml:space="preserve"> </w:t>
      </w:r>
      <w:r w:rsidRPr="00C23A90">
        <w:t>полно</w:t>
      </w:r>
      <w:r w:rsidR="00C23A90" w:rsidRPr="00C23A90">
        <w:t xml:space="preserve"> </w:t>
      </w:r>
      <w:r w:rsidRPr="00C23A90">
        <w:t>отражают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общественные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индивидуальные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достигнутом</w:t>
      </w:r>
      <w:r w:rsidR="00C23A90">
        <w:t xml:space="preserve"> (</w:t>
      </w:r>
      <w:r w:rsidRPr="00C23A90">
        <w:t>прогнозируемом</w:t>
      </w:r>
      <w:r w:rsidR="00C23A90" w:rsidRPr="00C23A90">
        <w:t xml:space="preserve">) </w:t>
      </w:r>
      <w:r w:rsidRPr="00C23A90">
        <w:t>уровне</w:t>
      </w:r>
      <w:r w:rsidR="00C23A90" w:rsidRPr="00C23A90">
        <w:t xml:space="preserve"> </w:t>
      </w:r>
      <w:r w:rsidRPr="00C23A90">
        <w:t>социально-экономического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научно-технического</w:t>
      </w:r>
      <w:r w:rsidR="00C23A90" w:rsidRPr="00C23A90">
        <w:t xml:space="preserve"> </w:t>
      </w:r>
      <w:r w:rsidRPr="00C23A90">
        <w:t>прогресса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нас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стране,</w:t>
      </w:r>
      <w:r w:rsidR="00C23A90" w:rsidRPr="00C23A90">
        <w:t xml:space="preserve"> </w:t>
      </w:r>
      <w:r w:rsidRPr="00C23A90">
        <w:t>так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рубежом.</w:t>
      </w:r>
      <w:r w:rsidR="00C23A90" w:rsidRPr="00C23A90">
        <w:t xml:space="preserve"> </w:t>
      </w:r>
      <w:r w:rsidRPr="00C23A90">
        <w:t>Основные</w:t>
      </w:r>
      <w:r w:rsidR="00C23A90" w:rsidRPr="00C23A90">
        <w:t xml:space="preserve"> </w:t>
      </w:r>
      <w:r w:rsidRPr="00C23A90">
        <w:t>требования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техническим</w:t>
      </w:r>
      <w:r w:rsidR="00C23A90" w:rsidRPr="00C23A90">
        <w:t xml:space="preserve"> </w:t>
      </w:r>
      <w:r w:rsidRPr="00C23A90">
        <w:t>показателям</w:t>
      </w:r>
      <w:r w:rsidR="00C23A90" w:rsidRPr="00C23A90">
        <w:t xml:space="preserve"> </w:t>
      </w:r>
      <w:r w:rsidRPr="00C23A90">
        <w:t>находят</w:t>
      </w:r>
      <w:r w:rsidR="00C23A90" w:rsidRPr="00C23A90">
        <w:t xml:space="preserve"> </w:t>
      </w:r>
      <w:r w:rsidRPr="00C23A90">
        <w:t>отражение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национальных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международных</w:t>
      </w:r>
      <w:r w:rsidR="00C23A90" w:rsidRPr="00C23A90">
        <w:t xml:space="preserve"> </w:t>
      </w:r>
      <w:r w:rsidRPr="00C23A90">
        <w:t>стандартах.</w:t>
      </w:r>
      <w:r w:rsidR="00C23A90" w:rsidRPr="00C23A90">
        <w:t xml:space="preserve"> [</w:t>
      </w:r>
      <w:r w:rsidR="00AB4005" w:rsidRPr="00C23A90">
        <w:t>16</w:t>
      </w:r>
      <w:r w:rsidR="00C23A90" w:rsidRPr="00C23A90">
        <w:t>]</w:t>
      </w:r>
    </w:p>
    <w:p w:rsidR="00074190" w:rsidRDefault="00074190" w:rsidP="00F76B42">
      <w:pPr>
        <w:widowControl w:val="0"/>
      </w:pPr>
      <w:r w:rsidRPr="00C23A90">
        <w:t>Для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используются</w:t>
      </w:r>
      <w:r w:rsidR="00C23A90" w:rsidRPr="00C23A90">
        <w:t xml:space="preserve"> </w:t>
      </w:r>
      <w:r w:rsidRPr="00C23A90">
        <w:t>косвенные</w:t>
      </w:r>
      <w:r w:rsidR="00C23A90" w:rsidRPr="00C23A90">
        <w:t xml:space="preserve"> </w:t>
      </w:r>
      <w:r w:rsidRPr="00C23A90">
        <w:t>критерии,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подразделить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две</w:t>
      </w:r>
      <w:r w:rsidR="00C23A90" w:rsidRPr="00C23A90">
        <w:t xml:space="preserve"> </w:t>
      </w:r>
      <w:r w:rsidRPr="00C23A90">
        <w:t>основные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: </w:t>
      </w:r>
      <w:r w:rsidRPr="00C23A90">
        <w:t>потребительские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экономические.</w:t>
      </w:r>
      <w:r w:rsidR="00C23A90" w:rsidRPr="00C23A90">
        <w:t xml:space="preserve"> </w:t>
      </w:r>
      <w:r w:rsidRPr="00C23A90">
        <w:t>Классификация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критериев</w:t>
      </w:r>
      <w:r w:rsidR="00C23A90" w:rsidRPr="00C23A90">
        <w:t xml:space="preserve"> </w:t>
      </w:r>
      <w:r w:rsidRPr="00C23A90">
        <w:t>показана</w:t>
      </w:r>
      <w:r w:rsidR="00C23A90" w:rsidRPr="00C23A90">
        <w:t xml:space="preserve"> </w:t>
      </w:r>
      <w:r w:rsidR="00096F39" w:rsidRPr="00C23A90">
        <w:t>на</w:t>
      </w:r>
      <w:r w:rsidR="00C23A90" w:rsidRPr="00C23A90">
        <w:t xml:space="preserve"> </w:t>
      </w:r>
      <w:r w:rsidR="00096F39" w:rsidRPr="00C23A90">
        <w:t>рис</w:t>
      </w:r>
      <w:r w:rsidR="00C23A90">
        <w:t>.7</w:t>
      </w:r>
      <w:r w:rsidRPr="00C23A90">
        <w:t>.</w:t>
      </w:r>
    </w:p>
    <w:p w:rsidR="00F76B42" w:rsidRDefault="00F76B42" w:rsidP="00F76B42">
      <w:pPr>
        <w:widowControl w:val="0"/>
        <w:ind w:firstLine="0"/>
      </w:pPr>
      <w:r>
        <w:br w:type="page"/>
      </w:r>
      <w:r w:rsidR="003F6092">
        <w:pict>
          <v:group id="_x0000_s1098" style="width:437.25pt;height:263.25pt;mso-position-horizontal-relative:char;mso-position-vertical-relative:line" coordorigin="1905,5415" coordsize="8745,5265">
            <v:rect id="_x0000_s1099" style="position:absolute;left:3570;top:5415;width:4755;height:555">
              <v:textbox style="mso-next-textbox:#_x0000_s1099">
                <w:txbxContent>
                  <w:p w:rsidR="00876545" w:rsidRPr="001078BD" w:rsidRDefault="00876545" w:rsidP="00117EC3">
                    <w:pPr>
                      <w:pStyle w:val="af9"/>
                    </w:pPr>
                    <w:r>
                      <w:t>Критерии конкурентоспособности товаров</w:t>
                    </w:r>
                  </w:p>
                </w:txbxContent>
              </v:textbox>
            </v:rect>
            <v:rect id="_x0000_s1100" style="position:absolute;left:1905;top:6420;width:3540;height:480">
              <v:textbox style="mso-next-textbox:#_x0000_s1100">
                <w:txbxContent>
                  <w:p w:rsidR="00876545" w:rsidRDefault="00876545" w:rsidP="00117EC3">
                    <w:pPr>
                      <w:pStyle w:val="af9"/>
                    </w:pPr>
                    <w:r>
                      <w:t>потребительские</w:t>
                    </w:r>
                  </w:p>
                </w:txbxContent>
              </v:textbox>
            </v:rect>
            <v:rect id="_x0000_s1101" style="position:absolute;left:6600;top:6420;width:3540;height:480">
              <v:textbox style="mso-next-textbox:#_x0000_s1101">
                <w:txbxContent>
                  <w:p w:rsidR="00876545" w:rsidRDefault="00876545" w:rsidP="00117EC3">
                    <w:pPr>
                      <w:pStyle w:val="af9"/>
                    </w:pPr>
                    <w:r>
                      <w:t>экономические</w:t>
                    </w:r>
                  </w:p>
                </w:txbxContent>
              </v:textbox>
            </v:rect>
            <v:rect id="_x0000_s1102" style="position:absolute;left:2820;top:7200;width:2325;height:480">
              <v:textbox style="mso-next-textbox:#_x0000_s1102">
                <w:txbxContent>
                  <w:p w:rsidR="00876545" w:rsidRPr="006A78EF" w:rsidRDefault="00876545" w:rsidP="00117EC3">
                    <w:pPr>
                      <w:pStyle w:val="af9"/>
                    </w:pPr>
                    <w:r>
                      <w:t>качество</w:t>
                    </w:r>
                  </w:p>
                </w:txbxContent>
              </v:textbox>
            </v:rect>
            <v:rect id="_x0000_s1103" style="position:absolute;left:2820;top:7890;width:2325;height:480">
              <v:textbox style="mso-next-textbox:#_x0000_s1103">
                <w:txbxContent>
                  <w:p w:rsidR="00876545" w:rsidRPr="006A78EF" w:rsidRDefault="00876545" w:rsidP="00117EC3">
                    <w:pPr>
                      <w:pStyle w:val="af9"/>
                    </w:pPr>
                    <w:r>
                      <w:t>ассортимент</w:t>
                    </w:r>
                  </w:p>
                </w:txbxContent>
              </v:textbox>
            </v:rect>
            <v:rect id="_x0000_s1104" style="position:absolute;left:6690;top:7290;width:1500;height:720">
              <v:textbox style="mso-next-textbox:#_x0000_s1104">
                <w:txbxContent>
                  <w:p w:rsidR="00876545" w:rsidRPr="006A78EF" w:rsidRDefault="00876545" w:rsidP="00117EC3">
                    <w:pPr>
                      <w:pStyle w:val="af9"/>
                    </w:pPr>
                    <w:r>
                      <w:t>система скидок</w:t>
                    </w:r>
                  </w:p>
                </w:txbxContent>
              </v:textbox>
            </v:rect>
            <v:rect id="_x0000_s1105" style="position:absolute;left:8640;top:7290;width:1500;height:720">
              <v:textbox style="mso-next-textbox:#_x0000_s1105">
                <w:txbxContent>
                  <w:p w:rsidR="00876545" w:rsidRPr="006A78EF" w:rsidRDefault="00876545" w:rsidP="00117EC3">
                    <w:pPr>
                      <w:pStyle w:val="af9"/>
                    </w:pPr>
                    <w:r>
                      <w:t>цена</w:t>
                    </w:r>
                  </w:p>
                </w:txbxContent>
              </v:textbox>
            </v:rect>
            <v:rect id="_x0000_s1106" style="position:absolute;left:3930;top:9075;width:2115;height:510">
              <v:textbox style="mso-next-textbox:#_x0000_s1106">
                <w:txbxContent>
                  <w:p w:rsidR="00876545" w:rsidRPr="006A78EF" w:rsidRDefault="00876545" w:rsidP="00117EC3">
                    <w:pPr>
                      <w:pStyle w:val="af9"/>
                    </w:pPr>
                    <w:r>
                      <w:t>потребления</w:t>
                    </w:r>
                  </w:p>
                </w:txbxContent>
              </v:textbox>
            </v:rect>
            <v:rect id="_x0000_s1107" style="position:absolute;left:6210;top:9075;width:2115;height:510">
              <v:textbox style="mso-next-textbox:#_x0000_s1107">
                <w:txbxContent>
                  <w:p w:rsidR="00876545" w:rsidRPr="006A78EF" w:rsidRDefault="00876545" w:rsidP="00117EC3">
                    <w:pPr>
                      <w:pStyle w:val="af9"/>
                    </w:pPr>
                    <w:r>
                      <w:t>реализационная</w:t>
                    </w:r>
                  </w:p>
                </w:txbxContent>
              </v:textbox>
            </v:rect>
            <v:rect id="_x0000_s1108" style="position:absolute;left:8535;top:9075;width:2115;height:510">
              <v:textbox style="mso-next-textbox:#_x0000_s1108">
                <w:txbxContent>
                  <w:p w:rsidR="00876545" w:rsidRPr="006A78EF" w:rsidRDefault="00876545" w:rsidP="00117EC3">
                    <w:pPr>
                      <w:pStyle w:val="af9"/>
                    </w:pPr>
                    <w:r>
                      <w:t>закупочная</w:t>
                    </w:r>
                  </w:p>
                </w:txbxContent>
              </v:textbox>
            </v:rect>
            <v:shape id="_x0000_s1109" type="#_x0000_t32" style="position:absolute;left:3570;top:6225;width:4845;height:30" o:connectortype="straight"/>
            <v:shape id="_x0000_s1110" type="#_x0000_t32" style="position:absolute;left:3570;top:6255;width:0;height:165" o:connectortype="straight">
              <v:stroke endarrow="block"/>
            </v:shape>
            <v:shape id="_x0000_s1111" type="#_x0000_t32" style="position:absolute;left:8415;top:6255;width:0;height:165" o:connectortype="straight">
              <v:stroke endarrow="block"/>
            </v:shape>
            <v:shape id="_x0000_s1112" type="#_x0000_t32" style="position:absolute;left:6045;top:5970;width:0;height:285" o:connectortype="straight">
              <v:stroke endarrow="block"/>
            </v:shape>
            <v:shape id="_x0000_s1113" type="#_x0000_t32" style="position:absolute;left:2220;top:6900;width:0;height:1200" o:connectortype="straight"/>
            <v:shape id="_x0000_s1114" type="#_x0000_t32" style="position:absolute;left:2220;top:7395;width:600;height:0" o:connectortype="straight">
              <v:stroke endarrow="block"/>
            </v:shape>
            <v:shape id="_x0000_s1115" type="#_x0000_t32" style="position:absolute;left:2220;top:8100;width:600;height:0" o:connectortype="straight">
              <v:stroke endarrow="block"/>
            </v:shape>
            <v:shape id="_x0000_s1116" type="#_x0000_t32" style="position:absolute;left:6975;top:7110;width:2355;height:15;flip:y" o:connectortype="straight"/>
            <v:shape id="_x0000_s1117" type="#_x0000_t32" style="position:absolute;left:6975;top:7125;width:0;height:165" o:connectortype="straight">
              <v:stroke endarrow="block"/>
            </v:shape>
            <v:shape id="_x0000_s1118" type="#_x0000_t32" style="position:absolute;left:9330;top:7110;width:0;height:180" o:connectortype="straight">
              <v:stroke endarrow="block"/>
            </v:shape>
            <v:shape id="_x0000_s1119" type="#_x0000_t32" style="position:absolute;left:8190;top:6900;width:0;height:210" o:connectortype="straight"/>
            <v:shape id="_x0000_s1120" type="#_x0000_t32" style="position:absolute;left:4980;top:8640;width:4725;height:30;flip:y" o:connectortype="straight"/>
            <v:shape id="_x0000_s1121" type="#_x0000_t32" style="position:absolute;left:7065;top:8010;width:2355;height:630;flip:x" o:connectortype="straight"/>
            <v:shape id="_x0000_s1122" type="#_x0000_t32" style="position:absolute;left:7065;top:8670;width:0;height:405" o:connectortype="straight">
              <v:stroke endarrow="block"/>
            </v:shape>
            <v:shape id="_x0000_s1123" type="#_x0000_t32" style="position:absolute;left:4980;top:8670;width:0;height:405" o:connectortype="straight">
              <v:stroke endarrow="block"/>
            </v:shape>
            <v:shape id="_x0000_s1124" type="#_x0000_t32" style="position:absolute;left:9705;top:8640;width:0;height:435" o:connectortype="straight">
              <v:stroke endarrow="block"/>
            </v:shape>
            <v:rect id="_x0000_s1125" style="position:absolute;left:2220;top:10065;width:8310;height:615" stroked="f">
              <v:textbox style="mso-next-textbox:#_x0000_s1125">
                <w:txbxContent>
                  <w:p w:rsidR="00876545" w:rsidRDefault="00876545" w:rsidP="00117EC3">
                    <w:pPr>
                      <w:pStyle w:val="af9"/>
                    </w:pPr>
                    <w:r>
                      <w:t>Рис. 7. Классификация критериев конкурентоспособности</w:t>
                    </w:r>
                  </w:p>
                  <w:p w:rsidR="00876545" w:rsidRDefault="00876545" w:rsidP="00117EC3">
                    <w:pPr>
                      <w:pStyle w:val="af9"/>
                    </w:pPr>
                  </w:p>
                </w:txbxContent>
              </v:textbox>
            </v:rect>
            <w10:wrap type="none" anchory="page"/>
            <w10:anchorlock/>
          </v:group>
        </w:pict>
      </w:r>
    </w:p>
    <w:p w:rsidR="00F76B42" w:rsidRDefault="00F76B42" w:rsidP="00F76B42">
      <w:pPr>
        <w:widowControl w:val="0"/>
      </w:pPr>
    </w:p>
    <w:p w:rsidR="00074190" w:rsidRDefault="00074190" w:rsidP="00F76B42">
      <w:pPr>
        <w:widowControl w:val="0"/>
      </w:pPr>
      <w:r w:rsidRPr="00C23A90">
        <w:t>Потребительские</w:t>
      </w:r>
      <w:r w:rsidR="00C23A90" w:rsidRPr="00C23A90">
        <w:t xml:space="preserve"> </w:t>
      </w:r>
      <w:r w:rsidRPr="00C23A90">
        <w:t>критерии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определяют</w:t>
      </w:r>
      <w:r w:rsidR="00C23A90" w:rsidRPr="00C23A90">
        <w:t xml:space="preserve"> </w:t>
      </w:r>
      <w:r w:rsidRPr="00C23A90">
        <w:t>потребительскую</w:t>
      </w:r>
      <w:r w:rsidR="00C23A90" w:rsidRPr="00C23A90">
        <w:t xml:space="preserve"> </w:t>
      </w:r>
      <w:r w:rsidRPr="00C23A90">
        <w:t>ценность,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полезность,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представлены</w:t>
      </w:r>
      <w:r w:rsidR="00C23A90" w:rsidRPr="00C23A90">
        <w:t xml:space="preserve"> </w:t>
      </w:r>
      <w:r w:rsidRPr="00C23A90">
        <w:t>двумя</w:t>
      </w:r>
      <w:r w:rsidR="00C23A90" w:rsidRPr="00C23A90">
        <w:t xml:space="preserve"> </w:t>
      </w:r>
      <w:r w:rsidRPr="00C23A90">
        <w:t>основополагающими</w:t>
      </w:r>
      <w:r w:rsidR="00C23A90" w:rsidRPr="00C23A90">
        <w:t xml:space="preserve"> </w:t>
      </w:r>
      <w:r w:rsidRPr="00C23A90">
        <w:t>характеристиками</w:t>
      </w:r>
      <w:r w:rsidR="00C23A90" w:rsidRPr="00C23A90">
        <w:t xml:space="preserve">: </w:t>
      </w:r>
      <w:r w:rsidRPr="00C23A90">
        <w:t>качеством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ассортиментом.</w:t>
      </w:r>
      <w:r w:rsidR="00C23A90" w:rsidRPr="00C23A90">
        <w:t xml:space="preserve"> </w:t>
      </w:r>
      <w:r w:rsidRPr="00C23A90">
        <w:t>Указанная</w:t>
      </w:r>
      <w:r w:rsidR="00C23A90" w:rsidRPr="00C23A90">
        <w:t xml:space="preserve"> </w:t>
      </w:r>
      <w:r w:rsidRPr="00C23A90">
        <w:t>группа</w:t>
      </w:r>
      <w:r w:rsidR="00C23A90" w:rsidRPr="00C23A90">
        <w:t xml:space="preserve"> </w:t>
      </w:r>
      <w:r w:rsidRPr="00C23A90">
        <w:t>критериев</w:t>
      </w:r>
      <w:r w:rsidR="00C23A90" w:rsidRPr="00C23A90">
        <w:t xml:space="preserve"> </w:t>
      </w:r>
      <w:r w:rsidRPr="00C23A90">
        <w:t>имеет</w:t>
      </w:r>
      <w:r w:rsidR="00C23A90" w:rsidRPr="00C23A90">
        <w:t xml:space="preserve"> </w:t>
      </w:r>
      <w:r w:rsidRPr="00C23A90">
        <w:t>наибольшую</w:t>
      </w:r>
      <w:r w:rsidR="00C23A90" w:rsidRPr="00C23A90">
        <w:t xml:space="preserve"> </w:t>
      </w:r>
      <w:r w:rsidRPr="00C23A90">
        <w:t>значимость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всех</w:t>
      </w:r>
      <w:r w:rsidR="00117EC3">
        <w:t xml:space="preserve"> </w:t>
      </w:r>
      <w:r w:rsidRPr="00C23A90">
        <w:t>потребителей,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особенно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индивидуальных.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объясняется</w:t>
      </w:r>
      <w:r w:rsidR="00C23A90" w:rsidRPr="00C23A90">
        <w:t xml:space="preserve"> </w:t>
      </w:r>
      <w:r w:rsidRPr="00C23A90">
        <w:t>тем,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производственные</w:t>
      </w:r>
      <w:r w:rsidR="00C23A90" w:rsidRPr="00C23A90">
        <w:t xml:space="preserve"> </w:t>
      </w:r>
      <w:r w:rsidRPr="00C23A90">
        <w:t>потребители,</w:t>
      </w:r>
      <w:r w:rsidR="00C23A90" w:rsidRPr="00C23A90">
        <w:t xml:space="preserve"> </w:t>
      </w:r>
      <w:r w:rsidRPr="00C23A90">
        <w:t>приобретая</w:t>
      </w:r>
      <w:r w:rsidR="00C23A90" w:rsidRPr="00C23A90">
        <w:t xml:space="preserve"> </w:t>
      </w:r>
      <w:r w:rsidRPr="00C23A90">
        <w:t>сырьевые,</w:t>
      </w:r>
      <w:r w:rsidR="00C23A90" w:rsidRPr="00C23A90">
        <w:t xml:space="preserve"> </w:t>
      </w:r>
      <w:r w:rsidRPr="00C23A90">
        <w:t>энергетические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иные</w:t>
      </w:r>
      <w:r w:rsidR="00C23A90" w:rsidRPr="00C23A90">
        <w:t xml:space="preserve"> </w:t>
      </w:r>
      <w:r w:rsidRPr="00C23A90">
        <w:t>товары,</w:t>
      </w:r>
      <w:r w:rsidR="00C23A90" w:rsidRPr="00C23A90">
        <w:t xml:space="preserve"> </w:t>
      </w:r>
      <w:r w:rsidRPr="00C23A90">
        <w:t>имеют</w:t>
      </w:r>
      <w:r w:rsidR="00C23A90" w:rsidRPr="00C23A90">
        <w:t xml:space="preserve"> </w:t>
      </w:r>
      <w:r w:rsidRPr="00C23A90">
        <w:t>определенные</w:t>
      </w:r>
      <w:r w:rsidR="00C23A90" w:rsidRPr="00C23A90">
        <w:t xml:space="preserve"> </w:t>
      </w:r>
      <w:r w:rsidRPr="00C23A90">
        <w:t>возможности</w:t>
      </w:r>
      <w:r w:rsidR="00C23A90" w:rsidRPr="00C23A90">
        <w:t xml:space="preserve"> </w:t>
      </w:r>
      <w:r w:rsidRPr="00C23A90">
        <w:t>формировать</w:t>
      </w:r>
      <w:r w:rsidR="00C23A90" w:rsidRPr="00C23A90">
        <w:t xml:space="preserve"> </w:t>
      </w:r>
      <w:r w:rsidRPr="00C23A90">
        <w:t>заданный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ассортиментную</w:t>
      </w:r>
      <w:r w:rsidR="00C23A90" w:rsidRPr="00C23A90">
        <w:t xml:space="preserve"> </w:t>
      </w:r>
      <w:r w:rsidRPr="00C23A90">
        <w:t>принадлежность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путем</w:t>
      </w:r>
      <w:r w:rsidR="00C23A90" w:rsidRPr="00C23A90">
        <w:t xml:space="preserve"> </w:t>
      </w:r>
      <w:r w:rsidRPr="00C23A90">
        <w:t>устранения</w:t>
      </w:r>
      <w:r w:rsidR="00C23A90" w:rsidRPr="00C23A90">
        <w:t xml:space="preserve"> </w:t>
      </w:r>
      <w:r w:rsidRPr="00C23A90">
        <w:t>отдельных</w:t>
      </w:r>
      <w:r w:rsidR="00C23A90" w:rsidRPr="00C23A90">
        <w:t xml:space="preserve"> </w:t>
      </w:r>
      <w:r w:rsidRPr="00C23A90">
        <w:t>дефектов.</w:t>
      </w:r>
      <w:r w:rsidR="00C23A90" w:rsidRPr="00C23A90">
        <w:t xml:space="preserve"> </w:t>
      </w:r>
      <w:r w:rsidRPr="00C23A90">
        <w:t>Индивидуальный</w:t>
      </w:r>
      <w:r w:rsidR="00C23A90" w:rsidRPr="00C23A90">
        <w:t xml:space="preserve"> </w:t>
      </w:r>
      <w:r w:rsidRPr="00C23A90">
        <w:t>потребитель,</w:t>
      </w:r>
      <w:r w:rsidR="00C23A90" w:rsidRPr="00C23A90">
        <w:t xml:space="preserve"> </w:t>
      </w:r>
      <w:r w:rsidRPr="00C23A90">
        <w:t>приобретающий</w:t>
      </w:r>
      <w:r w:rsidR="00C23A90" w:rsidRPr="00C23A90">
        <w:t xml:space="preserve"> </w:t>
      </w:r>
      <w:r w:rsidRPr="00C23A90">
        <w:t>товар</w:t>
      </w:r>
      <w:r w:rsidR="00C23A90" w:rsidRPr="00C23A90">
        <w:t xml:space="preserve"> </w:t>
      </w:r>
      <w:r w:rsidRPr="00C23A90">
        <w:t>сформированного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личного</w:t>
      </w:r>
      <w:r w:rsidR="00C23A90" w:rsidRPr="00C23A90">
        <w:t xml:space="preserve"> </w:t>
      </w:r>
      <w:r w:rsidRPr="00C23A90">
        <w:t>использования,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правило,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изменить</w:t>
      </w:r>
      <w:r w:rsidR="00C23A90" w:rsidRPr="00C23A90">
        <w:t xml:space="preserve"> </w:t>
      </w:r>
      <w:r w:rsidRPr="00C23A90">
        <w:t>указанные</w:t>
      </w:r>
      <w:r w:rsidR="00C23A90" w:rsidRPr="00C23A90">
        <w:t xml:space="preserve"> </w:t>
      </w:r>
      <w:r w:rsidRPr="00C23A90">
        <w:t>характеристики</w:t>
      </w:r>
      <w:r w:rsidR="00C23A90" w:rsidRPr="00C23A90">
        <w:t xml:space="preserve"> </w:t>
      </w:r>
      <w:r w:rsidRPr="00C23A90">
        <w:t>товара.</w:t>
      </w:r>
    </w:p>
    <w:p w:rsidR="00C23A90" w:rsidRPr="00C23A90" w:rsidRDefault="00074190" w:rsidP="00F76B42">
      <w:pPr>
        <w:widowControl w:val="0"/>
        <w:tabs>
          <w:tab w:val="left" w:pos="1134"/>
        </w:tabs>
        <w:rPr>
          <w:lang w:val="en-US"/>
        </w:rPr>
      </w:pPr>
      <w:r w:rsidRPr="00C23A90">
        <w:t>Среди</w:t>
      </w:r>
      <w:r w:rsidR="00C23A90" w:rsidRPr="00C23A90">
        <w:t xml:space="preserve"> </w:t>
      </w:r>
      <w:r w:rsidRPr="00C23A90">
        <w:t>потребительских</w:t>
      </w:r>
      <w:r w:rsidR="00C23A90" w:rsidRPr="00C23A90">
        <w:t xml:space="preserve"> </w:t>
      </w:r>
      <w:r w:rsidRPr="00C23A90">
        <w:t>критериев</w:t>
      </w:r>
      <w:r w:rsidR="00C23A90" w:rsidRPr="00C23A90">
        <w:t xml:space="preserve"> </w:t>
      </w:r>
      <w:r w:rsidRPr="00C23A90">
        <w:t>особое</w:t>
      </w:r>
      <w:r w:rsidR="00C23A90" w:rsidRPr="00C23A90">
        <w:t xml:space="preserve"> </w:t>
      </w:r>
      <w:r w:rsidRPr="00C23A90">
        <w:t>место</w:t>
      </w:r>
      <w:r w:rsidR="00C23A90" w:rsidRPr="00C23A90">
        <w:t xml:space="preserve"> </w:t>
      </w:r>
      <w:r w:rsidRPr="00C23A90">
        <w:t>занимает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товаров,</w:t>
      </w:r>
      <w:r w:rsidR="00C23A90" w:rsidRPr="00C23A90">
        <w:t xml:space="preserve"> </w:t>
      </w:r>
      <w:r w:rsidRPr="00C23A90">
        <w:t>которое</w:t>
      </w:r>
      <w:r w:rsidR="00C23A90" w:rsidRPr="00C23A90">
        <w:t xml:space="preserve"> </w:t>
      </w:r>
      <w:r w:rsidRPr="00C23A90">
        <w:t>отдельные</w:t>
      </w:r>
      <w:r w:rsidR="00C23A90" w:rsidRPr="00C23A90">
        <w:t xml:space="preserve"> </w:t>
      </w:r>
      <w:r w:rsidRPr="00C23A90">
        <w:t>авторы</w:t>
      </w:r>
      <w:r w:rsidR="00C23A90" w:rsidRPr="00C23A90">
        <w:t xml:space="preserve"> </w:t>
      </w:r>
      <w:r w:rsidRPr="00C23A90">
        <w:t>считают</w:t>
      </w:r>
      <w:r w:rsidR="00C23A90" w:rsidRPr="00C23A90">
        <w:t xml:space="preserve"> </w:t>
      </w:r>
      <w:r w:rsidRPr="00C23A90">
        <w:t>наряду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ценой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единственным</w:t>
      </w:r>
      <w:r w:rsidR="00C23A90" w:rsidRPr="00C23A90">
        <w:t xml:space="preserve"> </w:t>
      </w:r>
      <w:r w:rsidRPr="00C23A90">
        <w:t>критерием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товаров.</w:t>
      </w:r>
      <w:r w:rsidR="00C23A90" w:rsidRPr="00C23A90">
        <w:t xml:space="preserve"> </w:t>
      </w:r>
      <w:r w:rsidRPr="00C23A90">
        <w:t>Однако</w:t>
      </w:r>
      <w:r w:rsidR="00C23A90" w:rsidRPr="00C23A90">
        <w:t xml:space="preserve"> </w:t>
      </w:r>
      <w:r w:rsidRPr="00C23A90">
        <w:t>такое</w:t>
      </w:r>
      <w:r w:rsidR="00C23A90" w:rsidRPr="00C23A90">
        <w:t xml:space="preserve"> </w:t>
      </w:r>
      <w:r w:rsidRPr="00C23A90">
        <w:t>представление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сущности</w:t>
      </w:r>
      <w:r w:rsidR="00C23A90" w:rsidRPr="00C23A90">
        <w:t xml:space="preserve"> </w:t>
      </w:r>
      <w:r w:rsidRPr="00C23A90">
        <w:t>конкурентоспособности,</w:t>
      </w:r>
      <w:r w:rsidR="00C23A90" w:rsidRPr="00C23A90">
        <w:t xml:space="preserve"> </w:t>
      </w:r>
      <w:r w:rsidRPr="00C23A90">
        <w:t>обусловленной</w:t>
      </w:r>
      <w:r w:rsidR="00C23A90" w:rsidRPr="00C23A90">
        <w:t xml:space="preserve"> </w:t>
      </w:r>
      <w:r w:rsidRPr="00C23A90">
        <w:t>основополагающими</w:t>
      </w:r>
      <w:r w:rsidR="00C23A90" w:rsidRPr="00C23A90">
        <w:t xml:space="preserve"> </w:t>
      </w:r>
      <w:r w:rsidRPr="00C23A90">
        <w:t>характеристиками</w:t>
      </w:r>
      <w:r w:rsidR="00C23A90" w:rsidRPr="00C23A90">
        <w:t xml:space="preserve"> </w:t>
      </w:r>
      <w:r w:rsidRPr="00C23A90">
        <w:t>товара,</w:t>
      </w:r>
      <w:r w:rsidR="00C23A90" w:rsidRPr="00C23A90">
        <w:t xml:space="preserve"> </w:t>
      </w:r>
      <w:r w:rsidRPr="00C23A90">
        <w:t>неполно.</w:t>
      </w:r>
      <w:r w:rsidR="00C23A90" w:rsidRPr="00C23A90">
        <w:t xml:space="preserve"> </w:t>
      </w:r>
      <w:r w:rsidR="00C23A90" w:rsidRPr="00C23A90">
        <w:rPr>
          <w:lang w:val="en-US"/>
        </w:rPr>
        <w:t>[</w:t>
      </w:r>
      <w:r w:rsidR="00AB4005" w:rsidRPr="00C23A90">
        <w:t>36</w:t>
      </w:r>
      <w:r w:rsidR="00C23A90" w:rsidRPr="00C23A90">
        <w:rPr>
          <w:lang w:val="en-US"/>
        </w:rPr>
        <w:t>]</w:t>
      </w:r>
    </w:p>
    <w:p w:rsidR="00074190" w:rsidRPr="00C23A90" w:rsidRDefault="00074190" w:rsidP="00F76B42">
      <w:pPr>
        <w:widowControl w:val="0"/>
      </w:pPr>
      <w:r w:rsidRPr="00C23A90">
        <w:t>Важнейшим</w:t>
      </w:r>
      <w:r w:rsidR="00C23A90" w:rsidRPr="00C23A90">
        <w:t xml:space="preserve"> </w:t>
      </w:r>
      <w:r w:rsidRPr="00C23A90">
        <w:t>экономическим</w:t>
      </w:r>
      <w:r w:rsidR="00C23A90" w:rsidRPr="00C23A90">
        <w:t xml:space="preserve"> </w:t>
      </w:r>
      <w:r w:rsidRPr="00C23A90">
        <w:t>критерием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lastRenderedPageBreak/>
        <w:t>товаров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цена</w:t>
      </w:r>
      <w:r w:rsidR="0040094A" w:rsidRPr="00C23A90">
        <w:t>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разных</w:t>
      </w:r>
      <w:r w:rsidR="00C23A90" w:rsidRPr="00C23A90">
        <w:t xml:space="preserve"> </w:t>
      </w:r>
      <w:r w:rsidRPr="00C23A90">
        <w:t>категорий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групп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Pr="00C23A90">
        <w:t>обеспечивается</w:t>
      </w:r>
      <w:r w:rsidR="00C23A90" w:rsidRPr="00C23A90">
        <w:t xml:space="preserve"> </w:t>
      </w:r>
      <w:r w:rsidRPr="00C23A90">
        <w:t>различными</w:t>
      </w:r>
      <w:r w:rsidR="00C23A90" w:rsidRPr="00C23A90">
        <w:t xml:space="preserve"> </w:t>
      </w:r>
      <w:r w:rsidRPr="00C23A90">
        <w:t>видами</w:t>
      </w:r>
      <w:r w:rsidR="00C23A90" w:rsidRPr="00C23A90">
        <w:t xml:space="preserve"> </w:t>
      </w:r>
      <w:r w:rsidRPr="00C23A90">
        <w:t>цен</w:t>
      </w:r>
      <w:r w:rsidR="00C23A90" w:rsidRPr="00C23A90">
        <w:t xml:space="preserve">: </w:t>
      </w:r>
      <w:r w:rsidRPr="00C23A90">
        <w:t>закупочными,</w:t>
      </w:r>
      <w:r w:rsidR="00C23A90" w:rsidRPr="00C23A90">
        <w:t xml:space="preserve"> </w:t>
      </w:r>
      <w:r w:rsidRPr="00C23A90">
        <w:t>реализационными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потребления.</w:t>
      </w:r>
    </w:p>
    <w:p w:rsidR="00074190" w:rsidRPr="00C23A90" w:rsidRDefault="00074190" w:rsidP="00F76B42">
      <w:pPr>
        <w:widowControl w:val="0"/>
      </w:pPr>
      <w:r w:rsidRPr="00C23A90">
        <w:t>Таким</w:t>
      </w:r>
      <w:r w:rsidR="00C23A90" w:rsidRPr="00C23A90">
        <w:t xml:space="preserve"> </w:t>
      </w:r>
      <w:r w:rsidRPr="00C23A90">
        <w:t>образом,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сделать</w:t>
      </w:r>
      <w:r w:rsidR="00C23A90" w:rsidRPr="00C23A90">
        <w:t xml:space="preserve"> </w:t>
      </w:r>
      <w:r w:rsidRPr="00C23A90">
        <w:t>вывод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том,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сложным</w:t>
      </w:r>
      <w:r w:rsidR="00C23A90" w:rsidRPr="00C23A90">
        <w:t xml:space="preserve"> </w:t>
      </w:r>
      <w:r w:rsidRPr="00C23A90">
        <w:t>свойством</w:t>
      </w:r>
      <w:r w:rsidR="00C23A90" w:rsidRPr="00C23A90">
        <w:t xml:space="preserve"> </w:t>
      </w:r>
      <w:r w:rsidRPr="00C23A90">
        <w:t>товаров,</w:t>
      </w:r>
      <w:r w:rsidR="00C23A90" w:rsidRPr="00C23A90">
        <w:t xml:space="preserve"> </w:t>
      </w:r>
      <w:r w:rsidRPr="00C23A90">
        <w:t>характеризуемым</w:t>
      </w:r>
      <w:r w:rsidR="00C23A90" w:rsidRPr="00C23A90">
        <w:t xml:space="preserve"> </w:t>
      </w:r>
      <w:r w:rsidRPr="00C23A90">
        <w:t>интегральным</w:t>
      </w:r>
      <w:r w:rsidR="00C23A90" w:rsidRPr="00C23A90">
        <w:t xml:space="preserve"> </w:t>
      </w:r>
      <w:r w:rsidRPr="00C23A90">
        <w:t>относительным</w:t>
      </w:r>
      <w:r w:rsidR="00C23A90" w:rsidRPr="00C23A90">
        <w:t xml:space="preserve"> </w:t>
      </w:r>
      <w:r w:rsidRPr="00C23A90">
        <w:t>показателем.</w:t>
      </w:r>
      <w:r w:rsidR="00C23A90" w:rsidRPr="00C23A90">
        <w:t xml:space="preserve"> </w:t>
      </w:r>
      <w:r w:rsidRPr="00C23A90">
        <w:t>Определить</w:t>
      </w:r>
      <w:r w:rsidR="00C23A90" w:rsidRPr="00C23A90">
        <w:t xml:space="preserve"> </w:t>
      </w:r>
      <w:r w:rsidRPr="00C23A90">
        <w:t>этот</w:t>
      </w:r>
      <w:r w:rsidR="00C23A90" w:rsidRPr="00C23A90">
        <w:t xml:space="preserve"> </w:t>
      </w:r>
      <w:r w:rsidRPr="00C23A90">
        <w:t>показатель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каждого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лишь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сравнении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другим</w:t>
      </w:r>
      <w:r w:rsidR="00C23A90" w:rsidRPr="00C23A90">
        <w:t xml:space="preserve"> </w:t>
      </w:r>
      <w:r w:rsidRPr="00C23A90">
        <w:t>товаром-конкурентом,</w:t>
      </w:r>
      <w:r w:rsidR="00C23A90" w:rsidRPr="00C23A90">
        <w:t xml:space="preserve"> </w:t>
      </w:r>
      <w:r w:rsidRPr="00C23A90">
        <w:t>показатели</w:t>
      </w:r>
      <w:r w:rsidR="00C23A90" w:rsidRPr="00C23A90">
        <w:t xml:space="preserve"> </w:t>
      </w:r>
      <w:r w:rsidRPr="00C23A90">
        <w:t>которого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базовыми,</w:t>
      </w:r>
      <w:r w:rsidR="00C23A90" w:rsidRPr="00C23A90">
        <w:t xml:space="preserve"> </w:t>
      </w:r>
      <w:r w:rsidRPr="00C23A90">
        <w:t>принятыми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основу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сопоставления</w:t>
      </w:r>
      <w:r w:rsidR="00C23A90" w:rsidRPr="00C23A90">
        <w:t xml:space="preserve"> </w:t>
      </w:r>
      <w:r w:rsidRPr="00C23A90">
        <w:t>двух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нескольких</w:t>
      </w:r>
      <w:r w:rsidR="00C23A90" w:rsidRPr="00C23A90">
        <w:t xml:space="preserve"> </w:t>
      </w:r>
      <w:r w:rsidRPr="00C23A90">
        <w:t>товаров-конкурентов.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заключается</w:t>
      </w:r>
      <w:r w:rsidR="00C23A90" w:rsidRPr="00C23A90">
        <w:t xml:space="preserve"> </w:t>
      </w:r>
      <w:r w:rsidRPr="00C23A90">
        <w:t>одно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отличий</w:t>
      </w:r>
      <w:r w:rsidR="00C23A90" w:rsidRPr="00C23A90">
        <w:t xml:space="preserve"> </w:t>
      </w:r>
      <w:r w:rsidRPr="00C23A90">
        <w:t>интегрального</w:t>
      </w:r>
      <w:r w:rsidR="00C23A90" w:rsidRPr="00C23A90">
        <w:t xml:space="preserve"> </w:t>
      </w:r>
      <w:r w:rsidRPr="00C23A90">
        <w:t>показателя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уровня</w:t>
      </w:r>
      <w:r w:rsidR="00C23A90" w:rsidRPr="00C23A90">
        <w:t xml:space="preserve"> </w:t>
      </w:r>
      <w:r w:rsidRPr="00C23A90">
        <w:t>качества,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которого</w:t>
      </w:r>
      <w:r w:rsidR="00C23A90" w:rsidRPr="00C23A90">
        <w:t xml:space="preserve"> </w:t>
      </w:r>
      <w:r w:rsidRPr="00C23A90">
        <w:t>базовыми</w:t>
      </w:r>
      <w:r w:rsidR="00C23A90" w:rsidRPr="00C23A90">
        <w:t xml:space="preserve"> </w:t>
      </w:r>
      <w:r w:rsidRPr="00C23A90">
        <w:t>служат</w:t>
      </w:r>
      <w:r w:rsidR="00C23A90" w:rsidRPr="00C23A90">
        <w:t xml:space="preserve"> </w:t>
      </w:r>
      <w:r w:rsidRPr="00C23A90">
        <w:t>регламентированные</w:t>
      </w:r>
      <w:r w:rsidR="00C23A90" w:rsidRPr="00C23A90">
        <w:t xml:space="preserve"> </w:t>
      </w:r>
      <w:r w:rsidRPr="00C23A90">
        <w:t>нормативными</w:t>
      </w:r>
      <w:r w:rsidR="00C23A90" w:rsidRPr="00C23A90">
        <w:t xml:space="preserve"> </w:t>
      </w:r>
      <w:r w:rsidRPr="00C23A90">
        <w:t>документами</w:t>
      </w:r>
      <w:r w:rsidR="00C23A90" w:rsidRPr="00C23A90">
        <w:t xml:space="preserve"> </w:t>
      </w:r>
      <w:r w:rsidRPr="00C23A90">
        <w:t>показатели.</w:t>
      </w:r>
    </w:p>
    <w:p w:rsidR="00074190" w:rsidRPr="00C23A90" w:rsidRDefault="003F6092" w:rsidP="00F76B42">
      <w:pPr>
        <w:widowControl w:val="0"/>
      </w:pPr>
      <w:r>
        <w:rPr>
          <w:noProof/>
        </w:rPr>
        <w:pict>
          <v:group id="_x0000_s1126" style="position:absolute;left:0;text-align:left;margin-left:9.45pt;margin-top:75.4pt;width:437.25pt;height:149.25pt;z-index:251661312" coordorigin="1890,6795" coordsize="8745,2985">
            <v:rect id="_x0000_s1127" style="position:absolute;left:4140;top:6795;width:4275;height:675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 xml:space="preserve">Принципы </w:t>
                    </w:r>
                  </w:p>
                  <w:p w:rsidR="00876545" w:rsidRDefault="00876545" w:rsidP="00117EC3">
                    <w:pPr>
                      <w:pStyle w:val="af9"/>
                    </w:pPr>
                    <w:r>
                      <w:t>конкурентоспособности товаров</w:t>
                    </w:r>
                  </w:p>
                </w:txbxContent>
              </v:textbox>
            </v:rect>
            <v:rect id="_x0000_s1128" style="position:absolute;left:1890;top:8010;width:2715;height:525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комплексность</w:t>
                    </w:r>
                  </w:p>
                </w:txbxContent>
              </v:textbox>
            </v:rect>
            <v:rect id="_x0000_s1129" style="position:absolute;left:4890;top:8010;width:2715;height:525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относительность</w:t>
                    </w:r>
                  </w:p>
                </w:txbxContent>
              </v:textbox>
            </v:rect>
            <v:rect id="_x0000_s1130" style="position:absolute;left:7920;top:8010;width:2715;height:525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Социальная адресность</w:t>
                    </w:r>
                  </w:p>
                </w:txbxContent>
              </v:textbox>
            </v:rect>
            <v:shape id="_x0000_s1131" type="#_x0000_t32" style="position:absolute;left:3150;top:7725;width:5805;height:0" o:connectortype="straight"/>
            <v:shape id="_x0000_s1132" type="#_x0000_t32" style="position:absolute;left:6300;top:7470;width:15;height:540" o:connectortype="straight">
              <v:stroke endarrow="block"/>
            </v:shape>
            <v:shape id="_x0000_s1133" type="#_x0000_t32" style="position:absolute;left:3150;top:7725;width:0;height:285" o:connectortype="straight">
              <v:stroke endarrow="block"/>
            </v:shape>
            <v:shape id="_x0000_s1134" type="#_x0000_t32" style="position:absolute;left:8955;top:7725;width:0;height:285" o:connectortype="straight">
              <v:stroke endarrow="block"/>
            </v:shape>
            <v:rect id="_x0000_s1135" style="position:absolute;left:2865;top:9045;width:6945;height:735" stroked="f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Рис. 8. Принципы конкурентоспособности товаров</w:t>
                    </w:r>
                  </w:p>
                  <w:p w:rsidR="00876545" w:rsidRDefault="00876545" w:rsidP="00117EC3">
                    <w:pPr>
                      <w:pStyle w:val="af9"/>
                    </w:pPr>
                  </w:p>
                </w:txbxContent>
              </v:textbox>
            </v:rect>
            <w10:wrap type="topAndBottom"/>
          </v:group>
        </w:pict>
      </w:r>
      <w:r w:rsidR="00074190" w:rsidRPr="00C23A90">
        <w:t>Конкурентоспособность</w:t>
      </w:r>
      <w:r w:rsidR="00C23A90" w:rsidRPr="00C23A90">
        <w:t xml:space="preserve"> </w:t>
      </w:r>
      <w:r w:rsidR="0040094A" w:rsidRPr="00C23A90">
        <w:t>−</w:t>
      </w:r>
      <w:r w:rsidR="00C23A90" w:rsidRPr="00C23A90">
        <w:t xml:space="preserve"> </w:t>
      </w:r>
      <w:r w:rsidR="00074190" w:rsidRPr="00C23A90">
        <w:t>важнейшая</w:t>
      </w:r>
      <w:r w:rsidR="00C23A90" w:rsidRPr="00C23A90">
        <w:t xml:space="preserve"> </w:t>
      </w:r>
      <w:r w:rsidR="00074190" w:rsidRPr="00C23A90">
        <w:t>особенность</w:t>
      </w:r>
      <w:r w:rsidR="00C23A90" w:rsidRPr="00C23A90">
        <w:t xml:space="preserve"> </w:t>
      </w:r>
      <w:r w:rsidR="00074190" w:rsidRPr="00C23A90">
        <w:t>товаров-конкурентов,</w:t>
      </w:r>
      <w:r w:rsidR="00C23A90" w:rsidRPr="00C23A90">
        <w:t xml:space="preserve"> </w:t>
      </w:r>
      <w:r w:rsidR="00074190" w:rsidRPr="00C23A90">
        <w:t>базирующаяся</w:t>
      </w:r>
      <w:r w:rsidR="00C23A90" w:rsidRPr="00C23A90">
        <w:t xml:space="preserve"> </w:t>
      </w:r>
      <w:r w:rsidR="00074190" w:rsidRPr="00C23A90">
        <w:t>на</w:t>
      </w:r>
      <w:r w:rsidR="00C23A90" w:rsidRPr="00C23A90">
        <w:t xml:space="preserve"> </w:t>
      </w:r>
      <w:r w:rsidR="00074190" w:rsidRPr="00C23A90">
        <w:t>определенных</w:t>
      </w:r>
      <w:r w:rsidR="00C23A90" w:rsidRPr="00C23A90">
        <w:t xml:space="preserve"> </w:t>
      </w:r>
      <w:r w:rsidR="00074190" w:rsidRPr="00C23A90">
        <w:t>принципах</w:t>
      </w:r>
      <w:r w:rsidR="00C23A90">
        <w:t xml:space="preserve"> (</w:t>
      </w:r>
      <w:r w:rsidR="00074190" w:rsidRPr="00C23A90">
        <w:t>рис</w:t>
      </w:r>
      <w:r w:rsidR="00C23A90">
        <w:t>.8</w:t>
      </w:r>
      <w:r w:rsidR="00C23A90" w:rsidRPr="00C23A90">
        <w:t>).</w:t>
      </w:r>
    </w:p>
    <w:p w:rsidR="00C23A90" w:rsidRPr="00C23A90" w:rsidRDefault="00C23A90" w:rsidP="00F76B42">
      <w:pPr>
        <w:widowControl w:val="0"/>
      </w:pPr>
    </w:p>
    <w:p w:rsidR="00117EC3" w:rsidRDefault="00117EC3" w:rsidP="00F76B42">
      <w:pPr>
        <w:widowControl w:val="0"/>
      </w:pPr>
    </w:p>
    <w:p w:rsidR="00074190" w:rsidRPr="00C23A90" w:rsidRDefault="00074190" w:rsidP="00F76B42">
      <w:pPr>
        <w:widowControl w:val="0"/>
      </w:pPr>
      <w:r w:rsidRPr="00C23A90">
        <w:t>Комплексность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заключается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оценке</w:t>
      </w:r>
      <w:r w:rsidR="00C23A90" w:rsidRPr="00C23A90">
        <w:t xml:space="preserve"> </w:t>
      </w:r>
      <w:r w:rsidRPr="00C23A90">
        <w:t>должна</w:t>
      </w:r>
      <w:r w:rsidR="00C23A90" w:rsidRPr="00C23A90">
        <w:t xml:space="preserve"> </w:t>
      </w:r>
      <w:r w:rsidRPr="00C23A90">
        <w:t>учитываться</w:t>
      </w:r>
      <w:r w:rsidR="00C23A90" w:rsidRPr="00C23A90">
        <w:t xml:space="preserve"> </w:t>
      </w:r>
      <w:r w:rsidRPr="00C23A90">
        <w:t>совокупность</w:t>
      </w:r>
      <w:r w:rsidR="00C23A90" w:rsidRPr="00C23A90">
        <w:t xml:space="preserve"> </w:t>
      </w:r>
      <w:r w:rsidRPr="00C23A90">
        <w:t>критериев,</w:t>
      </w:r>
      <w:r w:rsidR="00C23A90" w:rsidRPr="00C23A90">
        <w:t xml:space="preserve"> </w:t>
      </w:r>
      <w:r w:rsidRPr="00C23A90">
        <w:t>определяющих</w:t>
      </w:r>
      <w:r w:rsidR="00C23A90" w:rsidRPr="00C23A90">
        <w:t xml:space="preserve"> </w:t>
      </w:r>
      <w:r w:rsidRPr="00C23A90">
        <w:t>особенности</w:t>
      </w:r>
      <w:r w:rsidR="00C23A90" w:rsidRPr="00C23A90">
        <w:t xml:space="preserve"> </w:t>
      </w:r>
      <w:r w:rsidRPr="00C23A90">
        <w:t>товаров-конкурентов.</w:t>
      </w:r>
    </w:p>
    <w:p w:rsidR="00074190" w:rsidRPr="00C23A90" w:rsidRDefault="00074190" w:rsidP="00F76B42">
      <w:pPr>
        <w:widowControl w:val="0"/>
      </w:pPr>
      <w:r w:rsidRPr="00C23A90">
        <w:t>Относительность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предполагает</w:t>
      </w:r>
      <w:r w:rsidR="00C23A90" w:rsidRPr="00C23A90">
        <w:t xml:space="preserve"> </w:t>
      </w:r>
      <w:r w:rsidRPr="00C23A90">
        <w:t>сравнительный</w:t>
      </w:r>
      <w:r w:rsidR="00C23A90" w:rsidRPr="00C23A90">
        <w:t xml:space="preserve"> </w:t>
      </w:r>
      <w:r w:rsidRPr="00C23A90">
        <w:t>характер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оценки,</w:t>
      </w:r>
      <w:r w:rsidR="00C23A90" w:rsidRPr="00C23A90">
        <w:t xml:space="preserve"> </w:t>
      </w:r>
      <w:r w:rsidRPr="00C23A90">
        <w:t>когда</w:t>
      </w:r>
      <w:r w:rsidR="00C23A90" w:rsidRPr="00C23A90">
        <w:t xml:space="preserve"> </w:t>
      </w:r>
      <w:r w:rsidRPr="00C23A90">
        <w:t>выбранные</w:t>
      </w:r>
      <w:r w:rsidR="00C23A90" w:rsidRPr="00C23A90">
        <w:t xml:space="preserve"> </w:t>
      </w:r>
      <w:r w:rsidRPr="00C23A90">
        <w:t>критерии</w:t>
      </w:r>
      <w:r w:rsidR="00C23A90" w:rsidRPr="00C23A90">
        <w:t xml:space="preserve"> </w:t>
      </w:r>
      <w:r w:rsidRPr="00C23A90">
        <w:t>одного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сравниваются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критериями</w:t>
      </w:r>
      <w:r w:rsidR="00C23A90" w:rsidRPr="00C23A90">
        <w:t xml:space="preserve"> </w:t>
      </w:r>
      <w:r w:rsidRPr="00C23A90">
        <w:t>другого</w:t>
      </w:r>
      <w:r w:rsidR="00C23A90" w:rsidRPr="00C23A90">
        <w:t xml:space="preserve"> </w:t>
      </w:r>
      <w:r w:rsidRPr="00C23A90">
        <w:t>товара,</w:t>
      </w:r>
      <w:r w:rsidR="00C23A90" w:rsidRPr="00C23A90">
        <w:t xml:space="preserve"> </w:t>
      </w:r>
      <w:r w:rsidRPr="00C23A90">
        <w:t>принятыми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базовые.</w:t>
      </w:r>
    </w:p>
    <w:p w:rsidR="00074190" w:rsidRPr="00C23A90" w:rsidRDefault="00074190" w:rsidP="00F76B42">
      <w:pPr>
        <w:widowControl w:val="0"/>
      </w:pPr>
      <w:r w:rsidRPr="00C23A90">
        <w:t>Социальная</w:t>
      </w:r>
      <w:r w:rsidR="00C23A90" w:rsidRPr="00C23A90">
        <w:t xml:space="preserve"> </w:t>
      </w:r>
      <w:r w:rsidRPr="00C23A90">
        <w:t>адресность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определяется</w:t>
      </w:r>
      <w:r w:rsidR="00C23A90" w:rsidRPr="00C23A90">
        <w:t xml:space="preserve"> </w:t>
      </w:r>
      <w:r w:rsidRPr="00C23A90">
        <w:t>степенью</w:t>
      </w:r>
      <w:r w:rsidR="00C23A90" w:rsidRPr="00C23A90">
        <w:t xml:space="preserve"> </w:t>
      </w:r>
      <w:r w:rsidRPr="00C23A90">
        <w:t>удовлетворения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помощью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конкурентов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 </w:t>
      </w:r>
      <w:r w:rsidRPr="00C23A90">
        <w:t>конкретных</w:t>
      </w:r>
      <w:r w:rsidR="00C23A90" w:rsidRPr="00C23A90">
        <w:t xml:space="preserve"> </w:t>
      </w:r>
      <w:r w:rsidRPr="00C23A90">
        <w:t>социально</w:t>
      </w:r>
      <w:r w:rsidR="00C23A90" w:rsidRPr="00C23A90">
        <w:t xml:space="preserve"> </w:t>
      </w:r>
      <w:r w:rsidRPr="00C23A90">
        <w:t>ориентированных</w:t>
      </w:r>
      <w:r w:rsidR="00C23A90" w:rsidRPr="00C23A90">
        <w:t xml:space="preserve"> </w:t>
      </w:r>
      <w:r w:rsidRPr="00C23A90">
        <w:t>сегментов</w:t>
      </w:r>
      <w:r w:rsidR="00C23A90" w:rsidRPr="00C23A90">
        <w:t xml:space="preserve"> </w:t>
      </w:r>
      <w:r w:rsidRPr="00C23A90">
        <w:t>потребителей.</w:t>
      </w:r>
      <w:r w:rsidR="00C23A90" w:rsidRPr="00C23A90">
        <w:t xml:space="preserve"> </w:t>
      </w:r>
      <w:r w:rsidRPr="00C23A90">
        <w:t>Так,</w:t>
      </w:r>
      <w:r w:rsidR="00C23A90" w:rsidRPr="00C23A90">
        <w:t xml:space="preserve"> </w:t>
      </w:r>
      <w:r w:rsidRPr="00C23A90">
        <w:t>одни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товары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обладать</w:t>
      </w:r>
      <w:r w:rsidR="00C23A90" w:rsidRPr="00C23A90">
        <w:t xml:space="preserve"> </w:t>
      </w:r>
      <w:r w:rsidRPr="00C23A90">
        <w:t>конкурентоспособностью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определенных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обладать</w:t>
      </w:r>
      <w:r w:rsidR="00C23A90" w:rsidRPr="00C23A90">
        <w:t xml:space="preserve"> </w:t>
      </w:r>
      <w:r w:rsidRPr="00C23A90">
        <w:t>ею</w:t>
      </w:r>
      <w:r w:rsidR="00C23A90" w:rsidRPr="00C23A90">
        <w:t xml:space="preserve"> </w:t>
      </w:r>
      <w:r w:rsidR="002F61C9" w:rsidRPr="00C23A90">
        <w:t>−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других.</w:t>
      </w:r>
    </w:p>
    <w:p w:rsidR="00074190" w:rsidRPr="00C23A90" w:rsidRDefault="00074190" w:rsidP="00F76B42">
      <w:pPr>
        <w:widowControl w:val="0"/>
      </w:pPr>
      <w:r w:rsidRPr="00C23A90">
        <w:t>Каждый</w:t>
      </w:r>
      <w:r w:rsidR="00C23A90" w:rsidRPr="00C23A90">
        <w:t xml:space="preserve"> </w:t>
      </w:r>
      <w:r w:rsidRPr="00C23A90">
        <w:t>выбор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носителем</w:t>
      </w:r>
      <w:r w:rsidR="00C23A90" w:rsidRPr="00C23A90">
        <w:t xml:space="preserve"> </w:t>
      </w:r>
      <w:r w:rsidRPr="00C23A90">
        <w:t>различных</w:t>
      </w:r>
      <w:r w:rsidR="00C23A90" w:rsidRPr="00C23A90">
        <w:t xml:space="preserve"> </w:t>
      </w:r>
      <w:r w:rsidRPr="00C23A90">
        <w:t>конкретных</w:t>
      </w:r>
      <w:r w:rsidR="00C23A90" w:rsidRPr="00C23A90">
        <w:t xml:space="preserve"> </w:t>
      </w:r>
      <w:r w:rsidRPr="00C23A90">
        <w:t>особенностей,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отражают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полезность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отвечают</w:t>
      </w:r>
      <w:r w:rsidR="00C23A90" w:rsidRPr="00C23A90">
        <w:t xml:space="preserve"> </w:t>
      </w:r>
      <w:r w:rsidRPr="00C23A90">
        <w:t>определенным</w:t>
      </w:r>
      <w:r w:rsidR="00C23A90" w:rsidRPr="00C23A90">
        <w:t xml:space="preserve"> </w:t>
      </w:r>
      <w:r w:rsidRPr="00C23A90">
        <w:t>требованиям</w:t>
      </w:r>
      <w:r w:rsidR="00C23A90" w:rsidRPr="00C23A90">
        <w:t xml:space="preserve"> </w:t>
      </w:r>
      <w:r w:rsidRPr="00C23A90">
        <w:t>человека.</w:t>
      </w:r>
      <w:r w:rsidR="00C23A90" w:rsidRPr="00C23A90">
        <w:t xml:space="preserve"> </w:t>
      </w:r>
      <w:r w:rsidRPr="00C23A90">
        <w:t>Полезность</w:t>
      </w:r>
      <w:r w:rsidR="00C23A90" w:rsidRPr="00C23A90">
        <w:t xml:space="preserve"> </w:t>
      </w:r>
      <w:r w:rsidRPr="00C23A90">
        <w:t>каких-либо</w:t>
      </w:r>
      <w:r w:rsidR="00C23A90" w:rsidRPr="00C23A90">
        <w:t xml:space="preserve"> </w:t>
      </w:r>
      <w:r w:rsidRPr="00C23A90">
        <w:t>вещей</w:t>
      </w:r>
      <w:r w:rsidR="00C23A90" w:rsidRPr="00C23A90">
        <w:t xml:space="preserve"> </w:t>
      </w:r>
      <w:r w:rsidRPr="00C23A90">
        <w:t>отражает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потребительскую</w:t>
      </w:r>
      <w:r w:rsidR="00C23A90" w:rsidRPr="00C23A90">
        <w:t xml:space="preserve"> </w:t>
      </w:r>
      <w:r w:rsidRPr="00C23A90">
        <w:t>стоимость.</w:t>
      </w:r>
      <w:r w:rsidR="00C23A90" w:rsidRPr="00C23A90">
        <w:t xml:space="preserve"> </w:t>
      </w:r>
      <w:r w:rsidRPr="00C23A90">
        <w:t>Потребительская</w:t>
      </w:r>
      <w:r w:rsidR="00C23A90" w:rsidRPr="00C23A90">
        <w:t xml:space="preserve"> </w:t>
      </w:r>
      <w:r w:rsidRPr="00C23A90">
        <w:t>стоимость</w:t>
      </w:r>
      <w:r w:rsidR="00C23A90" w:rsidRPr="00C23A90">
        <w:t xml:space="preserve"> </w:t>
      </w:r>
      <w:r w:rsidRPr="00C23A90">
        <w:t>того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иного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должна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оценена,</w:t>
      </w:r>
      <w:r w:rsidR="00C23A90" w:rsidRPr="00C23A90">
        <w:t xml:space="preserve"> </w:t>
      </w:r>
      <w:r w:rsidR="00C23A90">
        <w:t>т.е.</w:t>
      </w:r>
      <w:r w:rsidR="00C23A90" w:rsidRPr="00C23A90">
        <w:t xml:space="preserve"> </w:t>
      </w:r>
      <w:r w:rsidRPr="00C23A90">
        <w:t>должно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определено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качество.</w:t>
      </w:r>
      <w:r w:rsidR="00C23A90" w:rsidRPr="00C23A90">
        <w:t xml:space="preserve"> </w:t>
      </w:r>
      <w:r w:rsidRPr="00C23A90">
        <w:t>Следовательно,</w:t>
      </w:r>
      <w:r w:rsidR="00C23A90" w:rsidRPr="00C23A90">
        <w:t xml:space="preserve"> </w:t>
      </w:r>
      <w:r w:rsidRPr="00C23A90">
        <w:t>потребительская</w:t>
      </w:r>
      <w:r w:rsidR="00C23A90" w:rsidRPr="00C23A90">
        <w:t xml:space="preserve"> </w:t>
      </w:r>
      <w:r w:rsidRPr="00C23A90">
        <w:t>стоимость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изделий</w:t>
      </w:r>
      <w:r w:rsidR="00C23A90" w:rsidRPr="00C23A90">
        <w:t xml:space="preserve"> </w:t>
      </w:r>
      <w:r w:rsidRPr="00C23A90">
        <w:t>непосредственно</w:t>
      </w:r>
      <w:r w:rsidR="00C23A90" w:rsidRPr="00C23A90">
        <w:t xml:space="preserve"> </w:t>
      </w:r>
      <w:r w:rsidRPr="00C23A90">
        <w:t>связаны</w:t>
      </w:r>
      <w:r w:rsidR="00C23A90" w:rsidRPr="00C23A90">
        <w:t xml:space="preserve"> </w:t>
      </w:r>
      <w:r w:rsidRPr="00C23A90">
        <w:t>между</w:t>
      </w:r>
      <w:r w:rsidR="00C23A90" w:rsidRPr="00C23A90">
        <w:t xml:space="preserve"> </w:t>
      </w:r>
      <w:r w:rsidRPr="00C23A90">
        <w:t>собой.</w:t>
      </w:r>
      <w:r w:rsidR="00C23A90" w:rsidRPr="00C23A90">
        <w:t xml:space="preserve"> </w:t>
      </w:r>
      <w:r w:rsidRPr="00C23A90">
        <w:t>Хотя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тождественные</w:t>
      </w:r>
      <w:r w:rsidR="00C23A90" w:rsidRPr="00C23A90">
        <w:t xml:space="preserve"> </w:t>
      </w:r>
      <w:r w:rsidRPr="00C23A90">
        <w:t>понятия,</w:t>
      </w:r>
      <w:r w:rsidR="00C23A90" w:rsidRPr="00C23A90">
        <w:t xml:space="preserve"> </w:t>
      </w:r>
      <w:r w:rsidRPr="00C23A90">
        <w:t>т</w:t>
      </w:r>
      <w:r w:rsidR="00173501" w:rsidRPr="00C23A90">
        <w:t>ак</w:t>
      </w:r>
      <w:r w:rsidR="00C23A90" w:rsidRPr="00C23A90">
        <w:t xml:space="preserve"> </w:t>
      </w:r>
      <w:r w:rsidRPr="00C23A90">
        <w:t>к</w:t>
      </w:r>
      <w:r w:rsidR="00173501" w:rsidRPr="00C23A90">
        <w:t>ак</w:t>
      </w:r>
      <w:r w:rsidR="00C23A90" w:rsidRPr="00C23A90">
        <w:t xml:space="preserve"> </w:t>
      </w:r>
      <w:r w:rsidR="00173501" w:rsidRPr="00C23A90">
        <w:t>та</w:t>
      </w:r>
      <w:r w:rsidR="00C23A90" w:rsidRPr="00C23A90">
        <w:t xml:space="preserve"> </w:t>
      </w:r>
      <w:r w:rsidR="00173501" w:rsidRPr="00C23A90">
        <w:t>же</w:t>
      </w:r>
      <w:r w:rsidR="00C23A90" w:rsidRPr="00C23A90">
        <w:t xml:space="preserve"> </w:t>
      </w:r>
      <w:r w:rsidRPr="00C23A90">
        <w:t>самая</w:t>
      </w:r>
      <w:r w:rsidR="00C23A90" w:rsidRPr="00C23A90">
        <w:t xml:space="preserve"> </w:t>
      </w:r>
      <w:r w:rsidRPr="00C23A90">
        <w:t>потребительская</w:t>
      </w:r>
      <w:r w:rsidR="00C23A90" w:rsidRPr="00C23A90">
        <w:t xml:space="preserve"> </w:t>
      </w:r>
      <w:r w:rsidRPr="00C23A90">
        <w:t>стоимость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полезной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="00173501" w:rsidRPr="00C23A90">
        <w:t>в</w:t>
      </w:r>
      <w:r w:rsidR="00C23A90" w:rsidRPr="00C23A90">
        <w:t xml:space="preserve"> </w:t>
      </w:r>
      <w:r w:rsidR="00173501" w:rsidRPr="00C23A90">
        <w:t>одинаковой</w:t>
      </w:r>
      <w:r w:rsidR="00C23A90" w:rsidRPr="00C23A90">
        <w:t xml:space="preserve"> </w:t>
      </w:r>
      <w:r w:rsidR="00173501" w:rsidRPr="00C23A90">
        <w:t>степени.</w:t>
      </w:r>
      <w:r w:rsidR="00C23A90" w:rsidRPr="00C23A90">
        <w:t xml:space="preserve"> </w:t>
      </w:r>
      <w:r w:rsidR="00173501" w:rsidRPr="00C23A90">
        <w:t>В</w:t>
      </w:r>
      <w:r w:rsidR="00C23A90" w:rsidRPr="00C23A90">
        <w:t xml:space="preserve"> </w:t>
      </w:r>
      <w:r w:rsidR="00173501" w:rsidRPr="00C23A90">
        <w:t>отличие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потребительской</w:t>
      </w:r>
      <w:r w:rsidR="00C23A90" w:rsidRPr="00C23A90">
        <w:t xml:space="preserve"> </w:t>
      </w:r>
      <w:r w:rsidRPr="00C23A90">
        <w:t>стоимость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характеризует</w:t>
      </w:r>
      <w:r w:rsidR="00C23A90" w:rsidRPr="00C23A90">
        <w:t xml:space="preserve"> </w:t>
      </w:r>
      <w:r w:rsidRPr="00C23A90">
        <w:t>меру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пригодности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использования,</w:t>
      </w:r>
      <w:r w:rsidR="00C23A90" w:rsidRPr="00C23A90">
        <w:t xml:space="preserve"> </w:t>
      </w:r>
      <w:r w:rsidR="00C23A90">
        <w:t>т.е.</w:t>
      </w:r>
      <w:r w:rsidR="00C23A90" w:rsidRPr="00C23A90">
        <w:t xml:space="preserve"> </w:t>
      </w:r>
      <w:r w:rsidRPr="00C23A90">
        <w:t>количественную</w:t>
      </w:r>
      <w:r w:rsidR="00C23A90" w:rsidRPr="00C23A90">
        <w:t xml:space="preserve"> </w:t>
      </w:r>
      <w:r w:rsidRPr="00C23A90">
        <w:t>сторону</w:t>
      </w:r>
      <w:r w:rsidR="00C23A90" w:rsidRPr="00C23A90">
        <w:t xml:space="preserve"> </w:t>
      </w:r>
      <w:r w:rsidRPr="00C23A90">
        <w:t>общественной</w:t>
      </w:r>
      <w:r w:rsidR="00C23A90" w:rsidRPr="00C23A90">
        <w:t xml:space="preserve"> </w:t>
      </w:r>
      <w:r w:rsidRPr="00C23A90">
        <w:t>потребительской</w:t>
      </w:r>
      <w:r w:rsidR="00C23A90" w:rsidRPr="00C23A90">
        <w:t xml:space="preserve"> </w:t>
      </w:r>
      <w:r w:rsidRPr="00C23A90">
        <w:t>стоимости.</w:t>
      </w:r>
    </w:p>
    <w:p w:rsidR="00074190" w:rsidRPr="00C23A90" w:rsidRDefault="00074190" w:rsidP="00F76B42">
      <w:pPr>
        <w:widowControl w:val="0"/>
      </w:pPr>
      <w:r w:rsidRPr="00C23A90">
        <w:t>Проблема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носит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современном</w:t>
      </w:r>
      <w:r w:rsidR="00C23A90" w:rsidRPr="00C23A90">
        <w:t xml:space="preserve"> </w:t>
      </w:r>
      <w:r w:rsidRPr="00C23A90">
        <w:t>мире</w:t>
      </w:r>
      <w:r w:rsidR="00C23A90" w:rsidRPr="00C23A90">
        <w:t xml:space="preserve"> </w:t>
      </w:r>
      <w:r w:rsidRPr="00C23A90">
        <w:t>универсальный</w:t>
      </w:r>
      <w:r w:rsidR="00C23A90" w:rsidRPr="00C23A90">
        <w:t xml:space="preserve"> </w:t>
      </w:r>
      <w:r w:rsidRPr="00C23A90">
        <w:t>характер.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насколько</w:t>
      </w:r>
      <w:r w:rsidR="00C23A90" w:rsidRPr="00C23A90">
        <w:t xml:space="preserve"> </w:t>
      </w:r>
      <w:r w:rsidRPr="00C23A90">
        <w:t>успешно</w:t>
      </w:r>
      <w:r w:rsidR="00C23A90" w:rsidRPr="00C23A90">
        <w:t xml:space="preserve"> </w:t>
      </w:r>
      <w:r w:rsidRPr="00C23A90">
        <w:t>она</w:t>
      </w:r>
      <w:r w:rsidR="00C23A90" w:rsidRPr="00C23A90">
        <w:t xml:space="preserve"> </w:t>
      </w:r>
      <w:r w:rsidRPr="00C23A90">
        <w:t>решается,</w:t>
      </w:r>
      <w:r w:rsidR="00C23A90" w:rsidRPr="00C23A90">
        <w:t xml:space="preserve"> </w:t>
      </w:r>
      <w:r w:rsidRPr="00C23A90">
        <w:t>зависит</w:t>
      </w:r>
      <w:r w:rsidR="00C23A90" w:rsidRPr="00C23A90">
        <w:t xml:space="preserve"> </w:t>
      </w:r>
      <w:r w:rsidRPr="00C23A90">
        <w:t>многое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экономической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социальной</w:t>
      </w:r>
      <w:r w:rsidR="00C23A90" w:rsidRPr="00C23A90">
        <w:t xml:space="preserve"> </w:t>
      </w:r>
      <w:r w:rsidRPr="00C23A90">
        <w:t>жизни</w:t>
      </w:r>
      <w:r w:rsidR="00C23A90" w:rsidRPr="00C23A90">
        <w:t xml:space="preserve"> </w:t>
      </w:r>
      <w:r w:rsidRPr="00C23A90">
        <w:t>любой</w:t>
      </w:r>
      <w:r w:rsidR="00C23A90" w:rsidRPr="00C23A90">
        <w:t xml:space="preserve"> </w:t>
      </w:r>
      <w:r w:rsidRPr="00C23A90">
        <w:t>страны,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любого</w:t>
      </w:r>
      <w:r w:rsidR="00C23A90" w:rsidRPr="00C23A90">
        <w:t xml:space="preserve"> </w:t>
      </w:r>
      <w:r w:rsidRPr="00C23A90">
        <w:t>потребителя.</w:t>
      </w:r>
    </w:p>
    <w:p w:rsidR="00074190" w:rsidRPr="00C23A90" w:rsidRDefault="00074190" w:rsidP="00F76B42">
      <w:pPr>
        <w:widowControl w:val="0"/>
      </w:pPr>
      <w:r w:rsidRPr="00C23A90">
        <w:t>Объективный</w:t>
      </w:r>
      <w:r w:rsidR="00C23A90" w:rsidRPr="00C23A90">
        <w:t xml:space="preserve"> </w:t>
      </w:r>
      <w:r w:rsidRPr="00C23A90">
        <w:t>фактор,</w:t>
      </w:r>
      <w:r w:rsidR="00C23A90" w:rsidRPr="00C23A90">
        <w:t xml:space="preserve"> </w:t>
      </w:r>
      <w:r w:rsidRPr="00C23A90">
        <w:t>объясняющий</w:t>
      </w:r>
      <w:r w:rsidR="00C23A90" w:rsidRPr="00C23A90">
        <w:t xml:space="preserve"> </w:t>
      </w:r>
      <w:r w:rsidRPr="00C23A90">
        <w:t>многие</w:t>
      </w:r>
      <w:r w:rsidR="00C23A90" w:rsidRPr="00C23A90">
        <w:t xml:space="preserve"> </w:t>
      </w:r>
      <w:r w:rsidRPr="00C23A90">
        <w:t>глубинные</w:t>
      </w:r>
      <w:r w:rsidR="00C23A90" w:rsidRPr="00C23A90">
        <w:t xml:space="preserve"> </w:t>
      </w:r>
      <w:r w:rsidRPr="00C23A90">
        <w:t>причины</w:t>
      </w:r>
      <w:r w:rsidR="00C23A90" w:rsidRPr="00C23A90">
        <w:t xml:space="preserve"> </w:t>
      </w:r>
      <w:r w:rsidRPr="00C23A90">
        <w:t>наших</w:t>
      </w:r>
      <w:r w:rsidR="00C23A90" w:rsidRPr="00C23A90">
        <w:t xml:space="preserve"> </w:t>
      </w:r>
      <w:r w:rsidRPr="00C23A90">
        <w:t>экономических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социальных</w:t>
      </w:r>
      <w:r w:rsidR="00C23A90" w:rsidRPr="00C23A90">
        <w:t xml:space="preserve"> </w:t>
      </w:r>
      <w:r w:rsidRPr="00C23A90">
        <w:t>трудностей,</w:t>
      </w:r>
      <w:r w:rsidR="00C23A90" w:rsidRPr="00C23A90">
        <w:t xml:space="preserve"> </w:t>
      </w:r>
      <w:r w:rsidRPr="00C23A90">
        <w:t>снижающихся</w:t>
      </w:r>
      <w:r w:rsidR="00C23A90" w:rsidRPr="00C23A90">
        <w:t xml:space="preserve"> </w:t>
      </w:r>
      <w:r w:rsidRPr="00C23A90">
        <w:t>темпов</w:t>
      </w:r>
      <w:r w:rsidR="00C23A90" w:rsidRPr="00C23A90">
        <w:t xml:space="preserve"> </w:t>
      </w:r>
      <w:r w:rsidRPr="00C23A90">
        <w:t>экономического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десятилетия,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одной</w:t>
      </w:r>
      <w:r w:rsidR="00C23A90" w:rsidRPr="00C23A90">
        <w:t xml:space="preserve"> </w:t>
      </w:r>
      <w:r w:rsidRPr="00C23A90">
        <w:t>стороны,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причины</w:t>
      </w:r>
      <w:r w:rsidR="00C23A90" w:rsidRPr="00C23A90">
        <w:t xml:space="preserve"> </w:t>
      </w:r>
      <w:r w:rsidRPr="00C23A90">
        <w:t>повышения</w:t>
      </w:r>
      <w:r w:rsidR="00C23A90" w:rsidRPr="00C23A90">
        <w:t xml:space="preserve"> </w:t>
      </w:r>
      <w:r w:rsidRPr="00C23A90">
        <w:t>эффективности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уровня</w:t>
      </w:r>
      <w:r w:rsidR="00C23A90" w:rsidRPr="00C23A90">
        <w:t xml:space="preserve"> </w:t>
      </w:r>
      <w:r w:rsidRPr="00C23A90">
        <w:t>жизни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развитых</w:t>
      </w:r>
      <w:r w:rsidR="00C23A90" w:rsidRPr="00C23A90">
        <w:t xml:space="preserve"> </w:t>
      </w:r>
      <w:r w:rsidRPr="00C23A90">
        <w:t>странах</w:t>
      </w:r>
      <w:r w:rsidR="00C23A90" w:rsidRPr="00C23A90">
        <w:t xml:space="preserve"> </w:t>
      </w:r>
      <w:r w:rsidRPr="00C23A90">
        <w:t>Запада,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другой,</w:t>
      </w:r>
      <w:r w:rsidR="00C23A90" w:rsidRPr="00C23A90">
        <w:t xml:space="preserve"> </w:t>
      </w:r>
      <w:r w:rsidR="00173501" w:rsidRPr="00C23A90">
        <w:t>−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создаваемой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выпускаемой</w:t>
      </w:r>
      <w:r w:rsidR="00C23A90" w:rsidRPr="00C23A90">
        <w:t xml:space="preserve"> </w:t>
      </w:r>
      <w:r w:rsidRPr="00C23A90">
        <w:t>продукции.</w:t>
      </w:r>
    </w:p>
    <w:p w:rsidR="00074190" w:rsidRPr="00C23A90" w:rsidRDefault="00074190" w:rsidP="00F76B42">
      <w:pPr>
        <w:widowControl w:val="0"/>
      </w:pPr>
      <w:r w:rsidRPr="00C23A90">
        <w:t>Конкурентоспособность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="00173501" w:rsidRPr="00C23A90">
        <w:t>−</w:t>
      </w:r>
      <w:r w:rsidR="00C23A90" w:rsidRPr="00C23A90">
        <w:t xml:space="preserve"> </w:t>
      </w:r>
      <w:r w:rsidRPr="00C23A90">
        <w:t>концентрированное</w:t>
      </w:r>
      <w:r w:rsidR="00C23A90" w:rsidRPr="00C23A90">
        <w:t xml:space="preserve"> </w:t>
      </w:r>
      <w:r w:rsidRPr="00C23A90">
        <w:t>выражение</w:t>
      </w:r>
      <w:r w:rsidR="00C23A90" w:rsidRPr="00C23A90">
        <w:t xml:space="preserve"> </w:t>
      </w:r>
      <w:r w:rsidRPr="00C23A90">
        <w:t>всей</w:t>
      </w:r>
      <w:r w:rsidR="00C23A90" w:rsidRPr="00C23A90">
        <w:t xml:space="preserve"> </w:t>
      </w:r>
      <w:r w:rsidRPr="00C23A90">
        <w:t>совокупности</w:t>
      </w:r>
      <w:r w:rsidR="00C23A90" w:rsidRPr="00C23A90">
        <w:t xml:space="preserve"> </w:t>
      </w:r>
      <w:r w:rsidRPr="00C23A90">
        <w:t>возможностей</w:t>
      </w:r>
      <w:r w:rsidR="00C23A90" w:rsidRPr="00C23A90">
        <w:t xml:space="preserve"> </w:t>
      </w:r>
      <w:r w:rsidRPr="00C23A90">
        <w:t>страны,</w:t>
      </w:r>
      <w:r w:rsidR="00C23A90" w:rsidRPr="00C23A90">
        <w:t xml:space="preserve"> </w:t>
      </w:r>
      <w:r w:rsidRPr="00C23A90">
        <w:t>любого</w:t>
      </w:r>
      <w:r w:rsidR="00C23A90" w:rsidRPr="00C23A90">
        <w:t xml:space="preserve"> </w:t>
      </w:r>
      <w:r w:rsidRPr="00C23A90">
        <w:t>производителя</w:t>
      </w:r>
      <w:r w:rsidR="00C23A90" w:rsidRPr="00C23A90">
        <w:t xml:space="preserve"> </w:t>
      </w:r>
      <w:r w:rsidRPr="00C23A90">
        <w:t>создавать,</w:t>
      </w:r>
      <w:r w:rsidR="00C23A90" w:rsidRPr="00C23A90">
        <w:t xml:space="preserve"> </w:t>
      </w:r>
      <w:r w:rsidRPr="00C23A90">
        <w:t>выпускать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сбывать</w:t>
      </w:r>
      <w:r w:rsidR="00C23A90" w:rsidRPr="00C23A90">
        <w:t xml:space="preserve"> </w:t>
      </w:r>
      <w:r w:rsidRPr="00C23A90">
        <w:t>товары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услуги.</w:t>
      </w:r>
    </w:p>
    <w:p w:rsidR="00074190" w:rsidRPr="00C23A90" w:rsidRDefault="00074190" w:rsidP="00F76B42">
      <w:pPr>
        <w:widowControl w:val="0"/>
      </w:pPr>
      <w:r w:rsidRPr="00C23A90">
        <w:t>Качество</w:t>
      </w:r>
      <w:r w:rsidR="00C23A90" w:rsidRPr="00C23A90">
        <w:t xml:space="preserve"> </w:t>
      </w:r>
      <w:r w:rsidR="00173501" w:rsidRPr="00C23A90">
        <w:t>−</w:t>
      </w:r>
      <w:r w:rsidR="00C23A90" w:rsidRPr="00C23A90">
        <w:t xml:space="preserve"> </w:t>
      </w:r>
      <w:r w:rsidRPr="00C23A90">
        <w:t>синтетический</w:t>
      </w:r>
      <w:r w:rsidR="00C23A90" w:rsidRPr="00C23A90">
        <w:t xml:space="preserve"> </w:t>
      </w:r>
      <w:r w:rsidRPr="00C23A90">
        <w:t>показатель,</w:t>
      </w:r>
      <w:r w:rsidR="00C23A90" w:rsidRPr="00C23A90">
        <w:t xml:space="preserve"> </w:t>
      </w:r>
      <w:r w:rsidRPr="00C23A90">
        <w:t>отражающий</w:t>
      </w:r>
      <w:r w:rsidR="00C23A90" w:rsidRPr="00C23A90">
        <w:t xml:space="preserve"> </w:t>
      </w:r>
      <w:r w:rsidRPr="00C23A90">
        <w:t>совокупное</w:t>
      </w:r>
      <w:r w:rsidR="00C23A90" w:rsidRPr="00C23A90">
        <w:t xml:space="preserve"> </w:t>
      </w:r>
      <w:r w:rsidRPr="00C23A90">
        <w:t>проявление</w:t>
      </w:r>
      <w:r w:rsidR="00C23A90" w:rsidRPr="00C23A90">
        <w:t xml:space="preserve"> </w:t>
      </w:r>
      <w:r w:rsidRPr="00C23A90">
        <w:t>многих</w:t>
      </w:r>
      <w:r w:rsidR="00C23A90" w:rsidRPr="00C23A90">
        <w:t xml:space="preserve"> </w:t>
      </w:r>
      <w:r w:rsidRPr="00C23A90">
        <w:t>факторов</w:t>
      </w:r>
      <w:r w:rsidR="00C23A90" w:rsidRPr="00C23A90">
        <w:t xml:space="preserve"> </w:t>
      </w:r>
      <w:r w:rsidR="00173501" w:rsidRPr="00C23A90">
        <w:t>−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динамики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уровня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национальной</w:t>
      </w:r>
      <w:r w:rsidR="00C23A90" w:rsidRPr="00C23A90">
        <w:t xml:space="preserve"> </w:t>
      </w:r>
      <w:r w:rsidRPr="00C23A90">
        <w:t>экономики</w:t>
      </w:r>
      <w:r w:rsidR="00C23A90" w:rsidRPr="00C23A90">
        <w:t xml:space="preserve"> </w:t>
      </w:r>
      <w:r w:rsidRPr="00C23A90">
        <w:t>до</w:t>
      </w:r>
      <w:r w:rsidR="00C23A90" w:rsidRPr="00C23A90">
        <w:t xml:space="preserve"> </w:t>
      </w:r>
      <w:r w:rsidRPr="00C23A90">
        <w:t>умения</w:t>
      </w:r>
      <w:r w:rsidR="00C23A90" w:rsidRPr="00C23A90">
        <w:t xml:space="preserve"> </w:t>
      </w:r>
      <w:r w:rsidRPr="00C23A90">
        <w:t>организовать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управлять</w:t>
      </w:r>
      <w:r w:rsidR="00C23A90" w:rsidRPr="00C23A90">
        <w:t xml:space="preserve"> </w:t>
      </w:r>
      <w:r w:rsidRPr="00C23A90">
        <w:t>процессом</w:t>
      </w:r>
      <w:r w:rsidR="00C23A90" w:rsidRPr="00C23A90">
        <w:t xml:space="preserve"> </w:t>
      </w:r>
      <w:r w:rsidRPr="00C23A90">
        <w:t>формирования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рамках</w:t>
      </w:r>
      <w:r w:rsidR="00C23A90" w:rsidRPr="00C23A90">
        <w:t xml:space="preserve"> </w:t>
      </w:r>
      <w:r w:rsidRPr="00C23A90">
        <w:t>любой</w:t>
      </w:r>
      <w:r w:rsidR="00C23A90" w:rsidRPr="00C23A90">
        <w:t xml:space="preserve"> </w:t>
      </w:r>
      <w:r w:rsidRPr="00C23A90">
        <w:t>хозяйственной</w:t>
      </w:r>
      <w:r w:rsidR="00C23A90" w:rsidRPr="00C23A90">
        <w:t xml:space="preserve"> </w:t>
      </w:r>
      <w:r w:rsidRPr="00C23A90">
        <w:t>единицы.</w:t>
      </w:r>
      <w:r w:rsidR="00C23A90" w:rsidRPr="00C23A90">
        <w:t xml:space="preserve"> </w:t>
      </w:r>
      <w:r w:rsidRPr="00C23A90">
        <w:t>Вместе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тем</w:t>
      </w:r>
      <w:r w:rsidR="00C23A90" w:rsidRPr="00C23A90">
        <w:t xml:space="preserve"> </w:t>
      </w:r>
      <w:r w:rsidRPr="00C23A90">
        <w:t>мировой</w:t>
      </w:r>
      <w:r w:rsidR="00C23A90" w:rsidRPr="00C23A90">
        <w:t xml:space="preserve"> </w:t>
      </w:r>
      <w:r w:rsidRPr="00C23A90">
        <w:t>опыт</w:t>
      </w:r>
      <w:r w:rsidR="00C23A90" w:rsidRPr="00C23A90">
        <w:t xml:space="preserve"> </w:t>
      </w:r>
      <w:r w:rsidRPr="00C23A90">
        <w:t>показывает,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именно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открытой</w:t>
      </w:r>
      <w:r w:rsidR="00C23A90" w:rsidRPr="00C23A90">
        <w:t xml:space="preserve"> </w:t>
      </w:r>
      <w:r w:rsidRPr="00C23A90">
        <w:t>рыночной</w:t>
      </w:r>
      <w:r w:rsidR="00C23A90" w:rsidRPr="00C23A90">
        <w:t xml:space="preserve"> </w:t>
      </w:r>
      <w:r w:rsidRPr="00C23A90">
        <w:t>экономики,</w:t>
      </w:r>
      <w:r w:rsidR="00C23A90" w:rsidRPr="00C23A90">
        <w:t xml:space="preserve"> </w:t>
      </w:r>
      <w:r w:rsidRPr="00C23A90">
        <w:t>немыслимой</w:t>
      </w:r>
      <w:r w:rsidR="00C23A90" w:rsidRPr="00C23A90">
        <w:t xml:space="preserve"> </w:t>
      </w:r>
      <w:r w:rsidRPr="00C23A90">
        <w:t>без</w:t>
      </w:r>
      <w:r w:rsidR="00C23A90" w:rsidRPr="00C23A90">
        <w:t xml:space="preserve"> </w:t>
      </w:r>
      <w:r w:rsidRPr="00C23A90">
        <w:t>острой</w:t>
      </w:r>
      <w:r w:rsidR="00C23A90" w:rsidRPr="00C23A90">
        <w:t xml:space="preserve"> </w:t>
      </w:r>
      <w:r w:rsidRPr="00C23A90">
        <w:t>конкуренции,</w:t>
      </w:r>
      <w:r w:rsidR="00C23A90" w:rsidRPr="00C23A90">
        <w:t xml:space="preserve"> </w:t>
      </w:r>
      <w:r w:rsidRPr="00C23A90">
        <w:t>проявляются</w:t>
      </w:r>
      <w:r w:rsidR="00C23A90" w:rsidRPr="00C23A90">
        <w:t xml:space="preserve"> </w:t>
      </w:r>
      <w:r w:rsidRPr="00C23A90">
        <w:t>факторы,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делают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условием</w:t>
      </w:r>
      <w:r w:rsidR="00C23A90" w:rsidRPr="00C23A90">
        <w:t xml:space="preserve"> </w:t>
      </w:r>
      <w:r w:rsidRPr="00C23A90">
        <w:t>выживания</w:t>
      </w:r>
      <w:r w:rsidR="00C23A90" w:rsidRPr="00C23A90">
        <w:t xml:space="preserve"> </w:t>
      </w:r>
      <w:r w:rsidRPr="00C23A90">
        <w:t>товаропроизводителей,</w:t>
      </w:r>
      <w:r w:rsidR="00C23A90" w:rsidRPr="00C23A90">
        <w:t xml:space="preserve"> </w:t>
      </w:r>
      <w:r w:rsidRPr="00C23A90">
        <w:t>мерилом</w:t>
      </w:r>
      <w:r w:rsidR="00C23A90" w:rsidRPr="00C23A90">
        <w:t xml:space="preserve"> </w:t>
      </w:r>
      <w:r w:rsidRPr="00C23A90">
        <w:t>результативности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хозяйственной</w:t>
      </w:r>
      <w:r w:rsidR="00C23A90" w:rsidRPr="00C23A90">
        <w:t xml:space="preserve"> </w:t>
      </w:r>
      <w:r w:rsidRPr="00C23A90">
        <w:t>деятельности,</w:t>
      </w:r>
      <w:r w:rsidR="00C23A90" w:rsidRPr="00C23A90">
        <w:t xml:space="preserve"> </w:t>
      </w:r>
      <w:r w:rsidRPr="00C23A90">
        <w:t>экономического</w:t>
      </w:r>
      <w:r w:rsidR="00C23A90" w:rsidRPr="00C23A90">
        <w:t xml:space="preserve"> </w:t>
      </w:r>
      <w:r w:rsidRPr="00C23A90">
        <w:t>благополучия</w:t>
      </w:r>
      <w:r w:rsidR="00C23A90" w:rsidRPr="00C23A90">
        <w:t xml:space="preserve"> </w:t>
      </w:r>
      <w:r w:rsidRPr="00C23A90">
        <w:t>страны.</w:t>
      </w:r>
    </w:p>
    <w:p w:rsidR="00074190" w:rsidRPr="00C23A90" w:rsidRDefault="00074190" w:rsidP="00F76B42">
      <w:pPr>
        <w:widowControl w:val="0"/>
      </w:pPr>
      <w:r w:rsidRPr="00C23A90">
        <w:t>Фактор</w:t>
      </w:r>
      <w:r w:rsidR="00C23A90" w:rsidRPr="00C23A90">
        <w:t xml:space="preserve"> </w:t>
      </w:r>
      <w:r w:rsidRPr="00C23A90">
        <w:t>конкуренции</w:t>
      </w:r>
      <w:r w:rsidR="00C23A90" w:rsidRPr="00C23A90">
        <w:t xml:space="preserve"> </w:t>
      </w:r>
      <w:r w:rsidRPr="00C23A90">
        <w:t>носит</w:t>
      </w:r>
      <w:r w:rsidR="00C23A90" w:rsidRPr="00C23A90">
        <w:t xml:space="preserve"> </w:t>
      </w:r>
      <w:r w:rsidRPr="00C23A90">
        <w:t>принудительный</w:t>
      </w:r>
      <w:r w:rsidR="00C23A90" w:rsidRPr="00C23A90">
        <w:t xml:space="preserve"> </w:t>
      </w:r>
      <w:r w:rsidRPr="00C23A90">
        <w:t>характер,</w:t>
      </w:r>
      <w:r w:rsidR="00C23A90" w:rsidRPr="00C23A90">
        <w:t xml:space="preserve"> </w:t>
      </w:r>
      <w:r w:rsidRPr="00C23A90">
        <w:t>заставляя</w:t>
      </w:r>
      <w:r w:rsidR="00C23A90" w:rsidRPr="00C23A90">
        <w:t xml:space="preserve"> </w:t>
      </w:r>
      <w:r w:rsidRPr="00C23A90">
        <w:t>производителей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Pr="00C23A90">
        <w:t>угрозой</w:t>
      </w:r>
      <w:r w:rsidR="00C23A90" w:rsidRPr="00C23A90">
        <w:t xml:space="preserve"> </w:t>
      </w:r>
      <w:r w:rsidRPr="00C23A90">
        <w:t>вытеснения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непрестанно</w:t>
      </w:r>
      <w:r w:rsidR="00C23A90" w:rsidRPr="00C23A90">
        <w:t xml:space="preserve"> </w:t>
      </w:r>
      <w:r w:rsidRPr="00C23A90">
        <w:t>заниматься</w:t>
      </w:r>
      <w:r w:rsidR="00C23A90" w:rsidRPr="00C23A90">
        <w:t xml:space="preserve"> </w:t>
      </w:r>
      <w:r w:rsidRPr="00C23A90">
        <w:t>системой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целом</w:t>
      </w:r>
      <w:r w:rsidR="00C23A90" w:rsidRPr="00C23A90">
        <w:t xml:space="preserve"> </w:t>
      </w:r>
      <w:r w:rsidRPr="00C23A90">
        <w:t>конкурентоспособностью</w:t>
      </w:r>
      <w:r w:rsidR="00C23A90" w:rsidRPr="00C23A90">
        <w:t xml:space="preserve"> </w:t>
      </w:r>
      <w:r w:rsidRPr="00C23A90">
        <w:t>своих</w:t>
      </w:r>
      <w:r w:rsidR="00C23A90" w:rsidRPr="00C23A90">
        <w:t xml:space="preserve"> </w:t>
      </w:r>
      <w:r w:rsidRPr="00C23A90">
        <w:t>товаров,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рынок</w:t>
      </w:r>
      <w:r w:rsidR="00C23A90" w:rsidRPr="00C23A90">
        <w:t xml:space="preserve"> </w:t>
      </w:r>
      <w:r w:rsidRPr="00C23A90">
        <w:t>объективно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строго</w:t>
      </w:r>
      <w:r w:rsidR="00C23A90" w:rsidRPr="00C23A90">
        <w:t xml:space="preserve"> </w:t>
      </w:r>
      <w:r w:rsidRPr="00C23A90">
        <w:t>оценивает</w:t>
      </w:r>
      <w:r w:rsidR="00C23A90" w:rsidRPr="00C23A90">
        <w:t xml:space="preserve"> </w:t>
      </w:r>
      <w:r w:rsidRPr="00C23A90">
        <w:t>результаты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деятельности.</w:t>
      </w:r>
    </w:p>
    <w:p w:rsidR="00074190" w:rsidRPr="00C23A90" w:rsidRDefault="00074190" w:rsidP="00F76B42">
      <w:pPr>
        <w:widowControl w:val="0"/>
      </w:pPr>
      <w:r w:rsidRPr="00C23A90">
        <w:t>Конкурентоспособность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="00821009" w:rsidRPr="00C23A90">
        <w:t>−</w:t>
      </w:r>
      <w:r w:rsidR="00C23A90" w:rsidRPr="00C23A90">
        <w:t xml:space="preserve"> </w:t>
      </w:r>
      <w:r w:rsidRPr="00C23A90">
        <w:t>решающий</w:t>
      </w:r>
      <w:r w:rsidR="00C23A90" w:rsidRPr="00C23A90">
        <w:t xml:space="preserve"> </w:t>
      </w:r>
      <w:r w:rsidRPr="00C23A90">
        <w:t>фактор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коммерческого</w:t>
      </w:r>
      <w:r w:rsidR="00C23A90" w:rsidRPr="00C23A90">
        <w:t xml:space="preserve"> </w:t>
      </w:r>
      <w:r w:rsidRPr="00C23A90">
        <w:t>успеха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развитом</w:t>
      </w:r>
      <w:r w:rsidR="00C23A90" w:rsidRPr="00C23A90">
        <w:t xml:space="preserve"> </w:t>
      </w:r>
      <w:r w:rsidRPr="00C23A90">
        <w:t>конкурентном</w:t>
      </w:r>
      <w:r w:rsidR="00C23A90" w:rsidRPr="00C23A90">
        <w:t xml:space="preserve"> </w:t>
      </w:r>
      <w:r w:rsidRPr="00C23A90">
        <w:t>рынке.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многоаспектное</w:t>
      </w:r>
      <w:r w:rsidR="00C23A90" w:rsidRPr="00C23A90">
        <w:t xml:space="preserve"> </w:t>
      </w:r>
      <w:r w:rsidRPr="00C23A90">
        <w:t>понятие,</w:t>
      </w:r>
      <w:r w:rsidR="00C23A90" w:rsidRPr="00C23A90">
        <w:t xml:space="preserve"> </w:t>
      </w:r>
      <w:r w:rsidRPr="00C23A90">
        <w:t>означающее</w:t>
      </w:r>
      <w:r w:rsidR="00C23A90" w:rsidRPr="00C23A90">
        <w:t xml:space="preserve"> </w:t>
      </w:r>
      <w:r w:rsidRPr="00C23A90">
        <w:t>соответствие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условиям</w:t>
      </w:r>
      <w:r w:rsidR="00C23A90" w:rsidRPr="00C23A90">
        <w:t xml:space="preserve"> </w:t>
      </w:r>
      <w:r w:rsidRPr="00C23A90">
        <w:t>рынка,</w:t>
      </w:r>
      <w:r w:rsidR="00C23A90" w:rsidRPr="00C23A90">
        <w:t xml:space="preserve"> </w:t>
      </w:r>
      <w:r w:rsidRPr="00C23A90">
        <w:t>конкретным</w:t>
      </w:r>
      <w:r w:rsidR="00C23A90" w:rsidRPr="00C23A90">
        <w:t xml:space="preserve"> </w:t>
      </w:r>
      <w:r w:rsidRPr="00C23A90">
        <w:t>требованиям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своим</w:t>
      </w:r>
      <w:r w:rsidR="00C23A90" w:rsidRPr="00C23A90">
        <w:t xml:space="preserve"> </w:t>
      </w:r>
      <w:r w:rsidRPr="00C23A90">
        <w:t>качественным,</w:t>
      </w:r>
      <w:r w:rsidR="00C23A90" w:rsidRPr="00C23A90">
        <w:t xml:space="preserve"> </w:t>
      </w:r>
      <w:r w:rsidRPr="00C23A90">
        <w:t>техническим,</w:t>
      </w:r>
      <w:r w:rsidR="00C23A90" w:rsidRPr="00C23A90">
        <w:t xml:space="preserve"> </w:t>
      </w:r>
      <w:r w:rsidRPr="00C23A90">
        <w:t>экономическим,</w:t>
      </w:r>
      <w:r w:rsidR="00C23A90" w:rsidRPr="00C23A90">
        <w:t xml:space="preserve"> </w:t>
      </w:r>
      <w:r w:rsidRPr="00C23A90">
        <w:t>эстетическим</w:t>
      </w:r>
      <w:r w:rsidR="00C23A90" w:rsidRPr="00C23A90">
        <w:t xml:space="preserve"> </w:t>
      </w:r>
      <w:r w:rsidRPr="00C23A90">
        <w:t>характеристикам,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коммерческим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иным</w:t>
      </w:r>
      <w:r w:rsidR="00C23A90" w:rsidRPr="00C23A90">
        <w:t xml:space="preserve"> </w:t>
      </w:r>
      <w:r w:rsidRPr="00C23A90">
        <w:t>условиям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реализации</w:t>
      </w:r>
      <w:r w:rsidR="00C23A90">
        <w:t xml:space="preserve"> (</w:t>
      </w:r>
      <w:r w:rsidRPr="00C23A90">
        <w:t>цена,</w:t>
      </w:r>
      <w:r w:rsidR="00C23A90" w:rsidRPr="00C23A90">
        <w:t xml:space="preserve"> </w:t>
      </w:r>
      <w:r w:rsidRPr="00C23A90">
        <w:t>сроки</w:t>
      </w:r>
      <w:r w:rsidR="00C23A90" w:rsidRPr="00C23A90">
        <w:t xml:space="preserve"> </w:t>
      </w:r>
      <w:r w:rsidRPr="00C23A90">
        <w:t>поставки,</w:t>
      </w:r>
      <w:r w:rsidR="00C23A90" w:rsidRPr="00C23A90">
        <w:t xml:space="preserve"> </w:t>
      </w:r>
      <w:r w:rsidRPr="00C23A90">
        <w:t>каналы</w:t>
      </w:r>
      <w:r w:rsidR="00C23A90" w:rsidRPr="00C23A90">
        <w:t xml:space="preserve"> </w:t>
      </w:r>
      <w:r w:rsidRPr="00C23A90">
        <w:t>сбыта,</w:t>
      </w:r>
      <w:r w:rsidR="00C23A90" w:rsidRPr="00C23A90">
        <w:t xml:space="preserve"> </w:t>
      </w:r>
      <w:r w:rsidRPr="00C23A90">
        <w:t>сервис,</w:t>
      </w:r>
      <w:r w:rsidR="00C23A90" w:rsidRPr="00C23A90">
        <w:t xml:space="preserve"> </w:t>
      </w:r>
      <w:r w:rsidRPr="00C23A90">
        <w:t>реклама</w:t>
      </w:r>
      <w:r w:rsidR="00C23A90" w:rsidRPr="00C23A90">
        <w:t xml:space="preserve">). </w:t>
      </w:r>
      <w:r w:rsidRPr="00C23A90">
        <w:t>Более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важной</w:t>
      </w:r>
      <w:r w:rsidR="00C23A90" w:rsidRPr="00C23A90">
        <w:t xml:space="preserve"> </w:t>
      </w:r>
      <w:r w:rsidRPr="00C23A90">
        <w:t>составной</w:t>
      </w:r>
      <w:r w:rsidR="00C23A90" w:rsidRPr="00C23A90">
        <w:t xml:space="preserve"> </w:t>
      </w:r>
      <w:r w:rsidRPr="00C23A90">
        <w:t>частью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уровень</w:t>
      </w:r>
      <w:r w:rsidR="00C23A90" w:rsidRPr="00C23A90">
        <w:t xml:space="preserve"> </w:t>
      </w:r>
      <w:r w:rsidRPr="00C23A90">
        <w:t>затрат</w:t>
      </w:r>
      <w:r w:rsidR="00C23A90" w:rsidRPr="00C23A90">
        <w:t xml:space="preserve"> </w:t>
      </w:r>
      <w:r w:rsidRPr="00C23A90">
        <w:t>потребителя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эксплуатации.</w:t>
      </w:r>
    </w:p>
    <w:p w:rsidR="00C23A90" w:rsidRPr="00C23A90" w:rsidRDefault="00074190" w:rsidP="00F76B42">
      <w:pPr>
        <w:widowControl w:val="0"/>
        <w:tabs>
          <w:tab w:val="left" w:pos="1134"/>
        </w:tabs>
      </w:pPr>
      <w:r w:rsidRPr="00C23A90">
        <w:t>Иначе</w:t>
      </w:r>
      <w:r w:rsidR="00C23A90" w:rsidRPr="00C23A90">
        <w:t xml:space="preserve"> </w:t>
      </w:r>
      <w:r w:rsidRPr="00C23A90">
        <w:t>говоря,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Pr="00C23A90">
        <w:t>конкурентоспособностью</w:t>
      </w:r>
      <w:r w:rsidR="00C23A90" w:rsidRPr="00C23A90">
        <w:t xml:space="preserve"> </w:t>
      </w:r>
      <w:r w:rsidRPr="00C23A90">
        <w:t>понимается</w:t>
      </w:r>
      <w:r w:rsidR="00C23A90" w:rsidRPr="00C23A90">
        <w:t xml:space="preserve"> </w:t>
      </w:r>
      <w:r w:rsidRPr="00C23A90">
        <w:t>комплекс</w:t>
      </w:r>
      <w:r w:rsidR="00C23A90" w:rsidRPr="00C23A90">
        <w:t xml:space="preserve"> </w:t>
      </w:r>
      <w:r w:rsidRPr="00C23A90">
        <w:t>потребительских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стоимостных</w:t>
      </w:r>
      <w:r w:rsidR="00C23A90">
        <w:t xml:space="preserve"> (</w:t>
      </w:r>
      <w:r w:rsidRPr="00C23A90">
        <w:t>ценовых</w:t>
      </w:r>
      <w:r w:rsidR="00C23A90" w:rsidRPr="00C23A90">
        <w:t xml:space="preserve">) </w:t>
      </w:r>
      <w:r w:rsidRPr="00C23A90">
        <w:t>характеристик</w:t>
      </w:r>
      <w:r w:rsidR="00C23A90" w:rsidRPr="00C23A90">
        <w:t xml:space="preserve"> </w:t>
      </w:r>
      <w:r w:rsidRPr="00C23A90">
        <w:t>товара,</w:t>
      </w:r>
      <w:r w:rsidR="00C23A90" w:rsidRPr="00C23A90">
        <w:t xml:space="preserve"> </w:t>
      </w:r>
      <w:r w:rsidRPr="00C23A90">
        <w:t>определяющих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успех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рынке,</w:t>
      </w:r>
      <w:r w:rsidR="00C23A90" w:rsidRPr="00C23A90">
        <w:t xml:space="preserve"> </w:t>
      </w:r>
      <w:r w:rsidRPr="00C23A90">
        <w:t>т.е.</w:t>
      </w:r>
      <w:r w:rsidR="00C23A90" w:rsidRPr="00C23A90">
        <w:t xml:space="preserve"> </w:t>
      </w:r>
      <w:r w:rsidRPr="00C23A90">
        <w:t>преимущество</w:t>
      </w:r>
      <w:r w:rsidR="00C23A90" w:rsidRPr="00C23A90">
        <w:t xml:space="preserve"> </w:t>
      </w:r>
      <w:r w:rsidRPr="00C23A90">
        <w:t>именно</w:t>
      </w:r>
      <w:r w:rsidR="00C23A90" w:rsidRPr="00C23A90">
        <w:t xml:space="preserve"> </w:t>
      </w:r>
      <w:r w:rsidRPr="00C23A90">
        <w:t>этого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над</w:t>
      </w:r>
      <w:r w:rsidR="00C23A90" w:rsidRPr="00C23A90">
        <w:t xml:space="preserve"> </w:t>
      </w:r>
      <w:r w:rsidRPr="00C23A90">
        <w:t>другими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широкого</w:t>
      </w:r>
      <w:r w:rsidR="00C23A90" w:rsidRPr="00C23A90">
        <w:t xml:space="preserve"> </w:t>
      </w:r>
      <w:r w:rsidRPr="00C23A90">
        <w:t>предложения</w:t>
      </w:r>
      <w:r w:rsidR="00C23A90" w:rsidRPr="00C23A90">
        <w:t xml:space="preserve"> </w:t>
      </w:r>
      <w:r w:rsidRPr="00C23A90">
        <w:t>конкурирующих</w:t>
      </w:r>
      <w:r w:rsidR="00C23A90" w:rsidRPr="00C23A90">
        <w:t xml:space="preserve"> </w:t>
      </w:r>
      <w:r w:rsidRPr="00C23A90">
        <w:t>товаров-аналогов.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поскольку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товарами</w:t>
      </w:r>
      <w:r w:rsidR="00C23A90" w:rsidRPr="00C23A90">
        <w:t xml:space="preserve"> </w:t>
      </w:r>
      <w:r w:rsidRPr="00C23A90">
        <w:t>стоят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изготовители,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полным</w:t>
      </w:r>
      <w:r w:rsidR="00C23A90" w:rsidRPr="00C23A90">
        <w:t xml:space="preserve"> </w:t>
      </w:r>
      <w:r w:rsidRPr="00C23A90">
        <w:t>основанием</w:t>
      </w:r>
      <w:r w:rsidR="00C23A90" w:rsidRPr="00C23A90">
        <w:t xml:space="preserve"> </w:t>
      </w:r>
      <w:r w:rsidRPr="00C23A90">
        <w:t>говорить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соответствующих</w:t>
      </w:r>
      <w:r w:rsidR="00C23A90" w:rsidRPr="00C23A90">
        <w:t xml:space="preserve"> </w:t>
      </w:r>
      <w:r w:rsidRPr="00C23A90">
        <w:t>предприятий,</w:t>
      </w:r>
      <w:r w:rsidR="00C23A90" w:rsidRPr="00C23A90">
        <w:t xml:space="preserve"> </w:t>
      </w:r>
      <w:r w:rsidRPr="00C23A90">
        <w:t>объединений,</w:t>
      </w:r>
      <w:r w:rsidR="00C23A90" w:rsidRPr="00C23A90">
        <w:t xml:space="preserve"> </w:t>
      </w:r>
      <w:r w:rsidRPr="00C23A90">
        <w:t>фирм,</w:t>
      </w:r>
      <w:r w:rsidR="00C23A90" w:rsidRPr="00C23A90">
        <w:t xml:space="preserve"> </w:t>
      </w:r>
      <w:r w:rsidRPr="00C23A90">
        <w:t>равно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стран,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базируются.</w:t>
      </w:r>
      <w:r w:rsidR="00C23A90" w:rsidRPr="00C23A90">
        <w:t xml:space="preserve"> [</w:t>
      </w:r>
      <w:r w:rsidR="00AB4005" w:rsidRPr="00C23A90">
        <w:t>35</w:t>
      </w:r>
      <w:r w:rsidR="00C23A90" w:rsidRPr="00C23A90">
        <w:t>]</w:t>
      </w:r>
    </w:p>
    <w:p w:rsidR="00074190" w:rsidRPr="00C23A90" w:rsidRDefault="00074190" w:rsidP="00F76B42">
      <w:pPr>
        <w:widowControl w:val="0"/>
      </w:pPr>
      <w:r w:rsidRPr="00C23A90">
        <w:t>Любой</w:t>
      </w:r>
      <w:r w:rsidR="00C23A90" w:rsidRPr="00C23A90">
        <w:t xml:space="preserve"> </w:t>
      </w:r>
      <w:r w:rsidRPr="00C23A90">
        <w:t>товар,</w:t>
      </w:r>
      <w:r w:rsidR="00C23A90" w:rsidRPr="00C23A90">
        <w:t xml:space="preserve"> </w:t>
      </w:r>
      <w:r w:rsidRPr="00C23A90">
        <w:t>находящийся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рынке,</w:t>
      </w:r>
      <w:r w:rsidR="00C23A90" w:rsidRPr="00C23A90">
        <w:t xml:space="preserve"> </w:t>
      </w:r>
      <w:r w:rsidRPr="00C23A90">
        <w:t>фактически</w:t>
      </w:r>
      <w:r w:rsidR="00C23A90" w:rsidRPr="00C23A90">
        <w:t xml:space="preserve"> </w:t>
      </w:r>
      <w:r w:rsidRPr="00C23A90">
        <w:t>проходит</w:t>
      </w:r>
      <w:r w:rsidR="00C23A90" w:rsidRPr="00C23A90">
        <w:t xml:space="preserve"> </w:t>
      </w:r>
      <w:r w:rsidRPr="00C23A90">
        <w:t>там</w:t>
      </w:r>
      <w:r w:rsidR="00C23A90" w:rsidRPr="00C23A90">
        <w:t xml:space="preserve"> </w:t>
      </w:r>
      <w:r w:rsidRPr="00C23A90">
        <w:t>проверку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степень</w:t>
      </w:r>
      <w:r w:rsidR="00C23A90" w:rsidRPr="00C23A90">
        <w:t xml:space="preserve"> </w:t>
      </w:r>
      <w:r w:rsidRPr="00C23A90">
        <w:t>удовлетворения</w:t>
      </w:r>
      <w:r w:rsidR="00C23A90" w:rsidRPr="00C23A90">
        <w:t xml:space="preserve"> </w:t>
      </w:r>
      <w:r w:rsidRPr="00C23A90">
        <w:t>общественных</w:t>
      </w:r>
      <w:r w:rsidR="00C23A90" w:rsidRPr="00C23A90">
        <w:t xml:space="preserve"> </w:t>
      </w:r>
      <w:r w:rsidRPr="00C23A90">
        <w:t>потребностей</w:t>
      </w:r>
      <w:r w:rsidR="00C23A90" w:rsidRPr="00C23A90">
        <w:t xml:space="preserve">: </w:t>
      </w:r>
      <w:r w:rsidRPr="00C23A90">
        <w:t>каждый</w:t>
      </w:r>
      <w:r w:rsidR="00C23A90" w:rsidRPr="00C23A90">
        <w:t xml:space="preserve"> </w:t>
      </w:r>
      <w:r w:rsidRPr="00C23A90">
        <w:t>покупатель</w:t>
      </w:r>
      <w:r w:rsidR="00C23A90" w:rsidRPr="00C23A90">
        <w:t xml:space="preserve"> </w:t>
      </w:r>
      <w:r w:rsidRPr="00C23A90">
        <w:t>приобретает</w:t>
      </w:r>
      <w:r w:rsidR="00C23A90" w:rsidRPr="00C23A90">
        <w:t xml:space="preserve"> </w:t>
      </w:r>
      <w:r w:rsidRPr="00C23A90">
        <w:t>тот</w:t>
      </w:r>
      <w:r w:rsidR="00C23A90" w:rsidRPr="00C23A90">
        <w:t xml:space="preserve"> </w:t>
      </w:r>
      <w:r w:rsidRPr="00C23A90">
        <w:t>товар,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максимально</w:t>
      </w:r>
      <w:r w:rsidR="00C23A90" w:rsidRPr="00C23A90">
        <w:t xml:space="preserve"> </w:t>
      </w:r>
      <w:r w:rsidRPr="00C23A90">
        <w:t>удовлетворяет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личные</w:t>
      </w:r>
      <w:r w:rsidR="00C23A90" w:rsidRPr="00C23A90">
        <w:t xml:space="preserve"> </w:t>
      </w:r>
      <w:r w:rsidRPr="00C23A90">
        <w:t>потребности,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вся</w:t>
      </w:r>
      <w:r w:rsidR="00C23A90" w:rsidRPr="00C23A90">
        <w:t xml:space="preserve"> </w:t>
      </w:r>
      <w:r w:rsidRPr="00C23A90">
        <w:t>совокупность</w:t>
      </w:r>
      <w:r w:rsidR="00C23A90" w:rsidRPr="00C23A90">
        <w:t xml:space="preserve"> </w:t>
      </w:r>
      <w:r w:rsidRPr="00C23A90">
        <w:t>покупателей</w:t>
      </w:r>
      <w:r w:rsidR="00C23A90" w:rsidRPr="00C23A90">
        <w:t xml:space="preserve"> </w:t>
      </w:r>
      <w:r w:rsidR="00821009" w:rsidRPr="00C23A90">
        <w:t>−</w:t>
      </w:r>
      <w:r w:rsidR="00C23A90" w:rsidRPr="00C23A90">
        <w:t xml:space="preserve"> </w:t>
      </w:r>
      <w:r w:rsidRPr="00C23A90">
        <w:t>тот</w:t>
      </w:r>
      <w:r w:rsidR="00C23A90" w:rsidRPr="00C23A90">
        <w:t xml:space="preserve"> </w:t>
      </w:r>
      <w:r w:rsidRPr="00C23A90">
        <w:t>товар,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наиболее</w:t>
      </w:r>
      <w:r w:rsidR="00C23A90" w:rsidRPr="00C23A90">
        <w:t xml:space="preserve"> </w:t>
      </w:r>
      <w:r w:rsidRPr="00C23A90">
        <w:t>полно</w:t>
      </w:r>
      <w:r w:rsidR="00C23A90" w:rsidRPr="00C23A90">
        <w:t xml:space="preserve"> </w:t>
      </w:r>
      <w:r w:rsidRPr="00C23A90">
        <w:t>соответствует</w:t>
      </w:r>
      <w:r w:rsidR="00C23A90" w:rsidRPr="00C23A90">
        <w:t xml:space="preserve"> </w:t>
      </w:r>
      <w:r w:rsidRPr="00C23A90">
        <w:t>общественным</w:t>
      </w:r>
      <w:r w:rsidR="00C23A90" w:rsidRPr="00C23A90">
        <w:t xml:space="preserve"> </w:t>
      </w:r>
      <w:r w:rsidRPr="00C23A90">
        <w:t>потребностям,</w:t>
      </w:r>
      <w:r w:rsidR="00C23A90" w:rsidRPr="00C23A90">
        <w:t xml:space="preserve"> </w:t>
      </w:r>
      <w:r w:rsidRPr="00C23A90">
        <w:t>нежели</w:t>
      </w:r>
      <w:r w:rsidR="00C23A90" w:rsidRPr="00C23A90">
        <w:t xml:space="preserve"> </w:t>
      </w:r>
      <w:r w:rsidRPr="00C23A90">
        <w:t>конкурирующие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ним</w:t>
      </w:r>
      <w:r w:rsidR="00C23A90" w:rsidRPr="00C23A90">
        <w:t xml:space="preserve"> </w:t>
      </w:r>
      <w:r w:rsidRPr="00C23A90">
        <w:t>товары.</w:t>
      </w:r>
    </w:p>
    <w:p w:rsidR="00074190" w:rsidRPr="00C23A90" w:rsidRDefault="00074190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перехода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к</w:t>
      </w:r>
      <w:r w:rsidR="00C23A90" w:rsidRPr="00C23A90">
        <w:t xml:space="preserve"> </w:t>
      </w:r>
      <w:r w:rsidRPr="00C23A90">
        <w:t>открытой</w:t>
      </w:r>
      <w:r w:rsidR="00C23A90" w:rsidRPr="00C23A90">
        <w:t xml:space="preserve"> </w:t>
      </w:r>
      <w:r w:rsidRPr="00C23A90">
        <w:t>рыночной</w:t>
      </w:r>
      <w:r w:rsidR="00C23A90" w:rsidRPr="00C23A90">
        <w:t xml:space="preserve"> </w:t>
      </w:r>
      <w:r w:rsidRPr="00C23A90">
        <w:t>экономике</w:t>
      </w:r>
      <w:r w:rsidR="00C23A90" w:rsidRPr="00C23A90">
        <w:t xml:space="preserve"> </w:t>
      </w:r>
      <w:r w:rsidRPr="00C23A90">
        <w:t>борьба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потребителя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внутреннем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внешнем</w:t>
      </w:r>
      <w:r w:rsidR="00C23A90" w:rsidRPr="00C23A90">
        <w:t xml:space="preserve"> </w:t>
      </w:r>
      <w:r w:rsidRPr="00C23A90">
        <w:t>рынках</w:t>
      </w:r>
      <w:r w:rsidR="00C23A90" w:rsidRPr="00C23A90">
        <w:t xml:space="preserve"> </w:t>
      </w:r>
      <w:r w:rsidRPr="00C23A90">
        <w:t>требует</w:t>
      </w:r>
      <w:r w:rsidR="00C23A90" w:rsidRPr="00C23A90">
        <w:t xml:space="preserve"> </w:t>
      </w:r>
      <w:r w:rsidRPr="00C23A90">
        <w:t>создания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действительно</w:t>
      </w:r>
      <w:r w:rsidR="00C23A90" w:rsidRPr="00C23A90">
        <w:t xml:space="preserve"> </w:t>
      </w:r>
      <w:r w:rsidRPr="00C23A90">
        <w:t>конкурентоспособных</w:t>
      </w:r>
      <w:r w:rsidR="00C23A90" w:rsidRPr="00C23A90">
        <w:t xml:space="preserve"> </w:t>
      </w:r>
      <w:r w:rsidRPr="00C23A90">
        <w:t>товаров.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связи</w:t>
      </w:r>
      <w:r w:rsidR="00C23A90" w:rsidRPr="00C23A90">
        <w:t xml:space="preserve"> </w:t>
      </w:r>
      <w:r w:rsidRPr="00C23A90">
        <w:t>возникает</w:t>
      </w:r>
      <w:r w:rsidR="00C23A90" w:rsidRPr="00C23A90">
        <w:t xml:space="preserve"> </w:t>
      </w:r>
      <w:r w:rsidRPr="00C23A90">
        <w:t>проблема</w:t>
      </w:r>
      <w:r w:rsidR="00C23A90" w:rsidRPr="00C23A90">
        <w:t xml:space="preserve"> </w:t>
      </w:r>
      <w:r w:rsidRPr="00C23A90">
        <w:t>поиска</w:t>
      </w:r>
      <w:r w:rsidR="00C23A90" w:rsidRPr="00C23A90">
        <w:t xml:space="preserve"> </w:t>
      </w:r>
      <w:r w:rsidRPr="00C23A90">
        <w:t>экономически</w:t>
      </w:r>
      <w:r w:rsidR="00C23A90" w:rsidRPr="00C23A90">
        <w:t xml:space="preserve"> </w:t>
      </w:r>
      <w:r w:rsidRPr="00C23A90">
        <w:t>рациональных</w:t>
      </w:r>
      <w:r w:rsidR="00C23A90" w:rsidRPr="00C23A90">
        <w:t xml:space="preserve"> </w:t>
      </w:r>
      <w:r w:rsidRPr="00C23A90">
        <w:t>уровней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затрат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достижение.</w:t>
      </w:r>
      <w:r w:rsidR="00C23A90" w:rsidRPr="00C23A90">
        <w:t xml:space="preserve"> </w:t>
      </w:r>
      <w:r w:rsidRPr="00C23A90">
        <w:t>Все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повышает</w:t>
      </w:r>
      <w:r w:rsidR="00C23A90" w:rsidRPr="00C23A90">
        <w:t xml:space="preserve"> </w:t>
      </w:r>
      <w:r w:rsidRPr="00C23A90">
        <w:t>роль</w:t>
      </w:r>
      <w:r w:rsidR="00C23A90" w:rsidRPr="00C23A90">
        <w:t xml:space="preserve"> </w:t>
      </w:r>
      <w:r w:rsidRPr="00C23A90">
        <w:t>управления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целенаправленном</w:t>
      </w:r>
      <w:r w:rsidR="00C23A90" w:rsidRPr="00C23A90">
        <w:t xml:space="preserve"> </w:t>
      </w:r>
      <w:r w:rsidRPr="00C23A90">
        <w:t>воздействии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качество,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через</w:t>
      </w:r>
      <w:r w:rsidR="00C23A90" w:rsidRPr="00C23A90">
        <w:t xml:space="preserve"> </w:t>
      </w:r>
      <w:r w:rsidRPr="00C23A90">
        <w:t>него</w:t>
      </w:r>
      <w:r w:rsidR="00C23A90" w:rsidRPr="00C23A90">
        <w:t xml:space="preserve"> </w:t>
      </w:r>
      <w:r w:rsidR="0050564D" w:rsidRPr="00C23A90">
        <w:t>−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Pr="00C23A90">
        <w:t>продукции.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отношении</w:t>
      </w:r>
      <w:r w:rsidR="00C23A90" w:rsidRPr="00C23A90">
        <w:t xml:space="preserve"> </w:t>
      </w:r>
      <w:r w:rsidRPr="00C23A90">
        <w:t>страны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рыночной</w:t>
      </w:r>
      <w:r w:rsidR="00C23A90" w:rsidRPr="00C23A90">
        <w:t xml:space="preserve"> </w:t>
      </w:r>
      <w:r w:rsidRPr="00C23A90">
        <w:t>экономикой,</w:t>
      </w:r>
      <w:r w:rsidR="00C23A90" w:rsidRPr="00C23A90">
        <w:t xml:space="preserve"> </w:t>
      </w:r>
      <w:r w:rsidRPr="00C23A90">
        <w:t>особенно</w:t>
      </w:r>
      <w:r w:rsidR="00C23A90" w:rsidRPr="00C23A90">
        <w:t xml:space="preserve"> </w:t>
      </w:r>
      <w:r w:rsidRPr="00C23A90">
        <w:t>Япония,</w:t>
      </w:r>
      <w:r w:rsidR="00C23A90" w:rsidRPr="00C23A90">
        <w:t xml:space="preserve"> </w:t>
      </w:r>
      <w:r w:rsidRPr="00C23A90">
        <w:t>накопили</w:t>
      </w:r>
      <w:r w:rsidR="00C23A90" w:rsidRPr="00C23A90">
        <w:t xml:space="preserve"> </w:t>
      </w:r>
      <w:r w:rsidRPr="00C23A90">
        <w:t>большой</w:t>
      </w:r>
      <w:r w:rsidR="00C23A90" w:rsidRPr="00C23A90">
        <w:t xml:space="preserve"> </w:t>
      </w:r>
      <w:r w:rsidRPr="00C23A90">
        <w:t>положительный</w:t>
      </w:r>
      <w:r w:rsidR="00C23A90" w:rsidRPr="00C23A90">
        <w:t xml:space="preserve"> </w:t>
      </w:r>
      <w:r w:rsidRPr="00C23A90">
        <w:t>опыт</w:t>
      </w:r>
      <w:r w:rsidR="00C23A90" w:rsidRPr="00C23A90">
        <w:t xml:space="preserve"> </w:t>
      </w:r>
      <w:r w:rsidRPr="00C23A90">
        <w:t>управления</w:t>
      </w:r>
      <w:r w:rsidR="00C23A90" w:rsidRPr="00C23A90">
        <w:t xml:space="preserve"> </w:t>
      </w:r>
      <w:r w:rsidRPr="00C23A90">
        <w:t>качеством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фирменном</w:t>
      </w:r>
      <w:r w:rsidR="00C23A90" w:rsidRPr="00C23A90">
        <w:t xml:space="preserve"> </w:t>
      </w:r>
      <w:r w:rsidRPr="00C23A90">
        <w:t>уровне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добились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отношении</w:t>
      </w:r>
      <w:r w:rsidR="00C23A90" w:rsidRPr="00C23A90">
        <w:t xml:space="preserve"> </w:t>
      </w:r>
      <w:r w:rsidRPr="00C23A90">
        <w:t>впечатляющих</w:t>
      </w:r>
      <w:r w:rsidR="00C23A90" w:rsidRPr="00C23A90">
        <w:t xml:space="preserve"> </w:t>
      </w:r>
      <w:r w:rsidRPr="00C23A90">
        <w:t>успехов.</w:t>
      </w:r>
      <w:r w:rsidR="00C23A90" w:rsidRPr="00C23A90">
        <w:t xml:space="preserve"> </w:t>
      </w:r>
      <w:r w:rsidRPr="00C23A90">
        <w:t>Однако,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показала</w:t>
      </w:r>
      <w:r w:rsidR="00C23A90" w:rsidRPr="00C23A90">
        <w:t xml:space="preserve"> </w:t>
      </w:r>
      <w:r w:rsidRPr="00C23A90">
        <w:t>отечественная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мировая</w:t>
      </w:r>
      <w:r w:rsidR="00C23A90" w:rsidRPr="00C23A90">
        <w:t xml:space="preserve"> </w:t>
      </w:r>
      <w:r w:rsidRPr="00C23A90">
        <w:t>практика,</w:t>
      </w:r>
      <w:r w:rsidR="00C23A90" w:rsidRPr="00C23A90">
        <w:t xml:space="preserve"> </w:t>
      </w:r>
      <w:r w:rsidRPr="00C23A90">
        <w:t>взятые</w:t>
      </w:r>
      <w:r w:rsidR="00C23A90" w:rsidRPr="00C23A90">
        <w:t xml:space="preserve"> </w:t>
      </w:r>
      <w:r w:rsidRPr="00C23A90">
        <w:t>сами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себе</w:t>
      </w:r>
      <w:r w:rsidR="00C23A90" w:rsidRPr="00C23A90">
        <w:t xml:space="preserve"> </w:t>
      </w:r>
      <w:r w:rsidRPr="00C23A90">
        <w:t>ни</w:t>
      </w:r>
      <w:r w:rsidR="00C23A90" w:rsidRPr="00C23A90">
        <w:t xml:space="preserve"> </w:t>
      </w:r>
      <w:r w:rsidRPr="00C23A90">
        <w:t>управление</w:t>
      </w:r>
      <w:r w:rsidR="00C23A90" w:rsidRPr="00C23A90">
        <w:t xml:space="preserve"> </w:t>
      </w:r>
      <w:r w:rsidRPr="00C23A90">
        <w:t>качеством,</w:t>
      </w:r>
      <w:r w:rsidR="00C23A90" w:rsidRPr="00C23A90">
        <w:t xml:space="preserve"> </w:t>
      </w:r>
      <w:r w:rsidRPr="00C23A90">
        <w:t>ни</w:t>
      </w:r>
      <w:r w:rsidR="00C23A90" w:rsidRPr="00C23A90">
        <w:t xml:space="preserve"> </w:t>
      </w:r>
      <w:r w:rsidRPr="00C23A90">
        <w:t>введение</w:t>
      </w:r>
      <w:r w:rsidR="00C23A90" w:rsidRPr="00C23A90">
        <w:t xml:space="preserve"> </w:t>
      </w:r>
      <w:r w:rsidRPr="00C23A90">
        <w:t>всеобъемлющего</w:t>
      </w:r>
      <w:r w:rsidR="00C23A90" w:rsidRPr="00C23A90">
        <w:t xml:space="preserve"> </w:t>
      </w:r>
      <w:r w:rsidRPr="00C23A90">
        <w:t>тотального</w:t>
      </w:r>
      <w:r w:rsidR="00C23A90" w:rsidRPr="00C23A90">
        <w:t xml:space="preserve"> </w:t>
      </w:r>
      <w:r w:rsidRPr="00C23A90">
        <w:t>контроля</w:t>
      </w:r>
      <w:r w:rsidR="00C23A90" w:rsidRPr="00C23A90">
        <w:t xml:space="preserve"> </w:t>
      </w:r>
      <w:r w:rsidRPr="00C23A90">
        <w:t>качества,</w:t>
      </w:r>
      <w:r w:rsidR="00C23A90" w:rsidRPr="00C23A90">
        <w:t xml:space="preserve"> </w:t>
      </w:r>
      <w:r w:rsidRPr="00C23A90">
        <w:t>осуществляемого</w:t>
      </w:r>
      <w:r w:rsidR="00C23A90" w:rsidRPr="00C23A90">
        <w:t xml:space="preserve"> </w:t>
      </w:r>
      <w:r w:rsidRPr="00C23A90">
        <w:t>государственными</w:t>
      </w:r>
      <w:r w:rsidR="00C23A90" w:rsidRPr="00C23A90">
        <w:t xml:space="preserve"> </w:t>
      </w:r>
      <w:r w:rsidRPr="00C23A90">
        <w:t>органами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предприятиями,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кардинально</w:t>
      </w:r>
      <w:r w:rsidR="00C23A90" w:rsidRPr="00C23A90">
        <w:t xml:space="preserve"> </w:t>
      </w:r>
      <w:r w:rsidRPr="00C23A90">
        <w:t>решить</w:t>
      </w:r>
      <w:r w:rsidR="00C23A90" w:rsidRPr="00C23A90">
        <w:t xml:space="preserve"> </w:t>
      </w:r>
      <w:r w:rsidRPr="00C23A90">
        <w:t>эту</w:t>
      </w:r>
      <w:r w:rsidR="00C23A90" w:rsidRPr="00C23A90">
        <w:t xml:space="preserve"> </w:t>
      </w:r>
      <w:r w:rsidRPr="00C23A90">
        <w:t>проблему,</w:t>
      </w:r>
      <w:r w:rsidR="00C23A90" w:rsidRPr="00C23A90">
        <w:t xml:space="preserve"> </w:t>
      </w:r>
      <w:r w:rsidRPr="00C23A90">
        <w:t>если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сочетаются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рыночным</w:t>
      </w:r>
      <w:r w:rsidR="00C23A90" w:rsidRPr="00C23A90">
        <w:t xml:space="preserve"> </w:t>
      </w:r>
      <w:r w:rsidRPr="00C23A90">
        <w:t>контролем.</w:t>
      </w:r>
    </w:p>
    <w:p w:rsidR="00074190" w:rsidRPr="00C23A90" w:rsidRDefault="00074190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достаточности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услуг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рынке,</w:t>
      </w:r>
      <w:r w:rsidR="00C23A90" w:rsidRPr="00C23A90">
        <w:t xml:space="preserve"> </w:t>
      </w:r>
      <w:r w:rsidRPr="00C23A90">
        <w:t>превышения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целом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предложения</w:t>
      </w:r>
      <w:r w:rsidR="00C23A90" w:rsidRPr="00C23A90">
        <w:t xml:space="preserve"> </w:t>
      </w:r>
      <w:r w:rsidRPr="00C23A90">
        <w:t>над</w:t>
      </w:r>
      <w:r w:rsidR="00C23A90" w:rsidRPr="00C23A90">
        <w:t xml:space="preserve"> </w:t>
      </w:r>
      <w:r w:rsidRPr="00C23A90">
        <w:t>спросом</w:t>
      </w:r>
      <w:r w:rsidR="00C23A90" w:rsidRPr="00C23A90">
        <w:t xml:space="preserve"> </w:t>
      </w:r>
      <w:r w:rsidRPr="00C23A90">
        <w:t>покупатель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полной</w:t>
      </w:r>
      <w:r w:rsidR="00C23A90" w:rsidRPr="00C23A90">
        <w:t xml:space="preserve"> </w:t>
      </w:r>
      <w:r w:rsidRPr="00C23A90">
        <w:t>мере</w:t>
      </w:r>
      <w:r w:rsidR="00C23A90" w:rsidRPr="00C23A90">
        <w:t xml:space="preserve"> </w:t>
      </w:r>
      <w:r w:rsidRPr="00C23A90">
        <w:t>реализует</w:t>
      </w:r>
      <w:r w:rsidR="00C23A90" w:rsidRPr="00C23A90">
        <w:t xml:space="preserve"> </w:t>
      </w:r>
      <w:r w:rsidRPr="00C23A90">
        <w:t>свое</w:t>
      </w:r>
      <w:r w:rsidR="00C23A90" w:rsidRPr="00C23A90">
        <w:t xml:space="preserve"> </w:t>
      </w:r>
      <w:r w:rsidRPr="00C23A90">
        <w:t>право</w:t>
      </w:r>
      <w:r w:rsidR="00C23A90" w:rsidRPr="00C23A90">
        <w:t xml:space="preserve"> </w:t>
      </w:r>
      <w:r w:rsidRPr="00C23A90">
        <w:t>выбора,</w:t>
      </w:r>
      <w:r w:rsidR="00C23A90" w:rsidRPr="00C23A90">
        <w:t xml:space="preserve"> </w:t>
      </w:r>
      <w:r w:rsidRPr="00C23A90">
        <w:t>естественно</w:t>
      </w:r>
      <w:r w:rsidR="00C23A90" w:rsidRPr="00C23A90">
        <w:t xml:space="preserve"> </w:t>
      </w:r>
      <w:r w:rsidRPr="00C23A90">
        <w:t>предпочитая</w:t>
      </w:r>
      <w:r w:rsidR="00C23A90" w:rsidRPr="00C23A90">
        <w:t xml:space="preserve"> </w:t>
      </w:r>
      <w:r w:rsidRPr="00C23A90">
        <w:t>тот</w:t>
      </w:r>
      <w:r w:rsidR="00C23A90" w:rsidRPr="00C23A90">
        <w:t xml:space="preserve"> </w:t>
      </w:r>
      <w:r w:rsidRPr="00C23A90">
        <w:t>товар,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точки</w:t>
      </w:r>
      <w:r w:rsidR="00C23A90" w:rsidRPr="00C23A90">
        <w:t xml:space="preserve"> </w:t>
      </w:r>
      <w:r w:rsidRPr="00C23A90">
        <w:t>зрения</w:t>
      </w:r>
      <w:r w:rsidR="00C23A90" w:rsidRPr="00C23A90">
        <w:t xml:space="preserve"> </w:t>
      </w:r>
      <w:r w:rsidRPr="00C23A90">
        <w:t>обладает</w:t>
      </w:r>
      <w:r w:rsidR="00C23A90" w:rsidRPr="00C23A90">
        <w:t xml:space="preserve"> </w:t>
      </w:r>
      <w:r w:rsidRPr="00C23A90">
        <w:t>наилучшим</w:t>
      </w:r>
      <w:r w:rsidR="00C23A90" w:rsidRPr="00C23A90">
        <w:t xml:space="preserve"> </w:t>
      </w:r>
      <w:r w:rsidRPr="00C23A90">
        <w:t>соотношением</w:t>
      </w:r>
      <w:r w:rsidR="00C23A90" w:rsidRPr="00C23A90">
        <w:t xml:space="preserve"> </w:t>
      </w:r>
      <w:r w:rsidRPr="00C23A90">
        <w:t>потребительских</w:t>
      </w:r>
      <w:r w:rsidR="00C23A90" w:rsidRPr="00C23A90">
        <w:t xml:space="preserve"> </w:t>
      </w:r>
      <w:r w:rsidRPr="00C23A90">
        <w:t>качеств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цены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тот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иной</w:t>
      </w:r>
      <w:r w:rsidR="00C23A90" w:rsidRPr="00C23A90">
        <w:t xml:space="preserve"> </w:t>
      </w:r>
      <w:r w:rsidRPr="00C23A90">
        <w:t>момент.</w:t>
      </w:r>
    </w:p>
    <w:p w:rsidR="00C23A90" w:rsidRDefault="0050564D" w:rsidP="00F76B42">
      <w:pPr>
        <w:widowControl w:val="0"/>
      </w:pPr>
      <w:r w:rsidRPr="00C23A90">
        <w:t>Н</w:t>
      </w:r>
      <w:r w:rsidR="00074190" w:rsidRPr="00C23A90">
        <w:t>евостребованные</w:t>
      </w:r>
      <w:r w:rsidR="00C23A90" w:rsidRPr="00C23A90">
        <w:t xml:space="preserve"> </w:t>
      </w:r>
      <w:r w:rsidR="00074190" w:rsidRPr="00C23A90">
        <w:t>потребителем</w:t>
      </w:r>
      <w:r w:rsidR="00C23A90" w:rsidRPr="00C23A90">
        <w:t xml:space="preserve"> </w:t>
      </w:r>
      <w:r w:rsidR="00074190" w:rsidRPr="00C23A90">
        <w:t>продукты</w:t>
      </w:r>
      <w:r w:rsidR="00C23A90" w:rsidRPr="00C23A90">
        <w:t xml:space="preserve"> </w:t>
      </w:r>
      <w:r w:rsidR="00074190" w:rsidRPr="00C23A90">
        <w:t>труда</w:t>
      </w:r>
      <w:r w:rsidR="00C23A90" w:rsidRPr="00C23A90">
        <w:t xml:space="preserve"> </w:t>
      </w:r>
      <w:r w:rsidR="00074190" w:rsidRPr="00C23A90">
        <w:t>остаются</w:t>
      </w:r>
      <w:r w:rsidR="00C23A90" w:rsidRPr="00C23A90">
        <w:t xml:space="preserve"> </w:t>
      </w:r>
      <w:r w:rsidR="00074190" w:rsidRPr="00C23A90">
        <w:t>у</w:t>
      </w:r>
      <w:r w:rsidR="00C23A90" w:rsidRPr="00C23A90">
        <w:t xml:space="preserve"> </w:t>
      </w:r>
      <w:r w:rsidR="00074190" w:rsidRPr="00C23A90">
        <w:t>производителя</w:t>
      </w:r>
      <w:r w:rsidR="00C23A90" w:rsidRPr="00C23A90">
        <w:t xml:space="preserve"> </w:t>
      </w:r>
      <w:r w:rsidR="00074190" w:rsidRPr="00C23A90">
        <w:t>или</w:t>
      </w:r>
      <w:r w:rsidR="00C23A90" w:rsidRPr="00C23A90">
        <w:t xml:space="preserve"> </w:t>
      </w:r>
      <w:r w:rsidR="00074190" w:rsidRPr="00C23A90">
        <w:t>его</w:t>
      </w:r>
      <w:r w:rsidR="00C23A90" w:rsidRPr="00C23A90">
        <w:t xml:space="preserve"> </w:t>
      </w:r>
      <w:r w:rsidR="00074190" w:rsidRPr="00C23A90">
        <w:t>посредников.</w:t>
      </w:r>
      <w:r w:rsidR="00C23A90" w:rsidRPr="00C23A90">
        <w:t xml:space="preserve"> </w:t>
      </w:r>
      <w:r w:rsidR="00074190" w:rsidRPr="00C23A90">
        <w:t>Нереализованные</w:t>
      </w:r>
      <w:r w:rsidR="00C23A90" w:rsidRPr="00C23A90">
        <w:t xml:space="preserve"> </w:t>
      </w:r>
      <w:r w:rsidR="00074190" w:rsidRPr="00C23A90">
        <w:t>на</w:t>
      </w:r>
      <w:r w:rsidR="00C23A90" w:rsidRPr="00C23A90">
        <w:t xml:space="preserve"> </w:t>
      </w:r>
      <w:r w:rsidR="00074190" w:rsidRPr="00C23A90">
        <w:t>рынке</w:t>
      </w:r>
      <w:r w:rsidR="00C23A90" w:rsidRPr="00C23A90">
        <w:t xml:space="preserve"> </w:t>
      </w:r>
      <w:r w:rsidR="00074190" w:rsidRPr="00C23A90">
        <w:t>товары</w:t>
      </w:r>
      <w:r w:rsidR="00C23A90" w:rsidRPr="00C23A90">
        <w:t xml:space="preserve"> </w:t>
      </w:r>
      <w:r w:rsidR="00074190" w:rsidRPr="00C23A90">
        <w:t>убедительно</w:t>
      </w:r>
      <w:r w:rsidR="00C23A90" w:rsidRPr="00C23A90">
        <w:t xml:space="preserve"> </w:t>
      </w:r>
      <w:r w:rsidR="00074190" w:rsidRPr="00C23A90">
        <w:t>показывают</w:t>
      </w:r>
      <w:r w:rsidR="00C23A90" w:rsidRPr="00C23A90">
        <w:t xml:space="preserve"> </w:t>
      </w:r>
      <w:r w:rsidR="00074190" w:rsidRPr="00C23A90">
        <w:t>правильность</w:t>
      </w:r>
      <w:r w:rsidR="00C23A90" w:rsidRPr="00C23A90">
        <w:t xml:space="preserve"> </w:t>
      </w:r>
      <w:r w:rsidR="00074190" w:rsidRPr="00C23A90">
        <w:t>или</w:t>
      </w:r>
      <w:r w:rsidR="00C23A90" w:rsidRPr="00C23A90">
        <w:t xml:space="preserve"> </w:t>
      </w:r>
      <w:r w:rsidR="00074190" w:rsidRPr="00C23A90">
        <w:t>ошибочность</w:t>
      </w:r>
      <w:r w:rsidR="00C23A90" w:rsidRPr="00C23A90">
        <w:t xml:space="preserve"> </w:t>
      </w:r>
      <w:r w:rsidR="00074190" w:rsidRPr="00C23A90">
        <w:t>товарной</w:t>
      </w:r>
      <w:r w:rsidR="00C23A90" w:rsidRPr="00C23A90">
        <w:t xml:space="preserve"> </w:t>
      </w:r>
      <w:r w:rsidR="00074190" w:rsidRPr="00C23A90">
        <w:t>политики</w:t>
      </w:r>
      <w:r w:rsidR="00C23A90" w:rsidRPr="00C23A90">
        <w:t xml:space="preserve"> </w:t>
      </w:r>
      <w:r w:rsidR="00074190" w:rsidRPr="00C23A90">
        <w:t>производителя,</w:t>
      </w:r>
      <w:r w:rsidR="00C23A90" w:rsidRPr="00C23A90">
        <w:t xml:space="preserve"> </w:t>
      </w:r>
      <w:r w:rsidR="00074190" w:rsidRPr="00C23A90">
        <w:t>убеждают</w:t>
      </w:r>
      <w:r w:rsidR="00C23A90" w:rsidRPr="00C23A90">
        <w:t xml:space="preserve"> </w:t>
      </w:r>
      <w:r w:rsidR="00074190" w:rsidRPr="00C23A90">
        <w:t>его</w:t>
      </w:r>
      <w:r w:rsidR="00C23A90" w:rsidRPr="00C23A90">
        <w:t xml:space="preserve"> </w:t>
      </w:r>
      <w:r w:rsidR="00074190" w:rsidRPr="00C23A90">
        <w:t>самым</w:t>
      </w:r>
      <w:r w:rsidR="00C23A90" w:rsidRPr="00C23A90">
        <w:t xml:space="preserve"> </w:t>
      </w:r>
      <w:r w:rsidR="00074190" w:rsidRPr="00C23A90">
        <w:t>эффективным</w:t>
      </w:r>
      <w:r w:rsidR="00C23A90" w:rsidRPr="00C23A90">
        <w:t xml:space="preserve"> </w:t>
      </w:r>
      <w:r w:rsidR="00074190" w:rsidRPr="00C23A90">
        <w:t>способом</w:t>
      </w:r>
      <w:r w:rsidR="00C23A90" w:rsidRPr="00C23A90">
        <w:t xml:space="preserve"> </w:t>
      </w:r>
      <w:r w:rsidRPr="00C23A90">
        <w:t>−</w:t>
      </w:r>
      <w:r w:rsidR="00C23A90" w:rsidRPr="00C23A90">
        <w:t xml:space="preserve"> </w:t>
      </w:r>
      <w:r w:rsidR="00074190" w:rsidRPr="00C23A90">
        <w:t>рублем,</w:t>
      </w:r>
      <w:r w:rsidR="00C23A90" w:rsidRPr="00C23A90">
        <w:t xml:space="preserve"> </w:t>
      </w:r>
      <w:r w:rsidR="00074190" w:rsidRPr="00C23A90">
        <w:t>долларом,</w:t>
      </w:r>
      <w:r w:rsidR="00C23A90" w:rsidRPr="00C23A90">
        <w:t xml:space="preserve"> </w:t>
      </w:r>
      <w:r w:rsidR="00074190" w:rsidRPr="00C23A90">
        <w:t>маркой,</w:t>
      </w:r>
      <w:r w:rsidR="00C23A90" w:rsidRPr="00C23A90">
        <w:t xml:space="preserve"> </w:t>
      </w:r>
      <w:r w:rsidR="00074190" w:rsidRPr="00C23A90">
        <w:t>что</w:t>
      </w:r>
      <w:r w:rsidR="00C23A90" w:rsidRPr="00C23A90">
        <w:t xml:space="preserve"> </w:t>
      </w:r>
      <w:r w:rsidR="00074190" w:rsidRPr="00C23A90">
        <w:t>выпускать</w:t>
      </w:r>
      <w:r w:rsidR="00C23A90" w:rsidRPr="00C23A90">
        <w:t xml:space="preserve"> </w:t>
      </w:r>
      <w:r w:rsidR="00074190" w:rsidRPr="00C23A90">
        <w:t>следует</w:t>
      </w:r>
      <w:r w:rsidR="00C23A90" w:rsidRPr="00C23A90">
        <w:t xml:space="preserve"> </w:t>
      </w:r>
      <w:r w:rsidR="00074190" w:rsidRPr="00C23A90">
        <w:t>тол</w:t>
      </w:r>
      <w:r w:rsidRPr="00C23A90">
        <w:t>ько</w:t>
      </w:r>
      <w:r w:rsidR="00C23A90" w:rsidRPr="00C23A90">
        <w:t xml:space="preserve"> </w:t>
      </w:r>
      <w:r w:rsidRPr="00C23A90">
        <w:t>то,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требует</w:t>
      </w:r>
      <w:r w:rsidR="00C23A90" w:rsidRPr="00C23A90">
        <w:t xml:space="preserve"> </w:t>
      </w:r>
      <w:r w:rsidRPr="00C23A90">
        <w:t>потребитель.</w:t>
      </w:r>
      <w:r w:rsidR="00C23A90" w:rsidRPr="00C23A90">
        <w:t xml:space="preserve"> </w:t>
      </w:r>
      <w:r w:rsidR="00074190" w:rsidRPr="00C23A90">
        <w:t>В</w:t>
      </w:r>
      <w:r w:rsidR="00C23A90" w:rsidRPr="00C23A90">
        <w:t xml:space="preserve"> </w:t>
      </w:r>
      <w:r w:rsidR="00074190" w:rsidRPr="00C23A90">
        <w:t>таких</w:t>
      </w:r>
      <w:r w:rsidR="00C23A90" w:rsidRPr="00C23A90">
        <w:t xml:space="preserve"> </w:t>
      </w:r>
      <w:r w:rsidR="00074190" w:rsidRPr="00C23A90">
        <w:t>условиях</w:t>
      </w:r>
      <w:r w:rsidR="00C23A90" w:rsidRPr="00C23A90">
        <w:t xml:space="preserve"> </w:t>
      </w:r>
      <w:r w:rsidR="00074190" w:rsidRPr="00C23A90">
        <w:t>нет</w:t>
      </w:r>
      <w:r w:rsidR="00C23A90" w:rsidRPr="00C23A90">
        <w:t xml:space="preserve"> </w:t>
      </w:r>
      <w:r w:rsidR="00074190" w:rsidRPr="00C23A90">
        <w:t>необходимости</w:t>
      </w:r>
      <w:r w:rsidR="00C23A90" w:rsidRPr="00C23A90">
        <w:t xml:space="preserve"> </w:t>
      </w:r>
      <w:r w:rsidR="00074190" w:rsidRPr="00C23A90">
        <w:t>взывать</w:t>
      </w:r>
      <w:r w:rsidR="00C23A90" w:rsidRPr="00C23A90">
        <w:t xml:space="preserve"> </w:t>
      </w:r>
      <w:r w:rsidR="00074190" w:rsidRPr="00C23A90">
        <w:t>к</w:t>
      </w:r>
      <w:r w:rsidR="00C23A90">
        <w:t xml:space="preserve"> "</w:t>
      </w:r>
      <w:r w:rsidR="00074190" w:rsidRPr="00C23A90">
        <w:t>гражданской</w:t>
      </w:r>
      <w:r w:rsidR="00C23A90" w:rsidRPr="00C23A90">
        <w:t xml:space="preserve"> </w:t>
      </w:r>
      <w:r w:rsidR="00074190" w:rsidRPr="00C23A90">
        <w:t>совести</w:t>
      </w:r>
      <w:r w:rsidR="00C23A90">
        <w:t xml:space="preserve">" </w:t>
      </w:r>
      <w:r w:rsidR="00074190" w:rsidRPr="00C23A90">
        <w:t>производителей,</w:t>
      </w:r>
      <w:r w:rsidR="00C23A90" w:rsidRPr="00C23A90">
        <w:t xml:space="preserve"> </w:t>
      </w:r>
      <w:r w:rsidR="00074190" w:rsidRPr="00C23A90">
        <w:t>митинговать</w:t>
      </w:r>
      <w:r w:rsidR="00C23A90" w:rsidRPr="00C23A90">
        <w:t xml:space="preserve"> </w:t>
      </w:r>
      <w:r w:rsidR="00074190" w:rsidRPr="00C23A90">
        <w:t>за</w:t>
      </w:r>
      <w:r w:rsidR="00C23A90" w:rsidRPr="00C23A90">
        <w:t xml:space="preserve"> </w:t>
      </w:r>
      <w:r w:rsidR="00074190" w:rsidRPr="00C23A90">
        <w:t>качество,</w:t>
      </w:r>
      <w:r w:rsidR="00C23A90" w:rsidRPr="00C23A90">
        <w:t xml:space="preserve"> </w:t>
      </w:r>
      <w:r w:rsidR="00074190" w:rsidRPr="00C23A90">
        <w:t>выносить</w:t>
      </w:r>
      <w:r w:rsidR="00C23A90" w:rsidRPr="00C23A90">
        <w:t xml:space="preserve"> </w:t>
      </w:r>
      <w:r w:rsidR="00074190" w:rsidRPr="00C23A90">
        <w:t>правительственные</w:t>
      </w:r>
      <w:r w:rsidR="00C23A90" w:rsidRPr="00C23A90">
        <w:t xml:space="preserve"> </w:t>
      </w:r>
      <w:r w:rsidR="00074190" w:rsidRPr="00C23A90">
        <w:t>постановления.</w:t>
      </w:r>
      <w:r w:rsidR="00C23A90" w:rsidRPr="00C23A90">
        <w:t xml:space="preserve"> </w:t>
      </w:r>
      <w:r w:rsidR="00074190" w:rsidRPr="00C23A90">
        <w:t>Наказанный</w:t>
      </w:r>
      <w:r w:rsidR="00C23A90" w:rsidRPr="00C23A90">
        <w:t xml:space="preserve"> </w:t>
      </w:r>
      <w:r w:rsidR="00074190" w:rsidRPr="00C23A90">
        <w:t>потребителем</w:t>
      </w:r>
      <w:r w:rsidR="00C23A90" w:rsidRPr="00C23A90">
        <w:t xml:space="preserve"> </w:t>
      </w:r>
      <w:r w:rsidR="00074190" w:rsidRPr="00C23A90">
        <w:t>производитель</w:t>
      </w:r>
      <w:r w:rsidR="00C23A90" w:rsidRPr="00C23A90">
        <w:t xml:space="preserve"> </w:t>
      </w:r>
      <w:r w:rsidR="00074190" w:rsidRPr="00C23A90">
        <w:t>сам</w:t>
      </w:r>
      <w:r w:rsidR="00C23A90" w:rsidRPr="00C23A90">
        <w:t xml:space="preserve"> </w:t>
      </w:r>
      <w:r w:rsidR="00074190" w:rsidRPr="00C23A90">
        <w:t>прекрасно</w:t>
      </w:r>
      <w:r w:rsidR="00C23A90" w:rsidRPr="00C23A90">
        <w:t xml:space="preserve"> </w:t>
      </w:r>
      <w:r w:rsidR="00074190" w:rsidRPr="00C23A90">
        <w:t>разберется</w:t>
      </w:r>
      <w:r w:rsidR="00C23A90" w:rsidRPr="00C23A90">
        <w:t xml:space="preserve"> </w:t>
      </w:r>
      <w:r w:rsidR="00074190" w:rsidRPr="00C23A90">
        <w:t>в</w:t>
      </w:r>
      <w:r w:rsidR="00C23A90" w:rsidRPr="00C23A90">
        <w:t xml:space="preserve"> </w:t>
      </w:r>
      <w:r w:rsidR="00074190" w:rsidRPr="00C23A90">
        <w:t>том,</w:t>
      </w:r>
      <w:r w:rsidR="00C23A90" w:rsidRPr="00C23A90">
        <w:t xml:space="preserve"> </w:t>
      </w:r>
      <w:r w:rsidR="00074190" w:rsidRPr="00C23A90">
        <w:t>качество</w:t>
      </w:r>
      <w:r w:rsidR="00C23A90" w:rsidRPr="00C23A90">
        <w:t xml:space="preserve"> </w:t>
      </w:r>
      <w:r w:rsidR="00074190" w:rsidRPr="00C23A90">
        <w:t>каких</w:t>
      </w:r>
      <w:r w:rsidR="00C23A90" w:rsidRPr="00C23A90">
        <w:t xml:space="preserve"> </w:t>
      </w:r>
      <w:r w:rsidR="00074190" w:rsidRPr="00C23A90">
        <w:t>товаров</w:t>
      </w:r>
      <w:r w:rsidR="00C23A90" w:rsidRPr="00C23A90">
        <w:t xml:space="preserve"> </w:t>
      </w:r>
      <w:r w:rsidR="00074190" w:rsidRPr="00C23A90">
        <w:t>и</w:t>
      </w:r>
      <w:r w:rsidR="00C23A90" w:rsidRPr="00C23A90">
        <w:t xml:space="preserve"> </w:t>
      </w:r>
      <w:r w:rsidR="00074190" w:rsidRPr="00C23A90">
        <w:t>в</w:t>
      </w:r>
      <w:r w:rsidR="00C23A90" w:rsidRPr="00C23A90">
        <w:t xml:space="preserve"> </w:t>
      </w:r>
      <w:r w:rsidR="00074190" w:rsidRPr="00C23A90">
        <w:t>какой</w:t>
      </w:r>
      <w:r w:rsidR="00C23A90" w:rsidRPr="00C23A90">
        <w:t xml:space="preserve"> </w:t>
      </w:r>
      <w:r w:rsidR="00074190" w:rsidRPr="00C23A90">
        <w:t>степени</w:t>
      </w:r>
      <w:r w:rsidR="00C23A90" w:rsidRPr="00C23A90">
        <w:t xml:space="preserve"> </w:t>
      </w:r>
      <w:r w:rsidR="00074190" w:rsidRPr="00C23A90">
        <w:t>необходимо</w:t>
      </w:r>
      <w:r w:rsidR="00C23A90" w:rsidRPr="00C23A90">
        <w:t xml:space="preserve"> </w:t>
      </w:r>
      <w:r w:rsidR="00074190" w:rsidRPr="00C23A90">
        <w:t>улучшать</w:t>
      </w:r>
      <w:r w:rsidR="00C23A90">
        <w:t xml:space="preserve"> (</w:t>
      </w:r>
      <w:r w:rsidR="00074190" w:rsidRPr="00C23A90">
        <w:t>рис</w:t>
      </w:r>
      <w:r w:rsidR="00C23A90">
        <w:t>.9</w:t>
      </w:r>
      <w:r w:rsidR="00C23A90" w:rsidRPr="00C23A90">
        <w:t>).</w:t>
      </w:r>
    </w:p>
    <w:p w:rsidR="00C23A90" w:rsidRPr="00C23A90" w:rsidRDefault="00C23A90" w:rsidP="00F76B42">
      <w:pPr>
        <w:widowControl w:val="0"/>
      </w:pPr>
    </w:p>
    <w:p w:rsidR="00F76B42" w:rsidRDefault="003F6092" w:rsidP="00F76B42">
      <w:pPr>
        <w:widowControl w:val="0"/>
      </w:pPr>
      <w:r>
        <w:pict>
          <v:group id="_x0000_s1136" style="width:6in;height:282.2pt;mso-position-horizontal-relative:char;mso-position-vertical-relative:line" coordorigin="1647,9850" coordsize="8640,5644">
            <v:rect id="_x0000_s1137" style="position:absolute;left:2304;top:10034;width:1946;height:749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Качество средств труда</w:t>
                    </w:r>
                  </w:p>
                </w:txbxContent>
              </v:textbox>
            </v:rect>
            <v:rect id="_x0000_s1138" style="position:absolute;left:4999;top:10034;width:1946;height:749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Качество труда</w:t>
                    </w:r>
                  </w:p>
                </w:txbxContent>
              </v:textbox>
            </v:rect>
            <v:rect id="_x0000_s1139" style="position:absolute;left:7543;top:10034;width:2122;height:749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Качество предметов труда</w:t>
                    </w:r>
                  </w:p>
                </w:txbxContent>
              </v:textbox>
            </v:rect>
            <v:rect id="_x0000_s1140" style="position:absolute;left:2304;top:11128;width:7361;height:483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Качество работы</w:t>
                    </w:r>
                  </w:p>
                </w:txbxContent>
              </v:textbox>
            </v:rect>
            <v:rect id="_x0000_s1141" style="position:absolute;left:2304;top:11981;width:1946;height:749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Количество продукции</w:t>
                    </w:r>
                  </w:p>
                </w:txbxContent>
              </v:textbox>
            </v:rect>
            <v:rect id="_x0000_s1142" style="position:absolute;left:5068;top:11981;width:1946;height:749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Качество продукции</w:t>
                    </w:r>
                  </w:p>
                </w:txbxContent>
              </v:textbox>
            </v:rect>
            <v:rect id="_x0000_s1143" style="position:absolute;left:7719;top:11981;width:1946;height:749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Экономия ресурсов</w:t>
                    </w:r>
                  </w:p>
                </w:txbxContent>
              </v:textbox>
            </v:rect>
            <v:rect id="_x0000_s1144" style="position:absolute;left:2304;top:13052;width:7361;height:483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Эффективность производства</w:t>
                    </w:r>
                  </w:p>
                </w:txbxContent>
              </v:textbox>
            </v:rect>
            <v:rect id="_x0000_s1145" style="position:absolute;left:2304;top:13859;width:7361;height:483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Потребности</w:t>
                    </w:r>
                  </w:p>
                </w:txbxContent>
              </v:textbox>
            </v:rect>
            <v:shape id="_x0000_s1146" type="#_x0000_t32" style="position:absolute;left:2108;top:9850;width:7765;height:23" o:connectortype="straight"/>
            <v:shape id="_x0000_s1147" type="#_x0000_t32" style="position:absolute;left:2108;top:10898;width:7765;height:23" o:connectortype="straight"/>
            <v:shape id="_x0000_s1148" type="#_x0000_t32" style="position:absolute;left:2108;top:9850;width:0;height:1048" o:connectortype="straight"/>
            <v:shape id="_x0000_s1149" type="#_x0000_t32" style="position:absolute;left:9873;top:9873;width:0;height:1025" o:connectortype="straight"/>
            <v:shape id="_x0000_s1150" type="#_x0000_t32" style="position:absolute;left:1647;top:10322;width:0;height:3825" o:connectortype="straight"/>
            <v:shape id="_x0000_s1151" type="#_x0000_t32" style="position:absolute;left:1647;top:10322;width:657;height:0" o:connectortype="straight">
              <v:stroke endarrow="block"/>
            </v:shape>
            <v:shape id="_x0000_s1152" type="#_x0000_t32" style="position:absolute;left:1647;top:11336;width:657;height:0" o:connectortype="straight">
              <v:stroke endarrow="block"/>
            </v:shape>
            <v:shape id="_x0000_s1153" type="#_x0000_t32" style="position:absolute;left:1647;top:12303;width:657;height:12;flip:y" o:connectortype="straight">
              <v:stroke endarrow="block"/>
            </v:shape>
            <v:shape id="_x0000_s1154" type="#_x0000_t32" style="position:absolute;left:1647;top:13225;width:657;height:23;flip:y" o:connectortype="straight">
              <v:stroke endarrow="block"/>
            </v:shape>
            <v:shape id="_x0000_s1155" type="#_x0000_t32" style="position:absolute;left:1647;top:14147;width:657;height:0" o:connectortype="straight">
              <v:stroke endarrow="block"/>
            </v:shape>
            <v:shape id="_x0000_s1156" type="#_x0000_t32" style="position:absolute;left:10252;top:10392;width:35;height:3755;flip:x" o:connectortype="straight"/>
            <v:shape id="_x0000_s1157" type="#_x0000_t32" style="position:absolute;left:9665;top:14147;width:587;height:0;flip:x" o:connectortype="straight">
              <v:stroke endarrow="block"/>
            </v:shape>
            <v:shape id="_x0000_s1158" type="#_x0000_t32" style="position:absolute;left:9665;top:13225;width:587;height:23;flip:x" o:connectortype="straight">
              <v:stroke endarrow="block"/>
            </v:shape>
            <v:shape id="_x0000_s1159" type="#_x0000_t32" style="position:absolute;left:9665;top:12303;width:587;height:0;flip:x" o:connectortype="straight">
              <v:stroke endarrow="block"/>
            </v:shape>
            <v:shape id="_x0000_s1160" type="#_x0000_t32" style="position:absolute;left:9665;top:11267;width:587;height:11;flip:x y" o:connectortype="straight">
              <v:stroke endarrow="block"/>
            </v:shape>
            <v:shape id="_x0000_s1161" type="#_x0000_t32" style="position:absolute;left:9665;top:10392;width:622;height:0;flip:x" o:connectortype="straight">
              <v:stroke endarrow="block"/>
            </v:shape>
            <v:shape id="_x0000_s1162" type="#_x0000_t32" style="position:absolute;left:3272;top:10783;width:11;height:345" o:connectortype="straight">
              <v:stroke endarrow="block"/>
            </v:shape>
            <v:shape id="_x0000_s1163" type="#_x0000_t32" style="position:absolute;left:6013;top:10783;width:0;height:345" o:connectortype="straight">
              <v:stroke endarrow="block"/>
            </v:shape>
            <v:shape id="_x0000_s1164" type="#_x0000_t32" style="position:absolute;left:8605;top:10783;width:0;height:345" o:connectortype="straight">
              <v:stroke endarrow="block"/>
            </v:shape>
            <v:shape id="_x0000_s1165" type="#_x0000_t32" style="position:absolute;left:3053;top:11611;width:11;height:370" o:connectortype="straight">
              <v:stroke endarrow="block"/>
            </v:shape>
            <v:shape id="_x0000_s1166" type="#_x0000_t32" style="position:absolute;left:3064;top:12730;width:0;height:322" o:connectortype="straight">
              <v:stroke endarrow="block"/>
            </v:shape>
            <v:shape id="_x0000_s1167" type="#_x0000_t32" style="position:absolute;left:3064;top:13535;width:0;height:324;flip:y" o:connectortype="straight">
              <v:stroke endarrow="block"/>
            </v:shape>
            <v:shape id="_x0000_s1168" type="#_x0000_t32" style="position:absolute;left:6394;top:11611;width:0;height:370" o:connectortype="straight">
              <v:stroke endarrow="block"/>
            </v:shape>
            <v:shape id="_x0000_s1169" type="#_x0000_t32" style="position:absolute;left:6463;top:12730;width:0;height:322" o:connectortype="straight">
              <v:stroke endarrow="block"/>
            </v:shape>
            <v:shape id="_x0000_s1170" type="#_x0000_t32" style="position:absolute;left:6463;top:13535;width:0;height:324;flip:y" o:connectortype="straight">
              <v:stroke endarrow="block"/>
            </v:shape>
            <v:shape id="_x0000_s1171" type="#_x0000_t32" style="position:absolute;left:4250;top:12131;width:818;height:11;flip:y" o:connectortype="straight">
              <v:stroke endarrow="block"/>
            </v:shape>
            <v:shape id="_x0000_s1172" type="#_x0000_t32" style="position:absolute;left:4250;top:12511;width:818;height:23;flip:x" o:connectortype="straight">
              <v:stroke endarrow="block"/>
            </v:shape>
            <v:shape id="_x0000_s1173" type="#_x0000_t32" style="position:absolute;left:7014;top:12142;width:705;height:0" o:connectortype="straight">
              <v:stroke endarrow="block"/>
            </v:shape>
            <v:shape id="_x0000_s1174" type="#_x0000_t32" style="position:absolute;left:7014;top:12511;width:705;height:12;flip:x y" o:connectortype="straight">
              <v:stroke endarrow="block"/>
            </v:shape>
            <v:rect id="_x0000_s1175" style="position:absolute;left:1985;top:14665;width:8144;height:829" stroked="f">
              <v:textbox>
                <w:txbxContent>
                  <w:p w:rsidR="00876545" w:rsidRDefault="00876545" w:rsidP="00117EC3">
                    <w:pPr>
                      <w:pStyle w:val="af9"/>
                    </w:pPr>
                    <w:r>
                      <w:t>Рис. 9. Схема взаимосвязи качества работы, качества продукции, эффективности производства и потребностей момент уровня качества</w:t>
                    </w:r>
                  </w:p>
                  <w:p w:rsidR="00876545" w:rsidRDefault="00876545" w:rsidP="00117EC3">
                    <w:pPr>
                      <w:pStyle w:val="af9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F76B42" w:rsidRDefault="00F76B42" w:rsidP="00F76B42">
      <w:pPr>
        <w:widowControl w:val="0"/>
      </w:pPr>
    </w:p>
    <w:p w:rsidR="00074190" w:rsidRPr="00C23A90" w:rsidRDefault="00074190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конкурентного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деятельность</w:t>
      </w:r>
      <w:r w:rsidR="00C23A90" w:rsidRPr="00C23A90">
        <w:t xml:space="preserve"> </w:t>
      </w:r>
      <w:r w:rsidRPr="00C23A90">
        <w:t>любой</w:t>
      </w:r>
      <w:r w:rsidR="00C23A90" w:rsidRPr="00C23A90">
        <w:t xml:space="preserve"> </w:t>
      </w:r>
      <w:r w:rsidRPr="00C23A90">
        <w:t>хозяйственной</w:t>
      </w:r>
      <w:r w:rsidR="00C23A90" w:rsidRPr="00C23A90">
        <w:t xml:space="preserve"> </w:t>
      </w:r>
      <w:r w:rsidRPr="00C23A90">
        <w:t>единицы</w:t>
      </w:r>
      <w:r w:rsidR="00C23A90" w:rsidRPr="00C23A90">
        <w:t xml:space="preserve"> </w:t>
      </w:r>
      <w:r w:rsidRPr="00C23A90">
        <w:t>обязательно</w:t>
      </w:r>
      <w:r w:rsidR="00C23A90" w:rsidRPr="00C23A90">
        <w:t xml:space="preserve"> </w:t>
      </w:r>
      <w:r w:rsidRPr="00C23A90">
        <w:t>проходит</w:t>
      </w:r>
      <w:r w:rsidR="00C23A90" w:rsidRPr="00C23A90">
        <w:t xml:space="preserve"> </w:t>
      </w:r>
      <w:r w:rsidRPr="00C23A90">
        <w:t>двойной</w:t>
      </w:r>
      <w:r w:rsidR="00C23A90" w:rsidRPr="00C23A90">
        <w:t xml:space="preserve"> </w:t>
      </w:r>
      <w:r w:rsidRPr="00C23A90">
        <w:t>контроль.</w:t>
      </w:r>
      <w:r w:rsidR="00C23A90" w:rsidRPr="00C23A90">
        <w:t xml:space="preserve"> </w:t>
      </w:r>
      <w:r w:rsidRPr="00C23A90">
        <w:t>Внешний</w:t>
      </w:r>
      <w:r w:rsidR="00C23A90" w:rsidRPr="00C23A90">
        <w:t xml:space="preserve"> </w:t>
      </w:r>
      <w:r w:rsidRPr="00C23A90">
        <w:t>контроль</w:t>
      </w:r>
      <w:r w:rsidR="00C23A90" w:rsidRPr="00C23A90">
        <w:t xml:space="preserve"> </w:t>
      </w:r>
      <w:r w:rsidRPr="00C23A90">
        <w:t>производится</w:t>
      </w:r>
      <w:r w:rsidR="00C23A90" w:rsidRPr="00C23A90">
        <w:t xml:space="preserve"> </w:t>
      </w:r>
      <w:r w:rsidRPr="00C23A90">
        <w:t>конкурентами,</w:t>
      </w:r>
      <w:r w:rsidR="00C23A90" w:rsidRPr="00C23A90">
        <w:t xml:space="preserve"> </w:t>
      </w:r>
      <w:r w:rsidRPr="00C23A90">
        <w:t>но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непосредственно,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через</w:t>
      </w:r>
      <w:r w:rsidR="00C23A90" w:rsidRPr="00C23A90">
        <w:t xml:space="preserve"> </w:t>
      </w:r>
      <w:r w:rsidRPr="00C23A90">
        <w:t>конечные</w:t>
      </w:r>
      <w:r w:rsidR="00C23A90" w:rsidRPr="00C23A90">
        <w:t xml:space="preserve"> </w:t>
      </w:r>
      <w:r w:rsidRPr="00C23A90">
        <w:t>результаты</w:t>
      </w:r>
      <w:r w:rsidR="00C23A90" w:rsidRPr="00C23A90">
        <w:t xml:space="preserve"> </w:t>
      </w:r>
      <w:r w:rsidRPr="00C23A90">
        <w:t>рыночной</w:t>
      </w:r>
      <w:r w:rsidR="00C23A90" w:rsidRPr="00C23A90">
        <w:t xml:space="preserve"> </w:t>
      </w:r>
      <w:r w:rsidRPr="00C23A90">
        <w:t>деятельности.</w:t>
      </w:r>
      <w:r w:rsidR="00C23A90" w:rsidRPr="00C23A90">
        <w:t xml:space="preserve"> </w:t>
      </w:r>
      <w:r w:rsidRPr="00C23A90">
        <w:t>Беспристрастную</w:t>
      </w:r>
      <w:r w:rsidR="00C23A90" w:rsidRPr="00C23A90">
        <w:t xml:space="preserve"> </w:t>
      </w:r>
      <w:r w:rsidRPr="00C23A90">
        <w:t>оценку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дает,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конечном</w:t>
      </w:r>
      <w:r w:rsidR="00C23A90" w:rsidRPr="00C23A90">
        <w:t xml:space="preserve"> </w:t>
      </w:r>
      <w:r w:rsidRPr="00C23A90">
        <w:t>счете,</w:t>
      </w:r>
      <w:r w:rsidR="00C23A90" w:rsidRPr="00C23A90">
        <w:t xml:space="preserve"> </w:t>
      </w:r>
      <w:r w:rsidRPr="00C23A90">
        <w:t>покупатель</w:t>
      </w:r>
      <w:r w:rsidR="00C23A90">
        <w:t xml:space="preserve"> (</w:t>
      </w:r>
      <w:r w:rsidRPr="00C23A90">
        <w:t>потребитель</w:t>
      </w:r>
      <w:r w:rsidR="00C23A90" w:rsidRPr="00C23A90">
        <w:t xml:space="preserve">). </w:t>
      </w:r>
      <w:r w:rsidRPr="00C23A90">
        <w:t>Конкуренция</w:t>
      </w:r>
      <w:r w:rsidR="00C23A90" w:rsidRPr="00C23A90">
        <w:t xml:space="preserve"> </w:t>
      </w:r>
      <w:r w:rsidR="0050564D" w:rsidRPr="00C23A90">
        <w:t>−</w:t>
      </w:r>
      <w:r w:rsidR="00C23A90" w:rsidRPr="00C23A90">
        <w:t xml:space="preserve"> </w:t>
      </w:r>
      <w:r w:rsidRPr="00C23A90">
        <w:t>самый</w:t>
      </w:r>
      <w:r w:rsidR="00C23A90" w:rsidRPr="00C23A90">
        <w:t xml:space="preserve"> </w:t>
      </w:r>
      <w:r w:rsidRPr="00C23A90">
        <w:t>эффективный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дешевый</w:t>
      </w:r>
      <w:r w:rsidR="00C23A90" w:rsidRPr="00C23A90">
        <w:t xml:space="preserve"> </w:t>
      </w:r>
      <w:r w:rsidRPr="00C23A90">
        <w:t>метод</w:t>
      </w:r>
      <w:r w:rsidR="00C23A90" w:rsidRPr="00C23A90">
        <w:t xml:space="preserve"> </w:t>
      </w:r>
      <w:r w:rsidRPr="00C23A90">
        <w:t>экономического</w:t>
      </w:r>
      <w:r w:rsidR="00C23A90" w:rsidRPr="00C23A90">
        <w:t xml:space="preserve"> </w:t>
      </w:r>
      <w:r w:rsidRPr="00C23A90">
        <w:t>контроля,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имеет</w:t>
      </w:r>
      <w:r w:rsidR="00C23A90" w:rsidRPr="00C23A90">
        <w:t xml:space="preserve"> </w:t>
      </w:r>
      <w:r w:rsidRPr="00C23A90">
        <w:t>себе</w:t>
      </w:r>
      <w:r w:rsidR="00C23A90" w:rsidRPr="00C23A90">
        <w:t xml:space="preserve"> </w:t>
      </w:r>
      <w:r w:rsidRPr="00C23A90">
        <w:t>равных.</w:t>
      </w:r>
      <w:r w:rsidR="00C23A90" w:rsidRPr="00C23A90">
        <w:t xml:space="preserve"> </w:t>
      </w:r>
      <w:r w:rsidRPr="00C23A90">
        <w:t>Такого</w:t>
      </w:r>
      <w:r w:rsidR="00C23A90" w:rsidRPr="00C23A90">
        <w:t xml:space="preserve"> </w:t>
      </w:r>
      <w:r w:rsidRPr="00C23A90">
        <w:t>рода</w:t>
      </w:r>
      <w:r w:rsidR="00C23A90" w:rsidRPr="00C23A90">
        <w:t xml:space="preserve"> </w:t>
      </w:r>
      <w:r w:rsidRPr="00C23A90">
        <w:t>контроль</w:t>
      </w:r>
      <w:r w:rsidR="00C23A90" w:rsidRPr="00C23A90">
        <w:t xml:space="preserve"> </w:t>
      </w:r>
      <w:r w:rsidRPr="00C23A90">
        <w:t>стоит</w:t>
      </w:r>
      <w:r w:rsidR="00C23A90" w:rsidRPr="00C23A90">
        <w:t xml:space="preserve"> </w:t>
      </w:r>
      <w:r w:rsidRPr="00C23A90">
        <w:t>обществу</w:t>
      </w:r>
      <w:r w:rsidR="00C23A90" w:rsidRPr="00C23A90">
        <w:t xml:space="preserve"> </w:t>
      </w:r>
      <w:r w:rsidRPr="00C23A90">
        <w:t>минимальных</w:t>
      </w:r>
      <w:r w:rsidR="00C23A90" w:rsidRPr="00C23A90">
        <w:t xml:space="preserve"> </w:t>
      </w:r>
      <w:r w:rsidRPr="00C23A90">
        <w:t>затрат,</w:t>
      </w:r>
      <w:r w:rsidR="00C23A90" w:rsidRPr="00C23A90">
        <w:t xml:space="preserve"> </w:t>
      </w:r>
      <w:r w:rsidRPr="00C23A90">
        <w:t>он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только</w:t>
      </w:r>
      <w:r w:rsidR="00C23A90" w:rsidRPr="00C23A90">
        <w:t xml:space="preserve"> </w:t>
      </w:r>
      <w:r w:rsidRPr="00C23A90">
        <w:t>создает</w:t>
      </w:r>
      <w:r w:rsidR="00C23A90" w:rsidRPr="00C23A90">
        <w:t xml:space="preserve"> </w:t>
      </w:r>
      <w:r w:rsidRPr="00C23A90">
        <w:t>условия</w:t>
      </w:r>
      <w:r w:rsidR="00C23A90" w:rsidRPr="00C23A90">
        <w:t xml:space="preserve"> </w:t>
      </w:r>
      <w:r w:rsidRPr="00C23A90">
        <w:t>обеспечения</w:t>
      </w:r>
      <w:r w:rsidR="00C23A90" w:rsidRPr="00C23A90">
        <w:t xml:space="preserve"> </w:t>
      </w:r>
      <w:r w:rsidRPr="00C23A90">
        <w:t>покупателей</w:t>
      </w:r>
      <w:r w:rsidR="00C23A90" w:rsidRPr="00C23A90">
        <w:t xml:space="preserve"> </w:t>
      </w:r>
      <w:r w:rsidRPr="00C23A90">
        <w:t>товарами</w:t>
      </w:r>
      <w:r w:rsidR="00C23A90" w:rsidRPr="00C23A90">
        <w:t xml:space="preserve"> </w:t>
      </w:r>
      <w:r w:rsidRPr="00C23A90">
        <w:t>нужного</w:t>
      </w:r>
      <w:r w:rsidR="00C23A90" w:rsidRPr="00C23A90">
        <w:t xml:space="preserve"> </w:t>
      </w:r>
      <w:r w:rsidRPr="00C23A90">
        <w:t>качества,</w:t>
      </w:r>
      <w:r w:rsidR="00C23A90" w:rsidRPr="00C23A90">
        <w:t xml:space="preserve"> </w:t>
      </w:r>
      <w:r w:rsidRPr="00C23A90">
        <w:t>причем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нужный</w:t>
      </w:r>
      <w:r w:rsidR="00C23A90" w:rsidRPr="00C23A90">
        <w:t xml:space="preserve"> </w:t>
      </w:r>
      <w:r w:rsidRPr="00C23A90">
        <w:t>срок.</w:t>
      </w:r>
      <w:r w:rsidR="00C23A90" w:rsidRPr="00C23A90">
        <w:t xml:space="preserve"> </w:t>
      </w:r>
      <w:r w:rsidRPr="00C23A90">
        <w:t>Это</w:t>
      </w:r>
      <w:r w:rsidR="00C23A90" w:rsidRPr="00C23A90">
        <w:t xml:space="preserve"> </w:t>
      </w:r>
      <w:r w:rsidRPr="00C23A90">
        <w:t>важная</w:t>
      </w:r>
      <w:r w:rsidR="00C23A90" w:rsidRPr="00C23A90">
        <w:t xml:space="preserve"> </w:t>
      </w:r>
      <w:r w:rsidRPr="00C23A90">
        <w:t>динамичная</w:t>
      </w:r>
      <w:r w:rsidR="00C23A90" w:rsidRPr="00C23A90">
        <w:t xml:space="preserve"> </w:t>
      </w:r>
      <w:r w:rsidRPr="00C23A90">
        <w:t>сила,</w:t>
      </w:r>
      <w:r w:rsidR="00C23A90" w:rsidRPr="00C23A90">
        <w:t xml:space="preserve"> </w:t>
      </w:r>
      <w:r w:rsidRPr="00C23A90">
        <w:t>постоянно</w:t>
      </w:r>
      <w:r w:rsidR="00C23A90" w:rsidRPr="00C23A90">
        <w:t xml:space="preserve"> </w:t>
      </w:r>
      <w:r w:rsidRPr="00C23A90">
        <w:t>толкающая</w:t>
      </w:r>
      <w:r w:rsidR="00C23A90" w:rsidRPr="00C23A90">
        <w:t xml:space="preserve"> </w:t>
      </w:r>
      <w:r w:rsidRPr="00C23A90">
        <w:t>производителя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сокращение</w:t>
      </w:r>
      <w:r w:rsidR="00C23A90" w:rsidRPr="00C23A90">
        <w:t xml:space="preserve"> </w:t>
      </w:r>
      <w:r w:rsidRPr="00C23A90">
        <w:t>издержек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снижение</w:t>
      </w:r>
      <w:r w:rsidR="00C23A90" w:rsidRPr="00C23A90">
        <w:t xml:space="preserve"> </w:t>
      </w:r>
      <w:r w:rsidRPr="00C23A90">
        <w:t>цен,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увеличение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сбыта,</w:t>
      </w:r>
      <w:r w:rsidR="00C23A90" w:rsidRPr="00C23A90">
        <w:t xml:space="preserve"> </w:t>
      </w:r>
      <w:r w:rsidRPr="00C23A90">
        <w:t>борьбу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покупателя,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улучшение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продукции.</w:t>
      </w:r>
    </w:p>
    <w:p w:rsidR="00074190" w:rsidRPr="00C23A90" w:rsidRDefault="00074190" w:rsidP="00F76B42">
      <w:pPr>
        <w:widowControl w:val="0"/>
      </w:pPr>
      <w:r w:rsidRPr="00C23A90">
        <w:t>Таким</w:t>
      </w:r>
      <w:r w:rsidR="00C23A90" w:rsidRPr="00C23A90">
        <w:t xml:space="preserve"> </w:t>
      </w:r>
      <w:r w:rsidRPr="00C23A90">
        <w:t>образом,</w:t>
      </w:r>
      <w:r w:rsidR="00C23A90" w:rsidRPr="00C23A90">
        <w:t xml:space="preserve"> </w:t>
      </w:r>
      <w:r w:rsidRPr="00C23A90">
        <w:t>уже</w:t>
      </w:r>
      <w:r w:rsidR="00C23A90" w:rsidRPr="00C23A90">
        <w:t xml:space="preserve"> </w:t>
      </w:r>
      <w:r w:rsidRPr="00C23A90">
        <w:t>сам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себе</w:t>
      </w:r>
      <w:r w:rsidR="00C23A90" w:rsidRPr="00C23A90">
        <w:t xml:space="preserve"> </w:t>
      </w:r>
      <w:r w:rsidRPr="00C23A90">
        <w:t>рыночный</w:t>
      </w:r>
      <w:r w:rsidR="00C23A90" w:rsidRPr="00C23A90">
        <w:t xml:space="preserve"> </w:t>
      </w:r>
      <w:r w:rsidRPr="00C23A90">
        <w:t>фактор</w:t>
      </w:r>
      <w:r w:rsidR="00C23A90" w:rsidRPr="00C23A90">
        <w:t xml:space="preserve"> </w:t>
      </w:r>
      <w:r w:rsidRPr="00C23A90">
        <w:t>служит</w:t>
      </w:r>
      <w:r w:rsidR="00C23A90" w:rsidRPr="00C23A90">
        <w:t xml:space="preserve"> </w:t>
      </w:r>
      <w:r w:rsidRPr="00C23A90">
        <w:t>действенным</w:t>
      </w:r>
      <w:r w:rsidR="00C23A90" w:rsidRPr="00C23A90">
        <w:t xml:space="preserve"> </w:t>
      </w:r>
      <w:r w:rsidRPr="00C23A90">
        <w:t>средством,</w:t>
      </w:r>
      <w:r w:rsidR="00C23A90" w:rsidRPr="00C23A90">
        <w:t xml:space="preserve"> </w:t>
      </w:r>
      <w:r w:rsidRPr="00C23A90">
        <w:t>заставляющим</w:t>
      </w:r>
      <w:r w:rsidR="00C23A90" w:rsidRPr="00C23A90">
        <w:t xml:space="preserve"> </w:t>
      </w:r>
      <w:r w:rsidRPr="00C23A90">
        <w:t>производить</w:t>
      </w:r>
      <w:r w:rsidR="00C23A90" w:rsidRPr="00C23A90">
        <w:t xml:space="preserve"> </w:t>
      </w:r>
      <w:r w:rsidRPr="00C23A90">
        <w:t>товары</w:t>
      </w:r>
      <w:r w:rsidR="00C23A90" w:rsidRPr="00C23A90">
        <w:t xml:space="preserve"> </w:t>
      </w:r>
      <w:r w:rsidRPr="00C23A90">
        <w:t>требуемого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конкретный.</w:t>
      </w:r>
    </w:p>
    <w:p w:rsidR="00074190" w:rsidRPr="00C23A90" w:rsidRDefault="00074190" w:rsidP="00F76B42">
      <w:pPr>
        <w:widowControl w:val="0"/>
      </w:pPr>
      <w:r w:rsidRPr="00C23A90">
        <w:t>Конкурентоспособность</w:t>
      </w:r>
      <w:r w:rsidR="00C23A90" w:rsidRPr="00C23A90">
        <w:t xml:space="preserve"> </w:t>
      </w:r>
      <w:r w:rsidRPr="00C23A90">
        <w:t>продукции</w:t>
      </w:r>
      <w:r w:rsidR="00C23A90">
        <w:t xml:space="preserve"> (</w:t>
      </w:r>
      <w:r w:rsidRPr="00C23A90">
        <w:t>услуги</w:t>
      </w:r>
      <w:r w:rsidR="00C23A90" w:rsidRPr="00C23A90">
        <w:t xml:space="preserve">) </w:t>
      </w:r>
      <w:r w:rsidRPr="00C23A90">
        <w:t>зависит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ряда</w:t>
      </w:r>
      <w:r w:rsidR="00C23A90" w:rsidRPr="00C23A90">
        <w:t xml:space="preserve"> </w:t>
      </w:r>
      <w:r w:rsidRPr="00C23A90">
        <w:t>факторов,</w:t>
      </w:r>
      <w:r w:rsidR="00C23A90" w:rsidRPr="00C23A90">
        <w:t xml:space="preserve"> </w:t>
      </w:r>
      <w:r w:rsidRPr="00C23A90">
        <w:t>влияющих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предпочтительность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определяющих</w:t>
      </w:r>
      <w:r w:rsidR="00C23A90" w:rsidRPr="00C23A9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данном</w:t>
      </w:r>
      <w:r w:rsidR="00C23A90" w:rsidRPr="00C23A90">
        <w:t xml:space="preserve"> </w:t>
      </w:r>
      <w:r w:rsidRPr="00C23A90">
        <w:t>рынке.</w:t>
      </w:r>
      <w:r w:rsidR="00C23A90" w:rsidRPr="00C23A90">
        <w:t xml:space="preserve"> </w:t>
      </w:r>
      <w:r w:rsidRPr="00C23A90">
        <w:t>Эти</w:t>
      </w:r>
      <w:r w:rsidR="00C23A90" w:rsidRPr="00C23A90">
        <w:t xml:space="preserve"> </w:t>
      </w:r>
      <w:r w:rsidRPr="00C23A90">
        <w:t>факторы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считать</w:t>
      </w:r>
      <w:r w:rsidR="00C23A90" w:rsidRPr="00C23A90">
        <w:t xml:space="preserve"> </w:t>
      </w:r>
      <w:r w:rsidRPr="00C23A90">
        <w:t>компонентами</w:t>
      </w:r>
      <w:r w:rsidR="00C23A90">
        <w:t xml:space="preserve"> (</w:t>
      </w:r>
      <w:r w:rsidRPr="00C23A90">
        <w:t>составляющими</w:t>
      </w:r>
      <w:r w:rsidR="00C23A90" w:rsidRPr="00C23A90">
        <w:t xml:space="preserve">)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разделить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три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: </w:t>
      </w:r>
      <w:r w:rsidRPr="00C23A90">
        <w:t>технико-экономические,</w:t>
      </w:r>
      <w:r w:rsidR="00C23A90" w:rsidRPr="00C23A90">
        <w:t xml:space="preserve"> </w:t>
      </w:r>
      <w:r w:rsidRPr="00C23A90">
        <w:t>коммерческие,</w:t>
      </w:r>
      <w:r w:rsidR="00C23A90" w:rsidRPr="00C23A90">
        <w:t xml:space="preserve"> </w:t>
      </w:r>
      <w:r w:rsidRPr="00C23A90">
        <w:t>нормативно-правовые</w:t>
      </w:r>
      <w:r w:rsidR="00C23A90" w:rsidRPr="00C23A90">
        <w:t xml:space="preserve"> </w:t>
      </w:r>
      <w:r w:rsidRPr="00C23A90">
        <w:t>факторы.</w:t>
      </w:r>
    </w:p>
    <w:p w:rsidR="00074190" w:rsidRPr="00C23A90" w:rsidRDefault="00074190" w:rsidP="00F76B42">
      <w:pPr>
        <w:widowControl w:val="0"/>
      </w:pPr>
      <w:r w:rsidRPr="00C23A90">
        <w:t>Технико-экономические</w:t>
      </w:r>
      <w:r w:rsidR="00C23A90" w:rsidRPr="00C23A90">
        <w:t xml:space="preserve"> </w:t>
      </w:r>
      <w:r w:rsidRPr="00C23A90">
        <w:t>факторы</w:t>
      </w:r>
      <w:r w:rsidR="00C23A90" w:rsidRPr="00C23A90">
        <w:t xml:space="preserve"> </w:t>
      </w:r>
      <w:r w:rsidRPr="00C23A90">
        <w:t>включают</w:t>
      </w:r>
      <w:r w:rsidR="00C23A90" w:rsidRPr="00C23A90">
        <w:t xml:space="preserve">: </w:t>
      </w:r>
      <w:r w:rsidRPr="00C23A90">
        <w:t>качество,</w:t>
      </w:r>
      <w:r w:rsidR="00C23A90" w:rsidRPr="00C23A90">
        <w:t xml:space="preserve"> </w:t>
      </w:r>
      <w:r w:rsidRPr="00C23A90">
        <w:t>продажную</w:t>
      </w:r>
      <w:r w:rsidR="00C23A90" w:rsidRPr="00C23A90">
        <w:t xml:space="preserve"> </w:t>
      </w:r>
      <w:r w:rsidRPr="00C23A90">
        <w:t>цену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затраты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эксплуатацию</w:t>
      </w:r>
      <w:r w:rsidR="00C23A90">
        <w:t xml:space="preserve"> (</w:t>
      </w:r>
      <w:r w:rsidRPr="00C23A90">
        <w:t>использование</w:t>
      </w:r>
      <w:r w:rsidR="00C23A90" w:rsidRPr="00C23A90">
        <w:t xml:space="preserve">) </w:t>
      </w:r>
      <w:r w:rsidRPr="00C23A90">
        <w:t>или</w:t>
      </w:r>
      <w:r w:rsidR="00C23A90" w:rsidRPr="00C23A90">
        <w:t xml:space="preserve"> </w:t>
      </w:r>
      <w:r w:rsidRPr="00C23A90">
        <w:t>потребление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услуги.</w:t>
      </w:r>
      <w:r w:rsidR="00C23A90" w:rsidRPr="00C23A90">
        <w:t xml:space="preserve"> </w:t>
      </w:r>
      <w:r w:rsidRPr="00C23A90">
        <w:t>Эти</w:t>
      </w:r>
      <w:r w:rsidR="00C23A90" w:rsidRPr="00C23A90">
        <w:t xml:space="preserve"> </w:t>
      </w:r>
      <w:r w:rsidRPr="00C23A90">
        <w:t>компоненты</w:t>
      </w:r>
      <w:r w:rsidR="00C23A90" w:rsidRPr="00C23A90">
        <w:t xml:space="preserve"> </w:t>
      </w:r>
      <w:r w:rsidRPr="00C23A90">
        <w:t>зависят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: </w:t>
      </w:r>
      <w:r w:rsidRPr="00C23A90">
        <w:t>производительности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интенсивности</w:t>
      </w:r>
      <w:r w:rsidR="00C23A90" w:rsidRPr="00C23A90">
        <w:t xml:space="preserve"> </w:t>
      </w:r>
      <w:r w:rsidRPr="00C23A90">
        <w:t>труда,</w:t>
      </w:r>
      <w:r w:rsidR="00C23A90" w:rsidRPr="00C23A90">
        <w:t xml:space="preserve"> </w:t>
      </w:r>
      <w:r w:rsidRPr="00C23A90">
        <w:t>издержек</w:t>
      </w:r>
      <w:r w:rsidR="00C23A90" w:rsidRPr="00C23A90">
        <w:t xml:space="preserve"> </w:t>
      </w:r>
      <w:r w:rsidRPr="00C23A90">
        <w:t>производства,</w:t>
      </w:r>
      <w:r w:rsidR="00C23A90" w:rsidRPr="00C23A90">
        <w:t xml:space="preserve"> </w:t>
      </w:r>
      <w:bookmarkStart w:id="20" w:name="OCRUncertain032"/>
      <w:r w:rsidRPr="00C23A90">
        <w:t>наукоемкости</w:t>
      </w:r>
      <w:bookmarkEnd w:id="20"/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др.</w:t>
      </w:r>
    </w:p>
    <w:p w:rsidR="00074190" w:rsidRPr="00C23A90" w:rsidRDefault="00074190" w:rsidP="00F76B42">
      <w:pPr>
        <w:widowControl w:val="0"/>
      </w:pPr>
      <w:r w:rsidRPr="00C23A90">
        <w:t>Коммерческие</w:t>
      </w:r>
      <w:r w:rsidR="00C23A90" w:rsidRPr="00C23A90">
        <w:t xml:space="preserve"> </w:t>
      </w:r>
      <w:r w:rsidRPr="00C23A90">
        <w:t>факторы</w:t>
      </w:r>
      <w:r w:rsidR="00C23A90" w:rsidRPr="00C23A90">
        <w:t xml:space="preserve"> </w:t>
      </w:r>
      <w:r w:rsidRPr="00C23A90">
        <w:t>определяют</w:t>
      </w:r>
      <w:r w:rsidR="00C23A90" w:rsidRPr="00C23A90">
        <w:t xml:space="preserve"> </w:t>
      </w:r>
      <w:r w:rsidRPr="00C23A90">
        <w:t>условия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конкретном</w:t>
      </w:r>
      <w:r w:rsidR="00C23A90" w:rsidRPr="00C23A90">
        <w:t xml:space="preserve"> </w:t>
      </w:r>
      <w:r w:rsidRPr="00C23A90">
        <w:t>рынке.</w:t>
      </w:r>
      <w:r w:rsidR="00C23A90" w:rsidRPr="00C23A90">
        <w:t xml:space="preserve"> </w:t>
      </w:r>
      <w:r w:rsidRPr="00C23A90">
        <w:t>Они</w:t>
      </w:r>
      <w:r w:rsidR="00C23A90" w:rsidRPr="00C23A90">
        <w:t xml:space="preserve"> </w:t>
      </w:r>
      <w:r w:rsidRPr="00C23A90">
        <w:t>включают</w:t>
      </w:r>
      <w:r w:rsidR="00C23A90" w:rsidRPr="00C23A90">
        <w:t xml:space="preserve">: </w:t>
      </w:r>
      <w:r w:rsidRPr="00C23A90">
        <w:t>конъюнктуру</w:t>
      </w:r>
      <w:r w:rsidR="00C23A90" w:rsidRPr="00C23A90">
        <w:t xml:space="preserve"> </w:t>
      </w:r>
      <w:r w:rsidRPr="00C23A90">
        <w:t>рынка</w:t>
      </w:r>
      <w:r w:rsidR="00C23A90">
        <w:t xml:space="preserve"> (</w:t>
      </w:r>
      <w:r w:rsidRPr="00C23A90">
        <w:t>острота</w:t>
      </w:r>
      <w:r w:rsidR="00C23A90" w:rsidRPr="00C23A90">
        <w:t xml:space="preserve"> </w:t>
      </w:r>
      <w:r w:rsidRPr="00C23A90">
        <w:t>конкуренции,</w:t>
      </w:r>
      <w:r w:rsidR="00C23A90" w:rsidRPr="00C23A90">
        <w:t xml:space="preserve"> </w:t>
      </w:r>
      <w:r w:rsidRPr="00C23A90">
        <w:t>соотношение</w:t>
      </w:r>
      <w:r w:rsidR="00C23A90" w:rsidRPr="00C23A90">
        <w:t xml:space="preserve"> </w:t>
      </w:r>
      <w:r w:rsidRPr="00C23A90">
        <w:t>между</w:t>
      </w:r>
      <w:r w:rsidR="00C23A90" w:rsidRPr="00C23A90">
        <w:t xml:space="preserve"> </w:t>
      </w:r>
      <w:r w:rsidRPr="00C23A90">
        <w:t>спросом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предложением</w:t>
      </w:r>
      <w:r w:rsidR="00C23A90" w:rsidRPr="00C23A90">
        <w:t xml:space="preserve"> </w:t>
      </w:r>
      <w:r w:rsidRPr="00C23A90">
        <w:t>данного</w:t>
      </w:r>
      <w:r w:rsidR="00C23A90" w:rsidRPr="00C23A90">
        <w:t xml:space="preserve"> </w:t>
      </w:r>
      <w:r w:rsidRPr="00C23A90">
        <w:t>товара,</w:t>
      </w:r>
      <w:r w:rsidR="00C23A90" w:rsidRPr="00C23A90">
        <w:t xml:space="preserve"> </w:t>
      </w:r>
      <w:r w:rsidRPr="00C23A90">
        <w:t>национальные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региональные</w:t>
      </w:r>
      <w:r w:rsidR="00C23A90" w:rsidRPr="00C23A90">
        <w:t xml:space="preserve"> </w:t>
      </w:r>
      <w:r w:rsidRPr="00C23A90">
        <w:t>особенности</w:t>
      </w:r>
      <w:r w:rsidR="00C23A90" w:rsidRPr="00C23A90">
        <w:t xml:space="preserve"> </w:t>
      </w:r>
      <w:r w:rsidRPr="00C23A90">
        <w:t>рынка,</w:t>
      </w:r>
      <w:r w:rsidR="00C23A90" w:rsidRPr="00C23A90">
        <w:t xml:space="preserve"> </w:t>
      </w:r>
      <w:r w:rsidRPr="00C23A90">
        <w:t>влияющие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формирование</w:t>
      </w:r>
      <w:r w:rsidR="00C23A90" w:rsidRPr="00C23A90">
        <w:t xml:space="preserve"> </w:t>
      </w:r>
      <w:r w:rsidRPr="00C23A90">
        <w:t>платежеспособного</w:t>
      </w:r>
      <w:r w:rsidR="00C23A90" w:rsidRPr="00C23A90">
        <w:t xml:space="preserve"> </w:t>
      </w:r>
      <w:r w:rsidRPr="00C23A90">
        <w:t>спроса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данную</w:t>
      </w:r>
      <w:r w:rsidR="00C23A90" w:rsidRPr="00C23A90">
        <w:t xml:space="preserve"> </w:t>
      </w:r>
      <w:r w:rsidRPr="00C23A90">
        <w:t>продукцию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услугу</w:t>
      </w:r>
      <w:bookmarkStart w:id="21" w:name="OCRUncertain033"/>
      <w:r w:rsidRPr="00C23A90">
        <w:t>.</w:t>
      </w:r>
      <w:r w:rsidR="00C23A90" w:rsidRPr="00C23A90">
        <w:t xml:space="preserve">); </w:t>
      </w:r>
      <w:bookmarkEnd w:id="21"/>
      <w:r w:rsidRPr="00C23A90">
        <w:t>предоставляемый</w:t>
      </w:r>
      <w:r w:rsidR="00C23A90" w:rsidRPr="00C23A90">
        <w:t xml:space="preserve"> </w:t>
      </w:r>
      <w:r w:rsidRPr="00C23A90">
        <w:t>сервис</w:t>
      </w:r>
      <w:r w:rsidR="00C23A90">
        <w:t xml:space="preserve"> (</w:t>
      </w:r>
      <w:r w:rsidRPr="00C23A90">
        <w:t>наличие</w:t>
      </w:r>
      <w:r w:rsidR="00C23A90" w:rsidRPr="00C23A90">
        <w:t xml:space="preserve"> </w:t>
      </w:r>
      <w:r w:rsidRPr="00C23A90">
        <w:t>дилерско-дистрибьюторских</w:t>
      </w:r>
      <w:r w:rsidR="00C23A90" w:rsidRPr="00C23A90">
        <w:t xml:space="preserve"> </w:t>
      </w:r>
      <w:r w:rsidRPr="00C23A90">
        <w:t>пунктов</w:t>
      </w:r>
      <w:r w:rsidR="00C23A90" w:rsidRPr="00C23A90">
        <w:t xml:space="preserve"> </w:t>
      </w:r>
      <w:r w:rsidRPr="00C23A90">
        <w:t>изготовителя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станций</w:t>
      </w:r>
      <w:r w:rsidR="00C23A90" w:rsidRPr="00C23A90">
        <w:t xml:space="preserve"> </w:t>
      </w:r>
      <w:r w:rsidRPr="00C23A90">
        <w:t>обслуживания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регионе</w:t>
      </w:r>
      <w:r w:rsidR="00C23A90" w:rsidRPr="00C23A90">
        <w:t xml:space="preserve"> </w:t>
      </w:r>
      <w:r w:rsidRPr="00C23A90">
        <w:t>покупателя,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технического</w:t>
      </w:r>
      <w:r w:rsidR="00C23A90" w:rsidRPr="00C23A90">
        <w:t xml:space="preserve"> </w:t>
      </w:r>
      <w:r w:rsidRPr="00C23A90">
        <w:t>обслуживания,</w:t>
      </w:r>
      <w:r w:rsidR="00C23A90" w:rsidRPr="00C23A90">
        <w:t xml:space="preserve"> </w:t>
      </w:r>
      <w:r w:rsidRPr="00C23A90">
        <w:t>ремонта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предоставляемых</w:t>
      </w:r>
      <w:r w:rsidR="00C23A90" w:rsidRPr="00C23A90">
        <w:t xml:space="preserve"> </w:t>
      </w:r>
      <w:r w:rsidRPr="00C23A90">
        <w:t>услуг</w:t>
      </w:r>
      <w:r w:rsidR="00C23A90" w:rsidRPr="00C23A90">
        <w:t xml:space="preserve">); </w:t>
      </w:r>
      <w:r w:rsidRPr="00C23A90">
        <w:t>рекламу</w:t>
      </w:r>
      <w:r w:rsidR="00C23A90">
        <w:t xml:space="preserve"> (</w:t>
      </w:r>
      <w:r w:rsidRPr="00C23A90">
        <w:t>наличие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действенность</w:t>
      </w:r>
      <w:r w:rsidR="00C23A90" w:rsidRPr="00C23A90">
        <w:t xml:space="preserve"> </w:t>
      </w:r>
      <w:r w:rsidRPr="00C23A90">
        <w:t>рекламы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других</w:t>
      </w:r>
      <w:r w:rsidR="00C23A90" w:rsidRPr="00C23A90">
        <w:t xml:space="preserve"> </w:t>
      </w:r>
      <w:r w:rsidRPr="00C23A90">
        <w:t>средств</w:t>
      </w:r>
      <w:r w:rsidR="00C23A90" w:rsidRPr="00C23A90">
        <w:t xml:space="preserve"> </w:t>
      </w:r>
      <w:r w:rsidRPr="00C23A90">
        <w:t>воздействия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потребителя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целью</w:t>
      </w:r>
      <w:r w:rsidR="00C23A90" w:rsidRPr="00C23A90">
        <w:t xml:space="preserve"> </w:t>
      </w:r>
      <w:r w:rsidRPr="00C23A90">
        <w:t>формирования</w:t>
      </w:r>
      <w:r w:rsidR="00C23A90" w:rsidRPr="00C23A90">
        <w:t xml:space="preserve"> </w:t>
      </w:r>
      <w:r w:rsidRPr="00C23A90">
        <w:t>спроса</w:t>
      </w:r>
      <w:r w:rsidR="00C23A90" w:rsidRPr="00C23A90">
        <w:t xml:space="preserve">); </w:t>
      </w:r>
      <w:r w:rsidRPr="00C23A90">
        <w:t>имидж</w:t>
      </w:r>
      <w:r w:rsidR="00C23A90" w:rsidRPr="00C23A90">
        <w:t xml:space="preserve"> </w:t>
      </w:r>
      <w:r w:rsidRPr="00C23A90">
        <w:t>фирмы</w:t>
      </w:r>
      <w:r w:rsidR="00C23A90">
        <w:t xml:space="preserve"> (</w:t>
      </w:r>
      <w:r w:rsidRPr="00C23A90">
        <w:t>популярность</w:t>
      </w:r>
      <w:r w:rsidR="00C23A90" w:rsidRPr="00C23A90">
        <w:t xml:space="preserve"> </w:t>
      </w:r>
      <w:r w:rsidRPr="00C23A90">
        <w:t>торговой</w:t>
      </w:r>
      <w:r w:rsidR="00C23A90" w:rsidRPr="00C23A90">
        <w:t xml:space="preserve"> </w:t>
      </w:r>
      <w:r w:rsidRPr="00C23A90">
        <w:t>марки,</w:t>
      </w:r>
      <w:r w:rsidR="00C23A90" w:rsidRPr="00C23A90">
        <w:t xml:space="preserve"> </w:t>
      </w:r>
      <w:r w:rsidRPr="00C23A90">
        <w:t>репутация</w:t>
      </w:r>
      <w:r w:rsidR="00C23A90" w:rsidRPr="00C23A90">
        <w:t xml:space="preserve"> </w:t>
      </w:r>
      <w:r w:rsidRPr="00C23A90">
        <w:t>фирмы,</w:t>
      </w:r>
      <w:r w:rsidR="00C23A90" w:rsidRPr="00C23A90">
        <w:t xml:space="preserve"> </w:t>
      </w:r>
      <w:r w:rsidRPr="00C23A90">
        <w:t>компании,</w:t>
      </w:r>
      <w:r w:rsidR="00C23A90" w:rsidRPr="00C23A90">
        <w:t xml:space="preserve"> </w:t>
      </w:r>
      <w:r w:rsidRPr="00C23A90">
        <w:t>страны</w:t>
      </w:r>
      <w:r w:rsidR="00C23A90" w:rsidRPr="00C23A90">
        <w:t>).</w:t>
      </w:r>
    </w:p>
    <w:p w:rsidR="00074190" w:rsidRPr="00C23A90" w:rsidRDefault="00074190" w:rsidP="00F76B42">
      <w:pPr>
        <w:widowControl w:val="0"/>
      </w:pPr>
      <w:r w:rsidRPr="00C23A90">
        <w:t>Нормативно-правовые</w:t>
      </w:r>
      <w:r w:rsidR="00C23A90" w:rsidRPr="00C23A90">
        <w:t xml:space="preserve"> </w:t>
      </w:r>
      <w:r w:rsidRPr="00C23A90">
        <w:t>факторы</w:t>
      </w:r>
      <w:r w:rsidR="00C23A90" w:rsidRPr="00C23A90">
        <w:t xml:space="preserve"> </w:t>
      </w:r>
      <w:r w:rsidRPr="00C23A90">
        <w:t>отражают</w:t>
      </w:r>
      <w:r w:rsidR="00C23A90" w:rsidRPr="00C23A90">
        <w:t xml:space="preserve"> </w:t>
      </w:r>
      <w:r w:rsidRPr="00C23A90">
        <w:t>требова</w:t>
      </w:r>
      <w:bookmarkStart w:id="22" w:name="OCRUncertain035"/>
      <w:r w:rsidRPr="00C23A90">
        <w:t>н</w:t>
      </w:r>
      <w:bookmarkEnd w:id="22"/>
      <w:r w:rsidRPr="00C23A90">
        <w:t>ия</w:t>
      </w:r>
      <w:r w:rsidR="00C23A90" w:rsidRPr="00C23A90">
        <w:t xml:space="preserve"> </w:t>
      </w:r>
      <w:r w:rsidRPr="00C23A90">
        <w:t>технической,</w:t>
      </w:r>
      <w:r w:rsidR="00C23A90" w:rsidRPr="00C23A90">
        <w:t xml:space="preserve"> </w:t>
      </w:r>
      <w:r w:rsidRPr="00C23A90">
        <w:t>экологической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иной</w:t>
      </w:r>
      <w:r w:rsidR="00C23A90">
        <w:t xml:space="preserve"> (</w:t>
      </w:r>
      <w:r w:rsidRPr="00C23A90">
        <w:t>возможно,</w:t>
      </w:r>
      <w:r w:rsidR="00C23A90" w:rsidRPr="00C23A90">
        <w:t xml:space="preserve"> </w:t>
      </w:r>
      <w:r w:rsidRPr="00C23A90">
        <w:t>морально-этическо</w:t>
      </w:r>
      <w:bookmarkStart w:id="23" w:name="OCRUncertain036"/>
      <w:r w:rsidRPr="00C23A90">
        <w:t>й</w:t>
      </w:r>
      <w:bookmarkEnd w:id="23"/>
      <w:r w:rsidR="00C23A90" w:rsidRPr="00C23A90">
        <w:t xml:space="preserve">) </w:t>
      </w:r>
      <w:r w:rsidRPr="00C23A90">
        <w:t>безопасности</w:t>
      </w:r>
      <w:r w:rsidR="00C23A90" w:rsidRPr="00C23A90">
        <w:t xml:space="preserve"> </w:t>
      </w:r>
      <w:r w:rsidRPr="00C23A90">
        <w:t>использования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данном</w:t>
      </w:r>
      <w:r w:rsidR="00C23A90" w:rsidRPr="00C23A90">
        <w:t xml:space="preserve"> </w:t>
      </w:r>
      <w:r w:rsidRPr="00C23A90">
        <w:t>рынке,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патентно-правовые</w:t>
      </w:r>
      <w:r w:rsidR="00C23A90" w:rsidRPr="00C23A90">
        <w:t xml:space="preserve"> </w:t>
      </w:r>
      <w:r w:rsidRPr="00C23A90">
        <w:t>требования</w:t>
      </w:r>
      <w:r w:rsidR="00C23A90">
        <w:t xml:space="preserve"> (</w:t>
      </w:r>
      <w:r w:rsidRPr="00C23A90">
        <w:t>патентной</w:t>
      </w:r>
      <w:r w:rsidR="00C23A90" w:rsidRPr="00C23A90">
        <w:t xml:space="preserve"> </w:t>
      </w:r>
      <w:r w:rsidRPr="00C23A90">
        <w:t>чистоты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патентной</w:t>
      </w:r>
      <w:r w:rsidR="00C23A90" w:rsidRPr="00C23A90">
        <w:t xml:space="preserve"> </w:t>
      </w:r>
      <w:r w:rsidRPr="00C23A90">
        <w:t>защиты</w:t>
      </w:r>
      <w:r w:rsidR="00C23A90" w:rsidRPr="00C23A90">
        <w:t xml:space="preserve">). </w:t>
      </w:r>
      <w:r w:rsidRPr="00C23A90">
        <w:t>В</w:t>
      </w:r>
      <w:r w:rsidR="00C23A90" w:rsidRPr="00C23A90">
        <w:t xml:space="preserve"> </w:t>
      </w:r>
      <w:r w:rsidRPr="00C23A90">
        <w:t>случае</w:t>
      </w:r>
      <w:r w:rsidR="00C23A90" w:rsidRPr="00C23A90">
        <w:t xml:space="preserve"> </w:t>
      </w:r>
      <w:r w:rsidRPr="00C23A90">
        <w:t>несоответствия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действующим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рассматриваемый</w:t>
      </w:r>
      <w:r w:rsidR="00C23A90" w:rsidRPr="00C23A90">
        <w:t xml:space="preserve"> </w:t>
      </w:r>
      <w:r w:rsidRPr="00C23A90">
        <w:t>период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данном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нормам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требованиям</w:t>
      </w:r>
      <w:r w:rsidR="00C23A90" w:rsidRPr="00C23A90">
        <w:t xml:space="preserve"> </w:t>
      </w:r>
      <w:r w:rsidRPr="00C23A90">
        <w:t>стандартов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законодательства</w:t>
      </w:r>
      <w:r w:rsidR="00C23A90" w:rsidRPr="00C23A90">
        <w:t xml:space="preserve"> </w:t>
      </w:r>
      <w:bookmarkStart w:id="24" w:name="OCRUncertain037"/>
      <w:r w:rsidRPr="00C23A90">
        <w:t>товар</w:t>
      </w:r>
      <w:bookmarkEnd w:id="24"/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продан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данном</w:t>
      </w:r>
      <w:r w:rsidR="00C23A90" w:rsidRPr="00C23A90">
        <w:t xml:space="preserve"> </w:t>
      </w:r>
      <w:r w:rsidRPr="00C23A90">
        <w:t>рынке.</w:t>
      </w:r>
      <w:r w:rsidR="00C23A90" w:rsidRPr="00C23A90">
        <w:t xml:space="preserve"> </w:t>
      </w:r>
      <w:r w:rsidRPr="00C23A90">
        <w:t>По</w:t>
      </w:r>
      <w:bookmarkStart w:id="25" w:name="OCRUncertain038"/>
      <w:r w:rsidRPr="00C23A90">
        <w:t>эт</w:t>
      </w:r>
      <w:bookmarkEnd w:id="25"/>
      <w:r w:rsidRPr="00C23A90">
        <w:t>ому</w:t>
      </w:r>
      <w:r w:rsidR="00C23A90" w:rsidRPr="00C23A90">
        <w:t xml:space="preserve"> </w:t>
      </w:r>
      <w:r w:rsidRPr="00C23A90">
        <w:t>оценка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группы</w:t>
      </w:r>
      <w:r w:rsidR="00C23A90" w:rsidRPr="00C23A90">
        <w:t xml:space="preserve"> </w:t>
      </w:r>
      <w:r w:rsidRPr="00C23A90">
        <w:t>фак</w:t>
      </w:r>
      <w:bookmarkStart w:id="26" w:name="OCRUncertain039"/>
      <w:r w:rsidRPr="00C23A90">
        <w:t>т</w:t>
      </w:r>
      <w:bookmarkEnd w:id="26"/>
      <w:r w:rsidRPr="00C23A90">
        <w:t>оров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компонент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помощью</w:t>
      </w:r>
      <w:r w:rsidR="00C23A90" w:rsidRPr="00C23A90">
        <w:t xml:space="preserve"> </w:t>
      </w:r>
      <w:r w:rsidRPr="00C23A90">
        <w:t>коэффициента</w:t>
      </w:r>
      <w:r w:rsidR="00C23A90" w:rsidRPr="00C23A90">
        <w:t xml:space="preserve"> </w:t>
      </w:r>
      <w:r w:rsidRPr="00C23A90">
        <w:t>соответствия</w:t>
      </w:r>
      <w:r w:rsidR="00C23A90" w:rsidRPr="00C23A90">
        <w:t xml:space="preserve"> </w:t>
      </w:r>
      <w:r w:rsidRPr="00C23A90">
        <w:t>нормативам</w:t>
      </w:r>
      <w:r w:rsidR="00C23A90" w:rsidRPr="00C23A90">
        <w:t xml:space="preserve"> </w:t>
      </w:r>
      <w:r w:rsidRPr="00C23A90">
        <w:t>лишена</w:t>
      </w:r>
      <w:r w:rsidR="00C23A90" w:rsidRPr="00C23A90">
        <w:t xml:space="preserve"> </w:t>
      </w:r>
      <w:r w:rsidRPr="00C23A90">
        <w:t>смысла.</w:t>
      </w:r>
      <w:r w:rsidR="00C23A90" w:rsidRPr="00C23A90">
        <w:t xml:space="preserve"> </w:t>
      </w:r>
      <w:r w:rsidRPr="00C23A90">
        <w:t>Данные</w:t>
      </w:r>
      <w:r w:rsidR="00C23A90" w:rsidRPr="00C23A90">
        <w:t xml:space="preserve"> </w:t>
      </w:r>
      <w:bookmarkStart w:id="27" w:name="OCRUncertain041"/>
      <w:r w:rsidRPr="00C23A90">
        <w:t>ф</w:t>
      </w:r>
      <w:bookmarkEnd w:id="27"/>
      <w:r w:rsidRPr="00C23A90">
        <w:t>акторы</w:t>
      </w:r>
      <w:r w:rsidR="00C23A90" w:rsidRPr="00C23A90">
        <w:t xml:space="preserve"> </w:t>
      </w:r>
      <w:bookmarkStart w:id="28" w:name="OCRUncertain042"/>
      <w:r w:rsidRPr="00C23A90">
        <w:t>в</w:t>
      </w:r>
      <w:bookmarkEnd w:id="28"/>
      <w:r w:rsidRPr="00C23A90">
        <w:t>с</w:t>
      </w:r>
      <w:bookmarkStart w:id="29" w:name="OCRUncertain043"/>
      <w:r w:rsidRPr="00C23A90">
        <w:t>т</w:t>
      </w:r>
      <w:bookmarkEnd w:id="29"/>
      <w:r w:rsidRPr="00C23A90">
        <w:t>упают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ограничения,</w:t>
      </w:r>
      <w:r w:rsidR="00C23A90" w:rsidRPr="00C23A90">
        <w:t xml:space="preserve"> </w:t>
      </w:r>
      <w:r w:rsidRPr="00C23A90">
        <w:t>обязательные</w:t>
      </w:r>
      <w:bookmarkStart w:id="30" w:name="OCRUncertain045"/>
      <w:r w:rsidR="00C23A90" w:rsidRPr="00C23A90">
        <w:t xml:space="preserve"> </w:t>
      </w:r>
      <w:r w:rsidRPr="00C23A90">
        <w:t>в</w:t>
      </w:r>
      <w:bookmarkEnd w:id="30"/>
      <w:r w:rsidRPr="00C23A90">
        <w:t>ыполнению.</w:t>
      </w:r>
    </w:p>
    <w:p w:rsidR="00074190" w:rsidRPr="00C23A90" w:rsidRDefault="00074190" w:rsidP="00F76B42">
      <w:pPr>
        <w:widowControl w:val="0"/>
      </w:pPr>
      <w:bookmarkStart w:id="31" w:name="OCRUncertain046"/>
      <w:r w:rsidRPr="00C23A90">
        <w:t>Эти</w:t>
      </w:r>
      <w:bookmarkEnd w:id="31"/>
      <w:r w:rsidR="00C23A90" w:rsidRPr="00C23A90">
        <w:t xml:space="preserve"> </w:t>
      </w:r>
      <w:r w:rsidRPr="00C23A90">
        <w:t>факторы</w:t>
      </w:r>
      <w:r w:rsidR="00C23A90" w:rsidRPr="00C23A90">
        <w:t xml:space="preserve"> </w:t>
      </w:r>
      <w:r w:rsidRPr="00C23A90">
        <w:t>определяющим</w:t>
      </w:r>
      <w:r w:rsidR="00C23A90" w:rsidRPr="00C23A90">
        <w:t xml:space="preserve"> </w:t>
      </w:r>
      <w:r w:rsidRPr="00C23A90">
        <w:t>образом</w:t>
      </w:r>
      <w:r w:rsidR="00C23A90" w:rsidRPr="00C23A90">
        <w:t xml:space="preserve"> </w:t>
      </w:r>
      <w:r w:rsidRPr="00C23A90">
        <w:t>влия</w:t>
      </w:r>
      <w:bookmarkStart w:id="32" w:name="OCRUncertain047"/>
      <w:r w:rsidRPr="00C23A90">
        <w:t>ют</w:t>
      </w:r>
      <w:bookmarkEnd w:id="32"/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bookmarkStart w:id="33" w:name="OCRUncertain048"/>
      <w:r w:rsidRPr="00C23A90">
        <w:t>конкурентоспособность</w:t>
      </w:r>
      <w:bookmarkEnd w:id="33"/>
      <w:r w:rsidR="00C23A90" w:rsidRPr="00C23A90">
        <w:t xml:space="preserve"> </w:t>
      </w:r>
      <w:bookmarkStart w:id="34" w:name="OCRUncertain049"/>
      <w:r w:rsidRPr="00C23A90">
        <w:t>продукции</w:t>
      </w:r>
      <w:bookmarkEnd w:id="34"/>
      <w:r w:rsidR="00C23A90">
        <w:t xml:space="preserve"> (</w:t>
      </w:r>
      <w:r w:rsidRPr="00C23A90">
        <w:t>усл</w:t>
      </w:r>
      <w:bookmarkStart w:id="35" w:name="OCRUncertain051"/>
      <w:r w:rsidRPr="00C23A90">
        <w:t>у</w:t>
      </w:r>
      <w:bookmarkEnd w:id="35"/>
      <w:r w:rsidRPr="00C23A90">
        <w:t>г</w:t>
      </w:r>
      <w:r w:rsidR="00C23A90" w:rsidRPr="00C23A90">
        <w:t xml:space="preserve">). </w:t>
      </w:r>
      <w:r w:rsidRPr="00C23A90">
        <w:t>Итак,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Pr="00C23A90">
        <w:t>зависит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рассмотренных</w:t>
      </w:r>
      <w:r w:rsidR="00C23A90" w:rsidRPr="00C23A90">
        <w:t xml:space="preserve"> </w:t>
      </w:r>
      <w:r w:rsidRPr="00C23A90">
        <w:t>выше</w:t>
      </w:r>
      <w:r w:rsidR="00C23A90" w:rsidRPr="00C23A90">
        <w:t xml:space="preserve"> </w:t>
      </w:r>
      <w:r w:rsidRPr="00C23A90">
        <w:t>факторов.</w:t>
      </w:r>
      <w:r w:rsidR="00C23A90" w:rsidRPr="00C23A90">
        <w:t xml:space="preserve"> </w:t>
      </w:r>
      <w:r w:rsidRPr="00C23A90">
        <w:t>Определить</w:t>
      </w:r>
      <w:r w:rsidR="00C23A90" w:rsidRPr="00C23A90">
        <w:t xml:space="preserve"> </w:t>
      </w:r>
      <w:r w:rsidRPr="00C23A90">
        <w:t>характер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зависимости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выразить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количественно</w:t>
      </w:r>
      <w:r w:rsidR="00C23A90" w:rsidRPr="00C23A90">
        <w:t xml:space="preserve"> </w:t>
      </w:r>
      <w:r w:rsidRPr="00C23A90">
        <w:t>трудно,</w:t>
      </w:r>
      <w:r w:rsidR="00C23A90" w:rsidRPr="00C23A90">
        <w:t xml:space="preserve"> </w:t>
      </w:r>
      <w:r w:rsidRPr="00C23A90">
        <w:t>однако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наличие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стимулом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поиска</w:t>
      </w:r>
      <w:r w:rsidR="00C23A90" w:rsidRPr="00C23A90">
        <w:t xml:space="preserve"> </w:t>
      </w:r>
      <w:r w:rsidRPr="00C23A90">
        <w:t>путей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повышения</w:t>
      </w:r>
      <w:r w:rsidR="00C23A90" w:rsidRPr="00C23A90">
        <w:t xml:space="preserve"> </w:t>
      </w:r>
      <w:r w:rsidRPr="00C23A90">
        <w:t>конкурентоспособности.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всего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цели</w:t>
      </w:r>
      <w:r w:rsidR="00C23A90" w:rsidRPr="00C23A90">
        <w:t xml:space="preserve"> </w:t>
      </w:r>
      <w:r w:rsidRPr="00C23A90">
        <w:t>подходят</w:t>
      </w:r>
      <w:r w:rsidR="00C23A90" w:rsidRPr="00C23A90">
        <w:t xml:space="preserve"> </w:t>
      </w:r>
      <w:r w:rsidRPr="00C23A90">
        <w:t>экспертные</w:t>
      </w:r>
      <w:r w:rsidR="00C23A90" w:rsidRPr="00C23A90">
        <w:t xml:space="preserve"> </w:t>
      </w:r>
      <w:r w:rsidRPr="00C23A90">
        <w:t>методы.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этом</w:t>
      </w:r>
      <w:r w:rsidR="00C23A90" w:rsidRPr="00C23A90">
        <w:t xml:space="preserve"> </w:t>
      </w:r>
      <w:r w:rsidRPr="00C23A90">
        <w:t>целесообразно</w:t>
      </w:r>
      <w:r w:rsidR="00C23A90" w:rsidRPr="00C23A90">
        <w:t xml:space="preserve"> </w:t>
      </w:r>
      <w:r w:rsidRPr="00C23A90">
        <w:t>изучать</w:t>
      </w:r>
      <w:r w:rsidR="00C23A90" w:rsidRPr="00C23A90">
        <w:t xml:space="preserve"> </w:t>
      </w:r>
      <w:r w:rsidRPr="00C23A90">
        <w:t>влияние</w:t>
      </w:r>
      <w:r w:rsidR="00C23A90" w:rsidRPr="00C23A90">
        <w:t xml:space="preserve"> </w:t>
      </w:r>
      <w:r w:rsidRPr="00C23A90">
        <w:t>указанных</w:t>
      </w:r>
      <w:r w:rsidR="00C23A90" w:rsidRPr="00C23A90">
        <w:t xml:space="preserve"> </w:t>
      </w:r>
      <w:r w:rsidRPr="00C23A90">
        <w:t>факторов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предпочтительность</w:t>
      </w:r>
      <w:r w:rsidR="00C23A90" w:rsidRPr="00C23A90">
        <w:t xml:space="preserve"> </w:t>
      </w:r>
      <w:r w:rsidRPr="00C23A90">
        <w:t>товаров.</w:t>
      </w:r>
    </w:p>
    <w:p w:rsidR="00074190" w:rsidRPr="00C23A90" w:rsidRDefault="00074190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современных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возникает</w:t>
      </w:r>
      <w:r w:rsidR="00C23A90" w:rsidRPr="00C23A90">
        <w:t xml:space="preserve"> </w:t>
      </w:r>
      <w:r w:rsidRPr="00C23A90">
        <w:t>необходимость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смене</w:t>
      </w:r>
      <w:r w:rsidR="00C23A90" w:rsidRPr="00C23A90">
        <w:t xml:space="preserve"> </w:t>
      </w:r>
      <w:r w:rsidRPr="00C23A90">
        <w:t>ориентации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критериев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разрабатываемой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выпускаемой</w:t>
      </w:r>
      <w:r w:rsidR="00C23A90" w:rsidRPr="00C23A90">
        <w:t xml:space="preserve"> </w:t>
      </w:r>
      <w:r w:rsidRPr="00C23A90">
        <w:t>продукции.</w:t>
      </w:r>
    </w:p>
    <w:p w:rsidR="00C23A90" w:rsidRPr="00C23A90" w:rsidRDefault="00074190" w:rsidP="00F76B42">
      <w:pPr>
        <w:widowControl w:val="0"/>
        <w:tabs>
          <w:tab w:val="left" w:pos="1134"/>
        </w:tabs>
      </w:pPr>
      <w:r w:rsidRPr="00C23A90">
        <w:t>Анализ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начинается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нормативных</w:t>
      </w:r>
      <w:r w:rsidR="00C23A90" w:rsidRPr="00C23A90">
        <w:t xml:space="preserve"> </w:t>
      </w:r>
      <w:r w:rsidRPr="00C23A90">
        <w:t>параметров.</w:t>
      </w:r>
      <w:r w:rsidR="00C23A90" w:rsidRPr="00C23A90">
        <w:t xml:space="preserve"> </w:t>
      </w:r>
      <w:r w:rsidRPr="00C23A90">
        <w:t>Если</w:t>
      </w:r>
      <w:r w:rsidR="00C23A90" w:rsidRPr="00C23A90">
        <w:t xml:space="preserve"> </w:t>
      </w:r>
      <w:r w:rsidRPr="00C23A90">
        <w:t>хотя</w:t>
      </w:r>
      <w:r w:rsidR="00C23A90" w:rsidRPr="00C23A90">
        <w:t xml:space="preserve"> </w:t>
      </w:r>
      <w:r w:rsidRPr="00C23A90">
        <w:t>бы</w:t>
      </w:r>
      <w:r w:rsidR="00C23A90" w:rsidRPr="00C23A90">
        <w:t xml:space="preserve"> </w:t>
      </w:r>
      <w:r w:rsidRPr="00C23A90">
        <w:t>один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них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соответствует</w:t>
      </w:r>
      <w:r w:rsidR="00C23A90" w:rsidRPr="00C23A90">
        <w:t xml:space="preserve"> </w:t>
      </w:r>
      <w:r w:rsidRPr="00C23A90">
        <w:t>уровню,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предписан</w:t>
      </w:r>
      <w:r w:rsidR="00C23A90" w:rsidRPr="00C23A90">
        <w:t xml:space="preserve"> </w:t>
      </w:r>
      <w:r w:rsidRPr="00C23A90">
        <w:t>действующими</w:t>
      </w:r>
      <w:r w:rsidR="00C23A90" w:rsidRPr="00C23A90">
        <w:t xml:space="preserve"> </w:t>
      </w:r>
      <w:r w:rsidRPr="00C23A90">
        <w:t>нормами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стандартами,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дальнейшая</w:t>
      </w:r>
      <w:r w:rsidR="00C23A90" w:rsidRPr="00C23A90">
        <w:t xml:space="preserve"> </w:t>
      </w:r>
      <w:r w:rsidRPr="00C23A90">
        <w:t>оценка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нецелесообразна,</w:t>
      </w:r>
      <w:r w:rsidR="00C23A90" w:rsidRPr="00C23A90">
        <w:t xml:space="preserve"> </w:t>
      </w:r>
      <w:r w:rsidRPr="00C23A90">
        <w:t>независимо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результата</w:t>
      </w:r>
      <w:r w:rsidR="00C23A90" w:rsidRPr="00C23A90">
        <w:t xml:space="preserve"> </w:t>
      </w:r>
      <w:r w:rsidRPr="00C23A90">
        <w:t>сравнения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другим</w:t>
      </w:r>
      <w:r w:rsidR="00C23A90" w:rsidRPr="00C23A90">
        <w:t xml:space="preserve"> </w:t>
      </w:r>
      <w:r w:rsidRPr="00C23A90">
        <w:t>параметрам.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же</w:t>
      </w:r>
      <w:r w:rsidR="00C23A90" w:rsidRPr="00C23A90">
        <w:t xml:space="preserve"> </w:t>
      </w:r>
      <w:r w:rsidRPr="00C23A90">
        <w:t>время,</w:t>
      </w:r>
      <w:r w:rsidR="00C23A90" w:rsidRPr="00C23A90">
        <w:t xml:space="preserve"> </w:t>
      </w:r>
      <w:r w:rsidRPr="00C23A90">
        <w:t>превышение</w:t>
      </w:r>
      <w:r w:rsidR="00C23A90" w:rsidRPr="00C23A90">
        <w:t xml:space="preserve"> </w:t>
      </w:r>
      <w:r w:rsidRPr="00C23A90">
        <w:t>норм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стандартов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законодательства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рассматриваться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преимущество</w:t>
      </w:r>
      <w:r w:rsidR="00C23A90" w:rsidRPr="00C23A90">
        <w:t xml:space="preserve"> </w:t>
      </w:r>
      <w:r w:rsidRPr="00C23A90">
        <w:t>продукции,</w:t>
      </w:r>
      <w:r w:rsidR="00C23A90" w:rsidRPr="00C23A90">
        <w:t xml:space="preserve"> </w:t>
      </w:r>
      <w:r w:rsidRPr="00C23A90">
        <w:t>поскольку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точки</w:t>
      </w:r>
      <w:r w:rsidR="00C23A90" w:rsidRPr="00C23A90">
        <w:t xml:space="preserve"> </w:t>
      </w:r>
      <w:r w:rsidRPr="00C23A90">
        <w:t>зрения</w:t>
      </w:r>
      <w:r w:rsidR="00C23A90" w:rsidRPr="00C23A90">
        <w:t xml:space="preserve"> </w:t>
      </w:r>
      <w:r w:rsidRPr="00C23A90">
        <w:t>потребителя</w:t>
      </w:r>
      <w:r w:rsidR="00C23A90" w:rsidRPr="00C23A90">
        <w:t xml:space="preserve"> </w:t>
      </w:r>
      <w:r w:rsidRPr="00C23A90">
        <w:t>оно</w:t>
      </w:r>
      <w:r w:rsidR="00C23A90" w:rsidRPr="00C23A90">
        <w:t xml:space="preserve"> </w:t>
      </w:r>
      <w:r w:rsidRPr="00C23A90">
        <w:t>часто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бесполезным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потребительской</w:t>
      </w:r>
      <w:r w:rsidR="00C23A90" w:rsidRPr="00C23A90">
        <w:t xml:space="preserve"> </w:t>
      </w:r>
      <w:r w:rsidRPr="00C23A90">
        <w:t>стоимости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увеличивает.</w:t>
      </w:r>
      <w:r w:rsidR="00C23A90" w:rsidRPr="00C23A90">
        <w:t xml:space="preserve"> </w:t>
      </w:r>
      <w:r w:rsidRPr="00C23A90">
        <w:t>Исключения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составить</w:t>
      </w:r>
      <w:r w:rsidR="00C23A90" w:rsidRPr="00C23A90">
        <w:t xml:space="preserve"> </w:t>
      </w:r>
      <w:r w:rsidRPr="00C23A90">
        <w:t>случаи,</w:t>
      </w:r>
      <w:r w:rsidR="00C23A90" w:rsidRPr="00C23A90">
        <w:t xml:space="preserve"> </w:t>
      </w:r>
      <w:r w:rsidRPr="00C23A90">
        <w:t>когда</w:t>
      </w:r>
      <w:r w:rsidR="00C23A90" w:rsidRPr="00C23A90">
        <w:t xml:space="preserve"> </w:t>
      </w:r>
      <w:r w:rsidRPr="00C23A90">
        <w:t>покупатель</w:t>
      </w:r>
      <w:r w:rsidR="00C23A90" w:rsidRPr="00C23A90">
        <w:t xml:space="preserve"> </w:t>
      </w:r>
      <w:r w:rsidRPr="00C23A90">
        <w:t>заинтересован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некотором</w:t>
      </w:r>
      <w:r w:rsidR="00C23A90" w:rsidRPr="00C23A90">
        <w:t xml:space="preserve"> </w:t>
      </w:r>
      <w:r w:rsidRPr="00C23A90">
        <w:t>превышении</w:t>
      </w:r>
      <w:r w:rsidR="00C23A90" w:rsidRPr="00C23A90">
        <w:t xml:space="preserve"> </w:t>
      </w:r>
      <w:r w:rsidRPr="00C23A90">
        <w:t>действующих</w:t>
      </w:r>
      <w:r w:rsidR="00C23A90" w:rsidRPr="00C23A90">
        <w:t xml:space="preserve"> </w:t>
      </w:r>
      <w:r w:rsidRPr="00C23A90">
        <w:t>норм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стандартов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расчете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ужесточение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будущем.</w:t>
      </w:r>
      <w:r w:rsidR="00C23A90" w:rsidRPr="00C23A90">
        <w:t xml:space="preserve"> [</w:t>
      </w:r>
      <w:r w:rsidR="00AB4005" w:rsidRPr="00C23A90">
        <w:t>31</w:t>
      </w:r>
      <w:r w:rsidR="00C23A90" w:rsidRPr="00C23A90">
        <w:t>]</w:t>
      </w:r>
    </w:p>
    <w:p w:rsidR="00074190" w:rsidRPr="00C23A90" w:rsidRDefault="00074190" w:rsidP="00F76B42">
      <w:pPr>
        <w:widowControl w:val="0"/>
      </w:pPr>
      <w:r w:rsidRPr="00C23A90">
        <w:t>Производится</w:t>
      </w:r>
      <w:r w:rsidR="00C23A90" w:rsidRPr="00C23A90">
        <w:t xml:space="preserve"> </w:t>
      </w:r>
      <w:r w:rsidRPr="00C23A90">
        <w:t>подсчет</w:t>
      </w:r>
      <w:r w:rsidR="00C23A90" w:rsidRPr="00C23A90">
        <w:t xml:space="preserve"> </w:t>
      </w:r>
      <w:r w:rsidRPr="00C23A90">
        <w:t>групповых</w:t>
      </w:r>
      <w:r w:rsidR="00C23A90" w:rsidRPr="00C23A90">
        <w:t xml:space="preserve"> </w:t>
      </w:r>
      <w:r w:rsidRPr="00C23A90">
        <w:t>показателей,</w:t>
      </w:r>
      <w:r w:rsidR="00C23A90" w:rsidRPr="00C23A90">
        <w:t xml:space="preserve"> </w:t>
      </w:r>
      <w:r w:rsidRPr="00C23A90">
        <w:t>которые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количественной</w:t>
      </w:r>
      <w:r w:rsidR="00C23A90" w:rsidRPr="00C23A90">
        <w:t xml:space="preserve"> </w:t>
      </w:r>
      <w:r w:rsidRPr="00C23A90">
        <w:t>форме</w:t>
      </w:r>
      <w:r w:rsidR="00C23A90" w:rsidRPr="00C23A90">
        <w:t xml:space="preserve"> </w:t>
      </w:r>
      <w:r w:rsidRPr="00C23A90">
        <w:t>выражают</w:t>
      </w:r>
      <w:r w:rsidR="00C23A90" w:rsidRPr="00C23A90">
        <w:t xml:space="preserve"> </w:t>
      </w:r>
      <w:r w:rsidRPr="00C23A90">
        <w:t>различие</w:t>
      </w:r>
      <w:r w:rsidR="00C23A90" w:rsidRPr="00C23A90">
        <w:t xml:space="preserve"> </w:t>
      </w:r>
      <w:r w:rsidRPr="00C23A90">
        <w:t>между</w:t>
      </w:r>
      <w:r w:rsidR="00C23A90" w:rsidRPr="00C23A90">
        <w:t xml:space="preserve"> </w:t>
      </w:r>
      <w:r w:rsidRPr="00C23A90">
        <w:t>анализируемой</w:t>
      </w:r>
      <w:r w:rsidR="00C23A90" w:rsidRPr="00C23A90">
        <w:t xml:space="preserve"> </w:t>
      </w:r>
      <w:r w:rsidRPr="00C23A90">
        <w:t>продукцией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потребностью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данной</w:t>
      </w:r>
      <w:r w:rsidR="00C23A90" w:rsidRPr="00C23A90">
        <w:t xml:space="preserve"> </w:t>
      </w:r>
      <w:r w:rsidRPr="00C23A90">
        <w:t>группе</w:t>
      </w:r>
      <w:r w:rsidR="00C23A90" w:rsidRPr="00C23A90">
        <w:t xml:space="preserve"> </w:t>
      </w:r>
      <w:r w:rsidRPr="00C23A90">
        <w:t>параметров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позволяет</w:t>
      </w:r>
      <w:r w:rsidR="00C23A90" w:rsidRPr="00C23A90">
        <w:t xml:space="preserve"> </w:t>
      </w:r>
      <w:r w:rsidRPr="00C23A90">
        <w:t>судить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степени</w:t>
      </w:r>
      <w:r w:rsidR="00C23A90" w:rsidRPr="00C23A90">
        <w:t xml:space="preserve"> </w:t>
      </w:r>
      <w:r w:rsidRPr="00C23A90">
        <w:t>удовлетворения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этой</w:t>
      </w:r>
      <w:r w:rsidR="00C23A90" w:rsidRPr="00C23A90">
        <w:t xml:space="preserve"> </w:t>
      </w:r>
      <w:r w:rsidRPr="00C23A90">
        <w:t>группе.</w:t>
      </w:r>
      <w:r w:rsidR="00C23A90" w:rsidRPr="00C23A90">
        <w:t xml:space="preserve"> </w:t>
      </w:r>
      <w:r w:rsidRPr="00C23A90">
        <w:t>Рассчитывается</w:t>
      </w:r>
      <w:r w:rsidR="00C23A90" w:rsidRPr="00C23A90">
        <w:t xml:space="preserve"> </w:t>
      </w:r>
      <w:r w:rsidRPr="00C23A90">
        <w:t>интегральный</w:t>
      </w:r>
      <w:r w:rsidR="00C23A90" w:rsidRPr="00C23A90">
        <w:t xml:space="preserve"> </w:t>
      </w:r>
      <w:r w:rsidRPr="00C23A90">
        <w:t>показатель,</w:t>
      </w:r>
      <w:r w:rsidR="00C23A90" w:rsidRPr="00C23A90">
        <w:t xml:space="preserve"> </w:t>
      </w:r>
      <w:r w:rsidRPr="00C23A90">
        <w:t>который</w:t>
      </w:r>
      <w:r w:rsidR="00C23A90" w:rsidRPr="00C23A90">
        <w:t xml:space="preserve"> </w:t>
      </w:r>
      <w:r w:rsidRPr="00C23A90">
        <w:t>используется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анализируемой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всем</w:t>
      </w:r>
      <w:r w:rsidR="00C23A90" w:rsidRPr="00C23A90">
        <w:t xml:space="preserve"> </w:t>
      </w:r>
      <w:r w:rsidRPr="00C23A90">
        <w:t>рассматриваемым</w:t>
      </w:r>
      <w:r w:rsidR="00C23A90" w:rsidRPr="00C23A90">
        <w:t xml:space="preserve"> </w:t>
      </w:r>
      <w:r w:rsidRPr="00C23A90">
        <w:t>группам</w:t>
      </w:r>
      <w:r w:rsidR="00C23A90" w:rsidRPr="00C23A90">
        <w:t xml:space="preserve"> </w:t>
      </w:r>
      <w:r w:rsidRPr="00C23A90">
        <w:t>параметров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целом.</w:t>
      </w:r>
    </w:p>
    <w:p w:rsidR="00074190" w:rsidRPr="00C23A90" w:rsidRDefault="00074190" w:rsidP="00F76B42">
      <w:pPr>
        <w:widowControl w:val="0"/>
      </w:pPr>
      <w:r w:rsidRPr="00C23A90">
        <w:t>Результаты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используются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выработки</w:t>
      </w:r>
      <w:r w:rsidR="00C23A90" w:rsidRPr="00C23A90">
        <w:t xml:space="preserve"> </w:t>
      </w:r>
      <w:r w:rsidRPr="00C23A90">
        <w:t>вывода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ней,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="00DD0A26" w:rsidRPr="00C23A90">
        <w:t>−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выбора</w:t>
      </w:r>
      <w:r w:rsidR="00C23A90" w:rsidRPr="00C23A90">
        <w:t xml:space="preserve"> </w:t>
      </w:r>
      <w:r w:rsidRPr="00C23A90">
        <w:t>путей</w:t>
      </w:r>
      <w:r w:rsidR="00C23A90" w:rsidRPr="00C23A90">
        <w:t xml:space="preserve"> </w:t>
      </w:r>
      <w:r w:rsidRPr="00C23A90">
        <w:t>оптимального</w:t>
      </w:r>
      <w:r w:rsidR="00C23A90" w:rsidRPr="00C23A90">
        <w:t xml:space="preserve"> </w:t>
      </w:r>
      <w:r w:rsidRPr="00C23A90">
        <w:t>повышения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решения</w:t>
      </w:r>
      <w:r w:rsidR="00C23A90" w:rsidRPr="00C23A90">
        <w:t xml:space="preserve"> </w:t>
      </w:r>
      <w:r w:rsidRPr="00C23A90">
        <w:t>рыночных</w:t>
      </w:r>
      <w:r w:rsidR="00C23A90" w:rsidRPr="00C23A90">
        <w:t xml:space="preserve"> </w:t>
      </w:r>
      <w:r w:rsidRPr="00C23A90">
        <w:t>задач.</w:t>
      </w:r>
    </w:p>
    <w:p w:rsidR="00074190" w:rsidRPr="00C23A90" w:rsidRDefault="00074190" w:rsidP="00F76B42">
      <w:pPr>
        <w:widowControl w:val="0"/>
      </w:pPr>
      <w:r w:rsidRPr="00C23A90">
        <w:t>Однако</w:t>
      </w:r>
      <w:r w:rsidR="00C23A90" w:rsidRPr="00C23A90">
        <w:t xml:space="preserve"> </w:t>
      </w:r>
      <w:r w:rsidRPr="00C23A90">
        <w:t>факт</w:t>
      </w:r>
      <w:r w:rsidR="00C23A90" w:rsidRPr="00C23A90">
        <w:t xml:space="preserve"> </w:t>
      </w:r>
      <w:r w:rsidRPr="00C23A90">
        <w:t>высокой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самого</w:t>
      </w:r>
      <w:r w:rsidR="00C23A90" w:rsidRPr="00C23A90">
        <w:t xml:space="preserve"> </w:t>
      </w:r>
      <w:r w:rsidRPr="00C23A90">
        <w:t>изделия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лишь</w:t>
      </w:r>
      <w:r w:rsidR="00C23A90" w:rsidRPr="00C23A90">
        <w:t xml:space="preserve"> </w:t>
      </w:r>
      <w:r w:rsidRPr="00C23A90">
        <w:t>необходимым</w:t>
      </w:r>
      <w:r w:rsidR="00C23A90" w:rsidRPr="00C23A90">
        <w:t xml:space="preserve"> </w:t>
      </w:r>
      <w:r w:rsidRPr="00C23A90">
        <w:t>условием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этого</w:t>
      </w:r>
      <w:r w:rsidR="00C23A90" w:rsidRPr="00C23A90">
        <w:t xml:space="preserve"> </w:t>
      </w:r>
      <w:r w:rsidRPr="00C23A90">
        <w:t>изделия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заданных</w:t>
      </w:r>
      <w:r w:rsidR="00C23A90" w:rsidRPr="00C23A90">
        <w:t xml:space="preserve"> </w:t>
      </w:r>
      <w:r w:rsidRPr="00C23A90">
        <w:t>объемах.</w:t>
      </w:r>
      <w:r w:rsidR="00C23A90" w:rsidRPr="00C23A90">
        <w:t xml:space="preserve"> </w:t>
      </w:r>
      <w:r w:rsidRPr="00C23A90">
        <w:t>Следует</w:t>
      </w:r>
      <w:r w:rsidR="00C23A90" w:rsidRPr="00C23A90">
        <w:t xml:space="preserve"> </w:t>
      </w:r>
      <w:r w:rsidRPr="00C23A90">
        <w:t>также</w:t>
      </w:r>
      <w:r w:rsidR="00C23A90" w:rsidRPr="00C23A90">
        <w:t xml:space="preserve"> </w:t>
      </w:r>
      <w:r w:rsidRPr="00C23A90">
        <w:t>учитывать</w:t>
      </w:r>
      <w:r w:rsidR="00C23A90" w:rsidRPr="00C23A90">
        <w:t xml:space="preserve"> </w:t>
      </w:r>
      <w:r w:rsidRPr="00C23A90">
        <w:t>формы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методы</w:t>
      </w:r>
      <w:r w:rsidR="00C23A90" w:rsidRPr="00C23A90">
        <w:t xml:space="preserve"> </w:t>
      </w:r>
      <w:r w:rsidRPr="00C23A90">
        <w:t>технического</w:t>
      </w:r>
      <w:r w:rsidR="00C23A90" w:rsidRPr="00C23A90">
        <w:t xml:space="preserve"> </w:t>
      </w:r>
      <w:r w:rsidRPr="00C23A90">
        <w:t>обслуживания,</w:t>
      </w:r>
      <w:r w:rsidR="00C23A90" w:rsidRPr="00C23A90">
        <w:t xml:space="preserve"> </w:t>
      </w:r>
      <w:r w:rsidRPr="00C23A90">
        <w:t>наличие</w:t>
      </w:r>
      <w:r w:rsidR="00C23A90" w:rsidRPr="00C23A90">
        <w:t xml:space="preserve"> </w:t>
      </w:r>
      <w:r w:rsidRPr="00C23A90">
        <w:t>рекламы,</w:t>
      </w:r>
      <w:r w:rsidR="00C23A90" w:rsidRPr="00C23A90">
        <w:t xml:space="preserve"> </w:t>
      </w:r>
      <w:r w:rsidRPr="00C23A90">
        <w:t>торгово-политические</w:t>
      </w:r>
      <w:r w:rsidR="00C23A90" w:rsidRPr="00C23A90">
        <w:t xml:space="preserve"> </w:t>
      </w:r>
      <w:r w:rsidRPr="00C23A90">
        <w:t>отношения</w:t>
      </w:r>
      <w:r w:rsidR="00C23A90" w:rsidRPr="00C23A90">
        <w:t xml:space="preserve"> </w:t>
      </w:r>
      <w:r w:rsidRPr="00C23A90">
        <w:t>между</w:t>
      </w:r>
      <w:r w:rsidR="00C23A90" w:rsidRPr="00C23A90">
        <w:t xml:space="preserve"> </w:t>
      </w:r>
      <w:r w:rsidRPr="00C23A90">
        <w:t>странами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т.д.</w:t>
      </w:r>
    </w:p>
    <w:p w:rsidR="00C23A90" w:rsidRPr="00C23A90" w:rsidRDefault="00074190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результате</w:t>
      </w:r>
      <w:r w:rsidR="00C23A90" w:rsidRPr="00C23A90">
        <w:t xml:space="preserve"> </w:t>
      </w:r>
      <w:r w:rsidRPr="00C23A90">
        <w:t>оценки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могут</w:t>
      </w:r>
      <w:r w:rsidR="00C23A90" w:rsidRPr="00C23A90">
        <w:t xml:space="preserve"> </w:t>
      </w:r>
      <w:r w:rsidRPr="00C23A90">
        <w:t>быть</w:t>
      </w:r>
      <w:r w:rsidR="00C23A90" w:rsidRPr="00C23A90">
        <w:t xml:space="preserve"> </w:t>
      </w:r>
      <w:r w:rsidRPr="00C23A90">
        <w:t>приняты</w:t>
      </w:r>
      <w:r w:rsidR="00C23A90" w:rsidRPr="00C23A90">
        <w:t xml:space="preserve"> </w:t>
      </w:r>
      <w:r w:rsidRPr="00C23A90">
        <w:t>следующие</w:t>
      </w:r>
      <w:r w:rsidR="00C23A90" w:rsidRPr="00C23A90">
        <w:t xml:space="preserve"> </w:t>
      </w:r>
      <w:r w:rsidRPr="00C23A90">
        <w:t>пути</w:t>
      </w:r>
      <w:r w:rsidR="00C23A90" w:rsidRPr="00C23A90">
        <w:t xml:space="preserve"> </w:t>
      </w:r>
      <w:r w:rsidRPr="00C23A90">
        <w:t>повышения</w:t>
      </w:r>
      <w:r w:rsidR="00C23A90" w:rsidRPr="00C23A90">
        <w:t xml:space="preserve"> </w:t>
      </w:r>
      <w:r w:rsidRPr="00C23A90">
        <w:t>конкурентоспособности</w:t>
      </w:r>
      <w:r w:rsidR="00C23A90" w:rsidRPr="00C23A90">
        <w:t xml:space="preserve"> </w:t>
      </w:r>
      <w:r w:rsidRPr="00C23A90">
        <w:t>решения</w:t>
      </w:r>
      <w:r w:rsidR="00C23A90" w:rsidRPr="00C23A90">
        <w:t>:</w:t>
      </w:r>
    </w:p>
    <w:p w:rsidR="00C23A90" w:rsidRPr="00C23A90" w:rsidRDefault="00074190" w:rsidP="00F76B42">
      <w:pPr>
        <w:widowControl w:val="0"/>
        <w:numPr>
          <w:ilvl w:val="1"/>
          <w:numId w:val="18"/>
        </w:numPr>
        <w:tabs>
          <w:tab w:val="num" w:pos="1134"/>
        </w:tabs>
        <w:ind w:left="0" w:firstLine="709"/>
      </w:pPr>
      <w:r w:rsidRPr="00C23A90">
        <w:t>изменение</w:t>
      </w:r>
      <w:r w:rsidR="00C23A90" w:rsidRPr="00C23A90">
        <w:t xml:space="preserve"> </w:t>
      </w:r>
      <w:r w:rsidRPr="00C23A90">
        <w:t>состава,</w:t>
      </w:r>
      <w:r w:rsidR="00C23A90" w:rsidRPr="00C23A90">
        <w:t xml:space="preserve"> </w:t>
      </w:r>
      <w:r w:rsidRPr="00C23A90">
        <w:t>структуры</w:t>
      </w:r>
      <w:r w:rsidR="00C23A90" w:rsidRPr="00C23A90">
        <w:t xml:space="preserve"> </w:t>
      </w:r>
      <w:r w:rsidRPr="00C23A90">
        <w:t>применяемых</w:t>
      </w:r>
      <w:r w:rsidR="00C23A90" w:rsidRPr="00C23A90">
        <w:t xml:space="preserve"> </w:t>
      </w:r>
      <w:r w:rsidRPr="00C23A90">
        <w:t>материалов</w:t>
      </w:r>
      <w:r w:rsidR="00C23A90">
        <w:t xml:space="preserve"> (</w:t>
      </w:r>
      <w:r w:rsidRPr="00C23A90">
        <w:t>сырья,</w:t>
      </w:r>
      <w:r w:rsidR="00C23A90" w:rsidRPr="00C23A90">
        <w:t xml:space="preserve"> </w:t>
      </w:r>
      <w:r w:rsidRPr="00C23A90">
        <w:t>полуфабрикатов</w:t>
      </w:r>
      <w:r w:rsidR="00C23A90" w:rsidRPr="00C23A90">
        <w:t xml:space="preserve">), </w:t>
      </w:r>
      <w:r w:rsidRPr="00C23A90">
        <w:t>комплектующих</w:t>
      </w:r>
      <w:r w:rsidR="00C23A90" w:rsidRPr="00C23A90">
        <w:t xml:space="preserve"> </w:t>
      </w:r>
      <w:r w:rsidRPr="00C23A90">
        <w:t>изделий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конструкции</w:t>
      </w:r>
      <w:r w:rsidR="00C23A90" w:rsidRPr="00C23A90">
        <w:t xml:space="preserve"> </w:t>
      </w:r>
      <w:r w:rsidRPr="00C23A90">
        <w:t>продукции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1"/>
          <w:numId w:val="18"/>
        </w:numPr>
        <w:tabs>
          <w:tab w:val="num" w:pos="1134"/>
        </w:tabs>
        <w:ind w:left="0" w:firstLine="709"/>
      </w:pPr>
      <w:r w:rsidRPr="00C23A90">
        <w:t>изменение</w:t>
      </w:r>
      <w:r w:rsidR="00C23A90" w:rsidRPr="00C23A90">
        <w:t xml:space="preserve"> </w:t>
      </w:r>
      <w:r w:rsidRPr="00C23A90">
        <w:t>технологии</w:t>
      </w:r>
      <w:r w:rsidR="00C23A90" w:rsidRPr="00C23A90">
        <w:t xml:space="preserve"> </w:t>
      </w:r>
      <w:r w:rsidRPr="00C23A90">
        <w:t>изготовления</w:t>
      </w:r>
      <w:r w:rsidR="00C23A90" w:rsidRPr="00C23A90">
        <w:t xml:space="preserve"> </w:t>
      </w:r>
      <w:r w:rsidRPr="00C23A90">
        <w:t>продукции,</w:t>
      </w:r>
      <w:r w:rsidR="00C23A90" w:rsidRPr="00C23A90">
        <w:t xml:space="preserve"> </w:t>
      </w:r>
      <w:r w:rsidRPr="00C23A90">
        <w:t>методов</w:t>
      </w:r>
      <w:r w:rsidR="00C23A90" w:rsidRPr="00C23A90">
        <w:t xml:space="preserve"> </w:t>
      </w:r>
      <w:r w:rsidRPr="00C23A90">
        <w:t>испытаний,</w:t>
      </w:r>
      <w:r w:rsidR="00C23A90" w:rsidRPr="00C23A90">
        <w:t xml:space="preserve"> </w:t>
      </w:r>
      <w:r w:rsidRPr="00C23A90">
        <w:t>системы</w:t>
      </w:r>
      <w:r w:rsidR="00C23A90" w:rsidRPr="00C23A90">
        <w:t xml:space="preserve"> </w:t>
      </w:r>
      <w:r w:rsidRPr="00C23A90">
        <w:t>контроля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изготовления,</w:t>
      </w:r>
      <w:r w:rsidR="00C23A90" w:rsidRPr="00C23A90">
        <w:t xml:space="preserve"> </w:t>
      </w:r>
      <w:r w:rsidRPr="00C23A90">
        <w:t>хранения,</w:t>
      </w:r>
      <w:r w:rsidR="00C23A90" w:rsidRPr="00C23A90">
        <w:t xml:space="preserve"> </w:t>
      </w:r>
      <w:r w:rsidRPr="00C23A90">
        <w:t>упаковки,</w:t>
      </w:r>
      <w:r w:rsidR="00C23A90" w:rsidRPr="00C23A90">
        <w:t xml:space="preserve"> </w:t>
      </w:r>
      <w:r w:rsidRPr="00C23A90">
        <w:t>транспортировки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1"/>
          <w:numId w:val="18"/>
        </w:numPr>
        <w:tabs>
          <w:tab w:val="num" w:pos="1134"/>
        </w:tabs>
        <w:ind w:left="0" w:firstLine="709"/>
      </w:pPr>
      <w:r w:rsidRPr="00C23A90">
        <w:t>изменение</w:t>
      </w:r>
      <w:r w:rsidR="00C23A90" w:rsidRPr="00C23A90">
        <w:t xml:space="preserve"> </w:t>
      </w:r>
      <w:r w:rsidRPr="00C23A90">
        <w:t>цен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продукцию,</w:t>
      </w:r>
      <w:r w:rsidR="00C23A90" w:rsidRPr="00C23A90">
        <w:t xml:space="preserve"> </w:t>
      </w:r>
      <w:r w:rsidRPr="00C23A90">
        <w:t>цен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услуги,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обслуживанию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1"/>
          <w:numId w:val="18"/>
        </w:numPr>
        <w:tabs>
          <w:tab w:val="num" w:pos="1134"/>
        </w:tabs>
        <w:ind w:left="0" w:firstLine="709"/>
      </w:pPr>
      <w:r w:rsidRPr="00C23A90">
        <w:t>изменение</w:t>
      </w:r>
      <w:r w:rsidR="00C23A90" w:rsidRPr="00C23A90">
        <w:t xml:space="preserve"> </w:t>
      </w:r>
      <w:r w:rsidRPr="00C23A90">
        <w:t>порядка</w:t>
      </w:r>
      <w:r w:rsidR="00C23A90" w:rsidRPr="00C23A90">
        <w:t xml:space="preserve"> </w:t>
      </w:r>
      <w:r w:rsidRPr="00C23A90">
        <w:t>реализации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рынке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1"/>
          <w:numId w:val="18"/>
        </w:numPr>
        <w:tabs>
          <w:tab w:val="num" w:pos="1134"/>
        </w:tabs>
        <w:ind w:left="0" w:firstLine="709"/>
      </w:pPr>
      <w:r w:rsidRPr="00C23A90">
        <w:t>изменение</w:t>
      </w:r>
      <w:r w:rsidR="00C23A90" w:rsidRPr="00C23A90">
        <w:t xml:space="preserve"> </w:t>
      </w:r>
      <w:r w:rsidRPr="00C23A90">
        <w:t>структуры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размера</w:t>
      </w:r>
      <w:r w:rsidR="00C23A90" w:rsidRPr="00C23A90">
        <w:t xml:space="preserve"> </w:t>
      </w:r>
      <w:r w:rsidRPr="00C23A90">
        <w:t>инвестиций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разработку,</w:t>
      </w:r>
      <w:r w:rsidR="00C23A90" w:rsidRPr="00C23A90">
        <w:t xml:space="preserve"> </w:t>
      </w:r>
      <w:r w:rsidRPr="00C23A90">
        <w:t>производство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сбыт</w:t>
      </w:r>
      <w:r w:rsidR="00C23A90" w:rsidRPr="00C23A90">
        <w:t xml:space="preserve"> </w:t>
      </w:r>
      <w:r w:rsidRPr="00C23A90">
        <w:t>продукции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1"/>
          <w:numId w:val="18"/>
        </w:numPr>
        <w:tabs>
          <w:tab w:val="num" w:pos="1134"/>
        </w:tabs>
        <w:ind w:left="0" w:firstLine="709"/>
      </w:pPr>
      <w:r w:rsidRPr="00C23A90">
        <w:t>изменение</w:t>
      </w:r>
      <w:r w:rsidR="00C23A90" w:rsidRPr="00C23A90">
        <w:t xml:space="preserve"> </w:t>
      </w:r>
      <w:r w:rsidRPr="00C23A90">
        <w:t>структуры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объемов</w:t>
      </w:r>
      <w:r w:rsidR="00C23A90" w:rsidRPr="00C23A90">
        <w:t xml:space="preserve"> </w:t>
      </w:r>
      <w:r w:rsidRPr="00C23A90">
        <w:t>кооперационных</w:t>
      </w:r>
      <w:r w:rsidR="00C23A90" w:rsidRPr="00C23A90">
        <w:t xml:space="preserve"> </w:t>
      </w:r>
      <w:r w:rsidRPr="00C23A90">
        <w:t>поставок</w:t>
      </w:r>
      <w:r w:rsidR="00C23A90" w:rsidRPr="00C23A90">
        <w:t xml:space="preserve"> </w:t>
      </w:r>
      <w:r w:rsidRPr="00C23A90">
        <w:t>при</w:t>
      </w:r>
      <w:r w:rsidR="00C23A90" w:rsidRPr="00C23A90">
        <w:t xml:space="preserve"> </w:t>
      </w:r>
      <w:r w:rsidRPr="00C23A90">
        <w:t>производстве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состава</w:t>
      </w:r>
      <w:r w:rsidR="00C23A90" w:rsidRPr="00C23A90">
        <w:t xml:space="preserve"> </w:t>
      </w:r>
      <w:r w:rsidRPr="00C23A90">
        <w:t>выбранных</w:t>
      </w:r>
      <w:r w:rsidR="00C23A90" w:rsidRPr="00C23A90">
        <w:t xml:space="preserve"> </w:t>
      </w:r>
      <w:r w:rsidRPr="00C23A90">
        <w:t>поставщиков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1"/>
          <w:numId w:val="18"/>
        </w:numPr>
        <w:tabs>
          <w:tab w:val="num" w:pos="1134"/>
        </w:tabs>
        <w:ind w:left="0" w:firstLine="709"/>
      </w:pPr>
      <w:r w:rsidRPr="00C23A90">
        <w:t>изменение</w:t>
      </w:r>
      <w:r w:rsidR="00C23A90" w:rsidRPr="00C23A90">
        <w:t xml:space="preserve"> </w:t>
      </w:r>
      <w:r w:rsidRPr="00C23A90">
        <w:t>системы</w:t>
      </w:r>
      <w:r w:rsidR="00C23A90" w:rsidRPr="00C23A90">
        <w:t xml:space="preserve"> </w:t>
      </w:r>
      <w:r w:rsidRPr="00C23A90">
        <w:t>стимулирования</w:t>
      </w:r>
      <w:r w:rsidR="00C23A90" w:rsidRPr="00C23A90">
        <w:t xml:space="preserve"> </w:t>
      </w:r>
      <w:r w:rsidRPr="00C23A90">
        <w:t>поставщиков</w:t>
      </w:r>
      <w:r w:rsidR="00C23A90" w:rsidRPr="00C23A90">
        <w:t>;</w:t>
      </w:r>
    </w:p>
    <w:p w:rsidR="00074190" w:rsidRPr="00C23A90" w:rsidRDefault="00074190" w:rsidP="00F76B42">
      <w:pPr>
        <w:widowControl w:val="0"/>
        <w:numPr>
          <w:ilvl w:val="1"/>
          <w:numId w:val="18"/>
        </w:numPr>
        <w:tabs>
          <w:tab w:val="num" w:pos="1134"/>
        </w:tabs>
        <w:ind w:left="0" w:firstLine="709"/>
      </w:pPr>
      <w:r w:rsidRPr="00C23A90">
        <w:t>изменение</w:t>
      </w:r>
      <w:r w:rsidR="00C23A90" w:rsidRPr="00C23A90">
        <w:t xml:space="preserve"> </w:t>
      </w:r>
      <w:r w:rsidRPr="00C23A90">
        <w:t>структуры</w:t>
      </w:r>
      <w:r w:rsidR="00C23A90" w:rsidRPr="00C23A90">
        <w:t xml:space="preserve"> </w:t>
      </w:r>
      <w:r w:rsidRPr="00C23A90">
        <w:t>импорта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видов</w:t>
      </w:r>
      <w:r w:rsidR="00C23A90" w:rsidRPr="00C23A90">
        <w:t xml:space="preserve"> </w:t>
      </w:r>
      <w:r w:rsidRPr="00C23A90">
        <w:t>импортируемой</w:t>
      </w:r>
      <w:r w:rsidR="00C23A90" w:rsidRPr="00C23A90">
        <w:t xml:space="preserve"> </w:t>
      </w:r>
      <w:r w:rsidRPr="00C23A90">
        <w:t>продукции.</w:t>
      </w:r>
    </w:p>
    <w:p w:rsidR="00074190" w:rsidRPr="00C23A90" w:rsidRDefault="00074190" w:rsidP="00F76B42">
      <w:pPr>
        <w:widowControl w:val="0"/>
      </w:pPr>
      <w:r w:rsidRPr="00C23A90">
        <w:t>Стратегия</w:t>
      </w:r>
      <w:r w:rsidR="00C23A90" w:rsidRPr="00C23A90">
        <w:t xml:space="preserve"> </w:t>
      </w:r>
      <w:r w:rsidRPr="00C23A90">
        <w:t>повышения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товара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важнейшей</w:t>
      </w:r>
      <w:r w:rsidR="00C23A90" w:rsidRPr="00C23A90">
        <w:t xml:space="preserve"> </w:t>
      </w:r>
      <w:r w:rsidRPr="00C23A90">
        <w:t>составной</w:t>
      </w:r>
      <w:r w:rsidR="00C23A90" w:rsidRPr="00C23A90">
        <w:t xml:space="preserve"> </w:t>
      </w:r>
      <w:r w:rsidRPr="00C23A90">
        <w:t>частью</w:t>
      </w:r>
      <w:r w:rsidR="00C23A90" w:rsidRPr="00C23A90">
        <w:t xml:space="preserve"> </w:t>
      </w:r>
      <w:r w:rsidRPr="00C23A90">
        <w:t>стратегии</w:t>
      </w:r>
      <w:r w:rsidR="00C23A90" w:rsidRPr="00C23A90">
        <w:t xml:space="preserve"> </w:t>
      </w:r>
      <w:r w:rsidRPr="00C23A90">
        <w:t>фирмы.</w:t>
      </w:r>
      <w:r w:rsidR="00C23A90" w:rsidRPr="00C23A90">
        <w:t xml:space="preserve"> </w:t>
      </w:r>
      <w:r w:rsidRPr="00C23A90">
        <w:t>Объектами</w:t>
      </w:r>
      <w:r w:rsidR="00C23A90" w:rsidRPr="00C23A90">
        <w:t xml:space="preserve"> </w:t>
      </w:r>
      <w:r w:rsidRPr="00C23A90">
        <w:t>прогнозирования</w:t>
      </w:r>
      <w:r w:rsidR="00C23A90" w:rsidRPr="00C23A90">
        <w:t xml:space="preserve"> </w:t>
      </w:r>
      <w:r w:rsidRPr="00C23A90">
        <w:t>являются</w:t>
      </w:r>
      <w:r w:rsidR="00C23A90" w:rsidRPr="00C23A90">
        <w:t xml:space="preserve"> </w:t>
      </w:r>
      <w:r w:rsidRPr="00C23A90">
        <w:t>показатели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товара,</w:t>
      </w:r>
      <w:r w:rsidR="00C23A90" w:rsidRPr="00C23A90">
        <w:t xml:space="preserve"> </w:t>
      </w:r>
      <w:r w:rsidRPr="00C23A90">
        <w:t>уступающие</w:t>
      </w:r>
      <w:r w:rsidR="00C23A90" w:rsidRPr="00C23A90">
        <w:t xml:space="preserve"> </w:t>
      </w:r>
      <w:r w:rsidRPr="00C23A90">
        <w:t>аналогичным</w:t>
      </w:r>
      <w:r w:rsidR="00C23A90" w:rsidRPr="00C23A90">
        <w:t xml:space="preserve"> </w:t>
      </w:r>
      <w:r w:rsidRPr="00C23A90">
        <w:t>показателям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 </w:t>
      </w:r>
      <w:r w:rsidRPr="00C23A90">
        <w:t>конкурентов.</w:t>
      </w:r>
    </w:p>
    <w:p w:rsidR="00C23A90" w:rsidRPr="00C23A90" w:rsidRDefault="00247DD5" w:rsidP="00F76B42">
      <w:pPr>
        <w:widowControl w:val="0"/>
        <w:tabs>
          <w:tab w:val="left" w:pos="1134"/>
        </w:tabs>
      </w:pPr>
      <w:r w:rsidRPr="00C23A90">
        <w:t>Представляем</w:t>
      </w:r>
      <w:r w:rsidR="00C23A90" w:rsidRPr="00C23A90">
        <w:t xml:space="preserve"> </w:t>
      </w:r>
      <w:r w:rsidR="00074190" w:rsidRPr="00C23A90">
        <w:t>10</w:t>
      </w:r>
      <w:r w:rsidR="00C23A90" w:rsidRPr="00C23A90">
        <w:t xml:space="preserve"> </w:t>
      </w:r>
      <w:r w:rsidR="00074190" w:rsidRPr="00C23A90">
        <w:t>этапов</w:t>
      </w:r>
      <w:r w:rsidR="00C23A90" w:rsidRPr="00C23A90">
        <w:t xml:space="preserve"> </w:t>
      </w:r>
      <w:r w:rsidR="00074190" w:rsidRPr="00C23A90">
        <w:t>для</w:t>
      </w:r>
      <w:r w:rsidR="00C23A90" w:rsidRPr="00C23A90">
        <w:t xml:space="preserve"> </w:t>
      </w:r>
      <w:r w:rsidR="00074190" w:rsidRPr="00C23A90">
        <w:t>повышения</w:t>
      </w:r>
      <w:r w:rsidR="00C23A90" w:rsidRPr="00C23A90">
        <w:t xml:space="preserve"> </w:t>
      </w:r>
      <w:r w:rsidR="00074190" w:rsidRPr="00C23A90">
        <w:t>качества</w:t>
      </w:r>
      <w:r w:rsidR="00C23A90" w:rsidRPr="00C23A90">
        <w:t xml:space="preserve"> </w:t>
      </w:r>
      <w:r w:rsidR="00074190" w:rsidRPr="00C23A90">
        <w:t>по</w:t>
      </w:r>
      <w:r w:rsidR="00C23A90" w:rsidRPr="00C23A90">
        <w:t xml:space="preserve"> </w:t>
      </w:r>
      <w:r w:rsidR="00074190" w:rsidRPr="00C23A90">
        <w:t>Джозефу</w:t>
      </w:r>
      <w:r w:rsidR="00C23A90" w:rsidRPr="00C23A90">
        <w:t xml:space="preserve"> </w:t>
      </w:r>
      <w:r w:rsidR="00074190" w:rsidRPr="00C23A90">
        <w:t>М.</w:t>
      </w:r>
      <w:r w:rsidR="00C23A90" w:rsidRPr="00C23A90">
        <w:t xml:space="preserve"> </w:t>
      </w:r>
      <w:r w:rsidR="00074190" w:rsidRPr="00C23A90">
        <w:t>Джурану</w:t>
      </w:r>
      <w:r w:rsidR="00C23A90" w:rsidRPr="00C23A90">
        <w:t>:</w:t>
      </w:r>
    </w:p>
    <w:p w:rsidR="000741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Сформируйте</w:t>
      </w:r>
      <w:r w:rsidR="00C23A90" w:rsidRPr="00C23A90">
        <w:t xml:space="preserve"> </w:t>
      </w:r>
      <w:r w:rsidRPr="00C23A90">
        <w:t>осознание</w:t>
      </w:r>
      <w:r w:rsidR="00C23A90" w:rsidRPr="00C23A90">
        <w:t xml:space="preserve"> </w:t>
      </w:r>
      <w:r w:rsidRPr="00C23A90">
        <w:t>потребности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качественной</w:t>
      </w:r>
      <w:r w:rsidR="00C23A90" w:rsidRPr="00C23A90">
        <w:t xml:space="preserve"> </w:t>
      </w:r>
      <w:r w:rsidRPr="00C23A90">
        <w:t>работе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создайте</w:t>
      </w:r>
      <w:r w:rsidR="00C23A90" w:rsidRPr="00C23A90">
        <w:t xml:space="preserve"> </w:t>
      </w:r>
      <w:r w:rsidRPr="00C23A90">
        <w:t>возможность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улучшения</w:t>
      </w:r>
      <w:r w:rsidR="00C23A90" w:rsidRPr="00C23A90">
        <w:t xml:space="preserve"> </w:t>
      </w:r>
      <w:r w:rsidRPr="00C23A90">
        <w:t>качества.</w:t>
      </w:r>
    </w:p>
    <w:p w:rsidR="00C23A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Установите</w:t>
      </w:r>
      <w:r w:rsidR="00C23A90" w:rsidRPr="00C23A90">
        <w:t xml:space="preserve"> </w:t>
      </w:r>
      <w:r w:rsidRPr="00C23A90">
        <w:t>цели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постоянного</w:t>
      </w:r>
      <w:r w:rsidR="00C23A90" w:rsidRPr="00C23A90">
        <w:t xml:space="preserve"> </w:t>
      </w:r>
      <w:r w:rsidRPr="00C23A90">
        <w:t>совершенствования</w:t>
      </w:r>
      <w:r w:rsidR="00C23A90" w:rsidRPr="00C23A90">
        <w:t xml:space="preserve"> </w:t>
      </w:r>
      <w:r w:rsidRPr="00C23A90">
        <w:t>деятельности.</w:t>
      </w:r>
    </w:p>
    <w:p w:rsidR="000741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Создайте</w:t>
      </w:r>
      <w:r w:rsidR="00C23A90" w:rsidRPr="00C23A90">
        <w:t xml:space="preserve"> </w:t>
      </w:r>
      <w:r w:rsidRPr="00C23A90">
        <w:t>организацию,</w:t>
      </w:r>
      <w:r w:rsidR="00C23A90" w:rsidRPr="00C23A90">
        <w:t xml:space="preserve"> </w:t>
      </w:r>
      <w:r w:rsidRPr="00C23A90">
        <w:t>которая</w:t>
      </w:r>
      <w:r w:rsidR="00C23A90" w:rsidRPr="00C23A90">
        <w:t xml:space="preserve"> </w:t>
      </w:r>
      <w:r w:rsidRPr="00C23A90">
        <w:t>будет</w:t>
      </w:r>
      <w:r w:rsidR="00C23A90" w:rsidRPr="00C23A90">
        <w:t xml:space="preserve"> </w:t>
      </w:r>
      <w:r w:rsidRPr="00C23A90">
        <w:t>работать</w:t>
      </w:r>
      <w:r w:rsidR="00C23A90" w:rsidRPr="00C23A90">
        <w:t xml:space="preserve"> </w:t>
      </w:r>
      <w:r w:rsidRPr="00C23A90">
        <w:t>над</w:t>
      </w:r>
      <w:r w:rsidR="00C23A90" w:rsidRPr="00C23A90">
        <w:t xml:space="preserve"> </w:t>
      </w:r>
      <w:r w:rsidRPr="00C23A90">
        <w:t>достижением</w:t>
      </w:r>
      <w:r w:rsidR="00C23A90" w:rsidRPr="00C23A90">
        <w:t xml:space="preserve"> </w:t>
      </w:r>
      <w:r w:rsidRPr="00C23A90">
        <w:t>целей,</w:t>
      </w:r>
      <w:r w:rsidR="00C23A90" w:rsidRPr="00C23A90">
        <w:t xml:space="preserve"> </w:t>
      </w:r>
      <w:r w:rsidRPr="00C23A90">
        <w:t>создав</w:t>
      </w:r>
      <w:r w:rsidR="00C23A90" w:rsidRPr="00C23A90">
        <w:t xml:space="preserve"> </w:t>
      </w:r>
      <w:r w:rsidRPr="00C23A90">
        <w:t>условия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определения</w:t>
      </w:r>
      <w:r w:rsidR="00C23A90" w:rsidRPr="00C23A90">
        <w:t xml:space="preserve"> </w:t>
      </w:r>
      <w:r w:rsidRPr="00C23A90">
        <w:t>проблем.</w:t>
      </w:r>
    </w:p>
    <w:p w:rsidR="000741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Предоставьте</w:t>
      </w:r>
      <w:r w:rsidR="00C23A90" w:rsidRPr="00C23A90">
        <w:t xml:space="preserve"> </w:t>
      </w:r>
      <w:r w:rsidRPr="00C23A90">
        <w:t>обучение</w:t>
      </w:r>
      <w:r w:rsidR="00C23A90" w:rsidRPr="00C23A90">
        <w:t xml:space="preserve"> </w:t>
      </w:r>
      <w:r w:rsidRPr="00C23A90">
        <w:t>всем</w:t>
      </w:r>
      <w:r w:rsidR="00C23A90" w:rsidRPr="00C23A90">
        <w:t xml:space="preserve"> </w:t>
      </w:r>
      <w:r w:rsidRPr="00C23A90">
        <w:t>сотрудникам</w:t>
      </w:r>
      <w:r w:rsidR="00C23A90" w:rsidRPr="00C23A90">
        <w:t xml:space="preserve"> </w:t>
      </w:r>
      <w:r w:rsidRPr="00C23A90">
        <w:t>организации.</w:t>
      </w:r>
    </w:p>
    <w:p w:rsidR="000741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Информируйте</w:t>
      </w:r>
      <w:r w:rsidR="00C23A90" w:rsidRPr="00C23A90">
        <w:t xml:space="preserve"> </w:t>
      </w:r>
      <w:r w:rsidRPr="00C23A90">
        <w:t>сотрудников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достигнутых</w:t>
      </w:r>
      <w:r w:rsidR="00C23A90" w:rsidRPr="00C23A90">
        <w:t xml:space="preserve"> </w:t>
      </w:r>
      <w:r w:rsidRPr="00C23A90">
        <w:t>улучшениях.</w:t>
      </w:r>
    </w:p>
    <w:p w:rsidR="000741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Выражайте</w:t>
      </w:r>
      <w:r w:rsidR="00C23A90" w:rsidRPr="00C23A90">
        <w:t xml:space="preserve"> </w:t>
      </w:r>
      <w:r w:rsidRPr="00C23A90">
        <w:t>свое</w:t>
      </w:r>
      <w:r w:rsidR="00C23A90" w:rsidRPr="00C23A90">
        <w:t xml:space="preserve"> </w:t>
      </w:r>
      <w:r w:rsidRPr="00C23A90">
        <w:t>признание</w:t>
      </w:r>
      <w:r w:rsidR="00C23A90" w:rsidRPr="00C23A90">
        <w:t xml:space="preserve"> </w:t>
      </w:r>
      <w:r w:rsidRPr="00C23A90">
        <w:t>сотрудникам,</w:t>
      </w:r>
      <w:r w:rsidR="00C23A90" w:rsidRPr="00C23A90">
        <w:t xml:space="preserve"> </w:t>
      </w:r>
      <w:r w:rsidRPr="00C23A90">
        <w:t>внесшим</w:t>
      </w:r>
      <w:r w:rsidR="00C23A90" w:rsidRPr="00C23A90">
        <w:t xml:space="preserve"> </w:t>
      </w:r>
      <w:r w:rsidRPr="00C23A90">
        <w:t>наибольший</w:t>
      </w:r>
      <w:r w:rsidR="00C23A90" w:rsidRPr="00C23A90">
        <w:t xml:space="preserve"> </w:t>
      </w:r>
      <w:r w:rsidRPr="00C23A90">
        <w:t>вклад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улучшение</w:t>
      </w:r>
      <w:r w:rsidR="00C23A90" w:rsidRPr="00C23A90">
        <w:t xml:space="preserve"> </w:t>
      </w:r>
      <w:r w:rsidRPr="00C23A90">
        <w:t>качества.</w:t>
      </w:r>
    </w:p>
    <w:p w:rsidR="000741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Сообщайте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результатах.</w:t>
      </w:r>
    </w:p>
    <w:p w:rsidR="000741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Регистрируйте</w:t>
      </w:r>
      <w:r w:rsidR="00C23A90" w:rsidRPr="00C23A90">
        <w:t xml:space="preserve"> </w:t>
      </w:r>
      <w:r w:rsidRPr="00C23A90">
        <w:t>успехи.</w:t>
      </w:r>
    </w:p>
    <w:p w:rsidR="00074190" w:rsidRPr="00C23A90" w:rsidRDefault="00074190" w:rsidP="00F76B42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</w:pPr>
      <w:r w:rsidRPr="00C23A90">
        <w:t>Внедряйте</w:t>
      </w:r>
      <w:r w:rsidR="00C23A90" w:rsidRPr="00C23A90">
        <w:t xml:space="preserve"> </w:t>
      </w:r>
      <w:r w:rsidRPr="00C23A90">
        <w:t>достижения,</w:t>
      </w:r>
      <w:r w:rsidR="00C23A90" w:rsidRPr="00C23A90">
        <w:t xml:space="preserve"> </w:t>
      </w:r>
      <w:r w:rsidRPr="00C23A90">
        <w:t>которых</w:t>
      </w:r>
      <w:r w:rsidR="00C23A90" w:rsidRPr="00C23A90">
        <w:t xml:space="preserve"> </w:t>
      </w:r>
      <w:r w:rsidRPr="00C23A90">
        <w:t>Вам</w:t>
      </w:r>
      <w:r w:rsidR="00C23A90" w:rsidRPr="00C23A90">
        <w:t xml:space="preserve"> </w:t>
      </w:r>
      <w:r w:rsidRPr="00C23A90">
        <w:t>удалось</w:t>
      </w:r>
      <w:r w:rsidR="00C23A90" w:rsidRPr="00C23A90">
        <w:t xml:space="preserve"> </w:t>
      </w:r>
      <w:r w:rsidRPr="00C23A90">
        <w:t>добиться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течение</w:t>
      </w:r>
      <w:r w:rsidR="00C23A90" w:rsidRPr="00C23A90">
        <w:t xml:space="preserve"> </w:t>
      </w:r>
      <w:r w:rsidRPr="00C23A90">
        <w:t>года,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системы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процессы,</w:t>
      </w:r>
      <w:r w:rsidR="00C23A90" w:rsidRPr="00C23A90">
        <w:t xml:space="preserve"> </w:t>
      </w:r>
      <w:r w:rsidRPr="00C23A90">
        <w:t>регулярно</w:t>
      </w:r>
      <w:r w:rsidR="00C23A90" w:rsidRPr="00C23A90">
        <w:t xml:space="preserve"> </w:t>
      </w:r>
      <w:r w:rsidRPr="00C23A90">
        <w:t>функционирующие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организации,</w:t>
      </w:r>
      <w:r w:rsidR="00C23A90" w:rsidRPr="00C23A90">
        <w:t xml:space="preserve"> </w:t>
      </w:r>
      <w:r w:rsidRPr="00C23A90">
        <w:t>тем</w:t>
      </w:r>
      <w:r w:rsidR="00C23A90" w:rsidRPr="00C23A90">
        <w:t xml:space="preserve"> </w:t>
      </w:r>
      <w:r w:rsidRPr="00C23A90">
        <w:t>самым,</w:t>
      </w:r>
      <w:r w:rsidR="00C23A90" w:rsidRPr="00C23A90">
        <w:t xml:space="preserve"> </w:t>
      </w:r>
      <w:r w:rsidRPr="00C23A90">
        <w:t>закрепляя</w:t>
      </w:r>
      <w:r w:rsidR="00C23A90" w:rsidRPr="00C23A90">
        <w:t xml:space="preserve"> </w:t>
      </w:r>
      <w:r w:rsidRPr="00C23A90">
        <w:t>их.</w:t>
      </w:r>
    </w:p>
    <w:p w:rsidR="00C23A90" w:rsidRPr="00C23A90" w:rsidRDefault="00074190" w:rsidP="00F76B42">
      <w:pPr>
        <w:widowControl w:val="0"/>
        <w:tabs>
          <w:tab w:val="left" w:pos="1134"/>
        </w:tabs>
      </w:pPr>
      <w:r w:rsidRPr="00C23A90">
        <w:t>Семь</w:t>
      </w:r>
      <w:r w:rsidR="00C23A90" w:rsidRPr="00C23A90">
        <w:t xml:space="preserve"> </w:t>
      </w:r>
      <w:r w:rsidRPr="00C23A90">
        <w:t>успешных</w:t>
      </w:r>
      <w:r w:rsidR="00C23A90" w:rsidRPr="00C23A90">
        <w:t xml:space="preserve"> </w:t>
      </w:r>
      <w:r w:rsidRPr="00C23A90">
        <w:t>факторов</w:t>
      </w:r>
      <w:r w:rsidR="00C23A90" w:rsidRPr="00C23A90">
        <w:t xml:space="preserve"> </w:t>
      </w:r>
      <w:r w:rsidRPr="00C23A90">
        <w:t>качества</w:t>
      </w:r>
      <w:r w:rsidR="00C23A90" w:rsidRPr="00C23A90">
        <w:t>:</w:t>
      </w:r>
    </w:p>
    <w:p w:rsidR="00C23A90" w:rsidRPr="00C23A90" w:rsidRDefault="00074190" w:rsidP="00F76B4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C23A90">
        <w:t>фокус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потребителя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C23A90">
        <w:t>фокус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процесс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его</w:t>
      </w:r>
      <w:r w:rsidR="00C23A90" w:rsidRPr="00C23A90">
        <w:t xml:space="preserve"> </w:t>
      </w:r>
      <w:r w:rsidRPr="00C23A90">
        <w:t>результаты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C23A90">
        <w:t>управление</w:t>
      </w:r>
      <w:r w:rsidR="00C23A90" w:rsidRPr="00C23A90">
        <w:t xml:space="preserve"> </w:t>
      </w:r>
      <w:r w:rsidRPr="00C23A90">
        <w:t>участием</w:t>
      </w:r>
      <w:r w:rsidR="00247DD5" w:rsidRPr="00C23A90">
        <w:t>,</w:t>
      </w:r>
      <w:r w:rsidR="00C23A90" w:rsidRPr="00C23A90">
        <w:t xml:space="preserve"> </w:t>
      </w:r>
      <w:r w:rsidRPr="00C23A90">
        <w:t>ответственностью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C23A90">
        <w:t>непрерывное</w:t>
      </w:r>
      <w:r w:rsidR="00C23A90" w:rsidRPr="00C23A90">
        <w:t xml:space="preserve"> </w:t>
      </w:r>
      <w:r w:rsidRPr="00C23A90">
        <w:t>улучшение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C23A90">
        <w:t>проблемы,</w:t>
      </w:r>
      <w:r w:rsidR="00C23A90" w:rsidRPr="00C23A90">
        <w:t xml:space="preserve"> </w:t>
      </w:r>
      <w:r w:rsidRPr="00C23A90">
        <w:t>зависящие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рабочих,</w:t>
      </w:r>
      <w:r w:rsidR="00C23A90" w:rsidRPr="00C23A90">
        <w:t xml:space="preserve"> </w:t>
      </w:r>
      <w:r w:rsidRPr="00C23A90">
        <w:t>должны</w:t>
      </w:r>
      <w:r w:rsidR="00C23A90" w:rsidRPr="00C23A90">
        <w:t xml:space="preserve"> </w:t>
      </w:r>
      <w:r w:rsidRPr="00C23A90">
        <w:t>составлять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20%</w:t>
      </w:r>
      <w:r w:rsidR="00C23A90" w:rsidRPr="00C23A90">
        <w:t>;</w:t>
      </w:r>
    </w:p>
    <w:p w:rsidR="00C23A90" w:rsidRPr="00C23A90" w:rsidRDefault="00074190" w:rsidP="00F76B4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C23A90">
        <w:t>проведение</w:t>
      </w:r>
      <w:r w:rsidR="00C23A90" w:rsidRPr="00C23A90">
        <w:t xml:space="preserve"> </w:t>
      </w:r>
      <w:r w:rsidRPr="00C23A90">
        <w:t>измерений</w:t>
      </w:r>
      <w:r w:rsidR="00C23A90" w:rsidRPr="00C23A90">
        <w:t>;</w:t>
      </w:r>
    </w:p>
    <w:p w:rsidR="00074190" w:rsidRPr="00C23A90" w:rsidRDefault="00074190" w:rsidP="00F76B4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C23A90">
        <w:t>постоянно</w:t>
      </w:r>
      <w:r w:rsidR="00C23A90" w:rsidRPr="00C23A90">
        <w:t xml:space="preserve"> </w:t>
      </w:r>
      <w:r w:rsidRPr="00C23A90">
        <w:t>действующие</w:t>
      </w:r>
      <w:r w:rsidR="00C23A90" w:rsidRPr="00C23A90">
        <w:t xml:space="preserve"> </w:t>
      </w:r>
      <w:r w:rsidRPr="00C23A90">
        <w:t>сквозные</w:t>
      </w:r>
      <w:r w:rsidR="00C23A90" w:rsidRPr="00C23A90">
        <w:t xml:space="preserve"> </w:t>
      </w:r>
      <w:r w:rsidRPr="00C23A90">
        <w:t>функциональные</w:t>
      </w:r>
      <w:r w:rsidR="00C23A90" w:rsidRPr="00C23A90">
        <w:t xml:space="preserve"> </w:t>
      </w:r>
      <w:r w:rsidRPr="00C23A90">
        <w:t>Советы,</w:t>
      </w:r>
      <w:r w:rsidR="00C23A90" w:rsidRPr="00C23A90">
        <w:t xml:space="preserve"> </w:t>
      </w:r>
      <w:r w:rsidRPr="00C23A90">
        <w:t>представляющие</w:t>
      </w:r>
      <w:r w:rsidR="00C23A90" w:rsidRPr="00C23A90">
        <w:t xml:space="preserve"> </w:t>
      </w:r>
      <w:r w:rsidRPr="00C23A90">
        <w:t>собой</w:t>
      </w:r>
      <w:r w:rsidR="00C23A90" w:rsidRPr="00C23A90">
        <w:t xml:space="preserve"> </w:t>
      </w:r>
      <w:r w:rsidRPr="00C23A90">
        <w:t>постоянно</w:t>
      </w:r>
      <w:r w:rsidR="00C23A90" w:rsidRPr="00C23A90">
        <w:t xml:space="preserve"> </w:t>
      </w:r>
      <w:r w:rsidRPr="00C23A90">
        <w:t>действующие</w:t>
      </w:r>
      <w:r w:rsidR="00C23A90" w:rsidRPr="00C23A90">
        <w:t xml:space="preserve"> </w:t>
      </w:r>
      <w:r w:rsidRPr="00C23A90">
        <w:t>команды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улучшению</w:t>
      </w:r>
      <w:r w:rsidR="00C23A90" w:rsidRPr="00C23A90">
        <w:t xml:space="preserve"> </w:t>
      </w:r>
      <w:r w:rsidRPr="00C23A90">
        <w:t>качества.</w:t>
      </w:r>
    </w:p>
    <w:p w:rsidR="00C23A90" w:rsidRPr="00C23A90" w:rsidRDefault="00074190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производство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развивается</w:t>
      </w:r>
      <w:r w:rsidR="00C23A90" w:rsidRPr="00C23A90">
        <w:t xml:space="preserve"> </w:t>
      </w:r>
      <w:r w:rsidRPr="00C23A90">
        <w:t>достаточно</w:t>
      </w:r>
      <w:r w:rsidR="00C23A90" w:rsidRPr="00C23A90">
        <w:t xml:space="preserve"> </w:t>
      </w:r>
      <w:r w:rsidRPr="00C23A90">
        <w:t>высокими</w:t>
      </w:r>
      <w:r w:rsidR="00C23A90" w:rsidRPr="00C23A90">
        <w:t xml:space="preserve"> </w:t>
      </w:r>
      <w:r w:rsidRPr="00C23A90">
        <w:t>темпами.</w:t>
      </w:r>
      <w:r w:rsidR="00C23A90" w:rsidRPr="00C23A90">
        <w:t xml:space="preserve"> </w:t>
      </w:r>
      <w:r w:rsidRPr="00C23A90">
        <w:t>Развитие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качественным</w:t>
      </w:r>
      <w:r w:rsidR="00C23A90" w:rsidRPr="00C23A90">
        <w:t xml:space="preserve"> </w:t>
      </w:r>
      <w:r w:rsidRPr="00C23A90">
        <w:t>характеристикам</w:t>
      </w:r>
      <w:r w:rsidR="00C23A90" w:rsidRPr="00C23A90">
        <w:t xml:space="preserve"> </w:t>
      </w:r>
      <w:r w:rsidRPr="00C23A90">
        <w:t>соответствует</w:t>
      </w:r>
      <w:r w:rsidR="00C23A90" w:rsidRPr="00C23A90">
        <w:t xml:space="preserve"> </w:t>
      </w:r>
      <w:r w:rsidRPr="00C23A90">
        <w:t>мировым</w:t>
      </w:r>
      <w:r w:rsidR="00C23A90" w:rsidRPr="00C23A90">
        <w:t xml:space="preserve"> </w:t>
      </w:r>
      <w:r w:rsidRPr="00C23A90">
        <w:t>тенденциям.</w:t>
      </w:r>
      <w:r w:rsidR="00C23A90" w:rsidRPr="00C23A90">
        <w:t xml:space="preserve"> </w:t>
      </w:r>
      <w:r w:rsidRPr="00C23A90">
        <w:t>Запасы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>
        <w:t xml:space="preserve"> (</w:t>
      </w:r>
      <w:r w:rsidRPr="00C23A90">
        <w:t>лечебных,</w:t>
      </w:r>
      <w:r w:rsidR="00C23A90" w:rsidRPr="00C23A90">
        <w:t xml:space="preserve"> </w:t>
      </w:r>
      <w:r w:rsidRPr="00C23A90">
        <w:t>лечебно-столовых</w:t>
      </w:r>
      <w:r w:rsidR="00C23A90" w:rsidRPr="00C23A90">
        <w:t xml:space="preserve">) </w:t>
      </w:r>
      <w:r w:rsidRPr="00C23A90">
        <w:t>в</w:t>
      </w:r>
      <w:r w:rsidR="00C23A90" w:rsidRPr="00C23A90">
        <w:t xml:space="preserve"> </w:t>
      </w:r>
      <w:r w:rsidRPr="00C23A90">
        <w:t>Российской</w:t>
      </w:r>
      <w:r w:rsidR="00C23A90" w:rsidRPr="00C23A90">
        <w:t xml:space="preserve"> </w:t>
      </w:r>
      <w:r w:rsidRPr="00C23A90">
        <w:t>Федерации</w:t>
      </w:r>
      <w:r w:rsidR="00C23A90" w:rsidRPr="00C23A90">
        <w:t xml:space="preserve"> </w:t>
      </w:r>
      <w:r w:rsidRPr="00C23A90">
        <w:t>практически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ограничены,</w:t>
      </w:r>
      <w:r w:rsidR="00C23A90" w:rsidRPr="00C23A90">
        <w:t xml:space="preserve"> </w:t>
      </w:r>
      <w:r w:rsidRPr="00C23A90">
        <w:t>а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уникальность</w:t>
      </w:r>
      <w:r w:rsidR="00C23A90" w:rsidRPr="00C23A90">
        <w:t xml:space="preserve"> </w:t>
      </w:r>
      <w:r w:rsidRPr="00C23A90">
        <w:t>предоставляет</w:t>
      </w:r>
      <w:r w:rsidR="00C23A90" w:rsidRPr="00C23A90">
        <w:t xml:space="preserve"> </w:t>
      </w:r>
      <w:r w:rsidRPr="00C23A90">
        <w:t>возможность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прямых</w:t>
      </w:r>
      <w:r w:rsidR="00C23A90" w:rsidRPr="00C23A90">
        <w:t xml:space="preserve"> </w:t>
      </w:r>
      <w:r w:rsidRPr="00C23A90">
        <w:t>связей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зарубежными</w:t>
      </w:r>
      <w:r w:rsidR="00C23A90" w:rsidRPr="00C23A90">
        <w:t xml:space="preserve"> </w:t>
      </w:r>
      <w:r w:rsidRPr="00C23A90">
        <w:t>странами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поставкам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экспорт.</w:t>
      </w:r>
      <w:r w:rsidR="00C23A90" w:rsidRPr="00C23A90">
        <w:t xml:space="preserve"> </w:t>
      </w:r>
      <w:r w:rsidRPr="00C23A90">
        <w:t>Постепенно</w:t>
      </w:r>
      <w:r w:rsidR="00C23A90" w:rsidRPr="00C23A90">
        <w:t xml:space="preserve"> </w:t>
      </w:r>
      <w:r w:rsidRPr="00C23A90">
        <w:t>восстанавливаются</w:t>
      </w:r>
      <w:r w:rsidR="00C23A90" w:rsidRPr="00C23A90">
        <w:t xml:space="preserve"> </w:t>
      </w:r>
      <w:r w:rsidRPr="00C23A90">
        <w:t>позиции</w:t>
      </w:r>
      <w:r w:rsidR="00C23A90" w:rsidRPr="00C23A90">
        <w:t xml:space="preserve"> </w:t>
      </w:r>
      <w:r w:rsidRPr="00C23A90">
        <w:t>национального</w:t>
      </w:r>
      <w:r w:rsidR="00C23A90" w:rsidRPr="00C23A90">
        <w:t xml:space="preserve"> </w:t>
      </w:r>
      <w:r w:rsidRPr="00C23A90">
        <w:t>русского</w:t>
      </w:r>
      <w:r w:rsidR="00C23A90" w:rsidRPr="00C23A90">
        <w:t xml:space="preserve"> </w:t>
      </w:r>
      <w:r w:rsidRPr="00C23A90">
        <w:t>напитка</w:t>
      </w:r>
      <w:r w:rsidR="00C23A90" w:rsidRPr="00C23A90">
        <w:t xml:space="preserve"> </w:t>
      </w:r>
      <w:r w:rsidR="00247DD5" w:rsidRPr="00C23A90">
        <w:t>−</w:t>
      </w:r>
      <w:r w:rsidR="00C23A90" w:rsidRPr="00C23A90">
        <w:t xml:space="preserve"> </w:t>
      </w:r>
      <w:r w:rsidRPr="00C23A90">
        <w:t>кваса</w:t>
      </w:r>
      <w:r w:rsidR="00C23A90" w:rsidRPr="00C23A90">
        <w:t xml:space="preserve"> </w:t>
      </w:r>
      <w:r w:rsidR="00247DD5" w:rsidRPr="00C23A90">
        <w:t>−</w:t>
      </w:r>
      <w:r w:rsidR="00C23A90" w:rsidRPr="00C23A90">
        <w:t xml:space="preserve"> </w:t>
      </w:r>
      <w:r w:rsidRPr="00C23A90">
        <w:t>брожения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длительным</w:t>
      </w:r>
      <w:r w:rsidR="00C23A90" w:rsidRPr="00C23A90">
        <w:t xml:space="preserve"> </w:t>
      </w:r>
      <w:r w:rsidRPr="00C23A90">
        <w:t>сроком</w:t>
      </w:r>
      <w:r w:rsidR="00C23A90" w:rsidRPr="00C23A90">
        <w:t xml:space="preserve"> </w:t>
      </w:r>
      <w:r w:rsidRPr="00C23A90">
        <w:t>хранения.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последние</w:t>
      </w:r>
      <w:r w:rsidR="00C23A90" w:rsidRPr="00C23A90">
        <w:t xml:space="preserve"> </w:t>
      </w:r>
      <w:r w:rsidRPr="00C23A90">
        <w:t>годы</w:t>
      </w:r>
      <w:r w:rsidR="00C23A90" w:rsidRPr="00C23A90">
        <w:t xml:space="preserve"> </w:t>
      </w:r>
      <w:r w:rsidRPr="00C23A90">
        <w:t>вырос</w:t>
      </w:r>
      <w:r w:rsidR="00C23A90" w:rsidRPr="00C23A90">
        <w:t xml:space="preserve"> </w:t>
      </w:r>
      <w:r w:rsidRPr="00C23A90">
        <w:t>спрос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негазированные</w:t>
      </w:r>
      <w:r w:rsidR="00C23A90" w:rsidRPr="00C23A90">
        <w:t xml:space="preserve"> </w:t>
      </w:r>
      <w:r w:rsidRPr="00C23A90">
        <w:t>питьевые</w:t>
      </w:r>
      <w:r w:rsidR="00C23A90" w:rsidRPr="00C23A90">
        <w:t xml:space="preserve"> </w:t>
      </w:r>
      <w:r w:rsidRPr="00C23A90">
        <w:t>воды,</w:t>
      </w:r>
      <w:r w:rsidR="00C23A90" w:rsidRPr="00C23A90">
        <w:t xml:space="preserve"> </w:t>
      </w:r>
      <w:r w:rsidRPr="00C23A90">
        <w:t>притом,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10</w:t>
      </w:r>
      <w:r w:rsidR="00C23A90" w:rsidRPr="00C23A90">
        <w:t xml:space="preserve"> </w:t>
      </w:r>
      <w:r w:rsidRPr="00C23A90">
        <w:t>лет</w:t>
      </w:r>
      <w:r w:rsidR="00C23A90" w:rsidRPr="00C23A90">
        <w:t xml:space="preserve"> </w:t>
      </w:r>
      <w:r w:rsidRPr="00C23A90">
        <w:t>назад</w:t>
      </w:r>
      <w:r w:rsidR="00C23A90" w:rsidRPr="00C23A90">
        <w:t xml:space="preserve"> </w:t>
      </w:r>
      <w:r w:rsidRPr="00C23A90">
        <w:t>такой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производилось.</w:t>
      </w:r>
      <w:r w:rsidR="00F76B42">
        <w:t xml:space="preserve"> </w:t>
      </w:r>
      <w:r w:rsidRPr="00C23A90">
        <w:t>Высокие</w:t>
      </w:r>
      <w:r w:rsidR="00C23A90" w:rsidRPr="00C23A90">
        <w:t xml:space="preserve"> </w:t>
      </w:r>
      <w:r w:rsidRPr="00C23A90">
        <w:t>темпы</w:t>
      </w:r>
      <w:r w:rsidR="00C23A90" w:rsidRPr="00C23A90">
        <w:t xml:space="preserve"> </w:t>
      </w:r>
      <w:r w:rsidRPr="00C23A90">
        <w:t>роста</w:t>
      </w:r>
      <w:r w:rsidR="00C23A90" w:rsidRPr="00C23A90">
        <w:t xml:space="preserve"> </w:t>
      </w:r>
      <w:r w:rsidRPr="00C23A90">
        <w:t>производства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связаны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оснащением</w:t>
      </w:r>
      <w:r w:rsidR="00C23A90" w:rsidRPr="00C23A90">
        <w:t xml:space="preserve"> </w:t>
      </w:r>
      <w:r w:rsidRPr="00C23A90">
        <w:t>предприятий</w:t>
      </w:r>
      <w:r w:rsidR="00C23A90" w:rsidRPr="00C23A90">
        <w:t xml:space="preserve"> </w:t>
      </w:r>
      <w:r w:rsidRPr="00C23A90">
        <w:t>современным</w:t>
      </w:r>
      <w:r w:rsidR="00C23A90" w:rsidRPr="00C23A90">
        <w:t xml:space="preserve"> </w:t>
      </w:r>
      <w:r w:rsidRPr="00C23A90">
        <w:t>оборудованием,</w:t>
      </w:r>
      <w:r w:rsidR="00C23A90" w:rsidRPr="00C23A90">
        <w:t xml:space="preserve"> </w:t>
      </w:r>
      <w:r w:rsidRPr="00C23A90">
        <w:t>освоением</w:t>
      </w:r>
      <w:r w:rsidR="00C23A90" w:rsidRPr="00C23A90">
        <w:t xml:space="preserve"> </w:t>
      </w:r>
      <w:r w:rsidRPr="00C23A90">
        <w:t>новых</w:t>
      </w:r>
      <w:r w:rsidR="00C23A90" w:rsidRPr="00C23A90">
        <w:t xml:space="preserve"> </w:t>
      </w:r>
      <w:r w:rsidRPr="00C23A90">
        <w:t>производственных</w:t>
      </w:r>
      <w:r w:rsidR="00C23A90" w:rsidRPr="00C23A90">
        <w:t xml:space="preserve"> </w:t>
      </w:r>
      <w:r w:rsidRPr="00C23A90">
        <w:t>мощностей,</w:t>
      </w:r>
      <w:r w:rsidR="00C23A90" w:rsidRPr="00C23A90">
        <w:t xml:space="preserve"> </w:t>
      </w:r>
      <w:r w:rsidRPr="00C23A90">
        <w:t>совершенствованием</w:t>
      </w:r>
      <w:r w:rsidR="00C23A90" w:rsidRPr="00C23A90">
        <w:t xml:space="preserve"> </w:t>
      </w:r>
      <w:r w:rsidRPr="00C23A90">
        <w:t>технологии</w:t>
      </w:r>
      <w:r w:rsidR="00C23A90" w:rsidRPr="00C23A90">
        <w:t xml:space="preserve"> </w:t>
      </w:r>
      <w:r w:rsidRPr="00C23A90">
        <w:t>производства,</w:t>
      </w:r>
      <w:r w:rsidR="00C23A90" w:rsidRPr="00C23A90">
        <w:t xml:space="preserve"> </w:t>
      </w:r>
      <w:r w:rsidRPr="00C23A90">
        <w:t>расширением</w:t>
      </w:r>
      <w:r w:rsidR="00C23A90" w:rsidRPr="00C23A90">
        <w:t xml:space="preserve"> </w:t>
      </w:r>
      <w:r w:rsidRPr="00C23A90">
        <w:t>географии</w:t>
      </w:r>
      <w:r w:rsidR="00C23A90" w:rsidRPr="00C23A90">
        <w:t xml:space="preserve"> </w:t>
      </w:r>
      <w:r w:rsidRPr="00C23A90">
        <w:t>использования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освоения</w:t>
      </w:r>
      <w:r w:rsidR="00C23A90" w:rsidRPr="00C23A90">
        <w:t xml:space="preserve"> </w:t>
      </w:r>
      <w:r w:rsidRPr="00C23A90">
        <w:t>местных</w:t>
      </w:r>
      <w:r w:rsidR="00C23A90" w:rsidRPr="00C23A90">
        <w:t xml:space="preserve"> </w:t>
      </w:r>
      <w:r w:rsidRPr="00C23A90">
        <w:t>источников,</w:t>
      </w:r>
      <w:r w:rsidR="00C23A90" w:rsidRPr="00C23A90">
        <w:t xml:space="preserve"> </w:t>
      </w:r>
      <w:r w:rsidRPr="00C23A90">
        <w:t>особенно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Сибири,</w:t>
      </w:r>
      <w:r w:rsidR="00C23A90" w:rsidRPr="00C23A90">
        <w:t xml:space="preserve"> </w:t>
      </w:r>
      <w:r w:rsidRPr="00C23A90">
        <w:t>районах</w:t>
      </w:r>
      <w:r w:rsidR="00C23A90" w:rsidRPr="00C23A90">
        <w:t xml:space="preserve"> </w:t>
      </w:r>
      <w:r w:rsidRPr="00C23A90">
        <w:t>Урала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Дальнего</w:t>
      </w:r>
      <w:r w:rsidR="00C23A90" w:rsidRPr="00C23A90">
        <w:t xml:space="preserve"> </w:t>
      </w:r>
      <w:r w:rsidRPr="00C23A90">
        <w:t>Востока.</w:t>
      </w:r>
    </w:p>
    <w:p w:rsidR="00074190" w:rsidRPr="00C23A90" w:rsidRDefault="00074190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условиях</w:t>
      </w:r>
      <w:r w:rsidR="00C23A90" w:rsidRPr="00C23A90">
        <w:t xml:space="preserve"> </w:t>
      </w:r>
      <w:r w:rsidRPr="00C23A90">
        <w:t>жесткой</w:t>
      </w:r>
      <w:r w:rsidR="00C23A90" w:rsidRPr="00C23A90">
        <w:t xml:space="preserve"> </w:t>
      </w:r>
      <w:r w:rsidRPr="00C23A90">
        <w:t>конкуренции</w:t>
      </w:r>
      <w:r w:rsidR="00C23A90" w:rsidRPr="00C23A90">
        <w:t xml:space="preserve"> </w:t>
      </w:r>
      <w:r w:rsidRPr="00C23A90">
        <w:t>российскими</w:t>
      </w:r>
      <w:r w:rsidR="00C23A90" w:rsidRPr="00C23A90">
        <w:t xml:space="preserve"> </w:t>
      </w:r>
      <w:r w:rsidRPr="00C23A90">
        <w:t>производителями</w:t>
      </w:r>
      <w:r w:rsidR="00C23A90" w:rsidRPr="00C23A90">
        <w:t xml:space="preserve"> </w:t>
      </w:r>
      <w:r w:rsidRPr="00C23A90">
        <w:t>ведется</w:t>
      </w:r>
      <w:r w:rsidR="00C23A90" w:rsidRPr="00C23A90">
        <w:t xml:space="preserve"> </w:t>
      </w:r>
      <w:r w:rsidRPr="00C23A90">
        <w:t>работа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расширению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отечественных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вод,</w:t>
      </w:r>
      <w:r w:rsidR="00C23A90" w:rsidRPr="00C23A90">
        <w:t xml:space="preserve"> </w:t>
      </w:r>
      <w:r w:rsidRPr="00C23A90">
        <w:t>большое</w:t>
      </w:r>
      <w:r w:rsidR="00C23A90" w:rsidRPr="00C23A90">
        <w:t xml:space="preserve"> </w:t>
      </w:r>
      <w:r w:rsidRPr="00C23A90">
        <w:t>внимание</w:t>
      </w:r>
      <w:r w:rsidR="00C23A90" w:rsidRPr="00C23A90">
        <w:t xml:space="preserve"> </w:t>
      </w:r>
      <w:r w:rsidRPr="00C23A90">
        <w:t>уделяется</w:t>
      </w:r>
      <w:r w:rsidR="00C23A90" w:rsidRPr="00C23A90">
        <w:t xml:space="preserve"> </w:t>
      </w:r>
      <w:r w:rsidRPr="00C23A90">
        <w:t>повышению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улучшению</w:t>
      </w:r>
      <w:r w:rsidR="00C23A90" w:rsidRPr="00C23A90">
        <w:t xml:space="preserve"> </w:t>
      </w:r>
      <w:r w:rsidRPr="00C23A90">
        <w:t>дизайна</w:t>
      </w:r>
      <w:r w:rsidR="00C23A90" w:rsidRPr="00C23A90">
        <w:t xml:space="preserve"> </w:t>
      </w:r>
      <w:r w:rsidRPr="00C23A90">
        <w:t>оформления,</w:t>
      </w:r>
      <w:r w:rsidR="00C23A90" w:rsidRPr="00C23A90">
        <w:t xml:space="preserve"> </w:t>
      </w:r>
      <w:r w:rsidRPr="00C23A90">
        <w:t>наращиванию</w:t>
      </w:r>
      <w:r w:rsidR="00C23A90" w:rsidRPr="00C23A90">
        <w:t xml:space="preserve"> </w:t>
      </w:r>
      <w:r w:rsidRPr="00C23A90">
        <w:t>выработки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натуральной</w:t>
      </w:r>
      <w:r w:rsidR="00C23A90" w:rsidRPr="00C23A90">
        <w:t xml:space="preserve"> </w:t>
      </w:r>
      <w:r w:rsidRPr="00C23A90">
        <w:t>основе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использованием</w:t>
      </w:r>
      <w:r w:rsidR="00C23A90" w:rsidRPr="00C23A90">
        <w:t xml:space="preserve"> </w:t>
      </w:r>
      <w:r w:rsidRPr="00C23A90">
        <w:t>нетрадиционного</w:t>
      </w:r>
      <w:r w:rsidR="00C23A90" w:rsidRPr="00C23A90">
        <w:t xml:space="preserve"> </w:t>
      </w:r>
      <w:r w:rsidRPr="00C23A90">
        <w:t>сырья</w:t>
      </w:r>
      <w:r w:rsidR="00C23A90">
        <w:t xml:space="preserve"> (</w:t>
      </w:r>
      <w:r w:rsidRPr="00C23A90">
        <w:t>витаминизированных</w:t>
      </w:r>
      <w:r w:rsidR="00C23A90" w:rsidRPr="00C23A90">
        <w:t xml:space="preserve"> </w:t>
      </w:r>
      <w:r w:rsidRPr="00C23A90">
        <w:t>премиксов,</w:t>
      </w:r>
      <w:r w:rsidR="00C23A90" w:rsidRPr="00C23A90">
        <w:t xml:space="preserve"> </w:t>
      </w:r>
      <w:r w:rsidRPr="00C23A90">
        <w:t>биологически</w:t>
      </w:r>
      <w:r w:rsidR="00C23A90" w:rsidRPr="00C23A90">
        <w:t xml:space="preserve"> </w:t>
      </w:r>
      <w:r w:rsidRPr="00C23A90">
        <w:t>активных</w:t>
      </w:r>
      <w:r w:rsidR="00C23A90" w:rsidRPr="00C23A90">
        <w:t xml:space="preserve"> </w:t>
      </w:r>
      <w:r w:rsidRPr="00C23A90">
        <w:t>добавок</w:t>
      </w:r>
      <w:r w:rsidR="00C23A90" w:rsidRPr="00C23A90">
        <w:t>).</w:t>
      </w:r>
    </w:p>
    <w:p w:rsidR="00C23A90" w:rsidRPr="00C23A90" w:rsidRDefault="00074190" w:rsidP="00F76B42">
      <w:pPr>
        <w:widowControl w:val="0"/>
      </w:pPr>
      <w:r w:rsidRPr="00C23A90">
        <w:t>Мощности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производству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используются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54</w:t>
      </w:r>
      <w:r w:rsidR="00C23A90" w:rsidRPr="00C23A90">
        <w:t xml:space="preserve"> </w:t>
      </w:r>
      <w:r w:rsidRPr="00C23A90">
        <w:t>%,</w:t>
      </w:r>
      <w:r w:rsidR="00C23A90" w:rsidRPr="00C23A90">
        <w:t xml:space="preserve"> </w:t>
      </w:r>
      <w:r w:rsidRPr="00C23A90">
        <w:t>минеральным</w:t>
      </w:r>
      <w:r w:rsidR="00C23A90" w:rsidRPr="00C23A90">
        <w:t xml:space="preserve"> </w:t>
      </w:r>
      <w:r w:rsidRPr="00C23A90">
        <w:t>водам</w:t>
      </w:r>
      <w:r w:rsidR="00C23A90" w:rsidRPr="00C23A90">
        <w:t xml:space="preserve"> </w:t>
      </w:r>
      <w:r w:rsidR="00247DD5" w:rsidRPr="00C23A90">
        <w:t>−</w:t>
      </w:r>
      <w:r w:rsidR="00C23A90" w:rsidRPr="00C23A90">
        <w:t xml:space="preserve"> </w:t>
      </w:r>
      <w:r w:rsidRPr="00C23A90">
        <w:t>58</w:t>
      </w:r>
      <w:r w:rsidR="00C23A90" w:rsidRPr="00C23A90">
        <w:t xml:space="preserve"> </w:t>
      </w:r>
      <w:r w:rsidRPr="00C23A90">
        <w:t>%.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отрасли</w:t>
      </w:r>
      <w:r w:rsidR="00C23A90" w:rsidRPr="00C23A90">
        <w:t xml:space="preserve"> </w:t>
      </w:r>
      <w:r w:rsidRPr="00C23A90">
        <w:t>имеются</w:t>
      </w:r>
      <w:r w:rsidR="00C23A90" w:rsidRPr="00C23A90">
        <w:t xml:space="preserve"> </w:t>
      </w:r>
      <w:r w:rsidRPr="00C23A90">
        <w:t>внутренние</w:t>
      </w:r>
      <w:r w:rsidR="00C23A90" w:rsidRPr="00C23A90">
        <w:t xml:space="preserve"> </w:t>
      </w:r>
      <w:r w:rsidRPr="00C23A90">
        <w:t>резервы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дальнейшего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развития.</w:t>
      </w:r>
      <w:r w:rsidR="00C23A90" w:rsidRPr="00C23A90">
        <w:t xml:space="preserve"> </w:t>
      </w:r>
      <w:r w:rsidRPr="00C23A90">
        <w:t>Да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уровню</w:t>
      </w:r>
      <w:r w:rsidR="00C23A90" w:rsidRPr="00C23A90">
        <w:t xml:space="preserve"> </w:t>
      </w:r>
      <w:r w:rsidRPr="00C23A90">
        <w:t>потребления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Россия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настоящее</w:t>
      </w:r>
      <w:r w:rsidR="00C23A90" w:rsidRPr="00C23A90">
        <w:t xml:space="preserve"> </w:t>
      </w:r>
      <w:r w:rsidRPr="00C23A90">
        <w:t>время</w:t>
      </w:r>
      <w:r w:rsidR="00C23A90" w:rsidRPr="00C23A90">
        <w:t xml:space="preserve"> </w:t>
      </w:r>
      <w:r w:rsidRPr="00C23A90">
        <w:t>отстает</w:t>
      </w:r>
      <w:r w:rsidR="00C23A90" w:rsidRPr="00C23A90">
        <w:t xml:space="preserve"> </w:t>
      </w:r>
      <w:r w:rsidRPr="00C23A90">
        <w:t>от</w:t>
      </w:r>
      <w:r w:rsidR="00C23A90" w:rsidRPr="00C23A90">
        <w:t xml:space="preserve"> </w:t>
      </w:r>
      <w:r w:rsidRPr="00C23A90">
        <w:t>многих</w:t>
      </w:r>
      <w:r w:rsidR="00C23A90" w:rsidRPr="00C23A90">
        <w:t xml:space="preserve"> </w:t>
      </w:r>
      <w:r w:rsidRPr="00C23A90">
        <w:t>зарубежных</w:t>
      </w:r>
      <w:r w:rsidR="00C23A90" w:rsidRPr="00C23A90">
        <w:t xml:space="preserve"> </w:t>
      </w:r>
      <w:r w:rsidRPr="00C23A90">
        <w:t>стран.</w:t>
      </w:r>
    </w:p>
    <w:p w:rsidR="00C23A90" w:rsidRPr="00C23A90" w:rsidRDefault="00074190" w:rsidP="00F76B42">
      <w:pPr>
        <w:widowControl w:val="0"/>
      </w:pPr>
      <w:r w:rsidRPr="00C23A90">
        <w:t>Основные</w:t>
      </w:r>
      <w:r w:rsidR="00C23A90" w:rsidRPr="00C23A90">
        <w:t xml:space="preserve"> </w:t>
      </w:r>
      <w:r w:rsidRPr="00C23A90">
        <w:t>российские</w:t>
      </w:r>
      <w:r w:rsidR="00C23A90" w:rsidRPr="00C23A90">
        <w:t xml:space="preserve"> </w:t>
      </w:r>
      <w:r w:rsidRPr="00C23A90">
        <w:t>производители</w:t>
      </w:r>
      <w:r w:rsidR="00C23A90" w:rsidRPr="00C23A90">
        <w:t xml:space="preserve"> </w:t>
      </w:r>
      <w:r w:rsidRPr="00C23A90">
        <w:t>минеральных</w:t>
      </w:r>
      <w:r w:rsidR="00C23A90" w:rsidRPr="00C23A90">
        <w:t xml:space="preserve"> </w:t>
      </w:r>
      <w:r w:rsidRPr="00C23A90">
        <w:t>вод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: </w:t>
      </w:r>
      <w:r w:rsidRPr="00C23A90">
        <w:t>ОАО</w:t>
      </w:r>
      <w:r w:rsidR="00C23A90">
        <w:t xml:space="preserve"> "</w:t>
      </w:r>
      <w:r w:rsidRPr="00C23A90">
        <w:t>Кавминводы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Смирновская</w:t>
      </w:r>
      <w:r w:rsidR="00C23A90">
        <w:t>" (</w:t>
      </w:r>
      <w:r w:rsidRPr="00C23A90">
        <w:t>Ставропольский</w:t>
      </w:r>
      <w:r w:rsidR="00C23A90" w:rsidRPr="00C23A90">
        <w:t xml:space="preserve"> </w:t>
      </w:r>
      <w:r w:rsidRPr="00C23A90">
        <w:t>край</w:t>
      </w:r>
      <w:r w:rsidR="00C23A90" w:rsidRPr="00C23A90">
        <w:t xml:space="preserve">), </w:t>
      </w:r>
      <w:r w:rsidRPr="00C23A90">
        <w:t>ЗАО</w:t>
      </w:r>
      <w:r w:rsidR="00C23A90">
        <w:t xml:space="preserve"> "</w:t>
      </w:r>
      <w:r w:rsidRPr="00C23A90">
        <w:t>Висма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ТОО</w:t>
      </w:r>
      <w:r w:rsidR="00C23A90" w:rsidRPr="00C23A90">
        <w:t xml:space="preserve"> </w:t>
      </w:r>
      <w:r w:rsidRPr="00C23A90">
        <w:t>фирма</w:t>
      </w:r>
      <w:r w:rsidR="00C23A90">
        <w:t xml:space="preserve"> "</w:t>
      </w:r>
      <w:r w:rsidRPr="00C23A90">
        <w:t>Меркурий</w:t>
      </w:r>
      <w:r w:rsidR="00C23A90">
        <w:t>" (</w:t>
      </w:r>
      <w:r w:rsidRPr="00C23A90">
        <w:t>Карачаево-Черкесская</w:t>
      </w:r>
      <w:r w:rsidR="00C23A90" w:rsidRPr="00C23A90">
        <w:t xml:space="preserve"> </w:t>
      </w:r>
      <w:r w:rsidRPr="00C23A90">
        <w:t>Республика</w:t>
      </w:r>
      <w:r w:rsidR="00C23A90" w:rsidRPr="00C23A90">
        <w:t xml:space="preserve">), </w:t>
      </w:r>
      <w:r w:rsidRPr="00C23A90">
        <w:t>ОАО</w:t>
      </w:r>
      <w:r w:rsidR="00C23A90">
        <w:t xml:space="preserve"> "</w:t>
      </w:r>
      <w:r w:rsidRPr="00C23A90">
        <w:t>Минеральные</w:t>
      </w:r>
      <w:r w:rsidR="00C23A90" w:rsidRPr="00C23A90">
        <w:t xml:space="preserve"> </w:t>
      </w:r>
      <w:r w:rsidRPr="00C23A90">
        <w:t>воды</w:t>
      </w:r>
      <w:r w:rsidR="00C23A90" w:rsidRPr="00C23A90">
        <w:t xml:space="preserve"> </w:t>
      </w:r>
      <w:r w:rsidRPr="00C23A90">
        <w:t>КБР</w:t>
      </w:r>
      <w:r w:rsidR="00C23A90">
        <w:t>" (</w:t>
      </w:r>
      <w:r w:rsidRPr="00C23A90">
        <w:t>Кабардино-Балкарская</w:t>
      </w:r>
      <w:r w:rsidR="00C23A90" w:rsidRPr="00C23A90">
        <w:t xml:space="preserve"> </w:t>
      </w:r>
      <w:r w:rsidRPr="00C23A90">
        <w:t>Республика</w:t>
      </w:r>
      <w:r w:rsidR="00C23A90" w:rsidRPr="00C23A90">
        <w:t xml:space="preserve">), </w:t>
      </w:r>
      <w:r w:rsidRPr="00C23A90">
        <w:t>ЗАО</w:t>
      </w:r>
      <w:r w:rsidR="00C23A90">
        <w:t xml:space="preserve"> "</w:t>
      </w:r>
      <w:r w:rsidRPr="00C23A90">
        <w:t>ОСТ-АКВА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ЗАО</w:t>
      </w:r>
      <w:r w:rsidR="00C23A90">
        <w:t xml:space="preserve"> "</w:t>
      </w:r>
      <w:r w:rsidRPr="00C23A90">
        <w:t>Бородино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Мегапак</w:t>
      </w:r>
      <w:r w:rsidR="00C23A90">
        <w:t>" (</w:t>
      </w:r>
      <w:r w:rsidRPr="00C23A90">
        <w:t>Московская</w:t>
      </w:r>
      <w:r w:rsidR="00C23A90" w:rsidRPr="00C23A90">
        <w:t xml:space="preserve"> </w:t>
      </w:r>
      <w:r w:rsidRPr="00C23A90">
        <w:t>область</w:t>
      </w:r>
      <w:r w:rsidR="00C23A90" w:rsidRPr="00C23A90">
        <w:t xml:space="preserve">), </w:t>
      </w:r>
      <w:r w:rsidRPr="00C23A90">
        <w:t>Московский</w:t>
      </w:r>
      <w:r w:rsidR="00C23A90" w:rsidRPr="00C23A90">
        <w:t xml:space="preserve"> </w:t>
      </w:r>
      <w:r w:rsidRPr="00C23A90">
        <w:t>пиво-безалкогольный</w:t>
      </w:r>
      <w:r w:rsidR="00C23A90" w:rsidRPr="00C23A90">
        <w:t xml:space="preserve"> </w:t>
      </w:r>
      <w:r w:rsidRPr="00C23A90">
        <w:t>комбинат</w:t>
      </w:r>
      <w:r w:rsidR="00C23A90">
        <w:t xml:space="preserve"> "</w:t>
      </w:r>
      <w:r w:rsidRPr="00C23A90">
        <w:t>Очаково</w:t>
      </w:r>
      <w:r w:rsidR="00C23A90">
        <w:t xml:space="preserve">" </w:t>
      </w:r>
      <w:r w:rsidRPr="00C23A90">
        <w:t>и</w:t>
      </w:r>
      <w:r w:rsidR="00C23A90" w:rsidRPr="00C23A90">
        <w:t xml:space="preserve"> </w:t>
      </w:r>
      <w:r w:rsidRPr="00C23A90">
        <w:t>многие</w:t>
      </w:r>
      <w:r w:rsidR="00C23A90" w:rsidRPr="00C23A90">
        <w:t xml:space="preserve"> </w:t>
      </w:r>
      <w:r w:rsidRPr="00C23A90">
        <w:t>другие.</w:t>
      </w:r>
    </w:p>
    <w:p w:rsidR="00C23A90" w:rsidRPr="00C23A90" w:rsidRDefault="00074190" w:rsidP="00F76B42">
      <w:pPr>
        <w:widowControl w:val="0"/>
      </w:pPr>
      <w:r w:rsidRPr="00C23A90">
        <w:t>Развитие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качественным</w:t>
      </w:r>
      <w:r w:rsidR="00C23A90" w:rsidRPr="00C23A90">
        <w:t xml:space="preserve"> </w:t>
      </w:r>
      <w:r w:rsidRPr="00C23A90">
        <w:t>характеристикам</w:t>
      </w:r>
      <w:r w:rsidR="00C23A90" w:rsidRPr="00C23A90">
        <w:t xml:space="preserve"> </w:t>
      </w:r>
      <w:r w:rsidRPr="00C23A90">
        <w:t>соответствует</w:t>
      </w:r>
      <w:r w:rsidR="00C23A90" w:rsidRPr="00C23A90">
        <w:t xml:space="preserve"> </w:t>
      </w:r>
      <w:r w:rsidRPr="00C23A90">
        <w:t>мировым</w:t>
      </w:r>
      <w:r w:rsidR="00C23A90" w:rsidRPr="00C23A90">
        <w:t xml:space="preserve"> </w:t>
      </w:r>
      <w:r w:rsidRPr="00C23A90">
        <w:t>тенденциям.</w:t>
      </w:r>
    </w:p>
    <w:p w:rsidR="00C23A90" w:rsidRPr="00C23A90" w:rsidRDefault="00117EC3" w:rsidP="00F76B42">
      <w:pPr>
        <w:pStyle w:val="2"/>
        <w:keepNext w:val="0"/>
        <w:widowControl w:val="0"/>
      </w:pPr>
      <w:r>
        <w:br w:type="page"/>
      </w:r>
      <w:bookmarkStart w:id="36" w:name="_Toc278811204"/>
      <w:r w:rsidR="00074190" w:rsidRPr="00C23A90">
        <w:t>Заключение</w:t>
      </w:r>
      <w:bookmarkEnd w:id="36"/>
    </w:p>
    <w:p w:rsidR="00117EC3" w:rsidRDefault="00117EC3" w:rsidP="00F76B42">
      <w:pPr>
        <w:widowControl w:val="0"/>
      </w:pPr>
    </w:p>
    <w:p w:rsidR="00074190" w:rsidRPr="00C23A90" w:rsidRDefault="00074190" w:rsidP="00F76B42">
      <w:pPr>
        <w:widowControl w:val="0"/>
      </w:pPr>
      <w:r w:rsidRPr="00C23A90">
        <w:t>Магазин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>
        <w:t xml:space="preserve"> "</w:t>
      </w:r>
      <w:r w:rsidRPr="00C23A90">
        <w:t>Лимак-Трейд</w:t>
      </w:r>
      <w:r w:rsidR="00C23A90">
        <w:t xml:space="preserve">" </w:t>
      </w:r>
      <w:r w:rsidRPr="00C23A90">
        <w:t>является</w:t>
      </w:r>
      <w:r w:rsidR="00C23A90" w:rsidRPr="00C23A90">
        <w:t xml:space="preserve"> </w:t>
      </w:r>
      <w:r w:rsidRPr="00C23A90">
        <w:t>магазином</w:t>
      </w:r>
      <w:r w:rsidR="00C23A90" w:rsidRPr="00C23A90">
        <w:t xml:space="preserve"> </w:t>
      </w:r>
      <w:r w:rsidRPr="00C23A90">
        <w:t>экономичного</w:t>
      </w:r>
      <w:r w:rsidR="00C23A90" w:rsidRPr="00C23A90">
        <w:t xml:space="preserve"> </w:t>
      </w:r>
      <w:r w:rsidRPr="00C23A90">
        <w:t>класса,</w:t>
      </w:r>
      <w:r w:rsidR="00C23A90" w:rsidRPr="00C23A90">
        <w:t xml:space="preserve"> </w:t>
      </w:r>
      <w:r w:rsidRPr="00C23A90">
        <w:t>расположен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Липецк,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адресу</w:t>
      </w:r>
      <w:r w:rsidR="00C23A90" w:rsidRPr="00C23A90">
        <w:t xml:space="preserve">: </w:t>
      </w:r>
      <w:r w:rsidRPr="00C23A90">
        <w:t>ул.</w:t>
      </w:r>
      <w:r w:rsidR="00C23A90" w:rsidRPr="00C23A90">
        <w:t xml:space="preserve"> </w:t>
      </w:r>
      <w:r w:rsidRPr="00C23A90">
        <w:t>Катукова,</w:t>
      </w:r>
      <w:r w:rsidR="00C23A90" w:rsidRPr="00C23A90">
        <w:t xml:space="preserve"> </w:t>
      </w:r>
      <w:r w:rsidRPr="00C23A90">
        <w:t>д</w:t>
      </w:r>
      <w:r w:rsidR="00C23A90">
        <w:t>.4</w:t>
      </w:r>
      <w:r w:rsidRPr="00C23A90">
        <w:t>0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входит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торговую</w:t>
      </w:r>
      <w:r w:rsidR="00C23A90" w:rsidRPr="00C23A90">
        <w:t xml:space="preserve"> </w:t>
      </w:r>
      <w:r w:rsidRPr="00C23A90">
        <w:t>сеть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>"</w:t>
      </w:r>
      <w:r w:rsidRPr="00C23A90">
        <w:t>.</w:t>
      </w:r>
    </w:p>
    <w:p w:rsidR="00074190" w:rsidRPr="00C23A90" w:rsidRDefault="00074190" w:rsidP="00F76B42">
      <w:pPr>
        <w:widowControl w:val="0"/>
      </w:pPr>
      <w:r w:rsidRPr="00C23A90">
        <w:t>Основные</w:t>
      </w:r>
      <w:r w:rsidR="00C23A90" w:rsidRPr="00C23A90">
        <w:t xml:space="preserve"> </w:t>
      </w:r>
      <w:r w:rsidRPr="00C23A90">
        <w:t>виды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магазина</w:t>
      </w:r>
      <w:r w:rsidR="00C23A90">
        <w:t xml:space="preserve"> "</w:t>
      </w:r>
      <w:r w:rsidRPr="00C23A90">
        <w:t>Лимак-Трейд</w:t>
      </w:r>
      <w:r w:rsidR="00C23A90">
        <w:t>"</w:t>
      </w:r>
      <w:r w:rsidR="00C23A90" w:rsidRPr="00C23A90">
        <w:t xml:space="preserve">: </w:t>
      </w:r>
      <w:r w:rsidRPr="00C23A90">
        <w:t>оптовая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розничная</w:t>
      </w:r>
      <w:r w:rsidR="00C23A90" w:rsidRPr="00C23A90">
        <w:t xml:space="preserve"> </w:t>
      </w:r>
      <w:r w:rsidRPr="00C23A90">
        <w:t>торговля</w:t>
      </w:r>
      <w:r w:rsidR="00C23A90" w:rsidRPr="00C23A90">
        <w:t xml:space="preserve"> </w:t>
      </w:r>
      <w:r w:rsidRPr="00C23A90">
        <w:t>продовольственными</w:t>
      </w:r>
      <w:r w:rsidR="00C23A90" w:rsidRPr="00C23A90">
        <w:t xml:space="preserve"> </w:t>
      </w:r>
      <w:r w:rsidRPr="00C23A90">
        <w:t>товарами</w:t>
      </w:r>
      <w:r w:rsidR="00C23A90" w:rsidRPr="00C23A90">
        <w:t xml:space="preserve">; </w:t>
      </w:r>
      <w:r w:rsidRPr="00C23A90">
        <w:t>посреднические</w:t>
      </w:r>
      <w:r w:rsidR="00C23A90" w:rsidRPr="00C23A90">
        <w:t xml:space="preserve"> </w:t>
      </w:r>
      <w:r w:rsidRPr="00C23A90">
        <w:t>услуги</w:t>
      </w:r>
      <w:r w:rsidR="00C23A90" w:rsidRPr="00C23A90">
        <w:t xml:space="preserve">; </w:t>
      </w:r>
      <w:r w:rsidRPr="00C23A90">
        <w:t>маркетинговые</w:t>
      </w:r>
      <w:r w:rsidR="00C23A90" w:rsidRPr="00C23A90">
        <w:t xml:space="preserve"> </w:t>
      </w:r>
      <w:r w:rsidRPr="00C23A90">
        <w:t>исследования</w:t>
      </w:r>
      <w:r w:rsidR="00C23A90" w:rsidRPr="00C23A90">
        <w:t xml:space="preserve">; </w:t>
      </w:r>
      <w:r w:rsidRPr="00C23A90">
        <w:t>посреднические</w:t>
      </w:r>
      <w:r w:rsidR="00C23A90" w:rsidRPr="00C23A90">
        <w:t xml:space="preserve"> </w:t>
      </w:r>
      <w:r w:rsidRPr="00C23A90">
        <w:t>услуги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области</w:t>
      </w:r>
      <w:r w:rsidR="00C23A90" w:rsidRPr="00C23A90">
        <w:t xml:space="preserve"> </w:t>
      </w:r>
      <w:r w:rsidRPr="00C23A90">
        <w:t>транспорта,</w:t>
      </w:r>
      <w:r w:rsidR="00C23A90" w:rsidRPr="00C23A90">
        <w:t xml:space="preserve"> </w:t>
      </w:r>
      <w:r w:rsidRPr="00C23A90">
        <w:t>жилищно-коммунального</w:t>
      </w:r>
      <w:r w:rsidR="00C23A90" w:rsidRPr="00C23A90">
        <w:t xml:space="preserve"> </w:t>
      </w:r>
      <w:r w:rsidRPr="00C23A90">
        <w:t>хозяйства,</w:t>
      </w:r>
      <w:r w:rsidR="00C23A90" w:rsidRPr="00C23A90">
        <w:t xml:space="preserve"> </w:t>
      </w:r>
      <w:r w:rsidRPr="00C23A90">
        <w:t>бытового</w:t>
      </w:r>
      <w:r w:rsidR="00C23A90" w:rsidRPr="00C23A90">
        <w:t xml:space="preserve"> </w:t>
      </w:r>
      <w:r w:rsidRPr="00C23A90">
        <w:t>обслуживания</w:t>
      </w:r>
      <w:r w:rsidR="00C23A90" w:rsidRPr="00C23A90">
        <w:t xml:space="preserve"> </w:t>
      </w:r>
      <w:r w:rsidRPr="00C23A90">
        <w:t>населения</w:t>
      </w:r>
      <w:r w:rsidR="00C23A90" w:rsidRPr="00C23A90">
        <w:t xml:space="preserve">; </w:t>
      </w:r>
      <w:r w:rsidRPr="00C23A90">
        <w:t>оказание</w:t>
      </w:r>
      <w:r w:rsidR="00C23A90" w:rsidRPr="00C23A90">
        <w:t xml:space="preserve"> </w:t>
      </w:r>
      <w:r w:rsidRPr="00C23A90">
        <w:t>комплекса</w:t>
      </w:r>
      <w:r w:rsidR="00C23A90" w:rsidRPr="00C23A90">
        <w:t xml:space="preserve"> </w:t>
      </w:r>
      <w:r w:rsidRPr="00C23A90">
        <w:t>автотранспортных,</w:t>
      </w:r>
      <w:r w:rsidR="00C23A90" w:rsidRPr="00C23A90">
        <w:t xml:space="preserve"> </w:t>
      </w:r>
      <w:r w:rsidRPr="00C23A90">
        <w:t>перевозочных,</w:t>
      </w:r>
      <w:r w:rsidR="00C23A90" w:rsidRPr="00C23A90">
        <w:t xml:space="preserve"> </w:t>
      </w:r>
      <w:r w:rsidRPr="00C23A90">
        <w:t>погрузочно-разгрузочных,</w:t>
      </w:r>
      <w:r w:rsidR="00C23A90" w:rsidRPr="00C23A90">
        <w:t xml:space="preserve"> </w:t>
      </w:r>
      <w:r w:rsidRPr="00C23A90">
        <w:t>складских</w:t>
      </w:r>
      <w:r w:rsidR="00C23A90" w:rsidRPr="00C23A90">
        <w:t xml:space="preserve"> </w:t>
      </w:r>
      <w:r w:rsidRPr="00C23A90">
        <w:t>услуг.</w:t>
      </w:r>
    </w:p>
    <w:p w:rsidR="00C23A90" w:rsidRPr="00C23A90" w:rsidRDefault="00074190" w:rsidP="00F76B42">
      <w:pPr>
        <w:widowControl w:val="0"/>
      </w:pPr>
      <w:r w:rsidRPr="00C23A90">
        <w:t>Структура</w:t>
      </w:r>
      <w:r w:rsidR="00C23A90" w:rsidRPr="00C23A90">
        <w:t xml:space="preserve"> </w:t>
      </w:r>
      <w:r w:rsidRPr="00C23A90">
        <w:t>ассортимента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достаточно</w:t>
      </w:r>
      <w:r w:rsidR="00C23A90" w:rsidRPr="00C23A90">
        <w:t xml:space="preserve"> </w:t>
      </w:r>
      <w:r w:rsidRPr="00C23A90">
        <w:t>широкая,</w:t>
      </w:r>
      <w:r w:rsidR="00C23A90" w:rsidRPr="00C23A90">
        <w:t xml:space="preserve"> </w:t>
      </w:r>
      <w:r w:rsidRPr="00C23A90">
        <w:t>рынок</w:t>
      </w:r>
      <w:r w:rsidR="00C23A90" w:rsidRPr="00C23A90">
        <w:t xml:space="preserve"> </w:t>
      </w:r>
      <w:r w:rsidRPr="00C23A90">
        <w:t>газированных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 </w:t>
      </w:r>
      <w:r w:rsidRPr="00C23A90">
        <w:t>гораздо</w:t>
      </w:r>
      <w:r w:rsidR="00C23A90" w:rsidRPr="00C23A90">
        <w:t xml:space="preserve"> </w:t>
      </w:r>
      <w:r w:rsidRPr="00C23A90">
        <w:t>более</w:t>
      </w:r>
      <w:r w:rsidR="00C23A90" w:rsidRPr="00C23A90">
        <w:t xml:space="preserve"> </w:t>
      </w:r>
      <w:r w:rsidRPr="00C23A90">
        <w:t>интереснее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широк.</w:t>
      </w:r>
      <w:r w:rsidR="00C23A90" w:rsidRPr="00C23A90">
        <w:t xml:space="preserve"> </w:t>
      </w:r>
      <w:r w:rsidRPr="00C23A90">
        <w:t>Данная</w:t>
      </w:r>
      <w:r w:rsidR="00C23A90" w:rsidRPr="00C23A90">
        <w:t xml:space="preserve"> </w:t>
      </w:r>
      <w:r w:rsidRPr="00C23A90">
        <w:t>ситуация</w:t>
      </w:r>
      <w:r w:rsidR="00C23A90" w:rsidRPr="00C23A90">
        <w:t xml:space="preserve"> </w:t>
      </w:r>
      <w:r w:rsidRPr="00C23A90">
        <w:t>может</w:t>
      </w:r>
      <w:r w:rsidR="00C23A90" w:rsidRPr="00C23A90">
        <w:t xml:space="preserve"> </w:t>
      </w:r>
      <w:r w:rsidRPr="00C23A90">
        <w:t>говорить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плохо</w:t>
      </w:r>
      <w:r w:rsidR="00C23A90" w:rsidRPr="00C23A90">
        <w:t xml:space="preserve"> </w:t>
      </w:r>
      <w:r w:rsidRPr="00C23A90">
        <w:t>развитых</w:t>
      </w:r>
      <w:r w:rsidR="00C23A90" w:rsidRPr="00C23A90">
        <w:t xml:space="preserve"> </w:t>
      </w:r>
      <w:r w:rsidRPr="00C23A90">
        <w:t>хозяйственных</w:t>
      </w:r>
      <w:r w:rsidR="00C23A90" w:rsidRPr="00C23A90">
        <w:t xml:space="preserve"> </w:t>
      </w:r>
      <w:r w:rsidRPr="00C23A90">
        <w:t>связях</w:t>
      </w:r>
      <w:r w:rsidR="00C23A90" w:rsidRPr="00C23A90">
        <w:t xml:space="preserve"> </w:t>
      </w:r>
      <w:r w:rsidRPr="00C23A90">
        <w:t>исследуемого</w:t>
      </w:r>
      <w:r w:rsidR="00C23A90" w:rsidRPr="00C23A90">
        <w:t xml:space="preserve"> </w:t>
      </w:r>
      <w:r w:rsidRPr="00C23A90">
        <w:t>магазина</w:t>
      </w:r>
      <w:r w:rsidR="00C23A90" w:rsidRPr="00C23A90">
        <w:t xml:space="preserve"> </w:t>
      </w:r>
      <w:r w:rsidRPr="00C23A90">
        <w:t>с</w:t>
      </w:r>
      <w:r w:rsidR="00C23A90" w:rsidRPr="00C23A90">
        <w:t xml:space="preserve"> </w:t>
      </w:r>
      <w:r w:rsidRPr="00C23A90">
        <w:t>поставщиками,</w:t>
      </w:r>
      <w:r w:rsidR="00C23A90" w:rsidRPr="00C23A90">
        <w:t xml:space="preserve"> </w:t>
      </w:r>
      <w:r w:rsidRPr="00C23A90">
        <w:t>либо</w:t>
      </w:r>
      <w:r w:rsidR="00C23A90" w:rsidRPr="00C23A90">
        <w:t xml:space="preserve"> </w:t>
      </w:r>
      <w:r w:rsidRPr="00C23A90">
        <w:t>данный</w:t>
      </w:r>
      <w:r w:rsidR="00C23A90" w:rsidRPr="00C23A90">
        <w:t xml:space="preserve"> </w:t>
      </w:r>
      <w:r w:rsidRPr="00C23A90">
        <w:t>магазин</w:t>
      </w:r>
      <w:r w:rsidR="00C23A90" w:rsidRPr="00C23A90">
        <w:t xml:space="preserve"> </w:t>
      </w:r>
      <w:r w:rsidRPr="00C23A90">
        <w:t>имеет</w:t>
      </w:r>
      <w:r w:rsidR="00C23A90" w:rsidRPr="00C23A90">
        <w:t xml:space="preserve"> </w:t>
      </w:r>
      <w:r w:rsidRPr="00C23A90">
        <w:t>узкую</w:t>
      </w:r>
      <w:r w:rsidR="00C23A90" w:rsidRPr="00C23A90">
        <w:t xml:space="preserve"> </w:t>
      </w:r>
      <w:r w:rsidRPr="00C23A90">
        <w:t>специализацию,</w:t>
      </w:r>
      <w:r w:rsidR="00C23A90" w:rsidRPr="00C23A90">
        <w:t xml:space="preserve"> </w:t>
      </w:r>
      <w:r w:rsidRPr="00C23A90">
        <w:t>то</w:t>
      </w:r>
      <w:r w:rsidR="00C23A90" w:rsidRPr="00C23A90">
        <w:t xml:space="preserve"> </w:t>
      </w:r>
      <w:r w:rsidRPr="00C23A90">
        <w:t>есть</w:t>
      </w:r>
      <w:r w:rsidR="00C23A90" w:rsidRPr="00C23A90">
        <w:t xml:space="preserve"> </w:t>
      </w:r>
      <w:r w:rsidRPr="00C23A90">
        <w:t>покупатель</w:t>
      </w:r>
      <w:r w:rsidR="00C23A90" w:rsidRPr="00C23A90">
        <w:t xml:space="preserve"> </w:t>
      </w:r>
      <w:r w:rsidRPr="00C23A90">
        <w:t>идет</w:t>
      </w:r>
      <w:r w:rsidR="00C23A90" w:rsidRPr="00C23A90">
        <w:t xml:space="preserve"> </w:t>
      </w:r>
      <w:r w:rsidRPr="00C23A90">
        <w:t>туда</w:t>
      </w:r>
      <w:r w:rsidR="00C23A90" w:rsidRPr="00C23A90">
        <w:t xml:space="preserve"> </w:t>
      </w:r>
      <w:r w:rsidRPr="00C23A90">
        <w:t>уже</w:t>
      </w:r>
      <w:r w:rsidR="00C23A90" w:rsidRPr="00C23A90">
        <w:t xml:space="preserve"> </w:t>
      </w:r>
      <w:r w:rsidRPr="00C23A90">
        <w:t>заведомо</w:t>
      </w:r>
      <w:r w:rsidR="00C23A90" w:rsidRPr="00C23A90">
        <w:t xml:space="preserve"> </w:t>
      </w:r>
      <w:r w:rsidRPr="00C23A90">
        <w:t>зная,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хочет</w:t>
      </w:r>
      <w:r w:rsidR="00C23A90" w:rsidRPr="00C23A90">
        <w:t xml:space="preserve"> </w:t>
      </w:r>
      <w:r w:rsidRPr="00C23A90">
        <w:t>купить</w:t>
      </w:r>
      <w:r w:rsidR="00C23A90" w:rsidRPr="00C23A90">
        <w:t xml:space="preserve"> </w:t>
      </w:r>
      <w:r w:rsidRPr="00C23A90">
        <w:t>тот</w:t>
      </w:r>
      <w:r w:rsidR="00C23A90" w:rsidRPr="00C23A90">
        <w:t xml:space="preserve"> </w:t>
      </w:r>
      <w:r w:rsidRPr="00C23A90">
        <w:t>или</w:t>
      </w:r>
      <w:r w:rsidR="00C23A90" w:rsidRPr="00C23A90">
        <w:t xml:space="preserve"> </w:t>
      </w:r>
      <w:r w:rsidRPr="00C23A90">
        <w:t>иной</w:t>
      </w:r>
      <w:r w:rsidR="00C23A90" w:rsidRPr="00C23A90">
        <w:t xml:space="preserve"> </w:t>
      </w:r>
      <w:r w:rsidRPr="00C23A90">
        <w:t>вид</w:t>
      </w:r>
      <w:r w:rsidR="00C23A90" w:rsidRPr="00C23A90">
        <w:t xml:space="preserve"> </w:t>
      </w:r>
      <w:r w:rsidRPr="00C23A90">
        <w:t>напитков.</w:t>
      </w:r>
    </w:p>
    <w:p w:rsidR="00074190" w:rsidRPr="00C23A90" w:rsidRDefault="00074190" w:rsidP="00F76B42">
      <w:pPr>
        <w:widowControl w:val="0"/>
      </w:pPr>
      <w:r w:rsidRPr="00C23A90">
        <w:t>По</w:t>
      </w:r>
      <w:r w:rsidR="00C23A90" w:rsidRPr="00C23A90">
        <w:t xml:space="preserve"> </w:t>
      </w:r>
      <w:r w:rsidRPr="00C23A90">
        <w:t>сумме</w:t>
      </w:r>
      <w:r w:rsidR="00C23A90" w:rsidRPr="00C23A90">
        <w:t xml:space="preserve"> </w:t>
      </w:r>
      <w:r w:rsidRPr="00C23A90">
        <w:t>заключенных</w:t>
      </w:r>
      <w:r w:rsidR="00C23A90" w:rsidRPr="00C23A90">
        <w:t xml:space="preserve"> </w:t>
      </w:r>
      <w:r w:rsidRPr="00C23A90">
        <w:t>договоров</w:t>
      </w:r>
      <w:r w:rsidR="00C23A90" w:rsidRPr="00C23A90">
        <w:t xml:space="preserve"> </w:t>
      </w:r>
      <w:r w:rsidRPr="00C23A90">
        <w:t>первенство</w:t>
      </w:r>
      <w:r w:rsidR="00C23A90" w:rsidRPr="00C23A90">
        <w:t xml:space="preserve"> </w:t>
      </w:r>
      <w:r w:rsidRPr="00C23A90">
        <w:t>принадлежит</w:t>
      </w:r>
      <w:r w:rsidR="00C23A90" w:rsidRPr="00C23A90">
        <w:t xml:space="preserve"> </w:t>
      </w:r>
      <w:r w:rsidRPr="00C23A90">
        <w:t>компании</w:t>
      </w:r>
      <w:r w:rsidR="00C23A90" w:rsidRPr="00C23A90">
        <w:t xml:space="preserve"> </w:t>
      </w:r>
      <w:r w:rsidRPr="00C23A90">
        <w:t>ЗАО</w:t>
      </w:r>
      <w:r w:rsidR="00C23A90">
        <w:t xml:space="preserve"> "</w:t>
      </w:r>
      <w:r w:rsidRPr="00C23A90">
        <w:t>Липецкпиво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ей</w:t>
      </w:r>
      <w:r w:rsidR="00C23A90" w:rsidRPr="00C23A90">
        <w:t xml:space="preserve"> </w:t>
      </w:r>
      <w:r w:rsidRPr="00C23A90">
        <w:t>принадлежит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31,56</w:t>
      </w:r>
      <w:r w:rsidR="00C23A90" w:rsidRPr="00C23A90">
        <w:t xml:space="preserve"> </w:t>
      </w:r>
      <w:r w:rsidRPr="00C23A90">
        <w:t>%</w:t>
      </w:r>
      <w:r w:rsidR="00C23A90">
        <w:t xml:space="preserve"> (</w:t>
      </w:r>
      <w:r w:rsidRPr="00C23A90">
        <w:t>34,21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t>рублей</w:t>
      </w:r>
      <w:r w:rsidR="00C23A90" w:rsidRPr="00C23A90">
        <w:t xml:space="preserve">) </w:t>
      </w:r>
      <w:r w:rsidRPr="00C23A90">
        <w:t>от</w:t>
      </w:r>
      <w:r w:rsidR="00C23A90" w:rsidRPr="00C23A90">
        <w:t xml:space="preserve"> </w:t>
      </w:r>
      <w:r w:rsidRPr="00C23A90">
        <w:t>общего</w:t>
      </w:r>
      <w:r w:rsidR="00C23A90" w:rsidRPr="00C23A90">
        <w:t xml:space="preserve"> </w:t>
      </w:r>
      <w:r w:rsidRPr="00C23A90">
        <w:t>объема</w:t>
      </w:r>
      <w:r w:rsidR="00C23A90" w:rsidRPr="00C23A90">
        <w:t xml:space="preserve"> </w:t>
      </w:r>
      <w:r w:rsidRPr="00C23A90">
        <w:t>заключенных</w:t>
      </w:r>
      <w:r w:rsidR="00C23A90" w:rsidRPr="00C23A90">
        <w:t xml:space="preserve"> </w:t>
      </w:r>
      <w:r w:rsidRPr="00C23A90">
        <w:t>договоров.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втором</w:t>
      </w:r>
      <w:r w:rsidR="00C23A90" w:rsidRPr="00C23A90">
        <w:t xml:space="preserve"> </w:t>
      </w:r>
      <w:r w:rsidRPr="00C23A90">
        <w:t>месте</w:t>
      </w:r>
      <w:r w:rsidR="00C23A90" w:rsidRPr="00C23A90">
        <w:t xml:space="preserve"> - </w:t>
      </w:r>
      <w:r w:rsidRPr="00C23A90">
        <w:t>ИП</w:t>
      </w:r>
      <w:r w:rsidR="00C23A90" w:rsidRPr="00C23A90">
        <w:t xml:space="preserve"> </w:t>
      </w:r>
      <w:r w:rsidRPr="00C23A90">
        <w:t>Пак</w:t>
      </w:r>
      <w:r w:rsidR="00C23A90" w:rsidRPr="00C23A90">
        <w:t xml:space="preserve"> </w:t>
      </w:r>
      <w:r w:rsidRPr="00C23A90">
        <w:t>Е.</w:t>
      </w:r>
      <w:r w:rsidR="00C23A90" w:rsidRPr="00C23A90">
        <w:t xml:space="preserve"> </w:t>
      </w:r>
      <w:r w:rsidRPr="00C23A90">
        <w:t>Ю,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нее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- </w:t>
      </w:r>
      <w:r w:rsidRPr="00C23A90">
        <w:t>19,51%</w:t>
      </w:r>
      <w:r w:rsidR="00C23A90">
        <w:t xml:space="preserve"> (</w:t>
      </w:r>
      <w:r w:rsidRPr="00C23A90">
        <w:t>на</w:t>
      </w:r>
      <w:r w:rsidR="00C23A90" w:rsidRPr="00C23A90">
        <w:t xml:space="preserve"> </w:t>
      </w:r>
      <w:r w:rsidRPr="00C23A90">
        <w:t>сумму</w:t>
      </w:r>
      <w:r w:rsidR="00C23A90" w:rsidRPr="00C23A90">
        <w:t xml:space="preserve"> </w:t>
      </w:r>
      <w:r w:rsidRPr="00C23A90">
        <w:t>21,16</w:t>
      </w:r>
      <w:r w:rsidR="00C23A90" w:rsidRPr="00C23A90">
        <w:t xml:space="preserve"> </w:t>
      </w:r>
      <w:r w:rsidRPr="00C23A90">
        <w:t>тыс.</w:t>
      </w:r>
      <w:r w:rsidR="00C23A90" w:rsidRPr="00C23A90">
        <w:t xml:space="preserve"> </w:t>
      </w:r>
      <w:r w:rsidRPr="00C23A90">
        <w:t>рублей</w:t>
      </w:r>
      <w:r w:rsidR="00C23A90" w:rsidRPr="00C23A90">
        <w:t xml:space="preserve">). </w:t>
      </w:r>
      <w:r w:rsidRPr="00C23A90">
        <w:t>Наименьший</w:t>
      </w:r>
      <w:r w:rsidR="00C23A90" w:rsidRPr="00C23A90">
        <w:t xml:space="preserve"> </w:t>
      </w:r>
      <w:r w:rsidRPr="00C23A90">
        <w:t>объем</w:t>
      </w:r>
      <w:r w:rsidR="00C23A90" w:rsidRPr="00C23A90">
        <w:t xml:space="preserve"> </w:t>
      </w:r>
      <w:r w:rsidRPr="00C23A90">
        <w:t>поставок</w:t>
      </w:r>
      <w:r w:rsidR="00C23A90" w:rsidRPr="00C23A90">
        <w:t xml:space="preserve"> </w:t>
      </w:r>
      <w:r w:rsidRPr="00C23A90">
        <w:t>имеет</w:t>
      </w:r>
      <w:r w:rsidR="00C23A90" w:rsidRPr="00C23A90">
        <w:t xml:space="preserve"> </w:t>
      </w:r>
      <w:r w:rsidRPr="00C23A90">
        <w:t>компания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Росинка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ее</w:t>
      </w:r>
      <w:r w:rsidR="00C23A90" w:rsidRPr="00C23A90">
        <w:t xml:space="preserve"> </w:t>
      </w:r>
      <w:r w:rsidRPr="00C23A90">
        <w:t>доля</w:t>
      </w:r>
      <w:r w:rsidR="00C23A90" w:rsidRPr="00C23A90">
        <w:t xml:space="preserve"> </w:t>
      </w:r>
      <w:r w:rsidRPr="00C23A90">
        <w:t>составляет</w:t>
      </w:r>
      <w:r w:rsidR="00C23A90" w:rsidRPr="00C23A90">
        <w:t xml:space="preserve"> </w:t>
      </w:r>
      <w:r w:rsidRPr="00C23A90">
        <w:t>5,33%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общем</w:t>
      </w:r>
      <w:r w:rsidR="00C23A90" w:rsidRPr="00C23A90">
        <w:t xml:space="preserve"> </w:t>
      </w:r>
      <w:r w:rsidRPr="00C23A90">
        <w:t>объеме.</w:t>
      </w:r>
    </w:p>
    <w:p w:rsidR="00C23A90" w:rsidRPr="00C23A90" w:rsidRDefault="00074190" w:rsidP="00F76B42">
      <w:pPr>
        <w:widowControl w:val="0"/>
      </w:pPr>
      <w:r w:rsidRPr="00C23A90">
        <w:t>В</w:t>
      </w:r>
      <w:r w:rsidR="00C23A90" w:rsidRPr="00C23A90">
        <w:t xml:space="preserve"> </w:t>
      </w:r>
      <w:r w:rsidRPr="00C23A90">
        <w:t>результате</w:t>
      </w:r>
      <w:r w:rsidR="00C23A90" w:rsidRPr="00C23A90">
        <w:t xml:space="preserve"> </w:t>
      </w:r>
      <w:r w:rsidRPr="00C23A90">
        <w:t>проведенной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>"</w:t>
      </w:r>
      <w:r w:rsidR="005A7AD9" w:rsidRPr="00C23A90">
        <w:t>,</w:t>
      </w:r>
      <w:r w:rsidR="00C23A90" w:rsidRPr="00C23A90">
        <w:t xml:space="preserve"> </w:t>
      </w:r>
      <w:r w:rsidR="005A7AD9" w:rsidRPr="00C23A90">
        <w:t>можно</w:t>
      </w:r>
      <w:r w:rsidR="00C23A90" w:rsidRPr="00C23A90">
        <w:t xml:space="preserve"> </w:t>
      </w:r>
      <w:r w:rsidR="005A7AD9" w:rsidRPr="00C23A90">
        <w:t>сделать</w:t>
      </w:r>
      <w:r w:rsidR="00C23A90" w:rsidRPr="00C23A90">
        <w:t xml:space="preserve"> </w:t>
      </w:r>
      <w:r w:rsidR="005A7AD9" w:rsidRPr="00C23A90">
        <w:t>следующие</w:t>
      </w:r>
      <w:r w:rsidR="00C23A90" w:rsidRPr="00C23A90">
        <w:t xml:space="preserve"> </w:t>
      </w:r>
      <w:r w:rsidR="005A7AD9" w:rsidRPr="00C23A90">
        <w:t>выводы</w:t>
      </w:r>
      <w:r w:rsidR="00C23A90" w:rsidRPr="00C23A90">
        <w:t>:</w:t>
      </w:r>
    </w:p>
    <w:p w:rsidR="00074190" w:rsidRPr="00C23A90" w:rsidRDefault="005A7AD9" w:rsidP="00F76B42">
      <w:pPr>
        <w:widowControl w:val="0"/>
      </w:pPr>
      <w:r w:rsidRPr="00C23A90">
        <w:t>1.</w:t>
      </w:r>
      <w:r w:rsidR="00C23A90" w:rsidRPr="00C23A90">
        <w:t xml:space="preserve"> </w:t>
      </w:r>
      <w:r w:rsidR="00074190" w:rsidRPr="00C23A90">
        <w:t>Среди</w:t>
      </w:r>
      <w:r w:rsidR="00C23A90" w:rsidRPr="00C23A90">
        <w:t xml:space="preserve"> </w:t>
      </w:r>
      <w:r w:rsidR="00074190" w:rsidRPr="00C23A90">
        <w:t>безалкогольных</w:t>
      </w:r>
      <w:r w:rsidR="00C23A90" w:rsidRPr="00C23A90">
        <w:t xml:space="preserve"> </w:t>
      </w:r>
      <w:r w:rsidR="00074190" w:rsidRPr="00C23A90">
        <w:t>газированных</w:t>
      </w:r>
      <w:r w:rsidR="00C23A90" w:rsidRPr="00C23A90">
        <w:t xml:space="preserve"> </w:t>
      </w:r>
      <w:r w:rsidR="00074190" w:rsidRPr="00C23A90">
        <w:t>напитков</w:t>
      </w:r>
      <w:r w:rsidR="00C23A90" w:rsidRPr="00C23A90">
        <w:t xml:space="preserve"> </w:t>
      </w:r>
      <w:r w:rsidR="00074190" w:rsidRPr="00C23A90">
        <w:t>на</w:t>
      </w:r>
      <w:r w:rsidR="00C23A90" w:rsidRPr="00C23A90">
        <w:t xml:space="preserve"> </w:t>
      </w:r>
      <w:r w:rsidR="00074190" w:rsidRPr="00C23A90">
        <w:t>молочной</w:t>
      </w:r>
      <w:r w:rsidR="00C23A90" w:rsidRPr="00C23A90">
        <w:t xml:space="preserve"> </w:t>
      </w:r>
      <w:r w:rsidR="00074190" w:rsidRPr="00C23A90">
        <w:t>основе</w:t>
      </w:r>
      <w:r w:rsidR="00C23A90" w:rsidRPr="00C23A90">
        <w:t xml:space="preserve"> </w:t>
      </w:r>
      <w:r w:rsidR="00074190" w:rsidRPr="00C23A90">
        <w:t>четыре</w:t>
      </w:r>
      <w:r w:rsidR="00C23A90" w:rsidRPr="00C23A90">
        <w:t xml:space="preserve"> </w:t>
      </w:r>
      <w:r w:rsidR="00074190" w:rsidRPr="00C23A90">
        <w:t>из</w:t>
      </w:r>
      <w:r w:rsidR="00C23A90" w:rsidRPr="00C23A90">
        <w:t xml:space="preserve"> </w:t>
      </w:r>
      <w:r w:rsidR="00074190" w:rsidRPr="00C23A90">
        <w:t>пяти</w:t>
      </w:r>
      <w:r w:rsidR="00C23A90" w:rsidRPr="00C23A90">
        <w:t xml:space="preserve"> </w:t>
      </w:r>
      <w:r w:rsidR="00074190" w:rsidRPr="00C23A90">
        <w:t>образцов</w:t>
      </w:r>
      <w:r w:rsidR="00C23A90" w:rsidRPr="00C23A90">
        <w:t xml:space="preserve"> </w:t>
      </w:r>
      <w:r w:rsidR="00074190" w:rsidRPr="00C23A90">
        <w:t>были</w:t>
      </w:r>
      <w:r w:rsidR="00C23A90" w:rsidRPr="00C23A90">
        <w:t xml:space="preserve"> </w:t>
      </w:r>
      <w:r w:rsidR="00074190" w:rsidRPr="00C23A90">
        <w:t>оценены</w:t>
      </w:r>
      <w:r w:rsidR="00C23A90" w:rsidRPr="00C23A90">
        <w:t xml:space="preserve"> </w:t>
      </w:r>
      <w:r w:rsidR="00074190" w:rsidRPr="00C23A90">
        <w:t>на</w:t>
      </w:r>
      <w:r w:rsidR="00C23A90">
        <w:t xml:space="preserve"> "</w:t>
      </w:r>
      <w:r w:rsidR="00074190" w:rsidRPr="00C23A90">
        <w:t>отлично</w:t>
      </w:r>
      <w:r w:rsidR="00C23A90">
        <w:t>"</w:t>
      </w:r>
      <w:r w:rsidR="00C23A90" w:rsidRPr="00C23A90">
        <w:t xml:space="preserve">: </w:t>
      </w:r>
      <w:r w:rsidRPr="00C23A90">
        <w:t>н</w:t>
      </w:r>
      <w:r w:rsidR="00074190" w:rsidRPr="00C23A90">
        <w:t>апиток</w:t>
      </w:r>
      <w:r w:rsidR="00C23A90">
        <w:t xml:space="preserve"> "</w:t>
      </w:r>
      <w:r w:rsidR="00074190" w:rsidRPr="00C23A90">
        <w:t>Айран</w:t>
      </w:r>
      <w:r w:rsidR="00C23A90" w:rsidRPr="00C23A90">
        <w:t xml:space="preserve"> </w:t>
      </w:r>
      <w:r w:rsidR="00074190" w:rsidRPr="00C23A90">
        <w:t>Классик</w:t>
      </w:r>
      <w:r w:rsidR="00C23A90">
        <w:t>"</w:t>
      </w:r>
      <w:r w:rsidR="00074190" w:rsidRPr="00C23A90">
        <w:t>,</w:t>
      </w:r>
      <w:r w:rsidR="00C23A90" w:rsidRPr="00C23A90">
        <w:t xml:space="preserve"> </w:t>
      </w:r>
      <w:r w:rsidRPr="00C23A90">
        <w:t>н</w:t>
      </w:r>
      <w:r w:rsidR="00074190" w:rsidRPr="00C23A90">
        <w:t>апиток</w:t>
      </w:r>
      <w:r w:rsidR="00C23A90">
        <w:t xml:space="preserve"> "</w:t>
      </w:r>
      <w:r w:rsidR="00074190" w:rsidRPr="00C23A90">
        <w:t>Айран</w:t>
      </w:r>
      <w:r w:rsidR="00C23A90" w:rsidRPr="00C23A90">
        <w:t xml:space="preserve"> </w:t>
      </w:r>
      <w:r w:rsidR="00074190" w:rsidRPr="00C23A90">
        <w:t>Султан</w:t>
      </w:r>
      <w:r w:rsidR="00C23A90">
        <w:t>"</w:t>
      </w:r>
      <w:r w:rsidR="00074190" w:rsidRPr="00C23A90">
        <w:t>,</w:t>
      </w:r>
      <w:r w:rsidR="00C23A90" w:rsidRPr="00C23A90">
        <w:t xml:space="preserve"> </w:t>
      </w:r>
      <w:r w:rsidRPr="00C23A90">
        <w:t>н</w:t>
      </w:r>
      <w:r w:rsidR="00074190" w:rsidRPr="00C23A90">
        <w:t>апиток</w:t>
      </w:r>
      <w:r w:rsidR="00C23A90">
        <w:t xml:space="preserve"> "</w:t>
      </w:r>
      <w:r w:rsidR="00074190" w:rsidRPr="00C23A90">
        <w:t>Тан</w:t>
      </w:r>
      <w:r w:rsidR="00C23A90" w:rsidRPr="00C23A90">
        <w:t xml:space="preserve"> </w:t>
      </w:r>
      <w:r w:rsidR="00074190" w:rsidRPr="00C23A90">
        <w:t>Арарат</w:t>
      </w:r>
      <w:r w:rsidR="00C23A90">
        <w:t>"</w:t>
      </w:r>
      <w:r w:rsidR="00074190" w:rsidRPr="00C23A90">
        <w:t>,</w:t>
      </w:r>
      <w:r w:rsidR="00C23A90" w:rsidRPr="00C23A90">
        <w:t xml:space="preserve"> </w:t>
      </w:r>
      <w:r w:rsidRPr="00C23A90">
        <w:t>н</w:t>
      </w:r>
      <w:r w:rsidR="00074190" w:rsidRPr="00C23A90">
        <w:t>апиток</w:t>
      </w:r>
      <w:r w:rsidR="00C23A90">
        <w:t xml:space="preserve"> "</w:t>
      </w:r>
      <w:r w:rsidR="00074190" w:rsidRPr="00C23A90">
        <w:t>Тан</w:t>
      </w:r>
      <w:r w:rsidR="00C23A90" w:rsidRPr="00C23A90">
        <w:t xml:space="preserve"> </w:t>
      </w:r>
      <w:r w:rsidR="00074190" w:rsidRPr="00C23A90">
        <w:t>Таниэль</w:t>
      </w:r>
      <w:r w:rsidR="00C23A90">
        <w:t>"</w:t>
      </w:r>
      <w:r w:rsidR="00074190" w:rsidRPr="00C23A90">
        <w:t>.</w:t>
      </w:r>
    </w:p>
    <w:p w:rsidR="00074190" w:rsidRPr="00C23A90" w:rsidRDefault="005A7AD9" w:rsidP="00F76B42">
      <w:pPr>
        <w:widowControl w:val="0"/>
      </w:pPr>
      <w:r w:rsidRPr="00C23A90">
        <w:t>2.</w:t>
      </w:r>
      <w:r w:rsidR="00C23A90" w:rsidRPr="00C23A90">
        <w:t xml:space="preserve"> </w:t>
      </w:r>
      <w:r w:rsidR="00074190" w:rsidRPr="00C23A90">
        <w:t>Среди</w:t>
      </w:r>
      <w:r w:rsidR="00C23A90" w:rsidRPr="00C23A90">
        <w:t xml:space="preserve"> </w:t>
      </w:r>
      <w:r w:rsidR="00074190" w:rsidRPr="00C23A90">
        <w:t>минеральных</w:t>
      </w:r>
      <w:r w:rsidR="00C23A90" w:rsidRPr="00C23A90">
        <w:t xml:space="preserve"> </w:t>
      </w:r>
      <w:r w:rsidR="00074190" w:rsidRPr="00C23A90">
        <w:t>газированных</w:t>
      </w:r>
      <w:r w:rsidR="00C23A90" w:rsidRPr="00C23A90">
        <w:t xml:space="preserve"> </w:t>
      </w:r>
      <w:r w:rsidR="00074190" w:rsidRPr="00C23A90">
        <w:t>вод</w:t>
      </w:r>
      <w:r w:rsidR="00C23A90" w:rsidRPr="00C23A90">
        <w:t xml:space="preserve"> </w:t>
      </w:r>
      <w:r w:rsidR="00074190" w:rsidRPr="00C23A90">
        <w:t>отличной</w:t>
      </w:r>
      <w:r w:rsidR="00C23A90" w:rsidRPr="00C23A90">
        <w:t xml:space="preserve"> </w:t>
      </w:r>
      <w:r w:rsidR="00074190" w:rsidRPr="00C23A90">
        <w:t>оценки</w:t>
      </w:r>
      <w:r w:rsidR="00C23A90" w:rsidRPr="00C23A90">
        <w:t xml:space="preserve"> </w:t>
      </w:r>
      <w:r w:rsidR="00074190" w:rsidRPr="00C23A90">
        <w:t>заслужили</w:t>
      </w:r>
      <w:r w:rsidR="00C23A90" w:rsidRPr="00C23A90">
        <w:t xml:space="preserve"> </w:t>
      </w:r>
      <w:r w:rsidR="00074190" w:rsidRPr="00C23A90">
        <w:t>воды</w:t>
      </w:r>
      <w:r w:rsidR="00C23A90" w:rsidRPr="00C23A90">
        <w:t xml:space="preserve"> </w:t>
      </w:r>
      <w:r w:rsidR="00074190" w:rsidRPr="00C23A90">
        <w:t>липецких</w:t>
      </w:r>
      <w:r w:rsidR="00C23A90" w:rsidRPr="00C23A90">
        <w:t xml:space="preserve"> </w:t>
      </w:r>
      <w:r w:rsidR="00074190" w:rsidRPr="00C23A90">
        <w:t>производителей</w:t>
      </w:r>
      <w:r w:rsidR="00C23A90" w:rsidRPr="00C23A90">
        <w:t xml:space="preserve">: </w:t>
      </w:r>
      <w:r w:rsidRPr="00C23A90">
        <w:t>минеральная</w:t>
      </w:r>
      <w:r w:rsidR="00C23A90" w:rsidRPr="00C23A90">
        <w:t xml:space="preserve"> </w:t>
      </w:r>
      <w:r w:rsidR="00074190" w:rsidRPr="00C23A90">
        <w:t>вода</w:t>
      </w:r>
      <w:r w:rsidR="00C23A90">
        <w:t xml:space="preserve"> "</w:t>
      </w:r>
      <w:r w:rsidR="00074190" w:rsidRPr="00C23A90">
        <w:t>Липецкий</w:t>
      </w:r>
      <w:r w:rsidR="00C23A90" w:rsidRPr="00C23A90">
        <w:t xml:space="preserve"> </w:t>
      </w:r>
      <w:r w:rsidR="00074190" w:rsidRPr="00C23A90">
        <w:t>бювет</w:t>
      </w:r>
      <w:r w:rsidR="00C23A90">
        <w:t>"</w:t>
      </w:r>
      <w:r w:rsidR="00074190" w:rsidRPr="00C23A90">
        <w:t>.</w:t>
      </w:r>
      <w:r w:rsidR="00C23A90" w:rsidRPr="00C23A90">
        <w:t xml:space="preserve"> </w:t>
      </w:r>
      <w:r w:rsidR="00074190" w:rsidRPr="00C23A90">
        <w:t>г</w:t>
      </w:r>
      <w:r w:rsidR="00C23A90">
        <w:t>. Л</w:t>
      </w:r>
      <w:r w:rsidR="00074190" w:rsidRPr="00C23A90">
        <w:t>ипецк</w:t>
      </w:r>
      <w:r w:rsidR="00C23A90" w:rsidRPr="00C23A90">
        <w:t xml:space="preserve"> </w:t>
      </w:r>
      <w:r w:rsidR="00074190" w:rsidRPr="00C23A90">
        <w:t>ОАО</w:t>
      </w:r>
      <w:r w:rsidR="00C23A90">
        <w:t xml:space="preserve"> "</w:t>
      </w:r>
      <w:r w:rsidR="00074190" w:rsidRPr="00C23A90">
        <w:t>Прогресс</w:t>
      </w:r>
      <w:r w:rsidR="00C23A90">
        <w:t>"</w:t>
      </w:r>
      <w:r w:rsidR="00C23A90" w:rsidRPr="00C23A90">
        <w:t xml:space="preserve">; </w:t>
      </w:r>
      <w:r w:rsidRPr="00C23A90">
        <w:t>м</w:t>
      </w:r>
      <w:r w:rsidR="00074190" w:rsidRPr="00C23A90">
        <w:t>ин</w:t>
      </w:r>
      <w:r w:rsidRPr="00C23A90">
        <w:t>еральная</w:t>
      </w:r>
      <w:r w:rsidR="00C23A90" w:rsidRPr="00C23A90">
        <w:t xml:space="preserve"> </w:t>
      </w:r>
      <w:r w:rsidR="00074190" w:rsidRPr="00C23A90">
        <w:t>вода</w:t>
      </w:r>
      <w:r w:rsidR="00C23A90">
        <w:t xml:space="preserve"> "</w:t>
      </w:r>
      <w:r w:rsidR="00074190" w:rsidRPr="00C23A90">
        <w:t>Липецкая</w:t>
      </w:r>
      <w:r w:rsidR="00C23A90">
        <w:t xml:space="preserve">" </w:t>
      </w:r>
      <w:r w:rsidR="00074190" w:rsidRPr="00C23A90">
        <w:t>г.</w:t>
      </w:r>
      <w:r w:rsidR="00C23A90" w:rsidRPr="00C23A90">
        <w:t xml:space="preserve"> </w:t>
      </w:r>
      <w:r w:rsidR="00074190" w:rsidRPr="00C23A90">
        <w:t>Липецк</w:t>
      </w:r>
      <w:r w:rsidR="00C23A90" w:rsidRPr="00C23A90">
        <w:t xml:space="preserve"> </w:t>
      </w:r>
      <w:r w:rsidR="00074190" w:rsidRPr="00C23A90">
        <w:t>ЗАО</w:t>
      </w:r>
      <w:r w:rsidR="00C23A90">
        <w:t xml:space="preserve"> "</w:t>
      </w:r>
      <w:r w:rsidR="00074190" w:rsidRPr="00C23A90">
        <w:t>Липецкпиво</w:t>
      </w:r>
      <w:r w:rsidR="00C23A90">
        <w:t>"</w:t>
      </w:r>
      <w:r w:rsidR="00C23A90" w:rsidRPr="00C23A90">
        <w:t xml:space="preserve">; </w:t>
      </w:r>
      <w:r w:rsidRPr="00C23A90">
        <w:t>м</w:t>
      </w:r>
      <w:r w:rsidR="00074190" w:rsidRPr="00C23A90">
        <w:t>ин</w:t>
      </w:r>
      <w:r w:rsidRPr="00C23A90">
        <w:t>еральная</w:t>
      </w:r>
      <w:r w:rsidR="00C23A90" w:rsidRPr="00C23A90">
        <w:t xml:space="preserve"> </w:t>
      </w:r>
      <w:r w:rsidR="00074190" w:rsidRPr="00C23A90">
        <w:t>вода</w:t>
      </w:r>
      <w:r w:rsidR="00C23A90">
        <w:t xml:space="preserve"> "</w:t>
      </w:r>
      <w:r w:rsidR="00074190" w:rsidRPr="00C23A90">
        <w:t>Липецкая</w:t>
      </w:r>
      <w:r w:rsidR="00C23A90">
        <w:t xml:space="preserve">" </w:t>
      </w:r>
      <w:r w:rsidR="00074190" w:rsidRPr="00C23A90">
        <w:t>г.</w:t>
      </w:r>
      <w:r w:rsidR="00C23A90" w:rsidRPr="00C23A90">
        <w:t xml:space="preserve"> </w:t>
      </w:r>
      <w:r w:rsidR="00074190" w:rsidRPr="00C23A90">
        <w:t>Липецк</w:t>
      </w:r>
      <w:r w:rsidR="00C23A90" w:rsidRPr="00C23A90">
        <w:t xml:space="preserve"> </w:t>
      </w:r>
      <w:r w:rsidR="00074190" w:rsidRPr="00C23A90">
        <w:t>ООО</w:t>
      </w:r>
      <w:r w:rsidR="00C23A90">
        <w:t xml:space="preserve"> "</w:t>
      </w:r>
      <w:r w:rsidR="00074190" w:rsidRPr="00C23A90">
        <w:t>Росинка</w:t>
      </w:r>
      <w:r w:rsidR="00C23A90">
        <w:t>"</w:t>
      </w:r>
      <w:r w:rsidR="00074190" w:rsidRPr="00C23A90">
        <w:t>.</w:t>
      </w:r>
    </w:p>
    <w:p w:rsidR="00074190" w:rsidRPr="00C23A90" w:rsidRDefault="00074190" w:rsidP="00F76B42">
      <w:pPr>
        <w:widowControl w:val="0"/>
      </w:pPr>
      <w:r w:rsidRPr="00C23A90">
        <w:t>Один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образцов</w:t>
      </w:r>
      <w:r w:rsidR="00C23A90" w:rsidRPr="00C23A90">
        <w:t xml:space="preserve"> </w:t>
      </w:r>
      <w:r w:rsidR="005A7AD9" w:rsidRPr="00C23A90">
        <w:t>−</w:t>
      </w:r>
      <w:r w:rsidR="00C23A90" w:rsidRPr="00C23A90">
        <w:t xml:space="preserve"> </w:t>
      </w:r>
      <w:r w:rsidR="005A7AD9" w:rsidRPr="00C23A90">
        <w:t>м</w:t>
      </w:r>
      <w:r w:rsidRPr="00C23A90">
        <w:t>ин</w:t>
      </w:r>
      <w:r w:rsidR="005A7AD9" w:rsidRPr="00C23A90">
        <w:t>еральная</w:t>
      </w:r>
      <w:r w:rsidR="00C23A90" w:rsidRPr="00C23A90">
        <w:t xml:space="preserve"> </w:t>
      </w:r>
      <w:r w:rsidRPr="00C23A90">
        <w:t>вода</w:t>
      </w:r>
      <w:r w:rsidR="00C23A90">
        <w:t xml:space="preserve"> "</w:t>
      </w:r>
      <w:r w:rsidRPr="00C23A90">
        <w:t>Славянская</w:t>
      </w:r>
      <w:r w:rsidR="00C23A90">
        <w:t xml:space="preserve">" </w:t>
      </w:r>
      <w:r w:rsidRPr="00C23A90">
        <w:t>производитель</w:t>
      </w:r>
      <w:r w:rsidR="00C23A90" w:rsidRPr="00C23A90">
        <w:t xml:space="preserve"> </w:t>
      </w:r>
      <w:r w:rsidRPr="00C23A90">
        <w:t>г</w:t>
      </w:r>
      <w:r w:rsidR="00C23A90">
        <w:t>. М</w:t>
      </w:r>
      <w:r w:rsidRPr="00C23A90">
        <w:t>осква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Стимул</w:t>
      </w:r>
      <w:r w:rsidR="00C23A90">
        <w:t xml:space="preserve">" </w:t>
      </w:r>
      <w:r w:rsidR="005A7AD9" w:rsidRPr="00C23A90">
        <w:t>−</w:t>
      </w:r>
      <w:r w:rsidR="00C23A90" w:rsidRPr="00C23A90">
        <w:t xml:space="preserve"> </w:t>
      </w:r>
      <w:r w:rsidRPr="00C23A90">
        <w:t>получил</w:t>
      </w:r>
      <w:r w:rsidR="00C23A90" w:rsidRPr="00C23A90">
        <w:t xml:space="preserve"> </w:t>
      </w:r>
      <w:r w:rsidRPr="00C23A90">
        <w:t>удовлетворительную</w:t>
      </w:r>
      <w:r w:rsidR="00C23A90" w:rsidRPr="00C23A90">
        <w:t xml:space="preserve"> </w:t>
      </w:r>
      <w:r w:rsidRPr="00C23A90">
        <w:t>оценку.</w:t>
      </w:r>
    </w:p>
    <w:p w:rsidR="00074190" w:rsidRPr="00C23A90" w:rsidRDefault="005A7AD9" w:rsidP="00F76B42">
      <w:pPr>
        <w:widowControl w:val="0"/>
      </w:pPr>
      <w:r w:rsidRPr="00C23A90">
        <w:t>3.</w:t>
      </w:r>
      <w:r w:rsidR="00C23A90" w:rsidRPr="00C23A90">
        <w:t xml:space="preserve"> </w:t>
      </w:r>
      <w:r w:rsidR="00074190" w:rsidRPr="00C23A90">
        <w:t>Среди</w:t>
      </w:r>
      <w:r w:rsidR="00C23A90" w:rsidRPr="00C23A90">
        <w:t xml:space="preserve"> </w:t>
      </w:r>
      <w:r w:rsidR="00074190" w:rsidRPr="00C23A90">
        <w:t>плодово-ягодных</w:t>
      </w:r>
      <w:r w:rsidR="00C23A90" w:rsidRPr="00C23A90">
        <w:t xml:space="preserve"> </w:t>
      </w:r>
      <w:r w:rsidR="00074190" w:rsidRPr="00C23A90">
        <w:t>газированных</w:t>
      </w:r>
      <w:r w:rsidR="00C23A90" w:rsidRPr="00C23A90">
        <w:t xml:space="preserve"> </w:t>
      </w:r>
      <w:r w:rsidR="00074190" w:rsidRPr="00C23A90">
        <w:t>напитков</w:t>
      </w:r>
      <w:r w:rsidR="00C23A90" w:rsidRPr="00C23A90">
        <w:t xml:space="preserve"> </w:t>
      </w:r>
      <w:r w:rsidR="00074190" w:rsidRPr="00C23A90">
        <w:t>отличной</w:t>
      </w:r>
      <w:r w:rsidR="00C23A90" w:rsidRPr="00C23A90">
        <w:t xml:space="preserve"> </w:t>
      </w:r>
      <w:r w:rsidR="00074190" w:rsidRPr="00C23A90">
        <w:t>оценки</w:t>
      </w:r>
      <w:r w:rsidR="00C23A90" w:rsidRPr="00C23A90">
        <w:t xml:space="preserve"> </w:t>
      </w:r>
      <w:r w:rsidR="00074190" w:rsidRPr="00C23A90">
        <w:t>заслужили</w:t>
      </w:r>
      <w:r w:rsidR="00C23A90" w:rsidRPr="00C23A90">
        <w:t xml:space="preserve"> </w:t>
      </w:r>
      <w:r w:rsidR="00074190" w:rsidRPr="00C23A90">
        <w:t>также</w:t>
      </w:r>
      <w:r w:rsidR="00C23A90" w:rsidRPr="00C23A90">
        <w:t xml:space="preserve"> </w:t>
      </w:r>
      <w:r w:rsidR="00074190" w:rsidRPr="00C23A90">
        <w:t>продукты</w:t>
      </w:r>
      <w:r w:rsidR="00C23A90" w:rsidRPr="00C23A90">
        <w:t xml:space="preserve"> </w:t>
      </w:r>
      <w:r w:rsidR="00074190" w:rsidRPr="00C23A90">
        <w:t>липецких</w:t>
      </w:r>
      <w:r w:rsidR="00C23A90" w:rsidRPr="00C23A90">
        <w:t xml:space="preserve"> </w:t>
      </w:r>
      <w:r w:rsidR="00074190" w:rsidRPr="00C23A90">
        <w:t>производителей</w:t>
      </w:r>
      <w:r w:rsidR="00C23A90" w:rsidRPr="00C23A90">
        <w:t xml:space="preserve"> - </w:t>
      </w:r>
      <w:r w:rsidR="00074190" w:rsidRPr="00C23A90">
        <w:t>ЗАО</w:t>
      </w:r>
      <w:r w:rsidR="00C23A90">
        <w:t xml:space="preserve"> "</w:t>
      </w:r>
      <w:r w:rsidR="00074190" w:rsidRPr="00C23A90">
        <w:t>Липецкпиво</w:t>
      </w:r>
      <w:r w:rsidR="00C23A90">
        <w:t>"</w:t>
      </w:r>
      <w:r w:rsidR="00C23A90" w:rsidRPr="00C23A90">
        <w:t xml:space="preserve">: </w:t>
      </w:r>
      <w:r w:rsidRPr="00C23A90">
        <w:t>га</w:t>
      </w:r>
      <w:r w:rsidR="00074190" w:rsidRPr="00C23A90">
        <w:t>з</w:t>
      </w:r>
      <w:r w:rsidRPr="00C23A90">
        <w:t>ированный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Лимонад</w:t>
      </w:r>
      <w:r w:rsidR="00C23A90">
        <w:t>"</w:t>
      </w:r>
      <w:r w:rsidR="00C23A90" w:rsidRPr="00C23A90">
        <w:t xml:space="preserve">; </w:t>
      </w:r>
      <w:r w:rsidRPr="00C23A90">
        <w:t>г</w:t>
      </w:r>
      <w:r w:rsidR="00074190" w:rsidRPr="00C23A90">
        <w:t>аз</w:t>
      </w:r>
      <w:r w:rsidRPr="00C23A90">
        <w:t>ированный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Дюшес</w:t>
      </w:r>
      <w:r w:rsidR="00C23A90">
        <w:t>"</w:t>
      </w:r>
      <w:r w:rsidR="00C23A90" w:rsidRPr="00C23A90">
        <w:t xml:space="preserve">; </w:t>
      </w:r>
      <w:r w:rsidRPr="00C23A90">
        <w:t>г</w:t>
      </w:r>
      <w:r w:rsidR="00074190" w:rsidRPr="00C23A90">
        <w:t>аз</w:t>
      </w:r>
      <w:r w:rsidRPr="00C23A90">
        <w:t>ированный</w:t>
      </w:r>
      <w:r w:rsidR="00C23A90" w:rsidRPr="00C23A90">
        <w:t xml:space="preserve"> </w:t>
      </w:r>
      <w:r w:rsidR="00074190" w:rsidRPr="00C23A90">
        <w:t>напиток</w:t>
      </w:r>
      <w:r w:rsidR="00C23A90">
        <w:t xml:space="preserve"> "</w:t>
      </w:r>
      <w:r w:rsidR="00074190" w:rsidRPr="00C23A90">
        <w:t>Буратино</w:t>
      </w:r>
      <w:r w:rsidR="00C23A90">
        <w:t>"</w:t>
      </w:r>
      <w:r w:rsidR="00074190" w:rsidRPr="00C23A90">
        <w:t>.</w:t>
      </w:r>
    </w:p>
    <w:p w:rsidR="00074190" w:rsidRPr="00C23A90" w:rsidRDefault="00074190" w:rsidP="00F76B42">
      <w:pPr>
        <w:widowControl w:val="0"/>
      </w:pPr>
      <w:r w:rsidRPr="00C23A90">
        <w:t>Пять</w:t>
      </w:r>
      <w:r w:rsidR="00C23A90" w:rsidRPr="00C23A90">
        <w:t xml:space="preserve"> </w:t>
      </w:r>
      <w:r w:rsidRPr="00C23A90">
        <w:t>образцов</w:t>
      </w:r>
      <w:r w:rsidR="00C23A90" w:rsidRPr="00C23A90">
        <w:t xml:space="preserve"> </w:t>
      </w:r>
      <w:r w:rsidRPr="00C23A90">
        <w:t>из</w:t>
      </w:r>
      <w:r w:rsidR="00C23A90" w:rsidRPr="00C23A90">
        <w:t xml:space="preserve"> </w:t>
      </w:r>
      <w:r w:rsidRPr="00C23A90">
        <w:t>участвовавших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экспертизе</w:t>
      </w:r>
      <w:r w:rsidR="00C23A90" w:rsidRPr="00C23A90">
        <w:t xml:space="preserve"> </w:t>
      </w:r>
      <w:r w:rsidRPr="00C23A90">
        <w:t>получили</w:t>
      </w:r>
      <w:r w:rsidR="00C23A90" w:rsidRPr="00C23A90">
        <w:t xml:space="preserve"> </w:t>
      </w:r>
      <w:r w:rsidRPr="00C23A90">
        <w:t>оценку</w:t>
      </w:r>
      <w:r w:rsidR="00C23A90">
        <w:t xml:space="preserve"> "</w:t>
      </w:r>
      <w:r w:rsidRPr="00C23A90">
        <w:t>хорошо</w:t>
      </w:r>
      <w:r w:rsidR="00C23A90">
        <w:t>" (</w:t>
      </w:r>
      <w:r w:rsidRPr="00C23A90">
        <w:t>продукция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Елец</w:t>
      </w:r>
      <w:r w:rsidR="00C23A90">
        <w:t xml:space="preserve"> "</w:t>
      </w:r>
      <w:r w:rsidRPr="00C23A90">
        <w:t>Аквалей</w:t>
      </w:r>
      <w:r w:rsidR="00C23A90">
        <w:t>"</w:t>
      </w:r>
      <w:r w:rsidR="00C23A90" w:rsidRPr="00C23A90">
        <w:t xml:space="preserve">), </w:t>
      </w:r>
      <w:r w:rsidRPr="00C23A90">
        <w:t>четыре</w:t>
      </w:r>
      <w:r w:rsidR="00C23A90" w:rsidRPr="00C23A90">
        <w:t xml:space="preserve"> </w:t>
      </w:r>
      <w:r w:rsidRPr="00C23A90">
        <w:t>образца</w:t>
      </w:r>
      <w:r w:rsidR="00C23A90" w:rsidRPr="00C23A90">
        <w:t xml:space="preserve"> </w:t>
      </w:r>
      <w:r w:rsidRPr="00C23A90">
        <w:t>получили</w:t>
      </w:r>
      <w:r w:rsidR="00C23A90" w:rsidRPr="00C23A90">
        <w:t xml:space="preserve"> </w:t>
      </w:r>
      <w:r w:rsidRPr="00C23A90">
        <w:t>удовлетворительную</w:t>
      </w:r>
      <w:r w:rsidR="00C23A90" w:rsidRPr="00C23A90">
        <w:t xml:space="preserve"> </w:t>
      </w:r>
      <w:r w:rsidRPr="00C23A90">
        <w:t>оценку.</w:t>
      </w:r>
    </w:p>
    <w:p w:rsidR="00074190" w:rsidRPr="00C23A90" w:rsidRDefault="00074190" w:rsidP="00F76B42">
      <w:pPr>
        <w:widowControl w:val="0"/>
      </w:pPr>
      <w:r w:rsidRPr="00C23A90">
        <w:t>Два</w:t>
      </w:r>
      <w:r w:rsidR="00C23A90" w:rsidRPr="00C23A90">
        <w:t xml:space="preserve"> </w:t>
      </w:r>
      <w:r w:rsidRPr="00C23A90">
        <w:t>образца,</w:t>
      </w:r>
      <w:r w:rsidR="00C23A90" w:rsidRPr="00C23A90">
        <w:t xml:space="preserve"> </w:t>
      </w:r>
      <w:r w:rsidRPr="00C23A90">
        <w:t>продукция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Тула</w:t>
      </w:r>
      <w:r w:rsidR="00C23A90" w:rsidRPr="00C23A90">
        <w:t xml:space="preserve"> </w:t>
      </w:r>
      <w:r w:rsidRPr="00C23A90">
        <w:t>ЗАО</w:t>
      </w:r>
      <w:r w:rsidR="00C23A90">
        <w:t xml:space="preserve"> "</w:t>
      </w:r>
      <w:r w:rsidRPr="00C23A90">
        <w:t>Леда</w:t>
      </w:r>
      <w:r w:rsidR="00C23A90">
        <w:t xml:space="preserve">" </w:t>
      </w:r>
      <w:r w:rsidRPr="00C23A90">
        <w:t>получили</w:t>
      </w:r>
      <w:r w:rsidR="00C23A90" w:rsidRPr="00C23A90">
        <w:t xml:space="preserve"> </w:t>
      </w:r>
      <w:r w:rsidRPr="00C23A90">
        <w:t>неудовлетворительную</w:t>
      </w:r>
      <w:r w:rsidR="00C23A90" w:rsidRPr="00C23A90">
        <w:t xml:space="preserve"> </w:t>
      </w:r>
      <w:r w:rsidRPr="00C23A90">
        <w:t>оценку</w:t>
      </w:r>
      <w:r w:rsidR="00C23A90" w:rsidRPr="00C23A90">
        <w:t xml:space="preserve">: </w:t>
      </w:r>
      <w:r w:rsidR="005A7AD9" w:rsidRPr="00C23A90">
        <w:t>г</w:t>
      </w:r>
      <w:r w:rsidRPr="00C23A90">
        <w:t>аз</w:t>
      </w:r>
      <w:r w:rsidR="005A7AD9" w:rsidRPr="00C23A90">
        <w:t>ированный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Буратино</w:t>
      </w:r>
      <w:r w:rsidR="00C23A90">
        <w:t>"</w:t>
      </w:r>
      <w:r w:rsidR="00C23A90" w:rsidRPr="00C23A90">
        <w:t xml:space="preserve">; </w:t>
      </w:r>
      <w:r w:rsidR="005A7AD9" w:rsidRPr="00C23A90">
        <w:t>г</w:t>
      </w:r>
      <w:r w:rsidRPr="00C23A90">
        <w:t>аз</w:t>
      </w:r>
      <w:r w:rsidR="005A7AD9" w:rsidRPr="00C23A90">
        <w:t>ированный</w:t>
      </w:r>
      <w:r w:rsidR="00C23A90" w:rsidRPr="00C23A90">
        <w:t xml:space="preserve"> </w:t>
      </w:r>
      <w:r w:rsidRPr="00C23A90">
        <w:t>напиток</w:t>
      </w:r>
      <w:r w:rsidR="00C23A90">
        <w:t xml:space="preserve"> "</w:t>
      </w:r>
      <w:r w:rsidRPr="00C23A90">
        <w:t>Кола</w:t>
      </w:r>
      <w:r w:rsidR="00C23A90">
        <w:t>"</w:t>
      </w:r>
      <w:r w:rsidRPr="00C23A90">
        <w:t>.</w:t>
      </w:r>
    </w:p>
    <w:p w:rsidR="00074190" w:rsidRPr="00C23A90" w:rsidRDefault="00074190" w:rsidP="00F76B42">
      <w:pPr>
        <w:widowControl w:val="0"/>
      </w:pPr>
      <w:r w:rsidRPr="00C23A90">
        <w:t>Этим</w:t>
      </w:r>
      <w:r w:rsidR="00C23A90" w:rsidRPr="00C23A90">
        <w:t xml:space="preserve"> </w:t>
      </w:r>
      <w:r w:rsidRPr="00C23A90">
        <w:t>образцам</w:t>
      </w:r>
      <w:r w:rsidR="00C23A90" w:rsidRPr="00C23A90">
        <w:t xml:space="preserve"> </w:t>
      </w:r>
      <w:r w:rsidRPr="00C23A90">
        <w:t>было</w:t>
      </w:r>
      <w:r w:rsidR="00C23A90" w:rsidRPr="00C23A90">
        <w:t xml:space="preserve"> </w:t>
      </w:r>
      <w:r w:rsidRPr="00C23A90">
        <w:t>свойственна</w:t>
      </w:r>
      <w:r w:rsidR="00C23A90" w:rsidRPr="00C23A90">
        <w:t xml:space="preserve"> </w:t>
      </w:r>
      <w:r w:rsidRPr="00C23A90">
        <w:t>сильная</w:t>
      </w:r>
      <w:r w:rsidR="00C23A90" w:rsidRPr="00C23A90">
        <w:t xml:space="preserve"> </w:t>
      </w:r>
      <w:r w:rsidRPr="00C23A90">
        <w:t>опалесенция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цвет</w:t>
      </w:r>
      <w:r w:rsidR="005A7AD9" w:rsidRPr="00C23A90">
        <w:t>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соответствующий</w:t>
      </w:r>
      <w:r w:rsidR="00C23A90" w:rsidRPr="00C23A90">
        <w:t xml:space="preserve"> </w:t>
      </w:r>
      <w:r w:rsidRPr="00C23A90">
        <w:t>цвету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наименованию</w:t>
      </w:r>
      <w:r w:rsidR="00C23A90" w:rsidRPr="00C23A90">
        <w:t xml:space="preserve"> </w:t>
      </w:r>
      <w:r w:rsidRPr="00C23A90">
        <w:t>напитка.</w:t>
      </w:r>
      <w:r w:rsidR="00C23A90" w:rsidRPr="00C23A90">
        <w:t xml:space="preserve"> </w:t>
      </w:r>
      <w:r w:rsidRPr="00C23A90">
        <w:t>Кроме</w:t>
      </w:r>
      <w:r w:rsidR="00C23A90" w:rsidRPr="00C23A90">
        <w:t xml:space="preserve"> </w:t>
      </w:r>
      <w:r w:rsidRPr="00C23A90">
        <w:t>того,</w:t>
      </w:r>
      <w:r w:rsidR="00C23A90" w:rsidRPr="00C23A90">
        <w:t xml:space="preserve"> </w:t>
      </w:r>
      <w:r w:rsidRPr="00C23A90">
        <w:t>у</w:t>
      </w:r>
      <w:r w:rsidR="00C23A90" w:rsidRPr="00C23A90">
        <w:t xml:space="preserve"> </w:t>
      </w:r>
      <w:r w:rsidRPr="00C23A90">
        <w:t>этих</w:t>
      </w:r>
      <w:r w:rsidR="00C23A90" w:rsidRPr="00C23A90">
        <w:t xml:space="preserve"> </w:t>
      </w:r>
      <w:r w:rsidRPr="00C23A90">
        <w:t>образцов</w:t>
      </w:r>
      <w:r w:rsidR="00C23A90" w:rsidRPr="00C23A90">
        <w:t xml:space="preserve"> </w:t>
      </w:r>
      <w:r w:rsidRPr="00C23A90">
        <w:t>был</w:t>
      </w:r>
      <w:r w:rsidR="00C23A90" w:rsidRPr="00C23A90">
        <w:t xml:space="preserve"> </w:t>
      </w:r>
      <w:r w:rsidRPr="00C23A90">
        <w:t>плохо</w:t>
      </w:r>
      <w:r w:rsidR="00C23A90" w:rsidRPr="00C23A90">
        <w:t xml:space="preserve"> </w:t>
      </w:r>
      <w:r w:rsidRPr="00C23A90">
        <w:t>выраженный</w:t>
      </w:r>
      <w:r w:rsidR="00C23A90" w:rsidRPr="00C23A90">
        <w:t xml:space="preserve"> </w:t>
      </w:r>
      <w:r w:rsidRPr="00C23A90">
        <w:t>вкус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посторонний</w:t>
      </w:r>
      <w:r w:rsidR="00C23A90" w:rsidRPr="00C23A90">
        <w:t xml:space="preserve"> </w:t>
      </w:r>
      <w:r w:rsidRPr="00C23A90">
        <w:t>тон</w:t>
      </w:r>
      <w:r w:rsidR="00C23A90" w:rsidRPr="00C23A90">
        <w:t xml:space="preserve"> </w:t>
      </w:r>
      <w:r w:rsidRPr="00C23A90">
        <w:t>во</w:t>
      </w:r>
      <w:r w:rsidR="00C23A90" w:rsidRPr="00C23A90">
        <w:t xml:space="preserve"> </w:t>
      </w:r>
      <w:r w:rsidRPr="00C23A90">
        <w:t>вкусе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аромате.</w:t>
      </w:r>
    </w:p>
    <w:p w:rsidR="00117EC3" w:rsidRPr="00C23A90" w:rsidRDefault="00074190" w:rsidP="00F76B42">
      <w:pPr>
        <w:widowControl w:val="0"/>
      </w:pPr>
      <w:r w:rsidRPr="00C23A90">
        <w:t>Итак,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результате</w:t>
      </w:r>
      <w:r w:rsidR="00C23A90" w:rsidRPr="00C23A90">
        <w:t xml:space="preserve"> </w:t>
      </w:r>
      <w:r w:rsidRPr="00C23A90">
        <w:t>проведенной</w:t>
      </w:r>
      <w:r w:rsidR="00C23A90" w:rsidRPr="00C23A90">
        <w:t xml:space="preserve"> </w:t>
      </w:r>
      <w:r w:rsidRPr="00C23A90">
        <w:t>экспертизы</w:t>
      </w:r>
      <w:r w:rsidR="00C23A90" w:rsidRPr="00C23A90">
        <w:t xml:space="preserve"> </w:t>
      </w:r>
      <w:r w:rsidRPr="00C23A90">
        <w:t>качества</w:t>
      </w:r>
      <w:r w:rsidR="00C23A90" w:rsidRPr="00C23A90">
        <w:t xml:space="preserve"> </w:t>
      </w:r>
      <w:r w:rsidRPr="00C23A90">
        <w:t>безалкогольных</w:t>
      </w:r>
      <w:r w:rsidR="00C23A90" w:rsidRPr="00C23A90">
        <w:t xml:space="preserve"> </w:t>
      </w:r>
      <w:r w:rsidRPr="00C23A90">
        <w:t>напитков,</w:t>
      </w:r>
      <w:r w:rsidR="00C23A90" w:rsidRPr="00C23A90">
        <w:t xml:space="preserve"> </w:t>
      </w:r>
      <w:r w:rsidRPr="00C23A90">
        <w:t>реализуемых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21</w:t>
      </w:r>
      <w:r w:rsidR="00C23A90" w:rsidRPr="00C23A90">
        <w:t xml:space="preserve"> </w:t>
      </w:r>
      <w:r w:rsidRPr="00C23A90">
        <w:t>ООО</w:t>
      </w:r>
      <w:r w:rsidR="00C23A90">
        <w:t xml:space="preserve"> "</w:t>
      </w:r>
      <w:r w:rsidRPr="00C23A90">
        <w:t>Лимак-Трейд</w:t>
      </w:r>
      <w:r w:rsidR="00C23A90">
        <w:t>"</w:t>
      </w:r>
      <w:r w:rsidR="005A7AD9" w:rsidRPr="00C23A90">
        <w:t>,</w:t>
      </w:r>
      <w:r w:rsidR="00C23A90" w:rsidRPr="00C23A90">
        <w:t xml:space="preserve"> </w:t>
      </w:r>
      <w:r w:rsidRPr="00C23A90">
        <w:t>можно</w:t>
      </w:r>
      <w:r w:rsidR="00C23A90" w:rsidRPr="00C23A90">
        <w:t xml:space="preserve"> </w:t>
      </w:r>
      <w:r w:rsidRPr="00C23A90">
        <w:t>сделать</w:t>
      </w:r>
      <w:r w:rsidR="00C23A90" w:rsidRPr="00C23A90">
        <w:t xml:space="preserve"> </w:t>
      </w:r>
      <w:r w:rsidRPr="00C23A90">
        <w:t>заключение,</w:t>
      </w:r>
      <w:r w:rsidR="00C23A90" w:rsidRPr="00C23A90">
        <w:t xml:space="preserve"> </w:t>
      </w:r>
      <w:r w:rsidRPr="00C23A90">
        <w:t>что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данной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реализуемой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магазине</w:t>
      </w:r>
      <w:r w:rsidR="005A7AD9" w:rsidRPr="00C23A90">
        <w:t>,</w:t>
      </w:r>
      <w:r w:rsidR="00C23A90" w:rsidRPr="00C23A90">
        <w:t xml:space="preserve"> </w:t>
      </w:r>
      <w:r w:rsidRPr="00C23A90">
        <w:t>не</w:t>
      </w:r>
      <w:r w:rsidR="00C23A90" w:rsidRPr="00C23A90">
        <w:t xml:space="preserve"> </w:t>
      </w:r>
      <w:r w:rsidRPr="00C23A90">
        <w:t>является</w:t>
      </w:r>
      <w:r w:rsidR="00C23A90" w:rsidRPr="00C23A90">
        <w:t xml:space="preserve"> </w:t>
      </w:r>
      <w:r w:rsidRPr="00C23A90">
        <w:t>отличной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требует</w:t>
      </w:r>
      <w:r w:rsidR="00C23A90" w:rsidRPr="00C23A90">
        <w:t xml:space="preserve"> </w:t>
      </w:r>
      <w:r w:rsidRPr="00C23A90">
        <w:t>изменении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сфере</w:t>
      </w:r>
      <w:r w:rsidR="00C23A90" w:rsidRPr="00C23A90">
        <w:t xml:space="preserve"> </w:t>
      </w:r>
      <w:r w:rsidRPr="00C23A90">
        <w:t>закупочной</w:t>
      </w:r>
      <w:r w:rsidR="00C23A90" w:rsidRPr="00C23A90">
        <w:t xml:space="preserve"> </w:t>
      </w:r>
      <w:r w:rsidRPr="00C23A90">
        <w:t>политики</w:t>
      </w:r>
      <w:r w:rsidR="00C23A90" w:rsidRPr="00C23A90">
        <w:t xml:space="preserve"> </w:t>
      </w:r>
      <w:r w:rsidRPr="00C23A90">
        <w:t>предприятия.</w:t>
      </w:r>
    </w:p>
    <w:p w:rsidR="00C23A90" w:rsidRDefault="00000624" w:rsidP="00F76B42">
      <w:pPr>
        <w:pStyle w:val="2"/>
        <w:keepNext w:val="0"/>
        <w:widowControl w:val="0"/>
      </w:pPr>
      <w:r>
        <w:br w:type="page"/>
      </w:r>
      <w:bookmarkStart w:id="37" w:name="_Toc278811205"/>
      <w:r w:rsidR="00074190" w:rsidRPr="00C23A90">
        <w:t>Список</w:t>
      </w:r>
      <w:r w:rsidR="00C23A90" w:rsidRPr="00C23A90">
        <w:t xml:space="preserve"> </w:t>
      </w:r>
      <w:r w:rsidR="00074190" w:rsidRPr="00C23A90">
        <w:t>использованн</w:t>
      </w:r>
      <w:r w:rsidR="00B97265" w:rsidRPr="00C23A90">
        <w:t>ых</w:t>
      </w:r>
      <w:r w:rsidR="00C23A90" w:rsidRPr="00C23A90">
        <w:t xml:space="preserve"> </w:t>
      </w:r>
      <w:r w:rsidR="00B97265" w:rsidRPr="00C23A90">
        <w:t>источников</w:t>
      </w:r>
      <w:bookmarkEnd w:id="37"/>
    </w:p>
    <w:p w:rsidR="00117EC3" w:rsidRPr="00117EC3" w:rsidRDefault="00117EC3" w:rsidP="00F76B42">
      <w:pPr>
        <w:widowControl w:val="0"/>
      </w:pPr>
    </w:p>
    <w:p w:rsidR="00840EBE" w:rsidRPr="00C23A90" w:rsidRDefault="00840EBE" w:rsidP="00F76B42">
      <w:pPr>
        <w:pStyle w:val="a"/>
        <w:widowControl w:val="0"/>
      </w:pPr>
      <w:r w:rsidRPr="00C23A90">
        <w:t>Российская</w:t>
      </w:r>
      <w:r w:rsidR="00C23A90" w:rsidRPr="00C23A90">
        <w:t xml:space="preserve"> </w:t>
      </w:r>
      <w:r w:rsidRPr="00C23A90">
        <w:t>Федерация.</w:t>
      </w:r>
      <w:r w:rsidR="00C23A90" w:rsidRPr="00C23A90">
        <w:t xml:space="preserve"> </w:t>
      </w:r>
      <w:r w:rsidRPr="00C23A90">
        <w:t>Законы.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техническом</w:t>
      </w:r>
      <w:r w:rsidR="00C23A90" w:rsidRPr="00C23A90">
        <w:t xml:space="preserve"> </w:t>
      </w:r>
      <w:r w:rsidRPr="00C23A90">
        <w:t>регулировании</w:t>
      </w:r>
      <w:r w:rsidR="00C23A90" w:rsidRPr="00C23A90">
        <w:t xml:space="preserve">: </w:t>
      </w:r>
      <w:r w:rsidRPr="00C23A90">
        <w:t>федер.</w:t>
      </w:r>
      <w:r w:rsidR="00C23A90" w:rsidRPr="00C23A90">
        <w:t xml:space="preserve"> </w:t>
      </w:r>
      <w:r w:rsidRPr="00C23A90">
        <w:t>закон</w:t>
      </w:r>
      <w:r w:rsidR="00C23A90" w:rsidRPr="00C23A90">
        <w:t>: [</w:t>
      </w:r>
      <w:r w:rsidRPr="00C23A90">
        <w:t>принят</w:t>
      </w:r>
      <w:r w:rsidR="00C23A90" w:rsidRPr="00C23A90">
        <w:t xml:space="preserve"> </w:t>
      </w:r>
      <w:r w:rsidRPr="00C23A90">
        <w:t>Гос.</w:t>
      </w:r>
      <w:r w:rsidR="00C23A90" w:rsidRPr="00C23A90">
        <w:t xml:space="preserve"> </w:t>
      </w:r>
      <w:r w:rsidRPr="00C23A90">
        <w:t>Думой</w:t>
      </w:r>
      <w:r w:rsidR="00C23A90" w:rsidRPr="00C23A90">
        <w:t xml:space="preserve"> </w:t>
      </w:r>
      <w:r w:rsidRPr="00C23A90">
        <w:t>15</w:t>
      </w:r>
      <w:r w:rsidR="00C23A90" w:rsidRPr="00C23A90">
        <w:t xml:space="preserve"> </w:t>
      </w:r>
      <w:r w:rsidRPr="00C23A90">
        <w:t>декабря</w:t>
      </w:r>
      <w:r w:rsidR="00C23A90" w:rsidRPr="00C23A90">
        <w:t xml:space="preserve"> </w:t>
      </w:r>
      <w:r w:rsidRPr="00C23A90">
        <w:t>2002</w:t>
      </w:r>
      <w:r w:rsidR="00C23A90" w:rsidRPr="00C23A90">
        <w:t xml:space="preserve"> </w:t>
      </w:r>
      <w:r w:rsidRPr="00C23A90">
        <w:t>г</w:t>
      </w:r>
      <w:r w:rsidR="00C23A90">
        <w:t xml:space="preserve">. - </w:t>
      </w:r>
      <w:r w:rsidRPr="00C23A90">
        <w:t>№</w:t>
      </w:r>
      <w:r w:rsidR="00C23A90" w:rsidRPr="00C23A90">
        <w:t xml:space="preserve"> </w:t>
      </w:r>
      <w:r w:rsidRPr="00C23A90">
        <w:t>184-ФЗ</w:t>
      </w:r>
      <w:r w:rsidR="00C23A90" w:rsidRPr="00C23A90">
        <w:t>]</w:t>
      </w:r>
      <w:r w:rsidR="00C23A90">
        <w:t xml:space="preserve"> // </w:t>
      </w:r>
      <w:r w:rsidRPr="00C23A90">
        <w:t>Собр.</w:t>
      </w:r>
      <w:r w:rsidR="00C23A90" w:rsidRPr="00C23A90">
        <w:t xml:space="preserve"> </w:t>
      </w:r>
      <w:r w:rsidRPr="00C23A90">
        <w:t>Законодательства</w:t>
      </w:r>
      <w:r w:rsidR="00C23A90" w:rsidRPr="00C23A90">
        <w:t xml:space="preserve"> </w:t>
      </w:r>
      <w:r w:rsidRPr="00C23A90">
        <w:t>РФ</w:t>
      </w:r>
      <w:r w:rsidR="00C23A90">
        <w:t xml:space="preserve">. - </w:t>
      </w:r>
      <w:r w:rsidRPr="00C23A90">
        <w:t>2002</w:t>
      </w:r>
      <w:r w:rsidR="00C23A90">
        <w:t xml:space="preserve">. - </w:t>
      </w:r>
      <w:r w:rsidRPr="00C23A90">
        <w:t>№</w:t>
      </w:r>
      <w:r w:rsidR="00C23A90" w:rsidRPr="00C23A90">
        <w:t xml:space="preserve"> </w:t>
      </w:r>
      <w:r w:rsidRPr="00C23A90">
        <w:t>52</w:t>
      </w:r>
      <w:r w:rsidR="00C23A90">
        <w:t xml:space="preserve">. - </w:t>
      </w:r>
      <w:r w:rsidRPr="00C23A90">
        <w:t>Ст</w:t>
      </w:r>
      <w:r w:rsidR="00C23A90">
        <w:t>.5</w:t>
      </w:r>
      <w:r w:rsidRPr="00C23A90">
        <w:t>140.</w:t>
      </w:r>
    </w:p>
    <w:p w:rsidR="00840EBE" w:rsidRPr="00C23A90" w:rsidRDefault="00840EBE" w:rsidP="00F76B42">
      <w:pPr>
        <w:pStyle w:val="a"/>
        <w:widowControl w:val="0"/>
      </w:pPr>
      <w:r w:rsidRPr="00C23A90">
        <w:t>Российская</w:t>
      </w:r>
      <w:r w:rsidR="00C23A90" w:rsidRPr="00C23A90">
        <w:t xml:space="preserve"> </w:t>
      </w:r>
      <w:r w:rsidRPr="00C23A90">
        <w:t>Федерация.</w:t>
      </w:r>
      <w:r w:rsidR="00C23A90" w:rsidRPr="00C23A90">
        <w:t xml:space="preserve"> </w:t>
      </w:r>
      <w:r w:rsidRPr="00C23A90">
        <w:t>Законы.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качестве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безопасности</w:t>
      </w:r>
      <w:r w:rsidR="00C23A90" w:rsidRPr="00C23A90">
        <w:t xml:space="preserve"> </w:t>
      </w:r>
      <w:r w:rsidRPr="00C23A90">
        <w:t>пищевых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: </w:t>
      </w:r>
      <w:r w:rsidRPr="00C23A90">
        <w:t>федер.</w:t>
      </w:r>
      <w:r w:rsidR="00C23A90" w:rsidRPr="00C23A90">
        <w:t xml:space="preserve"> </w:t>
      </w:r>
      <w:r w:rsidRPr="00C23A90">
        <w:t>закон</w:t>
      </w:r>
      <w:r w:rsidR="00C23A90" w:rsidRPr="00C23A90">
        <w:t>: [</w:t>
      </w:r>
      <w:r w:rsidRPr="00C23A90">
        <w:t>принят</w:t>
      </w:r>
      <w:r w:rsidR="00C23A90" w:rsidRPr="00C23A90">
        <w:t xml:space="preserve"> </w:t>
      </w:r>
      <w:r w:rsidRPr="00C23A90">
        <w:t>Гос.</w:t>
      </w:r>
      <w:r w:rsidR="00C23A90" w:rsidRPr="00C23A90">
        <w:t xml:space="preserve"> </w:t>
      </w:r>
      <w:r w:rsidRPr="00C23A90">
        <w:t>Думой</w:t>
      </w:r>
      <w:r w:rsidR="00C23A90" w:rsidRPr="00C23A90">
        <w:t xml:space="preserve"> </w:t>
      </w:r>
      <w:r w:rsidRPr="00C23A90">
        <w:t>1</w:t>
      </w:r>
      <w:r w:rsidR="00C23A90" w:rsidRPr="00C23A90">
        <w:t xml:space="preserve"> </w:t>
      </w:r>
      <w:r w:rsidRPr="00C23A90">
        <w:t>декабря</w:t>
      </w:r>
      <w:r w:rsidR="00C23A90" w:rsidRPr="00C23A90">
        <w:t xml:space="preserve"> </w:t>
      </w:r>
      <w:r w:rsidRPr="00C23A90">
        <w:t>1999</w:t>
      </w:r>
      <w:r w:rsidR="00C23A90" w:rsidRPr="00C23A90">
        <w:t xml:space="preserve"> </w:t>
      </w:r>
      <w:r w:rsidRPr="00C23A90">
        <w:t>г</w:t>
      </w:r>
      <w:r w:rsidR="00C23A90">
        <w:t xml:space="preserve">. - </w:t>
      </w:r>
      <w:r w:rsidRPr="00C23A90">
        <w:t>№</w:t>
      </w:r>
      <w:r w:rsidR="00C23A90" w:rsidRPr="00C23A90">
        <w:t xml:space="preserve"> </w:t>
      </w:r>
      <w:r w:rsidRPr="00C23A90">
        <w:t>29-ФЗ</w:t>
      </w:r>
      <w:r w:rsidR="00C23A90" w:rsidRPr="00C23A90">
        <w:t>]</w:t>
      </w:r>
      <w:r w:rsidR="00C23A90">
        <w:t xml:space="preserve"> // </w:t>
      </w:r>
      <w:r w:rsidRPr="00C23A90">
        <w:t>Собр.</w:t>
      </w:r>
      <w:r w:rsidR="00C23A90" w:rsidRPr="00C23A90">
        <w:t xml:space="preserve"> </w:t>
      </w:r>
      <w:r w:rsidRPr="00C23A90">
        <w:t>Законодательства</w:t>
      </w:r>
      <w:r w:rsidR="00C23A90" w:rsidRPr="00C23A90">
        <w:t xml:space="preserve"> </w:t>
      </w:r>
      <w:r w:rsidRPr="00C23A90">
        <w:t>РФ</w:t>
      </w:r>
      <w:r w:rsidR="00C23A90">
        <w:t xml:space="preserve">. - </w:t>
      </w:r>
      <w:r w:rsidRPr="00C23A90">
        <w:t>2000</w:t>
      </w:r>
      <w:r w:rsidR="00C23A90">
        <w:t xml:space="preserve">. - </w:t>
      </w:r>
      <w:r w:rsidRPr="00C23A90">
        <w:t>№</w:t>
      </w:r>
      <w:r w:rsidR="00C23A90" w:rsidRPr="00C23A90">
        <w:t xml:space="preserve"> </w:t>
      </w:r>
      <w:r w:rsidRPr="00C23A90">
        <w:t>2</w:t>
      </w:r>
      <w:r w:rsidR="00C23A90">
        <w:t xml:space="preserve">. - </w:t>
      </w:r>
      <w:r w:rsidRPr="00C23A90">
        <w:t>Ст.150.</w:t>
      </w:r>
    </w:p>
    <w:p w:rsidR="00C23A90" w:rsidRPr="00C23A90" w:rsidRDefault="00840EBE" w:rsidP="00F76B42">
      <w:pPr>
        <w:pStyle w:val="a"/>
        <w:widowControl w:val="0"/>
      </w:pPr>
      <w:r w:rsidRPr="00C23A90">
        <w:t>Российская</w:t>
      </w:r>
      <w:r w:rsidR="00C23A90" w:rsidRPr="00C23A90">
        <w:t xml:space="preserve"> </w:t>
      </w:r>
      <w:r w:rsidRPr="00C23A90">
        <w:t>Федерация.</w:t>
      </w:r>
      <w:r w:rsidR="00C23A90" w:rsidRPr="00C23A90">
        <w:t xml:space="preserve"> </w:t>
      </w:r>
      <w:r w:rsidRPr="00C23A90">
        <w:t>Законы.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защите</w:t>
      </w:r>
      <w:r w:rsidR="00C23A90" w:rsidRPr="00C23A90">
        <w:t xml:space="preserve"> </w:t>
      </w:r>
      <w:r w:rsidRPr="00C23A90">
        <w:t>прав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: </w:t>
      </w:r>
      <w:r w:rsidRPr="00C23A90">
        <w:t>федер.</w:t>
      </w:r>
      <w:r w:rsidR="00C23A90" w:rsidRPr="00C23A90">
        <w:t xml:space="preserve"> </w:t>
      </w:r>
      <w:r w:rsidRPr="00C23A90">
        <w:t>закон</w:t>
      </w:r>
      <w:r w:rsidR="00C23A90" w:rsidRPr="00C23A90">
        <w:t>: [</w:t>
      </w:r>
      <w:r w:rsidRPr="00C23A90">
        <w:t>принят</w:t>
      </w:r>
      <w:r w:rsidR="00C23A90" w:rsidRPr="00C23A90">
        <w:t xml:space="preserve"> </w:t>
      </w:r>
      <w:r w:rsidRPr="00C23A90">
        <w:t>Гос.</w:t>
      </w:r>
      <w:r w:rsidR="00C23A90" w:rsidRPr="00C23A90">
        <w:t xml:space="preserve"> </w:t>
      </w:r>
      <w:r w:rsidRPr="00C23A90">
        <w:t>Думой</w:t>
      </w:r>
      <w:r w:rsidR="00C23A90" w:rsidRPr="00C23A90">
        <w:t xml:space="preserve"> </w:t>
      </w:r>
      <w:r w:rsidRPr="00C23A90">
        <w:t>7</w:t>
      </w:r>
      <w:r w:rsidR="00C23A90" w:rsidRPr="00C23A90">
        <w:t xml:space="preserve"> </w:t>
      </w:r>
      <w:r w:rsidRPr="00C23A90">
        <w:t>февраля</w:t>
      </w:r>
      <w:r w:rsidR="00C23A90" w:rsidRPr="00C23A90">
        <w:t xml:space="preserve"> </w:t>
      </w:r>
      <w:r w:rsidRPr="00C23A90">
        <w:t>1992</w:t>
      </w:r>
      <w:r w:rsidR="00C23A90" w:rsidRPr="00C23A90">
        <w:t xml:space="preserve"> </w:t>
      </w:r>
      <w:r w:rsidRPr="00C23A90">
        <w:t>г</w:t>
      </w:r>
      <w:r w:rsidR="00C23A90">
        <w:t xml:space="preserve">. - </w:t>
      </w:r>
      <w:r w:rsidRPr="00C23A90">
        <w:t>№</w:t>
      </w:r>
      <w:r w:rsidR="00C23A90" w:rsidRPr="00C23A90">
        <w:t xml:space="preserve"> </w:t>
      </w:r>
      <w:r w:rsidRPr="00C23A90">
        <w:t>2300-1</w:t>
      </w:r>
      <w:r w:rsidR="00C23A90" w:rsidRPr="00C23A90">
        <w:t>]</w:t>
      </w:r>
      <w:r w:rsidR="00C23A90">
        <w:t xml:space="preserve"> // </w:t>
      </w:r>
      <w:r w:rsidRPr="00C23A90">
        <w:t>Собр.</w:t>
      </w:r>
      <w:r w:rsidR="00C23A90" w:rsidRPr="00C23A90">
        <w:t xml:space="preserve"> </w:t>
      </w:r>
      <w:r w:rsidRPr="00C23A90">
        <w:t>Законодательства</w:t>
      </w:r>
      <w:r w:rsidR="00C23A90" w:rsidRPr="00C23A90">
        <w:t xml:space="preserve"> </w:t>
      </w:r>
      <w:r w:rsidRPr="00C23A90">
        <w:t>РФ</w:t>
      </w:r>
      <w:r w:rsidR="00C23A90">
        <w:t xml:space="preserve">. - </w:t>
      </w:r>
      <w:r w:rsidRPr="00C23A90">
        <w:t>1996</w:t>
      </w:r>
      <w:r w:rsidR="00C23A90">
        <w:t xml:space="preserve">. - </w:t>
      </w:r>
      <w:r w:rsidRPr="00C23A90">
        <w:t>№</w:t>
      </w:r>
      <w:r w:rsidR="00C23A90" w:rsidRPr="00C23A90">
        <w:t xml:space="preserve"> </w:t>
      </w:r>
      <w:r w:rsidRPr="00C23A90">
        <w:t>3</w:t>
      </w:r>
      <w:r w:rsidR="00C23A90">
        <w:t xml:space="preserve">. - </w:t>
      </w:r>
      <w:r w:rsidRPr="00C23A90">
        <w:t>Ст</w:t>
      </w:r>
      <w:r w:rsidR="00C23A90">
        <w:t>.1</w:t>
      </w:r>
      <w:r w:rsidRPr="00C23A90">
        <w:t>40.</w:t>
      </w:r>
    </w:p>
    <w:p w:rsidR="00840EBE" w:rsidRPr="00C23A90" w:rsidRDefault="00840EBE" w:rsidP="00F76B42">
      <w:pPr>
        <w:pStyle w:val="a"/>
        <w:widowControl w:val="0"/>
      </w:pPr>
      <w:r w:rsidRPr="00C23A90">
        <w:t>Андрусяк,</w:t>
      </w:r>
      <w:r w:rsidR="00C23A90" w:rsidRPr="00C23A90">
        <w:t xml:space="preserve"> </w:t>
      </w:r>
      <w:r w:rsidRPr="00C23A90">
        <w:t>Я</w:t>
      </w:r>
      <w:r w:rsidR="00C23A90">
        <w:t xml:space="preserve">.В. </w:t>
      </w:r>
      <w:r w:rsidRPr="00C23A90">
        <w:t>Организация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технология</w:t>
      </w:r>
      <w:r w:rsidR="00C23A90" w:rsidRPr="00C23A90">
        <w:t xml:space="preserve"> </w:t>
      </w:r>
      <w:r w:rsidRPr="00C23A90">
        <w:t>торговли</w:t>
      </w:r>
      <w:r w:rsidR="00C23A90" w:rsidRPr="00C23A90">
        <w:t xml:space="preserve">: </w:t>
      </w:r>
      <w:r w:rsidRPr="00C23A90">
        <w:t>Учеб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Я.В.</w:t>
      </w:r>
      <w:r w:rsidR="00C23A90" w:rsidRPr="00C23A90">
        <w:t xml:space="preserve"> </w:t>
      </w:r>
      <w:r w:rsidRPr="00C23A90">
        <w:t>Андрусяк</w:t>
      </w:r>
      <w:r w:rsidR="00C23A90">
        <w:t xml:space="preserve">. - </w:t>
      </w:r>
      <w:r w:rsidRPr="00C23A90">
        <w:t>Минск</w:t>
      </w:r>
      <w:r w:rsidR="00C23A90" w:rsidRPr="00C23A90">
        <w:t xml:space="preserve">: </w:t>
      </w:r>
      <w:r w:rsidRPr="00C23A90">
        <w:t>Издательство</w:t>
      </w:r>
      <w:r w:rsidR="00C23A90" w:rsidRPr="00C23A90">
        <w:t xml:space="preserve"> </w:t>
      </w:r>
      <w:r w:rsidRPr="00C23A90">
        <w:t>БГУ,</w:t>
      </w:r>
      <w:r w:rsidR="00C23A90" w:rsidRPr="00C23A90">
        <w:t xml:space="preserve"> </w:t>
      </w:r>
      <w:r w:rsidRPr="00C23A90">
        <w:t>2007</w:t>
      </w:r>
      <w:r w:rsidR="00C23A90">
        <w:t xml:space="preserve">. - </w:t>
      </w:r>
      <w:r w:rsidRPr="00C23A90">
        <w:t>356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Балабанова,</w:t>
      </w:r>
      <w:r w:rsidR="00C23A90" w:rsidRPr="00C23A90">
        <w:t xml:space="preserve"> </w:t>
      </w:r>
      <w:r w:rsidRPr="00C23A90">
        <w:t>Л.В.</w:t>
      </w:r>
      <w:r w:rsidR="00C23A90" w:rsidRPr="00C23A90">
        <w:t xml:space="preserve"> </w:t>
      </w:r>
      <w:r w:rsidRPr="00C23A90">
        <w:t>Оптовая</w:t>
      </w:r>
      <w:r w:rsidR="00C23A90" w:rsidRPr="00C23A90">
        <w:t xml:space="preserve"> </w:t>
      </w:r>
      <w:r w:rsidRPr="00C23A90">
        <w:t>торговля</w:t>
      </w:r>
      <w:r w:rsidR="00C23A90" w:rsidRPr="00C23A90">
        <w:t xml:space="preserve">: </w:t>
      </w:r>
      <w:r w:rsidRPr="00C23A90">
        <w:t>маркетинг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коммерция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вузов.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Л.В.</w:t>
      </w:r>
      <w:r w:rsidR="00C23A90" w:rsidRPr="00C23A90">
        <w:t xml:space="preserve"> </w:t>
      </w:r>
      <w:r w:rsidRPr="00C23A90">
        <w:t>Семенов</w:t>
      </w:r>
      <w:r w:rsidR="00C23A90">
        <w:t xml:space="preserve">. - </w:t>
      </w:r>
      <w:r w:rsidRPr="00C23A90">
        <w:t>М.</w:t>
      </w:r>
      <w:r w:rsidR="00C23A90" w:rsidRPr="00C23A90">
        <w:t>:</w:t>
      </w:r>
      <w:r w:rsidR="00C23A90">
        <w:t xml:space="preserve"> "</w:t>
      </w:r>
      <w:r w:rsidRPr="00C23A90">
        <w:t>Экономика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278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Болт,</w:t>
      </w:r>
      <w:r w:rsidR="00C23A90" w:rsidRPr="00C23A90">
        <w:t xml:space="preserve"> </w:t>
      </w:r>
      <w:r w:rsidRPr="00C23A90">
        <w:t>Г.</w:t>
      </w:r>
      <w:r w:rsidR="00C23A90" w:rsidRPr="00C23A90">
        <w:t xml:space="preserve"> </w:t>
      </w:r>
      <w:r w:rsidRPr="00C23A90">
        <w:t>Дж.</w:t>
      </w:r>
      <w:r w:rsidR="00C23A90" w:rsidRPr="00C23A90">
        <w:t xml:space="preserve"> </w:t>
      </w:r>
      <w:r w:rsidRPr="00C23A90">
        <w:t>Практическое</w:t>
      </w:r>
      <w:r w:rsidR="00C23A90" w:rsidRPr="00C23A90">
        <w:t xml:space="preserve"> </w:t>
      </w:r>
      <w:r w:rsidRPr="00C23A90">
        <w:t>руководство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управлению</w:t>
      </w:r>
      <w:r w:rsidR="00C23A90" w:rsidRPr="00C23A90">
        <w:t xml:space="preserve"> </w:t>
      </w:r>
      <w:r w:rsidRPr="00C23A90">
        <w:t>сбытом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Г</w:t>
      </w:r>
      <w:r w:rsidR="00C23A90">
        <w:t>. Д</w:t>
      </w:r>
      <w:r w:rsidRPr="00C23A90">
        <w:t>ж</w:t>
      </w:r>
      <w:r w:rsidR="00C23A90">
        <w:t xml:space="preserve">. - </w:t>
      </w:r>
      <w:r w:rsidRPr="00C23A90">
        <w:t>М.</w:t>
      </w:r>
      <w:r w:rsidR="00C23A90" w:rsidRPr="00C23A90">
        <w:t>:</w:t>
      </w:r>
      <w:r w:rsidR="00C23A90">
        <w:t xml:space="preserve"> "</w:t>
      </w:r>
      <w:r w:rsidRPr="00C23A90">
        <w:t>Экономика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2006</w:t>
      </w:r>
      <w:r w:rsidR="00C23A90">
        <w:t xml:space="preserve">. - </w:t>
      </w:r>
      <w:r w:rsidRPr="00C23A90">
        <w:t>321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Билецкая,</w:t>
      </w:r>
      <w:r w:rsidR="00C23A90" w:rsidRPr="00C23A90">
        <w:t xml:space="preserve"> </w:t>
      </w:r>
      <w:r w:rsidRPr="00C23A90">
        <w:t>Н</w:t>
      </w:r>
      <w:r w:rsidR="00C23A90">
        <w:t xml:space="preserve">.М. </w:t>
      </w:r>
      <w:r w:rsidRPr="00C23A90">
        <w:t>Товароведение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экспертиза</w:t>
      </w:r>
      <w:r w:rsidR="00C23A90" w:rsidRPr="00C23A90">
        <w:t xml:space="preserve"> </w:t>
      </w:r>
      <w:r w:rsidRPr="00C23A90">
        <w:t>однородных</w:t>
      </w:r>
      <w:r w:rsidR="00C23A90" w:rsidRPr="00C23A90">
        <w:t xml:space="preserve"> </w:t>
      </w:r>
      <w:r w:rsidRPr="00C23A90">
        <w:t>групп</w:t>
      </w:r>
      <w:r w:rsidR="00C23A90" w:rsidRPr="00C23A90">
        <w:t xml:space="preserve"> </w:t>
      </w:r>
      <w:r w:rsidRPr="00C23A90">
        <w:t>продовольственных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: </w:t>
      </w:r>
      <w:r w:rsidRPr="00C23A90">
        <w:t>Методические</w:t>
      </w:r>
      <w:r w:rsidR="00C23A90" w:rsidRPr="00C23A90">
        <w:t xml:space="preserve"> </w:t>
      </w:r>
      <w:r w:rsidRPr="00C23A90">
        <w:t>указания</w:t>
      </w:r>
      <w:r w:rsidR="00C23A90" w:rsidRPr="00C23A90">
        <w:t xml:space="preserve"> </w:t>
      </w:r>
      <w:r w:rsidRPr="00C23A90">
        <w:t>по</w:t>
      </w:r>
      <w:r w:rsidR="00C23A90" w:rsidRPr="00C23A90">
        <w:t xml:space="preserve"> </w:t>
      </w:r>
      <w:r w:rsidRPr="00C23A90">
        <w:t>выполнению</w:t>
      </w:r>
      <w:r w:rsidR="00C23A90" w:rsidRPr="00C23A90">
        <w:t xml:space="preserve"> </w:t>
      </w:r>
      <w:r w:rsidRPr="00C23A90">
        <w:t>дипломных</w:t>
      </w:r>
      <w:r w:rsidR="00C23A90" w:rsidRPr="00C23A90">
        <w:t xml:space="preserve"> </w:t>
      </w:r>
      <w:r w:rsidRPr="00C23A90">
        <w:t>работ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Н</w:t>
      </w:r>
      <w:r w:rsidR="00C23A90">
        <w:t xml:space="preserve">.М. </w:t>
      </w:r>
      <w:r w:rsidRPr="00C23A90">
        <w:t>Билецкая,</w:t>
      </w:r>
      <w:r w:rsidR="00C23A90" w:rsidRPr="00C23A90">
        <w:t xml:space="preserve"> </w:t>
      </w:r>
      <w:r w:rsidRPr="00C23A90">
        <w:t>Л.П.</w:t>
      </w:r>
      <w:r w:rsidR="00C23A90" w:rsidRPr="00C23A90">
        <w:t xml:space="preserve"> </w:t>
      </w:r>
      <w:r w:rsidRPr="00C23A90">
        <w:t>Удалова</w:t>
      </w:r>
      <w:r w:rsidR="00C23A90">
        <w:t xml:space="preserve">. - </w:t>
      </w:r>
      <w:r w:rsidRPr="00C23A90">
        <w:t>Белгород</w:t>
      </w:r>
      <w:r w:rsidR="00C23A90" w:rsidRPr="00C23A90">
        <w:t xml:space="preserve">: </w:t>
      </w:r>
      <w:r w:rsidRPr="00C23A90">
        <w:t>Кооперативное</w:t>
      </w:r>
      <w:r w:rsidR="00C23A90" w:rsidRPr="00C23A90">
        <w:t xml:space="preserve"> </w:t>
      </w:r>
      <w:r w:rsidRPr="00C23A90">
        <w:t>образование,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99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Боряев,</w:t>
      </w:r>
      <w:r w:rsidR="00C23A90" w:rsidRPr="00C23A90">
        <w:t xml:space="preserve"> </w:t>
      </w:r>
      <w:r w:rsidRPr="00C23A90">
        <w:t>В</w:t>
      </w:r>
      <w:r w:rsidR="00C23A90">
        <w:t xml:space="preserve">.Е. </w:t>
      </w:r>
      <w:r w:rsidRPr="00C23A90">
        <w:t>Функциональные</w:t>
      </w:r>
      <w:r w:rsidR="00C23A90" w:rsidRPr="00C23A90">
        <w:t xml:space="preserve"> </w:t>
      </w:r>
      <w:r w:rsidRPr="00C23A90">
        <w:t>продукты</w:t>
      </w:r>
      <w:r w:rsidR="00C23A90" w:rsidRPr="00C23A90">
        <w:t xml:space="preserve"> </w:t>
      </w:r>
      <w:r w:rsidR="00985759" w:rsidRPr="00C23A90">
        <w:t>питания</w:t>
      </w:r>
      <w:r w:rsidR="00C23A90" w:rsidRPr="00C23A90">
        <w:t xml:space="preserve">: </w:t>
      </w:r>
      <w:r w:rsidR="00985759" w:rsidRPr="00C23A90">
        <w:t>Учеб.</w:t>
      </w:r>
      <w:r w:rsidR="00C23A90" w:rsidRPr="00C23A90">
        <w:t xml:space="preserve"> </w:t>
      </w:r>
      <w:r w:rsidR="00985759" w:rsidRPr="00C23A90">
        <w:t>пособие</w:t>
      </w:r>
      <w:r w:rsidR="00C23A90" w:rsidRPr="00C23A90">
        <w:t xml:space="preserve"> </w:t>
      </w:r>
      <w:r w:rsidR="00985759" w:rsidRPr="00C23A90">
        <w:t>/</w:t>
      </w:r>
      <w:r w:rsidR="00C23A90" w:rsidRPr="00C23A90">
        <w:t xml:space="preserve"> </w:t>
      </w:r>
      <w:r w:rsidR="00985759" w:rsidRPr="00C23A90">
        <w:t>В</w:t>
      </w:r>
      <w:r w:rsidR="00C23A90">
        <w:t xml:space="preserve">.Е. </w:t>
      </w:r>
      <w:r w:rsidR="00985759" w:rsidRPr="00C23A90">
        <w:t>Бо</w:t>
      </w:r>
      <w:r w:rsidRPr="00C23A90">
        <w:t>ряев</w:t>
      </w:r>
      <w:r w:rsidR="00C23A90">
        <w:t xml:space="preserve">. - </w:t>
      </w:r>
      <w:r w:rsidRPr="00C23A90">
        <w:t>Белгород</w:t>
      </w:r>
      <w:r w:rsidR="00C23A90" w:rsidRPr="00C23A90">
        <w:t xml:space="preserve">: </w:t>
      </w:r>
      <w:r w:rsidRPr="00C23A90">
        <w:t>Кооперативное</w:t>
      </w:r>
      <w:r w:rsidR="00C23A90" w:rsidRPr="00C23A90">
        <w:t xml:space="preserve"> </w:t>
      </w:r>
      <w:r w:rsidRPr="00C23A90">
        <w:t>образование,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130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Функциональные</w:t>
      </w:r>
      <w:r w:rsidR="00C23A90" w:rsidRPr="00C23A90">
        <w:t xml:space="preserve"> </w:t>
      </w:r>
      <w:r w:rsidRPr="00C23A90">
        <w:t>продукты</w:t>
      </w:r>
      <w:r w:rsidR="00C23A90" w:rsidRPr="00C23A90">
        <w:t xml:space="preserve"> </w:t>
      </w:r>
      <w:r w:rsidRPr="00C23A90">
        <w:t>питания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="00C23A90">
        <w:t xml:space="preserve">ред. </w:t>
      </w:r>
      <w:r w:rsidRPr="00C23A90">
        <w:t>проф</w:t>
      </w:r>
      <w:r w:rsidR="00C23A90">
        <w:t xml:space="preserve">.В.И. </w:t>
      </w:r>
      <w:r w:rsidRPr="00C23A90">
        <w:t>Теплова.</w:t>
      </w:r>
      <w:r w:rsidR="00C23A90" w:rsidRPr="00C23A90">
        <w:t xml:space="preserve"> </w:t>
      </w:r>
      <w:r w:rsidRPr="00C23A90">
        <w:t>Белгород</w:t>
      </w:r>
      <w:r w:rsidR="00C23A90" w:rsidRPr="00C23A90">
        <w:t xml:space="preserve">: </w:t>
      </w:r>
      <w:r w:rsidRPr="00C23A90">
        <w:t>Кооперативное</w:t>
      </w:r>
      <w:r w:rsidR="00C23A90" w:rsidRPr="00C23A90">
        <w:t xml:space="preserve"> </w:t>
      </w:r>
      <w:r w:rsidRPr="00C23A90">
        <w:t>образование,</w:t>
      </w:r>
      <w:r w:rsidR="00C23A90" w:rsidRPr="00C23A90">
        <w:t xml:space="preserve"> </w:t>
      </w:r>
      <w:r w:rsidRPr="00C23A90">
        <w:t>2005.</w:t>
      </w:r>
    </w:p>
    <w:p w:rsidR="00840EBE" w:rsidRPr="00C23A90" w:rsidRDefault="00840EBE" w:rsidP="00F76B42">
      <w:pPr>
        <w:pStyle w:val="a"/>
        <w:widowControl w:val="0"/>
      </w:pPr>
      <w:r w:rsidRPr="00C23A90">
        <w:t>Витковский,</w:t>
      </w:r>
      <w:r w:rsidR="00C23A90" w:rsidRPr="00C23A90">
        <w:t xml:space="preserve"> </w:t>
      </w:r>
      <w:r w:rsidRPr="00C23A90">
        <w:t>В</w:t>
      </w:r>
      <w:r w:rsidR="00C23A90">
        <w:t xml:space="preserve">.М. </w:t>
      </w:r>
      <w:r w:rsidRPr="00C23A90">
        <w:t>Плодовые</w:t>
      </w:r>
      <w:r w:rsidR="00C23A90" w:rsidRPr="00C23A90">
        <w:t xml:space="preserve"> </w:t>
      </w:r>
      <w:r w:rsidRPr="00C23A90">
        <w:t>растения</w:t>
      </w:r>
      <w:r w:rsidR="00C23A90" w:rsidRPr="00C23A90">
        <w:t xml:space="preserve"> </w:t>
      </w:r>
      <w:r w:rsidRPr="00C23A90">
        <w:t>мира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В</w:t>
      </w:r>
      <w:r w:rsidR="00C23A90">
        <w:t xml:space="preserve">.М. </w:t>
      </w:r>
      <w:r w:rsidRPr="00C23A90">
        <w:t>Витковский</w:t>
      </w:r>
      <w:r w:rsidR="00C23A90">
        <w:t xml:space="preserve">. - </w:t>
      </w:r>
      <w:r w:rsidRPr="00C23A90">
        <w:t>СПб</w:t>
      </w:r>
      <w:r w:rsidR="00C23A90" w:rsidRPr="00C23A90">
        <w:t xml:space="preserve">: </w:t>
      </w:r>
      <w:r w:rsidRPr="00C23A90">
        <w:t>Лань,</w:t>
      </w:r>
      <w:r w:rsidR="00C23A90" w:rsidRPr="00C23A90">
        <w:t xml:space="preserve"> </w:t>
      </w:r>
      <w:r w:rsidRPr="00C23A90">
        <w:t>2003</w:t>
      </w:r>
      <w:r w:rsidR="00C23A90">
        <w:t xml:space="preserve">. - </w:t>
      </w:r>
      <w:r w:rsidRPr="00C23A90">
        <w:t>592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Гамидулаев,</w:t>
      </w:r>
      <w:r w:rsidR="00C23A90" w:rsidRPr="00C23A90">
        <w:t xml:space="preserve"> </w:t>
      </w:r>
      <w:r w:rsidRPr="00C23A90">
        <w:t>Е</w:t>
      </w:r>
      <w:r w:rsidR="00C23A90">
        <w:t xml:space="preserve">.М. </w:t>
      </w:r>
      <w:r w:rsidRPr="00C23A90">
        <w:t>Товароведение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экспертиза</w:t>
      </w:r>
      <w:r w:rsidR="00C23A90" w:rsidRPr="00C23A90">
        <w:t xml:space="preserve"> </w:t>
      </w:r>
      <w:r w:rsidRPr="00C23A90">
        <w:t>продовольственных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Е</w:t>
      </w:r>
      <w:r w:rsidR="00C23A90">
        <w:t xml:space="preserve">.М. </w:t>
      </w:r>
      <w:r w:rsidRPr="00C23A90">
        <w:t>Гамидулаев</w:t>
      </w:r>
      <w:r w:rsidR="00C23A90">
        <w:t xml:space="preserve">. - </w:t>
      </w:r>
      <w:r w:rsidRPr="00C23A90">
        <w:t>СПб</w:t>
      </w:r>
      <w:r w:rsidR="00C23A90" w:rsidRPr="00C23A90">
        <w:t xml:space="preserve">: </w:t>
      </w:r>
      <w:r w:rsidRPr="00C23A90">
        <w:t>Альфа,</w:t>
      </w:r>
      <w:r w:rsidR="00C23A90" w:rsidRPr="00C23A90">
        <w:t xml:space="preserve"> </w:t>
      </w:r>
      <w:r w:rsidRPr="00C23A90">
        <w:t>2000</w:t>
      </w:r>
      <w:r w:rsidR="00C23A90">
        <w:t xml:space="preserve">. - </w:t>
      </w:r>
      <w:r w:rsidRPr="00C23A90">
        <w:t>364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Голубков,</w:t>
      </w:r>
      <w:r w:rsidR="00C23A90" w:rsidRPr="00C23A90">
        <w:t xml:space="preserve"> </w:t>
      </w:r>
      <w:r w:rsidRPr="00C23A90">
        <w:t>Е.П.</w:t>
      </w:r>
      <w:r w:rsidR="00C23A90" w:rsidRPr="00C23A90">
        <w:t xml:space="preserve"> </w:t>
      </w:r>
      <w:r w:rsidRPr="00C23A90">
        <w:t>Современные</w:t>
      </w:r>
      <w:r w:rsidR="00C23A90" w:rsidRPr="00C23A90">
        <w:t xml:space="preserve"> </w:t>
      </w:r>
      <w:r w:rsidRPr="00C23A90">
        <w:t>тенденции</w:t>
      </w:r>
      <w:r w:rsidR="00C23A90" w:rsidRPr="00C23A90">
        <w:t xml:space="preserve"> </w:t>
      </w:r>
      <w:r w:rsidRPr="00C23A90">
        <w:t>развития</w:t>
      </w:r>
      <w:r w:rsidR="00C23A90" w:rsidRPr="00C23A90">
        <w:t xml:space="preserve"> </w:t>
      </w:r>
      <w:r w:rsidRPr="00C23A90">
        <w:t>маркетинга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Е.П.</w:t>
      </w:r>
      <w:r w:rsidR="00C23A90" w:rsidRPr="00C23A90">
        <w:t xml:space="preserve"> </w:t>
      </w:r>
      <w:r w:rsidRPr="00C23A90">
        <w:t>Голубков</w:t>
      </w:r>
      <w:r w:rsidR="00C23A90">
        <w:t xml:space="preserve"> // </w:t>
      </w:r>
      <w:r w:rsidRPr="00C23A90">
        <w:t>Маркетинг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за</w:t>
      </w:r>
      <w:r w:rsidR="00C23A90" w:rsidRPr="00C23A90">
        <w:t xml:space="preserve"> </w:t>
      </w:r>
      <w:r w:rsidRPr="00C23A90">
        <w:t>рубежом,</w:t>
      </w:r>
      <w:r w:rsidR="00C23A90" w:rsidRPr="00C23A90">
        <w:t xml:space="preserve"> </w:t>
      </w:r>
      <w:r w:rsidRPr="00C23A90">
        <w:t>2003,</w:t>
      </w:r>
      <w:r w:rsidR="00C23A90" w:rsidRPr="00C23A90">
        <w:t xml:space="preserve"> </w:t>
      </w:r>
      <w:r w:rsidRPr="00C23A90">
        <w:t>№4</w:t>
      </w:r>
      <w:r w:rsidR="00C23A90">
        <w:t xml:space="preserve">. - </w:t>
      </w:r>
      <w:r w:rsidRPr="00C23A90">
        <w:t>С</w:t>
      </w:r>
      <w:r w:rsidR="00C23A90">
        <w:t>.2</w:t>
      </w:r>
      <w:r w:rsidRPr="00C23A90">
        <w:t>9-34.</w:t>
      </w:r>
    </w:p>
    <w:p w:rsidR="00840EBE" w:rsidRPr="00C23A90" w:rsidRDefault="00840EBE" w:rsidP="00F76B42">
      <w:pPr>
        <w:pStyle w:val="a"/>
        <w:widowControl w:val="0"/>
      </w:pPr>
      <w:r w:rsidRPr="00C23A90">
        <w:t>Друкер</w:t>
      </w:r>
      <w:r w:rsidR="00C23A90" w:rsidRPr="00C23A90">
        <w:t xml:space="preserve"> </w:t>
      </w:r>
      <w:r w:rsidRPr="00C23A90">
        <w:t>П.</w:t>
      </w:r>
      <w:r w:rsidR="00C23A90" w:rsidRPr="00C23A90">
        <w:t xml:space="preserve"> </w:t>
      </w:r>
      <w:r w:rsidRPr="00C23A90">
        <w:t>Рынок</w:t>
      </w:r>
      <w:r w:rsidR="00C23A90" w:rsidRPr="00C23A90">
        <w:t xml:space="preserve">: </w:t>
      </w:r>
      <w:r w:rsidRPr="00C23A90">
        <w:t>как</w:t>
      </w:r>
      <w:r w:rsidR="00C23A90" w:rsidRPr="00C23A90">
        <w:t xml:space="preserve"> </w:t>
      </w:r>
      <w:r w:rsidRPr="00C23A90">
        <w:t>выйти</w:t>
      </w:r>
      <w:r w:rsidR="00C23A90" w:rsidRPr="00C23A90">
        <w:t xml:space="preserve"> </w:t>
      </w:r>
      <w:r w:rsidRPr="00C23A90">
        <w:t>в</w:t>
      </w:r>
      <w:r w:rsidR="00C23A90" w:rsidRPr="00C23A90">
        <w:t xml:space="preserve"> </w:t>
      </w:r>
      <w:r w:rsidRPr="00C23A90">
        <w:t>лидеры.</w:t>
      </w:r>
      <w:r w:rsidR="00C23A90" w:rsidRPr="00C23A90">
        <w:t xml:space="preserve"> </w:t>
      </w:r>
      <w:r w:rsidRPr="00C23A90">
        <w:t>Практика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принципы</w:t>
      </w:r>
      <w:r w:rsidR="00C23A90" w:rsidRPr="00C23A90">
        <w:t xml:space="preserve">: </w:t>
      </w:r>
      <w:r w:rsidRPr="00C23A90">
        <w:t>Учеб</w:t>
      </w:r>
      <w:r w:rsidR="0022053B" w:rsidRPr="00C23A90">
        <w:t>.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П.</w:t>
      </w:r>
      <w:r w:rsidR="00C23A90" w:rsidRPr="00C23A90">
        <w:t xml:space="preserve"> </w:t>
      </w:r>
      <w:r w:rsidRPr="00C23A90">
        <w:t>Друкер</w:t>
      </w:r>
      <w:r w:rsidR="00C23A90">
        <w:t xml:space="preserve">. - </w:t>
      </w:r>
      <w:r w:rsidRPr="00C23A90">
        <w:t>М.</w:t>
      </w:r>
      <w:r w:rsidR="00C23A90" w:rsidRPr="00C23A90">
        <w:t>:</w:t>
      </w:r>
      <w:r w:rsidR="00C23A90">
        <w:t xml:space="preserve"> "</w:t>
      </w:r>
      <w:r w:rsidRPr="00C23A90">
        <w:t>Издательство</w:t>
      </w:r>
      <w:r w:rsidR="00C23A90" w:rsidRPr="00C23A90">
        <w:t xml:space="preserve"> </w:t>
      </w:r>
      <w:r w:rsidRPr="00C23A90">
        <w:t>БЕК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2001</w:t>
      </w:r>
      <w:r w:rsidR="00C23A90">
        <w:t xml:space="preserve">. - </w:t>
      </w:r>
      <w:r w:rsidRPr="00C23A90">
        <w:t>378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Жих,</w:t>
      </w:r>
      <w:r w:rsidR="00C23A90" w:rsidRPr="00C23A90">
        <w:t xml:space="preserve"> </w:t>
      </w:r>
      <w:r w:rsidRPr="00C23A90">
        <w:t>Е</w:t>
      </w:r>
      <w:r w:rsidR="00C23A90">
        <w:t xml:space="preserve">.М. </w:t>
      </w:r>
      <w:r w:rsidRPr="00C23A90">
        <w:t>Маркетинг</w:t>
      </w:r>
      <w:r w:rsidR="00C23A90" w:rsidRPr="00C23A90">
        <w:t xml:space="preserve">: </w:t>
      </w:r>
      <w:r w:rsidRPr="00C23A90">
        <w:t>как</w:t>
      </w:r>
      <w:r w:rsidR="00C23A90" w:rsidRPr="00C23A90">
        <w:t xml:space="preserve"> </w:t>
      </w:r>
      <w:r w:rsidRPr="00C23A90">
        <w:t>завоевать</w:t>
      </w:r>
      <w:r w:rsidR="00C23A90" w:rsidRPr="00C23A90">
        <w:t xml:space="preserve"> </w:t>
      </w:r>
      <w:r w:rsidRPr="00C23A90">
        <w:t>рынок</w:t>
      </w:r>
      <w:r w:rsidR="00C23A90" w:rsidRPr="00C23A90">
        <w:t xml:space="preserve">?: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Е</w:t>
      </w:r>
      <w:r w:rsidR="00C23A90">
        <w:t xml:space="preserve">.М. </w:t>
      </w:r>
      <w:r w:rsidRPr="00C23A90">
        <w:t>Жих,</w:t>
      </w:r>
      <w:r w:rsidR="00C23A90" w:rsidRPr="00C23A90">
        <w:t xml:space="preserve"> </w:t>
      </w:r>
      <w:r w:rsidRPr="00C23A90">
        <w:t>А.П.</w:t>
      </w:r>
      <w:r w:rsidR="00C23A90" w:rsidRPr="00C23A90">
        <w:t xml:space="preserve"> </w:t>
      </w:r>
      <w:r w:rsidRPr="00C23A90">
        <w:t>Панкрухин,</w:t>
      </w:r>
      <w:r w:rsidR="00C23A90" w:rsidRPr="00C23A90">
        <w:t xml:space="preserve"> </w:t>
      </w:r>
      <w:r w:rsidRPr="00C23A90">
        <w:t>В.А.</w:t>
      </w:r>
      <w:r w:rsidR="00C23A90" w:rsidRPr="00C23A90">
        <w:t xml:space="preserve"> </w:t>
      </w:r>
      <w:r w:rsidRPr="00C23A90">
        <w:t>Соловьев</w:t>
      </w:r>
      <w:r w:rsidR="00C23A90" w:rsidRPr="00C23A90">
        <w:t xml:space="preserve"> - </w:t>
      </w:r>
      <w:r w:rsidRPr="00C23A90">
        <w:t>СПБ.</w:t>
      </w:r>
      <w:r w:rsidR="00C23A90" w:rsidRPr="00C23A90">
        <w:t xml:space="preserve">: </w:t>
      </w:r>
      <w:r w:rsidRPr="00C23A90">
        <w:t>Питер,</w:t>
      </w:r>
      <w:r w:rsidR="00C23A90" w:rsidRPr="00C23A90">
        <w:t xml:space="preserve"> </w:t>
      </w:r>
      <w:r w:rsidRPr="00C23A90">
        <w:t>2001</w:t>
      </w:r>
      <w:r w:rsidR="00C23A90">
        <w:t xml:space="preserve">. - </w:t>
      </w:r>
      <w:r w:rsidRPr="00C23A90">
        <w:t>125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Завьялов,</w:t>
      </w:r>
      <w:r w:rsidR="00C23A90" w:rsidRPr="00C23A90">
        <w:t xml:space="preserve"> </w:t>
      </w:r>
      <w:r w:rsidRPr="00C23A90">
        <w:t>П</w:t>
      </w:r>
      <w:r w:rsidR="00C23A90">
        <w:t xml:space="preserve">.С. </w:t>
      </w:r>
      <w:r w:rsidRPr="00C23A90">
        <w:t>Формула</w:t>
      </w:r>
      <w:r w:rsidR="00C23A90" w:rsidRPr="00C23A90">
        <w:t xml:space="preserve"> </w:t>
      </w:r>
      <w:r w:rsidRPr="00C23A90">
        <w:t>успеха</w:t>
      </w:r>
      <w:r w:rsidR="00C23A90" w:rsidRPr="00C23A90">
        <w:t xml:space="preserve">: </w:t>
      </w:r>
      <w:r w:rsidRPr="00C23A90">
        <w:t>маркетинг</w:t>
      </w:r>
      <w:r w:rsidR="00C23A90">
        <w:t xml:space="preserve"> (</w:t>
      </w:r>
      <w:r w:rsidRPr="00C23A90">
        <w:t>100</w:t>
      </w:r>
      <w:r w:rsidR="00C23A90" w:rsidRPr="00C23A90">
        <w:t xml:space="preserve"> </w:t>
      </w:r>
      <w:r w:rsidRPr="00C23A90">
        <w:t>вопросов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100</w:t>
      </w:r>
      <w:r w:rsidR="00C23A90" w:rsidRPr="00C23A90">
        <w:t xml:space="preserve"> </w:t>
      </w:r>
      <w:r w:rsidRPr="00C23A90">
        <w:t>ответов</w:t>
      </w:r>
      <w:r w:rsidR="00C23A90" w:rsidRPr="00C23A90">
        <w:t xml:space="preserve"> </w:t>
      </w:r>
      <w:r w:rsidRPr="00C23A90">
        <w:t>о</w:t>
      </w:r>
      <w:r w:rsidR="00C23A90" w:rsidRPr="00C23A90">
        <w:t xml:space="preserve"> </w:t>
      </w:r>
      <w:r w:rsidRPr="00C23A90">
        <w:t>том,</w:t>
      </w:r>
      <w:r w:rsidR="00C23A90" w:rsidRPr="00C23A90">
        <w:t xml:space="preserve"> </w:t>
      </w:r>
      <w:r w:rsidRPr="00C23A90">
        <w:t>как</w:t>
      </w:r>
      <w:r w:rsidR="00C23A90" w:rsidRPr="00C23A90">
        <w:t xml:space="preserve"> </w:t>
      </w:r>
      <w:r w:rsidRPr="00C23A90">
        <w:t>эффективно</w:t>
      </w:r>
      <w:r w:rsidR="00C23A90" w:rsidRPr="00C23A90">
        <w:t xml:space="preserve"> </w:t>
      </w:r>
      <w:r w:rsidRPr="00C23A90">
        <w:t>действовать</w:t>
      </w:r>
      <w:r w:rsidR="00C23A90" w:rsidRPr="00C23A90">
        <w:t xml:space="preserve"> </w:t>
      </w:r>
      <w:r w:rsidRPr="00C23A90">
        <w:t>на</w:t>
      </w:r>
      <w:r w:rsidR="00C23A90" w:rsidRPr="00C23A90">
        <w:t xml:space="preserve"> </w:t>
      </w:r>
      <w:r w:rsidRPr="00C23A90">
        <w:t>внешнем</w:t>
      </w:r>
      <w:r w:rsidR="00C23A90" w:rsidRPr="00C23A90">
        <w:t xml:space="preserve"> </w:t>
      </w:r>
      <w:r w:rsidRPr="00C23A90">
        <w:t>рынке</w:t>
      </w:r>
      <w:r w:rsidR="00C23A90" w:rsidRPr="00C23A90">
        <w:t xml:space="preserve">):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П</w:t>
      </w:r>
      <w:r w:rsidR="00C23A90">
        <w:t>. С</w:t>
      </w:r>
      <w:r w:rsidRPr="00C23A90">
        <w:t>.Завьялов,</w:t>
      </w:r>
      <w:r w:rsidR="00C23A90" w:rsidRPr="00C23A90">
        <w:t xml:space="preserve"> </w:t>
      </w:r>
      <w:r w:rsidRPr="00C23A90">
        <w:t>В</w:t>
      </w:r>
      <w:r w:rsidR="00C23A90">
        <w:t xml:space="preserve">.Е. </w:t>
      </w:r>
      <w:r w:rsidRPr="00C23A90">
        <w:t>Демидов</w:t>
      </w:r>
      <w:r w:rsidR="00C23A90">
        <w:t xml:space="preserve">. - </w:t>
      </w:r>
      <w:r w:rsidRPr="00C23A90">
        <w:t>М.</w:t>
      </w:r>
      <w:r w:rsidR="00C23A90" w:rsidRPr="00C23A90">
        <w:t>:</w:t>
      </w:r>
      <w:r w:rsidR="00C23A90">
        <w:t xml:space="preserve"> "</w:t>
      </w:r>
      <w:r w:rsidRPr="00C23A90">
        <w:t>МО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2003</w:t>
      </w:r>
      <w:r w:rsidR="00C23A90">
        <w:t xml:space="preserve">. - </w:t>
      </w:r>
      <w:r w:rsidRPr="00C23A90">
        <w:t>451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Кадзума</w:t>
      </w:r>
      <w:r w:rsidR="00C23A90" w:rsidRPr="00C23A90">
        <w:t xml:space="preserve"> </w:t>
      </w:r>
      <w:r w:rsidRPr="00C23A90">
        <w:t>Т.</w:t>
      </w:r>
      <w:r w:rsidR="00C23A90" w:rsidRPr="00C23A90">
        <w:t xml:space="preserve"> </w:t>
      </w:r>
      <w:r w:rsidRPr="00C23A90">
        <w:t>Вечный</w:t>
      </w:r>
      <w:r w:rsidR="00C23A90" w:rsidRPr="00C23A90">
        <w:t xml:space="preserve"> </w:t>
      </w:r>
      <w:r w:rsidRPr="00C23A90">
        <w:t>дух</w:t>
      </w:r>
      <w:r w:rsidR="00C23A90" w:rsidRPr="00C23A90">
        <w:t xml:space="preserve"> </w:t>
      </w:r>
      <w:r w:rsidRPr="00C23A90">
        <w:t>предпринимательства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Т.</w:t>
      </w:r>
      <w:r w:rsidR="00C23A90" w:rsidRPr="00C23A90">
        <w:t xml:space="preserve"> </w:t>
      </w:r>
      <w:r w:rsidRPr="00C23A90">
        <w:t>Кадзума</w:t>
      </w:r>
      <w:r w:rsidR="00C23A90">
        <w:t xml:space="preserve">. - </w:t>
      </w:r>
      <w:r w:rsidRPr="00C23A90">
        <w:t>М.</w:t>
      </w:r>
      <w:r w:rsidR="00C23A90" w:rsidRPr="00C23A90">
        <w:t>:</w:t>
      </w:r>
      <w:r w:rsidR="00C23A90">
        <w:t xml:space="preserve"> "</w:t>
      </w:r>
      <w:r w:rsidRPr="00C23A90">
        <w:t>Московский</w:t>
      </w:r>
      <w:r w:rsidR="00C23A90" w:rsidRPr="00C23A90">
        <w:t xml:space="preserve"> </w:t>
      </w:r>
      <w:r w:rsidRPr="00C23A90">
        <w:t>бизнес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2003</w:t>
      </w:r>
      <w:r w:rsidR="00C23A90">
        <w:t xml:space="preserve">. - </w:t>
      </w:r>
      <w:r w:rsidRPr="00C23A90">
        <w:t>235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Карпов,</w:t>
      </w:r>
      <w:r w:rsidR="00C23A90" w:rsidRPr="00C23A90">
        <w:t xml:space="preserve"> </w:t>
      </w:r>
      <w:r w:rsidRPr="00C23A90">
        <w:t>В</w:t>
      </w:r>
      <w:r w:rsidR="00C23A90">
        <w:t xml:space="preserve">.Н. </w:t>
      </w:r>
      <w:r w:rsidRPr="00C23A90">
        <w:t>Выбор</w:t>
      </w:r>
      <w:r w:rsidR="00C23A90" w:rsidRPr="00C23A90">
        <w:t xml:space="preserve"> </w:t>
      </w:r>
      <w:r w:rsidRPr="00C23A90">
        <w:t>целевого</w:t>
      </w:r>
      <w:r w:rsidR="00C23A90" w:rsidRPr="00C23A90">
        <w:t xml:space="preserve"> </w:t>
      </w:r>
      <w:r w:rsidRPr="00C23A90">
        <w:t>рынка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В</w:t>
      </w:r>
      <w:r w:rsidR="00C23A90">
        <w:t>. Н</w:t>
      </w:r>
      <w:r w:rsidR="00C23A90" w:rsidRPr="00C23A90">
        <w:t xml:space="preserve"> </w:t>
      </w:r>
      <w:r w:rsidRPr="00C23A90">
        <w:t>Карпов</w:t>
      </w:r>
      <w:r w:rsidR="00C23A90">
        <w:t xml:space="preserve"> // </w:t>
      </w:r>
      <w:r w:rsidRPr="00C23A90">
        <w:t>Маркетинг,</w:t>
      </w:r>
      <w:r w:rsidR="00C23A90" w:rsidRPr="00C23A90">
        <w:t xml:space="preserve"> </w:t>
      </w:r>
      <w:r w:rsidRPr="00C23A90">
        <w:t>2004,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3</w:t>
      </w:r>
      <w:r w:rsidR="00C23A90">
        <w:t xml:space="preserve">. - </w:t>
      </w:r>
      <w:r w:rsidRPr="00C23A90">
        <w:t>С</w:t>
      </w:r>
      <w:r w:rsidR="00C23A90">
        <w:t>.1</w:t>
      </w:r>
      <w:r w:rsidRPr="00C23A90">
        <w:t>2-14.</w:t>
      </w:r>
    </w:p>
    <w:p w:rsidR="00840EBE" w:rsidRPr="00C23A90" w:rsidRDefault="00840EBE" w:rsidP="00F76B42">
      <w:pPr>
        <w:pStyle w:val="a"/>
        <w:widowControl w:val="0"/>
      </w:pPr>
      <w:r w:rsidRPr="00C23A90">
        <w:t>Колобов,</w:t>
      </w:r>
      <w:r w:rsidR="00C23A90" w:rsidRPr="00C23A90">
        <w:t xml:space="preserve"> </w:t>
      </w:r>
      <w:r w:rsidRPr="00C23A90">
        <w:t>С.В.</w:t>
      </w:r>
      <w:r w:rsidR="00C23A90" w:rsidRPr="00C23A90">
        <w:t xml:space="preserve"> </w:t>
      </w:r>
      <w:r w:rsidRPr="00C23A90">
        <w:t>Технология,</w:t>
      </w:r>
      <w:r w:rsidR="00C23A90" w:rsidRPr="00C23A90">
        <w:t xml:space="preserve"> </w:t>
      </w:r>
      <w:r w:rsidRPr="00C23A90">
        <w:t>товароведение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экспертиза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 </w:t>
      </w:r>
      <w:r w:rsidRPr="00C23A90">
        <w:t>переработки</w:t>
      </w:r>
      <w:r w:rsidR="00C23A90" w:rsidRPr="00C23A90">
        <w:t xml:space="preserve"> </w:t>
      </w:r>
      <w:r w:rsidRPr="00C23A90">
        <w:t>плодов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овощей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С.В.</w:t>
      </w:r>
      <w:r w:rsidR="00C23A90" w:rsidRPr="00C23A90">
        <w:t xml:space="preserve"> </w:t>
      </w:r>
      <w:r w:rsidRPr="00C23A90">
        <w:t>Колобов</w:t>
      </w:r>
      <w:r w:rsidR="00C23A90" w:rsidRPr="00C23A90">
        <w:t xml:space="preserve">: </w:t>
      </w:r>
      <w:r w:rsidRPr="00C23A90">
        <w:t>Изд-во</w:t>
      </w:r>
      <w:r w:rsidR="00C23A90" w:rsidRPr="00C23A90">
        <w:t xml:space="preserve"> </w:t>
      </w:r>
      <w:r w:rsidRPr="00C23A90">
        <w:t>Дашков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</w:t>
      </w:r>
      <w:r w:rsidRPr="00C23A90">
        <w:rPr>
          <w:vertAlign w:val="superscript"/>
        </w:rPr>
        <w:t>о</w:t>
      </w:r>
      <w:r w:rsidRPr="00C23A90">
        <w:t>,</w:t>
      </w:r>
      <w:r w:rsidR="00C23A90" w:rsidRPr="00C23A90">
        <w:t xml:space="preserve"> </w:t>
      </w:r>
      <w:r w:rsidRPr="00C23A90">
        <w:t>2006</w:t>
      </w:r>
      <w:r w:rsidR="00C23A90">
        <w:t xml:space="preserve">. - </w:t>
      </w:r>
      <w:r w:rsidRPr="00C23A90">
        <w:t>156</w:t>
      </w:r>
      <w:r w:rsidR="00C23A90" w:rsidRPr="00C23A90">
        <w:t xml:space="preserve"> </w:t>
      </w:r>
      <w:r w:rsidRPr="00C23A90">
        <w:t>с.</w:t>
      </w:r>
    </w:p>
    <w:p w:rsidR="00840EBE" w:rsidRPr="00C23A90" w:rsidRDefault="005674AB" w:rsidP="00F76B42">
      <w:pPr>
        <w:pStyle w:val="a"/>
        <w:widowControl w:val="0"/>
      </w:pPr>
      <w:r w:rsidRPr="00BF3590">
        <w:t>Колеснов</w:t>
      </w:r>
      <w:r w:rsidR="00840EBE" w:rsidRPr="00BF3590">
        <w:t>,</w:t>
      </w:r>
      <w:r w:rsidR="00C23A90" w:rsidRPr="00BF3590">
        <w:t xml:space="preserve"> </w:t>
      </w:r>
      <w:r w:rsidR="00840EBE" w:rsidRPr="00BF3590">
        <w:t>А</w:t>
      </w:r>
      <w:r w:rsidR="00C23A90" w:rsidRPr="00BF3590">
        <w:t xml:space="preserve">.Ю. </w:t>
      </w:r>
      <w:r w:rsidR="00840EBE" w:rsidRPr="00BF3590">
        <w:t>Проблемы</w:t>
      </w:r>
      <w:r w:rsidR="00C23A90" w:rsidRPr="00BF3590">
        <w:t xml:space="preserve"> </w:t>
      </w:r>
      <w:r w:rsidR="00840EBE" w:rsidRPr="00BF3590">
        <w:t>качества</w:t>
      </w:r>
      <w:r w:rsidR="00C23A90" w:rsidRPr="00BF3590">
        <w:t xml:space="preserve"> </w:t>
      </w:r>
      <w:r w:rsidR="00840EBE" w:rsidRPr="00BF3590">
        <w:t>и</w:t>
      </w:r>
      <w:r w:rsidR="00C23A90" w:rsidRPr="00BF3590">
        <w:t xml:space="preserve"> </w:t>
      </w:r>
      <w:r w:rsidR="00840EBE" w:rsidRPr="00BF3590">
        <w:t>аутентичности</w:t>
      </w:r>
      <w:r w:rsidR="00C23A90" w:rsidRPr="00BF3590">
        <w:t xml:space="preserve"> </w:t>
      </w:r>
      <w:r w:rsidR="00840EBE" w:rsidRPr="00BF3590">
        <w:t>соков</w:t>
      </w:r>
      <w:r w:rsidR="00C23A90" w:rsidRPr="00BF3590">
        <w:t xml:space="preserve"> </w:t>
      </w:r>
      <w:r w:rsidR="00840EBE" w:rsidRPr="00BF3590">
        <w:t>/</w:t>
      </w:r>
      <w:r w:rsidR="00C23A90" w:rsidRPr="00BF3590">
        <w:t xml:space="preserve"> </w:t>
      </w:r>
      <w:r w:rsidR="00840EBE" w:rsidRPr="00BF3590">
        <w:t>А</w:t>
      </w:r>
      <w:r w:rsidR="00C23A90" w:rsidRPr="00BF3590">
        <w:t xml:space="preserve">.Ю. </w:t>
      </w:r>
      <w:r w:rsidR="00840EBE" w:rsidRPr="00BF3590">
        <w:t>Колесно</w:t>
      </w:r>
      <w:r w:rsidRPr="00BF3590">
        <w:t>в</w:t>
      </w:r>
      <w:r w:rsidR="00840EBE" w:rsidRPr="00BF3590">
        <w:t>,</w:t>
      </w:r>
      <w:r w:rsidR="00C23A90" w:rsidRPr="00BF3590">
        <w:t xml:space="preserve"> </w:t>
      </w:r>
      <w:r w:rsidR="00840EBE" w:rsidRPr="00BF3590">
        <w:t>А.В.</w:t>
      </w:r>
      <w:r w:rsidR="00C23A90" w:rsidRPr="00BF3590">
        <w:t xml:space="preserve"> </w:t>
      </w:r>
      <w:r w:rsidR="00840EBE" w:rsidRPr="00BF3590">
        <w:t>Орещенко,</w:t>
      </w:r>
      <w:r w:rsidR="00C23A90" w:rsidRPr="00BF3590">
        <w:t xml:space="preserve"> </w:t>
      </w:r>
      <w:r w:rsidR="00840EBE" w:rsidRPr="00BF3590">
        <w:t>Н.Ф.</w:t>
      </w:r>
      <w:r w:rsidR="00C23A90" w:rsidRPr="00BF3590">
        <w:t xml:space="preserve"> </w:t>
      </w:r>
      <w:r w:rsidR="00840EBE" w:rsidRPr="00BF3590">
        <w:t>Берестень</w:t>
      </w:r>
      <w:r w:rsidR="00C23A90">
        <w:t xml:space="preserve"> // </w:t>
      </w:r>
      <w:r w:rsidR="00840EBE" w:rsidRPr="00C23A90">
        <w:t>Молочная</w:t>
      </w:r>
      <w:r w:rsidR="00C23A90" w:rsidRPr="00C23A90">
        <w:t xml:space="preserve"> </w:t>
      </w:r>
      <w:r w:rsidR="00840EBE" w:rsidRPr="00C23A90">
        <w:t>промышленность,</w:t>
      </w:r>
      <w:r w:rsidR="00C23A90" w:rsidRPr="00C23A90">
        <w:t xml:space="preserve"> </w:t>
      </w:r>
      <w:r w:rsidR="00840EBE" w:rsidRPr="00C23A90">
        <w:t>2003,</w:t>
      </w:r>
      <w:r w:rsidR="00C23A90" w:rsidRPr="00C23A90">
        <w:t xml:space="preserve"> </w:t>
      </w:r>
      <w:r w:rsidR="00840EBE" w:rsidRPr="00C23A90">
        <w:t>№</w:t>
      </w:r>
      <w:r w:rsidR="00C23A90" w:rsidRPr="00C23A90">
        <w:t xml:space="preserve"> </w:t>
      </w:r>
      <w:r w:rsidR="00840EBE" w:rsidRPr="00C23A90">
        <w:t>5</w:t>
      </w:r>
      <w:r w:rsidR="00C23A90">
        <w:t xml:space="preserve">. - </w:t>
      </w:r>
      <w:r w:rsidR="00840EBE" w:rsidRPr="00C23A90">
        <w:t>С</w:t>
      </w:r>
      <w:r w:rsidR="00C23A90">
        <w:t>.2</w:t>
      </w:r>
      <w:r w:rsidR="00840EBE" w:rsidRPr="00C23A90">
        <w:t>1-27.</w:t>
      </w:r>
    </w:p>
    <w:p w:rsidR="00840EBE" w:rsidRPr="00C23A90" w:rsidRDefault="00840EBE" w:rsidP="00F76B42">
      <w:pPr>
        <w:pStyle w:val="a"/>
        <w:widowControl w:val="0"/>
      </w:pPr>
      <w:r w:rsidRPr="00C23A90">
        <w:t>Коробкина,</w:t>
      </w:r>
      <w:r w:rsidR="00C23A90" w:rsidRPr="00C23A90">
        <w:t xml:space="preserve"> </w:t>
      </w:r>
      <w:r w:rsidRPr="00C23A90">
        <w:t>З</w:t>
      </w:r>
      <w:r w:rsidR="00C23A90">
        <w:t xml:space="preserve">.В. </w:t>
      </w:r>
      <w:r w:rsidRPr="00C23A90">
        <w:t>Товароведение</w:t>
      </w:r>
      <w:r w:rsidR="00C23A90" w:rsidRPr="00C23A90">
        <w:t xml:space="preserve"> </w:t>
      </w:r>
      <w:r w:rsidRPr="00C23A90">
        <w:t>вкусовых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З.В.</w:t>
      </w:r>
      <w:r w:rsidR="00C23A90" w:rsidRPr="00C23A90">
        <w:t xml:space="preserve"> </w:t>
      </w:r>
      <w:r w:rsidRPr="00C23A90">
        <w:t>Коробкина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Экономика,</w:t>
      </w:r>
      <w:r w:rsidR="00C23A90" w:rsidRPr="00C23A90">
        <w:t xml:space="preserve"> </w:t>
      </w:r>
      <w:r w:rsidRPr="00C23A90">
        <w:t>2006</w:t>
      </w:r>
      <w:r w:rsidR="00C23A90">
        <w:t xml:space="preserve">. - </w:t>
      </w:r>
      <w:r w:rsidRPr="00C23A90">
        <w:t>208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Корольков,</w:t>
      </w:r>
      <w:r w:rsidR="00C23A90" w:rsidRPr="00C23A90">
        <w:t xml:space="preserve"> </w:t>
      </w:r>
      <w:r w:rsidRPr="00C23A90">
        <w:t>В.</w:t>
      </w:r>
      <w:r w:rsidR="00C23A90" w:rsidRPr="00C23A90">
        <w:t xml:space="preserve"> </w:t>
      </w:r>
      <w:r w:rsidRPr="00C23A90">
        <w:t>Проектирование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производство</w:t>
      </w:r>
      <w:r w:rsidR="00C23A90" w:rsidRPr="00C23A90">
        <w:t xml:space="preserve"> </w:t>
      </w:r>
      <w:r w:rsidRPr="00C23A90">
        <w:t>продукции</w:t>
      </w:r>
      <w:r w:rsidR="00C23A90" w:rsidRPr="00C23A90">
        <w:t xml:space="preserve"> </w:t>
      </w:r>
      <w:r w:rsidRPr="00C23A90">
        <w:t>исходя</w:t>
      </w:r>
      <w:r w:rsidR="00C23A90" w:rsidRPr="00C23A90">
        <w:t xml:space="preserve"> </w:t>
      </w:r>
      <w:r w:rsidRPr="00C23A90">
        <w:t>их</w:t>
      </w:r>
      <w:r w:rsidR="00C23A90" w:rsidRPr="00C23A90">
        <w:t xml:space="preserve"> </w:t>
      </w:r>
      <w:r w:rsidRPr="00C23A90">
        <w:t>ожиданий</w:t>
      </w:r>
      <w:r w:rsidR="00C23A90" w:rsidRPr="00C23A90">
        <w:t xml:space="preserve"> </w:t>
      </w:r>
      <w:r w:rsidRPr="00C23A90">
        <w:t>потребителей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В.</w:t>
      </w:r>
      <w:r w:rsidR="00C23A90" w:rsidRPr="00C23A90">
        <w:t xml:space="preserve"> </w:t>
      </w:r>
      <w:r w:rsidRPr="00C23A90">
        <w:t>Корольков,</w:t>
      </w:r>
      <w:r w:rsidR="00C23A90" w:rsidRPr="00C23A90">
        <w:t xml:space="preserve"> </w:t>
      </w:r>
      <w:r w:rsidRPr="00C23A90">
        <w:t>Ю.</w:t>
      </w:r>
      <w:r w:rsidR="00C23A90" w:rsidRPr="00C23A90">
        <w:t xml:space="preserve"> </w:t>
      </w:r>
      <w:r w:rsidRPr="00C23A90">
        <w:t>Брагин</w:t>
      </w:r>
      <w:r w:rsidR="00C23A90">
        <w:t xml:space="preserve"> // </w:t>
      </w:r>
      <w:r w:rsidRPr="00C23A90">
        <w:t>Стандарты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качество,</w:t>
      </w:r>
      <w:r w:rsidR="00C23A90" w:rsidRPr="00C23A90">
        <w:t xml:space="preserve"> </w:t>
      </w:r>
      <w:r w:rsidRPr="00C23A90">
        <w:t>2003,</w:t>
      </w:r>
      <w:r w:rsidR="00C23A90" w:rsidRPr="00C23A90">
        <w:t xml:space="preserve"> </w:t>
      </w:r>
      <w:r w:rsidRPr="00C23A90">
        <w:t>№11</w:t>
      </w:r>
      <w:r w:rsidR="00C23A90">
        <w:t xml:space="preserve">. - </w:t>
      </w:r>
      <w:r w:rsidRPr="00C23A90">
        <w:t>С</w:t>
      </w:r>
      <w:r w:rsidR="00C23A90">
        <w:t>.6</w:t>
      </w:r>
      <w:r w:rsidRPr="00C23A90">
        <w:t>4-65.</w:t>
      </w:r>
    </w:p>
    <w:p w:rsidR="00840EBE" w:rsidRPr="00C23A90" w:rsidRDefault="00840EBE" w:rsidP="00F76B42">
      <w:pPr>
        <w:pStyle w:val="a"/>
        <w:widowControl w:val="0"/>
      </w:pPr>
      <w:r w:rsidRPr="00C23A90">
        <w:t>Ларина,</w:t>
      </w:r>
      <w:r w:rsidR="00C23A90" w:rsidRPr="00C23A90">
        <w:t xml:space="preserve"> </w:t>
      </w:r>
      <w:r w:rsidRPr="00C23A90">
        <w:t>Т.В.</w:t>
      </w:r>
      <w:r w:rsidR="00C23A90" w:rsidRPr="00C23A90">
        <w:t xml:space="preserve"> </w:t>
      </w:r>
      <w:r w:rsidRPr="00C23A90">
        <w:t>Тропические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субтропические</w:t>
      </w:r>
      <w:r w:rsidR="00C23A90" w:rsidRPr="00C23A90">
        <w:t xml:space="preserve"> </w:t>
      </w:r>
      <w:r w:rsidRPr="00C23A90">
        <w:t>плоды</w:t>
      </w:r>
      <w:r w:rsidR="00C23A90" w:rsidRPr="00C23A90">
        <w:t xml:space="preserve">: </w:t>
      </w:r>
      <w:r w:rsidRPr="00C23A90">
        <w:t>Справочник</w:t>
      </w:r>
      <w:r w:rsidR="00C23A90" w:rsidRPr="00C23A90">
        <w:t xml:space="preserve"> </w:t>
      </w:r>
      <w:r w:rsidRPr="00C23A90">
        <w:t>товароведа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Т.В.</w:t>
      </w:r>
      <w:r w:rsidR="00C23A90" w:rsidRPr="00C23A90">
        <w:t xml:space="preserve"> </w:t>
      </w:r>
      <w:r w:rsidRPr="00C23A90">
        <w:t>Ларина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Де-ле</w:t>
      </w:r>
      <w:r w:rsidR="00C23A90" w:rsidRPr="00C23A90">
        <w:t xml:space="preserve"> </w:t>
      </w:r>
      <w:r w:rsidRPr="00C23A90">
        <w:t>ринт,</w:t>
      </w:r>
      <w:r w:rsidR="00C23A90" w:rsidRPr="00C23A90">
        <w:t xml:space="preserve"> </w:t>
      </w:r>
      <w:r w:rsidRPr="00C23A90">
        <w:t>2002</w:t>
      </w:r>
      <w:r w:rsidR="00C23A90">
        <w:t xml:space="preserve">. - </w:t>
      </w:r>
      <w:r w:rsidRPr="00C23A90">
        <w:t>215</w:t>
      </w:r>
      <w:r w:rsidR="00C23A90" w:rsidRPr="00C23A90">
        <w:t xml:space="preserve"> </w:t>
      </w:r>
      <w:r w:rsidRPr="00C23A90">
        <w:t>с.</w:t>
      </w:r>
    </w:p>
    <w:p w:rsidR="00C23A90" w:rsidRPr="00C23A90" w:rsidRDefault="00840EBE" w:rsidP="00F76B42">
      <w:pPr>
        <w:pStyle w:val="a"/>
        <w:widowControl w:val="0"/>
      </w:pPr>
      <w:r w:rsidRPr="00BF3590">
        <w:t>Люк,</w:t>
      </w:r>
      <w:r w:rsidR="00C23A90" w:rsidRPr="00BF3590">
        <w:t xml:space="preserve"> </w:t>
      </w:r>
      <w:r w:rsidRPr="00BF3590">
        <w:t>Э.</w:t>
      </w:r>
      <w:r w:rsidR="00C23A90" w:rsidRPr="00BF3590">
        <w:t xml:space="preserve"> </w:t>
      </w:r>
      <w:r w:rsidRPr="00BF3590">
        <w:t>Консерванты</w:t>
      </w:r>
      <w:r w:rsidR="00C23A90" w:rsidRPr="00BF3590">
        <w:t xml:space="preserve"> </w:t>
      </w:r>
      <w:r w:rsidRPr="00BF3590">
        <w:t>в</w:t>
      </w:r>
      <w:r w:rsidR="00C23A90" w:rsidRPr="00BF3590">
        <w:t xml:space="preserve"> </w:t>
      </w:r>
      <w:r w:rsidRPr="00BF3590">
        <w:t>пищевой</w:t>
      </w:r>
      <w:r w:rsidR="00C23A90" w:rsidRPr="00BF3590">
        <w:t xml:space="preserve"> </w:t>
      </w:r>
      <w:r w:rsidRPr="00BF3590">
        <w:t>промышленности</w:t>
      </w:r>
      <w:r w:rsidR="00C23A90" w:rsidRPr="00BF3590">
        <w:t xml:space="preserve">: </w:t>
      </w:r>
      <w:r w:rsidRPr="00BF3590">
        <w:t>Учеб.</w:t>
      </w:r>
      <w:r w:rsidR="00C23A90" w:rsidRPr="00BF3590">
        <w:t xml:space="preserve"> </w:t>
      </w:r>
      <w:r w:rsidRPr="00BF3590">
        <w:t>для</w:t>
      </w:r>
      <w:r w:rsidR="00C23A90" w:rsidRPr="00BF3590">
        <w:t xml:space="preserve"> </w:t>
      </w:r>
      <w:r w:rsidRPr="00BF3590">
        <w:t>вузов</w:t>
      </w:r>
      <w:r w:rsidR="00C23A90" w:rsidRPr="00BF3590">
        <w:t xml:space="preserve"> </w:t>
      </w:r>
      <w:r w:rsidRPr="00BF3590">
        <w:t>/</w:t>
      </w:r>
      <w:r w:rsidR="00C23A90" w:rsidRPr="00BF3590">
        <w:t xml:space="preserve"> </w:t>
      </w:r>
      <w:r w:rsidRPr="00BF3590">
        <w:t>Э.</w:t>
      </w:r>
      <w:r w:rsidR="00C23A90" w:rsidRPr="00BF3590">
        <w:t xml:space="preserve"> </w:t>
      </w:r>
      <w:r w:rsidRPr="00BF3590">
        <w:t>Люк,</w:t>
      </w:r>
      <w:r w:rsidR="00C23A90" w:rsidRPr="00BF3590">
        <w:t xml:space="preserve"> </w:t>
      </w:r>
      <w:r w:rsidRPr="00BF3590">
        <w:t>М.</w:t>
      </w:r>
      <w:r w:rsidR="00C23A90" w:rsidRPr="00BF3590">
        <w:t xml:space="preserve"> </w:t>
      </w:r>
      <w:r w:rsidRPr="00BF3590">
        <w:t>Ягер</w:t>
      </w:r>
      <w:r w:rsidR="00C23A90" w:rsidRPr="00BF3590">
        <w:t xml:space="preserve"> - </w:t>
      </w:r>
      <w:r w:rsidRPr="00BF3590">
        <w:t>Изд</w:t>
      </w:r>
      <w:r w:rsidR="00C23A90" w:rsidRPr="00BF3590">
        <w:t>.3</w:t>
      </w:r>
      <w:r w:rsidRPr="00BF3590">
        <w:t>-е</w:t>
      </w:r>
      <w:r w:rsidR="00C23A90" w:rsidRPr="00BF3590">
        <w:t xml:space="preserve"> </w:t>
      </w:r>
      <w:r w:rsidRPr="00BF3590">
        <w:t>перераб</w:t>
      </w:r>
      <w:r w:rsidRPr="00C23A90">
        <w:t>.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доп</w:t>
      </w:r>
      <w:r w:rsidR="00C23A90">
        <w:t xml:space="preserve">. - </w:t>
      </w:r>
      <w:r w:rsidRPr="00C23A90">
        <w:t>СПб.</w:t>
      </w:r>
      <w:r w:rsidR="00C23A90" w:rsidRPr="00C23A90">
        <w:t xml:space="preserve">: </w:t>
      </w:r>
      <w:r w:rsidRPr="00C23A90">
        <w:t>ГИОРД,</w:t>
      </w:r>
      <w:r w:rsidR="00C23A90" w:rsidRPr="00C23A90">
        <w:t xml:space="preserve"> </w:t>
      </w:r>
      <w:r w:rsidRPr="00C23A90">
        <w:t>2004</w:t>
      </w:r>
      <w:r w:rsidR="00C23A90">
        <w:t xml:space="preserve">. - </w:t>
      </w:r>
      <w:r w:rsidRPr="00C23A90">
        <w:t>256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Минько,</w:t>
      </w:r>
      <w:r w:rsidR="00C23A90" w:rsidRPr="00C23A90">
        <w:t xml:space="preserve"> </w:t>
      </w:r>
      <w:r w:rsidRPr="00C23A90">
        <w:t>Э.В.</w:t>
      </w:r>
      <w:r w:rsidR="00C23A90" w:rsidRPr="00C23A90">
        <w:t xml:space="preserve"> </w:t>
      </w:r>
      <w:r w:rsidRPr="00C23A90">
        <w:t>Качество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Э.В.</w:t>
      </w:r>
      <w:r w:rsidR="00C23A90" w:rsidRPr="00C23A90">
        <w:t xml:space="preserve"> </w:t>
      </w:r>
      <w:r w:rsidRPr="00C23A90">
        <w:t>Минько,</w:t>
      </w:r>
      <w:r w:rsidR="00C23A90" w:rsidRPr="00C23A90">
        <w:t xml:space="preserve"> </w:t>
      </w:r>
      <w:r w:rsidRPr="00C23A90">
        <w:t>М</w:t>
      </w:r>
      <w:r w:rsidR="00C23A90">
        <w:t xml:space="preserve">.Л. </w:t>
      </w:r>
      <w:r w:rsidRPr="00C23A90">
        <w:t>Кричевский</w:t>
      </w:r>
      <w:r w:rsidR="00C23A90">
        <w:t xml:space="preserve">. - </w:t>
      </w:r>
      <w:r w:rsidRPr="00C23A90">
        <w:t>СПб.</w:t>
      </w:r>
      <w:r w:rsidR="00C23A90" w:rsidRPr="00C23A90">
        <w:t xml:space="preserve">: </w:t>
      </w:r>
      <w:r w:rsidRPr="00C23A90">
        <w:t>Питер,</w:t>
      </w:r>
      <w:r w:rsidR="00C23A90" w:rsidRPr="00C23A90">
        <w:t xml:space="preserve"> </w:t>
      </w:r>
      <w:r w:rsidRPr="00C23A90">
        <w:t>2004</w:t>
      </w:r>
      <w:r w:rsidR="00C23A90">
        <w:t xml:space="preserve">. - </w:t>
      </w:r>
      <w:r w:rsidRPr="00C23A90">
        <w:t>268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Наумов,</w:t>
      </w:r>
      <w:r w:rsidR="00C23A90" w:rsidRPr="00C23A90">
        <w:t xml:space="preserve"> </w:t>
      </w:r>
      <w:r w:rsidRPr="00C23A90">
        <w:t>Л.А.</w:t>
      </w:r>
      <w:r w:rsidR="00C23A90" w:rsidRPr="00C23A90">
        <w:t xml:space="preserve"> </w:t>
      </w:r>
      <w:r w:rsidRPr="00C23A90">
        <w:t>Основы</w:t>
      </w:r>
      <w:r w:rsidR="00C23A90" w:rsidRPr="00C23A90">
        <w:t xml:space="preserve"> </w:t>
      </w:r>
      <w:r w:rsidRPr="00C23A90">
        <w:t>предпринимательской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Л.А.</w:t>
      </w:r>
      <w:r w:rsidR="00C23A90" w:rsidRPr="00C23A90">
        <w:t xml:space="preserve"> </w:t>
      </w:r>
      <w:r w:rsidRPr="00C23A90">
        <w:t>Наумов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Издательство</w:t>
      </w:r>
      <w:r w:rsidR="00C23A90" w:rsidRPr="00C23A90">
        <w:t xml:space="preserve"> </w:t>
      </w:r>
      <w:r w:rsidRPr="00C23A90">
        <w:t>ЮНИТИ,</w:t>
      </w:r>
      <w:r w:rsidR="00C23A90" w:rsidRPr="00C23A90">
        <w:t xml:space="preserve"> </w:t>
      </w:r>
      <w:r w:rsidRPr="00C23A90">
        <w:t>2006</w:t>
      </w:r>
      <w:r w:rsidR="00C23A90">
        <w:t xml:space="preserve">. - </w:t>
      </w:r>
      <w:r w:rsidRPr="00C23A90">
        <w:t>212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Николаева,</w:t>
      </w:r>
      <w:r w:rsidR="00C23A90" w:rsidRPr="00C23A90">
        <w:t xml:space="preserve"> </w:t>
      </w:r>
      <w:r w:rsidRPr="00C23A90">
        <w:t>М</w:t>
      </w:r>
      <w:r w:rsidR="00C23A90">
        <w:t xml:space="preserve">.А. </w:t>
      </w:r>
      <w:r w:rsidRPr="00C23A90">
        <w:t>Товарная</w:t>
      </w:r>
      <w:r w:rsidR="00C23A90" w:rsidRPr="00C23A90">
        <w:t xml:space="preserve"> </w:t>
      </w:r>
      <w:r w:rsidRPr="00C23A90">
        <w:t>экспертиза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М.А.</w:t>
      </w:r>
      <w:r w:rsidR="00C23A90" w:rsidRPr="00C23A90">
        <w:t xml:space="preserve"> </w:t>
      </w:r>
      <w:r w:rsidRPr="00C23A90">
        <w:t>Николаева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Издательский</w:t>
      </w:r>
      <w:r w:rsidR="00C23A90" w:rsidRPr="00C23A90">
        <w:t xml:space="preserve"> </w:t>
      </w:r>
      <w:r w:rsidRPr="00C23A90">
        <w:t>дом</w:t>
      </w:r>
      <w:r w:rsidR="00C23A90">
        <w:t xml:space="preserve"> "</w:t>
      </w:r>
      <w:r w:rsidRPr="00C23A90">
        <w:t>Деловая</w:t>
      </w:r>
      <w:r w:rsidR="00C23A90" w:rsidRPr="00C23A90">
        <w:t xml:space="preserve"> </w:t>
      </w:r>
      <w:r w:rsidRPr="00C23A90">
        <w:t>литература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2004</w:t>
      </w:r>
      <w:r w:rsidR="00C23A90">
        <w:t xml:space="preserve">. - </w:t>
      </w:r>
      <w:r w:rsidRPr="00C23A90">
        <w:t>288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BF3590">
        <w:t>Николаева,</w:t>
      </w:r>
      <w:r w:rsidR="00C23A90" w:rsidRPr="00BF3590">
        <w:t xml:space="preserve"> </w:t>
      </w:r>
      <w:r w:rsidRPr="00BF3590">
        <w:t>М</w:t>
      </w:r>
      <w:r w:rsidR="00C23A90" w:rsidRPr="00BF3590">
        <w:t xml:space="preserve">.Л. </w:t>
      </w:r>
      <w:r w:rsidRPr="00BF3590">
        <w:t>Идентификация</w:t>
      </w:r>
      <w:r w:rsidR="00C23A90" w:rsidRPr="00BF3590">
        <w:t xml:space="preserve"> </w:t>
      </w:r>
      <w:r w:rsidRPr="00BF3590">
        <w:t>и</w:t>
      </w:r>
      <w:r w:rsidR="00C23A90" w:rsidRPr="00BF3590">
        <w:t xml:space="preserve"> </w:t>
      </w:r>
      <w:r w:rsidRPr="00BF3590">
        <w:t>фальсификация</w:t>
      </w:r>
      <w:r w:rsidR="00C23A90" w:rsidRPr="00BF3590">
        <w:t xml:space="preserve"> </w:t>
      </w:r>
      <w:r w:rsidRPr="00BF3590">
        <w:t>пищевых</w:t>
      </w:r>
      <w:r w:rsidR="00C23A90" w:rsidRPr="00BF3590">
        <w:t xml:space="preserve"> </w:t>
      </w:r>
      <w:r w:rsidRPr="00BF3590">
        <w:t>продуктов</w:t>
      </w:r>
      <w:r w:rsidR="00C23A90" w:rsidRPr="00BF3590">
        <w:t xml:space="preserve">: </w:t>
      </w:r>
      <w:r w:rsidRPr="00BF3590">
        <w:t>Учеб.</w:t>
      </w:r>
      <w:r w:rsidR="00C23A90" w:rsidRPr="00BF3590">
        <w:t xml:space="preserve"> </w:t>
      </w:r>
      <w:r w:rsidRPr="00BF3590">
        <w:t>/</w:t>
      </w:r>
      <w:r w:rsidR="00C23A90" w:rsidRPr="00BF3590">
        <w:t xml:space="preserve"> </w:t>
      </w:r>
      <w:r w:rsidRPr="00BF3590">
        <w:t>М</w:t>
      </w:r>
      <w:r w:rsidR="00C23A90" w:rsidRPr="00BF3590">
        <w:t xml:space="preserve">.Л. </w:t>
      </w:r>
      <w:r w:rsidRPr="00BF3590">
        <w:t>Николаева,</w:t>
      </w:r>
      <w:r w:rsidR="00C23A90" w:rsidRPr="00BF3590">
        <w:t xml:space="preserve"> </w:t>
      </w:r>
      <w:r w:rsidRPr="00BF3590">
        <w:t>Д</w:t>
      </w:r>
      <w:r w:rsidR="00C23A90" w:rsidRPr="00BF3590">
        <w:t xml:space="preserve">.С. </w:t>
      </w:r>
      <w:r w:rsidRPr="00BF3590">
        <w:t>Лычников,</w:t>
      </w:r>
      <w:r w:rsidR="00C23A90" w:rsidRPr="00BF3590">
        <w:t xml:space="preserve"> </w:t>
      </w:r>
      <w:r w:rsidRPr="00BF3590">
        <w:t>А</w:t>
      </w:r>
      <w:r w:rsidR="00C23A90" w:rsidRPr="00BF3590">
        <w:t xml:space="preserve">.Н. </w:t>
      </w:r>
      <w:r w:rsidRPr="00BF3590">
        <w:t>Неверов</w:t>
      </w:r>
      <w:r w:rsidR="00C23A90" w:rsidRPr="00BF3590">
        <w:t>.</w:t>
      </w:r>
      <w:r w:rsidR="00C23A90">
        <w:rPr>
          <w:i/>
          <w:iCs/>
        </w:rPr>
        <w:t xml:space="preserve"> - </w:t>
      </w:r>
      <w:r w:rsidRPr="00C23A90">
        <w:t>М.</w:t>
      </w:r>
      <w:r w:rsidR="00C23A90" w:rsidRPr="00C23A90">
        <w:t xml:space="preserve">: </w:t>
      </w:r>
      <w:r w:rsidRPr="00C23A90">
        <w:t>Экономика,</w:t>
      </w:r>
      <w:r w:rsidR="00C23A90" w:rsidRPr="00C23A90">
        <w:t xml:space="preserve"> </w:t>
      </w:r>
      <w:r w:rsidRPr="00C23A90">
        <w:t>2006</w:t>
      </w:r>
      <w:r w:rsidR="00C23A90">
        <w:t xml:space="preserve">. - </w:t>
      </w:r>
      <w:r w:rsidRPr="00C23A90">
        <w:t>108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Памбухчиянц,</w:t>
      </w:r>
      <w:r w:rsidR="00C23A90" w:rsidRPr="00C23A90">
        <w:t xml:space="preserve"> </w:t>
      </w:r>
      <w:r w:rsidRPr="00C23A90">
        <w:t>О.В.</w:t>
      </w:r>
      <w:r w:rsidR="00C23A90" w:rsidRPr="00C23A90">
        <w:t xml:space="preserve"> </w:t>
      </w:r>
      <w:r w:rsidRPr="00C23A90">
        <w:t>Организация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технология</w:t>
      </w:r>
      <w:r w:rsidR="00C23A90" w:rsidRPr="00C23A90">
        <w:t xml:space="preserve"> </w:t>
      </w:r>
      <w:r w:rsidRPr="00C23A90">
        <w:t>коммерческой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О.В.</w:t>
      </w:r>
      <w:r w:rsidR="00C23A90" w:rsidRPr="00C23A90">
        <w:t xml:space="preserve"> </w:t>
      </w:r>
      <w:r w:rsidRPr="00C23A90">
        <w:t>Памбухчиянц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Издательство</w:t>
      </w:r>
      <w:r w:rsidR="00C23A90" w:rsidRPr="00C23A90">
        <w:t xml:space="preserve"> </w:t>
      </w:r>
      <w:r w:rsidRPr="00C23A90">
        <w:t>ЮНИТИ,</w:t>
      </w:r>
      <w:r w:rsidR="00C23A90" w:rsidRPr="00C23A90">
        <w:t xml:space="preserve"> </w:t>
      </w:r>
      <w:r w:rsidRPr="00C23A90">
        <w:t>2007</w:t>
      </w:r>
      <w:r w:rsidR="00C23A90">
        <w:t xml:space="preserve">. - </w:t>
      </w:r>
      <w:r w:rsidRPr="00C23A90">
        <w:t>487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Панкратов,</w:t>
      </w:r>
      <w:r w:rsidR="00C23A90" w:rsidRPr="00C23A90">
        <w:t xml:space="preserve"> </w:t>
      </w:r>
      <w:r w:rsidRPr="00C23A90">
        <w:t>Ф</w:t>
      </w:r>
      <w:r w:rsidR="00C23A90">
        <w:t xml:space="preserve">.Г. </w:t>
      </w:r>
      <w:r w:rsidRPr="00C23A90">
        <w:t>Коммерция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технология</w:t>
      </w:r>
      <w:r w:rsidR="00C23A90" w:rsidRPr="00C23A90">
        <w:t xml:space="preserve"> </w:t>
      </w:r>
      <w:r w:rsidRPr="00C23A90">
        <w:t>торговли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Ф</w:t>
      </w:r>
      <w:r w:rsidR="00C23A90">
        <w:t xml:space="preserve">.Г. </w:t>
      </w:r>
      <w:r w:rsidRPr="00C23A90">
        <w:t>Панкратов</w:t>
      </w:r>
      <w:r w:rsidR="00C23A90">
        <w:t xml:space="preserve">. - </w:t>
      </w:r>
      <w:r w:rsidRPr="00C23A90">
        <w:t>СПб.</w:t>
      </w:r>
      <w:r w:rsidR="00C23A90" w:rsidRPr="00C23A90">
        <w:t xml:space="preserve">: </w:t>
      </w:r>
      <w:r w:rsidRPr="00C23A90">
        <w:t>Издательство</w:t>
      </w:r>
      <w:r w:rsidR="00C23A90" w:rsidRPr="00C23A90">
        <w:t xml:space="preserve"> </w:t>
      </w:r>
      <w:r w:rsidRPr="00C23A90">
        <w:t>СПбГУ,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352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BF3590">
        <w:t>Пилипенко,</w:t>
      </w:r>
      <w:r w:rsidR="00C23A90" w:rsidRPr="00BF3590">
        <w:t xml:space="preserve"> </w:t>
      </w:r>
      <w:r w:rsidRPr="00BF3590">
        <w:t>Т.В.</w:t>
      </w:r>
      <w:r w:rsidR="00C23A90" w:rsidRPr="00C23A90">
        <w:t xml:space="preserve"> </w:t>
      </w:r>
      <w:r w:rsidRPr="00C23A90">
        <w:t>Экспертиза</w:t>
      </w:r>
      <w:r w:rsidR="00C23A90" w:rsidRPr="00C23A90">
        <w:t xml:space="preserve"> </w:t>
      </w:r>
      <w:r w:rsidRPr="00C23A90">
        <w:t>потребительских</w:t>
      </w:r>
      <w:r w:rsidR="00C23A90" w:rsidRPr="00C23A90">
        <w:t xml:space="preserve"> </w:t>
      </w:r>
      <w:r w:rsidRPr="00C23A90">
        <w:t>товаров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Т.В.</w:t>
      </w:r>
      <w:r w:rsidR="00C23A90" w:rsidRPr="00C23A90">
        <w:t xml:space="preserve"> </w:t>
      </w:r>
      <w:r w:rsidRPr="00C23A90">
        <w:t>Пилипенко</w:t>
      </w:r>
      <w:r w:rsidR="00C23A90">
        <w:t xml:space="preserve">. - </w:t>
      </w:r>
      <w:r w:rsidRPr="00C23A90">
        <w:t>СПб</w:t>
      </w:r>
      <w:r w:rsidR="00C23A90" w:rsidRPr="00C23A90">
        <w:t xml:space="preserve">: </w:t>
      </w:r>
      <w:r w:rsidRPr="00C23A90">
        <w:t>ТЭИ,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24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Пичунова,</w:t>
      </w:r>
      <w:r w:rsidR="00C23A90" w:rsidRPr="00C23A90">
        <w:t xml:space="preserve"> </w:t>
      </w:r>
      <w:r w:rsidRPr="00C23A90">
        <w:t>О</w:t>
      </w:r>
      <w:r w:rsidR="00C23A90">
        <w:t xml:space="preserve">.В. </w:t>
      </w:r>
      <w:r w:rsidRPr="00C23A90">
        <w:t>Стратегия</w:t>
      </w:r>
      <w:r w:rsidR="00C23A90" w:rsidRPr="00C23A90">
        <w:t xml:space="preserve"> </w:t>
      </w:r>
      <w:r w:rsidRPr="00C23A90">
        <w:t>коммерческой</w:t>
      </w:r>
      <w:r w:rsidR="00C23A90" w:rsidRPr="00C23A90">
        <w:t xml:space="preserve"> </w:t>
      </w:r>
      <w:r w:rsidRPr="00C23A90">
        <w:t>деятельности</w:t>
      </w:r>
      <w:r w:rsidR="00C23A90" w:rsidRPr="00C23A90">
        <w:t xml:space="preserve"> </w:t>
      </w:r>
      <w:r w:rsidRPr="00C23A90">
        <w:t>предприятия</w:t>
      </w:r>
      <w:r w:rsidR="00C23A90" w:rsidRPr="00C23A90">
        <w:t xml:space="preserve"> </w:t>
      </w:r>
      <w:r w:rsidRPr="00C23A90">
        <w:t>розничной</w:t>
      </w:r>
      <w:r w:rsidR="00C23A90" w:rsidRPr="00C23A90">
        <w:t xml:space="preserve"> </w:t>
      </w:r>
      <w:r w:rsidRPr="00C23A90">
        <w:t>торговли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О.В.</w:t>
      </w:r>
      <w:r w:rsidR="00C23A90" w:rsidRPr="00C23A90">
        <w:t xml:space="preserve"> </w:t>
      </w:r>
      <w:r w:rsidRPr="00C23A90">
        <w:t>Пичунова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Издательство</w:t>
      </w:r>
      <w:r w:rsidR="00C23A90" w:rsidRPr="00C23A90">
        <w:t xml:space="preserve"> </w:t>
      </w:r>
      <w:r w:rsidRPr="00C23A90">
        <w:t>ДРОФА,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145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Поздняковский,</w:t>
      </w:r>
      <w:r w:rsidR="00C23A90" w:rsidRPr="00C23A90">
        <w:t xml:space="preserve"> </w:t>
      </w:r>
      <w:r w:rsidRPr="00C23A90">
        <w:t>В</w:t>
      </w:r>
      <w:r w:rsidR="00C23A90">
        <w:t xml:space="preserve">.Н. </w:t>
      </w:r>
      <w:r w:rsidRPr="00C23A90">
        <w:t>Экспертиза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В</w:t>
      </w:r>
      <w:r w:rsidR="00C23A90">
        <w:t xml:space="preserve">.Н. </w:t>
      </w:r>
      <w:r w:rsidRPr="00C23A90">
        <w:t>Позднякова</w:t>
      </w:r>
      <w:r w:rsidR="00C23A90">
        <w:t xml:space="preserve">. - </w:t>
      </w:r>
      <w:r w:rsidRPr="00C23A90">
        <w:t>Новосибирск</w:t>
      </w:r>
      <w:r w:rsidR="00C23A90" w:rsidRPr="00C23A90">
        <w:t xml:space="preserve">: </w:t>
      </w:r>
      <w:r w:rsidRPr="00C23A90">
        <w:t>Новосибирский</w:t>
      </w:r>
      <w:r w:rsidR="00C23A90" w:rsidRPr="00C23A90">
        <w:t xml:space="preserve"> </w:t>
      </w:r>
      <w:r w:rsidRPr="00C23A90">
        <w:t>университет,</w:t>
      </w:r>
      <w:r w:rsidR="00C23A90" w:rsidRPr="00C23A90">
        <w:t xml:space="preserve"> </w:t>
      </w:r>
      <w:r w:rsidRPr="00C23A90">
        <w:t>1999</w:t>
      </w:r>
      <w:r w:rsidR="00C23A90">
        <w:t xml:space="preserve">. - </w:t>
      </w:r>
      <w:r w:rsidRPr="00C23A90">
        <w:t>305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Родина,</w:t>
      </w:r>
      <w:r w:rsidR="00C23A90" w:rsidRPr="00C23A90">
        <w:t xml:space="preserve"> </w:t>
      </w:r>
      <w:r w:rsidRPr="00C23A90">
        <w:t>Т</w:t>
      </w:r>
      <w:r w:rsidR="00C23A90">
        <w:t xml:space="preserve">.Г. </w:t>
      </w:r>
      <w:r w:rsidRPr="00C23A90">
        <w:t>Дегустационный</w:t>
      </w:r>
      <w:r w:rsidR="00C23A90" w:rsidRPr="00C23A90">
        <w:t xml:space="preserve"> </w:t>
      </w:r>
      <w:r w:rsidRPr="00C23A90">
        <w:t>анализ</w:t>
      </w:r>
      <w:r w:rsidR="00C23A90" w:rsidRPr="00C23A90">
        <w:t xml:space="preserve"> </w:t>
      </w:r>
      <w:r w:rsidRPr="00C23A90">
        <w:t>продуктов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Т</w:t>
      </w:r>
      <w:r w:rsidR="00C23A90">
        <w:t xml:space="preserve">.Г. </w:t>
      </w:r>
      <w:r w:rsidRPr="00C23A90">
        <w:t>Родина,</w:t>
      </w:r>
      <w:r w:rsidR="00C23A90" w:rsidRPr="00C23A90">
        <w:t xml:space="preserve"> </w:t>
      </w:r>
      <w:r w:rsidRPr="00C23A90">
        <w:t>Г.А.</w:t>
      </w:r>
      <w:r w:rsidR="00C23A90" w:rsidRPr="00C23A90">
        <w:t xml:space="preserve"> </w:t>
      </w:r>
      <w:r w:rsidRPr="00C23A90">
        <w:t>Вукс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Колос,</w:t>
      </w:r>
      <w:r w:rsidR="00C23A90" w:rsidRPr="00C23A90">
        <w:t xml:space="preserve"> </w:t>
      </w:r>
      <w:r w:rsidRPr="00C23A90">
        <w:t>2004</w:t>
      </w:r>
      <w:r w:rsidR="00C23A90">
        <w:t xml:space="preserve">. - </w:t>
      </w:r>
      <w:r w:rsidRPr="00C23A90">
        <w:t>192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Романов,</w:t>
      </w:r>
      <w:r w:rsidR="00C23A90" w:rsidRPr="00C23A90">
        <w:t xml:space="preserve"> </w:t>
      </w:r>
      <w:r w:rsidRPr="00C23A90">
        <w:t>Л</w:t>
      </w:r>
      <w:r w:rsidR="00C23A90">
        <w:t xml:space="preserve">.Е. </w:t>
      </w:r>
      <w:r w:rsidRPr="00C23A90">
        <w:t>Методы</w:t>
      </w:r>
      <w:r w:rsidR="00C23A90" w:rsidRPr="00C23A90">
        <w:t xml:space="preserve"> </w:t>
      </w:r>
      <w:r w:rsidRPr="00C23A90">
        <w:t>построения</w:t>
      </w:r>
      <w:r w:rsidR="00C23A90" w:rsidRPr="00C23A90">
        <w:t xml:space="preserve"> </w:t>
      </w:r>
      <w:r w:rsidRPr="00C23A90">
        <w:t>стратегии</w:t>
      </w:r>
      <w:r w:rsidR="00C23A90" w:rsidRPr="00C23A90">
        <w:t xml:space="preserve"> </w:t>
      </w:r>
      <w:r w:rsidRPr="00C23A90">
        <w:t>конкуренции</w:t>
      </w:r>
      <w:r w:rsidR="00C23A90" w:rsidRPr="00C23A90">
        <w:t xml:space="preserve"> </w:t>
      </w:r>
      <w:r w:rsidRPr="00C23A90">
        <w:t>фирмы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Л</w:t>
      </w:r>
      <w:r w:rsidR="00C23A90">
        <w:t xml:space="preserve">.Е. </w:t>
      </w:r>
      <w:r w:rsidRPr="00C23A90">
        <w:t>Романов</w:t>
      </w:r>
      <w:r w:rsidR="00C23A90">
        <w:t xml:space="preserve"> // </w:t>
      </w:r>
      <w:r w:rsidRPr="00C23A90">
        <w:t>Вопросы</w:t>
      </w:r>
      <w:r w:rsidR="00C23A90" w:rsidRPr="00C23A90">
        <w:t xml:space="preserve"> </w:t>
      </w:r>
      <w:r w:rsidRPr="00C23A90">
        <w:t>экономики,</w:t>
      </w:r>
      <w:r w:rsidR="00C23A90" w:rsidRPr="00C23A90">
        <w:t xml:space="preserve"> </w:t>
      </w:r>
      <w:r w:rsidRPr="00C23A90">
        <w:t>2000,</w:t>
      </w:r>
      <w:r w:rsidR="00C23A90" w:rsidRPr="00C23A90">
        <w:t xml:space="preserve"> </w:t>
      </w:r>
      <w:r w:rsidRPr="00C23A90">
        <w:t>№</w:t>
      </w:r>
      <w:r w:rsidR="00C23A90" w:rsidRPr="00C23A90">
        <w:t xml:space="preserve"> </w:t>
      </w:r>
      <w:r w:rsidRPr="00C23A90">
        <w:t>6</w:t>
      </w:r>
      <w:r w:rsidR="00C23A90">
        <w:t xml:space="preserve">. - </w:t>
      </w:r>
      <w:r w:rsidRPr="00C23A90">
        <w:t>С</w:t>
      </w:r>
      <w:r w:rsidR="00C23A90">
        <w:t>.1</w:t>
      </w:r>
      <w:r w:rsidRPr="00C23A90">
        <w:t>6-23.</w:t>
      </w:r>
    </w:p>
    <w:p w:rsidR="00840EBE" w:rsidRPr="00C23A90" w:rsidRDefault="00840EBE" w:rsidP="00F76B42">
      <w:pPr>
        <w:pStyle w:val="a"/>
        <w:widowControl w:val="0"/>
      </w:pPr>
      <w:r w:rsidRPr="00C23A90">
        <w:t>Справочник</w:t>
      </w:r>
      <w:r w:rsidR="00C23A90" w:rsidRPr="00C23A90">
        <w:t xml:space="preserve"> </w:t>
      </w:r>
      <w:r w:rsidRPr="00C23A90">
        <w:t>предпринимателя</w:t>
      </w:r>
      <w:r w:rsidR="00C23A90" w:rsidRPr="00C23A90">
        <w:t xml:space="preserve">: </w:t>
      </w:r>
      <w:r w:rsidRPr="00C23A90">
        <w:t>розничная</w:t>
      </w:r>
      <w:r w:rsidR="00C23A90" w:rsidRPr="00C23A90">
        <w:t xml:space="preserve"> </w:t>
      </w:r>
      <w:r w:rsidRPr="00C23A90">
        <w:t>торговля,</w:t>
      </w:r>
      <w:r w:rsidR="00C23A90" w:rsidRPr="00C23A90">
        <w:t xml:space="preserve"> </w:t>
      </w:r>
      <w:r w:rsidRPr="00C23A90">
        <w:t>оптовая</w:t>
      </w:r>
      <w:r w:rsidR="00C23A90" w:rsidRPr="00C23A90">
        <w:t xml:space="preserve"> </w:t>
      </w:r>
      <w:r w:rsidRPr="00C23A90">
        <w:t>торговля,</w:t>
      </w:r>
      <w:r w:rsidR="00C23A90" w:rsidRPr="00C23A90">
        <w:t xml:space="preserve"> </w:t>
      </w:r>
      <w:r w:rsidRPr="00C23A90">
        <w:t>грузовой</w:t>
      </w:r>
      <w:r w:rsidR="00C23A90" w:rsidRPr="00C23A90">
        <w:t xml:space="preserve"> </w:t>
      </w:r>
      <w:r w:rsidRPr="00C23A90">
        <w:t>транспорт,</w:t>
      </w:r>
      <w:r w:rsidR="00C23A90" w:rsidRPr="00C23A90">
        <w:t xml:space="preserve"> </w:t>
      </w:r>
      <w:r w:rsidRPr="00C23A90">
        <w:t>общественное</w:t>
      </w:r>
      <w:r w:rsidR="00C23A90" w:rsidRPr="00C23A90">
        <w:t xml:space="preserve"> </w:t>
      </w:r>
      <w:r w:rsidRPr="00C23A90">
        <w:t>питание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гостиничное</w:t>
      </w:r>
      <w:r w:rsidR="00C23A90" w:rsidRPr="00C23A90">
        <w:t xml:space="preserve"> </w:t>
      </w:r>
      <w:r w:rsidRPr="00C23A90">
        <w:t>хозяйство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rPr>
          <w:noProof/>
        </w:rPr>
        <w:t>Комерция,</w:t>
      </w:r>
      <w:r w:rsidR="00C23A90" w:rsidRPr="00C23A90">
        <w:rPr>
          <w:noProof/>
        </w:rPr>
        <w:t xml:space="preserve"> </w:t>
      </w:r>
      <w:r w:rsidRPr="00C23A90">
        <w:rPr>
          <w:noProof/>
        </w:rPr>
        <w:t>2007</w:t>
      </w:r>
      <w:r w:rsidR="00C23A90">
        <w:rPr>
          <w:noProof/>
        </w:rPr>
        <w:t xml:space="preserve">. - </w:t>
      </w:r>
      <w:r w:rsidRPr="00C23A90">
        <w:rPr>
          <w:noProof/>
        </w:rPr>
        <w:t>78</w:t>
      </w:r>
      <w:r w:rsidR="00C23A90" w:rsidRPr="00C23A90">
        <w:rPr>
          <w:noProof/>
        </w:rPr>
        <w:t xml:space="preserve"> </w:t>
      </w:r>
      <w:r w:rsidRPr="00C23A90">
        <w:rPr>
          <w:noProof/>
        </w:rPr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Станкевич,</w:t>
      </w:r>
      <w:r w:rsidR="00C23A90" w:rsidRPr="00C23A90">
        <w:t xml:space="preserve"> </w:t>
      </w:r>
      <w:r w:rsidRPr="00C23A90">
        <w:t>Л</w:t>
      </w:r>
      <w:r w:rsidR="00C23A90">
        <w:t xml:space="preserve">.Г. </w:t>
      </w:r>
      <w:r w:rsidRPr="00C23A90">
        <w:t>Организация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технология</w:t>
      </w:r>
      <w:r w:rsidR="00C23A90" w:rsidRPr="00C23A90">
        <w:t xml:space="preserve"> </w:t>
      </w:r>
      <w:r w:rsidRPr="00C23A90">
        <w:t>торговли</w:t>
      </w:r>
      <w:r w:rsidR="00C23A90" w:rsidRPr="00C23A90">
        <w:t xml:space="preserve">: </w:t>
      </w:r>
      <w:r w:rsidRPr="00C23A90">
        <w:t>Учебник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Л</w:t>
      </w:r>
      <w:r w:rsidR="00C23A90">
        <w:t xml:space="preserve">.Г. </w:t>
      </w:r>
      <w:r w:rsidRPr="00C23A90">
        <w:t>Станкевич</w:t>
      </w:r>
      <w:r w:rsidR="00C23A90">
        <w:t xml:space="preserve">. - </w:t>
      </w:r>
      <w:r w:rsidRPr="00C23A90">
        <w:t>Минск</w:t>
      </w:r>
      <w:r w:rsidR="00C23A90" w:rsidRPr="00C23A90">
        <w:t xml:space="preserve">: </w:t>
      </w:r>
      <w:r w:rsidRPr="00C23A90">
        <w:t>Издательство</w:t>
      </w:r>
      <w:r w:rsidR="00C23A90" w:rsidRPr="00C23A90">
        <w:t xml:space="preserve"> </w:t>
      </w:r>
      <w:r w:rsidRPr="00C23A90">
        <w:t>БГУ,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289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Торговое</w:t>
      </w:r>
      <w:r w:rsidR="00C23A90" w:rsidRPr="00C23A90">
        <w:t xml:space="preserve"> </w:t>
      </w:r>
      <w:r w:rsidRPr="00C23A90">
        <w:t>дело</w:t>
      </w:r>
      <w:r w:rsidR="00C23A90" w:rsidRPr="00C23A90">
        <w:t xml:space="preserve">: </w:t>
      </w:r>
      <w:r w:rsidRPr="00C23A90">
        <w:t>экономика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организация</w:t>
      </w:r>
      <w:r w:rsidR="00C23A90" w:rsidRPr="00C23A90">
        <w:t xml:space="preserve">: </w:t>
      </w:r>
      <w:r w:rsidRPr="00C23A90">
        <w:t>Практикум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="00C23A90">
        <w:t xml:space="preserve">ред. </w:t>
      </w:r>
      <w:r w:rsidRPr="00C23A90">
        <w:t>проф.</w:t>
      </w:r>
      <w:r w:rsidR="00C23A90" w:rsidRPr="00C23A90">
        <w:t xml:space="preserve"> </w:t>
      </w:r>
      <w:r w:rsidRPr="00C23A90">
        <w:t>Л</w:t>
      </w:r>
      <w:r w:rsidR="00C23A90">
        <w:t xml:space="preserve">.А. </w:t>
      </w:r>
      <w:r w:rsidRPr="00C23A90">
        <w:t>Брагина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Издательство</w:t>
      </w:r>
      <w:r w:rsidR="00C23A90" w:rsidRPr="00C23A90">
        <w:t xml:space="preserve"> </w:t>
      </w:r>
      <w:r w:rsidRPr="00C23A90">
        <w:t>МГУ,</w:t>
      </w:r>
      <w:r w:rsidR="00C23A90" w:rsidRPr="00C23A90">
        <w:t xml:space="preserve"> </w:t>
      </w:r>
      <w:r w:rsidRPr="00C23A90">
        <w:t>2006</w:t>
      </w:r>
      <w:r w:rsidR="00C23A90">
        <w:t xml:space="preserve">. - </w:t>
      </w:r>
      <w:r w:rsidRPr="00C23A90">
        <w:t>501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Управление</w:t>
      </w:r>
      <w:r w:rsidR="00C23A90" w:rsidRPr="00C23A90">
        <w:t xml:space="preserve"> </w:t>
      </w:r>
      <w:r w:rsidRPr="00C23A90">
        <w:t>качеством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="00C23A90">
        <w:t xml:space="preserve">ред. </w:t>
      </w:r>
      <w:r w:rsidRPr="00C23A90">
        <w:t>С</w:t>
      </w:r>
      <w:r w:rsidR="00C23A90">
        <w:t xml:space="preserve">.Д. </w:t>
      </w:r>
      <w:r w:rsidRPr="00C23A90">
        <w:t>Ильенковой</w:t>
      </w:r>
      <w:r w:rsidR="00C23A90">
        <w:t xml:space="preserve">. - </w:t>
      </w:r>
      <w:r w:rsidRPr="00C23A90">
        <w:t>М</w:t>
      </w:r>
      <w:r w:rsidR="00C23A90" w:rsidRPr="00C23A90">
        <w:t xml:space="preserve">: </w:t>
      </w:r>
      <w:r w:rsidRPr="00C23A90">
        <w:t>ЮНИТИ,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398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Фатхутдинов,</w:t>
      </w:r>
      <w:r w:rsidR="00C23A90" w:rsidRPr="00C23A90">
        <w:t xml:space="preserve"> </w:t>
      </w:r>
      <w:r w:rsidRPr="00C23A90">
        <w:t>Р.</w:t>
      </w:r>
      <w:r w:rsidR="00C23A90" w:rsidRPr="00C23A90">
        <w:t xml:space="preserve"> </w:t>
      </w:r>
      <w:r w:rsidRPr="00C23A90">
        <w:t>Стратегическая</w:t>
      </w:r>
      <w:r w:rsidR="00C23A90" w:rsidRPr="00C23A90">
        <w:t xml:space="preserve"> </w:t>
      </w:r>
      <w:r w:rsidRPr="00C23A90">
        <w:t>конкурентоспособность</w:t>
      </w:r>
      <w:r w:rsidR="00C23A90" w:rsidRPr="00C23A90">
        <w:t xml:space="preserve"> </w:t>
      </w:r>
      <w:r w:rsidRPr="00C23A90">
        <w:t>России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Р.</w:t>
      </w:r>
      <w:r w:rsidR="00C23A90" w:rsidRPr="00C23A90">
        <w:t xml:space="preserve"> </w:t>
      </w:r>
      <w:r w:rsidRPr="00C23A90">
        <w:t>Фатхутдинов</w:t>
      </w:r>
      <w:r w:rsidR="00C23A90">
        <w:t xml:space="preserve"> // </w:t>
      </w:r>
      <w:r w:rsidRPr="00C23A90">
        <w:t>Стандарты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качество,</w:t>
      </w:r>
      <w:r w:rsidR="00C23A90" w:rsidRPr="00C23A90">
        <w:t xml:space="preserve"> </w:t>
      </w:r>
      <w:r w:rsidRPr="00C23A90">
        <w:t>2003,</w:t>
      </w:r>
      <w:r w:rsidR="00C23A90" w:rsidRPr="00C23A90">
        <w:t xml:space="preserve"> </w:t>
      </w:r>
      <w:r w:rsidRPr="00C23A90">
        <w:t>№5</w:t>
      </w:r>
      <w:r w:rsidR="00C23A90">
        <w:t xml:space="preserve">. - </w:t>
      </w:r>
      <w:r w:rsidRPr="00C23A90">
        <w:t>С</w:t>
      </w:r>
      <w:r w:rsidR="00C23A90">
        <w:t>.5</w:t>
      </w:r>
      <w:r w:rsidRPr="00C23A90">
        <w:t>2-58.</w:t>
      </w:r>
    </w:p>
    <w:p w:rsidR="00840EBE" w:rsidRPr="00C23A90" w:rsidRDefault="00840EBE" w:rsidP="00F76B42">
      <w:pPr>
        <w:pStyle w:val="a"/>
        <w:widowControl w:val="0"/>
      </w:pPr>
      <w:r w:rsidRPr="00C23A90">
        <w:t>Хруцкий,</w:t>
      </w:r>
      <w:r w:rsidR="00C23A90" w:rsidRPr="00C23A90">
        <w:t xml:space="preserve"> </w:t>
      </w:r>
      <w:r w:rsidRPr="00C23A90">
        <w:t>В</w:t>
      </w:r>
      <w:r w:rsidR="00C23A90">
        <w:t xml:space="preserve">.Е. </w:t>
      </w:r>
      <w:r w:rsidRPr="00C23A90">
        <w:t>Современный</w:t>
      </w:r>
      <w:r w:rsidR="00C23A90" w:rsidRPr="00C23A90">
        <w:t xml:space="preserve"> </w:t>
      </w:r>
      <w:r w:rsidRPr="00C23A90">
        <w:t>маркетинг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для</w:t>
      </w:r>
      <w:r w:rsidR="00C23A90" w:rsidRPr="00C23A90">
        <w:t xml:space="preserve"> </w:t>
      </w:r>
      <w:r w:rsidRPr="00C23A90">
        <w:t>вузов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В</w:t>
      </w:r>
      <w:r w:rsidR="00C23A90">
        <w:t xml:space="preserve">.Е. </w:t>
      </w:r>
      <w:r w:rsidRPr="00C23A90">
        <w:t>Хруцкий,</w:t>
      </w:r>
      <w:r w:rsidR="00C23A90" w:rsidRPr="00C23A90">
        <w:t xml:space="preserve"> </w:t>
      </w:r>
      <w:r w:rsidRPr="00C23A90">
        <w:t>И.В.</w:t>
      </w:r>
      <w:r w:rsidR="00C23A90" w:rsidRPr="00C23A90">
        <w:t xml:space="preserve"> </w:t>
      </w:r>
      <w:r w:rsidRPr="00C23A90">
        <w:t>Корнеева,</w:t>
      </w:r>
      <w:r w:rsidR="00C23A90" w:rsidRPr="00C23A90">
        <w:t xml:space="preserve"> </w:t>
      </w:r>
      <w:r w:rsidRPr="00C23A90">
        <w:t>Е</w:t>
      </w:r>
      <w:r w:rsidR="00C23A90">
        <w:t xml:space="preserve">.Э. </w:t>
      </w:r>
      <w:r w:rsidRPr="00C23A90">
        <w:t>Автухова</w:t>
      </w:r>
      <w:r w:rsidR="00C23A90">
        <w:t xml:space="preserve">. - </w:t>
      </w:r>
      <w:r w:rsidRPr="00C23A90">
        <w:t>М.</w:t>
      </w:r>
      <w:r w:rsidR="00C23A90" w:rsidRPr="00C23A90">
        <w:t>:</w:t>
      </w:r>
      <w:r w:rsidR="00C23A90">
        <w:t xml:space="preserve"> "</w:t>
      </w:r>
      <w:r w:rsidRPr="00C23A90">
        <w:t>Финансы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статистика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2004</w:t>
      </w:r>
      <w:r w:rsidR="00C23A90">
        <w:t xml:space="preserve">. - </w:t>
      </w:r>
      <w:r w:rsidRPr="00C23A90">
        <w:t>461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Цзе,</w:t>
      </w:r>
      <w:r w:rsidR="00C23A90" w:rsidRPr="00C23A90">
        <w:t xml:space="preserve"> </w:t>
      </w:r>
      <w:r w:rsidRPr="00C23A90">
        <w:t>К</w:t>
      </w:r>
      <w:r w:rsidR="00C23A90">
        <w:t xml:space="preserve">.К. </w:t>
      </w:r>
      <w:r w:rsidRPr="00C23A90">
        <w:t>Методы</w:t>
      </w:r>
      <w:r w:rsidR="00C23A90" w:rsidRPr="00C23A90">
        <w:t xml:space="preserve"> </w:t>
      </w:r>
      <w:r w:rsidRPr="00C23A90">
        <w:t>эффективной</w:t>
      </w:r>
      <w:r w:rsidR="00C23A90" w:rsidRPr="00C23A90">
        <w:t xml:space="preserve"> </w:t>
      </w:r>
      <w:r w:rsidRPr="00C23A90">
        <w:t>торговли</w:t>
      </w:r>
      <w:r w:rsidR="00C23A90" w:rsidRPr="00C23A90">
        <w:t xml:space="preserve">: </w:t>
      </w:r>
      <w:r w:rsidRPr="00C23A90">
        <w:t>опыт</w:t>
      </w:r>
      <w:r w:rsidR="00C23A90" w:rsidRPr="00C23A90">
        <w:t xml:space="preserve"> </w:t>
      </w:r>
      <w:r w:rsidRPr="00C23A90">
        <w:t>лучшей</w:t>
      </w:r>
      <w:r w:rsidR="00C23A90" w:rsidRPr="00C23A90">
        <w:t xml:space="preserve"> </w:t>
      </w:r>
      <w:r w:rsidRPr="00C23A90">
        <w:t>торговой</w:t>
      </w:r>
      <w:r w:rsidR="00C23A90" w:rsidRPr="00C23A90">
        <w:t xml:space="preserve"> </w:t>
      </w:r>
      <w:r w:rsidRPr="00C23A90">
        <w:t>фирмы</w:t>
      </w:r>
      <w:r w:rsidR="00C23A90" w:rsidRPr="00C23A90">
        <w:t xml:space="preserve"> </w:t>
      </w:r>
      <w:r w:rsidRPr="00C23A90">
        <w:t>года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К</w:t>
      </w:r>
      <w:r w:rsidR="00C23A90">
        <w:t xml:space="preserve">.К. </w:t>
      </w:r>
      <w:r w:rsidRPr="00C23A90">
        <w:t>Цзе</w:t>
      </w:r>
      <w:r w:rsidR="00C23A90">
        <w:t xml:space="preserve">. - </w:t>
      </w:r>
      <w:r w:rsidRPr="00C23A90">
        <w:t>М.</w:t>
      </w:r>
      <w:r w:rsidR="00C23A90" w:rsidRPr="00C23A90">
        <w:t>:</w:t>
      </w:r>
      <w:r w:rsidR="00C23A90">
        <w:t xml:space="preserve"> "</w:t>
      </w:r>
      <w:r w:rsidRPr="00C23A90">
        <w:t>Экономика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2001</w:t>
      </w:r>
      <w:r w:rsidR="00C23A90">
        <w:t xml:space="preserve">. - </w:t>
      </w:r>
      <w:r w:rsidRPr="00C23A90">
        <w:t>477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Эванс,</w:t>
      </w:r>
      <w:r w:rsidR="00C23A90" w:rsidRPr="00C23A90">
        <w:t xml:space="preserve"> </w:t>
      </w:r>
      <w:r w:rsidRPr="00C23A90">
        <w:t>Д.</w:t>
      </w:r>
      <w:r w:rsidR="00C23A90" w:rsidRPr="00C23A90">
        <w:t xml:space="preserve"> </w:t>
      </w:r>
      <w:r w:rsidRPr="00C23A90">
        <w:t>Маркетинг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Д.</w:t>
      </w:r>
      <w:r w:rsidR="00C23A90" w:rsidRPr="00C23A90">
        <w:t xml:space="preserve"> </w:t>
      </w:r>
      <w:r w:rsidRPr="00C23A90">
        <w:t>Эванс,</w:t>
      </w:r>
      <w:r w:rsidR="00C23A90" w:rsidRPr="00C23A90">
        <w:t xml:space="preserve"> </w:t>
      </w:r>
      <w:r w:rsidRPr="00C23A90">
        <w:t>Б.</w:t>
      </w:r>
      <w:r w:rsidR="00C23A90" w:rsidRPr="00C23A90">
        <w:t xml:space="preserve"> </w:t>
      </w:r>
      <w:r w:rsidRPr="00C23A90">
        <w:t>Берман</w:t>
      </w:r>
      <w:r w:rsidR="00C23A90">
        <w:t xml:space="preserve">. - </w:t>
      </w:r>
      <w:r w:rsidRPr="00C23A90">
        <w:t>М.</w:t>
      </w:r>
      <w:r w:rsidR="00C23A90" w:rsidRPr="00C23A90">
        <w:t>:</w:t>
      </w:r>
      <w:r w:rsidR="00C23A90">
        <w:t xml:space="preserve"> "</w:t>
      </w:r>
      <w:r w:rsidRPr="00C23A90">
        <w:t>Экономика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2004</w:t>
      </w:r>
      <w:r w:rsidR="00C23A90">
        <w:t xml:space="preserve">. - </w:t>
      </w:r>
      <w:r w:rsidRPr="00C23A90">
        <w:t>313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Экспертиза</w:t>
      </w:r>
      <w:r w:rsidR="00C23A90" w:rsidRPr="00C23A90">
        <w:t xml:space="preserve"> </w:t>
      </w:r>
      <w:r w:rsidRPr="00C23A90">
        <w:t>напитков</w:t>
      </w:r>
      <w:r w:rsidR="00C23A90" w:rsidRPr="00C23A90">
        <w:t xml:space="preserve">: </w:t>
      </w:r>
      <w:r w:rsidRPr="00C23A90">
        <w:t>Практикум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Под</w:t>
      </w:r>
      <w:r w:rsidR="00C23A90" w:rsidRPr="00C23A90">
        <w:t xml:space="preserve"> </w:t>
      </w:r>
      <w:r w:rsidR="00C23A90">
        <w:t xml:space="preserve">ред.В.М. </w:t>
      </w:r>
      <w:r w:rsidRPr="00C23A90">
        <w:t>Позняковского</w:t>
      </w:r>
      <w:r w:rsidR="00C23A90">
        <w:t xml:space="preserve">. - </w:t>
      </w:r>
      <w:r w:rsidRPr="00C23A90">
        <w:t>Новосибирск</w:t>
      </w:r>
      <w:r w:rsidR="00C23A90" w:rsidRPr="00C23A90">
        <w:t xml:space="preserve">: </w:t>
      </w:r>
      <w:r w:rsidRPr="00C23A90">
        <w:t>Издательство</w:t>
      </w:r>
      <w:r w:rsidR="00C23A90" w:rsidRPr="00C23A90">
        <w:t xml:space="preserve"> </w:t>
      </w:r>
      <w:r w:rsidRPr="00C23A90">
        <w:t>Новосибирского</w:t>
      </w:r>
      <w:r w:rsidR="00C23A90" w:rsidRPr="00C23A90">
        <w:t xml:space="preserve"> </w:t>
      </w:r>
      <w:r w:rsidRPr="00C23A90">
        <w:t>университета,</w:t>
      </w:r>
      <w:r w:rsidR="00C23A90" w:rsidRPr="00C23A90">
        <w:t xml:space="preserve"> </w:t>
      </w:r>
      <w:r w:rsidRPr="00C23A90">
        <w:t>2002</w:t>
      </w:r>
      <w:r w:rsidR="00C23A90">
        <w:t xml:space="preserve">. - </w:t>
      </w:r>
      <w:r w:rsidRPr="00C23A90">
        <w:t>334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Юданов,</w:t>
      </w:r>
      <w:r w:rsidR="00C23A90" w:rsidRPr="00C23A90">
        <w:t xml:space="preserve"> </w:t>
      </w:r>
      <w:r w:rsidRPr="00C23A90">
        <w:t>А</w:t>
      </w:r>
      <w:r w:rsidR="00C23A90">
        <w:t xml:space="preserve">.Ю. </w:t>
      </w:r>
      <w:r w:rsidRPr="00C23A90">
        <w:t>Конкуренция</w:t>
      </w:r>
      <w:r w:rsidR="00C23A90" w:rsidRPr="00C23A90">
        <w:t xml:space="preserve">: </w:t>
      </w:r>
      <w:r w:rsidRPr="00C23A90">
        <w:t>теория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практика</w:t>
      </w:r>
      <w:r w:rsidR="00C23A90" w:rsidRPr="00C23A90">
        <w:t xml:space="preserve">: </w:t>
      </w:r>
      <w:r w:rsidRPr="00C23A90">
        <w:t>Учеб.</w:t>
      </w:r>
      <w:r w:rsidR="00C23A90" w:rsidRPr="00C23A90">
        <w:t xml:space="preserve"> </w:t>
      </w:r>
      <w:r w:rsidRPr="00C23A90">
        <w:t>пособие</w:t>
      </w:r>
      <w:r w:rsidR="00C23A90" w:rsidRPr="00C23A90">
        <w:t xml:space="preserve"> </w:t>
      </w:r>
      <w:r w:rsidRPr="00C23A90">
        <w:t>/</w:t>
      </w:r>
      <w:r w:rsidR="00C23A90" w:rsidRPr="00C23A90">
        <w:t xml:space="preserve"> </w:t>
      </w:r>
      <w:r w:rsidRPr="00C23A90">
        <w:t>А</w:t>
      </w:r>
      <w:r w:rsidR="00C23A90">
        <w:t xml:space="preserve">.Ю. </w:t>
      </w:r>
      <w:r w:rsidRPr="00C23A90">
        <w:t>Юданов</w:t>
      </w:r>
      <w:r w:rsidR="00C23A90" w:rsidRPr="00C23A90">
        <w:t xml:space="preserve"> - </w:t>
      </w:r>
      <w:r w:rsidRPr="00C23A90">
        <w:t>2-е</w:t>
      </w:r>
      <w:r w:rsidR="00C23A90" w:rsidRPr="00C23A90">
        <w:t xml:space="preserve"> </w:t>
      </w:r>
      <w:r w:rsidRPr="00C23A90">
        <w:t>изд.</w:t>
      </w:r>
      <w:r w:rsidR="00C23A90" w:rsidRPr="00C23A90">
        <w:t xml:space="preserve"> </w:t>
      </w:r>
      <w:r w:rsidRPr="00C23A90">
        <w:t>перераб.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доп</w:t>
      </w:r>
      <w:r w:rsidR="00C23A90">
        <w:t xml:space="preserve">. - </w:t>
      </w:r>
      <w:r w:rsidRPr="00C23A90">
        <w:t>М.</w:t>
      </w:r>
      <w:r w:rsidR="00C23A90" w:rsidRPr="00C23A90">
        <w:t xml:space="preserve">: </w:t>
      </w:r>
      <w:r w:rsidRPr="00C23A90">
        <w:t>Ассоциация</w:t>
      </w:r>
      <w:r w:rsidR="00C23A90" w:rsidRPr="00C23A90">
        <w:t xml:space="preserve"> </w:t>
      </w:r>
      <w:r w:rsidRPr="00C23A90">
        <w:t>авторов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издателей</w:t>
      </w:r>
      <w:r w:rsidR="00C23A90">
        <w:t xml:space="preserve"> "</w:t>
      </w:r>
      <w:r w:rsidRPr="00C23A90">
        <w:t>Тандем</w:t>
      </w:r>
      <w:r w:rsidR="00C23A90">
        <w:t>"</w:t>
      </w:r>
      <w:r w:rsidR="00C23A90" w:rsidRPr="00C23A90">
        <w:t xml:space="preserve">; </w:t>
      </w:r>
      <w:r w:rsidRPr="00C23A90">
        <w:t>Изд-во</w:t>
      </w:r>
      <w:r w:rsidR="00C23A90">
        <w:t xml:space="preserve"> "</w:t>
      </w:r>
      <w:r w:rsidRPr="00C23A90">
        <w:t>ГНОМ-ПРЕСС</w:t>
      </w:r>
      <w:r w:rsidR="00C23A90">
        <w:t>"</w:t>
      </w:r>
      <w:r w:rsidRPr="00C23A90">
        <w:t>,</w:t>
      </w:r>
      <w:r w:rsidR="00C23A90" w:rsidRPr="00C23A90">
        <w:t xml:space="preserve"> </w:t>
      </w:r>
      <w:r w:rsidRPr="00C23A90">
        <w:t>2005</w:t>
      </w:r>
      <w:r w:rsidR="00C23A90">
        <w:t xml:space="preserve">. - </w:t>
      </w:r>
      <w:r w:rsidRPr="00C23A90">
        <w:t>256</w:t>
      </w:r>
      <w:r w:rsidR="00C23A90" w:rsidRPr="00C23A90">
        <w:t xml:space="preserve"> </w:t>
      </w:r>
      <w:r w:rsidRPr="00C23A90">
        <w:t>с.</w:t>
      </w:r>
    </w:p>
    <w:p w:rsidR="00840EBE" w:rsidRPr="00C23A90" w:rsidRDefault="00840EBE" w:rsidP="00F76B42">
      <w:pPr>
        <w:pStyle w:val="a"/>
        <w:widowControl w:val="0"/>
      </w:pPr>
      <w:r w:rsidRPr="00C23A90">
        <w:t>ГОСТ</w:t>
      </w:r>
      <w:r w:rsidR="00C23A90" w:rsidRPr="00C23A90">
        <w:t xml:space="preserve"> </w:t>
      </w:r>
      <w:r w:rsidRPr="00C23A90">
        <w:t>28188-89</w:t>
      </w:r>
      <w:r w:rsidR="00C23A90">
        <w:t xml:space="preserve"> "</w:t>
      </w:r>
      <w:r w:rsidRPr="00C23A90">
        <w:t>Напитки</w:t>
      </w:r>
      <w:r w:rsidR="00C23A90" w:rsidRPr="00C23A90">
        <w:t xml:space="preserve"> </w:t>
      </w:r>
      <w:r w:rsidRPr="00C23A90">
        <w:t>безалкогольные.</w:t>
      </w:r>
      <w:r w:rsidR="00C23A90" w:rsidRPr="00C23A90">
        <w:t xml:space="preserve"> </w:t>
      </w:r>
      <w:r w:rsidRPr="00C23A90">
        <w:t>Общие</w:t>
      </w:r>
      <w:r w:rsidR="00C23A90" w:rsidRPr="00C23A90">
        <w:t xml:space="preserve"> </w:t>
      </w:r>
      <w:r w:rsidRPr="00C23A90">
        <w:t>технические</w:t>
      </w:r>
      <w:r w:rsidR="00C23A90" w:rsidRPr="00C23A90">
        <w:t xml:space="preserve"> </w:t>
      </w:r>
      <w:r w:rsidRPr="00C23A90">
        <w:t>условия</w:t>
      </w:r>
      <w:r w:rsidR="00C23A90">
        <w:t>"</w:t>
      </w:r>
      <w:r w:rsidRPr="00C23A90">
        <w:t>.</w:t>
      </w:r>
    </w:p>
    <w:p w:rsidR="00840EBE" w:rsidRPr="00C23A90" w:rsidRDefault="00840EBE" w:rsidP="00F76B42">
      <w:pPr>
        <w:pStyle w:val="a"/>
        <w:widowControl w:val="0"/>
      </w:pPr>
      <w:r w:rsidRPr="00C23A90">
        <w:t>ГОСТ</w:t>
      </w:r>
      <w:r w:rsidR="00C23A90" w:rsidRPr="00C23A90">
        <w:t xml:space="preserve"> </w:t>
      </w:r>
      <w:r w:rsidRPr="00C23A90">
        <w:t>Р</w:t>
      </w:r>
      <w:r w:rsidR="00C23A90" w:rsidRPr="00C23A90">
        <w:t xml:space="preserve"> </w:t>
      </w:r>
      <w:r w:rsidRPr="00C23A90">
        <w:t>52844-2007</w:t>
      </w:r>
      <w:r w:rsidR="00C23A90">
        <w:t xml:space="preserve"> "</w:t>
      </w:r>
      <w:r w:rsidRPr="00C23A90">
        <w:t>Напитки</w:t>
      </w:r>
      <w:r w:rsidR="00C23A90" w:rsidRPr="00C23A90">
        <w:t xml:space="preserve"> </w:t>
      </w:r>
      <w:r w:rsidRPr="00C23A90">
        <w:t>безалкогольные.</w:t>
      </w:r>
      <w:r w:rsidR="00C23A90" w:rsidRPr="00C23A90">
        <w:t xml:space="preserve"> </w:t>
      </w:r>
      <w:r w:rsidRPr="00C23A90">
        <w:t>Тонизирующие</w:t>
      </w:r>
      <w:r w:rsidR="00C23A90">
        <w:t>"</w:t>
      </w:r>
      <w:r w:rsidRPr="00C23A90">
        <w:t>.</w:t>
      </w:r>
    </w:p>
    <w:p w:rsidR="00840EBE" w:rsidRPr="00C23A90" w:rsidRDefault="00840EBE" w:rsidP="00F76B42">
      <w:pPr>
        <w:pStyle w:val="a"/>
        <w:widowControl w:val="0"/>
      </w:pPr>
      <w:r w:rsidRPr="00C23A90">
        <w:t>ГОСТ</w:t>
      </w:r>
      <w:r w:rsidR="00C23A90" w:rsidRPr="00C23A90">
        <w:t xml:space="preserve"> </w:t>
      </w:r>
      <w:r w:rsidRPr="00C23A90">
        <w:t>656-89.</w:t>
      </w:r>
      <w:r w:rsidR="00C23A90">
        <w:t xml:space="preserve"> "</w:t>
      </w:r>
      <w:r w:rsidRPr="00C23A90">
        <w:t>Соки</w:t>
      </w:r>
      <w:r w:rsidR="00C23A90" w:rsidRPr="00C23A90">
        <w:t xml:space="preserve"> </w:t>
      </w:r>
      <w:r w:rsidRPr="00C23A90">
        <w:t>плодовые</w:t>
      </w:r>
      <w:r w:rsidR="00C23A90" w:rsidRPr="00C23A90">
        <w:t xml:space="preserve"> </w:t>
      </w:r>
      <w:r w:rsidRPr="00C23A90">
        <w:t>и</w:t>
      </w:r>
      <w:r w:rsidR="00C23A90" w:rsidRPr="00C23A90">
        <w:t xml:space="preserve"> </w:t>
      </w:r>
      <w:r w:rsidRPr="00C23A90">
        <w:t>ягодные</w:t>
      </w:r>
      <w:r w:rsidR="00C23A90" w:rsidRPr="00C23A90">
        <w:t xml:space="preserve"> </w:t>
      </w:r>
      <w:r w:rsidRPr="00C23A90">
        <w:t>натуральные.</w:t>
      </w:r>
      <w:r w:rsidR="00C23A90" w:rsidRPr="00C23A90">
        <w:t xml:space="preserve"> </w:t>
      </w:r>
      <w:r w:rsidRPr="00C23A90">
        <w:t>Технические</w:t>
      </w:r>
      <w:r w:rsidR="00C23A90" w:rsidRPr="00C23A90">
        <w:t xml:space="preserve"> </w:t>
      </w:r>
      <w:r w:rsidRPr="00C23A90">
        <w:t>условия</w:t>
      </w:r>
      <w:r w:rsidR="00C23A90">
        <w:t>"</w:t>
      </w:r>
      <w:r w:rsidRPr="00C23A90">
        <w:t>.</w:t>
      </w:r>
    </w:p>
    <w:p w:rsidR="00C23A90" w:rsidRDefault="00840EBE" w:rsidP="00F76B42">
      <w:pPr>
        <w:pStyle w:val="a"/>
        <w:widowControl w:val="0"/>
      </w:pPr>
      <w:r w:rsidRPr="00C23A90">
        <w:t>ГОСТ</w:t>
      </w:r>
      <w:r w:rsidR="00C23A90" w:rsidRPr="00C23A90">
        <w:t xml:space="preserve"> </w:t>
      </w:r>
      <w:r w:rsidRPr="00C23A90">
        <w:t>25892-83.</w:t>
      </w:r>
      <w:r w:rsidR="00C23A90">
        <w:t xml:space="preserve"> "</w:t>
      </w:r>
      <w:r w:rsidRPr="00C23A90">
        <w:t>Сок</w:t>
      </w:r>
      <w:r w:rsidR="00C23A90" w:rsidRPr="00C23A90">
        <w:t xml:space="preserve"> </w:t>
      </w:r>
      <w:r w:rsidRPr="00C23A90">
        <w:t>виноградный</w:t>
      </w:r>
      <w:r w:rsidR="00C23A90" w:rsidRPr="00C23A90">
        <w:t xml:space="preserve"> </w:t>
      </w:r>
      <w:r w:rsidRPr="00C23A90">
        <w:t>натуральный.</w:t>
      </w:r>
      <w:r w:rsidR="00C23A90" w:rsidRPr="00C23A90">
        <w:t xml:space="preserve"> </w:t>
      </w:r>
      <w:r w:rsidRPr="00C23A90">
        <w:t>Технические</w:t>
      </w:r>
      <w:r w:rsidR="00C23A90" w:rsidRPr="00C23A90">
        <w:t xml:space="preserve"> </w:t>
      </w:r>
      <w:r w:rsidRPr="00C23A90">
        <w:t>условия</w:t>
      </w:r>
      <w:r w:rsidR="00C23A90">
        <w:t>"</w:t>
      </w:r>
      <w:r w:rsidRPr="00C23A90">
        <w:t>.</w:t>
      </w:r>
      <w:bookmarkStart w:id="38" w:name="_GoBack"/>
      <w:bookmarkEnd w:id="38"/>
    </w:p>
    <w:sectPr w:rsidR="00C23A90" w:rsidSect="00C23A90">
      <w:headerReference w:type="default" r:id="rId28"/>
      <w:pgSz w:w="11906" w:h="16838" w:code="9"/>
      <w:pgMar w:top="1134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45" w:rsidRDefault="00876545" w:rsidP="0083607E">
      <w:r>
        <w:separator/>
      </w:r>
    </w:p>
  </w:endnote>
  <w:endnote w:type="continuationSeparator" w:id="0">
    <w:p w:rsidR="00876545" w:rsidRDefault="00876545" w:rsidP="0083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45" w:rsidRDefault="00876545" w:rsidP="0083607E">
      <w:r>
        <w:separator/>
      </w:r>
    </w:p>
  </w:footnote>
  <w:footnote w:type="continuationSeparator" w:id="0">
    <w:p w:rsidR="00876545" w:rsidRDefault="00876545" w:rsidP="0083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45" w:rsidRDefault="00876545" w:rsidP="0000062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19FA"/>
    <w:multiLevelType w:val="hybridMultilevel"/>
    <w:tmpl w:val="A2EA9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01BF9"/>
    <w:multiLevelType w:val="hybridMultilevel"/>
    <w:tmpl w:val="BF8AA03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27F43AB"/>
    <w:multiLevelType w:val="hybridMultilevel"/>
    <w:tmpl w:val="8B001132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21054A"/>
    <w:multiLevelType w:val="hybridMultilevel"/>
    <w:tmpl w:val="198C7022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997658"/>
    <w:multiLevelType w:val="hybridMultilevel"/>
    <w:tmpl w:val="A4FCF58A"/>
    <w:lvl w:ilvl="0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82099"/>
    <w:multiLevelType w:val="hybridMultilevel"/>
    <w:tmpl w:val="A0D81EF4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043F17"/>
    <w:multiLevelType w:val="hybridMultilevel"/>
    <w:tmpl w:val="3E967108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B2D6ACB"/>
    <w:multiLevelType w:val="hybridMultilevel"/>
    <w:tmpl w:val="9976E6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044337A"/>
    <w:multiLevelType w:val="hybridMultilevel"/>
    <w:tmpl w:val="00C6E9C6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4066E0C"/>
    <w:multiLevelType w:val="hybridMultilevel"/>
    <w:tmpl w:val="4746BFD8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F82146"/>
    <w:multiLevelType w:val="hybridMultilevel"/>
    <w:tmpl w:val="3FD2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CA7931"/>
    <w:multiLevelType w:val="hybridMultilevel"/>
    <w:tmpl w:val="3E18A1B2"/>
    <w:lvl w:ilvl="0" w:tplc="97005C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E054AB0"/>
    <w:multiLevelType w:val="hybridMultilevel"/>
    <w:tmpl w:val="F84AEBC4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05E5FC6"/>
    <w:multiLevelType w:val="hybridMultilevel"/>
    <w:tmpl w:val="FB9A0C08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19176AD"/>
    <w:multiLevelType w:val="hybridMultilevel"/>
    <w:tmpl w:val="52BA1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154EDD"/>
    <w:multiLevelType w:val="hybridMultilevel"/>
    <w:tmpl w:val="6924148C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862689C"/>
    <w:multiLevelType w:val="hybridMultilevel"/>
    <w:tmpl w:val="CD14FEE8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103A2D"/>
    <w:multiLevelType w:val="hybridMultilevel"/>
    <w:tmpl w:val="349E1E40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C1953E1"/>
    <w:multiLevelType w:val="hybridMultilevel"/>
    <w:tmpl w:val="2C809C06"/>
    <w:lvl w:ilvl="0" w:tplc="97005C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D5B01AC"/>
    <w:multiLevelType w:val="hybridMultilevel"/>
    <w:tmpl w:val="B0007E26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0941FD4"/>
    <w:multiLevelType w:val="hybridMultilevel"/>
    <w:tmpl w:val="7A8A8658"/>
    <w:lvl w:ilvl="0" w:tplc="4EAEBDC4">
      <w:start w:val="1"/>
      <w:numFmt w:val="bullet"/>
      <w:lvlText w:val="−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3">
    <w:nsid w:val="721D07FC"/>
    <w:multiLevelType w:val="hybridMultilevel"/>
    <w:tmpl w:val="E33AE8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EA75E4"/>
    <w:multiLevelType w:val="hybridMultilevel"/>
    <w:tmpl w:val="ABE872EE"/>
    <w:lvl w:ilvl="0" w:tplc="CA5844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6DA5968"/>
    <w:multiLevelType w:val="hybridMultilevel"/>
    <w:tmpl w:val="6C987B7A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C035075"/>
    <w:multiLevelType w:val="hybridMultilevel"/>
    <w:tmpl w:val="B226E5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7"/>
  </w:num>
  <w:num w:numId="5">
    <w:abstractNumId w:val="12"/>
  </w:num>
  <w:num w:numId="6">
    <w:abstractNumId w:val="20"/>
  </w:num>
  <w:num w:numId="7">
    <w:abstractNumId w:val="10"/>
  </w:num>
  <w:num w:numId="8">
    <w:abstractNumId w:val="18"/>
  </w:num>
  <w:num w:numId="9">
    <w:abstractNumId w:val="14"/>
  </w:num>
  <w:num w:numId="10">
    <w:abstractNumId w:val="17"/>
  </w:num>
  <w:num w:numId="11">
    <w:abstractNumId w:val="9"/>
  </w:num>
  <w:num w:numId="12">
    <w:abstractNumId w:val="21"/>
  </w:num>
  <w:num w:numId="13">
    <w:abstractNumId w:val="19"/>
  </w:num>
  <w:num w:numId="14">
    <w:abstractNumId w:val="3"/>
  </w:num>
  <w:num w:numId="15">
    <w:abstractNumId w:val="15"/>
  </w:num>
  <w:num w:numId="16">
    <w:abstractNumId w:val="4"/>
  </w:num>
  <w:num w:numId="17">
    <w:abstractNumId w:val="22"/>
  </w:num>
  <w:num w:numId="18">
    <w:abstractNumId w:val="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07E"/>
    <w:rsid w:val="00000624"/>
    <w:rsid w:val="00000C59"/>
    <w:rsid w:val="000200C0"/>
    <w:rsid w:val="00020C05"/>
    <w:rsid w:val="00033FC0"/>
    <w:rsid w:val="0003570C"/>
    <w:rsid w:val="000375CF"/>
    <w:rsid w:val="00043FA3"/>
    <w:rsid w:val="00051385"/>
    <w:rsid w:val="00074190"/>
    <w:rsid w:val="00075E80"/>
    <w:rsid w:val="000827A8"/>
    <w:rsid w:val="00090793"/>
    <w:rsid w:val="00096F39"/>
    <w:rsid w:val="000B66E0"/>
    <w:rsid w:val="000C1E24"/>
    <w:rsid w:val="000C1EDA"/>
    <w:rsid w:val="000C3016"/>
    <w:rsid w:val="000C74AA"/>
    <w:rsid w:val="000E3017"/>
    <w:rsid w:val="000E5A04"/>
    <w:rsid w:val="00100683"/>
    <w:rsid w:val="001078BD"/>
    <w:rsid w:val="00110690"/>
    <w:rsid w:val="00117EC3"/>
    <w:rsid w:val="0012490C"/>
    <w:rsid w:val="00131376"/>
    <w:rsid w:val="00132921"/>
    <w:rsid w:val="00137E8E"/>
    <w:rsid w:val="0014041C"/>
    <w:rsid w:val="0014364A"/>
    <w:rsid w:val="0015089E"/>
    <w:rsid w:val="00151747"/>
    <w:rsid w:val="00161293"/>
    <w:rsid w:val="00173501"/>
    <w:rsid w:val="00175387"/>
    <w:rsid w:val="00181963"/>
    <w:rsid w:val="001A2C36"/>
    <w:rsid w:val="001C4C33"/>
    <w:rsid w:val="001D6C47"/>
    <w:rsid w:val="001E7984"/>
    <w:rsid w:val="001F338F"/>
    <w:rsid w:val="00203CDC"/>
    <w:rsid w:val="0022053B"/>
    <w:rsid w:val="00223975"/>
    <w:rsid w:val="00224C14"/>
    <w:rsid w:val="00227F70"/>
    <w:rsid w:val="0023278C"/>
    <w:rsid w:val="00237839"/>
    <w:rsid w:val="00247DD5"/>
    <w:rsid w:val="0027602F"/>
    <w:rsid w:val="00281D1F"/>
    <w:rsid w:val="00291E77"/>
    <w:rsid w:val="002F61C9"/>
    <w:rsid w:val="00305AF4"/>
    <w:rsid w:val="00314104"/>
    <w:rsid w:val="00330EA1"/>
    <w:rsid w:val="00360DEE"/>
    <w:rsid w:val="0038671C"/>
    <w:rsid w:val="003A4D5A"/>
    <w:rsid w:val="003A6300"/>
    <w:rsid w:val="003C1A0D"/>
    <w:rsid w:val="003D74FD"/>
    <w:rsid w:val="003E77B5"/>
    <w:rsid w:val="003F6092"/>
    <w:rsid w:val="0040094A"/>
    <w:rsid w:val="004016E8"/>
    <w:rsid w:val="0040448F"/>
    <w:rsid w:val="0041399E"/>
    <w:rsid w:val="00435596"/>
    <w:rsid w:val="00453F47"/>
    <w:rsid w:val="00454490"/>
    <w:rsid w:val="00466DF5"/>
    <w:rsid w:val="00477DBF"/>
    <w:rsid w:val="004D4771"/>
    <w:rsid w:val="0050564D"/>
    <w:rsid w:val="0051366C"/>
    <w:rsid w:val="00523370"/>
    <w:rsid w:val="005412F6"/>
    <w:rsid w:val="005674AB"/>
    <w:rsid w:val="0058210F"/>
    <w:rsid w:val="00583D69"/>
    <w:rsid w:val="005948C9"/>
    <w:rsid w:val="005A7AD9"/>
    <w:rsid w:val="005B7AF7"/>
    <w:rsid w:val="005C6A9A"/>
    <w:rsid w:val="005D036A"/>
    <w:rsid w:val="005F4D3C"/>
    <w:rsid w:val="005F4D4F"/>
    <w:rsid w:val="0060552B"/>
    <w:rsid w:val="006133B5"/>
    <w:rsid w:val="00631EE8"/>
    <w:rsid w:val="00643E70"/>
    <w:rsid w:val="00664B48"/>
    <w:rsid w:val="006673C9"/>
    <w:rsid w:val="00680070"/>
    <w:rsid w:val="006834ED"/>
    <w:rsid w:val="006A65AE"/>
    <w:rsid w:val="006A78EF"/>
    <w:rsid w:val="006D1D15"/>
    <w:rsid w:val="006E4C69"/>
    <w:rsid w:val="006F4EF6"/>
    <w:rsid w:val="00704E70"/>
    <w:rsid w:val="00710B4F"/>
    <w:rsid w:val="00732C17"/>
    <w:rsid w:val="00755EBE"/>
    <w:rsid w:val="00764BFB"/>
    <w:rsid w:val="00777BA7"/>
    <w:rsid w:val="00786188"/>
    <w:rsid w:val="00791129"/>
    <w:rsid w:val="007A58C3"/>
    <w:rsid w:val="007B1CCF"/>
    <w:rsid w:val="007B5EDD"/>
    <w:rsid w:val="007C20E0"/>
    <w:rsid w:val="007E5DBA"/>
    <w:rsid w:val="007F2399"/>
    <w:rsid w:val="007F2D44"/>
    <w:rsid w:val="0081107C"/>
    <w:rsid w:val="00811F23"/>
    <w:rsid w:val="00815805"/>
    <w:rsid w:val="00821009"/>
    <w:rsid w:val="0083607E"/>
    <w:rsid w:val="008370F2"/>
    <w:rsid w:val="00840EBE"/>
    <w:rsid w:val="00843E3C"/>
    <w:rsid w:val="00851929"/>
    <w:rsid w:val="00863AF4"/>
    <w:rsid w:val="00873E45"/>
    <w:rsid w:val="00876545"/>
    <w:rsid w:val="008924A5"/>
    <w:rsid w:val="00895670"/>
    <w:rsid w:val="008A007D"/>
    <w:rsid w:val="008B0C38"/>
    <w:rsid w:val="008E3B3B"/>
    <w:rsid w:val="00923E7D"/>
    <w:rsid w:val="0093300F"/>
    <w:rsid w:val="0095498E"/>
    <w:rsid w:val="00970005"/>
    <w:rsid w:val="0097058B"/>
    <w:rsid w:val="00980239"/>
    <w:rsid w:val="00982C92"/>
    <w:rsid w:val="00985759"/>
    <w:rsid w:val="00987149"/>
    <w:rsid w:val="009A259A"/>
    <w:rsid w:val="009A39C6"/>
    <w:rsid w:val="009A6D25"/>
    <w:rsid w:val="009B4269"/>
    <w:rsid w:val="009C1ECB"/>
    <w:rsid w:val="009C3A8A"/>
    <w:rsid w:val="009C5357"/>
    <w:rsid w:val="009D307E"/>
    <w:rsid w:val="009E0F54"/>
    <w:rsid w:val="009F240E"/>
    <w:rsid w:val="00A01200"/>
    <w:rsid w:val="00A06C8D"/>
    <w:rsid w:val="00A22B30"/>
    <w:rsid w:val="00A27A0A"/>
    <w:rsid w:val="00A50188"/>
    <w:rsid w:val="00A65CE4"/>
    <w:rsid w:val="00A71717"/>
    <w:rsid w:val="00A81429"/>
    <w:rsid w:val="00AA24E2"/>
    <w:rsid w:val="00AA2CC7"/>
    <w:rsid w:val="00AA60B5"/>
    <w:rsid w:val="00AB4005"/>
    <w:rsid w:val="00AB7D9D"/>
    <w:rsid w:val="00AC086A"/>
    <w:rsid w:val="00AC5706"/>
    <w:rsid w:val="00AD2DF8"/>
    <w:rsid w:val="00AE6EC4"/>
    <w:rsid w:val="00AF393A"/>
    <w:rsid w:val="00B05311"/>
    <w:rsid w:val="00B07770"/>
    <w:rsid w:val="00B20691"/>
    <w:rsid w:val="00B36F8B"/>
    <w:rsid w:val="00B643F8"/>
    <w:rsid w:val="00B76F10"/>
    <w:rsid w:val="00B97265"/>
    <w:rsid w:val="00BA12C7"/>
    <w:rsid w:val="00BA41F1"/>
    <w:rsid w:val="00BB7243"/>
    <w:rsid w:val="00BE7B4F"/>
    <w:rsid w:val="00BF3590"/>
    <w:rsid w:val="00C1443E"/>
    <w:rsid w:val="00C23A90"/>
    <w:rsid w:val="00C53965"/>
    <w:rsid w:val="00C61C03"/>
    <w:rsid w:val="00C6404D"/>
    <w:rsid w:val="00C66F63"/>
    <w:rsid w:val="00C70471"/>
    <w:rsid w:val="00C71E3D"/>
    <w:rsid w:val="00C73716"/>
    <w:rsid w:val="00C7498B"/>
    <w:rsid w:val="00CA44CB"/>
    <w:rsid w:val="00CF0BC1"/>
    <w:rsid w:val="00D12B39"/>
    <w:rsid w:val="00D3296E"/>
    <w:rsid w:val="00D4301D"/>
    <w:rsid w:val="00D55206"/>
    <w:rsid w:val="00D6426B"/>
    <w:rsid w:val="00D67D33"/>
    <w:rsid w:val="00D818FE"/>
    <w:rsid w:val="00D93804"/>
    <w:rsid w:val="00DA14AA"/>
    <w:rsid w:val="00DB2DBD"/>
    <w:rsid w:val="00DC130A"/>
    <w:rsid w:val="00DD0A26"/>
    <w:rsid w:val="00DE4791"/>
    <w:rsid w:val="00E052B4"/>
    <w:rsid w:val="00E262EF"/>
    <w:rsid w:val="00E2688C"/>
    <w:rsid w:val="00E279DC"/>
    <w:rsid w:val="00E70394"/>
    <w:rsid w:val="00E75611"/>
    <w:rsid w:val="00EA647D"/>
    <w:rsid w:val="00EA6CE3"/>
    <w:rsid w:val="00EC10CB"/>
    <w:rsid w:val="00EC3671"/>
    <w:rsid w:val="00EC52E7"/>
    <w:rsid w:val="00EF29C8"/>
    <w:rsid w:val="00F0519C"/>
    <w:rsid w:val="00F30E98"/>
    <w:rsid w:val="00F56790"/>
    <w:rsid w:val="00F616F5"/>
    <w:rsid w:val="00F67B8B"/>
    <w:rsid w:val="00F76B42"/>
    <w:rsid w:val="00F851F4"/>
    <w:rsid w:val="00F91E72"/>
    <w:rsid w:val="00F93E35"/>
    <w:rsid w:val="00F94826"/>
    <w:rsid w:val="00FE5C38"/>
    <w:rsid w:val="00FF4F5B"/>
    <w:rsid w:val="00FF526E"/>
    <w:rsid w:val="00FF6CD7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  <o:rules v:ext="edit">
        <o:r id="V:Rule1" type="connector" idref="#_x0000_s1089"/>
        <o:r id="V:Rule2" type="connector" idref="#_x0000_s1090"/>
        <o:r id="V:Rule3" type="connector" idref="#_x0000_s1091"/>
        <o:r id="V:Rule4" type="connector" idref="#_x0000_s1092"/>
        <o:r id="V:Rule5" type="connector" idref="#_x0000_s1093"/>
        <o:r id="V:Rule6" type="connector" idref="#_x0000_s1094"/>
        <o:r id="V:Rule7" type="connector" idref="#_x0000_s1095"/>
        <o:r id="V:Rule8" type="connector" idref="#_x0000_s1096"/>
        <o:r id="V:Rule9" type="connector" idref="#_x0000_s1109"/>
        <o:r id="V:Rule10" type="connector" idref="#_x0000_s1110"/>
        <o:r id="V:Rule11" type="connector" idref="#_x0000_s1111"/>
        <o:r id="V:Rule12" type="connector" idref="#_x0000_s1112"/>
        <o:r id="V:Rule13" type="connector" idref="#_x0000_s1113"/>
        <o:r id="V:Rule14" type="connector" idref="#_x0000_s1114"/>
        <o:r id="V:Rule15" type="connector" idref="#_x0000_s1115"/>
        <o:r id="V:Rule16" type="connector" idref="#_x0000_s1116"/>
        <o:r id="V:Rule17" type="connector" idref="#_x0000_s1117"/>
        <o:r id="V:Rule18" type="connector" idref="#_x0000_s1118"/>
        <o:r id="V:Rule19" type="connector" idref="#_x0000_s1119"/>
        <o:r id="V:Rule20" type="connector" idref="#_x0000_s1120"/>
        <o:r id="V:Rule21" type="connector" idref="#_x0000_s1121"/>
        <o:r id="V:Rule22" type="connector" idref="#_x0000_s1122"/>
        <o:r id="V:Rule23" type="connector" idref="#_x0000_s1123"/>
        <o:r id="V:Rule24" type="connector" idref="#_x0000_s1124"/>
        <o:r id="V:Rule25" type="connector" idref="#_x0000_s1131"/>
        <o:r id="V:Rule26" type="connector" idref="#_x0000_s1132"/>
        <o:r id="V:Rule27" type="connector" idref="#_x0000_s1133"/>
        <o:r id="V:Rule28" type="connector" idref="#_x0000_s1134"/>
        <o:r id="V:Rule29" type="connector" idref="#_x0000_s1146"/>
        <o:r id="V:Rule30" type="connector" idref="#_x0000_s1147"/>
        <o:r id="V:Rule31" type="connector" idref="#_x0000_s1148"/>
        <o:r id="V:Rule32" type="connector" idref="#_x0000_s1149"/>
        <o:r id="V:Rule33" type="connector" idref="#_x0000_s1150"/>
        <o:r id="V:Rule34" type="connector" idref="#_x0000_s1151"/>
        <o:r id="V:Rule35" type="connector" idref="#_x0000_s1152"/>
        <o:r id="V:Rule36" type="connector" idref="#_x0000_s1153"/>
        <o:r id="V:Rule37" type="connector" idref="#_x0000_s1154"/>
        <o:r id="V:Rule38" type="connector" idref="#_x0000_s1155"/>
        <o:r id="V:Rule39" type="connector" idref="#_x0000_s1156"/>
        <o:r id="V:Rule40" type="connector" idref="#_x0000_s1157"/>
        <o:r id="V:Rule41" type="connector" idref="#_x0000_s1158"/>
        <o:r id="V:Rule42" type="connector" idref="#_x0000_s1159"/>
        <o:r id="V:Rule43" type="connector" idref="#_x0000_s1160"/>
        <o:r id="V:Rule44" type="connector" idref="#_x0000_s1161"/>
        <o:r id="V:Rule45" type="connector" idref="#_x0000_s1162"/>
        <o:r id="V:Rule46" type="connector" idref="#_x0000_s1163"/>
        <o:r id="V:Rule47" type="connector" idref="#_x0000_s1164"/>
        <o:r id="V:Rule48" type="connector" idref="#_x0000_s1165"/>
        <o:r id="V:Rule49" type="connector" idref="#_x0000_s1166"/>
        <o:r id="V:Rule50" type="connector" idref="#_x0000_s1167"/>
        <o:r id="V:Rule51" type="connector" idref="#_x0000_s1168"/>
        <o:r id="V:Rule52" type="connector" idref="#_x0000_s1169"/>
        <o:r id="V:Rule53" type="connector" idref="#_x0000_s1170"/>
        <o:r id="V:Rule54" type="connector" idref="#_x0000_s1171"/>
        <o:r id="V:Rule55" type="connector" idref="#_x0000_s1172"/>
        <o:r id="V:Rule56" type="connector" idref="#_x0000_s1173"/>
        <o:r id="V:Rule57" type="connector" idref="#_x0000_s1174"/>
      </o:rules>
    </o:shapelayout>
  </w:shapeDefaults>
  <w:decimalSymbol w:val=","/>
  <w:listSeparator w:val=";"/>
  <w14:defaultImageDpi w14:val="0"/>
  <w15:docId w15:val="{967EF75B-DECB-4BB4-8015-974DA5F5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23A90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23A90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23A9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23A90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23A90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23A90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23A9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23A90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23A9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000624"/>
    <w:pPr>
      <w:tabs>
        <w:tab w:val="center" w:pos="4677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footnote reference"/>
    <w:basedOn w:val="a1"/>
    <w:uiPriority w:val="99"/>
    <w:semiHidden/>
    <w:rsid w:val="00C23A90"/>
    <w:rPr>
      <w:rFonts w:cs="Times New Roman"/>
      <w:sz w:val="28"/>
      <w:szCs w:val="28"/>
      <w:vertAlign w:val="superscript"/>
    </w:rPr>
  </w:style>
  <w:style w:type="character" w:styleId="a8">
    <w:name w:val="endnote reference"/>
    <w:basedOn w:val="a1"/>
    <w:uiPriority w:val="99"/>
    <w:semiHidden/>
    <w:rsid w:val="00C23A90"/>
    <w:rPr>
      <w:rFonts w:cs="Times New Roman"/>
      <w:vertAlign w:val="superscript"/>
    </w:rPr>
  </w:style>
  <w:style w:type="paragraph" w:styleId="a5">
    <w:name w:val="Body Text"/>
    <w:basedOn w:val="a0"/>
    <w:link w:val="a9"/>
    <w:uiPriority w:val="99"/>
    <w:rsid w:val="00C23A90"/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000624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customStyle="1" w:styleId="a9">
    <w:name w:val="Основний текст Знак"/>
    <w:basedOn w:val="a1"/>
    <w:link w:val="a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Plain Text"/>
    <w:basedOn w:val="a0"/>
    <w:link w:val="12"/>
    <w:uiPriority w:val="99"/>
    <w:rsid w:val="00C23A90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Текст Знак1"/>
    <w:basedOn w:val="a1"/>
    <w:link w:val="aa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uiPriority w:val="99"/>
    <w:rsid w:val="00C23A90"/>
    <w:pPr>
      <w:numPr>
        <w:numId w:val="28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C23A90"/>
    <w:pPr>
      <w:ind w:firstLine="0"/>
    </w:pPr>
  </w:style>
  <w:style w:type="paragraph" w:customStyle="1" w:styleId="ad">
    <w:name w:val="литера"/>
    <w:uiPriority w:val="99"/>
    <w:rsid w:val="00C23A90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C23A90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C23A90"/>
    <w:pPr>
      <w:tabs>
        <w:tab w:val="center" w:pos="4677"/>
        <w:tab w:val="right" w:pos="9355"/>
      </w:tabs>
      <w:ind w:firstLine="0"/>
      <w:jc w:val="right"/>
    </w:pPr>
  </w:style>
  <w:style w:type="character" w:styleId="af1">
    <w:name w:val="page number"/>
    <w:basedOn w:val="a1"/>
    <w:uiPriority w:val="99"/>
    <w:rsid w:val="00C23A90"/>
    <w:rPr>
      <w:rFonts w:ascii="Times New Roman" w:hAnsi="Times New Roman" w:cs="Times New Roman"/>
      <w:sz w:val="28"/>
      <w:szCs w:val="28"/>
    </w:rPr>
  </w:style>
  <w:style w:type="character" w:customStyle="1" w:styleId="af0">
    <w:name w:val="Нижній колонтитул Знак"/>
    <w:basedOn w:val="a1"/>
    <w:link w:val="af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customStyle="1" w:styleId="af2">
    <w:name w:val="номер страницы"/>
    <w:basedOn w:val="a1"/>
    <w:uiPriority w:val="99"/>
    <w:rsid w:val="00C23A90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C23A90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C23A90"/>
  </w:style>
  <w:style w:type="paragraph" w:styleId="13">
    <w:name w:val="toc 1"/>
    <w:basedOn w:val="a0"/>
    <w:next w:val="a0"/>
    <w:autoRedefine/>
    <w:uiPriority w:val="99"/>
    <w:semiHidden/>
    <w:rsid w:val="00C23A90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C23A9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23A90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C23A90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23A90"/>
    <w:pPr>
      <w:ind w:left="958"/>
    </w:pPr>
  </w:style>
  <w:style w:type="paragraph" w:styleId="af5">
    <w:name w:val="Body Text Indent"/>
    <w:basedOn w:val="a0"/>
    <w:link w:val="af6"/>
    <w:uiPriority w:val="99"/>
    <w:rsid w:val="00C23A90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link w:val="23"/>
    <w:uiPriority w:val="99"/>
    <w:rsid w:val="00C23A90"/>
    <w:pPr>
      <w:shd w:val="clear" w:color="auto" w:fill="FFFFFF"/>
      <w:tabs>
        <w:tab w:val="left" w:pos="163"/>
      </w:tabs>
      <w:ind w:firstLine="360"/>
    </w:pPr>
  </w:style>
  <w:style w:type="character" w:customStyle="1" w:styleId="af6">
    <w:name w:val="Основний текст з відступом Знак"/>
    <w:basedOn w:val="a1"/>
    <w:link w:val="af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C23A9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3">
    <w:name w:val="Основний текст з відступом 2 Знак"/>
    <w:basedOn w:val="a1"/>
    <w:link w:val="22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table" w:styleId="af7">
    <w:name w:val="Table Grid"/>
    <w:basedOn w:val="a2"/>
    <w:uiPriority w:val="99"/>
    <w:rsid w:val="00C23A90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3">
    <w:name w:val="Основний текст з відступом 3 Знак"/>
    <w:basedOn w:val="a1"/>
    <w:link w:val="32"/>
    <w:uiPriority w:val="99"/>
    <w:semiHidden/>
    <w:locked/>
    <w:rPr>
      <w:rFonts w:ascii="Times New Roman" w:hAnsi="Times New Roman" w:cs="Times New Roman"/>
      <w:color w:val="000000"/>
      <w:sz w:val="16"/>
      <w:szCs w:val="16"/>
    </w:rPr>
  </w:style>
  <w:style w:type="paragraph" w:customStyle="1" w:styleId="af8">
    <w:name w:val="содержание"/>
    <w:uiPriority w:val="99"/>
    <w:rsid w:val="00C23A90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23A90"/>
    <w:pPr>
      <w:numPr>
        <w:numId w:val="29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23A9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3A9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23A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3A90"/>
    <w:rPr>
      <w:i/>
      <w:iCs/>
    </w:rPr>
  </w:style>
  <w:style w:type="table" w:customStyle="1" w:styleId="14">
    <w:name w:val="Стиль таблицы1"/>
    <w:uiPriority w:val="99"/>
    <w:rsid w:val="00C23A90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C23A9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C23A90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C23A90"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C23A90"/>
    <w:rPr>
      <w:sz w:val="20"/>
      <w:szCs w:val="20"/>
    </w:rPr>
  </w:style>
  <w:style w:type="character" w:customStyle="1" w:styleId="afc">
    <w:name w:val="Текст кінцевої виноски Знак"/>
    <w:basedOn w:val="a1"/>
    <w:link w:val="afb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customStyle="1" w:styleId="aff">
    <w:name w:val="титут"/>
    <w:autoRedefine/>
    <w:uiPriority w:val="99"/>
    <w:rsid w:val="00C23A90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e">
    <w:name w:val="Текст виноски Знак"/>
    <w:basedOn w:val="a1"/>
    <w:link w:val="afd"/>
    <w:uiPriority w:val="99"/>
    <w:locked/>
    <w:rsid w:val="00C23A90"/>
    <w:rPr>
      <w:rFonts w:cs="Times New Roman"/>
      <w:color w:val="000000"/>
      <w:lang w:val="ru-RU" w:eastAsia="ru-RU"/>
    </w:rPr>
  </w:style>
  <w:style w:type="character" w:styleId="aff0">
    <w:name w:val="Hyperlink"/>
    <w:basedOn w:val="a1"/>
    <w:uiPriority w:val="99"/>
    <w:rsid w:val="00117E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19788</Words>
  <Characters>112794</Characters>
  <Application>Microsoft Office Word</Application>
  <DocSecurity>0</DocSecurity>
  <Lines>939</Lines>
  <Paragraphs>264</Paragraphs>
  <ScaleCrop>false</ScaleCrop>
  <Company>Diapsalmata</Company>
  <LinksUpToDate>false</LinksUpToDate>
  <CharactersWithSpaces>132318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УЧРЕЖДЕНИЕ</dc:title>
  <dc:subject/>
  <dc:creator>КостаОВ</dc:creator>
  <cp:keywords/>
  <dc:description/>
  <cp:lastModifiedBy>Irina</cp:lastModifiedBy>
  <cp:revision>2</cp:revision>
  <cp:lastPrinted>2008-05-26T17:05:00Z</cp:lastPrinted>
  <dcterms:created xsi:type="dcterms:W3CDTF">2014-08-14T13:27:00Z</dcterms:created>
  <dcterms:modified xsi:type="dcterms:W3CDTF">2014-08-14T13:27:00Z</dcterms:modified>
</cp:coreProperties>
</file>