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57" w:rsidRPr="00B265A1" w:rsidRDefault="00137E57" w:rsidP="00B265A1">
      <w:pPr>
        <w:pStyle w:val="21"/>
        <w:spacing w:after="0" w:line="360" w:lineRule="auto"/>
        <w:rPr>
          <w:sz w:val="28"/>
          <w:szCs w:val="28"/>
        </w:rPr>
      </w:pPr>
      <w:r w:rsidRPr="00B265A1">
        <w:rPr>
          <w:sz w:val="28"/>
          <w:szCs w:val="28"/>
        </w:rPr>
        <w:t>СОДЕРЖАНИЕ</w:t>
      </w:r>
    </w:p>
    <w:p w:rsidR="00137E57" w:rsidRPr="00B265A1" w:rsidRDefault="00137E57" w:rsidP="00B265A1">
      <w:pPr>
        <w:widowControl w:val="0"/>
        <w:spacing w:line="360" w:lineRule="auto"/>
        <w:rPr>
          <w:b/>
          <w:sz w:val="28"/>
          <w:szCs w:val="28"/>
        </w:rPr>
      </w:pPr>
    </w:p>
    <w:p w:rsidR="00137E57" w:rsidRPr="00B265A1" w:rsidRDefault="00137E57" w:rsidP="00B265A1">
      <w:pPr>
        <w:widowControl w:val="0"/>
        <w:spacing w:line="360" w:lineRule="auto"/>
        <w:rPr>
          <w:sz w:val="28"/>
          <w:szCs w:val="28"/>
        </w:rPr>
      </w:pPr>
      <w:r w:rsidRPr="00B265A1">
        <w:rPr>
          <w:sz w:val="28"/>
          <w:szCs w:val="28"/>
        </w:rPr>
        <w:t>В</w:t>
      </w:r>
      <w:r w:rsidR="00B265A1" w:rsidRPr="00B265A1">
        <w:rPr>
          <w:sz w:val="28"/>
          <w:szCs w:val="28"/>
        </w:rPr>
        <w:t>ведение</w:t>
      </w:r>
    </w:p>
    <w:p w:rsidR="00137E57" w:rsidRPr="00B265A1" w:rsidRDefault="00137E57" w:rsidP="00B265A1">
      <w:pPr>
        <w:widowControl w:val="0"/>
        <w:spacing w:line="360" w:lineRule="auto"/>
        <w:rPr>
          <w:bCs/>
          <w:sz w:val="28"/>
          <w:szCs w:val="28"/>
        </w:rPr>
      </w:pPr>
      <w:r w:rsidRPr="00B265A1">
        <w:rPr>
          <w:bCs/>
          <w:sz w:val="28"/>
          <w:szCs w:val="28"/>
        </w:rPr>
        <w:t>1 Теоретические основы управления прибылью предприятия</w:t>
      </w:r>
      <w:r w:rsidR="00B265A1" w:rsidRPr="00B265A1">
        <w:rPr>
          <w:bCs/>
          <w:sz w:val="28"/>
          <w:szCs w:val="28"/>
        </w:rPr>
        <w:t xml:space="preserve"> </w:t>
      </w:r>
      <w:r w:rsidRPr="00B265A1">
        <w:rPr>
          <w:bCs/>
          <w:sz w:val="28"/>
          <w:szCs w:val="28"/>
        </w:rPr>
        <w:t xml:space="preserve">в </w:t>
      </w:r>
    </w:p>
    <w:p w:rsidR="00137E57" w:rsidRPr="00B265A1" w:rsidRDefault="00137E57" w:rsidP="00B265A1">
      <w:pPr>
        <w:widowControl w:val="0"/>
        <w:spacing w:line="360" w:lineRule="auto"/>
        <w:rPr>
          <w:bCs/>
          <w:sz w:val="28"/>
          <w:szCs w:val="28"/>
        </w:rPr>
      </w:pPr>
      <w:r w:rsidRPr="00B265A1">
        <w:rPr>
          <w:bCs/>
          <w:sz w:val="28"/>
          <w:szCs w:val="28"/>
        </w:rPr>
        <w:t xml:space="preserve">современных условиях </w:t>
      </w:r>
    </w:p>
    <w:p w:rsidR="00137E57" w:rsidRPr="00B265A1" w:rsidRDefault="00137E57" w:rsidP="00B265A1">
      <w:pPr>
        <w:widowControl w:val="0"/>
        <w:spacing w:line="360" w:lineRule="auto"/>
        <w:outlineLvl w:val="0"/>
        <w:rPr>
          <w:sz w:val="28"/>
        </w:rPr>
      </w:pPr>
      <w:r w:rsidRPr="00B265A1">
        <w:rPr>
          <w:sz w:val="28"/>
        </w:rPr>
        <w:t>1.1 Прибыль как основа развития организации</w:t>
      </w:r>
    </w:p>
    <w:p w:rsidR="00137E57" w:rsidRPr="00B265A1" w:rsidRDefault="00137E57" w:rsidP="00B265A1">
      <w:pPr>
        <w:spacing w:line="360" w:lineRule="auto"/>
        <w:rPr>
          <w:sz w:val="28"/>
        </w:rPr>
      </w:pPr>
      <w:r w:rsidRPr="00B265A1">
        <w:rPr>
          <w:sz w:val="28"/>
        </w:rPr>
        <w:t>1.2 Формирование финансовых результатов предприятия</w:t>
      </w:r>
    </w:p>
    <w:p w:rsidR="00137E57" w:rsidRPr="00B265A1" w:rsidRDefault="00137E57" w:rsidP="00B265A1">
      <w:pPr>
        <w:pStyle w:val="2"/>
        <w:spacing w:before="0" w:after="0" w:line="360" w:lineRule="auto"/>
        <w:rPr>
          <w:rFonts w:ascii="Times New Roman" w:hAnsi="Times New Roman" w:cs="Times New Roman"/>
          <w:b w:val="0"/>
          <w:i w:val="0"/>
          <w:iCs w:val="0"/>
        </w:rPr>
      </w:pPr>
      <w:r w:rsidRPr="00B265A1">
        <w:rPr>
          <w:rFonts w:ascii="Times New Roman" w:hAnsi="Times New Roman" w:cs="Times New Roman"/>
          <w:b w:val="0"/>
          <w:i w:val="0"/>
          <w:iCs w:val="0"/>
        </w:rPr>
        <w:t>1.3 Факторы, влияющие на уровень и динамику финансовых результатов</w:t>
      </w:r>
    </w:p>
    <w:p w:rsidR="00137E57" w:rsidRPr="00B265A1" w:rsidRDefault="00137E57" w:rsidP="00B265A1">
      <w:pPr>
        <w:pStyle w:val="2"/>
        <w:spacing w:before="0" w:after="0" w:line="360" w:lineRule="auto"/>
        <w:rPr>
          <w:rFonts w:ascii="Times New Roman" w:hAnsi="Times New Roman" w:cs="Times New Roman"/>
          <w:b w:val="0"/>
          <w:i w:val="0"/>
          <w:iCs w:val="0"/>
        </w:rPr>
      </w:pPr>
      <w:r w:rsidRPr="00B265A1">
        <w:rPr>
          <w:rFonts w:ascii="Times New Roman" w:hAnsi="Times New Roman" w:cs="Times New Roman"/>
          <w:b w:val="0"/>
          <w:i w:val="0"/>
          <w:iCs w:val="0"/>
        </w:rPr>
        <w:t xml:space="preserve"> и резервы их увеличения</w:t>
      </w:r>
    </w:p>
    <w:p w:rsidR="00137E57" w:rsidRPr="00B265A1" w:rsidRDefault="00137E57" w:rsidP="00B265A1">
      <w:pPr>
        <w:spacing w:line="360" w:lineRule="auto"/>
        <w:rPr>
          <w:sz w:val="28"/>
          <w:szCs w:val="28"/>
        </w:rPr>
      </w:pPr>
      <w:r w:rsidRPr="00B265A1">
        <w:rPr>
          <w:sz w:val="28"/>
          <w:szCs w:val="28"/>
        </w:rPr>
        <w:t>1.4 Направления распределения и использования прибыли предприятия</w:t>
      </w:r>
    </w:p>
    <w:p w:rsidR="00137E57" w:rsidRPr="00B265A1" w:rsidRDefault="00137E57" w:rsidP="00B265A1">
      <w:pPr>
        <w:widowControl w:val="0"/>
        <w:tabs>
          <w:tab w:val="left" w:pos="480"/>
        </w:tabs>
        <w:spacing w:line="360" w:lineRule="auto"/>
        <w:outlineLvl w:val="0"/>
        <w:rPr>
          <w:color w:val="000000"/>
          <w:sz w:val="28"/>
          <w:szCs w:val="28"/>
        </w:rPr>
      </w:pPr>
      <w:r w:rsidRPr="00B265A1">
        <w:rPr>
          <w:color w:val="000000"/>
          <w:sz w:val="28"/>
          <w:szCs w:val="28"/>
        </w:rPr>
        <w:t>1.5 Общая характеристика предприятия ООО «Эксперт»</w:t>
      </w:r>
    </w:p>
    <w:p w:rsidR="00137E57" w:rsidRPr="00B265A1" w:rsidRDefault="00137E57" w:rsidP="00B265A1">
      <w:pPr>
        <w:widowControl w:val="0"/>
        <w:spacing w:line="360" w:lineRule="auto"/>
        <w:rPr>
          <w:sz w:val="28"/>
          <w:szCs w:val="28"/>
        </w:rPr>
      </w:pPr>
      <w:r w:rsidRPr="00B265A1">
        <w:rPr>
          <w:sz w:val="28"/>
          <w:szCs w:val="28"/>
        </w:rPr>
        <w:t>2 Особенности учёта финансовых результатов деятельности</w:t>
      </w:r>
      <w:r w:rsidR="00B265A1" w:rsidRPr="00B265A1">
        <w:rPr>
          <w:sz w:val="28"/>
          <w:szCs w:val="28"/>
        </w:rPr>
        <w:t xml:space="preserve"> </w:t>
      </w:r>
      <w:r w:rsidRPr="00B265A1">
        <w:rPr>
          <w:sz w:val="28"/>
          <w:szCs w:val="28"/>
        </w:rPr>
        <w:t xml:space="preserve">и использования прибыли ООО «Эксперт» </w:t>
      </w:r>
    </w:p>
    <w:p w:rsidR="00137E57" w:rsidRPr="00B265A1" w:rsidRDefault="00137E57" w:rsidP="00B265A1">
      <w:pPr>
        <w:widowControl w:val="0"/>
        <w:spacing w:line="360" w:lineRule="auto"/>
        <w:rPr>
          <w:sz w:val="28"/>
          <w:szCs w:val="28"/>
        </w:rPr>
      </w:pPr>
      <w:r w:rsidRPr="00B265A1">
        <w:rPr>
          <w:sz w:val="28"/>
          <w:szCs w:val="28"/>
        </w:rPr>
        <w:t>2.1 Источники инф</w:t>
      </w:r>
      <w:r w:rsidR="00B265A1" w:rsidRPr="00B265A1">
        <w:rPr>
          <w:sz w:val="28"/>
          <w:szCs w:val="28"/>
        </w:rPr>
        <w:t>ормации для финансового анализа</w:t>
      </w:r>
    </w:p>
    <w:p w:rsidR="00137E57" w:rsidRPr="00B265A1" w:rsidRDefault="00137E57" w:rsidP="00B265A1">
      <w:pPr>
        <w:widowControl w:val="0"/>
        <w:spacing w:line="360" w:lineRule="auto"/>
        <w:rPr>
          <w:bCs/>
          <w:sz w:val="28"/>
          <w:szCs w:val="28"/>
        </w:rPr>
      </w:pPr>
      <w:r w:rsidRPr="00B265A1">
        <w:rPr>
          <w:sz w:val="28"/>
          <w:szCs w:val="28"/>
        </w:rPr>
        <w:t>2.2 Законодательное и нормативное регулирование бухгалтерского</w:t>
      </w:r>
    </w:p>
    <w:p w:rsidR="00137E57" w:rsidRPr="00B265A1" w:rsidRDefault="00137E57" w:rsidP="00B265A1">
      <w:pPr>
        <w:pStyle w:val="31"/>
        <w:widowControl w:val="0"/>
        <w:spacing w:after="0" w:line="360" w:lineRule="auto"/>
        <w:outlineLvl w:val="0"/>
        <w:rPr>
          <w:sz w:val="28"/>
          <w:szCs w:val="28"/>
        </w:rPr>
      </w:pPr>
      <w:r w:rsidRPr="00B265A1">
        <w:rPr>
          <w:sz w:val="28"/>
          <w:szCs w:val="28"/>
        </w:rPr>
        <w:t>учета в РФ</w:t>
      </w:r>
    </w:p>
    <w:p w:rsidR="00137E57" w:rsidRPr="00B265A1" w:rsidRDefault="00137E57" w:rsidP="00B265A1">
      <w:pPr>
        <w:shd w:val="clear" w:color="auto" w:fill="FFFFFF"/>
        <w:autoSpaceDE w:val="0"/>
        <w:autoSpaceDN w:val="0"/>
        <w:adjustRightInd w:val="0"/>
        <w:spacing w:line="360" w:lineRule="auto"/>
        <w:rPr>
          <w:bCs/>
          <w:color w:val="000000"/>
          <w:sz w:val="28"/>
          <w:szCs w:val="28"/>
        </w:rPr>
      </w:pPr>
      <w:r w:rsidRPr="00B265A1">
        <w:rPr>
          <w:bCs/>
          <w:color w:val="000000"/>
          <w:sz w:val="28"/>
          <w:szCs w:val="28"/>
        </w:rPr>
        <w:t>2.3 Структура и порядок формирования финансовых результатов</w:t>
      </w:r>
    </w:p>
    <w:p w:rsidR="00137E57" w:rsidRPr="00B265A1" w:rsidRDefault="00137E57" w:rsidP="00B265A1">
      <w:pPr>
        <w:shd w:val="clear" w:color="auto" w:fill="FFFFFF"/>
        <w:autoSpaceDE w:val="0"/>
        <w:autoSpaceDN w:val="0"/>
        <w:adjustRightInd w:val="0"/>
        <w:spacing w:line="360" w:lineRule="auto"/>
        <w:rPr>
          <w:bCs/>
          <w:color w:val="000000"/>
          <w:sz w:val="28"/>
          <w:szCs w:val="28"/>
        </w:rPr>
      </w:pPr>
      <w:r w:rsidRPr="00B265A1">
        <w:rPr>
          <w:bCs/>
          <w:color w:val="000000"/>
          <w:sz w:val="28"/>
          <w:szCs w:val="28"/>
        </w:rPr>
        <w:t>2.4 Учет финансовых результатов от обычных видов деятельности</w:t>
      </w:r>
    </w:p>
    <w:p w:rsidR="00137E57" w:rsidRPr="00B265A1" w:rsidRDefault="00137E57" w:rsidP="00B265A1">
      <w:pPr>
        <w:shd w:val="clear" w:color="auto" w:fill="FFFFFF"/>
        <w:autoSpaceDE w:val="0"/>
        <w:autoSpaceDN w:val="0"/>
        <w:adjustRightInd w:val="0"/>
        <w:spacing w:line="360" w:lineRule="auto"/>
        <w:rPr>
          <w:bCs/>
          <w:color w:val="000000"/>
          <w:sz w:val="28"/>
          <w:szCs w:val="28"/>
        </w:rPr>
      </w:pPr>
      <w:r w:rsidRPr="00B265A1">
        <w:rPr>
          <w:bCs/>
          <w:color w:val="000000"/>
          <w:sz w:val="28"/>
          <w:szCs w:val="28"/>
        </w:rPr>
        <w:t>2.5 Учет операционных,</w:t>
      </w:r>
      <w:r w:rsidRPr="00B265A1">
        <w:rPr>
          <w:sz w:val="28"/>
          <w:szCs w:val="28"/>
        </w:rPr>
        <w:t xml:space="preserve"> </w:t>
      </w:r>
      <w:r w:rsidRPr="00B265A1">
        <w:rPr>
          <w:bCs/>
          <w:color w:val="000000"/>
          <w:sz w:val="28"/>
          <w:szCs w:val="28"/>
        </w:rPr>
        <w:t>внереализационных и чрезвычайных доходов и расходов</w:t>
      </w:r>
    </w:p>
    <w:p w:rsidR="00137E57" w:rsidRPr="00B265A1" w:rsidRDefault="00137E57" w:rsidP="00B265A1">
      <w:pPr>
        <w:shd w:val="clear" w:color="auto" w:fill="FFFFFF"/>
        <w:autoSpaceDE w:val="0"/>
        <w:autoSpaceDN w:val="0"/>
        <w:adjustRightInd w:val="0"/>
        <w:spacing w:line="360" w:lineRule="auto"/>
        <w:rPr>
          <w:bCs/>
          <w:color w:val="000000"/>
          <w:sz w:val="28"/>
          <w:szCs w:val="28"/>
        </w:rPr>
      </w:pPr>
      <w:r w:rsidRPr="00B265A1">
        <w:rPr>
          <w:bCs/>
          <w:color w:val="000000"/>
          <w:sz w:val="28"/>
          <w:szCs w:val="28"/>
        </w:rPr>
        <w:t>2.6 Учет расчетов по налогу на прибыль</w:t>
      </w:r>
    </w:p>
    <w:p w:rsidR="00137E57" w:rsidRPr="00B265A1" w:rsidRDefault="00137E57" w:rsidP="00B265A1">
      <w:pPr>
        <w:shd w:val="clear" w:color="auto" w:fill="FFFFFF"/>
        <w:autoSpaceDE w:val="0"/>
        <w:autoSpaceDN w:val="0"/>
        <w:adjustRightInd w:val="0"/>
        <w:spacing w:line="360" w:lineRule="auto"/>
        <w:rPr>
          <w:bCs/>
          <w:color w:val="000000"/>
          <w:sz w:val="28"/>
          <w:szCs w:val="28"/>
        </w:rPr>
      </w:pPr>
      <w:r w:rsidRPr="00B265A1">
        <w:rPr>
          <w:bCs/>
          <w:color w:val="000000"/>
          <w:sz w:val="28"/>
          <w:szCs w:val="28"/>
        </w:rPr>
        <w:t>2.7 Учет нераспределенной прибыли</w:t>
      </w:r>
    </w:p>
    <w:p w:rsidR="00137E57" w:rsidRPr="00B265A1" w:rsidRDefault="00137E57" w:rsidP="00B265A1">
      <w:pPr>
        <w:tabs>
          <w:tab w:val="left" w:pos="567"/>
          <w:tab w:val="right" w:pos="9639"/>
        </w:tabs>
        <w:spacing w:line="360" w:lineRule="auto"/>
        <w:outlineLvl w:val="0"/>
        <w:rPr>
          <w:sz w:val="28"/>
          <w:szCs w:val="28"/>
        </w:rPr>
      </w:pPr>
      <w:r w:rsidRPr="00B265A1">
        <w:rPr>
          <w:sz w:val="28"/>
          <w:szCs w:val="28"/>
        </w:rPr>
        <w:t xml:space="preserve">3 Анализ финансовых результатов деятельности организации </w:t>
      </w:r>
    </w:p>
    <w:p w:rsidR="00137E57" w:rsidRPr="00B265A1" w:rsidRDefault="00137E57" w:rsidP="00B265A1">
      <w:pPr>
        <w:widowControl w:val="0"/>
        <w:spacing w:line="360" w:lineRule="auto"/>
        <w:outlineLvl w:val="0"/>
        <w:rPr>
          <w:sz w:val="28"/>
          <w:szCs w:val="28"/>
        </w:rPr>
      </w:pPr>
      <w:r w:rsidRPr="00B265A1">
        <w:rPr>
          <w:sz w:val="28"/>
          <w:szCs w:val="28"/>
        </w:rPr>
        <w:t>3.1 Цели и методы финансового анализа</w:t>
      </w:r>
    </w:p>
    <w:p w:rsidR="00137E57" w:rsidRPr="00B265A1" w:rsidRDefault="00137E57" w:rsidP="00B265A1">
      <w:pPr>
        <w:widowControl w:val="0"/>
        <w:spacing w:line="360" w:lineRule="auto"/>
        <w:outlineLvl w:val="0"/>
        <w:rPr>
          <w:sz w:val="28"/>
          <w:szCs w:val="28"/>
        </w:rPr>
      </w:pPr>
      <w:r w:rsidRPr="00B265A1">
        <w:rPr>
          <w:sz w:val="28"/>
          <w:szCs w:val="28"/>
        </w:rPr>
        <w:t>3.2 Оценка ликвидности и платежеспособности предприятия</w:t>
      </w:r>
    </w:p>
    <w:p w:rsidR="00137E57" w:rsidRPr="00B265A1" w:rsidRDefault="00137E57" w:rsidP="00B265A1">
      <w:pPr>
        <w:widowControl w:val="0"/>
        <w:spacing w:line="360" w:lineRule="auto"/>
        <w:outlineLvl w:val="0"/>
        <w:rPr>
          <w:sz w:val="28"/>
        </w:rPr>
      </w:pPr>
      <w:r w:rsidRPr="00B265A1">
        <w:rPr>
          <w:sz w:val="28"/>
        </w:rPr>
        <w:t>3.3 Оценка рентабельности деятельности организации</w:t>
      </w:r>
    </w:p>
    <w:p w:rsidR="00137E57" w:rsidRPr="00B265A1" w:rsidRDefault="00137E57" w:rsidP="00B265A1">
      <w:pPr>
        <w:spacing w:line="360" w:lineRule="auto"/>
        <w:rPr>
          <w:sz w:val="28"/>
          <w:szCs w:val="28"/>
        </w:rPr>
      </w:pPr>
      <w:r w:rsidRPr="00B265A1">
        <w:rPr>
          <w:sz w:val="28"/>
          <w:szCs w:val="28"/>
        </w:rPr>
        <w:t>3.4 Факторный анализ динамики изменения структуры формирования финансовых результатов и анализ прибыли от финансово-хозяйственной деятельности предприятия</w:t>
      </w:r>
    </w:p>
    <w:p w:rsidR="00137E57" w:rsidRPr="00B265A1" w:rsidRDefault="00137E57" w:rsidP="00B265A1">
      <w:pPr>
        <w:pStyle w:val="21"/>
        <w:spacing w:after="0" w:line="360" w:lineRule="auto"/>
        <w:rPr>
          <w:color w:val="000000"/>
          <w:sz w:val="28"/>
          <w:szCs w:val="28"/>
        </w:rPr>
      </w:pPr>
      <w:r w:rsidRPr="00B265A1">
        <w:rPr>
          <w:color w:val="000000"/>
          <w:sz w:val="28"/>
          <w:szCs w:val="28"/>
        </w:rPr>
        <w:t>3.5 Направления распределения и использования прибыли ООО «Эксперт»</w:t>
      </w:r>
    </w:p>
    <w:p w:rsidR="00137E57" w:rsidRPr="00B265A1" w:rsidRDefault="00137E57" w:rsidP="00B265A1">
      <w:pPr>
        <w:pStyle w:val="21"/>
        <w:spacing w:after="0" w:line="360" w:lineRule="auto"/>
        <w:rPr>
          <w:color w:val="000000"/>
          <w:sz w:val="28"/>
          <w:szCs w:val="28"/>
        </w:rPr>
      </w:pPr>
      <w:r w:rsidRPr="00B265A1">
        <w:rPr>
          <w:color w:val="000000"/>
          <w:sz w:val="28"/>
          <w:szCs w:val="28"/>
        </w:rPr>
        <w:lastRenderedPageBreak/>
        <w:t>Заключение</w:t>
      </w:r>
    </w:p>
    <w:p w:rsidR="00137E57" w:rsidRPr="00B265A1" w:rsidRDefault="00137E57" w:rsidP="00B265A1">
      <w:pPr>
        <w:pStyle w:val="21"/>
        <w:spacing w:after="0" w:line="360" w:lineRule="auto"/>
        <w:rPr>
          <w:color w:val="000000"/>
          <w:sz w:val="28"/>
          <w:szCs w:val="28"/>
        </w:rPr>
      </w:pPr>
      <w:r w:rsidRPr="00B265A1">
        <w:rPr>
          <w:color w:val="000000"/>
          <w:sz w:val="28"/>
          <w:szCs w:val="28"/>
        </w:rPr>
        <w:t>Список использованных источников</w:t>
      </w:r>
    </w:p>
    <w:p w:rsidR="00137E57" w:rsidRPr="00B265A1" w:rsidRDefault="00137E57" w:rsidP="00B265A1">
      <w:pPr>
        <w:pStyle w:val="21"/>
        <w:spacing w:after="0" w:line="360" w:lineRule="auto"/>
        <w:rPr>
          <w:color w:val="000000"/>
          <w:sz w:val="28"/>
          <w:szCs w:val="28"/>
        </w:rPr>
      </w:pPr>
      <w:r w:rsidRPr="00B265A1">
        <w:rPr>
          <w:color w:val="000000"/>
          <w:sz w:val="28"/>
          <w:szCs w:val="28"/>
        </w:rPr>
        <w:t xml:space="preserve">Приложения </w:t>
      </w:r>
    </w:p>
    <w:p w:rsidR="00953117" w:rsidRPr="00B265A1" w:rsidRDefault="00B265A1" w:rsidP="00B265A1">
      <w:pPr>
        <w:widowControl w:val="0"/>
        <w:spacing w:line="360" w:lineRule="auto"/>
        <w:ind w:firstLine="709"/>
        <w:jc w:val="both"/>
        <w:rPr>
          <w:b/>
          <w:sz w:val="28"/>
          <w:szCs w:val="28"/>
        </w:rPr>
      </w:pPr>
      <w:r w:rsidRPr="00B265A1">
        <w:rPr>
          <w:sz w:val="28"/>
          <w:szCs w:val="28"/>
        </w:rPr>
        <w:br w:type="page"/>
      </w:r>
      <w:r w:rsidR="00953117" w:rsidRPr="00B265A1">
        <w:rPr>
          <w:b/>
          <w:sz w:val="28"/>
          <w:szCs w:val="28"/>
        </w:rPr>
        <w:lastRenderedPageBreak/>
        <w:t>ВВЕДЕНИЕ</w:t>
      </w:r>
    </w:p>
    <w:p w:rsidR="00953117" w:rsidRPr="00B265A1" w:rsidRDefault="00953117" w:rsidP="00B265A1">
      <w:pPr>
        <w:widowControl w:val="0"/>
        <w:spacing w:line="360" w:lineRule="auto"/>
        <w:ind w:firstLine="709"/>
        <w:jc w:val="both"/>
        <w:rPr>
          <w:b/>
          <w:sz w:val="28"/>
          <w:szCs w:val="28"/>
        </w:rPr>
      </w:pPr>
    </w:p>
    <w:p w:rsidR="00953117" w:rsidRPr="00B265A1" w:rsidRDefault="00953117" w:rsidP="00B265A1">
      <w:pPr>
        <w:spacing w:line="360" w:lineRule="auto"/>
        <w:ind w:firstLine="709"/>
        <w:jc w:val="both"/>
        <w:rPr>
          <w:sz w:val="28"/>
          <w:szCs w:val="28"/>
        </w:rPr>
      </w:pPr>
      <w:r w:rsidRPr="00B265A1">
        <w:rPr>
          <w:sz w:val="28"/>
          <w:szCs w:val="28"/>
        </w:rPr>
        <w:t>Развитие рыночных отношений требует осуществления новой финансовой политики, усиления и воздействия на ускорение социально-экономического развития России, рост эффективности производства и укрепления финансов государства. Важная роль в обеспечении всесторонней интенсификации производства и повышения его эффективности принадлежит прибыли. Получение ее является обязательным</w:t>
      </w:r>
      <w:r w:rsidR="00B265A1" w:rsidRPr="00B265A1">
        <w:rPr>
          <w:sz w:val="28"/>
          <w:szCs w:val="28"/>
        </w:rPr>
        <w:t xml:space="preserve"> </w:t>
      </w:r>
      <w:r w:rsidRPr="00B265A1">
        <w:rPr>
          <w:sz w:val="28"/>
          <w:szCs w:val="28"/>
        </w:rPr>
        <w:t>условием функционирования предприятия.</w:t>
      </w:r>
    </w:p>
    <w:p w:rsidR="00953117" w:rsidRPr="00B265A1" w:rsidRDefault="00953117" w:rsidP="00B265A1">
      <w:pPr>
        <w:spacing w:line="360" w:lineRule="auto"/>
        <w:ind w:firstLine="709"/>
        <w:jc w:val="both"/>
        <w:rPr>
          <w:sz w:val="28"/>
          <w:szCs w:val="28"/>
        </w:rPr>
      </w:pPr>
      <w:r w:rsidRPr="00B265A1">
        <w:rPr>
          <w:sz w:val="28"/>
          <w:szCs w:val="28"/>
        </w:rPr>
        <w:t>Финансовый результат, т.е. прибыль – это важнейший показатель хозяйственной деятельности любого предприятия и организации. Финансовый результат хозяйственной деятельности предприятия определяется показателем прибылей и убытков, формируемых в течение отчетного года.</w:t>
      </w:r>
    </w:p>
    <w:p w:rsidR="00953117" w:rsidRPr="00B265A1" w:rsidRDefault="00953117" w:rsidP="00B265A1">
      <w:pPr>
        <w:spacing w:line="360" w:lineRule="auto"/>
        <w:ind w:firstLine="709"/>
        <w:jc w:val="both"/>
        <w:rPr>
          <w:sz w:val="28"/>
          <w:szCs w:val="28"/>
        </w:rPr>
      </w:pPr>
      <w:r w:rsidRPr="00B265A1">
        <w:rPr>
          <w:sz w:val="28"/>
          <w:szCs w:val="28"/>
        </w:rPr>
        <w:t xml:space="preserve">Показатели финансовых результатов характеризуют абсолютную эффективность хозяйствования предприятия. Важнейшими из них являются показатели прибыли, которые в условиях рыночной экономики составляют основу экономического развития предприятий и организаций. Рост прибыли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Показатели прибыли являются важнейшими для оценки производственной и финансовой деятельности предприятий. Они характеризуют степень его деловой активности и финансового благополучия. По прибыли определяется уровень отдачи авансированных средств и доходность вложений в активы данного предприятия. За счет прибыли выполняется также часть обязательств предприятия перед бюджетом, банками и другими предприятиями и организациями. Прибыль является реальной базой налогообложения и, как правило, источник уплаты налогов. Прибыль занимает одно из центральных мест в общей системе стоимостных инструментов и рычагов управления </w:t>
      </w:r>
      <w:r w:rsidRPr="00B265A1">
        <w:rPr>
          <w:sz w:val="28"/>
          <w:szCs w:val="28"/>
        </w:rPr>
        <w:lastRenderedPageBreak/>
        <w:t>экономикой. Это выражается в том, что финансы, кредит, цены, себестоимость и другие рычаги прямо или косвенно связаны с прибылью.</w:t>
      </w:r>
    </w:p>
    <w:p w:rsidR="00953117" w:rsidRPr="00B265A1" w:rsidRDefault="00953117" w:rsidP="00B265A1">
      <w:pPr>
        <w:spacing w:line="360" w:lineRule="auto"/>
        <w:ind w:firstLine="709"/>
        <w:jc w:val="both"/>
        <w:rPr>
          <w:sz w:val="28"/>
          <w:szCs w:val="28"/>
        </w:rPr>
      </w:pPr>
      <w:r w:rsidRPr="00B265A1">
        <w:rPr>
          <w:sz w:val="28"/>
          <w:szCs w:val="28"/>
        </w:rPr>
        <w:t>Грамотное, эффективное управление формированием прибыли предусматривает построение на предприятии соответствующих организационно-методических систем обеспечения этого управления, знание основных механизмов формирования прибыли, использование современных методов ее анализа и планирования.</w:t>
      </w:r>
    </w:p>
    <w:p w:rsidR="00953117" w:rsidRPr="00B265A1" w:rsidRDefault="00953117" w:rsidP="00B265A1">
      <w:pPr>
        <w:spacing w:line="360" w:lineRule="auto"/>
        <w:ind w:firstLine="709"/>
        <w:jc w:val="both"/>
        <w:rPr>
          <w:sz w:val="28"/>
          <w:szCs w:val="28"/>
        </w:rPr>
      </w:pPr>
      <w:r w:rsidRPr="00B265A1">
        <w:rPr>
          <w:sz w:val="28"/>
          <w:szCs w:val="28"/>
        </w:rPr>
        <w:t>Совершенствование финансовых отношений предполагает вовлечение в хозяйственный оборот свободных финансовых ресурсов предприятий, населения и повышение эффективности их использования.</w:t>
      </w:r>
    </w:p>
    <w:p w:rsidR="00953117" w:rsidRPr="00B265A1" w:rsidRDefault="00953117" w:rsidP="00B265A1">
      <w:pPr>
        <w:pStyle w:val="a5"/>
        <w:ind w:firstLine="709"/>
      </w:pPr>
      <w:r w:rsidRPr="00B265A1">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w:t>
      </w:r>
    </w:p>
    <w:p w:rsidR="00953117" w:rsidRPr="00B265A1" w:rsidRDefault="00953117" w:rsidP="00B265A1">
      <w:pPr>
        <w:pStyle w:val="a5"/>
        <w:ind w:firstLine="709"/>
        <w:rPr>
          <w:szCs w:val="28"/>
        </w:rPr>
      </w:pPr>
      <w:r w:rsidRPr="00B265A1">
        <w:t xml:space="preserve">В современных экономических условиях деятельность каждого хозяйственного субъекта является предметом внимания обширного круга участников рыночных отношений, заинтересованных в результатах его функционирования. </w:t>
      </w:r>
      <w:r w:rsidRPr="00B265A1">
        <w:rPr>
          <w:szCs w:val="28"/>
        </w:rPr>
        <w:t>В настоящее время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финансовой и хозяйственной деятельности. В связи с этим, актуальность темы данной дипломной работы</w:t>
      </w:r>
      <w:r w:rsidR="00B265A1" w:rsidRPr="00B265A1">
        <w:rPr>
          <w:szCs w:val="28"/>
        </w:rPr>
        <w:t xml:space="preserve"> </w:t>
      </w:r>
      <w:r w:rsidRPr="00B265A1">
        <w:rPr>
          <w:szCs w:val="28"/>
        </w:rPr>
        <w:t>очевидна: для того чтобы обеспечивать выживаемость предприятия в современных условиях, управленческому персоналу</w:t>
      </w:r>
      <w:r w:rsidR="00B265A1" w:rsidRPr="00B265A1">
        <w:rPr>
          <w:szCs w:val="28"/>
        </w:rPr>
        <w:t xml:space="preserve"> </w:t>
      </w:r>
      <w:r w:rsidRPr="00B265A1">
        <w:rPr>
          <w:szCs w:val="28"/>
        </w:rPr>
        <w:t>необходимо, прежде всего, уметь реально оценивать финансовые состояния, как своего предприятия, так и существующих потенциальных конкурентов. Финансовое состояние</w:t>
      </w:r>
      <w:r w:rsidR="00B265A1" w:rsidRPr="00B265A1">
        <w:rPr>
          <w:szCs w:val="28"/>
        </w:rPr>
        <w:t xml:space="preserve"> </w:t>
      </w:r>
      <w:r w:rsidRPr="00B265A1">
        <w:rPr>
          <w:szCs w:val="28"/>
        </w:rPr>
        <w:t>–</w:t>
      </w:r>
      <w:r w:rsidR="00B265A1" w:rsidRPr="00B265A1">
        <w:rPr>
          <w:szCs w:val="28"/>
        </w:rPr>
        <w:t xml:space="preserve"> </w:t>
      </w:r>
      <w:r w:rsidRPr="00B265A1">
        <w:rPr>
          <w:szCs w:val="28"/>
        </w:rPr>
        <w:t xml:space="preserve">важнейшая характеристика экономической деятельности предприятия Она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партнёров в финансовом и производственном отношении. Однако одного умения </w:t>
      </w:r>
      <w:r w:rsidRPr="00B265A1">
        <w:rPr>
          <w:szCs w:val="28"/>
        </w:rPr>
        <w:lastRenderedPageBreak/>
        <w:t>реально оценивать финансовое состояние недостаточно для успешного функционирования предприятия и достижения им поставленной цели.</w:t>
      </w:r>
    </w:p>
    <w:p w:rsidR="00953117" w:rsidRPr="00B265A1" w:rsidRDefault="00953117" w:rsidP="00B265A1">
      <w:pPr>
        <w:pStyle w:val="a5"/>
        <w:ind w:firstLine="709"/>
        <w:rPr>
          <w:szCs w:val="28"/>
        </w:rPr>
      </w:pPr>
      <w:r w:rsidRPr="00B265A1">
        <w:rPr>
          <w:szCs w:val="28"/>
        </w:rPr>
        <w:t>Конкурентоспособность предприятию может обеспечить только правильное управление движением финансовых ресурсов и капитала, находящихся в распоряжении.</w:t>
      </w:r>
    </w:p>
    <w:p w:rsidR="00953117" w:rsidRPr="00B265A1" w:rsidRDefault="00953117" w:rsidP="00B265A1">
      <w:pPr>
        <w:spacing w:line="360" w:lineRule="auto"/>
        <w:ind w:firstLine="709"/>
        <w:jc w:val="both"/>
        <w:rPr>
          <w:sz w:val="28"/>
          <w:szCs w:val="28"/>
        </w:rPr>
      </w:pPr>
      <w:r w:rsidRPr="00B265A1">
        <w:rPr>
          <w:sz w:val="28"/>
          <w:szCs w:val="28"/>
        </w:rPr>
        <w:t>В работе даётся обобщение новой, но разрозненной информации о формировании, направлении, и использовании результатов деятельности предприятий и организаций с учетом уточнений, изменений и дополнений законодательства.</w:t>
      </w:r>
    </w:p>
    <w:p w:rsidR="00953117" w:rsidRPr="00B265A1" w:rsidRDefault="00953117" w:rsidP="00B265A1">
      <w:pPr>
        <w:pStyle w:val="a3"/>
        <w:spacing w:after="0" w:line="360" w:lineRule="auto"/>
        <w:ind w:firstLine="709"/>
        <w:jc w:val="both"/>
        <w:rPr>
          <w:sz w:val="28"/>
        </w:rPr>
      </w:pPr>
      <w:r w:rsidRPr="00B265A1">
        <w:rPr>
          <w:sz w:val="28"/>
        </w:rPr>
        <w:t xml:space="preserve">Целью дипломного проекта является изучение теоретических основ механизма управления прибылью в реальном секторе экономики, анализ эффективности ее формирования, распределения и использования на примере ООО «Эксперт», выявление факторов, влияющих на финансовый результат предприятия, а также разработка рекомендаций по совершенствованию управления прибылью в современных условиях налогообложения. </w:t>
      </w:r>
    </w:p>
    <w:p w:rsidR="00953117" w:rsidRPr="00B265A1" w:rsidRDefault="00953117" w:rsidP="00B265A1">
      <w:pPr>
        <w:widowControl w:val="0"/>
        <w:spacing w:line="360" w:lineRule="auto"/>
        <w:ind w:firstLine="709"/>
        <w:jc w:val="both"/>
        <w:rPr>
          <w:bCs/>
          <w:sz w:val="28"/>
          <w:szCs w:val="28"/>
        </w:rPr>
      </w:pPr>
      <w:r w:rsidRPr="00B265A1">
        <w:rPr>
          <w:bCs/>
          <w:sz w:val="28"/>
          <w:szCs w:val="28"/>
        </w:rPr>
        <w:t>Основными задачами, при исследовании данной темы являются исследование:</w:t>
      </w:r>
    </w:p>
    <w:p w:rsidR="00953117" w:rsidRPr="00B265A1" w:rsidRDefault="00953117" w:rsidP="00B265A1">
      <w:pPr>
        <w:widowControl w:val="0"/>
        <w:spacing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прибыли, как основы развития организации;</w:t>
      </w:r>
    </w:p>
    <w:p w:rsidR="00953117" w:rsidRPr="00B265A1" w:rsidRDefault="00953117" w:rsidP="00B265A1">
      <w:pPr>
        <w:widowControl w:val="0"/>
        <w:spacing w:line="360" w:lineRule="auto"/>
        <w:ind w:firstLine="709"/>
        <w:jc w:val="both"/>
        <w:rPr>
          <w:bCs/>
          <w:sz w:val="28"/>
          <w:szCs w:val="28"/>
        </w:rPr>
      </w:pPr>
      <w:r w:rsidRPr="00B265A1">
        <w:rPr>
          <w:bCs/>
          <w:sz w:val="28"/>
          <w:szCs w:val="28"/>
        </w:rPr>
        <w:t>– бухгалтерского учета формирования финансовых результатов предприятия, использования и распределения прибыли в РФ;</w:t>
      </w:r>
    </w:p>
    <w:p w:rsidR="00953117" w:rsidRPr="00B265A1" w:rsidRDefault="00953117" w:rsidP="00B265A1">
      <w:pPr>
        <w:widowControl w:val="0"/>
        <w:spacing w:line="360" w:lineRule="auto"/>
        <w:ind w:firstLine="709"/>
        <w:jc w:val="both"/>
        <w:rPr>
          <w:bCs/>
          <w:sz w:val="28"/>
          <w:szCs w:val="28"/>
        </w:rPr>
      </w:pPr>
      <w:r w:rsidRPr="00B265A1">
        <w:rPr>
          <w:bCs/>
          <w:sz w:val="28"/>
          <w:szCs w:val="28"/>
        </w:rPr>
        <w:t>– особенностей организации учета формирования финансовых результатов и использования прибыли на примере организации ООО «Эксперт»;</w:t>
      </w:r>
    </w:p>
    <w:p w:rsidR="00953117" w:rsidRPr="00B265A1" w:rsidRDefault="00953117" w:rsidP="00B265A1">
      <w:pPr>
        <w:widowControl w:val="0"/>
        <w:spacing w:line="360" w:lineRule="auto"/>
        <w:ind w:firstLine="709"/>
        <w:jc w:val="both"/>
        <w:rPr>
          <w:bCs/>
          <w:sz w:val="28"/>
          <w:szCs w:val="28"/>
        </w:rPr>
      </w:pPr>
      <w:r w:rsidRPr="00B265A1">
        <w:rPr>
          <w:bCs/>
          <w:sz w:val="28"/>
          <w:szCs w:val="28"/>
        </w:rPr>
        <w:t>Основными проблемами при исследовании данной темы дипломной работы</w:t>
      </w:r>
      <w:r w:rsidR="00B265A1" w:rsidRPr="00B265A1">
        <w:rPr>
          <w:bCs/>
          <w:sz w:val="28"/>
          <w:szCs w:val="28"/>
        </w:rPr>
        <w:t xml:space="preserve"> </w:t>
      </w:r>
      <w:r w:rsidRPr="00B265A1">
        <w:rPr>
          <w:bCs/>
          <w:sz w:val="28"/>
          <w:szCs w:val="28"/>
        </w:rPr>
        <w:t>являются:</w:t>
      </w:r>
    </w:p>
    <w:p w:rsidR="00953117" w:rsidRPr="00B265A1" w:rsidRDefault="00953117" w:rsidP="00B265A1">
      <w:pPr>
        <w:widowControl w:val="0"/>
        <w:spacing w:line="360" w:lineRule="auto"/>
        <w:ind w:firstLine="709"/>
        <w:jc w:val="both"/>
        <w:rPr>
          <w:bCs/>
          <w:sz w:val="28"/>
          <w:szCs w:val="28"/>
        </w:rPr>
      </w:pPr>
      <w:r w:rsidRPr="00B265A1">
        <w:rPr>
          <w:bCs/>
          <w:sz w:val="28"/>
          <w:szCs w:val="28"/>
        </w:rPr>
        <w:t>–</w:t>
      </w:r>
      <w:r w:rsidR="00B265A1" w:rsidRPr="00B265A1">
        <w:rPr>
          <w:bCs/>
          <w:sz w:val="28"/>
          <w:szCs w:val="28"/>
        </w:rPr>
        <w:t xml:space="preserve"> </w:t>
      </w:r>
      <w:r w:rsidRPr="00B265A1">
        <w:rPr>
          <w:bCs/>
          <w:sz w:val="28"/>
          <w:szCs w:val="28"/>
        </w:rPr>
        <w:t>несовершенство законодательной системы РФ;</w:t>
      </w:r>
    </w:p>
    <w:p w:rsidR="00953117" w:rsidRPr="00B265A1" w:rsidRDefault="00953117" w:rsidP="00B265A1">
      <w:pPr>
        <w:widowControl w:val="0"/>
        <w:spacing w:line="360" w:lineRule="auto"/>
        <w:ind w:firstLine="709"/>
        <w:jc w:val="both"/>
        <w:rPr>
          <w:bCs/>
          <w:sz w:val="28"/>
          <w:szCs w:val="28"/>
        </w:rPr>
      </w:pPr>
      <w:r w:rsidRPr="00B265A1">
        <w:rPr>
          <w:bCs/>
          <w:sz w:val="28"/>
          <w:szCs w:val="28"/>
        </w:rPr>
        <w:t>–</w:t>
      </w:r>
      <w:r w:rsidR="00B265A1" w:rsidRPr="00B265A1">
        <w:rPr>
          <w:bCs/>
          <w:sz w:val="28"/>
          <w:szCs w:val="28"/>
        </w:rPr>
        <w:t xml:space="preserve"> </w:t>
      </w:r>
      <w:r w:rsidRPr="00B265A1">
        <w:rPr>
          <w:bCs/>
          <w:sz w:val="28"/>
          <w:szCs w:val="28"/>
        </w:rPr>
        <w:t>сложность налогового законодательства;</w:t>
      </w:r>
    </w:p>
    <w:p w:rsidR="00953117" w:rsidRPr="00B265A1" w:rsidRDefault="00953117" w:rsidP="00B265A1">
      <w:pPr>
        <w:widowControl w:val="0"/>
        <w:tabs>
          <w:tab w:val="left" w:pos="7290"/>
        </w:tabs>
        <w:spacing w:line="360" w:lineRule="auto"/>
        <w:ind w:firstLine="709"/>
        <w:jc w:val="both"/>
        <w:rPr>
          <w:bCs/>
          <w:sz w:val="28"/>
          <w:szCs w:val="28"/>
        </w:rPr>
      </w:pPr>
      <w:r w:rsidRPr="00B265A1">
        <w:rPr>
          <w:bCs/>
          <w:sz w:val="28"/>
          <w:szCs w:val="28"/>
        </w:rPr>
        <w:t>–</w:t>
      </w:r>
      <w:r w:rsidR="00B265A1" w:rsidRPr="00B265A1">
        <w:rPr>
          <w:bCs/>
          <w:sz w:val="28"/>
          <w:szCs w:val="28"/>
        </w:rPr>
        <w:t xml:space="preserve"> </w:t>
      </w:r>
      <w:r w:rsidRPr="00B265A1">
        <w:rPr>
          <w:bCs/>
          <w:sz w:val="28"/>
          <w:szCs w:val="28"/>
        </w:rPr>
        <w:t>многообразие различных инструкций и правил;</w:t>
      </w:r>
      <w:r w:rsidRPr="00B265A1">
        <w:rPr>
          <w:bCs/>
          <w:sz w:val="28"/>
          <w:szCs w:val="28"/>
        </w:rPr>
        <w:tab/>
      </w:r>
    </w:p>
    <w:p w:rsidR="00953117" w:rsidRPr="00B265A1" w:rsidRDefault="00953117" w:rsidP="00B265A1">
      <w:pPr>
        <w:widowControl w:val="0"/>
        <w:spacing w:line="360" w:lineRule="auto"/>
        <w:ind w:firstLine="709"/>
        <w:jc w:val="both"/>
        <w:rPr>
          <w:bCs/>
          <w:sz w:val="28"/>
          <w:szCs w:val="28"/>
        </w:rPr>
      </w:pPr>
      <w:r w:rsidRPr="00B265A1">
        <w:rPr>
          <w:bCs/>
          <w:sz w:val="28"/>
          <w:szCs w:val="28"/>
        </w:rPr>
        <w:t>– сложности, связанные с переходным периодом, становлением рыночной экономики в России;</w:t>
      </w:r>
    </w:p>
    <w:p w:rsidR="00953117" w:rsidRPr="00B265A1" w:rsidRDefault="00953117" w:rsidP="00B265A1">
      <w:pPr>
        <w:widowControl w:val="0"/>
        <w:spacing w:line="360" w:lineRule="auto"/>
        <w:ind w:firstLine="709"/>
        <w:jc w:val="both"/>
        <w:rPr>
          <w:bCs/>
          <w:sz w:val="28"/>
          <w:szCs w:val="28"/>
        </w:rPr>
      </w:pPr>
      <w:r w:rsidRPr="00B265A1">
        <w:rPr>
          <w:bCs/>
          <w:sz w:val="28"/>
          <w:szCs w:val="28"/>
        </w:rPr>
        <w:lastRenderedPageBreak/>
        <w:t>–</w:t>
      </w:r>
      <w:r w:rsidR="00B265A1" w:rsidRPr="00B265A1">
        <w:rPr>
          <w:bCs/>
          <w:sz w:val="28"/>
          <w:szCs w:val="28"/>
        </w:rPr>
        <w:t xml:space="preserve"> </w:t>
      </w:r>
      <w:r w:rsidRPr="00B265A1">
        <w:rPr>
          <w:bCs/>
          <w:sz w:val="28"/>
          <w:szCs w:val="28"/>
        </w:rPr>
        <w:t>экономическая нестабильность предприятий в РФ;</w:t>
      </w:r>
    </w:p>
    <w:p w:rsidR="00953117" w:rsidRPr="00B265A1" w:rsidRDefault="00953117" w:rsidP="00B265A1">
      <w:pPr>
        <w:widowControl w:val="0"/>
        <w:spacing w:line="360" w:lineRule="auto"/>
        <w:ind w:firstLine="709"/>
        <w:jc w:val="both"/>
        <w:rPr>
          <w:bCs/>
          <w:sz w:val="28"/>
          <w:szCs w:val="28"/>
        </w:rPr>
      </w:pPr>
      <w:r w:rsidRPr="00B265A1">
        <w:rPr>
          <w:bCs/>
          <w:sz w:val="28"/>
          <w:szCs w:val="28"/>
        </w:rPr>
        <w:t>– сложности, связанные с переходом на новый план счетов некоторых предприятий.</w:t>
      </w:r>
    </w:p>
    <w:p w:rsidR="00953117" w:rsidRPr="00B265A1" w:rsidRDefault="00953117" w:rsidP="00B265A1">
      <w:pPr>
        <w:widowControl w:val="0"/>
        <w:spacing w:line="360" w:lineRule="auto"/>
        <w:ind w:firstLine="709"/>
        <w:jc w:val="both"/>
        <w:rPr>
          <w:bCs/>
          <w:sz w:val="28"/>
          <w:szCs w:val="28"/>
        </w:rPr>
      </w:pPr>
      <w:r w:rsidRPr="00B265A1">
        <w:rPr>
          <w:sz w:val="28"/>
          <w:szCs w:val="28"/>
        </w:rPr>
        <w:t>Методической и теоретической основой дипломной работы являются: Федеральный Закон «О бухгалтерском учете», Положение по ведению бухгалтерского учета и</w:t>
      </w:r>
      <w:r w:rsidR="00B265A1" w:rsidRPr="00B265A1">
        <w:rPr>
          <w:sz w:val="28"/>
          <w:szCs w:val="28"/>
        </w:rPr>
        <w:t xml:space="preserve"> </w:t>
      </w:r>
      <w:r w:rsidRPr="00B265A1">
        <w:rPr>
          <w:sz w:val="28"/>
          <w:szCs w:val="28"/>
        </w:rPr>
        <w:t>отчетности в РФ, Глава 25 НК РФ, ПБУ 9/99 «Доходы организации», ПБУ 10/99 «Расходы организации»</w:t>
      </w:r>
      <w:r w:rsidR="00B265A1" w:rsidRPr="00B265A1">
        <w:rPr>
          <w:sz w:val="28"/>
          <w:szCs w:val="28"/>
        </w:rPr>
        <w:t xml:space="preserve"> </w:t>
      </w:r>
      <w:r w:rsidRPr="00B265A1">
        <w:rPr>
          <w:sz w:val="28"/>
          <w:szCs w:val="28"/>
        </w:rPr>
        <w:t xml:space="preserve">и другие </w:t>
      </w:r>
      <w:r w:rsidRPr="00B265A1">
        <w:rPr>
          <w:bCs/>
          <w:sz w:val="28"/>
          <w:szCs w:val="28"/>
        </w:rPr>
        <w:t xml:space="preserve">нормативные документы, законодательные акты, а так же </w:t>
      </w:r>
      <w:r w:rsidRPr="00B265A1">
        <w:rPr>
          <w:sz w:val="28"/>
          <w:szCs w:val="28"/>
        </w:rPr>
        <w:t>литература</w:t>
      </w:r>
      <w:r w:rsidR="00B265A1" w:rsidRPr="00B265A1">
        <w:rPr>
          <w:sz w:val="28"/>
          <w:szCs w:val="28"/>
        </w:rPr>
        <w:t xml:space="preserve"> </w:t>
      </w:r>
      <w:r w:rsidRPr="00B265A1">
        <w:rPr>
          <w:sz w:val="28"/>
          <w:szCs w:val="28"/>
        </w:rPr>
        <w:t xml:space="preserve">по бухгалтерскому учету и анализу финансово </w:t>
      </w:r>
      <w:r w:rsidRPr="00B265A1">
        <w:rPr>
          <w:noProof/>
          <w:sz w:val="28"/>
          <w:szCs w:val="28"/>
        </w:rPr>
        <w:t xml:space="preserve">- </w:t>
      </w:r>
      <w:r w:rsidRPr="00B265A1">
        <w:rPr>
          <w:sz w:val="28"/>
          <w:szCs w:val="28"/>
        </w:rPr>
        <w:t>хозяйственной</w:t>
      </w:r>
      <w:r w:rsidR="00B265A1" w:rsidRPr="00B265A1">
        <w:rPr>
          <w:sz w:val="28"/>
          <w:szCs w:val="28"/>
        </w:rPr>
        <w:t xml:space="preserve"> </w:t>
      </w:r>
      <w:r w:rsidRPr="00B265A1">
        <w:rPr>
          <w:sz w:val="28"/>
          <w:szCs w:val="28"/>
        </w:rPr>
        <w:t>деятельности</w:t>
      </w:r>
      <w:r w:rsidRPr="00B265A1">
        <w:rPr>
          <w:noProof/>
          <w:sz w:val="28"/>
          <w:szCs w:val="28"/>
        </w:rPr>
        <w:t>,</w:t>
      </w:r>
      <w:r w:rsidRPr="00B265A1">
        <w:rPr>
          <w:sz w:val="28"/>
          <w:szCs w:val="28"/>
        </w:rPr>
        <w:t xml:space="preserve"> публикации</w:t>
      </w:r>
      <w:r w:rsidR="00B265A1" w:rsidRPr="00B265A1">
        <w:rPr>
          <w:sz w:val="28"/>
          <w:szCs w:val="28"/>
        </w:rPr>
        <w:t xml:space="preserve"> </w:t>
      </w:r>
      <w:r w:rsidRPr="00B265A1">
        <w:rPr>
          <w:sz w:val="28"/>
          <w:szCs w:val="28"/>
        </w:rPr>
        <w:t>экономических журналов и газет</w:t>
      </w:r>
      <w:r w:rsidRPr="00B265A1">
        <w:rPr>
          <w:noProof/>
          <w:sz w:val="28"/>
          <w:szCs w:val="28"/>
        </w:rPr>
        <w:t>,</w:t>
      </w:r>
      <w:r w:rsidRPr="00B265A1">
        <w:rPr>
          <w:sz w:val="28"/>
          <w:szCs w:val="28"/>
        </w:rPr>
        <w:t xml:space="preserve"> таких как «Бухгалтерский учет», «Главбух», «Финансовая газета» и </w:t>
      </w:r>
      <w:r w:rsidRPr="00B265A1">
        <w:rPr>
          <w:bCs/>
          <w:sz w:val="28"/>
          <w:szCs w:val="28"/>
        </w:rPr>
        <w:t>внутренняя документация предприятия.</w:t>
      </w:r>
    </w:p>
    <w:p w:rsidR="00953117" w:rsidRPr="00B265A1" w:rsidRDefault="00953117" w:rsidP="00B265A1">
      <w:pPr>
        <w:pStyle w:val="a5"/>
        <w:ind w:firstLine="709"/>
        <w:rPr>
          <w:color w:val="000000"/>
          <w:szCs w:val="28"/>
        </w:rPr>
      </w:pPr>
      <w:r w:rsidRPr="00B265A1">
        <w:rPr>
          <w:color w:val="000000"/>
          <w:szCs w:val="28"/>
        </w:rPr>
        <w:t>Анализ проводи</w:t>
      </w:r>
      <w:r w:rsidR="00910C51" w:rsidRPr="00B265A1">
        <w:rPr>
          <w:color w:val="000000"/>
          <w:szCs w:val="28"/>
        </w:rPr>
        <w:t>т</w:t>
      </w:r>
      <w:r w:rsidRPr="00B265A1">
        <w:rPr>
          <w:color w:val="000000"/>
          <w:szCs w:val="28"/>
        </w:rPr>
        <w:t xml:space="preserve">ся на основании годовой бухгалтерской отчетности ООО “ Эксперт” </w:t>
      </w:r>
      <w:r w:rsidR="00B715B0" w:rsidRPr="00B265A1">
        <w:rPr>
          <w:color w:val="000000"/>
          <w:szCs w:val="28"/>
        </w:rPr>
        <w:t>2006</w:t>
      </w:r>
      <w:r w:rsidR="004279D5" w:rsidRPr="00B265A1">
        <w:rPr>
          <w:color w:val="000000"/>
          <w:szCs w:val="28"/>
        </w:rPr>
        <w:t>-</w:t>
      </w:r>
      <w:r w:rsidR="00B715B0" w:rsidRPr="00B265A1">
        <w:rPr>
          <w:color w:val="000000"/>
          <w:szCs w:val="28"/>
        </w:rPr>
        <w:t>2007</w:t>
      </w:r>
      <w:r w:rsidRPr="00B265A1">
        <w:rPr>
          <w:color w:val="000000"/>
          <w:szCs w:val="28"/>
        </w:rPr>
        <w:t xml:space="preserve"> го</w:t>
      </w:r>
      <w:r w:rsidR="004279D5" w:rsidRPr="00B265A1">
        <w:rPr>
          <w:color w:val="000000"/>
          <w:szCs w:val="28"/>
        </w:rPr>
        <w:t>дов</w:t>
      </w:r>
      <w:r w:rsidRPr="00B265A1">
        <w:rPr>
          <w:color w:val="000000"/>
          <w:szCs w:val="28"/>
        </w:rPr>
        <w:t>, а именно:</w:t>
      </w:r>
    </w:p>
    <w:p w:rsidR="00953117" w:rsidRPr="00B265A1" w:rsidRDefault="00953117" w:rsidP="00B265A1">
      <w:pPr>
        <w:pStyle w:val="a5"/>
        <w:ind w:firstLine="709"/>
        <w:rPr>
          <w:szCs w:val="28"/>
        </w:rPr>
      </w:pPr>
      <w:r w:rsidRPr="00B265A1">
        <w:rPr>
          <w:szCs w:val="28"/>
        </w:rPr>
        <w:t>бухгалтерский баланс (форма № 1),</w:t>
      </w:r>
    </w:p>
    <w:p w:rsidR="00953117" w:rsidRPr="00B265A1" w:rsidRDefault="00953117" w:rsidP="00B265A1">
      <w:pPr>
        <w:pStyle w:val="a5"/>
        <w:ind w:firstLine="709"/>
        <w:rPr>
          <w:szCs w:val="28"/>
        </w:rPr>
      </w:pPr>
      <w:r w:rsidRPr="00B265A1">
        <w:rPr>
          <w:szCs w:val="28"/>
        </w:rPr>
        <w:t>отчет о прибылях и убытках (форма № 2),</w:t>
      </w:r>
    </w:p>
    <w:p w:rsidR="00953117" w:rsidRPr="00B265A1" w:rsidRDefault="00953117" w:rsidP="00B265A1">
      <w:pPr>
        <w:pStyle w:val="a5"/>
        <w:ind w:firstLine="709"/>
        <w:rPr>
          <w:szCs w:val="28"/>
        </w:rPr>
      </w:pPr>
      <w:r w:rsidRPr="00B265A1">
        <w:rPr>
          <w:szCs w:val="28"/>
        </w:rPr>
        <w:t>отчёт об изменениях капитала (форма № 3),</w:t>
      </w:r>
    </w:p>
    <w:p w:rsidR="00953117" w:rsidRPr="00B265A1" w:rsidRDefault="00953117" w:rsidP="00B265A1">
      <w:pPr>
        <w:pStyle w:val="a5"/>
        <w:ind w:firstLine="709"/>
        <w:rPr>
          <w:szCs w:val="28"/>
        </w:rPr>
      </w:pPr>
      <w:r w:rsidRPr="00B265A1">
        <w:rPr>
          <w:szCs w:val="28"/>
        </w:rPr>
        <w:t>отчет о движении денежных средств (форма № 4),</w:t>
      </w:r>
    </w:p>
    <w:p w:rsidR="00953117" w:rsidRPr="00B265A1" w:rsidRDefault="00953117" w:rsidP="00B265A1">
      <w:pPr>
        <w:pStyle w:val="a5"/>
        <w:ind w:firstLine="709"/>
        <w:rPr>
          <w:szCs w:val="28"/>
        </w:rPr>
      </w:pPr>
      <w:r w:rsidRPr="00B265A1">
        <w:rPr>
          <w:szCs w:val="28"/>
        </w:rPr>
        <w:t>приложение к бухгалтерскому балансу (форма № 5).</w:t>
      </w:r>
    </w:p>
    <w:p w:rsidR="00953117" w:rsidRPr="00B265A1" w:rsidRDefault="00953117" w:rsidP="00B265A1">
      <w:pPr>
        <w:pStyle w:val="a5"/>
        <w:ind w:firstLine="709"/>
        <w:rPr>
          <w:szCs w:val="28"/>
        </w:rPr>
      </w:pPr>
      <w:r w:rsidRPr="00B265A1">
        <w:rPr>
          <w:szCs w:val="28"/>
        </w:rPr>
        <w:t>А также, статистическая отчётность утверждённые Минфином и Госкомстатом Российской Федерации, система показателей оценки финансово-хозяйственной деятельности, предложенных доктором экономических наук профессором</w:t>
      </w:r>
      <w:r w:rsidR="00B265A1" w:rsidRPr="00B265A1">
        <w:rPr>
          <w:szCs w:val="28"/>
        </w:rPr>
        <w:t xml:space="preserve"> </w:t>
      </w:r>
      <w:r w:rsidRPr="00B265A1">
        <w:rPr>
          <w:szCs w:val="28"/>
        </w:rPr>
        <w:t>В. В. Ковалёвым.</w:t>
      </w:r>
    </w:p>
    <w:p w:rsidR="00953117" w:rsidRPr="00B265A1" w:rsidRDefault="00953117" w:rsidP="00B265A1">
      <w:pPr>
        <w:pStyle w:val="a5"/>
        <w:ind w:firstLine="709"/>
        <w:rPr>
          <w:szCs w:val="28"/>
        </w:rPr>
      </w:pPr>
      <w:r w:rsidRPr="00B265A1">
        <w:rPr>
          <w:szCs w:val="28"/>
        </w:rPr>
        <w:t>Объектом исследования является</w:t>
      </w:r>
      <w:r w:rsidR="00B265A1" w:rsidRPr="00B265A1">
        <w:rPr>
          <w:szCs w:val="28"/>
        </w:rPr>
        <w:t xml:space="preserve"> </w:t>
      </w:r>
      <w:r w:rsidRPr="00B265A1">
        <w:rPr>
          <w:szCs w:val="28"/>
        </w:rPr>
        <w:t xml:space="preserve">общество с ограниченной ответственностью “ Эксперт”. </w:t>
      </w:r>
    </w:p>
    <w:p w:rsidR="00953117" w:rsidRPr="00B265A1" w:rsidRDefault="00953117" w:rsidP="00B265A1">
      <w:pPr>
        <w:pStyle w:val="a5"/>
        <w:ind w:firstLine="709"/>
        <w:rPr>
          <w:szCs w:val="28"/>
        </w:rPr>
      </w:pPr>
      <w:r w:rsidRPr="00B265A1">
        <w:rPr>
          <w:szCs w:val="28"/>
        </w:rPr>
        <w:t>Предметом исследования является сама методика анализа финансовой деятельности и практика применения её в управленческой деятельности.</w:t>
      </w:r>
    </w:p>
    <w:p w:rsidR="00953117" w:rsidRPr="00B265A1" w:rsidRDefault="00953117" w:rsidP="00B265A1">
      <w:pPr>
        <w:widowControl w:val="0"/>
        <w:spacing w:line="360" w:lineRule="auto"/>
        <w:ind w:firstLine="709"/>
        <w:jc w:val="both"/>
        <w:rPr>
          <w:color w:val="000000"/>
          <w:sz w:val="28"/>
          <w:szCs w:val="28"/>
        </w:rPr>
      </w:pPr>
      <w:r w:rsidRPr="00B265A1">
        <w:rPr>
          <w:color w:val="000000"/>
          <w:sz w:val="28"/>
          <w:szCs w:val="28"/>
        </w:rPr>
        <w:t>Структурно дипломная работа состоит из введения, трёх глав, заключения, списка использованной литературы и приложений.</w:t>
      </w:r>
    </w:p>
    <w:p w:rsidR="009F3103" w:rsidRPr="00B265A1" w:rsidRDefault="009F3103" w:rsidP="00B265A1">
      <w:pPr>
        <w:spacing w:line="360" w:lineRule="auto"/>
        <w:ind w:firstLine="709"/>
        <w:jc w:val="both"/>
        <w:rPr>
          <w:sz w:val="28"/>
          <w:szCs w:val="28"/>
        </w:rPr>
      </w:pPr>
      <w:r w:rsidRPr="00B265A1">
        <w:rPr>
          <w:sz w:val="28"/>
          <w:szCs w:val="28"/>
        </w:rPr>
        <w:t xml:space="preserve">В первой главе речь идет о понятии прибыли, составе, порядке формирования балансовой и налогооблагаемой прибыли на основании </w:t>
      </w:r>
      <w:r w:rsidRPr="00B265A1">
        <w:rPr>
          <w:sz w:val="28"/>
          <w:szCs w:val="28"/>
        </w:rPr>
        <w:lastRenderedPageBreak/>
        <w:t>нормативных и инструктивных материалов по учету финансовых результатов.</w:t>
      </w:r>
    </w:p>
    <w:p w:rsidR="009F3103" w:rsidRPr="00B265A1" w:rsidRDefault="009F3103" w:rsidP="00B265A1">
      <w:pPr>
        <w:spacing w:line="360" w:lineRule="auto"/>
        <w:ind w:firstLine="709"/>
        <w:jc w:val="both"/>
        <w:rPr>
          <w:sz w:val="28"/>
          <w:szCs w:val="28"/>
        </w:rPr>
      </w:pPr>
      <w:r w:rsidRPr="00B265A1">
        <w:rPr>
          <w:sz w:val="28"/>
          <w:szCs w:val="28"/>
        </w:rPr>
        <w:t>Во второй главе данной работы рассматривается процесс</w:t>
      </w:r>
      <w:r w:rsidR="00B265A1" w:rsidRPr="00B265A1">
        <w:rPr>
          <w:sz w:val="28"/>
          <w:szCs w:val="28"/>
        </w:rPr>
        <w:t xml:space="preserve"> </w:t>
      </w:r>
      <w:r w:rsidRPr="00B265A1">
        <w:rPr>
          <w:sz w:val="28"/>
          <w:szCs w:val="28"/>
        </w:rPr>
        <w:t>учета, распределения и использования прибыли. Экономически обоснованная система распределения прибыли, в первую очередь,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 В течение отчетного периода предприятия используют прибыль на различные цели: производят платежи налогов в бюджет, отчисления в фонды, осуществляют расходы, производимые по законодательству за счет прибыли.</w:t>
      </w:r>
    </w:p>
    <w:p w:rsidR="009F3103" w:rsidRPr="00B265A1" w:rsidRDefault="009F3103" w:rsidP="00B265A1">
      <w:pPr>
        <w:spacing w:line="360" w:lineRule="auto"/>
        <w:ind w:firstLine="709"/>
        <w:jc w:val="both"/>
        <w:rPr>
          <w:sz w:val="28"/>
          <w:szCs w:val="28"/>
        </w:rPr>
      </w:pPr>
      <w:r w:rsidRPr="00B265A1">
        <w:rPr>
          <w:sz w:val="28"/>
          <w:szCs w:val="28"/>
        </w:rPr>
        <w:t>Также в данной главе показан порядок учета и использования прибыли на примере ООО «Эксперт». В работе рассмотрены следующие направления: состав и структура балансовой прибыли, прибыль от оказания услуг и от прочей реализации; прибыли (убытки) от внереализационных операций; формирование налогооблагаемой прибыли предприятия; направления использования прибыли. Большое внимание в работе уделено составлению отчетности и правильностью отражения ее в регистрах бухгалтерского учета.</w:t>
      </w:r>
    </w:p>
    <w:p w:rsidR="009F3103" w:rsidRPr="00B265A1" w:rsidRDefault="009F3103" w:rsidP="00B265A1">
      <w:pPr>
        <w:spacing w:line="360" w:lineRule="auto"/>
        <w:ind w:firstLine="709"/>
        <w:jc w:val="both"/>
        <w:rPr>
          <w:sz w:val="28"/>
          <w:szCs w:val="28"/>
        </w:rPr>
      </w:pPr>
      <w:r w:rsidRPr="00B265A1">
        <w:rPr>
          <w:sz w:val="28"/>
          <w:szCs w:val="28"/>
        </w:rPr>
        <w:t>В аналитической части работы раскрывается методика учета финансовых результатов хозяйственной деятельности</w:t>
      </w:r>
      <w:r w:rsidR="00B265A1" w:rsidRPr="00B265A1">
        <w:rPr>
          <w:sz w:val="28"/>
          <w:szCs w:val="28"/>
        </w:rPr>
        <w:t xml:space="preserve"> </w:t>
      </w:r>
      <w:r w:rsidRPr="00B265A1">
        <w:rPr>
          <w:sz w:val="28"/>
          <w:szCs w:val="28"/>
        </w:rPr>
        <w:t xml:space="preserve">и их использования на примере ООО «Эксперт» по итогам работы за </w:t>
      </w:r>
      <w:r w:rsidR="00B715B0" w:rsidRPr="00B265A1">
        <w:rPr>
          <w:sz w:val="28"/>
          <w:szCs w:val="28"/>
        </w:rPr>
        <w:t>2007</w:t>
      </w:r>
      <w:r w:rsidRPr="00B265A1">
        <w:rPr>
          <w:sz w:val="28"/>
          <w:szCs w:val="28"/>
        </w:rPr>
        <w:t xml:space="preserve"> год.</w:t>
      </w:r>
    </w:p>
    <w:p w:rsidR="00953117" w:rsidRPr="00B265A1" w:rsidRDefault="00B265A1" w:rsidP="00B265A1">
      <w:pPr>
        <w:widowControl w:val="0"/>
        <w:spacing w:line="360" w:lineRule="auto"/>
        <w:ind w:firstLine="709"/>
        <w:jc w:val="both"/>
        <w:rPr>
          <w:b/>
          <w:bCs/>
          <w:sz w:val="28"/>
          <w:szCs w:val="28"/>
        </w:rPr>
      </w:pPr>
      <w:r w:rsidRPr="00B265A1">
        <w:rPr>
          <w:color w:val="000000"/>
          <w:sz w:val="28"/>
          <w:szCs w:val="28"/>
        </w:rPr>
        <w:br w:type="page"/>
      </w:r>
      <w:r w:rsidR="00910C51" w:rsidRPr="00B265A1">
        <w:rPr>
          <w:b/>
          <w:bCs/>
          <w:sz w:val="28"/>
          <w:szCs w:val="28"/>
        </w:rPr>
        <w:lastRenderedPageBreak/>
        <w:t>Г</w:t>
      </w:r>
      <w:r w:rsidR="00DC7F8A" w:rsidRPr="00B265A1">
        <w:rPr>
          <w:b/>
          <w:bCs/>
          <w:sz w:val="28"/>
          <w:szCs w:val="28"/>
        </w:rPr>
        <w:t xml:space="preserve">ЛАВА </w:t>
      </w:r>
      <w:r w:rsidR="00910C51" w:rsidRPr="00B265A1">
        <w:rPr>
          <w:b/>
          <w:bCs/>
          <w:sz w:val="28"/>
          <w:szCs w:val="28"/>
        </w:rPr>
        <w:t xml:space="preserve">1 </w:t>
      </w:r>
      <w:r w:rsidR="00953117" w:rsidRPr="00B265A1">
        <w:rPr>
          <w:b/>
          <w:bCs/>
          <w:sz w:val="28"/>
          <w:szCs w:val="28"/>
        </w:rPr>
        <w:t>ТЕОРЕТИЧЕСКИЕ ОСНОВЫ УПРАВЛЕНИЯ ПРИБЫЛЬЮ ПРЕДПРИЯТИЯ В СОВРЕМЕННЫХ УСЛОВИЯХ</w:t>
      </w:r>
    </w:p>
    <w:p w:rsidR="004279D5" w:rsidRPr="00B265A1" w:rsidRDefault="004279D5" w:rsidP="00B265A1">
      <w:pPr>
        <w:spacing w:line="360" w:lineRule="auto"/>
        <w:ind w:firstLine="709"/>
        <w:jc w:val="both"/>
      </w:pPr>
    </w:p>
    <w:p w:rsidR="004279D5" w:rsidRPr="00B265A1" w:rsidRDefault="00910C51" w:rsidP="00B265A1">
      <w:pPr>
        <w:widowControl w:val="0"/>
        <w:spacing w:line="360" w:lineRule="auto"/>
        <w:ind w:firstLine="709"/>
        <w:jc w:val="both"/>
        <w:outlineLvl w:val="0"/>
        <w:rPr>
          <w:b/>
          <w:sz w:val="28"/>
        </w:rPr>
      </w:pPr>
      <w:r w:rsidRPr="00B265A1">
        <w:rPr>
          <w:b/>
          <w:sz w:val="28"/>
        </w:rPr>
        <w:t xml:space="preserve">1.1 </w:t>
      </w:r>
      <w:r w:rsidR="004279D5" w:rsidRPr="00B265A1">
        <w:rPr>
          <w:b/>
          <w:sz w:val="28"/>
        </w:rPr>
        <w:t>Прибыль как основа развития организации</w:t>
      </w:r>
    </w:p>
    <w:p w:rsidR="004279D5" w:rsidRPr="00B265A1" w:rsidRDefault="004279D5" w:rsidP="00B265A1">
      <w:pPr>
        <w:widowControl w:val="0"/>
        <w:spacing w:line="360" w:lineRule="auto"/>
        <w:ind w:firstLine="709"/>
        <w:jc w:val="both"/>
        <w:rPr>
          <w:caps/>
          <w:sz w:val="28"/>
        </w:rPr>
      </w:pPr>
    </w:p>
    <w:p w:rsidR="004279D5" w:rsidRPr="00B265A1" w:rsidRDefault="004279D5" w:rsidP="00B265A1">
      <w:pPr>
        <w:pStyle w:val="a3"/>
        <w:widowControl w:val="0"/>
        <w:spacing w:after="0" w:line="360" w:lineRule="auto"/>
        <w:ind w:firstLine="709"/>
        <w:jc w:val="both"/>
        <w:rPr>
          <w:sz w:val="28"/>
        </w:rPr>
      </w:pPr>
      <w:r w:rsidRPr="00B265A1">
        <w:rPr>
          <w:sz w:val="28"/>
        </w:rPr>
        <w:t>Особенностью формирования цивилизованных рыночных отношений является усиление влияния таких факторов, как</w:t>
      </w:r>
      <w:r w:rsidRPr="00B265A1">
        <w:rPr>
          <w:noProof/>
          <w:sz w:val="28"/>
        </w:rPr>
        <w:t>:</w:t>
      </w:r>
    </w:p>
    <w:p w:rsidR="004279D5" w:rsidRPr="00B265A1" w:rsidRDefault="004279D5" w:rsidP="00B265A1">
      <w:pPr>
        <w:pStyle w:val="ae"/>
        <w:tabs>
          <w:tab w:val="clear" w:pos="720"/>
          <w:tab w:val="clear" w:pos="1080"/>
        </w:tabs>
        <w:ind w:left="0" w:firstLine="709"/>
      </w:pPr>
      <w:r w:rsidRPr="00B265A1">
        <w:t>- жесткая конкурентная борьба;</w:t>
      </w:r>
    </w:p>
    <w:p w:rsidR="004279D5" w:rsidRPr="00B265A1" w:rsidRDefault="004279D5" w:rsidP="00B265A1">
      <w:pPr>
        <w:pStyle w:val="ae"/>
        <w:tabs>
          <w:tab w:val="clear" w:pos="720"/>
          <w:tab w:val="clear" w:pos="1080"/>
        </w:tabs>
        <w:ind w:left="0" w:firstLine="709"/>
      </w:pPr>
      <w:r w:rsidRPr="00B265A1">
        <w:t>- технологические изменения</w:t>
      </w:r>
      <w:r w:rsidRPr="00B265A1">
        <w:rPr>
          <w:noProof/>
        </w:rPr>
        <w:t>;</w:t>
      </w:r>
    </w:p>
    <w:p w:rsidR="004279D5" w:rsidRPr="00B265A1" w:rsidRDefault="004279D5" w:rsidP="00B265A1">
      <w:pPr>
        <w:pStyle w:val="ae"/>
        <w:tabs>
          <w:tab w:val="clear" w:pos="720"/>
          <w:tab w:val="clear" w:pos="1080"/>
        </w:tabs>
        <w:ind w:left="0" w:firstLine="709"/>
      </w:pPr>
      <w:r w:rsidRPr="00B265A1">
        <w:t>- компьютеризация обработки экономической информации;</w:t>
      </w:r>
    </w:p>
    <w:p w:rsidR="004279D5" w:rsidRPr="00B265A1" w:rsidRDefault="004279D5" w:rsidP="00B265A1">
      <w:pPr>
        <w:pStyle w:val="ae"/>
        <w:tabs>
          <w:tab w:val="clear" w:pos="720"/>
          <w:tab w:val="clear" w:pos="1080"/>
        </w:tabs>
        <w:ind w:left="0" w:firstLine="709"/>
      </w:pPr>
      <w:r w:rsidRPr="00B265A1">
        <w:t>- непрерывные нововведения в налоговом законодательстве;</w:t>
      </w:r>
    </w:p>
    <w:p w:rsidR="004279D5" w:rsidRPr="00B265A1" w:rsidRDefault="00DC7F8A" w:rsidP="00B265A1">
      <w:pPr>
        <w:pStyle w:val="ae"/>
        <w:tabs>
          <w:tab w:val="clear" w:pos="720"/>
          <w:tab w:val="clear" w:pos="1080"/>
        </w:tabs>
        <w:ind w:left="0" w:firstLine="709"/>
      </w:pPr>
      <w:r w:rsidRPr="00B265A1">
        <w:t>-</w:t>
      </w:r>
      <w:r w:rsidR="004279D5" w:rsidRPr="00B265A1">
        <w:t>изменяющиеся процентные ставки и курсы валют на фоне продолжающейся инфляции.</w:t>
      </w:r>
    </w:p>
    <w:p w:rsidR="004279D5" w:rsidRPr="00B265A1" w:rsidRDefault="004279D5" w:rsidP="00B265A1">
      <w:pPr>
        <w:widowControl w:val="0"/>
        <w:spacing w:line="360" w:lineRule="auto"/>
        <w:ind w:firstLine="709"/>
        <w:jc w:val="both"/>
        <w:rPr>
          <w:sz w:val="28"/>
        </w:rPr>
      </w:pPr>
      <w:r w:rsidRPr="00B265A1">
        <w:rPr>
          <w:sz w:val="28"/>
        </w:rPr>
        <w:t>Рыночные отношения</w:t>
      </w:r>
      <w:r w:rsidRPr="00B265A1">
        <w:rPr>
          <w:noProof/>
          <w:sz w:val="28"/>
        </w:rPr>
        <w:t>,</w:t>
      </w:r>
      <w:r w:rsidRPr="00B265A1">
        <w:rPr>
          <w:sz w:val="28"/>
        </w:rPr>
        <w:t xml:space="preserve"> устанавливающиеся в нашей экономике</w:t>
      </w:r>
      <w:r w:rsidRPr="00B265A1">
        <w:rPr>
          <w:noProof/>
          <w:sz w:val="28"/>
        </w:rPr>
        <w:t xml:space="preserve">, </w:t>
      </w:r>
      <w:r w:rsidRPr="00B265A1">
        <w:rPr>
          <w:sz w:val="28"/>
        </w:rPr>
        <w:t>предполагают полную самостоятельность предприятий в решении ряда проблем</w:t>
      </w:r>
      <w:r w:rsidRPr="00B265A1">
        <w:rPr>
          <w:noProof/>
          <w:sz w:val="28"/>
        </w:rPr>
        <w:t>,</w:t>
      </w:r>
      <w:r w:rsidRPr="00B265A1">
        <w:rPr>
          <w:sz w:val="28"/>
        </w:rPr>
        <w:t xml:space="preserve"> таких как:</w:t>
      </w:r>
    </w:p>
    <w:p w:rsidR="004279D5" w:rsidRPr="00B265A1" w:rsidRDefault="00B265A1" w:rsidP="00B265A1">
      <w:pPr>
        <w:pStyle w:val="ae"/>
        <w:tabs>
          <w:tab w:val="clear" w:pos="720"/>
          <w:tab w:val="clear" w:pos="1080"/>
        </w:tabs>
        <w:ind w:left="0" w:firstLine="709"/>
      </w:pPr>
      <w:r w:rsidRPr="00B265A1">
        <w:t xml:space="preserve">- </w:t>
      </w:r>
      <w:r w:rsidR="004279D5" w:rsidRPr="00B265A1">
        <w:t>определение производственной программы на основе изучения рынка;</w:t>
      </w:r>
    </w:p>
    <w:p w:rsidR="004279D5" w:rsidRPr="00B265A1" w:rsidRDefault="004279D5" w:rsidP="00B265A1">
      <w:pPr>
        <w:pStyle w:val="ae"/>
        <w:tabs>
          <w:tab w:val="clear" w:pos="720"/>
          <w:tab w:val="clear" w:pos="1080"/>
        </w:tabs>
        <w:ind w:left="0" w:firstLine="709"/>
      </w:pPr>
      <w:r w:rsidRPr="00B265A1">
        <w:t>- ответственность производителей при распоряжении своей продукцией и доходами</w:t>
      </w:r>
      <w:r w:rsidRPr="00B265A1">
        <w:rPr>
          <w:noProof/>
        </w:rPr>
        <w:t>,</w:t>
      </w:r>
      <w:r w:rsidRPr="00B265A1">
        <w:t xml:space="preserve"> так как неэффективно работающее предприятие, терпящее убытки</w:t>
      </w:r>
      <w:r w:rsidRPr="00B265A1">
        <w:rPr>
          <w:noProof/>
        </w:rPr>
        <w:t>,</w:t>
      </w:r>
      <w:r w:rsidRPr="00B265A1">
        <w:t xml:space="preserve"> не будет финансироваться бюджетом</w:t>
      </w:r>
      <w:r w:rsidRPr="00B265A1">
        <w:rPr>
          <w:noProof/>
        </w:rPr>
        <w:t>,</w:t>
      </w:r>
      <w:r w:rsidRPr="00B265A1">
        <w:t xml:space="preserve"> а будет в установленном порядке объявляться банкротом;</w:t>
      </w:r>
    </w:p>
    <w:p w:rsidR="004279D5" w:rsidRPr="00B265A1" w:rsidRDefault="00B265A1" w:rsidP="00B265A1">
      <w:pPr>
        <w:pStyle w:val="ae"/>
        <w:tabs>
          <w:tab w:val="clear" w:pos="720"/>
          <w:tab w:val="clear" w:pos="1080"/>
        </w:tabs>
        <w:ind w:left="0" w:firstLine="709"/>
      </w:pPr>
      <w:r w:rsidRPr="00B265A1">
        <w:t>-</w:t>
      </w:r>
      <w:r w:rsidR="004279D5" w:rsidRPr="00B265A1">
        <w:t>квалифицированный выбор партнера</w:t>
      </w:r>
      <w:r w:rsidR="004279D5" w:rsidRPr="00B265A1">
        <w:rPr>
          <w:noProof/>
        </w:rPr>
        <w:t>,</w:t>
      </w:r>
      <w:r w:rsidR="004279D5" w:rsidRPr="00B265A1">
        <w:t xml:space="preserve"> как на внутреннем</w:t>
      </w:r>
      <w:r w:rsidR="004279D5" w:rsidRPr="00B265A1">
        <w:rPr>
          <w:noProof/>
        </w:rPr>
        <w:t>,</w:t>
      </w:r>
      <w:r w:rsidR="004279D5" w:rsidRPr="00B265A1">
        <w:t xml:space="preserve"> так и на внешнем рынке</w:t>
      </w:r>
      <w:r w:rsidR="004279D5" w:rsidRPr="00B265A1">
        <w:rPr>
          <w:noProof/>
        </w:rPr>
        <w:t>,</w:t>
      </w:r>
      <w:r w:rsidR="004279D5" w:rsidRPr="00B265A1">
        <w:t xml:space="preserve"> так как от этого зависит перспектива будущего сотрудничества</w:t>
      </w:r>
      <w:r w:rsidR="004279D5" w:rsidRPr="00B265A1">
        <w:rPr>
          <w:noProof/>
        </w:rPr>
        <w:t>.</w:t>
      </w:r>
      <w:r w:rsidR="004279D5" w:rsidRPr="00B265A1">
        <w:t xml:space="preserve"> Предприятия должны быть уверены в экономической состоятельности и надежности потенциальных партнеров</w:t>
      </w:r>
      <w:r w:rsidR="004279D5" w:rsidRPr="00B265A1">
        <w:rPr>
          <w:noProof/>
        </w:rPr>
        <w:t>,</w:t>
      </w:r>
      <w:r w:rsidR="004279D5" w:rsidRPr="00B265A1">
        <w:t xml:space="preserve"> поэтому становление рыночных отношений предполагает и обусловливает необходимость изучить финансовую отчетность возможных контрагентов для оценки их доходности и платежеспособности перед заключением хозяйственного договора.</w:t>
      </w:r>
    </w:p>
    <w:p w:rsidR="004279D5" w:rsidRPr="00B265A1" w:rsidRDefault="004279D5" w:rsidP="00B265A1">
      <w:pPr>
        <w:pStyle w:val="a3"/>
        <w:widowControl w:val="0"/>
        <w:spacing w:after="0" w:line="360" w:lineRule="auto"/>
        <w:ind w:firstLine="709"/>
        <w:jc w:val="both"/>
        <w:rPr>
          <w:sz w:val="28"/>
        </w:rPr>
      </w:pPr>
      <w:r w:rsidRPr="00B265A1">
        <w:rPr>
          <w:sz w:val="28"/>
        </w:rPr>
        <w:t xml:space="preserve">Варианты решения этих задач, в конечном счете, скажутся на </w:t>
      </w:r>
      <w:r w:rsidRPr="00B265A1">
        <w:rPr>
          <w:sz w:val="28"/>
        </w:rPr>
        <w:lastRenderedPageBreak/>
        <w:t>результатах хозяйственной деятельности в виде ряда показателей отражающих наличие</w:t>
      </w:r>
      <w:r w:rsidRPr="00B265A1">
        <w:rPr>
          <w:noProof/>
          <w:sz w:val="28"/>
        </w:rPr>
        <w:t>,</w:t>
      </w:r>
      <w:r w:rsidRPr="00B265A1">
        <w:rPr>
          <w:sz w:val="28"/>
        </w:rPr>
        <w:t xml:space="preserve"> размещение и использование финансовых результатов.</w:t>
      </w:r>
    </w:p>
    <w:p w:rsidR="004279D5" w:rsidRPr="00B265A1" w:rsidRDefault="004279D5" w:rsidP="00B265A1">
      <w:pPr>
        <w:widowControl w:val="0"/>
        <w:spacing w:line="360" w:lineRule="auto"/>
        <w:ind w:firstLine="709"/>
        <w:jc w:val="both"/>
        <w:rPr>
          <w:sz w:val="28"/>
        </w:rPr>
      </w:pPr>
      <w:r w:rsidRPr="00B265A1">
        <w:rPr>
          <w:sz w:val="28"/>
        </w:rPr>
        <w:t>Одним из главных принципов рыночной экономики является рентабельность работы предприятия. Прибыль характеризует эффективность хозяйственной деятельности предприятия и является источником финансирования его дальнейшего развития. Установленную часть прибыли предприятие отчисляет в бюджет на государственные и муниципальные нужды, что во многом определяет возможность развития экономики государства и регионов. В бухгалтерском учете должна отражаться вся прибыль предприятия, ее использование и связанные с ней расчеты.</w:t>
      </w:r>
    </w:p>
    <w:p w:rsidR="004279D5" w:rsidRPr="00B265A1" w:rsidRDefault="004279D5" w:rsidP="00B265A1">
      <w:pPr>
        <w:widowControl w:val="0"/>
        <w:spacing w:line="360" w:lineRule="auto"/>
        <w:ind w:firstLine="709"/>
        <w:jc w:val="both"/>
        <w:rPr>
          <w:sz w:val="28"/>
        </w:rPr>
      </w:pPr>
      <w:r w:rsidRPr="00B265A1">
        <w:rPr>
          <w:sz w:val="28"/>
        </w:rPr>
        <w:t>Конечным финансовым результатом работы предприятия является, как правило, прибыль. Однако в процессе работы по некоторым хозяйственным операциям у предприятия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реализации и доходов от внереализационных результатов, уменьшенных на сумму расходов по этим операциям.</w:t>
      </w:r>
    </w:p>
    <w:p w:rsidR="004279D5" w:rsidRPr="00B265A1" w:rsidRDefault="004279D5" w:rsidP="00B265A1">
      <w:pPr>
        <w:pStyle w:val="a3"/>
        <w:spacing w:after="0" w:line="360" w:lineRule="auto"/>
        <w:ind w:firstLine="709"/>
        <w:jc w:val="both"/>
        <w:rPr>
          <w:sz w:val="28"/>
          <w:szCs w:val="28"/>
        </w:rPr>
      </w:pPr>
      <w:r w:rsidRPr="00B265A1">
        <w:rPr>
          <w:bCs/>
          <w:iCs/>
          <w:sz w:val="28"/>
          <w:szCs w:val="28"/>
        </w:rPr>
        <w:t>Прибыль</w:t>
      </w:r>
      <w:r w:rsidR="00B265A1" w:rsidRPr="00B265A1">
        <w:rPr>
          <w:bCs/>
          <w:sz w:val="28"/>
          <w:szCs w:val="28"/>
        </w:rPr>
        <w:t xml:space="preserve"> </w:t>
      </w:r>
      <w:r w:rsidRPr="00B265A1">
        <w:rPr>
          <w:sz w:val="28"/>
        </w:rPr>
        <w:t xml:space="preserve">- экономическая категория, отражающая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произведенная продукция, которая становится товаром при условии ее реализации потребителю. </w:t>
      </w:r>
      <w:r w:rsidRPr="00B265A1">
        <w:rPr>
          <w:sz w:val="28"/>
          <w:szCs w:val="28"/>
        </w:rPr>
        <w:t>Прибыль характеризует конечные результаты торгово-производственного процесса, является основным показателем финансового процесса, является основным показателем финансового состояния предприятия. В статистике финансов предприятий (организаций) рассчитываются следующие показатели прибыли: прибыль балансовая, прибыль от реализации продукции (работ, услуг), валовая и чистая прибыль.</w:t>
      </w:r>
    </w:p>
    <w:p w:rsidR="004279D5" w:rsidRPr="00B265A1" w:rsidRDefault="004279D5" w:rsidP="00B265A1">
      <w:pPr>
        <w:pStyle w:val="a3"/>
        <w:spacing w:after="0" w:line="360" w:lineRule="auto"/>
        <w:ind w:firstLine="709"/>
        <w:jc w:val="both"/>
        <w:rPr>
          <w:sz w:val="28"/>
          <w:szCs w:val="28"/>
        </w:rPr>
      </w:pPr>
      <w:r w:rsidRPr="00B265A1">
        <w:rPr>
          <w:bCs/>
          <w:iCs/>
          <w:sz w:val="28"/>
          <w:szCs w:val="28"/>
        </w:rPr>
        <w:lastRenderedPageBreak/>
        <w:t>Прибыль балансовая</w:t>
      </w:r>
      <w:r w:rsidRPr="00B265A1">
        <w:rPr>
          <w:sz w:val="28"/>
          <w:szCs w:val="28"/>
        </w:rPr>
        <w:t xml:space="preserve"> – это финансовые</w:t>
      </w:r>
      <w:r w:rsidR="00B265A1" w:rsidRPr="00B265A1">
        <w:rPr>
          <w:sz w:val="28"/>
          <w:szCs w:val="28"/>
        </w:rPr>
        <w:t xml:space="preserve"> </w:t>
      </w:r>
      <w:r w:rsidRPr="00B265A1">
        <w:rPr>
          <w:sz w:val="28"/>
          <w:szCs w:val="28"/>
        </w:rPr>
        <w:t>результаты от реализации продукции (работ, услуг) основных средств и другого имущества</w:t>
      </w:r>
      <w:r w:rsidR="00B265A1" w:rsidRPr="00B265A1">
        <w:rPr>
          <w:sz w:val="28"/>
          <w:szCs w:val="28"/>
        </w:rPr>
        <w:t xml:space="preserve"> </w:t>
      </w:r>
      <w:r w:rsidRPr="00B265A1">
        <w:rPr>
          <w:sz w:val="28"/>
          <w:szCs w:val="28"/>
        </w:rPr>
        <w:t>хозяйствующих субъектов, а также доходы за вычетом убытков от внереализационных операций.</w:t>
      </w:r>
    </w:p>
    <w:p w:rsidR="004279D5" w:rsidRPr="00B265A1" w:rsidRDefault="004279D5" w:rsidP="00B265A1">
      <w:pPr>
        <w:pStyle w:val="a3"/>
        <w:spacing w:after="0" w:line="360" w:lineRule="auto"/>
        <w:ind w:firstLine="709"/>
        <w:jc w:val="both"/>
        <w:rPr>
          <w:sz w:val="28"/>
          <w:szCs w:val="28"/>
        </w:rPr>
      </w:pPr>
      <w:r w:rsidRPr="00B265A1">
        <w:rPr>
          <w:bCs/>
          <w:iCs/>
          <w:sz w:val="28"/>
          <w:szCs w:val="28"/>
        </w:rPr>
        <w:t>Прибыль от реализации продукции</w:t>
      </w:r>
      <w:r w:rsidRPr="00B265A1">
        <w:rPr>
          <w:sz w:val="28"/>
          <w:szCs w:val="28"/>
        </w:rPr>
        <w:t xml:space="preserve"> рассчитывается</w:t>
      </w:r>
      <w:r w:rsidR="00B265A1" w:rsidRPr="00B265A1">
        <w:rPr>
          <w:sz w:val="28"/>
          <w:szCs w:val="28"/>
        </w:rPr>
        <w:t xml:space="preserve"> </w:t>
      </w:r>
      <w:r w:rsidRPr="00B265A1">
        <w:rPr>
          <w:sz w:val="28"/>
          <w:szCs w:val="28"/>
        </w:rPr>
        <w:t>как разность между выручкой от ее продажи (за вычетом налога на добавленную стоимость, акцизов, для экспортной выручки – экспортных тарифов и спец. налога) и затратами на производство и реализацию, включаемыми в себестоимость продукции.</w:t>
      </w:r>
    </w:p>
    <w:p w:rsidR="004279D5" w:rsidRPr="00B265A1" w:rsidRDefault="004279D5" w:rsidP="00B265A1">
      <w:pPr>
        <w:pStyle w:val="a3"/>
        <w:spacing w:after="0" w:line="360" w:lineRule="auto"/>
        <w:ind w:firstLine="709"/>
        <w:jc w:val="both"/>
        <w:rPr>
          <w:sz w:val="28"/>
          <w:szCs w:val="28"/>
        </w:rPr>
      </w:pPr>
      <w:r w:rsidRPr="00B265A1">
        <w:rPr>
          <w:bCs/>
          <w:iCs/>
          <w:sz w:val="28"/>
          <w:szCs w:val="28"/>
        </w:rPr>
        <w:t>Выручка от реализации имущества продукции</w:t>
      </w:r>
      <w:r w:rsidRPr="00B265A1">
        <w:rPr>
          <w:bCs/>
          <w:sz w:val="28"/>
          <w:szCs w:val="28"/>
        </w:rPr>
        <w:t xml:space="preserve"> </w:t>
      </w:r>
      <w:r w:rsidRPr="00B265A1">
        <w:rPr>
          <w:sz w:val="28"/>
          <w:szCs w:val="28"/>
        </w:rPr>
        <w:t>(выполнения работ, услуг) определяется: при расчетах наличными деньгами – при их поступлении в кассу, при безналичных расходах – по мере поступления денежных средств</w:t>
      </w:r>
      <w:r w:rsidR="00B265A1" w:rsidRPr="00B265A1">
        <w:rPr>
          <w:sz w:val="28"/>
          <w:szCs w:val="28"/>
        </w:rPr>
        <w:t xml:space="preserve"> </w:t>
      </w:r>
      <w:r w:rsidRPr="00B265A1">
        <w:rPr>
          <w:sz w:val="28"/>
          <w:szCs w:val="28"/>
        </w:rPr>
        <w:t>на счета в учреждения банков или предъявлении заказчику (покупателю) расчетных документов на оплату.</w:t>
      </w:r>
    </w:p>
    <w:p w:rsidR="004279D5" w:rsidRPr="00B265A1" w:rsidRDefault="004279D5" w:rsidP="00B265A1">
      <w:pPr>
        <w:pStyle w:val="a3"/>
        <w:spacing w:after="0" w:line="360" w:lineRule="auto"/>
        <w:ind w:firstLine="709"/>
        <w:jc w:val="both"/>
        <w:rPr>
          <w:sz w:val="28"/>
          <w:szCs w:val="28"/>
        </w:rPr>
      </w:pPr>
      <w:r w:rsidRPr="00B265A1">
        <w:rPr>
          <w:bCs/>
          <w:iCs/>
          <w:sz w:val="28"/>
          <w:szCs w:val="28"/>
        </w:rPr>
        <w:t>Объем прибыли от реализации имущества предприятия (организации)</w:t>
      </w:r>
      <w:r w:rsidRPr="00B265A1">
        <w:rPr>
          <w:iCs/>
          <w:sz w:val="28"/>
          <w:szCs w:val="28"/>
        </w:rPr>
        <w:t xml:space="preserve"> </w:t>
      </w:r>
      <w:r w:rsidRPr="00B265A1">
        <w:rPr>
          <w:bCs/>
          <w:iCs/>
          <w:sz w:val="28"/>
          <w:szCs w:val="28"/>
        </w:rPr>
        <w:t>включая основные средства</w:t>
      </w:r>
      <w:r w:rsidRPr="00B265A1">
        <w:rPr>
          <w:sz w:val="28"/>
          <w:szCs w:val="28"/>
        </w:rPr>
        <w:t>, рассчитывается как разность между выручкой</w:t>
      </w:r>
      <w:r w:rsidR="00B265A1" w:rsidRPr="00B265A1">
        <w:rPr>
          <w:sz w:val="28"/>
          <w:szCs w:val="28"/>
        </w:rPr>
        <w:t xml:space="preserve"> </w:t>
      </w:r>
      <w:r w:rsidRPr="00B265A1">
        <w:rPr>
          <w:sz w:val="28"/>
          <w:szCs w:val="28"/>
        </w:rPr>
        <w:t>от реализации этого имущества (за вычетом НДС, спец. налога) и остаточной стоимостью по балансу, скорректированной на коэффициент инфляции для основных фондов. Иногда для определения восстановительной стоимости используются специальные коэффициенты, соответствующие индексу инфляции, публикуемому органами</w:t>
      </w:r>
      <w:r w:rsidR="00B265A1" w:rsidRPr="00B265A1">
        <w:rPr>
          <w:sz w:val="28"/>
          <w:szCs w:val="28"/>
        </w:rPr>
        <w:t xml:space="preserve"> </w:t>
      </w:r>
      <w:r w:rsidRPr="00B265A1">
        <w:rPr>
          <w:sz w:val="28"/>
          <w:szCs w:val="28"/>
        </w:rPr>
        <w:t>государственной статистики.</w:t>
      </w:r>
    </w:p>
    <w:p w:rsidR="004279D5" w:rsidRPr="00B265A1" w:rsidRDefault="004279D5" w:rsidP="00B265A1">
      <w:pPr>
        <w:pStyle w:val="a3"/>
        <w:spacing w:after="0" w:line="360" w:lineRule="auto"/>
        <w:ind w:firstLine="709"/>
        <w:jc w:val="both"/>
        <w:rPr>
          <w:sz w:val="28"/>
          <w:szCs w:val="28"/>
        </w:rPr>
      </w:pPr>
      <w:r w:rsidRPr="00B265A1">
        <w:rPr>
          <w:bCs/>
          <w:iCs/>
          <w:sz w:val="28"/>
          <w:szCs w:val="28"/>
        </w:rPr>
        <w:t>Внереализационные доходы включают</w:t>
      </w:r>
      <w:r w:rsidRPr="00B265A1">
        <w:rPr>
          <w:bCs/>
          <w:sz w:val="28"/>
          <w:szCs w:val="28"/>
        </w:rPr>
        <w:t>:</w:t>
      </w:r>
      <w:r w:rsidR="00B265A1" w:rsidRPr="00B265A1">
        <w:rPr>
          <w:sz w:val="28"/>
          <w:szCs w:val="28"/>
        </w:rPr>
        <w:t xml:space="preserve"> </w:t>
      </w:r>
    </w:p>
    <w:p w:rsidR="004279D5" w:rsidRPr="00B265A1" w:rsidRDefault="004279D5" w:rsidP="00B265A1">
      <w:pPr>
        <w:pStyle w:val="a3"/>
        <w:spacing w:after="0" w:line="360" w:lineRule="auto"/>
        <w:ind w:firstLine="709"/>
        <w:jc w:val="both"/>
        <w:rPr>
          <w:sz w:val="28"/>
          <w:szCs w:val="28"/>
        </w:rPr>
      </w:pPr>
      <w:r w:rsidRPr="00B265A1">
        <w:rPr>
          <w:sz w:val="28"/>
          <w:szCs w:val="28"/>
        </w:rPr>
        <w:t>- дивиденды и доходы по акциям</w:t>
      </w:r>
      <w:r w:rsidR="00B265A1" w:rsidRPr="00B265A1">
        <w:rPr>
          <w:sz w:val="28"/>
          <w:szCs w:val="28"/>
        </w:rPr>
        <w:t xml:space="preserve"> </w:t>
      </w:r>
      <w:r w:rsidRPr="00B265A1">
        <w:rPr>
          <w:sz w:val="28"/>
          <w:szCs w:val="28"/>
        </w:rPr>
        <w:t>и другим ценным бумагам, принадлежащим предприятию (организации);</w:t>
      </w:r>
    </w:p>
    <w:p w:rsidR="004279D5" w:rsidRPr="00B265A1" w:rsidRDefault="004279D5" w:rsidP="00B265A1">
      <w:pPr>
        <w:pStyle w:val="a3"/>
        <w:spacing w:after="0"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поступления от сдачи имущества в аренду;</w:t>
      </w:r>
    </w:p>
    <w:p w:rsidR="004279D5" w:rsidRPr="00B265A1" w:rsidRDefault="004279D5" w:rsidP="00B265A1">
      <w:pPr>
        <w:pStyle w:val="a3"/>
        <w:spacing w:after="0"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доходы от долевого участия в деятельности других предприятий, находящихся на территории России и за ее пределами;</w:t>
      </w:r>
    </w:p>
    <w:p w:rsidR="004279D5" w:rsidRPr="00B265A1" w:rsidRDefault="004279D5" w:rsidP="00B265A1">
      <w:pPr>
        <w:pStyle w:val="a3"/>
        <w:spacing w:after="0"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доходы по операциям в иностранной валюте</w:t>
      </w:r>
      <w:r w:rsidR="00B265A1" w:rsidRPr="00B265A1">
        <w:rPr>
          <w:sz w:val="28"/>
          <w:szCs w:val="28"/>
        </w:rPr>
        <w:t xml:space="preserve"> </w:t>
      </w:r>
      <w:r w:rsidRPr="00B265A1">
        <w:rPr>
          <w:sz w:val="28"/>
          <w:szCs w:val="28"/>
        </w:rPr>
        <w:t>и положительные разницы курсов по валютным счетам;</w:t>
      </w:r>
    </w:p>
    <w:p w:rsidR="004279D5" w:rsidRPr="00B265A1" w:rsidRDefault="004279D5" w:rsidP="00B265A1">
      <w:pPr>
        <w:pStyle w:val="a3"/>
        <w:spacing w:after="0"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прибыль, выявленная в отчетном году от операции прошлых лет;</w:t>
      </w:r>
    </w:p>
    <w:p w:rsidR="004279D5" w:rsidRPr="00B265A1" w:rsidRDefault="004279D5" w:rsidP="00B265A1">
      <w:pPr>
        <w:pStyle w:val="a3"/>
        <w:spacing w:after="0" w:line="360" w:lineRule="auto"/>
        <w:ind w:firstLine="709"/>
        <w:jc w:val="both"/>
        <w:rPr>
          <w:sz w:val="28"/>
          <w:szCs w:val="28"/>
        </w:rPr>
      </w:pPr>
      <w:r w:rsidRPr="00B265A1">
        <w:rPr>
          <w:sz w:val="28"/>
          <w:szCs w:val="28"/>
        </w:rPr>
        <w:lastRenderedPageBreak/>
        <w:t>-</w:t>
      </w:r>
      <w:r w:rsidR="00B265A1" w:rsidRPr="00B265A1">
        <w:rPr>
          <w:sz w:val="28"/>
          <w:szCs w:val="28"/>
        </w:rPr>
        <w:t xml:space="preserve"> </w:t>
      </w:r>
      <w:r w:rsidRPr="00B265A1">
        <w:rPr>
          <w:sz w:val="28"/>
          <w:szCs w:val="28"/>
        </w:rPr>
        <w:t>пени, штрафы, неустойки и другие виды санкций за нарушение обязательств и условий, присужденные</w:t>
      </w:r>
      <w:r w:rsidR="00B265A1" w:rsidRPr="00B265A1">
        <w:rPr>
          <w:sz w:val="28"/>
          <w:szCs w:val="28"/>
        </w:rPr>
        <w:t xml:space="preserve"> </w:t>
      </w:r>
      <w:r w:rsidRPr="00B265A1">
        <w:rPr>
          <w:sz w:val="28"/>
          <w:szCs w:val="28"/>
        </w:rPr>
        <w:t>или признанные должникам;</w:t>
      </w:r>
    </w:p>
    <w:p w:rsidR="004279D5" w:rsidRPr="00B265A1" w:rsidRDefault="004279D5" w:rsidP="00B265A1">
      <w:pPr>
        <w:pStyle w:val="a3"/>
        <w:spacing w:after="0"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прочие доходы, не связанные с производством и реализацией товаров и услуг;</w:t>
      </w:r>
    </w:p>
    <w:p w:rsidR="004279D5" w:rsidRPr="00B265A1" w:rsidRDefault="004279D5" w:rsidP="00B265A1">
      <w:pPr>
        <w:pStyle w:val="a3"/>
        <w:spacing w:after="0" w:line="360" w:lineRule="auto"/>
        <w:ind w:firstLine="709"/>
        <w:jc w:val="both"/>
        <w:rPr>
          <w:bCs/>
          <w:iCs/>
          <w:sz w:val="28"/>
          <w:szCs w:val="28"/>
        </w:rPr>
      </w:pPr>
      <w:r w:rsidRPr="00B265A1">
        <w:rPr>
          <w:bCs/>
          <w:iCs/>
          <w:sz w:val="28"/>
          <w:szCs w:val="28"/>
        </w:rPr>
        <w:t>К внереализационным расходам (убыткам) относятся:</w:t>
      </w:r>
    </w:p>
    <w:p w:rsidR="004279D5" w:rsidRPr="00B265A1" w:rsidRDefault="004279D5" w:rsidP="00B265A1">
      <w:pPr>
        <w:pStyle w:val="a3"/>
        <w:tabs>
          <w:tab w:val="left" w:pos="567"/>
        </w:tabs>
        <w:spacing w:after="0"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убытки от содержания законсервированных объектов и мощностей;</w:t>
      </w:r>
    </w:p>
    <w:p w:rsidR="004279D5" w:rsidRPr="00B265A1" w:rsidRDefault="009F3103" w:rsidP="00B265A1">
      <w:pPr>
        <w:pStyle w:val="a3"/>
        <w:tabs>
          <w:tab w:val="left" w:pos="567"/>
        </w:tabs>
        <w:spacing w:after="0" w:line="360" w:lineRule="auto"/>
        <w:ind w:firstLine="709"/>
        <w:jc w:val="both"/>
        <w:rPr>
          <w:sz w:val="28"/>
          <w:szCs w:val="28"/>
        </w:rPr>
      </w:pPr>
      <w:r w:rsidRPr="00B265A1">
        <w:rPr>
          <w:sz w:val="28"/>
          <w:szCs w:val="28"/>
        </w:rPr>
        <w:t xml:space="preserve">- </w:t>
      </w:r>
      <w:r w:rsidR="004279D5" w:rsidRPr="00B265A1">
        <w:rPr>
          <w:sz w:val="28"/>
          <w:szCs w:val="28"/>
        </w:rPr>
        <w:t>стоимостный ущерб от уценки готовой продукции и производственных запасов;</w:t>
      </w:r>
    </w:p>
    <w:p w:rsidR="004279D5" w:rsidRPr="00B265A1" w:rsidRDefault="009F3103" w:rsidP="00B265A1">
      <w:pPr>
        <w:pStyle w:val="a3"/>
        <w:tabs>
          <w:tab w:val="left" w:pos="567"/>
        </w:tabs>
        <w:spacing w:after="0" w:line="360" w:lineRule="auto"/>
        <w:ind w:firstLine="709"/>
        <w:jc w:val="both"/>
        <w:rPr>
          <w:sz w:val="28"/>
          <w:szCs w:val="28"/>
        </w:rPr>
      </w:pPr>
      <w:r w:rsidRPr="00B265A1">
        <w:rPr>
          <w:sz w:val="28"/>
          <w:szCs w:val="28"/>
        </w:rPr>
        <w:t xml:space="preserve">- </w:t>
      </w:r>
      <w:r w:rsidR="004279D5" w:rsidRPr="00B265A1">
        <w:rPr>
          <w:sz w:val="28"/>
          <w:szCs w:val="28"/>
        </w:rPr>
        <w:t>некомпенсируемые затраты, связанные с ликвидацией последствий от стихийных бедствий или их предотвращением;</w:t>
      </w:r>
    </w:p>
    <w:p w:rsidR="004279D5" w:rsidRPr="00B265A1" w:rsidRDefault="004279D5" w:rsidP="00B265A1">
      <w:pPr>
        <w:pStyle w:val="a3"/>
        <w:tabs>
          <w:tab w:val="left" w:pos="567"/>
        </w:tabs>
        <w:spacing w:after="0"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арбитражные и судебные издержки;</w:t>
      </w:r>
    </w:p>
    <w:p w:rsidR="004279D5" w:rsidRPr="00B265A1" w:rsidRDefault="004279D5" w:rsidP="00B265A1">
      <w:pPr>
        <w:pStyle w:val="a3"/>
        <w:tabs>
          <w:tab w:val="left" w:pos="567"/>
        </w:tabs>
        <w:spacing w:after="0" w:line="360" w:lineRule="auto"/>
        <w:ind w:firstLine="709"/>
        <w:jc w:val="both"/>
        <w:rPr>
          <w:sz w:val="28"/>
          <w:szCs w:val="28"/>
        </w:rPr>
      </w:pPr>
      <w:r w:rsidRPr="00B265A1">
        <w:rPr>
          <w:sz w:val="28"/>
          <w:szCs w:val="28"/>
        </w:rPr>
        <w:t>- экономические санкции, включая санкции за невыполнение обязательств по поставкам;</w:t>
      </w:r>
    </w:p>
    <w:p w:rsidR="004279D5" w:rsidRPr="00B265A1" w:rsidRDefault="004279D5" w:rsidP="00B265A1">
      <w:pPr>
        <w:pStyle w:val="a3"/>
        <w:tabs>
          <w:tab w:val="left" w:pos="567"/>
        </w:tabs>
        <w:spacing w:after="0"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отрицательные курсовые разницы по операциям с иностранной валютой.</w:t>
      </w:r>
    </w:p>
    <w:p w:rsidR="004279D5" w:rsidRPr="00B265A1" w:rsidRDefault="004279D5" w:rsidP="00B265A1">
      <w:pPr>
        <w:pStyle w:val="a3"/>
        <w:spacing w:after="0" w:line="360" w:lineRule="auto"/>
        <w:ind w:firstLine="709"/>
        <w:jc w:val="both"/>
        <w:rPr>
          <w:sz w:val="28"/>
          <w:szCs w:val="28"/>
        </w:rPr>
      </w:pPr>
      <w:r w:rsidRPr="00B265A1">
        <w:rPr>
          <w:bCs/>
          <w:iCs/>
          <w:sz w:val="28"/>
          <w:szCs w:val="28"/>
        </w:rPr>
        <w:t>Валовая прибыль</w:t>
      </w:r>
      <w:r w:rsidRPr="00B265A1">
        <w:rPr>
          <w:sz w:val="28"/>
          <w:szCs w:val="28"/>
        </w:rPr>
        <w:t xml:space="preserve"> в отличие от балансовой</w:t>
      </w:r>
      <w:r w:rsidR="00B265A1" w:rsidRPr="00B265A1">
        <w:rPr>
          <w:sz w:val="28"/>
          <w:szCs w:val="28"/>
        </w:rPr>
        <w:t xml:space="preserve"> </w:t>
      </w:r>
      <w:r w:rsidRPr="00B265A1">
        <w:rPr>
          <w:sz w:val="28"/>
          <w:szCs w:val="28"/>
        </w:rPr>
        <w:t>прибыли в составе внереализационных доходов и убытков учитывает уплаченные штрафы и пени (за исключением суммы штрафов и пени, перечисленной в бюджет и внебюджетные</w:t>
      </w:r>
      <w:r w:rsidR="00B265A1" w:rsidRPr="00B265A1">
        <w:rPr>
          <w:sz w:val="28"/>
          <w:szCs w:val="28"/>
        </w:rPr>
        <w:t xml:space="preserve"> </w:t>
      </w:r>
      <w:r w:rsidRPr="00B265A1">
        <w:rPr>
          <w:sz w:val="28"/>
          <w:szCs w:val="28"/>
        </w:rPr>
        <w:t>фонды). Это связано с тем, что согласно закону о налогообложении предприятии, объектом налогообложения является также и валовая прибыль.</w:t>
      </w:r>
    </w:p>
    <w:p w:rsidR="004279D5" w:rsidRPr="00B265A1" w:rsidRDefault="004279D5" w:rsidP="00B265A1">
      <w:pPr>
        <w:pStyle w:val="a3"/>
        <w:spacing w:after="0" w:line="360" w:lineRule="auto"/>
        <w:ind w:firstLine="709"/>
        <w:jc w:val="both"/>
        <w:rPr>
          <w:sz w:val="28"/>
          <w:szCs w:val="28"/>
        </w:rPr>
      </w:pPr>
      <w:r w:rsidRPr="00B265A1">
        <w:rPr>
          <w:sz w:val="28"/>
          <w:szCs w:val="28"/>
        </w:rPr>
        <w:t>Чистая прибыль - разница между балансовой</w:t>
      </w:r>
      <w:r w:rsidR="00B265A1" w:rsidRPr="00B265A1">
        <w:rPr>
          <w:sz w:val="28"/>
          <w:szCs w:val="28"/>
        </w:rPr>
        <w:t xml:space="preserve"> </w:t>
      </w:r>
      <w:r w:rsidRPr="00B265A1">
        <w:rPr>
          <w:sz w:val="28"/>
          <w:szCs w:val="28"/>
        </w:rPr>
        <w:t>прибылью и налогом на прибыль.</w:t>
      </w:r>
    </w:p>
    <w:p w:rsidR="004279D5" w:rsidRPr="00B265A1" w:rsidRDefault="004279D5" w:rsidP="00B265A1">
      <w:pPr>
        <w:widowControl w:val="0"/>
        <w:spacing w:line="360" w:lineRule="auto"/>
        <w:ind w:firstLine="709"/>
        <w:jc w:val="both"/>
        <w:rPr>
          <w:sz w:val="28"/>
        </w:rPr>
      </w:pPr>
      <w:r w:rsidRPr="00B265A1">
        <w:rPr>
          <w:sz w:val="28"/>
        </w:rPr>
        <w:t xml:space="preserve">На стадии продажи выявляется стоимость товара, включающая стоимость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Ее величина определяется рядом факторов, обусловленных необходимостью воспроизводства рабочей силы. В этом смысле для предпринимателя она представляет часть издержек по </w:t>
      </w:r>
      <w:r w:rsidRPr="00B265A1">
        <w:rPr>
          <w:sz w:val="28"/>
        </w:rPr>
        <w:lastRenderedPageBreak/>
        <w:t>производству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p>
    <w:p w:rsidR="004279D5" w:rsidRPr="00B265A1" w:rsidRDefault="004279D5" w:rsidP="00B265A1">
      <w:pPr>
        <w:widowControl w:val="0"/>
        <w:spacing w:line="360" w:lineRule="auto"/>
        <w:ind w:firstLine="709"/>
        <w:jc w:val="both"/>
        <w:rPr>
          <w:sz w:val="28"/>
        </w:rPr>
      </w:pPr>
      <w:r w:rsidRPr="00B265A1">
        <w:rPr>
          <w:sz w:val="28"/>
        </w:rPr>
        <w:t xml:space="preserve">На уровне предприятия в условиях товарно-денежных отношений чистый доход принимает форму прибыли. На рынке товаров предприятия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w:t>
      </w:r>
    </w:p>
    <w:p w:rsidR="004279D5" w:rsidRPr="00B265A1" w:rsidRDefault="004279D5" w:rsidP="00B265A1">
      <w:pPr>
        <w:widowControl w:val="0"/>
        <w:spacing w:line="360" w:lineRule="auto"/>
        <w:ind w:firstLine="709"/>
        <w:jc w:val="both"/>
        <w:rPr>
          <w:sz w:val="28"/>
        </w:rPr>
      </w:pPr>
      <w:r w:rsidRPr="00B265A1">
        <w:rPr>
          <w:sz w:val="28"/>
        </w:rPr>
        <w:t>Когда выручка превышает себестоимость, финансовый результат свидетельствует о получении прибыли. Предприниматель всегда ставит своей целью прибыль, но не всегда ее извлекает. Если выручка равна себестоимости, то</w:t>
      </w:r>
      <w:r w:rsidR="00B265A1" w:rsidRPr="00B265A1">
        <w:rPr>
          <w:sz w:val="28"/>
        </w:rPr>
        <w:t xml:space="preserve"> </w:t>
      </w:r>
      <w:r w:rsidRPr="00B265A1">
        <w:rPr>
          <w:sz w:val="28"/>
        </w:rPr>
        <w:t>возмещены лишь затраты на производство и реализацию продукции. Реализация состоялась без убытков, но отсутствует и прибыль как источник производственного, научно-технического и социального развития. При затратах, превышающих выручку, предприятие получает убытки – отрицательный финансовый результат, что ставит его в достаточно сложное финансовое положение, не исключающее и банкротство.</w:t>
      </w:r>
    </w:p>
    <w:p w:rsidR="004279D5" w:rsidRPr="00B265A1" w:rsidRDefault="004279D5" w:rsidP="00B265A1">
      <w:pPr>
        <w:widowControl w:val="0"/>
        <w:spacing w:line="360" w:lineRule="auto"/>
        <w:ind w:firstLine="709"/>
        <w:jc w:val="both"/>
        <w:rPr>
          <w:sz w:val="28"/>
        </w:rPr>
      </w:pPr>
      <w:r w:rsidRPr="00B265A1">
        <w:rPr>
          <w:sz w:val="28"/>
        </w:rPr>
        <w:t>В условиях рыночной 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4279D5" w:rsidRPr="00B265A1" w:rsidRDefault="004279D5" w:rsidP="00B265A1">
      <w:pPr>
        <w:widowControl w:val="0"/>
        <w:spacing w:line="360" w:lineRule="auto"/>
        <w:ind w:firstLine="709"/>
        <w:jc w:val="both"/>
        <w:rPr>
          <w:sz w:val="28"/>
        </w:rPr>
      </w:pPr>
      <w:r w:rsidRPr="00B265A1">
        <w:rPr>
          <w:sz w:val="28"/>
        </w:rPr>
        <w:lastRenderedPageBreak/>
        <w:t>В Российской практике, в отличие от зарубежной, сложилось тенденция не показывать убытки во внешней отчетности, так как, по мнению налоговых органов,</w:t>
      </w:r>
      <w:r w:rsidR="00B265A1" w:rsidRPr="00B265A1">
        <w:rPr>
          <w:sz w:val="28"/>
        </w:rPr>
        <w:t xml:space="preserve"> </w:t>
      </w:r>
      <w:r w:rsidRPr="00B265A1">
        <w:rPr>
          <w:sz w:val="28"/>
        </w:rPr>
        <w:t>убытки вызваны сокрытием прибыли и уходом от налога на прибыль, работой предприятия в теневой экономике. В реальном положении убытки могут быть вызваны не компетенцией руководства предприятия, отсутствием объемов работ (в строительстве), порчей продукции (в торговле), системой неплатежей сложившейся в последние годы в России и т.д.</w:t>
      </w:r>
    </w:p>
    <w:p w:rsidR="004279D5" w:rsidRPr="00B265A1" w:rsidRDefault="004279D5" w:rsidP="00B265A1">
      <w:pPr>
        <w:widowControl w:val="0"/>
        <w:spacing w:line="360" w:lineRule="auto"/>
        <w:ind w:firstLine="709"/>
        <w:jc w:val="both"/>
        <w:rPr>
          <w:sz w:val="28"/>
        </w:rPr>
      </w:pPr>
      <w:r w:rsidRPr="00B265A1">
        <w:rPr>
          <w:sz w:val="28"/>
        </w:rPr>
        <w:t>Экономическая нестабильность, монопольное положение товаропроизводителей искажает формирование прибыли как чистого дохода, приводит к стремлению получения доходов главным образом в результате повышения цен. Устранению инфляционного наполнения прибыли способствует финансовое оздоровление экономики, развитие рыночных механизмов ценообразования, оптимальная система налогов.</w:t>
      </w:r>
      <w:r w:rsidR="00B265A1" w:rsidRPr="00B265A1">
        <w:rPr>
          <w:sz w:val="28"/>
        </w:rPr>
        <w:t xml:space="preserve"> </w:t>
      </w:r>
      <w:r w:rsidRPr="00B265A1">
        <w:rPr>
          <w:sz w:val="28"/>
        </w:rPr>
        <w:t>Эти задачи должно выполнять государство в ходе осуществления экономических реформ.</w:t>
      </w:r>
    </w:p>
    <w:p w:rsidR="004279D5" w:rsidRPr="00B265A1" w:rsidRDefault="004279D5" w:rsidP="00B265A1">
      <w:pPr>
        <w:widowControl w:val="0"/>
        <w:spacing w:line="360" w:lineRule="auto"/>
        <w:ind w:firstLine="709"/>
        <w:jc w:val="both"/>
        <w:rPr>
          <w:sz w:val="28"/>
        </w:rPr>
      </w:pPr>
      <w:r w:rsidRPr="00B265A1">
        <w:rPr>
          <w:sz w:val="28"/>
        </w:rPr>
        <w:t>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эффективности их деятельности</w:t>
      </w:r>
      <w:r w:rsidRPr="00B265A1">
        <w:rPr>
          <w:noProof/>
          <w:sz w:val="28"/>
        </w:rPr>
        <w:t>.</w:t>
      </w:r>
      <w:r w:rsidRPr="00B265A1">
        <w:rPr>
          <w:sz w:val="28"/>
        </w:rPr>
        <w:t xml:space="preserve"> Эффективность производственной</w:t>
      </w:r>
      <w:r w:rsidRPr="00B265A1">
        <w:rPr>
          <w:noProof/>
          <w:sz w:val="28"/>
        </w:rPr>
        <w:t xml:space="preserve">, </w:t>
      </w:r>
      <w:r w:rsidRPr="00B265A1">
        <w:rPr>
          <w:sz w:val="28"/>
        </w:rPr>
        <w:t>инвестиционной и финансовой деятельности предприятия выражается в</w:t>
      </w:r>
      <w:r w:rsidRPr="00B265A1">
        <w:rPr>
          <w:noProof/>
          <w:sz w:val="28"/>
        </w:rPr>
        <w:t xml:space="preserve"> достигнутых финансовых</w:t>
      </w:r>
      <w:r w:rsidRPr="00B265A1">
        <w:rPr>
          <w:sz w:val="28"/>
        </w:rPr>
        <w:t xml:space="preserve"> результатах. Общим финансовым результатом является валовая прибыль.</w:t>
      </w:r>
    </w:p>
    <w:p w:rsidR="004279D5" w:rsidRPr="00B265A1" w:rsidRDefault="004279D5" w:rsidP="00B265A1">
      <w:pPr>
        <w:widowControl w:val="0"/>
        <w:spacing w:line="360" w:lineRule="auto"/>
        <w:ind w:firstLine="709"/>
        <w:jc w:val="both"/>
        <w:rPr>
          <w:sz w:val="28"/>
        </w:rPr>
      </w:pPr>
      <w:r w:rsidRPr="00B265A1">
        <w:rPr>
          <w:sz w:val="28"/>
        </w:rPr>
        <w:t>Значение прибыли обусловлено тем</w:t>
      </w:r>
      <w:r w:rsidRPr="00B265A1">
        <w:rPr>
          <w:noProof/>
          <w:sz w:val="28"/>
        </w:rPr>
        <w:t>,</w:t>
      </w:r>
      <w:r w:rsidRPr="00B265A1">
        <w:rPr>
          <w:sz w:val="28"/>
        </w:rPr>
        <w:t xml:space="preserve"> что она зависит в основном от качества работы предприятия</w:t>
      </w:r>
      <w:r w:rsidRPr="00B265A1">
        <w:rPr>
          <w:noProof/>
          <w:sz w:val="28"/>
        </w:rPr>
        <w:t xml:space="preserve">, </w:t>
      </w:r>
      <w:r w:rsidRPr="00B265A1">
        <w:rPr>
          <w:sz w:val="28"/>
        </w:rPr>
        <w:t>повышает экономическую заинтересованность его работников в наиболее эффективном использовании ресурсов</w:t>
      </w:r>
      <w:r w:rsidRPr="00B265A1">
        <w:rPr>
          <w:noProof/>
          <w:sz w:val="28"/>
        </w:rPr>
        <w:t>,</w:t>
      </w:r>
      <w:r w:rsidRPr="00B265A1">
        <w:rPr>
          <w:sz w:val="28"/>
        </w:rPr>
        <w:t xml:space="preserve"> так как является основным источником производственного и социального развития предприятия</w:t>
      </w:r>
      <w:r w:rsidRPr="00B265A1">
        <w:rPr>
          <w:noProof/>
          <w:sz w:val="28"/>
        </w:rPr>
        <w:t>,</w:t>
      </w:r>
      <w:r w:rsidRPr="00B265A1">
        <w:rPr>
          <w:sz w:val="28"/>
        </w:rPr>
        <w:t xml:space="preserve"> а с другой стороны – она служит важнейшим источником</w:t>
      </w:r>
      <w:r w:rsidR="00B265A1" w:rsidRPr="00B265A1">
        <w:rPr>
          <w:sz w:val="28"/>
        </w:rPr>
        <w:t xml:space="preserve"> </w:t>
      </w:r>
      <w:r w:rsidRPr="00B265A1">
        <w:rPr>
          <w:sz w:val="28"/>
        </w:rPr>
        <w:t>формирования государственного бюджета</w:t>
      </w:r>
      <w:r w:rsidRPr="00B265A1">
        <w:rPr>
          <w:noProof/>
          <w:sz w:val="28"/>
        </w:rPr>
        <w:t>.</w:t>
      </w:r>
      <w:r w:rsidRPr="00B265A1">
        <w:rPr>
          <w:sz w:val="28"/>
        </w:rPr>
        <w:t xml:space="preserve"> Таким образом, в росте суммы прибыли заинтересованы как предприятие</w:t>
      </w:r>
      <w:r w:rsidRPr="00B265A1">
        <w:rPr>
          <w:noProof/>
          <w:sz w:val="28"/>
        </w:rPr>
        <w:t>,</w:t>
      </w:r>
      <w:r w:rsidRPr="00B265A1">
        <w:rPr>
          <w:sz w:val="28"/>
        </w:rPr>
        <w:t xml:space="preserve"> так и государство.</w:t>
      </w:r>
    </w:p>
    <w:p w:rsidR="004279D5" w:rsidRPr="00B265A1" w:rsidRDefault="004279D5" w:rsidP="00B265A1">
      <w:pPr>
        <w:widowControl w:val="0"/>
        <w:spacing w:line="360" w:lineRule="auto"/>
        <w:ind w:firstLine="709"/>
        <w:jc w:val="both"/>
        <w:rPr>
          <w:sz w:val="28"/>
        </w:rPr>
      </w:pPr>
      <w:r w:rsidRPr="00B265A1">
        <w:rPr>
          <w:sz w:val="28"/>
        </w:rPr>
        <w:t xml:space="preserve">Рост прибыли создает финансовую базу для самофинансирования, </w:t>
      </w:r>
      <w:r w:rsidRPr="00B265A1">
        <w:rPr>
          <w:sz w:val="28"/>
        </w:rPr>
        <w:lastRenderedPageBreak/>
        <w:t>расширенного воспроизводства</w:t>
      </w:r>
      <w:r w:rsidRPr="00B265A1">
        <w:rPr>
          <w:noProof/>
          <w:sz w:val="28"/>
        </w:rPr>
        <w:t>,</w:t>
      </w:r>
      <w:r w:rsidRPr="00B265A1">
        <w:rPr>
          <w:sz w:val="28"/>
        </w:rPr>
        <w:t xml:space="preserve"> решения проблем социального и материального поощрения персонала. Прибыль является также важнейшим источником формирования доходов бюджета (федерального</w:t>
      </w:r>
      <w:r w:rsidRPr="00B265A1">
        <w:rPr>
          <w:noProof/>
          <w:sz w:val="28"/>
        </w:rPr>
        <w:t>,</w:t>
      </w:r>
      <w:r w:rsidRPr="00B265A1">
        <w:rPr>
          <w:sz w:val="28"/>
        </w:rPr>
        <w:t xml:space="preserve"> республиканского</w:t>
      </w:r>
      <w:r w:rsidRPr="00B265A1">
        <w:rPr>
          <w:noProof/>
          <w:sz w:val="28"/>
        </w:rPr>
        <w:t>,</w:t>
      </w:r>
      <w:r w:rsidRPr="00B265A1">
        <w:rPr>
          <w:sz w:val="28"/>
        </w:rPr>
        <w:t xml:space="preserve"> местного) и погашения долговых обязательств организации перед банками</w:t>
      </w:r>
      <w:r w:rsidRPr="00B265A1">
        <w:rPr>
          <w:noProof/>
          <w:sz w:val="28"/>
        </w:rPr>
        <w:t xml:space="preserve">, </w:t>
      </w:r>
      <w:r w:rsidRPr="00B265A1">
        <w:rPr>
          <w:sz w:val="28"/>
        </w:rPr>
        <w:t>другими кредиторами и инвесторами. Таким образом</w:t>
      </w:r>
      <w:r w:rsidRPr="00B265A1">
        <w:rPr>
          <w:noProof/>
          <w:sz w:val="28"/>
        </w:rPr>
        <w:t xml:space="preserve">, </w:t>
      </w:r>
      <w:r w:rsidRPr="00B265A1">
        <w:rPr>
          <w:sz w:val="28"/>
        </w:rPr>
        <w:t>показатели прибыли являются важнейшими в системе оценки результативности и деловых качеств предприятия</w:t>
      </w:r>
      <w:r w:rsidRPr="00B265A1">
        <w:rPr>
          <w:noProof/>
          <w:sz w:val="28"/>
        </w:rPr>
        <w:t>,</w:t>
      </w:r>
      <w:r w:rsidRPr="00B265A1">
        <w:rPr>
          <w:sz w:val="28"/>
        </w:rPr>
        <w:t xml:space="preserve"> степени его надежности и финансового благополучия</w:t>
      </w:r>
      <w:r w:rsidRPr="00B265A1">
        <w:rPr>
          <w:noProof/>
          <w:sz w:val="28"/>
        </w:rPr>
        <w:t>,</w:t>
      </w:r>
      <w:r w:rsidRPr="00B265A1">
        <w:rPr>
          <w:sz w:val="28"/>
        </w:rPr>
        <w:t xml:space="preserve"> как партнера.</w:t>
      </w:r>
    </w:p>
    <w:p w:rsidR="004279D5" w:rsidRPr="00B265A1" w:rsidRDefault="004279D5" w:rsidP="00B265A1">
      <w:pPr>
        <w:widowControl w:val="0"/>
        <w:spacing w:line="360" w:lineRule="auto"/>
        <w:ind w:firstLine="709"/>
        <w:jc w:val="both"/>
        <w:rPr>
          <w:sz w:val="28"/>
        </w:rPr>
      </w:pPr>
      <w:r w:rsidRPr="00B265A1">
        <w:rPr>
          <w:sz w:val="28"/>
        </w:rPr>
        <w:t>Однако различных пользователей бухгалтерской отчетности интересуют определенные показатели финансовых результатов.</w:t>
      </w:r>
      <w:r w:rsidRPr="00B265A1">
        <w:rPr>
          <w:noProof/>
          <w:sz w:val="28"/>
        </w:rPr>
        <w:t xml:space="preserve"> </w:t>
      </w:r>
      <w:r w:rsidRPr="00B265A1">
        <w:rPr>
          <w:sz w:val="28"/>
        </w:rPr>
        <w:t>Например, администрацию предприятия интересуют масса полученной прибыли и ее структура, факторы</w:t>
      </w:r>
      <w:r w:rsidRPr="00B265A1">
        <w:rPr>
          <w:noProof/>
          <w:sz w:val="28"/>
        </w:rPr>
        <w:t>,</w:t>
      </w:r>
      <w:r w:rsidRPr="00B265A1">
        <w:rPr>
          <w:sz w:val="28"/>
        </w:rPr>
        <w:t xml:space="preserve"> воздействующие на ее величину</w:t>
      </w:r>
      <w:r w:rsidRPr="00B265A1">
        <w:rPr>
          <w:noProof/>
          <w:sz w:val="28"/>
        </w:rPr>
        <w:t>,</w:t>
      </w:r>
      <w:r w:rsidRPr="00B265A1">
        <w:rPr>
          <w:sz w:val="28"/>
        </w:rPr>
        <w:t xml:space="preserve"> налоговые инспекции в получении достоверной информации обо всех слагаемых налогооблагаемой базы прибыли</w:t>
      </w:r>
      <w:r w:rsidRPr="00B265A1">
        <w:rPr>
          <w:noProof/>
          <w:sz w:val="28"/>
        </w:rPr>
        <w:t xml:space="preserve">. </w:t>
      </w:r>
      <w:r w:rsidRPr="00B265A1">
        <w:rPr>
          <w:sz w:val="28"/>
        </w:rPr>
        <w:t>Потенциальных инвесторов интересует качество прибыли</w:t>
      </w:r>
      <w:r w:rsidRPr="00B265A1">
        <w:rPr>
          <w:noProof/>
          <w:sz w:val="28"/>
        </w:rPr>
        <w:t>,</w:t>
      </w:r>
      <w:r w:rsidRPr="00B265A1">
        <w:rPr>
          <w:sz w:val="28"/>
        </w:rPr>
        <w:t xml:space="preserve"> т.е. устойчивости и надежности получения прибыли в ближайшей и обозримой перспективе</w:t>
      </w:r>
      <w:r w:rsidRPr="00B265A1">
        <w:rPr>
          <w:noProof/>
          <w:sz w:val="28"/>
        </w:rPr>
        <w:t>,</w:t>
      </w:r>
      <w:r w:rsidRPr="00B265A1">
        <w:rPr>
          <w:sz w:val="28"/>
        </w:rPr>
        <w:t xml:space="preserve"> для выбора и обоснования стратегии инвестиций</w:t>
      </w:r>
      <w:r w:rsidRPr="00B265A1">
        <w:rPr>
          <w:noProof/>
          <w:sz w:val="28"/>
        </w:rPr>
        <w:t>,</w:t>
      </w:r>
      <w:r w:rsidRPr="00B265A1">
        <w:rPr>
          <w:sz w:val="28"/>
        </w:rPr>
        <w:t xml:space="preserve"> направленной на минимизацию потерь и финансовых рисков от вложений в активы организации.</w:t>
      </w:r>
    </w:p>
    <w:p w:rsidR="004279D5" w:rsidRPr="00B265A1" w:rsidRDefault="004279D5" w:rsidP="00B265A1">
      <w:pPr>
        <w:widowControl w:val="0"/>
        <w:spacing w:line="360" w:lineRule="auto"/>
        <w:ind w:firstLine="709"/>
        <w:jc w:val="both"/>
        <w:rPr>
          <w:sz w:val="28"/>
        </w:rPr>
      </w:pPr>
      <w:r w:rsidRPr="00B265A1">
        <w:rPr>
          <w:sz w:val="28"/>
        </w:rPr>
        <w:t>Анализ финансовых результатов деятельности предприятия включает в качестве обязательных элементов</w:t>
      </w:r>
      <w:r w:rsidRPr="00B265A1">
        <w:rPr>
          <w:noProof/>
          <w:sz w:val="28"/>
        </w:rPr>
        <w:t>,</w:t>
      </w:r>
      <w:r w:rsidRPr="00B265A1">
        <w:rPr>
          <w:sz w:val="28"/>
        </w:rPr>
        <w:t xml:space="preserve"> во-первых</w:t>
      </w:r>
      <w:r w:rsidRPr="00B265A1">
        <w:rPr>
          <w:noProof/>
          <w:sz w:val="28"/>
        </w:rPr>
        <w:t xml:space="preserve">, </w:t>
      </w:r>
      <w:r w:rsidRPr="00B265A1">
        <w:rPr>
          <w:sz w:val="28"/>
        </w:rPr>
        <w:t>оценку изменений по каждому показателю за анализируемый период</w:t>
      </w:r>
      <w:r w:rsidRPr="00B265A1">
        <w:rPr>
          <w:noProof/>
          <w:sz w:val="28"/>
        </w:rPr>
        <w:t xml:space="preserve"> (т.е.</w:t>
      </w:r>
      <w:r w:rsidRPr="00B265A1">
        <w:rPr>
          <w:sz w:val="28"/>
        </w:rPr>
        <w:t xml:space="preserve"> «горизонтальный анализ» показателей)</w:t>
      </w:r>
      <w:r w:rsidRPr="00B265A1">
        <w:rPr>
          <w:noProof/>
          <w:sz w:val="28"/>
        </w:rPr>
        <w:t>;</w:t>
      </w:r>
      <w:r w:rsidRPr="00B265A1">
        <w:rPr>
          <w:sz w:val="28"/>
        </w:rPr>
        <w:t xml:space="preserve"> во-вторых</w:t>
      </w:r>
      <w:r w:rsidRPr="00B265A1">
        <w:rPr>
          <w:noProof/>
          <w:sz w:val="28"/>
        </w:rPr>
        <w:t xml:space="preserve">, </w:t>
      </w:r>
      <w:r w:rsidRPr="00B265A1">
        <w:rPr>
          <w:sz w:val="28"/>
        </w:rPr>
        <w:t>оценку структуры показателей прибыли и изменений их структуры</w:t>
      </w:r>
      <w:r w:rsidRPr="00B265A1">
        <w:rPr>
          <w:noProof/>
          <w:sz w:val="28"/>
        </w:rPr>
        <w:t xml:space="preserve"> (</w:t>
      </w:r>
      <w:r w:rsidRPr="00B265A1">
        <w:rPr>
          <w:sz w:val="28"/>
        </w:rPr>
        <w:t>что принято называть «вертикальным анализом» показателей</w:t>
      </w:r>
      <w:r w:rsidRPr="00B265A1">
        <w:rPr>
          <w:noProof/>
          <w:sz w:val="28"/>
        </w:rPr>
        <w:t xml:space="preserve"> );</w:t>
      </w:r>
      <w:r w:rsidRPr="00B265A1">
        <w:rPr>
          <w:sz w:val="28"/>
        </w:rPr>
        <w:t xml:space="preserve"> в третьих</w:t>
      </w:r>
      <w:r w:rsidRPr="00B265A1">
        <w:rPr>
          <w:noProof/>
          <w:sz w:val="28"/>
        </w:rPr>
        <w:t>,</w:t>
      </w:r>
      <w:r w:rsidRPr="00B265A1">
        <w:rPr>
          <w:sz w:val="28"/>
        </w:rPr>
        <w:t xml:space="preserve"> изучение хотя бы в самом общем виде динамики изменения показателей за ряд отчетных периодов</w:t>
      </w:r>
      <w:r w:rsidRPr="00B265A1">
        <w:rPr>
          <w:noProof/>
          <w:sz w:val="28"/>
        </w:rPr>
        <w:t xml:space="preserve"> (т.е. </w:t>
      </w:r>
      <w:r w:rsidRPr="00B265A1">
        <w:rPr>
          <w:sz w:val="28"/>
        </w:rPr>
        <w:t>«трендовый анализ» показателей)</w:t>
      </w:r>
      <w:r w:rsidRPr="00B265A1">
        <w:rPr>
          <w:noProof/>
          <w:sz w:val="28"/>
        </w:rPr>
        <w:t>;</w:t>
      </w:r>
      <w:r w:rsidRPr="00B265A1">
        <w:rPr>
          <w:sz w:val="28"/>
        </w:rPr>
        <w:t xml:space="preserve"> в-четвертых</w:t>
      </w:r>
      <w:r w:rsidRPr="00B265A1">
        <w:rPr>
          <w:noProof/>
          <w:sz w:val="28"/>
        </w:rPr>
        <w:t>,</w:t>
      </w:r>
      <w:r w:rsidRPr="00B265A1">
        <w:rPr>
          <w:sz w:val="28"/>
        </w:rPr>
        <w:t xml:space="preserve"> выявление факторов и причин изменения показателей прибыли</w:t>
      </w:r>
      <w:r w:rsidRPr="00B265A1">
        <w:rPr>
          <w:noProof/>
          <w:sz w:val="28"/>
        </w:rPr>
        <w:t xml:space="preserve"> и</w:t>
      </w:r>
      <w:r w:rsidRPr="00B265A1">
        <w:rPr>
          <w:sz w:val="28"/>
        </w:rPr>
        <w:t xml:space="preserve"> их количественная оценка.</w:t>
      </w:r>
    </w:p>
    <w:p w:rsidR="004279D5" w:rsidRPr="00B265A1" w:rsidRDefault="004279D5" w:rsidP="00B265A1">
      <w:pPr>
        <w:widowControl w:val="0"/>
        <w:spacing w:line="360" w:lineRule="auto"/>
        <w:ind w:firstLine="709"/>
        <w:jc w:val="both"/>
        <w:rPr>
          <w:sz w:val="28"/>
        </w:rPr>
      </w:pPr>
      <w:r w:rsidRPr="00B265A1">
        <w:rPr>
          <w:sz w:val="28"/>
        </w:rPr>
        <w:t>Система показателей финансовых результатов включает в себя не только абсолютные</w:t>
      </w:r>
      <w:r w:rsidRPr="00B265A1">
        <w:rPr>
          <w:noProof/>
          <w:sz w:val="28"/>
        </w:rPr>
        <w:t>,</w:t>
      </w:r>
      <w:r w:rsidRPr="00B265A1">
        <w:rPr>
          <w:sz w:val="28"/>
        </w:rPr>
        <w:t xml:space="preserve"> но и относительные показатели эффективности хозяйствования</w:t>
      </w:r>
      <w:r w:rsidRPr="00B265A1">
        <w:rPr>
          <w:noProof/>
          <w:sz w:val="28"/>
        </w:rPr>
        <w:t>. К</w:t>
      </w:r>
      <w:r w:rsidRPr="00B265A1">
        <w:rPr>
          <w:sz w:val="28"/>
        </w:rPr>
        <w:t xml:space="preserve"> ним относятся показатели рентабельности. </w:t>
      </w:r>
      <w:r w:rsidRPr="00B265A1">
        <w:rPr>
          <w:sz w:val="28"/>
        </w:rPr>
        <w:lastRenderedPageBreak/>
        <w:t>Рассчитывается и анализируется общая рентабельность работы предприятия</w:t>
      </w:r>
      <w:r w:rsidRPr="00B265A1">
        <w:rPr>
          <w:noProof/>
          <w:sz w:val="28"/>
        </w:rPr>
        <w:t>,</w:t>
      </w:r>
      <w:r w:rsidRPr="00B265A1">
        <w:rPr>
          <w:sz w:val="28"/>
        </w:rPr>
        <w:t xml:space="preserve"> рентабельность продукции и ряд других показателей. Чем выше уровень рентабельности</w:t>
      </w:r>
      <w:r w:rsidRPr="00B265A1">
        <w:rPr>
          <w:noProof/>
          <w:sz w:val="28"/>
        </w:rPr>
        <w:t>,</w:t>
      </w:r>
      <w:r w:rsidRPr="00B265A1">
        <w:rPr>
          <w:sz w:val="28"/>
        </w:rPr>
        <w:t xml:space="preserve"> тем выше эффективность хозяйствования предприятий как самостоятельных товаропроизводителей.</w:t>
      </w:r>
    </w:p>
    <w:p w:rsidR="004279D5" w:rsidRPr="00B265A1" w:rsidRDefault="004279D5" w:rsidP="00B265A1">
      <w:pPr>
        <w:widowControl w:val="0"/>
        <w:spacing w:line="360" w:lineRule="auto"/>
        <w:ind w:firstLine="709"/>
        <w:jc w:val="both"/>
        <w:rPr>
          <w:sz w:val="28"/>
        </w:rPr>
      </w:pPr>
      <w:r w:rsidRPr="00B265A1">
        <w:rPr>
          <w:sz w:val="28"/>
        </w:rPr>
        <w:t>Финансовый результат – важнейший показатель деятельности хозяйствующего субъекта,</w:t>
      </w:r>
      <w:r w:rsidR="00B265A1" w:rsidRPr="00B265A1">
        <w:rPr>
          <w:sz w:val="28"/>
        </w:rPr>
        <w:t xml:space="preserve"> </w:t>
      </w:r>
      <w:r w:rsidRPr="00B265A1">
        <w:rPr>
          <w:sz w:val="28"/>
        </w:rPr>
        <w:t xml:space="preserve">отражающий изменение стоимости собственного капитала предприятия за отчетный период в результате производственно-коммерческой деятельности. </w:t>
      </w:r>
    </w:p>
    <w:p w:rsidR="004279D5" w:rsidRPr="00B265A1" w:rsidRDefault="004279D5" w:rsidP="00B265A1">
      <w:pPr>
        <w:widowControl w:val="0"/>
        <w:spacing w:line="360" w:lineRule="auto"/>
        <w:ind w:firstLine="709"/>
        <w:jc w:val="both"/>
        <w:rPr>
          <w:sz w:val="28"/>
        </w:rPr>
      </w:pPr>
      <w:r w:rsidRPr="00B265A1">
        <w:rPr>
          <w:sz w:val="28"/>
        </w:rPr>
        <w:t>Если финансовые результаты в отчетном периоде положительны (прибыль), то происходит</w:t>
      </w:r>
      <w:r w:rsidR="00B265A1" w:rsidRPr="00B265A1">
        <w:rPr>
          <w:sz w:val="28"/>
        </w:rPr>
        <w:t xml:space="preserve"> </w:t>
      </w:r>
      <w:r w:rsidRPr="00B265A1">
        <w:rPr>
          <w:sz w:val="28"/>
        </w:rPr>
        <w:t>приращение</w:t>
      </w:r>
      <w:r w:rsidR="00B265A1" w:rsidRPr="00B265A1">
        <w:rPr>
          <w:sz w:val="28"/>
        </w:rPr>
        <w:t xml:space="preserve"> </w:t>
      </w:r>
      <w:r w:rsidRPr="00B265A1">
        <w:rPr>
          <w:sz w:val="28"/>
        </w:rPr>
        <w:t>собственного капитала, если получен убыток</w:t>
      </w:r>
      <w:r w:rsidR="00B265A1" w:rsidRPr="00B265A1">
        <w:rPr>
          <w:sz w:val="28"/>
        </w:rPr>
        <w:t xml:space="preserve"> </w:t>
      </w:r>
      <w:r w:rsidRPr="00B265A1">
        <w:rPr>
          <w:sz w:val="28"/>
        </w:rPr>
        <w:t>от хозяйственной деятельности,</w:t>
      </w:r>
      <w:r w:rsidR="00B265A1" w:rsidRPr="00B265A1">
        <w:rPr>
          <w:sz w:val="28"/>
        </w:rPr>
        <w:t xml:space="preserve"> </w:t>
      </w:r>
      <w:r w:rsidRPr="00B265A1">
        <w:rPr>
          <w:sz w:val="28"/>
        </w:rPr>
        <w:t xml:space="preserve">происходит уменьшение собственного капитала предприятия. </w:t>
      </w:r>
    </w:p>
    <w:p w:rsidR="004279D5" w:rsidRPr="00B265A1" w:rsidRDefault="004279D5" w:rsidP="00B265A1">
      <w:pPr>
        <w:spacing w:line="360" w:lineRule="auto"/>
        <w:ind w:firstLine="709"/>
        <w:jc w:val="both"/>
        <w:rPr>
          <w:sz w:val="28"/>
        </w:rPr>
      </w:pPr>
      <w:r w:rsidRPr="00B265A1">
        <w:rPr>
          <w:sz w:val="28"/>
        </w:rPr>
        <w:t>В бухгалтерском учете результат хозяйственной деятельности выявляет путем подсчета и балансирования всех прибылей и убытков (потерь)</w:t>
      </w:r>
      <w:r w:rsidR="00B265A1" w:rsidRPr="00B265A1">
        <w:rPr>
          <w:sz w:val="28"/>
        </w:rPr>
        <w:t xml:space="preserve"> </w:t>
      </w:r>
      <w:r w:rsidRPr="00B265A1">
        <w:rPr>
          <w:sz w:val="28"/>
        </w:rPr>
        <w:t>за отчетный период.</w:t>
      </w:r>
    </w:p>
    <w:p w:rsidR="005A3AF7" w:rsidRPr="00B265A1" w:rsidRDefault="005A3AF7" w:rsidP="00B265A1">
      <w:pPr>
        <w:spacing w:line="360" w:lineRule="auto"/>
        <w:ind w:firstLine="709"/>
        <w:jc w:val="both"/>
        <w:rPr>
          <w:sz w:val="28"/>
        </w:rPr>
      </w:pPr>
    </w:p>
    <w:p w:rsidR="005A3AF7" w:rsidRPr="00B265A1" w:rsidRDefault="005A3AF7" w:rsidP="00B265A1">
      <w:pPr>
        <w:spacing w:line="360" w:lineRule="auto"/>
        <w:ind w:firstLine="709"/>
        <w:jc w:val="both"/>
        <w:rPr>
          <w:b/>
          <w:sz w:val="28"/>
        </w:rPr>
      </w:pPr>
      <w:r w:rsidRPr="00B265A1">
        <w:rPr>
          <w:b/>
          <w:sz w:val="28"/>
        </w:rPr>
        <w:t>1.2 Формирование финансовых результатов предприятия</w:t>
      </w:r>
    </w:p>
    <w:p w:rsidR="005A3AF7" w:rsidRPr="00B265A1" w:rsidRDefault="005A3AF7" w:rsidP="00B265A1">
      <w:pPr>
        <w:spacing w:line="360" w:lineRule="auto"/>
        <w:ind w:firstLine="709"/>
        <w:jc w:val="both"/>
        <w:rPr>
          <w:color w:val="000000"/>
          <w:sz w:val="28"/>
          <w:szCs w:val="28"/>
        </w:rPr>
      </w:pPr>
    </w:p>
    <w:p w:rsidR="004279D5" w:rsidRPr="00B265A1" w:rsidRDefault="004279D5" w:rsidP="00B265A1">
      <w:pPr>
        <w:widowControl w:val="0"/>
        <w:spacing w:line="360" w:lineRule="auto"/>
        <w:ind w:firstLine="709"/>
        <w:jc w:val="both"/>
        <w:rPr>
          <w:sz w:val="28"/>
        </w:rPr>
      </w:pPr>
      <w:r w:rsidRPr="00B265A1">
        <w:rPr>
          <w:sz w:val="28"/>
        </w:rPr>
        <w:t>Прибыль как важнейшая категория рыночных отношений выполняет определенные функции.</w:t>
      </w:r>
    </w:p>
    <w:p w:rsidR="004279D5" w:rsidRPr="00B265A1" w:rsidRDefault="004279D5" w:rsidP="00B265A1">
      <w:pPr>
        <w:widowControl w:val="0"/>
        <w:spacing w:line="360" w:lineRule="auto"/>
        <w:ind w:firstLine="709"/>
        <w:jc w:val="both"/>
        <w:rPr>
          <w:sz w:val="28"/>
        </w:rPr>
      </w:pPr>
      <w:r w:rsidRPr="00B265A1">
        <w:rPr>
          <w:sz w:val="28"/>
        </w:rPr>
        <w:t>Во-первых, прибыль характеризует экономический эффект, полученный в результате деятельности предприятия. Но все аспекты деятельности предприятия с помощью прибыли в качестве единственного показателя оценить невозможно. Такого универсального показателя и не может быть. Именно поэтому при анализе производственно-хозяйственной и финансовой деятельности используется система показателей.</w:t>
      </w:r>
    </w:p>
    <w:p w:rsidR="004279D5" w:rsidRPr="00B265A1" w:rsidRDefault="004279D5" w:rsidP="00B265A1">
      <w:pPr>
        <w:widowControl w:val="0"/>
        <w:spacing w:line="360" w:lineRule="auto"/>
        <w:ind w:firstLine="709"/>
        <w:jc w:val="both"/>
        <w:rPr>
          <w:sz w:val="28"/>
        </w:rPr>
      </w:pPr>
      <w:r w:rsidRPr="00B265A1">
        <w:rPr>
          <w:sz w:val="28"/>
        </w:rPr>
        <w:t xml:space="preserve">Значение прибыли состоит в том, что она отражает конечный финансовый результат. Вместе с тем, на величину прибыли и ее динамику воздействуют факторы, как зависящие, так и не зависящие от усилий предприятия. Практически вне сферы воздействия предприятия находятся </w:t>
      </w:r>
      <w:r w:rsidRPr="00B265A1">
        <w:rPr>
          <w:sz w:val="28"/>
        </w:rPr>
        <w:lastRenderedPageBreak/>
        <w:t>конъюнктура рынка, уровень цен на потребляемые</w:t>
      </w:r>
      <w:r w:rsidR="00B265A1" w:rsidRPr="00B265A1">
        <w:rPr>
          <w:sz w:val="28"/>
        </w:rPr>
        <w:t xml:space="preserve"> </w:t>
      </w:r>
      <w:r w:rsidRPr="00B265A1">
        <w:rPr>
          <w:sz w:val="28"/>
        </w:rPr>
        <w:t>материально-сырьевые и топливно-энергетические ресурсы, нормы амортизационных отчислений. В некоторой степени зависят от предприятия такие факторы, как уровень цен на реализуемую продукцию и заработная плата. К факторам, зависящим от предприятия, относятся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p>
    <w:p w:rsidR="004279D5" w:rsidRPr="00B265A1" w:rsidRDefault="004279D5" w:rsidP="00B265A1">
      <w:pPr>
        <w:widowControl w:val="0"/>
        <w:spacing w:line="360" w:lineRule="auto"/>
        <w:ind w:firstLine="709"/>
        <w:jc w:val="both"/>
        <w:rPr>
          <w:sz w:val="28"/>
        </w:rPr>
      </w:pPr>
      <w:r w:rsidRPr="00B265A1">
        <w:rPr>
          <w:sz w:val="28"/>
        </w:rPr>
        <w:t>Перечисленные факторы влияют на прибыль не прямо, а через объем реализуемой продукции и себестоимость, поэтому для выявления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4279D5" w:rsidRPr="00B265A1" w:rsidRDefault="004279D5" w:rsidP="00B265A1">
      <w:pPr>
        <w:widowControl w:val="0"/>
        <w:spacing w:line="360" w:lineRule="auto"/>
        <w:ind w:firstLine="709"/>
        <w:jc w:val="both"/>
        <w:rPr>
          <w:sz w:val="28"/>
        </w:rPr>
      </w:pPr>
      <w:r w:rsidRPr="00B265A1">
        <w:rPr>
          <w:sz w:val="28"/>
        </w:rPr>
        <w:t>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остающейся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4279D5" w:rsidRPr="00B265A1" w:rsidRDefault="004279D5" w:rsidP="00B265A1">
      <w:pPr>
        <w:widowControl w:val="0"/>
        <w:spacing w:line="360" w:lineRule="auto"/>
        <w:ind w:firstLine="709"/>
        <w:jc w:val="both"/>
        <w:rPr>
          <w:sz w:val="28"/>
        </w:rPr>
      </w:pPr>
      <w:r w:rsidRPr="00B265A1">
        <w:rPr>
          <w:sz w:val="28"/>
        </w:rPr>
        <w:t>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w:t>
      </w:r>
      <w:r w:rsidR="00B265A1" w:rsidRPr="00B265A1">
        <w:rPr>
          <w:sz w:val="28"/>
        </w:rPr>
        <w:t xml:space="preserve"> </w:t>
      </w:r>
      <w:r w:rsidRPr="00B265A1">
        <w:rPr>
          <w:sz w:val="28"/>
        </w:rPr>
        <w:t xml:space="preserve">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 </w:t>
      </w:r>
    </w:p>
    <w:p w:rsidR="004279D5" w:rsidRPr="00B265A1" w:rsidRDefault="004279D5" w:rsidP="00B265A1">
      <w:pPr>
        <w:pStyle w:val="a5"/>
        <w:ind w:firstLine="709"/>
      </w:pPr>
      <w:r w:rsidRPr="00B265A1">
        <w:t xml:space="preserve">В условиях рыночных отношений предприятие должно стремиться </w:t>
      </w:r>
      <w:r w:rsidRPr="00B265A1">
        <w:lastRenderedPageBreak/>
        <w:t>если не к получению максимальной прибыли, то, по крайней мере, такому объёму прибыли, который бы позволил предприятию не только прочно удерживать свои позиции</w:t>
      </w:r>
      <w:r w:rsidR="00B265A1" w:rsidRPr="00B265A1">
        <w:t xml:space="preserve"> </w:t>
      </w:r>
      <w:r w:rsidRPr="00B265A1">
        <w:t>на рынке сбыта своих товаров и услуг, но и обеспечивать динамическое развитие его производства в условиях конкуренции. Для этого необходимо знание источников формирования прибыли и методов по лучшему их использованию.</w:t>
      </w:r>
    </w:p>
    <w:p w:rsidR="004279D5" w:rsidRPr="00B265A1" w:rsidRDefault="004279D5" w:rsidP="00B265A1">
      <w:pPr>
        <w:pStyle w:val="a5"/>
        <w:ind w:firstLine="709"/>
      </w:pPr>
      <w:r w:rsidRPr="00B265A1">
        <w:t xml:space="preserve">В условиях рыночных отношений, как свидетельствует мировая практика, имеется три основных источника получения прибыли: </w:t>
      </w:r>
    </w:p>
    <w:p w:rsidR="004279D5" w:rsidRPr="00B265A1" w:rsidRDefault="004279D5" w:rsidP="00B265A1">
      <w:pPr>
        <w:pStyle w:val="a5"/>
        <w:ind w:firstLine="709"/>
      </w:pPr>
      <w:r w:rsidRPr="00B265A1">
        <w:t>- первый - получение прибыли за счет монопольного положения предприятия по выпуску той или иной продукции или уникальности продукта;</w:t>
      </w:r>
    </w:p>
    <w:p w:rsidR="004279D5" w:rsidRPr="00B265A1" w:rsidRDefault="004279D5" w:rsidP="00B265A1">
      <w:pPr>
        <w:pStyle w:val="a5"/>
        <w:ind w:firstLine="709"/>
      </w:pPr>
      <w:r w:rsidRPr="00B265A1">
        <w:t>- второй источник связан непосредственно с производственной и предпринимательской деятельностью;</w:t>
      </w:r>
    </w:p>
    <w:p w:rsidR="004279D5" w:rsidRPr="00B265A1" w:rsidRDefault="004279D5" w:rsidP="00B265A1">
      <w:pPr>
        <w:pStyle w:val="a5"/>
        <w:ind w:firstLine="709"/>
      </w:pPr>
      <w:r w:rsidRPr="00B265A1">
        <w:t>-</w:t>
      </w:r>
      <w:r w:rsidR="00B265A1" w:rsidRPr="00B265A1">
        <w:t xml:space="preserve"> </w:t>
      </w:r>
      <w:r w:rsidRPr="00B265A1">
        <w:t>третий источник связан с инновационной деятельностью предприятия.</w:t>
      </w:r>
    </w:p>
    <w:p w:rsidR="004279D5" w:rsidRPr="00B265A1" w:rsidRDefault="004279D5" w:rsidP="00B265A1">
      <w:pPr>
        <w:pStyle w:val="a5"/>
        <w:ind w:firstLine="709"/>
      </w:pPr>
      <w:r w:rsidRPr="00B265A1">
        <w:t xml:space="preserve">Величина средств для финансирования расширения производства зависят от ряда факторов: </w:t>
      </w:r>
    </w:p>
    <w:p w:rsidR="004279D5" w:rsidRPr="00B265A1" w:rsidRDefault="009F3103" w:rsidP="00B265A1">
      <w:pPr>
        <w:pStyle w:val="a5"/>
        <w:ind w:firstLine="709"/>
      </w:pPr>
      <w:r w:rsidRPr="00B265A1">
        <w:t>-</w:t>
      </w:r>
      <w:r w:rsidR="00B265A1" w:rsidRPr="00B265A1">
        <w:t xml:space="preserve"> </w:t>
      </w:r>
      <w:r w:rsidR="004279D5" w:rsidRPr="00B265A1">
        <w:t>налогообложения;</w:t>
      </w:r>
    </w:p>
    <w:p w:rsidR="004279D5" w:rsidRPr="00B265A1" w:rsidRDefault="009F3103" w:rsidP="00B265A1">
      <w:pPr>
        <w:pStyle w:val="a5"/>
        <w:ind w:firstLine="709"/>
      </w:pPr>
      <w:r w:rsidRPr="00B265A1">
        <w:t>-</w:t>
      </w:r>
      <w:r w:rsidR="00B265A1" w:rsidRPr="00B265A1">
        <w:t xml:space="preserve"> </w:t>
      </w:r>
      <w:r w:rsidR="004279D5" w:rsidRPr="00B265A1">
        <w:t xml:space="preserve">величины амортизационных отчислений; </w:t>
      </w:r>
    </w:p>
    <w:p w:rsidR="004279D5" w:rsidRPr="00B265A1" w:rsidRDefault="009F3103" w:rsidP="00B265A1">
      <w:pPr>
        <w:pStyle w:val="a5"/>
        <w:ind w:firstLine="709"/>
      </w:pPr>
      <w:r w:rsidRPr="00B265A1">
        <w:t>-</w:t>
      </w:r>
      <w:r w:rsidR="00B265A1" w:rsidRPr="00B265A1">
        <w:t xml:space="preserve"> </w:t>
      </w:r>
      <w:r w:rsidR="004279D5" w:rsidRPr="00B265A1">
        <w:t>поведение предприятия на рынке банковских ссуд;</w:t>
      </w:r>
      <w:r w:rsidR="00B265A1" w:rsidRPr="00B265A1">
        <w:t xml:space="preserve"> </w:t>
      </w:r>
    </w:p>
    <w:p w:rsidR="004279D5" w:rsidRDefault="009F3103" w:rsidP="00B265A1">
      <w:pPr>
        <w:pStyle w:val="a5"/>
        <w:ind w:firstLine="709"/>
      </w:pPr>
      <w:r w:rsidRPr="00B265A1">
        <w:t>-</w:t>
      </w:r>
      <w:r w:rsidR="00B265A1" w:rsidRPr="00B265A1">
        <w:t xml:space="preserve"> </w:t>
      </w:r>
      <w:r w:rsidR="004279D5" w:rsidRPr="00B265A1">
        <w:t>поведение предприятия на рынке ценных бумаг.</w:t>
      </w:r>
    </w:p>
    <w:p w:rsidR="009969D2" w:rsidRPr="00B265A1" w:rsidRDefault="009969D2" w:rsidP="00B265A1">
      <w:pPr>
        <w:pStyle w:val="a5"/>
        <w:ind w:firstLine="709"/>
      </w:pPr>
    </w:p>
    <w:p w:rsidR="004279D5" w:rsidRPr="00B265A1" w:rsidRDefault="00D63327" w:rsidP="00B265A1">
      <w:pPr>
        <w:pStyle w:val="2"/>
        <w:spacing w:before="0" w:after="0" w:line="360" w:lineRule="auto"/>
        <w:ind w:firstLine="709"/>
        <w:jc w:val="both"/>
        <w:rPr>
          <w:rFonts w:ascii="Times New Roman" w:hAnsi="Times New Roman" w:cs="Times New Roman"/>
          <w:i w:val="0"/>
          <w:iCs w:val="0"/>
        </w:rPr>
      </w:pPr>
      <w:bookmarkStart w:id="0" w:name="_Toc515440054"/>
      <w:bookmarkStart w:id="1" w:name="_Toc515440177"/>
      <w:bookmarkStart w:id="2" w:name="_Toc515440319"/>
      <w:bookmarkStart w:id="3" w:name="_Toc515440363"/>
      <w:r w:rsidRPr="00B265A1">
        <w:rPr>
          <w:rFonts w:ascii="Times New Roman" w:hAnsi="Times New Roman" w:cs="Times New Roman"/>
          <w:i w:val="0"/>
          <w:iCs w:val="0"/>
        </w:rPr>
        <w:t>1</w:t>
      </w:r>
      <w:r w:rsidR="0079089D" w:rsidRPr="00B265A1">
        <w:rPr>
          <w:rFonts w:ascii="Times New Roman" w:hAnsi="Times New Roman" w:cs="Times New Roman"/>
          <w:i w:val="0"/>
          <w:iCs w:val="0"/>
        </w:rPr>
        <w:t>.</w:t>
      </w:r>
      <w:r w:rsidR="002E406E" w:rsidRPr="00B265A1">
        <w:rPr>
          <w:rFonts w:ascii="Times New Roman" w:hAnsi="Times New Roman" w:cs="Times New Roman"/>
          <w:i w:val="0"/>
          <w:iCs w:val="0"/>
        </w:rPr>
        <w:t>3</w:t>
      </w:r>
      <w:r w:rsidR="00910C51" w:rsidRPr="00B265A1">
        <w:rPr>
          <w:rFonts w:ascii="Times New Roman" w:hAnsi="Times New Roman" w:cs="Times New Roman"/>
          <w:i w:val="0"/>
          <w:iCs w:val="0"/>
        </w:rPr>
        <w:t xml:space="preserve"> </w:t>
      </w:r>
      <w:r w:rsidR="004279D5" w:rsidRPr="00B265A1">
        <w:rPr>
          <w:rFonts w:ascii="Times New Roman" w:hAnsi="Times New Roman" w:cs="Times New Roman"/>
          <w:i w:val="0"/>
          <w:iCs w:val="0"/>
        </w:rPr>
        <w:t xml:space="preserve">Факторы, влияющие на уровень и динамику </w:t>
      </w:r>
      <w:r w:rsidR="00910C51" w:rsidRPr="00B265A1">
        <w:rPr>
          <w:rFonts w:ascii="Times New Roman" w:hAnsi="Times New Roman" w:cs="Times New Roman"/>
          <w:i w:val="0"/>
          <w:iCs w:val="0"/>
        </w:rPr>
        <w:t>финансовых результатов и резервы их увеличения</w:t>
      </w:r>
      <w:bookmarkEnd w:id="0"/>
      <w:bookmarkEnd w:id="1"/>
      <w:bookmarkEnd w:id="2"/>
      <w:bookmarkEnd w:id="3"/>
    </w:p>
    <w:p w:rsidR="004279D5" w:rsidRPr="00B265A1" w:rsidRDefault="004279D5" w:rsidP="00B265A1">
      <w:pPr>
        <w:pStyle w:val="a3"/>
        <w:spacing w:after="0" w:line="360" w:lineRule="auto"/>
        <w:ind w:firstLine="709"/>
        <w:jc w:val="both"/>
        <w:rPr>
          <w:sz w:val="28"/>
        </w:rPr>
      </w:pPr>
    </w:p>
    <w:p w:rsidR="004279D5" w:rsidRPr="00B265A1" w:rsidRDefault="004279D5" w:rsidP="00B265A1">
      <w:pPr>
        <w:pStyle w:val="a3"/>
        <w:spacing w:after="0" w:line="360" w:lineRule="auto"/>
        <w:ind w:firstLine="709"/>
        <w:jc w:val="both"/>
        <w:rPr>
          <w:sz w:val="28"/>
        </w:rPr>
      </w:pPr>
      <w:r w:rsidRPr="00B265A1">
        <w:rPr>
          <w:sz w:val="28"/>
        </w:rPr>
        <w:t>Изменение социально-экономического развития государства в период перехода к рыночным отношениям приводит к качественным структурным сдвигам в сторону интенсификации производства, что обуславливает неизменный рост денежных накоплений и главным образом прибыли предприятий различных форм собственности.</w:t>
      </w:r>
    </w:p>
    <w:p w:rsidR="004279D5" w:rsidRPr="00B265A1" w:rsidRDefault="004279D5" w:rsidP="00B265A1">
      <w:pPr>
        <w:pStyle w:val="a3"/>
        <w:spacing w:after="0" w:line="360" w:lineRule="auto"/>
        <w:ind w:firstLine="709"/>
        <w:jc w:val="both"/>
        <w:rPr>
          <w:sz w:val="28"/>
        </w:rPr>
      </w:pPr>
      <w:r w:rsidRPr="00B265A1">
        <w:rPr>
          <w:sz w:val="28"/>
        </w:rPr>
        <w:lastRenderedPageBreak/>
        <w:t>Важнейшими факторами роста прибыли являются рост объема производства и реализации продукции, внедрение научно-технических разработок, а, следовательно, повышение производительности труда, снижение себестоимости, улучшение качества продукции. В условиях развития предпринимательской деятельности создаются объективные предпосылки реального претворения в жизнь указанных факторов.</w:t>
      </w:r>
    </w:p>
    <w:p w:rsidR="004279D5" w:rsidRPr="00B265A1" w:rsidRDefault="004279D5" w:rsidP="00B265A1">
      <w:pPr>
        <w:pStyle w:val="a3"/>
        <w:spacing w:after="0" w:line="360" w:lineRule="auto"/>
        <w:ind w:firstLine="709"/>
        <w:jc w:val="both"/>
        <w:rPr>
          <w:sz w:val="28"/>
        </w:rPr>
      </w:pPr>
      <w:r w:rsidRPr="00B265A1">
        <w:rPr>
          <w:sz w:val="28"/>
        </w:rPr>
        <w:t>Рост прибыли зависит прежде всего от снижения затрат на производство продукции, а также от увеличения объема реализованной продукции.</w:t>
      </w:r>
    </w:p>
    <w:p w:rsidR="004279D5" w:rsidRPr="00B265A1" w:rsidRDefault="004279D5" w:rsidP="00B265A1">
      <w:pPr>
        <w:pStyle w:val="a3"/>
        <w:spacing w:after="0" w:line="360" w:lineRule="auto"/>
        <w:ind w:firstLine="709"/>
        <w:jc w:val="both"/>
        <w:rPr>
          <w:sz w:val="28"/>
        </w:rPr>
      </w:pPr>
      <w:r w:rsidRPr="00B265A1">
        <w:rPr>
          <w:sz w:val="28"/>
        </w:rPr>
        <w:t>Затраты на производство и реализацию продукции, определяющие ее себестоимость, состоят из стоимости используемых в производстве продукции природных ресурсов, сырья, основных и вспомогательных материалов, топлива, энергии, основных фондов, трудовых ресурсов и прочих расходов по эксплуатации, а также внепроизводственных затрат.</w:t>
      </w:r>
    </w:p>
    <w:p w:rsidR="004279D5" w:rsidRPr="00B265A1" w:rsidRDefault="004279D5" w:rsidP="00B265A1">
      <w:pPr>
        <w:pStyle w:val="a3"/>
        <w:spacing w:after="0" w:line="360" w:lineRule="auto"/>
        <w:ind w:firstLine="709"/>
        <w:jc w:val="both"/>
        <w:rPr>
          <w:sz w:val="28"/>
        </w:rPr>
      </w:pPr>
      <w:r w:rsidRPr="00B265A1">
        <w:rPr>
          <w:sz w:val="28"/>
        </w:rPr>
        <w:t>Состав и структура затрат зависят от характера и условий производства при той или иной форме собственности, от соотношении материальных и трудовых затрат и других факторов.</w:t>
      </w:r>
    </w:p>
    <w:p w:rsidR="004279D5" w:rsidRPr="00B265A1" w:rsidRDefault="004279D5" w:rsidP="00B265A1">
      <w:pPr>
        <w:pStyle w:val="a3"/>
        <w:spacing w:after="0" w:line="360" w:lineRule="auto"/>
        <w:ind w:firstLine="709"/>
        <w:jc w:val="both"/>
        <w:rPr>
          <w:sz w:val="28"/>
        </w:rPr>
      </w:pPr>
      <w:r w:rsidRPr="00B265A1">
        <w:rPr>
          <w:sz w:val="28"/>
        </w:rPr>
        <w:t>Затраты на производство и реализацию продукции – один из важнейших качественных показателей коммерческой деятельности.</w:t>
      </w:r>
    </w:p>
    <w:p w:rsidR="004279D5" w:rsidRPr="00B265A1" w:rsidRDefault="004279D5" w:rsidP="00B265A1">
      <w:pPr>
        <w:pStyle w:val="a3"/>
        <w:spacing w:after="0" w:line="360" w:lineRule="auto"/>
        <w:ind w:firstLine="709"/>
        <w:jc w:val="both"/>
        <w:rPr>
          <w:sz w:val="28"/>
        </w:rPr>
      </w:pPr>
      <w:r w:rsidRPr="00B265A1">
        <w:rPr>
          <w:sz w:val="28"/>
        </w:rPr>
        <w:t>Реальный состав затрат по производству и реализации продукции регламентируется Положением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В соответствии с этим Положением затраты на производство и реализацию продукции, исходя из их экономического содержания, объединяются в пять групп:</w:t>
      </w:r>
    </w:p>
    <w:p w:rsidR="004279D5" w:rsidRPr="00B265A1" w:rsidRDefault="009F3103" w:rsidP="00B265A1">
      <w:pPr>
        <w:pStyle w:val="a3"/>
        <w:spacing w:after="0" w:line="360" w:lineRule="auto"/>
        <w:ind w:firstLine="709"/>
        <w:jc w:val="both"/>
        <w:rPr>
          <w:sz w:val="28"/>
        </w:rPr>
      </w:pPr>
      <w:r w:rsidRPr="00B265A1">
        <w:rPr>
          <w:sz w:val="28"/>
        </w:rPr>
        <w:t>-</w:t>
      </w:r>
      <w:r w:rsidR="004279D5" w:rsidRPr="00B265A1">
        <w:rPr>
          <w:sz w:val="28"/>
        </w:rPr>
        <w:t xml:space="preserve"> Материальные затраты (за вычетом стоимости возвратных отходов)</w:t>
      </w:r>
      <w:r w:rsidRPr="00B265A1">
        <w:rPr>
          <w:sz w:val="28"/>
        </w:rPr>
        <w:t>.</w:t>
      </w:r>
    </w:p>
    <w:p w:rsidR="004279D5" w:rsidRPr="00B265A1" w:rsidRDefault="009F3103" w:rsidP="00B265A1">
      <w:pPr>
        <w:pStyle w:val="a3"/>
        <w:spacing w:after="0" w:line="360" w:lineRule="auto"/>
        <w:ind w:firstLine="709"/>
        <w:jc w:val="both"/>
        <w:rPr>
          <w:sz w:val="28"/>
        </w:rPr>
      </w:pPr>
      <w:r w:rsidRPr="00B265A1">
        <w:rPr>
          <w:sz w:val="28"/>
        </w:rPr>
        <w:t>-</w:t>
      </w:r>
      <w:r w:rsidR="004279D5" w:rsidRPr="00B265A1">
        <w:rPr>
          <w:sz w:val="28"/>
        </w:rPr>
        <w:t xml:space="preserve"> Затраты на оплату труда</w:t>
      </w:r>
      <w:r w:rsidRPr="00B265A1">
        <w:rPr>
          <w:sz w:val="28"/>
        </w:rPr>
        <w:t>.</w:t>
      </w:r>
    </w:p>
    <w:p w:rsidR="004279D5" w:rsidRPr="00B265A1" w:rsidRDefault="009F3103" w:rsidP="00B265A1">
      <w:pPr>
        <w:pStyle w:val="a3"/>
        <w:spacing w:after="0" w:line="360" w:lineRule="auto"/>
        <w:ind w:firstLine="709"/>
        <w:jc w:val="both"/>
        <w:rPr>
          <w:sz w:val="28"/>
        </w:rPr>
      </w:pPr>
      <w:r w:rsidRPr="00B265A1">
        <w:rPr>
          <w:sz w:val="28"/>
        </w:rPr>
        <w:t>-</w:t>
      </w:r>
      <w:r w:rsidR="004279D5" w:rsidRPr="00B265A1">
        <w:rPr>
          <w:sz w:val="28"/>
        </w:rPr>
        <w:t xml:space="preserve"> Отчисления на социальные нужды</w:t>
      </w:r>
      <w:r w:rsidRPr="00B265A1">
        <w:rPr>
          <w:sz w:val="28"/>
        </w:rPr>
        <w:t>.</w:t>
      </w:r>
    </w:p>
    <w:p w:rsidR="004279D5" w:rsidRPr="00B265A1" w:rsidRDefault="009F3103" w:rsidP="00B265A1">
      <w:pPr>
        <w:pStyle w:val="a3"/>
        <w:spacing w:after="0" w:line="360" w:lineRule="auto"/>
        <w:ind w:firstLine="709"/>
        <w:jc w:val="both"/>
        <w:rPr>
          <w:sz w:val="28"/>
        </w:rPr>
      </w:pPr>
      <w:r w:rsidRPr="00B265A1">
        <w:rPr>
          <w:sz w:val="28"/>
        </w:rPr>
        <w:t>-</w:t>
      </w:r>
      <w:r w:rsidR="004279D5" w:rsidRPr="00B265A1">
        <w:rPr>
          <w:sz w:val="28"/>
        </w:rPr>
        <w:t xml:space="preserve"> Амортизация основных фондов</w:t>
      </w:r>
      <w:r w:rsidRPr="00B265A1">
        <w:rPr>
          <w:sz w:val="28"/>
        </w:rPr>
        <w:t>.</w:t>
      </w:r>
    </w:p>
    <w:p w:rsidR="004279D5" w:rsidRPr="00B265A1" w:rsidRDefault="009F3103" w:rsidP="00B265A1">
      <w:pPr>
        <w:pStyle w:val="a3"/>
        <w:spacing w:after="0" w:line="360" w:lineRule="auto"/>
        <w:ind w:firstLine="709"/>
        <w:jc w:val="both"/>
        <w:rPr>
          <w:sz w:val="28"/>
        </w:rPr>
      </w:pPr>
      <w:r w:rsidRPr="00B265A1">
        <w:rPr>
          <w:sz w:val="28"/>
        </w:rPr>
        <w:t>-</w:t>
      </w:r>
      <w:r w:rsidR="004279D5" w:rsidRPr="00B265A1">
        <w:rPr>
          <w:sz w:val="28"/>
        </w:rPr>
        <w:t xml:space="preserve"> Прочие затраты.</w:t>
      </w:r>
    </w:p>
    <w:p w:rsidR="004279D5" w:rsidRPr="00B265A1" w:rsidRDefault="004279D5" w:rsidP="00B265A1">
      <w:pPr>
        <w:pStyle w:val="a3"/>
        <w:spacing w:after="0" w:line="360" w:lineRule="auto"/>
        <w:ind w:firstLine="709"/>
        <w:jc w:val="both"/>
        <w:rPr>
          <w:sz w:val="28"/>
        </w:rPr>
      </w:pPr>
      <w:r w:rsidRPr="00B265A1">
        <w:rPr>
          <w:sz w:val="28"/>
        </w:rPr>
        <w:lastRenderedPageBreak/>
        <w:t>Размер прибыли как конечного финансового результата хозяйственной деятельности работы предприятия зависит и от второй, не менее важной величины-объема выручки от реализации продукции.</w:t>
      </w:r>
    </w:p>
    <w:p w:rsidR="004279D5" w:rsidRPr="00B265A1" w:rsidRDefault="004279D5" w:rsidP="00B265A1">
      <w:pPr>
        <w:pStyle w:val="a3"/>
        <w:spacing w:after="0" w:line="360" w:lineRule="auto"/>
        <w:ind w:firstLine="709"/>
        <w:jc w:val="both"/>
        <w:rPr>
          <w:sz w:val="28"/>
        </w:rPr>
      </w:pPr>
      <w:r w:rsidRPr="00B265A1">
        <w:rPr>
          <w:sz w:val="28"/>
        </w:rPr>
        <w:t>Размер выручки от реализации продукции и соответственно прибыли зависит не только от количества и качества произведенной и реализованной продукции, но и от уровня применяемых цен.</w:t>
      </w:r>
    </w:p>
    <w:p w:rsidR="004279D5" w:rsidRPr="00B265A1" w:rsidRDefault="004279D5" w:rsidP="00B265A1">
      <w:pPr>
        <w:pStyle w:val="a3"/>
        <w:spacing w:after="0" w:line="360" w:lineRule="auto"/>
        <w:ind w:firstLine="709"/>
        <w:jc w:val="both"/>
        <w:rPr>
          <w:sz w:val="28"/>
        </w:rPr>
      </w:pPr>
      <w:r w:rsidRPr="00B265A1">
        <w:rPr>
          <w:sz w:val="28"/>
        </w:rPr>
        <w:t>Исходя из выше указанного постановления выручка от реализации продукции в соответствующих ценах может определяться различными методами в зависимости от рыночных условий хозяйствования, наличия или отсутствия договоров, путей внедрения товаров на рынок и т. д.</w:t>
      </w:r>
    </w:p>
    <w:p w:rsidR="004279D5" w:rsidRPr="00B265A1" w:rsidRDefault="004279D5" w:rsidP="00B265A1">
      <w:pPr>
        <w:pStyle w:val="a3"/>
        <w:spacing w:after="0" w:line="360" w:lineRule="auto"/>
        <w:ind w:firstLine="709"/>
        <w:jc w:val="both"/>
        <w:rPr>
          <w:sz w:val="28"/>
        </w:rPr>
      </w:pPr>
      <w:r w:rsidRPr="00B265A1">
        <w:rPr>
          <w:sz w:val="28"/>
        </w:rPr>
        <w:t>Традиционный метод определения выручки от реализации продукции состоит в том, что реализация считается совершенной по мере оплаты продукции и поступления денег либо на счета предприятий в банке, либо наличными в кассу предприятия. Наряду с этим выручка от реализации может быть исчислена и по мере отгрузки продукции покупателю и предъявления ему расчетных документов.</w:t>
      </w:r>
    </w:p>
    <w:p w:rsidR="004279D5" w:rsidRPr="00B265A1" w:rsidRDefault="004279D5" w:rsidP="00B265A1">
      <w:pPr>
        <w:pStyle w:val="a3"/>
        <w:spacing w:after="0" w:line="360" w:lineRule="auto"/>
        <w:ind w:firstLine="709"/>
        <w:jc w:val="both"/>
        <w:rPr>
          <w:sz w:val="28"/>
        </w:rPr>
      </w:pPr>
      <w:r w:rsidRPr="00B265A1">
        <w:rPr>
          <w:sz w:val="28"/>
        </w:rPr>
        <w:t>Тот или иной метод определения выручки от реализации продукции в зависимости от договорных условий, форм сбыта продукции и иных хозяйственных проблем устанавливается самим предприятием на длительный период для целей налогообложения.</w:t>
      </w:r>
    </w:p>
    <w:p w:rsidR="004279D5" w:rsidRPr="00B265A1" w:rsidRDefault="004279D5" w:rsidP="00B265A1">
      <w:pPr>
        <w:pStyle w:val="a3"/>
        <w:spacing w:after="0" w:line="360" w:lineRule="auto"/>
        <w:ind w:firstLine="709"/>
        <w:jc w:val="both"/>
        <w:rPr>
          <w:sz w:val="28"/>
        </w:rPr>
      </w:pPr>
      <w:r w:rsidRPr="00B265A1">
        <w:rPr>
          <w:sz w:val="28"/>
        </w:rPr>
        <w:t>Итак виды и уровень применяемых цен определяют в конечном счете объем выручки от реализации продукции, а следовательно прибыли.</w:t>
      </w:r>
    </w:p>
    <w:p w:rsidR="004279D5" w:rsidRPr="00B265A1" w:rsidRDefault="004279D5" w:rsidP="00B265A1">
      <w:pPr>
        <w:pStyle w:val="a3"/>
        <w:spacing w:after="0" w:line="360" w:lineRule="auto"/>
        <w:ind w:firstLine="709"/>
        <w:jc w:val="both"/>
        <w:rPr>
          <w:sz w:val="28"/>
        </w:rPr>
      </w:pPr>
      <w:r w:rsidRPr="00B265A1">
        <w:rPr>
          <w:sz w:val="28"/>
        </w:rPr>
        <w:t xml:space="preserve">На уровень и динамику показателей рентабельности оказывает влияние вся совокупность производственно-хозяйственных факторов: </w:t>
      </w:r>
    </w:p>
    <w:p w:rsidR="004279D5" w:rsidRPr="00B265A1" w:rsidRDefault="004279D5" w:rsidP="00B265A1">
      <w:pPr>
        <w:pStyle w:val="a3"/>
        <w:spacing w:after="0" w:line="360" w:lineRule="auto"/>
        <w:ind w:firstLine="709"/>
        <w:jc w:val="both"/>
        <w:rPr>
          <w:sz w:val="28"/>
        </w:rPr>
      </w:pPr>
      <w:r w:rsidRPr="00B265A1">
        <w:rPr>
          <w:sz w:val="28"/>
        </w:rPr>
        <w:t>- уровень организации производства и управления;</w:t>
      </w:r>
    </w:p>
    <w:p w:rsidR="004279D5" w:rsidRPr="00B265A1" w:rsidRDefault="004279D5" w:rsidP="00B265A1">
      <w:pPr>
        <w:pStyle w:val="a3"/>
        <w:spacing w:after="0" w:line="360" w:lineRule="auto"/>
        <w:ind w:firstLine="709"/>
        <w:jc w:val="both"/>
        <w:rPr>
          <w:sz w:val="28"/>
        </w:rPr>
      </w:pPr>
      <w:r w:rsidRPr="00B265A1">
        <w:rPr>
          <w:sz w:val="28"/>
        </w:rPr>
        <w:t>- структура капитала и его источников;</w:t>
      </w:r>
    </w:p>
    <w:p w:rsidR="004279D5" w:rsidRPr="00B265A1" w:rsidRDefault="004279D5" w:rsidP="00B265A1">
      <w:pPr>
        <w:pStyle w:val="a3"/>
        <w:spacing w:after="0" w:line="360" w:lineRule="auto"/>
        <w:ind w:firstLine="709"/>
        <w:jc w:val="both"/>
        <w:rPr>
          <w:sz w:val="28"/>
        </w:rPr>
      </w:pPr>
      <w:r w:rsidRPr="00B265A1">
        <w:rPr>
          <w:sz w:val="28"/>
        </w:rPr>
        <w:t>- степень использования производственных ресурсов;</w:t>
      </w:r>
    </w:p>
    <w:p w:rsidR="004279D5" w:rsidRPr="00B265A1" w:rsidRDefault="004279D5" w:rsidP="00B265A1">
      <w:pPr>
        <w:pStyle w:val="a3"/>
        <w:spacing w:after="0" w:line="360" w:lineRule="auto"/>
        <w:ind w:firstLine="709"/>
        <w:jc w:val="both"/>
        <w:rPr>
          <w:sz w:val="28"/>
        </w:rPr>
      </w:pPr>
      <w:r w:rsidRPr="00B265A1">
        <w:rPr>
          <w:sz w:val="28"/>
        </w:rPr>
        <w:t>- объем, качество и структура продукции;</w:t>
      </w:r>
    </w:p>
    <w:p w:rsidR="004279D5" w:rsidRPr="00B265A1" w:rsidRDefault="004279D5" w:rsidP="00B265A1">
      <w:pPr>
        <w:pStyle w:val="a3"/>
        <w:spacing w:after="0" w:line="360" w:lineRule="auto"/>
        <w:ind w:firstLine="709"/>
        <w:jc w:val="both"/>
        <w:rPr>
          <w:sz w:val="28"/>
        </w:rPr>
      </w:pPr>
      <w:r w:rsidRPr="00B265A1">
        <w:rPr>
          <w:sz w:val="28"/>
        </w:rPr>
        <w:t>- затраты на производство и себестоимость изделий;</w:t>
      </w:r>
    </w:p>
    <w:p w:rsidR="004279D5" w:rsidRPr="00B265A1" w:rsidRDefault="004279D5" w:rsidP="00B265A1">
      <w:pPr>
        <w:pStyle w:val="a3"/>
        <w:spacing w:after="0" w:line="360" w:lineRule="auto"/>
        <w:ind w:firstLine="709"/>
        <w:jc w:val="both"/>
        <w:rPr>
          <w:sz w:val="28"/>
        </w:rPr>
      </w:pPr>
      <w:r w:rsidRPr="00B265A1">
        <w:rPr>
          <w:sz w:val="28"/>
        </w:rPr>
        <w:t>- прибыль по видам деятельности и направлениям использования.</w:t>
      </w:r>
    </w:p>
    <w:p w:rsidR="004279D5" w:rsidRPr="00B265A1" w:rsidRDefault="004279D5" w:rsidP="00B265A1">
      <w:pPr>
        <w:pStyle w:val="a3"/>
        <w:spacing w:after="0" w:line="360" w:lineRule="auto"/>
        <w:ind w:firstLine="709"/>
        <w:jc w:val="both"/>
        <w:rPr>
          <w:sz w:val="28"/>
        </w:rPr>
      </w:pPr>
      <w:r w:rsidRPr="00B265A1">
        <w:rPr>
          <w:sz w:val="28"/>
        </w:rPr>
        <w:lastRenderedPageBreak/>
        <w:t>На уровень себестоимости продукции большое влияние оказывает выручка от реализации продукции. Все затраты по отношению к объему выручки можно разделить на две группы: постоянные и переменные. В современных условиях предприятия имеют возможность организовать управленческий учет по международной системе, основным принципом которого является наличие раздельного учета этих затрат по видам изделия. Основное значение такой системы учета заключается в высокой степени интеграции учета, анализа и принятия управленческих решений, что в итоге позволяет гибко и оперативно принимать решения по нормализации финансового состояния предприятия.</w:t>
      </w:r>
    </w:p>
    <w:p w:rsidR="004279D5" w:rsidRPr="00B265A1" w:rsidRDefault="004279D5" w:rsidP="00B265A1">
      <w:pPr>
        <w:pStyle w:val="a3"/>
        <w:spacing w:after="0" w:line="360" w:lineRule="auto"/>
        <w:ind w:firstLine="709"/>
        <w:jc w:val="both"/>
        <w:rPr>
          <w:sz w:val="28"/>
        </w:rPr>
      </w:pPr>
      <w:r w:rsidRPr="00B265A1">
        <w:rPr>
          <w:sz w:val="28"/>
        </w:rPr>
        <w:t>Руководство предприятия заинтересовано в том, чтобы выжить в конкурентной борьбе и всегда стремиться получить максимум прибыли</w:t>
      </w:r>
    </w:p>
    <w:p w:rsidR="004279D5" w:rsidRPr="00B265A1" w:rsidRDefault="004279D5" w:rsidP="00B265A1">
      <w:pPr>
        <w:pStyle w:val="a3"/>
        <w:spacing w:after="0" w:line="360" w:lineRule="auto"/>
        <w:ind w:firstLine="709"/>
        <w:jc w:val="both"/>
        <w:rPr>
          <w:sz w:val="28"/>
        </w:rPr>
      </w:pPr>
      <w:r w:rsidRPr="00B265A1">
        <w:rPr>
          <w:sz w:val="28"/>
        </w:rPr>
        <w:t>Постоянными называются затраты сумма которых не меняется при изменении выручки от реализации продукции. К этой группе относятся:</w:t>
      </w:r>
    </w:p>
    <w:p w:rsidR="004279D5" w:rsidRPr="00B265A1" w:rsidRDefault="004279D5" w:rsidP="00B265A1">
      <w:pPr>
        <w:pStyle w:val="a3"/>
        <w:spacing w:after="0" w:line="360" w:lineRule="auto"/>
        <w:ind w:firstLine="709"/>
        <w:jc w:val="both"/>
        <w:rPr>
          <w:sz w:val="28"/>
        </w:rPr>
      </w:pPr>
      <w:r w:rsidRPr="00B265A1">
        <w:rPr>
          <w:sz w:val="28"/>
        </w:rPr>
        <w:t>- арендная плата;</w:t>
      </w:r>
    </w:p>
    <w:p w:rsidR="004279D5" w:rsidRPr="00B265A1" w:rsidRDefault="004279D5" w:rsidP="00B265A1">
      <w:pPr>
        <w:pStyle w:val="a3"/>
        <w:spacing w:after="0" w:line="360" w:lineRule="auto"/>
        <w:ind w:firstLine="709"/>
        <w:jc w:val="both"/>
        <w:rPr>
          <w:sz w:val="28"/>
        </w:rPr>
      </w:pPr>
      <w:r w:rsidRPr="00B265A1">
        <w:rPr>
          <w:sz w:val="28"/>
        </w:rPr>
        <w:t>- амортизация основных фондов;</w:t>
      </w:r>
    </w:p>
    <w:p w:rsidR="004279D5" w:rsidRPr="00B265A1" w:rsidRDefault="004279D5" w:rsidP="00B265A1">
      <w:pPr>
        <w:pStyle w:val="a3"/>
        <w:spacing w:after="0" w:line="360" w:lineRule="auto"/>
        <w:ind w:firstLine="709"/>
        <w:jc w:val="both"/>
        <w:rPr>
          <w:sz w:val="28"/>
        </w:rPr>
      </w:pPr>
      <w:r w:rsidRPr="00B265A1">
        <w:rPr>
          <w:sz w:val="28"/>
        </w:rPr>
        <w:t>- износ нематериальных активов;</w:t>
      </w:r>
    </w:p>
    <w:p w:rsidR="004279D5" w:rsidRPr="00B265A1" w:rsidRDefault="004279D5" w:rsidP="00B265A1">
      <w:pPr>
        <w:pStyle w:val="a3"/>
        <w:spacing w:after="0" w:line="360" w:lineRule="auto"/>
        <w:ind w:firstLine="709"/>
        <w:jc w:val="both"/>
        <w:rPr>
          <w:sz w:val="28"/>
        </w:rPr>
      </w:pPr>
      <w:r w:rsidRPr="00B265A1">
        <w:rPr>
          <w:sz w:val="28"/>
        </w:rPr>
        <w:t>- износ малоценных и быстро изнашивающихся предметов, расходы по содержанию зданий, помещений;</w:t>
      </w:r>
    </w:p>
    <w:p w:rsidR="004279D5" w:rsidRPr="00B265A1" w:rsidRDefault="004279D5" w:rsidP="00B265A1">
      <w:pPr>
        <w:pStyle w:val="a3"/>
        <w:spacing w:after="0" w:line="360" w:lineRule="auto"/>
        <w:ind w:firstLine="709"/>
        <w:jc w:val="both"/>
        <w:rPr>
          <w:sz w:val="28"/>
        </w:rPr>
      </w:pPr>
      <w:r w:rsidRPr="00B265A1">
        <w:rPr>
          <w:sz w:val="28"/>
        </w:rPr>
        <w:t>- затраты по подготовке и переподготовке кадров;</w:t>
      </w:r>
    </w:p>
    <w:p w:rsidR="004279D5" w:rsidRPr="00B265A1" w:rsidRDefault="004279D5" w:rsidP="00B265A1">
      <w:pPr>
        <w:pStyle w:val="a3"/>
        <w:spacing w:after="0" w:line="360" w:lineRule="auto"/>
        <w:ind w:firstLine="709"/>
        <w:jc w:val="both"/>
        <w:rPr>
          <w:sz w:val="28"/>
        </w:rPr>
      </w:pPr>
      <w:r w:rsidRPr="00B265A1">
        <w:rPr>
          <w:sz w:val="28"/>
        </w:rPr>
        <w:t>- затраты капитального характера и другие виды затрат.</w:t>
      </w:r>
    </w:p>
    <w:p w:rsidR="004279D5" w:rsidRPr="00B265A1" w:rsidRDefault="004279D5" w:rsidP="00B265A1">
      <w:pPr>
        <w:pStyle w:val="a3"/>
        <w:spacing w:after="0" w:line="360" w:lineRule="auto"/>
        <w:ind w:firstLine="709"/>
        <w:jc w:val="both"/>
        <w:rPr>
          <w:sz w:val="28"/>
        </w:rPr>
      </w:pPr>
      <w:r w:rsidRPr="00B265A1">
        <w:rPr>
          <w:sz w:val="28"/>
        </w:rPr>
        <w:t>Переменные затраты – это затраты, сумма которых изменяется пропорционально изменению объема выручки от реализации продукции. Эта группа включает:</w:t>
      </w:r>
    </w:p>
    <w:p w:rsidR="004279D5" w:rsidRPr="00B265A1" w:rsidRDefault="004279D5" w:rsidP="00B265A1">
      <w:pPr>
        <w:pStyle w:val="a3"/>
        <w:spacing w:after="0" w:line="360" w:lineRule="auto"/>
        <w:ind w:firstLine="709"/>
        <w:jc w:val="both"/>
        <w:rPr>
          <w:sz w:val="28"/>
        </w:rPr>
      </w:pPr>
      <w:r w:rsidRPr="00B265A1">
        <w:rPr>
          <w:sz w:val="28"/>
        </w:rPr>
        <w:t>- расходы на сырье;</w:t>
      </w:r>
    </w:p>
    <w:p w:rsidR="004279D5" w:rsidRPr="00B265A1" w:rsidRDefault="004279D5" w:rsidP="00B265A1">
      <w:pPr>
        <w:pStyle w:val="a3"/>
        <w:spacing w:after="0" w:line="360" w:lineRule="auto"/>
        <w:ind w:firstLine="709"/>
        <w:jc w:val="both"/>
        <w:rPr>
          <w:sz w:val="28"/>
        </w:rPr>
      </w:pPr>
      <w:r w:rsidRPr="00B265A1">
        <w:rPr>
          <w:sz w:val="28"/>
        </w:rPr>
        <w:t>- транспортные расходы;</w:t>
      </w:r>
    </w:p>
    <w:p w:rsidR="004279D5" w:rsidRPr="00B265A1" w:rsidRDefault="004279D5" w:rsidP="00B265A1">
      <w:pPr>
        <w:pStyle w:val="a3"/>
        <w:spacing w:after="0" w:line="360" w:lineRule="auto"/>
        <w:ind w:firstLine="709"/>
        <w:jc w:val="both"/>
        <w:rPr>
          <w:sz w:val="28"/>
        </w:rPr>
      </w:pPr>
      <w:r w:rsidRPr="00B265A1">
        <w:rPr>
          <w:sz w:val="28"/>
        </w:rPr>
        <w:t>- расходы на оплату труда;</w:t>
      </w:r>
    </w:p>
    <w:p w:rsidR="004279D5" w:rsidRPr="00B265A1" w:rsidRDefault="004279D5" w:rsidP="00B265A1">
      <w:pPr>
        <w:pStyle w:val="a3"/>
        <w:spacing w:after="0" w:line="360" w:lineRule="auto"/>
        <w:ind w:firstLine="709"/>
        <w:jc w:val="both"/>
        <w:rPr>
          <w:sz w:val="28"/>
        </w:rPr>
      </w:pPr>
      <w:r w:rsidRPr="00B265A1">
        <w:rPr>
          <w:sz w:val="28"/>
        </w:rPr>
        <w:t>- топливо, газ и электроэнергию для производственных целей;</w:t>
      </w:r>
    </w:p>
    <w:p w:rsidR="004279D5" w:rsidRPr="00B265A1" w:rsidRDefault="004279D5" w:rsidP="00B265A1">
      <w:pPr>
        <w:pStyle w:val="a3"/>
        <w:spacing w:after="0" w:line="360" w:lineRule="auto"/>
        <w:ind w:firstLine="709"/>
        <w:jc w:val="both"/>
        <w:rPr>
          <w:sz w:val="28"/>
        </w:rPr>
      </w:pPr>
      <w:r w:rsidRPr="00B265A1">
        <w:rPr>
          <w:sz w:val="28"/>
        </w:rPr>
        <w:t>- расходы на тару и упаковку;</w:t>
      </w:r>
    </w:p>
    <w:p w:rsidR="004279D5" w:rsidRPr="00B265A1" w:rsidRDefault="004279D5" w:rsidP="00B265A1">
      <w:pPr>
        <w:pStyle w:val="a3"/>
        <w:spacing w:after="0" w:line="360" w:lineRule="auto"/>
        <w:ind w:firstLine="709"/>
        <w:jc w:val="both"/>
        <w:rPr>
          <w:sz w:val="28"/>
        </w:rPr>
      </w:pPr>
      <w:r w:rsidRPr="00B265A1">
        <w:rPr>
          <w:sz w:val="28"/>
        </w:rPr>
        <w:t>- отчисления в различные фонды.</w:t>
      </w:r>
    </w:p>
    <w:p w:rsidR="004279D5" w:rsidRPr="00B265A1" w:rsidRDefault="004279D5" w:rsidP="00B265A1">
      <w:pPr>
        <w:pStyle w:val="a3"/>
        <w:spacing w:after="0" w:line="360" w:lineRule="auto"/>
        <w:ind w:firstLine="709"/>
        <w:jc w:val="both"/>
        <w:rPr>
          <w:sz w:val="28"/>
        </w:rPr>
      </w:pPr>
      <w:r w:rsidRPr="00B265A1">
        <w:rPr>
          <w:sz w:val="28"/>
        </w:rPr>
        <w:lastRenderedPageBreak/>
        <w:t>Деление затрат на постоянные и переменные позволяет четко показать зависимость между выручкой от реализации продукции, себестоимостью и размером прибыли от реализации продукции. Эта зависимость отражается с помощью графика безубыточности (рис. 1.1 и 1.2)</w:t>
      </w:r>
      <w:r w:rsidR="009F3103" w:rsidRPr="00B265A1">
        <w:rPr>
          <w:rStyle w:val="a9"/>
          <w:sz w:val="28"/>
        </w:rPr>
        <w:footnoteReference w:id="1"/>
      </w:r>
      <w:r w:rsidRPr="00B265A1">
        <w:rPr>
          <w:sz w:val="28"/>
        </w:rPr>
        <w:t>.</w:t>
      </w:r>
    </w:p>
    <w:p w:rsidR="004279D5" w:rsidRPr="00B265A1" w:rsidRDefault="004279D5" w:rsidP="00B265A1">
      <w:pPr>
        <w:pStyle w:val="a3"/>
        <w:spacing w:after="0" w:line="360" w:lineRule="auto"/>
        <w:ind w:firstLine="709"/>
        <w:jc w:val="both"/>
        <w:rPr>
          <w:sz w:val="28"/>
        </w:rPr>
      </w:pPr>
      <w:r w:rsidRPr="00B265A1">
        <w:rPr>
          <w:sz w:val="28"/>
        </w:rPr>
        <w:t>Точка К на рис. 1.1 и 1.2 является точкой безубыточности. Она показывает ту предельную сумму выручки от реализации в стоимостной оценке (Ом) и в натуральных единицах (О</w:t>
      </w:r>
      <w:r w:rsidRPr="00B265A1">
        <w:rPr>
          <w:sz w:val="28"/>
          <w:lang w:val="en-US"/>
        </w:rPr>
        <w:t>n</w:t>
      </w:r>
      <w:r w:rsidRPr="00B265A1">
        <w:rPr>
          <w:sz w:val="28"/>
        </w:rPr>
        <w:t>), ниже которой деятельность хозяйствующего субъекта будет убыточной, так как линия себестоимости выше линии выручки от реализации продукции.</w:t>
      </w:r>
    </w:p>
    <w:p w:rsidR="00910C51" w:rsidRPr="00B265A1" w:rsidRDefault="004279D5" w:rsidP="00B265A1">
      <w:pPr>
        <w:pStyle w:val="a3"/>
        <w:spacing w:after="0" w:line="360" w:lineRule="auto"/>
        <w:ind w:firstLine="709"/>
        <w:jc w:val="both"/>
        <w:rPr>
          <w:sz w:val="28"/>
        </w:rPr>
      </w:pPr>
      <w:r w:rsidRPr="00B265A1">
        <w:rPr>
          <w:sz w:val="28"/>
        </w:rPr>
        <w:t xml:space="preserve">Расчет точки безубыточности можно производить аналитическим методом. Он заключается в определении минимального объема выручки от реализации продукции, при котором уровень рентабельности хозяйствующего субъекта будет больше 0,00 %. </w:t>
      </w:r>
    </w:p>
    <w:p w:rsidR="009969D2" w:rsidRDefault="009969D2" w:rsidP="00B265A1">
      <w:pPr>
        <w:spacing w:line="360" w:lineRule="auto"/>
        <w:ind w:firstLine="709"/>
        <w:jc w:val="both"/>
        <w:rPr>
          <w:sz w:val="28"/>
          <w:szCs w:val="28"/>
        </w:rPr>
      </w:pPr>
    </w:p>
    <w:p w:rsidR="004279D5" w:rsidRPr="00B265A1" w:rsidRDefault="004279D5" w:rsidP="00B265A1">
      <w:pPr>
        <w:spacing w:line="360" w:lineRule="auto"/>
        <w:ind w:firstLine="709"/>
        <w:jc w:val="both"/>
        <w:rPr>
          <w:sz w:val="28"/>
          <w:szCs w:val="28"/>
        </w:rPr>
      </w:pPr>
      <w:r w:rsidRPr="00B265A1">
        <w:rPr>
          <w:sz w:val="28"/>
          <w:szCs w:val="28"/>
        </w:rPr>
        <w:t>К внешним факторам относятся природные условия: уровень цен на потребляемые материально-сырьевые и топливно-энергетические ресурсы, тарифов, процентов, налогов ставок и льгот, штрафных санкций, нормы амортизационных отчислений и др. Эти факторы не зависят от деятельности предприятия но могут оказывать значительное влияние на величину прибыли.</w:t>
      </w:r>
    </w:p>
    <w:p w:rsidR="004279D5" w:rsidRPr="00B265A1" w:rsidRDefault="004279D5" w:rsidP="00B265A1">
      <w:pPr>
        <w:spacing w:line="360" w:lineRule="auto"/>
        <w:ind w:firstLine="709"/>
        <w:jc w:val="both"/>
        <w:rPr>
          <w:sz w:val="28"/>
          <w:szCs w:val="28"/>
        </w:rPr>
      </w:pPr>
      <w:r w:rsidRPr="00B265A1">
        <w:rPr>
          <w:sz w:val="28"/>
          <w:szCs w:val="28"/>
        </w:rPr>
        <w:t>Внутренние факторы делятся на производственные и внепроизводственные. Производственные факторы характеризуют наличие и использование средств и предметов труда, трудовых и финансовых ресурсов и, в свою очередь, могут подразделяться на экстенсивные и интенсивные.</w:t>
      </w:r>
    </w:p>
    <w:p w:rsidR="004279D5" w:rsidRPr="00B265A1" w:rsidRDefault="004279D5" w:rsidP="00B265A1">
      <w:pPr>
        <w:spacing w:line="360" w:lineRule="auto"/>
        <w:ind w:firstLine="709"/>
        <w:jc w:val="both"/>
        <w:rPr>
          <w:sz w:val="28"/>
          <w:szCs w:val="28"/>
        </w:rPr>
      </w:pPr>
      <w:r w:rsidRPr="00B265A1">
        <w:rPr>
          <w:sz w:val="28"/>
          <w:szCs w:val="28"/>
        </w:rPr>
        <w:t xml:space="preserve">Экстенсивные факторы воздействуют на процесс получения прибыли через «количественные» изменения: </w:t>
      </w:r>
    </w:p>
    <w:p w:rsidR="004279D5" w:rsidRPr="00B265A1" w:rsidRDefault="004279D5" w:rsidP="00B265A1">
      <w:pPr>
        <w:spacing w:line="360" w:lineRule="auto"/>
        <w:ind w:firstLine="709"/>
        <w:jc w:val="both"/>
        <w:rPr>
          <w:sz w:val="28"/>
          <w:szCs w:val="28"/>
        </w:rPr>
      </w:pPr>
      <w:r w:rsidRPr="00B265A1">
        <w:rPr>
          <w:sz w:val="28"/>
          <w:szCs w:val="28"/>
        </w:rPr>
        <w:t>- объема средств и предметов труда</w:t>
      </w:r>
    </w:p>
    <w:p w:rsidR="004279D5" w:rsidRPr="00B265A1" w:rsidRDefault="004279D5" w:rsidP="00B265A1">
      <w:pPr>
        <w:spacing w:line="360" w:lineRule="auto"/>
        <w:ind w:firstLine="709"/>
        <w:jc w:val="both"/>
        <w:rPr>
          <w:sz w:val="28"/>
          <w:szCs w:val="28"/>
        </w:rPr>
      </w:pPr>
      <w:r w:rsidRPr="00B265A1">
        <w:rPr>
          <w:sz w:val="28"/>
          <w:szCs w:val="28"/>
        </w:rPr>
        <w:t>- финансовых ресурсов</w:t>
      </w:r>
    </w:p>
    <w:p w:rsidR="004279D5" w:rsidRPr="00B265A1" w:rsidRDefault="004279D5" w:rsidP="00B265A1">
      <w:pPr>
        <w:spacing w:line="360" w:lineRule="auto"/>
        <w:ind w:firstLine="709"/>
        <w:jc w:val="both"/>
        <w:rPr>
          <w:sz w:val="28"/>
          <w:szCs w:val="28"/>
        </w:rPr>
      </w:pPr>
      <w:r w:rsidRPr="00B265A1">
        <w:rPr>
          <w:sz w:val="28"/>
          <w:szCs w:val="28"/>
        </w:rPr>
        <w:t>- времени работы оборудования</w:t>
      </w:r>
    </w:p>
    <w:p w:rsidR="004279D5" w:rsidRPr="00B265A1" w:rsidRDefault="004279D5" w:rsidP="00B265A1">
      <w:pPr>
        <w:spacing w:line="360" w:lineRule="auto"/>
        <w:ind w:firstLine="709"/>
        <w:jc w:val="both"/>
        <w:rPr>
          <w:sz w:val="28"/>
          <w:szCs w:val="28"/>
        </w:rPr>
      </w:pPr>
      <w:r w:rsidRPr="00B265A1">
        <w:rPr>
          <w:sz w:val="28"/>
          <w:szCs w:val="28"/>
        </w:rPr>
        <w:lastRenderedPageBreak/>
        <w:t>- численности персонала</w:t>
      </w:r>
    </w:p>
    <w:p w:rsidR="004279D5" w:rsidRPr="00B265A1" w:rsidRDefault="004279D5" w:rsidP="00B265A1">
      <w:pPr>
        <w:spacing w:line="360" w:lineRule="auto"/>
        <w:ind w:firstLine="709"/>
        <w:jc w:val="both"/>
        <w:rPr>
          <w:sz w:val="28"/>
          <w:szCs w:val="28"/>
        </w:rPr>
      </w:pPr>
      <w:r w:rsidRPr="00B265A1">
        <w:rPr>
          <w:sz w:val="28"/>
          <w:szCs w:val="28"/>
        </w:rPr>
        <w:t>- фонда рабочего времени и др.</w:t>
      </w:r>
    </w:p>
    <w:p w:rsidR="004279D5" w:rsidRPr="00B265A1" w:rsidRDefault="004279D5" w:rsidP="00B265A1">
      <w:pPr>
        <w:spacing w:line="360" w:lineRule="auto"/>
        <w:ind w:firstLine="709"/>
        <w:jc w:val="both"/>
        <w:rPr>
          <w:sz w:val="28"/>
          <w:szCs w:val="28"/>
        </w:rPr>
      </w:pPr>
      <w:r w:rsidRPr="00B265A1">
        <w:rPr>
          <w:sz w:val="28"/>
          <w:szCs w:val="28"/>
        </w:rPr>
        <w:t>Интенсивные факторы воздействуют на процесс получения прибыли через «качественные» изменения:</w:t>
      </w:r>
    </w:p>
    <w:p w:rsidR="004279D5" w:rsidRPr="00B265A1" w:rsidRDefault="004279D5" w:rsidP="00B265A1">
      <w:pPr>
        <w:spacing w:line="360" w:lineRule="auto"/>
        <w:ind w:firstLine="709"/>
        <w:jc w:val="both"/>
        <w:rPr>
          <w:sz w:val="28"/>
          <w:szCs w:val="28"/>
        </w:rPr>
      </w:pPr>
      <w:r w:rsidRPr="00B265A1">
        <w:rPr>
          <w:sz w:val="28"/>
          <w:szCs w:val="28"/>
        </w:rPr>
        <w:t>- повышение производительности оборудования и его качества</w:t>
      </w:r>
    </w:p>
    <w:p w:rsidR="004279D5" w:rsidRPr="00B265A1" w:rsidRDefault="004279D5" w:rsidP="00B265A1">
      <w:pPr>
        <w:spacing w:line="360" w:lineRule="auto"/>
        <w:ind w:firstLine="709"/>
        <w:jc w:val="both"/>
        <w:rPr>
          <w:sz w:val="28"/>
          <w:szCs w:val="28"/>
        </w:rPr>
      </w:pPr>
      <w:r w:rsidRPr="00B265A1">
        <w:rPr>
          <w:sz w:val="28"/>
          <w:szCs w:val="28"/>
        </w:rPr>
        <w:t>- использование прогрессивных видов материалов и совершенствование видов их обработки</w:t>
      </w:r>
    </w:p>
    <w:p w:rsidR="004279D5" w:rsidRPr="00B265A1" w:rsidRDefault="004279D5" w:rsidP="00B265A1">
      <w:pPr>
        <w:spacing w:line="360" w:lineRule="auto"/>
        <w:ind w:firstLine="709"/>
        <w:jc w:val="both"/>
        <w:rPr>
          <w:sz w:val="28"/>
          <w:szCs w:val="28"/>
        </w:rPr>
      </w:pPr>
      <w:r w:rsidRPr="00B265A1">
        <w:rPr>
          <w:sz w:val="28"/>
          <w:szCs w:val="28"/>
        </w:rPr>
        <w:t>- ускорение оборачиваемости оборотных средств</w:t>
      </w:r>
    </w:p>
    <w:p w:rsidR="004279D5" w:rsidRPr="00B265A1" w:rsidRDefault="004279D5" w:rsidP="00B265A1">
      <w:pPr>
        <w:spacing w:line="360" w:lineRule="auto"/>
        <w:ind w:firstLine="709"/>
        <w:jc w:val="both"/>
        <w:rPr>
          <w:sz w:val="28"/>
          <w:szCs w:val="28"/>
        </w:rPr>
      </w:pPr>
      <w:r w:rsidRPr="00B265A1">
        <w:rPr>
          <w:sz w:val="28"/>
          <w:szCs w:val="28"/>
        </w:rPr>
        <w:t>- повышение квалификации и производительности труда персонала</w:t>
      </w:r>
    </w:p>
    <w:p w:rsidR="004279D5" w:rsidRPr="00B265A1" w:rsidRDefault="004279D5" w:rsidP="00B265A1">
      <w:pPr>
        <w:spacing w:line="360" w:lineRule="auto"/>
        <w:ind w:firstLine="709"/>
        <w:jc w:val="both"/>
        <w:rPr>
          <w:sz w:val="28"/>
          <w:szCs w:val="28"/>
        </w:rPr>
      </w:pPr>
      <w:r w:rsidRPr="00B265A1">
        <w:rPr>
          <w:sz w:val="28"/>
          <w:szCs w:val="28"/>
        </w:rPr>
        <w:t>- снижение трудоемкости и материалоемкости продукции</w:t>
      </w:r>
    </w:p>
    <w:p w:rsidR="004279D5" w:rsidRPr="00B265A1" w:rsidRDefault="00910C51" w:rsidP="00B265A1">
      <w:pPr>
        <w:spacing w:line="360" w:lineRule="auto"/>
        <w:ind w:firstLine="709"/>
        <w:jc w:val="both"/>
        <w:rPr>
          <w:sz w:val="28"/>
          <w:szCs w:val="28"/>
        </w:rPr>
      </w:pPr>
      <w:r w:rsidRPr="00B265A1">
        <w:rPr>
          <w:sz w:val="28"/>
          <w:szCs w:val="28"/>
        </w:rPr>
        <w:t>-</w:t>
      </w:r>
      <w:r w:rsidR="004279D5" w:rsidRPr="00B265A1">
        <w:rPr>
          <w:sz w:val="28"/>
          <w:szCs w:val="28"/>
        </w:rPr>
        <w:t>совершенствование организации труда и более эффективное использование финансовых ресурсов.</w:t>
      </w:r>
    </w:p>
    <w:p w:rsidR="004279D5" w:rsidRPr="00B265A1" w:rsidRDefault="004279D5" w:rsidP="00B265A1">
      <w:pPr>
        <w:spacing w:line="360" w:lineRule="auto"/>
        <w:ind w:firstLine="709"/>
        <w:jc w:val="both"/>
        <w:rPr>
          <w:sz w:val="28"/>
          <w:szCs w:val="28"/>
        </w:rPr>
      </w:pPr>
      <w:r w:rsidRPr="00B265A1">
        <w:rPr>
          <w:sz w:val="28"/>
          <w:szCs w:val="28"/>
        </w:rPr>
        <w:t>К внепроизводственным</w:t>
      </w:r>
      <w:r w:rsidRPr="00B265A1">
        <w:rPr>
          <w:i/>
          <w:sz w:val="28"/>
          <w:szCs w:val="28"/>
        </w:rPr>
        <w:t xml:space="preserve"> </w:t>
      </w:r>
      <w:r w:rsidRPr="00B265A1">
        <w:rPr>
          <w:sz w:val="28"/>
          <w:szCs w:val="28"/>
        </w:rPr>
        <w:t>факторам относятся: снабженческо-сбытовая и природоохранная деятельность, социальные условия труда и сбыта и др.</w:t>
      </w:r>
    </w:p>
    <w:p w:rsidR="004279D5" w:rsidRPr="00B265A1" w:rsidRDefault="004279D5" w:rsidP="00B265A1">
      <w:pPr>
        <w:spacing w:line="360" w:lineRule="auto"/>
        <w:ind w:firstLine="709"/>
        <w:jc w:val="both"/>
        <w:rPr>
          <w:sz w:val="28"/>
          <w:szCs w:val="28"/>
        </w:rPr>
      </w:pPr>
      <w:r w:rsidRPr="00B265A1">
        <w:rPr>
          <w:sz w:val="28"/>
          <w:szCs w:val="28"/>
        </w:rPr>
        <w:t>При осуществлении финансово-хозяйственной деятельности предприятия все эти факторы находятся в тесной взаимосвязи и взаимозависимости.</w:t>
      </w:r>
    </w:p>
    <w:p w:rsidR="004279D5" w:rsidRPr="00B265A1" w:rsidRDefault="004279D5" w:rsidP="00B265A1">
      <w:pPr>
        <w:spacing w:line="360" w:lineRule="auto"/>
        <w:ind w:firstLine="709"/>
        <w:jc w:val="both"/>
        <w:rPr>
          <w:sz w:val="28"/>
          <w:szCs w:val="28"/>
        </w:rPr>
      </w:pPr>
      <w:r w:rsidRPr="00B265A1">
        <w:rPr>
          <w:sz w:val="28"/>
          <w:szCs w:val="28"/>
        </w:rPr>
        <w:t>Прибыль от реализации продукции, работ, услуг занимает</w:t>
      </w:r>
      <w:r w:rsidR="00B265A1" w:rsidRPr="00B265A1">
        <w:rPr>
          <w:sz w:val="28"/>
          <w:szCs w:val="28"/>
        </w:rPr>
        <w:t xml:space="preserve"> </w:t>
      </w:r>
      <w:r w:rsidRPr="00B265A1">
        <w:rPr>
          <w:sz w:val="28"/>
          <w:szCs w:val="28"/>
        </w:rPr>
        <w:t>наибольший удельный вес в структуре балансовой прибыли предприятия. Ее величина формируется под воздействием трех основных факторов: себестоимости продукции, объема реализации и уровня действующих цен на реализуемую продукцию. Важнейшим из них является себестоимость. Количественно в структуре цены она занимает значительный удельный вес, поэтому снижение себестоимости очень заметно сказывается на росте прибыли при прочих равных условиях. Постатейный анализ себестоимости и поиск путей ее снижения в значительной мере обесценивается инфляцией и ростом цен на исходное сырье и топливно-энергетические ресурсы.</w:t>
      </w:r>
    </w:p>
    <w:p w:rsidR="004279D5" w:rsidRPr="00B265A1" w:rsidRDefault="004279D5" w:rsidP="00B265A1">
      <w:pPr>
        <w:spacing w:line="360" w:lineRule="auto"/>
        <w:ind w:firstLine="709"/>
        <w:jc w:val="both"/>
        <w:rPr>
          <w:sz w:val="28"/>
          <w:szCs w:val="28"/>
        </w:rPr>
      </w:pPr>
      <w:r w:rsidRPr="00B265A1">
        <w:rPr>
          <w:sz w:val="28"/>
          <w:szCs w:val="28"/>
        </w:rPr>
        <w:t xml:space="preserve">Увеличение объема реализации продукции в натуральном выражении при прочих равных условиях ведет к росту прибыли. Возрастающие объем производства продукции, пользующейся спросом, могут достигаться с </w:t>
      </w:r>
      <w:r w:rsidRPr="00B265A1">
        <w:rPr>
          <w:sz w:val="28"/>
          <w:szCs w:val="28"/>
        </w:rPr>
        <w:lastRenderedPageBreak/>
        <w:t>помощью капитальных вложений, что требует направления прибыли на покупку более производительного оборудования, освоения новых технологий, расширение производства.</w:t>
      </w:r>
    </w:p>
    <w:p w:rsidR="004279D5" w:rsidRPr="00B265A1" w:rsidRDefault="004279D5" w:rsidP="00B265A1">
      <w:pPr>
        <w:spacing w:line="360" w:lineRule="auto"/>
        <w:ind w:firstLine="709"/>
        <w:jc w:val="both"/>
        <w:rPr>
          <w:sz w:val="28"/>
          <w:szCs w:val="28"/>
        </w:rPr>
      </w:pPr>
      <w:r w:rsidRPr="00B265A1">
        <w:rPr>
          <w:sz w:val="28"/>
          <w:szCs w:val="28"/>
        </w:rPr>
        <w:t>Прибыль предприятий растет высокими темпами за счет роста цен. При росте затрат на производство продукции и снижении объемов и выпуска прибыль растет вследствие повышения цен. Увеличение цены само по себе не является негативным фактором. Оно вполне обосновано, если связано с повышением уровня спроса на продукцию, улучшением технико-экономических параметров и потребительских свойств выпускаемой продукции.</w:t>
      </w:r>
    </w:p>
    <w:p w:rsidR="004279D5" w:rsidRPr="00B265A1" w:rsidRDefault="004279D5" w:rsidP="00B265A1">
      <w:pPr>
        <w:spacing w:line="360" w:lineRule="auto"/>
        <w:ind w:firstLine="709"/>
        <w:jc w:val="both"/>
        <w:rPr>
          <w:sz w:val="28"/>
          <w:szCs w:val="28"/>
        </w:rPr>
      </w:pPr>
      <w:r w:rsidRPr="00B265A1">
        <w:rPr>
          <w:sz w:val="28"/>
          <w:szCs w:val="28"/>
        </w:rPr>
        <w:t>Поскольку прибыль от реализации продукции занимает наибольший удельный вес в структуре балансовой прибыли, то анализ факторов, ее определяющих, имеет значение для выявления резервов роста всей балансовой прибыли.</w:t>
      </w:r>
    </w:p>
    <w:p w:rsidR="004279D5" w:rsidRPr="00B265A1" w:rsidRDefault="004279D5" w:rsidP="00B265A1">
      <w:pPr>
        <w:spacing w:line="360" w:lineRule="auto"/>
        <w:ind w:firstLine="709"/>
        <w:jc w:val="both"/>
        <w:rPr>
          <w:sz w:val="28"/>
          <w:szCs w:val="28"/>
        </w:rPr>
      </w:pPr>
      <w:r w:rsidRPr="00B265A1">
        <w:rPr>
          <w:sz w:val="28"/>
          <w:szCs w:val="28"/>
        </w:rPr>
        <w:t>При стабильных экономических условиях хозяйствования основной путь увеличения прибыли от реализации продукции состоит в снижении себестоимости в части материальных затрат.</w:t>
      </w:r>
    </w:p>
    <w:p w:rsidR="004279D5" w:rsidRPr="00B265A1" w:rsidRDefault="004279D5" w:rsidP="00B265A1">
      <w:pPr>
        <w:spacing w:line="360" w:lineRule="auto"/>
        <w:ind w:firstLine="709"/>
        <w:jc w:val="both"/>
        <w:rPr>
          <w:sz w:val="28"/>
          <w:szCs w:val="28"/>
        </w:rPr>
      </w:pPr>
      <w:r w:rsidRPr="00B265A1">
        <w:rPr>
          <w:sz w:val="28"/>
          <w:szCs w:val="28"/>
        </w:rPr>
        <w:t>На величину прибыли от реализации продукции влияет состав и размер нереализованных остатков на начало и конец отчетного периода. Значительная величина остатков приводит к неполному поступлению выручки и недополучению ожидаемой прибыли.</w:t>
      </w:r>
    </w:p>
    <w:p w:rsidR="004279D5" w:rsidRPr="00B265A1" w:rsidRDefault="004279D5" w:rsidP="00B265A1">
      <w:pPr>
        <w:spacing w:line="360" w:lineRule="auto"/>
        <w:ind w:firstLine="709"/>
        <w:jc w:val="both"/>
        <w:rPr>
          <w:sz w:val="28"/>
          <w:szCs w:val="28"/>
        </w:rPr>
      </w:pPr>
      <w:r w:rsidRPr="00B265A1">
        <w:rPr>
          <w:sz w:val="28"/>
          <w:szCs w:val="28"/>
        </w:rPr>
        <w:t>Остатки нереализованной продукции образуются по следующим причинам:</w:t>
      </w:r>
    </w:p>
    <w:p w:rsidR="004279D5" w:rsidRPr="00B265A1" w:rsidRDefault="004279D5" w:rsidP="00B265A1">
      <w:pPr>
        <w:spacing w:line="360" w:lineRule="auto"/>
        <w:ind w:firstLine="709"/>
        <w:jc w:val="both"/>
        <w:rPr>
          <w:sz w:val="28"/>
          <w:szCs w:val="28"/>
        </w:rPr>
      </w:pPr>
      <w:r w:rsidRPr="00B265A1">
        <w:rPr>
          <w:sz w:val="28"/>
          <w:szCs w:val="28"/>
        </w:rPr>
        <w:t>- часть готовой продукции закономерно оседает на складе в связи с необходимостью ее комплектации, упаковки, подготовки к отгрузке, накопления до размеров транспортной партии, выписки расчетных документов. Увеличение остатков готовой продукции на складе сверх нормативной величины должно быть предметом внимания финансовых служб предприятия: возможно продукция не находит сбыта из-за разрыва хозяйственных связей или не пользуется спросом по другой причине.</w:t>
      </w:r>
    </w:p>
    <w:p w:rsidR="004279D5" w:rsidRPr="00B265A1" w:rsidRDefault="004279D5" w:rsidP="00B265A1">
      <w:pPr>
        <w:spacing w:line="360" w:lineRule="auto"/>
        <w:ind w:firstLine="709"/>
        <w:jc w:val="both"/>
        <w:rPr>
          <w:sz w:val="28"/>
          <w:szCs w:val="28"/>
        </w:rPr>
      </w:pPr>
      <w:r w:rsidRPr="00B265A1">
        <w:rPr>
          <w:sz w:val="28"/>
          <w:szCs w:val="28"/>
        </w:rPr>
        <w:lastRenderedPageBreak/>
        <w:t>Такое влияние на прибыль остатков готовой продукции на складе имеет место на предприятиях, которые выпускают продукцию, имеющую натурально-вещественную форму. Выполненные работы и оказанные услуги в силу своей специальной формы как товара не могут принимать вид остатков продукции на складе.</w:t>
      </w:r>
    </w:p>
    <w:p w:rsidR="004279D5" w:rsidRPr="00B265A1" w:rsidRDefault="004279D5" w:rsidP="00B265A1">
      <w:pPr>
        <w:spacing w:line="360" w:lineRule="auto"/>
        <w:ind w:firstLine="709"/>
        <w:jc w:val="both"/>
        <w:rPr>
          <w:sz w:val="28"/>
          <w:szCs w:val="28"/>
        </w:rPr>
      </w:pPr>
      <w:r w:rsidRPr="00B265A1">
        <w:rPr>
          <w:sz w:val="28"/>
          <w:szCs w:val="28"/>
        </w:rPr>
        <w:t>- остатки товаров отгруженных, срок оплаты которых не наступил, могут образовываться при применении определенных форм расчета за отгруженную продукцию. Полная предоплата отгружаемой продукции исключает образование таких остатков, она как форма расчетов имеет свои недостатки;</w:t>
      </w:r>
    </w:p>
    <w:p w:rsidR="004279D5" w:rsidRPr="00B265A1" w:rsidRDefault="004279D5" w:rsidP="00B265A1">
      <w:pPr>
        <w:spacing w:line="360" w:lineRule="auto"/>
        <w:ind w:firstLine="709"/>
        <w:jc w:val="both"/>
        <w:rPr>
          <w:sz w:val="28"/>
          <w:szCs w:val="28"/>
        </w:rPr>
      </w:pPr>
      <w:r w:rsidRPr="00B265A1">
        <w:rPr>
          <w:sz w:val="28"/>
          <w:szCs w:val="28"/>
        </w:rPr>
        <w:t>- часть товаров отгруженных не оплачена в срок покупателем. Непоступление выручки в этом случае практически не зависит от поставщика;</w:t>
      </w:r>
    </w:p>
    <w:p w:rsidR="004279D5" w:rsidRPr="00B265A1" w:rsidRDefault="004279D5" w:rsidP="00B265A1">
      <w:pPr>
        <w:spacing w:line="360" w:lineRule="auto"/>
        <w:ind w:firstLine="709"/>
        <w:jc w:val="both"/>
        <w:rPr>
          <w:sz w:val="28"/>
          <w:szCs w:val="28"/>
        </w:rPr>
      </w:pPr>
      <w:r w:rsidRPr="00B265A1">
        <w:rPr>
          <w:sz w:val="28"/>
          <w:szCs w:val="28"/>
        </w:rPr>
        <w:t>- продукция отгружена и получена покупателем, но последний на законных основаниях отказался от ее оплаты. Наиболее вероятными причинами отказа могут быть несоблюдение поставщиком условий договора поставки.</w:t>
      </w:r>
    </w:p>
    <w:p w:rsidR="004279D5" w:rsidRPr="00B265A1" w:rsidRDefault="004279D5" w:rsidP="00B265A1">
      <w:pPr>
        <w:spacing w:line="360" w:lineRule="auto"/>
        <w:ind w:firstLine="709"/>
        <w:jc w:val="both"/>
        <w:rPr>
          <w:sz w:val="28"/>
          <w:szCs w:val="28"/>
        </w:rPr>
      </w:pPr>
      <w:r w:rsidRPr="00B265A1">
        <w:rPr>
          <w:sz w:val="28"/>
          <w:szCs w:val="28"/>
        </w:rPr>
        <w:t>Резервом увеличения балансовой прибыли может быть прибыль, полученная от реализации основных фондов и иного имущества предприятия. Операции, связанные с выбытием основных фондов оказывают заметное влияние на финансовые результаты, так как предприятие вправе распоряжаться своим имуществом и оно может освободиться от излишнего и не установленного оборудования, предварительно взвесив, что выгоднее - продать его или сдать в аренду.</w:t>
      </w:r>
    </w:p>
    <w:p w:rsidR="004279D5" w:rsidRPr="00B265A1" w:rsidRDefault="004279D5" w:rsidP="00B265A1">
      <w:pPr>
        <w:spacing w:line="360" w:lineRule="auto"/>
        <w:ind w:firstLine="709"/>
        <w:jc w:val="both"/>
        <w:rPr>
          <w:sz w:val="28"/>
          <w:szCs w:val="28"/>
        </w:rPr>
      </w:pPr>
      <w:r w:rsidRPr="00B265A1">
        <w:rPr>
          <w:sz w:val="28"/>
          <w:szCs w:val="28"/>
        </w:rPr>
        <w:t xml:space="preserve">Финансовый результат от реализации иного имущества предприятия может быть и положительным, и отрицательным. Это зависит от состава и продажной цены реализуемых активов. Если речь идет о материальных активах, то следует исходить не столько из возможности получения прибыли, сколько из наличия запасов, которые из-за изменения экономической конъюнктуры, ассортимента выпускаемой продукции и по другим причинам </w:t>
      </w:r>
      <w:r w:rsidRPr="00B265A1">
        <w:rPr>
          <w:sz w:val="28"/>
          <w:szCs w:val="28"/>
        </w:rPr>
        <w:lastRenderedPageBreak/>
        <w:t>оказываются ненужными, или по величине превышают уровень, достаточный для запланированного выпуска продукции.</w:t>
      </w:r>
    </w:p>
    <w:p w:rsidR="004279D5" w:rsidRPr="00B265A1" w:rsidRDefault="004279D5" w:rsidP="00B265A1">
      <w:pPr>
        <w:spacing w:line="360" w:lineRule="auto"/>
        <w:ind w:firstLine="709"/>
        <w:jc w:val="both"/>
        <w:rPr>
          <w:sz w:val="28"/>
          <w:szCs w:val="28"/>
        </w:rPr>
      </w:pPr>
      <w:r w:rsidRPr="00B265A1">
        <w:rPr>
          <w:sz w:val="28"/>
          <w:szCs w:val="28"/>
        </w:rPr>
        <w:t>Прибыль может быть получена от реализации нематериальных активов, имеющих спрос на рынке. Их продажная цена определяется способностью приносить доход. Для исчисления прибыли из продажной цены исключаются затраты, связанные с созданием или покупкой нематериальных активов с учетом расходов по их доведению до состояния, в котором они способны приносить доход.</w:t>
      </w:r>
    </w:p>
    <w:p w:rsidR="004279D5" w:rsidRPr="00B265A1" w:rsidRDefault="004279D5" w:rsidP="00B265A1">
      <w:pPr>
        <w:spacing w:line="360" w:lineRule="auto"/>
        <w:ind w:firstLine="709"/>
        <w:jc w:val="both"/>
        <w:rPr>
          <w:sz w:val="28"/>
          <w:szCs w:val="28"/>
        </w:rPr>
      </w:pPr>
      <w:r w:rsidRPr="00B265A1">
        <w:rPr>
          <w:sz w:val="28"/>
          <w:szCs w:val="28"/>
        </w:rPr>
        <w:t>Ценные бумаги приобретаются предприятием с разными целями. Поскольку они относятся к ликвидным средствам, то предприятие, быстро обратив их в деньги, может совершать платежи и расчеты, погашать обязательства. При покупке ценных бумаг важен их правильный выбор.</w:t>
      </w:r>
    </w:p>
    <w:p w:rsidR="004279D5" w:rsidRPr="00B265A1" w:rsidRDefault="004279D5" w:rsidP="00B265A1">
      <w:pPr>
        <w:spacing w:line="360" w:lineRule="auto"/>
        <w:ind w:firstLine="709"/>
        <w:jc w:val="both"/>
        <w:rPr>
          <w:sz w:val="28"/>
          <w:szCs w:val="28"/>
        </w:rPr>
      </w:pPr>
      <w:r w:rsidRPr="00B265A1">
        <w:rPr>
          <w:sz w:val="28"/>
          <w:szCs w:val="28"/>
        </w:rPr>
        <w:t>В составе внереализационных операций наиболее доходными могут быть финансовые вложения. Важно, чтобы они осуществлялись не в ущерб основной деятельности предприятия. Конкретные направления и структура финансовых вложений должны быть результатом продуманной политики предприятия на основе достоверной оценки их эффективности.</w:t>
      </w:r>
    </w:p>
    <w:p w:rsidR="004279D5" w:rsidRPr="00B265A1" w:rsidRDefault="004279D5" w:rsidP="00B265A1">
      <w:pPr>
        <w:spacing w:line="360" w:lineRule="auto"/>
        <w:ind w:firstLine="709"/>
        <w:jc w:val="both"/>
        <w:rPr>
          <w:sz w:val="28"/>
          <w:szCs w:val="28"/>
        </w:rPr>
      </w:pPr>
    </w:p>
    <w:p w:rsidR="004279D5" w:rsidRPr="00B265A1" w:rsidRDefault="00AF4E9F" w:rsidP="00B265A1">
      <w:pPr>
        <w:spacing w:line="360" w:lineRule="auto"/>
        <w:ind w:firstLine="709"/>
        <w:jc w:val="both"/>
        <w:rPr>
          <w:b/>
          <w:sz w:val="28"/>
          <w:szCs w:val="28"/>
        </w:rPr>
      </w:pPr>
      <w:r w:rsidRPr="00B265A1">
        <w:rPr>
          <w:b/>
          <w:sz w:val="28"/>
          <w:szCs w:val="28"/>
        </w:rPr>
        <w:t>1</w:t>
      </w:r>
      <w:r w:rsidR="0079089D" w:rsidRPr="00B265A1">
        <w:rPr>
          <w:b/>
          <w:sz w:val="28"/>
          <w:szCs w:val="28"/>
        </w:rPr>
        <w:t>.</w:t>
      </w:r>
      <w:r w:rsidR="002E406E" w:rsidRPr="00B265A1">
        <w:rPr>
          <w:b/>
          <w:sz w:val="28"/>
          <w:szCs w:val="28"/>
        </w:rPr>
        <w:t>4</w:t>
      </w:r>
      <w:r w:rsidR="004279D5" w:rsidRPr="00B265A1">
        <w:rPr>
          <w:b/>
          <w:sz w:val="28"/>
          <w:szCs w:val="28"/>
        </w:rPr>
        <w:t xml:space="preserve"> Направления распределения и</w:t>
      </w:r>
      <w:r w:rsidR="003923F3" w:rsidRPr="00B265A1">
        <w:rPr>
          <w:b/>
          <w:sz w:val="28"/>
          <w:szCs w:val="28"/>
        </w:rPr>
        <w:t xml:space="preserve"> </w:t>
      </w:r>
      <w:r w:rsidR="004279D5" w:rsidRPr="00B265A1">
        <w:rPr>
          <w:b/>
          <w:sz w:val="28"/>
          <w:szCs w:val="28"/>
        </w:rPr>
        <w:t>использования прибыли предприятия</w:t>
      </w:r>
    </w:p>
    <w:p w:rsidR="004279D5" w:rsidRPr="00B265A1" w:rsidRDefault="004279D5" w:rsidP="00B265A1">
      <w:pPr>
        <w:spacing w:line="360" w:lineRule="auto"/>
        <w:ind w:firstLine="709"/>
        <w:jc w:val="both"/>
        <w:rPr>
          <w:u w:val="single"/>
        </w:rPr>
      </w:pPr>
    </w:p>
    <w:p w:rsidR="004279D5" w:rsidRPr="00B265A1" w:rsidRDefault="004279D5" w:rsidP="00B265A1">
      <w:pPr>
        <w:spacing w:line="360" w:lineRule="auto"/>
        <w:ind w:firstLine="709"/>
        <w:jc w:val="both"/>
        <w:rPr>
          <w:sz w:val="28"/>
          <w:szCs w:val="28"/>
        </w:rPr>
      </w:pPr>
      <w:r w:rsidRPr="00B265A1">
        <w:rPr>
          <w:sz w:val="28"/>
          <w:szCs w:val="28"/>
        </w:rPr>
        <w:t>Распределение и использование прибыли являются важным хозяйственным процессом, обеспечивающим как покрытие потребностей предпринимателей, так и формирование доходов России</w:t>
      </w:r>
      <w:r w:rsidR="00351A79" w:rsidRPr="00B265A1">
        <w:rPr>
          <w:sz w:val="28"/>
          <w:szCs w:val="28"/>
        </w:rPr>
        <w:t>.</w:t>
      </w:r>
    </w:p>
    <w:p w:rsidR="004279D5" w:rsidRPr="00B265A1" w:rsidRDefault="004279D5" w:rsidP="00B265A1">
      <w:pPr>
        <w:spacing w:line="360" w:lineRule="auto"/>
        <w:ind w:firstLine="709"/>
        <w:jc w:val="both"/>
        <w:rPr>
          <w:sz w:val="28"/>
          <w:szCs w:val="28"/>
        </w:rPr>
      </w:pPr>
      <w:r w:rsidRPr="00B265A1">
        <w:rPr>
          <w:sz w:val="28"/>
          <w:szCs w:val="28"/>
        </w:rPr>
        <w:t>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w:t>
      </w:r>
    </w:p>
    <w:p w:rsidR="004279D5" w:rsidRPr="00B265A1" w:rsidRDefault="004279D5" w:rsidP="00B265A1">
      <w:pPr>
        <w:spacing w:line="360" w:lineRule="auto"/>
        <w:ind w:firstLine="709"/>
        <w:jc w:val="both"/>
        <w:rPr>
          <w:sz w:val="28"/>
          <w:szCs w:val="28"/>
        </w:rPr>
      </w:pPr>
      <w:r w:rsidRPr="00B265A1">
        <w:rPr>
          <w:sz w:val="28"/>
          <w:szCs w:val="28"/>
        </w:rPr>
        <w:t xml:space="preserve">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w:t>
      </w:r>
      <w:r w:rsidRPr="00B265A1">
        <w:rPr>
          <w:sz w:val="28"/>
          <w:szCs w:val="28"/>
        </w:rPr>
        <w:lastRenderedPageBreak/>
        <w:t>остающейся в распоряжении предприятия, структуры статей ее использования находится в компетенции предприятия.</w:t>
      </w:r>
    </w:p>
    <w:p w:rsidR="004279D5" w:rsidRPr="00B265A1" w:rsidRDefault="004279D5" w:rsidP="00B265A1">
      <w:pPr>
        <w:spacing w:line="360" w:lineRule="auto"/>
        <w:ind w:firstLine="709"/>
        <w:jc w:val="both"/>
        <w:rPr>
          <w:sz w:val="28"/>
          <w:szCs w:val="28"/>
        </w:rPr>
      </w:pPr>
      <w:r w:rsidRPr="00B265A1">
        <w:rPr>
          <w:sz w:val="28"/>
          <w:szCs w:val="28"/>
        </w:rPr>
        <w:t>Принципы распределения прибыли можно сформулировать следующим образом:</w:t>
      </w:r>
    </w:p>
    <w:p w:rsidR="004279D5" w:rsidRPr="00B265A1" w:rsidRDefault="004279D5" w:rsidP="00B265A1">
      <w:pPr>
        <w:spacing w:line="360" w:lineRule="auto"/>
        <w:ind w:firstLine="709"/>
        <w:jc w:val="both"/>
        <w:rPr>
          <w:sz w:val="28"/>
          <w:szCs w:val="28"/>
        </w:rPr>
      </w:pPr>
      <w:r w:rsidRPr="00B265A1">
        <w:rPr>
          <w:sz w:val="28"/>
          <w:szCs w:val="28"/>
        </w:rPr>
        <w:t>- прибыль,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4279D5" w:rsidRPr="00B265A1" w:rsidRDefault="004279D5" w:rsidP="00B265A1">
      <w:pPr>
        <w:spacing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4279D5" w:rsidRPr="00B265A1" w:rsidRDefault="004279D5" w:rsidP="00B265A1">
      <w:pPr>
        <w:spacing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величина прибыли предприятия, оставшейся в его распоряжении после уплаты налогов, не должна снижать его заинтересованности в росте объема производства и улучшении результатов производственно-хозяйственной и финансовой деятельности;</w:t>
      </w:r>
    </w:p>
    <w:p w:rsidR="004279D5" w:rsidRPr="00B265A1" w:rsidRDefault="004279D5" w:rsidP="00B265A1">
      <w:pPr>
        <w:spacing w:line="360" w:lineRule="auto"/>
        <w:ind w:firstLine="709"/>
        <w:jc w:val="both"/>
        <w:rPr>
          <w:sz w:val="28"/>
          <w:szCs w:val="28"/>
        </w:rPr>
      </w:pPr>
      <w:r w:rsidRPr="00B265A1">
        <w:rPr>
          <w:sz w:val="28"/>
          <w:szCs w:val="28"/>
        </w:rPr>
        <w:t>-</w:t>
      </w:r>
      <w:r w:rsidR="00B265A1" w:rsidRPr="00B265A1">
        <w:rPr>
          <w:sz w:val="28"/>
          <w:szCs w:val="28"/>
        </w:rPr>
        <w:t xml:space="preserve"> </w:t>
      </w:r>
      <w:r w:rsidRPr="00B265A1">
        <w:rPr>
          <w:sz w:val="28"/>
          <w:szCs w:val="28"/>
        </w:rPr>
        <w:t>прибыль, остающаяся в распоряжении предприятия, в первую очередь, направляется на накопление, обеспечивающее его дальнейшее развитие, а затем - на потребление.</w:t>
      </w:r>
    </w:p>
    <w:p w:rsidR="004279D5" w:rsidRPr="00B265A1" w:rsidRDefault="004279D5" w:rsidP="00B265A1">
      <w:pPr>
        <w:spacing w:line="360" w:lineRule="auto"/>
        <w:ind w:firstLine="709"/>
        <w:jc w:val="both"/>
        <w:rPr>
          <w:sz w:val="28"/>
          <w:szCs w:val="28"/>
        </w:rPr>
      </w:pPr>
      <w:r w:rsidRPr="00B265A1">
        <w:rPr>
          <w:sz w:val="28"/>
          <w:szCs w:val="28"/>
        </w:rPr>
        <w:t>На предприятии распределению подлежит чистая прибыль, то есть прибыль, оставшаяся в распоряжении предприятия после уплаты налогов и других обязательных платежей. Из нее взыскиваются санкции, уплачиваемые в бюджет и некоторые внебюджетные фонды.</w:t>
      </w:r>
    </w:p>
    <w:p w:rsidR="004279D5" w:rsidRPr="00B265A1" w:rsidRDefault="004279D5" w:rsidP="00B265A1">
      <w:pPr>
        <w:spacing w:line="360" w:lineRule="auto"/>
        <w:ind w:firstLine="709"/>
        <w:jc w:val="both"/>
        <w:rPr>
          <w:sz w:val="28"/>
          <w:szCs w:val="28"/>
        </w:rPr>
      </w:pPr>
      <w:r w:rsidRPr="00B265A1">
        <w:rPr>
          <w:sz w:val="28"/>
          <w:szCs w:val="28"/>
        </w:rPr>
        <w:t xml:space="preserve">Распределение чистой прибыли отражает процесс формирования фондов и резервов для финансирования потребностей производства и развития социальной сферы (рис. </w:t>
      </w:r>
      <w:r w:rsidR="009F3103" w:rsidRPr="00B265A1">
        <w:rPr>
          <w:sz w:val="28"/>
          <w:szCs w:val="28"/>
        </w:rPr>
        <w:t>1.</w:t>
      </w:r>
      <w:r w:rsidR="00162B9C" w:rsidRPr="00B265A1">
        <w:rPr>
          <w:sz w:val="28"/>
          <w:szCs w:val="28"/>
        </w:rPr>
        <w:t>4</w:t>
      </w:r>
      <w:r w:rsidRPr="00B265A1">
        <w:rPr>
          <w:sz w:val="28"/>
          <w:szCs w:val="28"/>
        </w:rPr>
        <w:t>).</w:t>
      </w:r>
    </w:p>
    <w:p w:rsidR="004279D5" w:rsidRPr="00B265A1" w:rsidRDefault="004279D5" w:rsidP="00B265A1">
      <w:pPr>
        <w:spacing w:line="360" w:lineRule="auto"/>
        <w:ind w:firstLine="709"/>
        <w:jc w:val="both"/>
        <w:rPr>
          <w:sz w:val="28"/>
          <w:szCs w:val="28"/>
        </w:rPr>
      </w:pPr>
      <w:r w:rsidRPr="00B265A1">
        <w:rPr>
          <w:sz w:val="28"/>
          <w:szCs w:val="28"/>
        </w:rPr>
        <w:t xml:space="preserve">В современных условиях хозяйствования 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w:t>
      </w:r>
      <w:r w:rsidRPr="00B265A1">
        <w:rPr>
          <w:sz w:val="28"/>
          <w:szCs w:val="28"/>
        </w:rPr>
        <w:lastRenderedPageBreak/>
        <w:t>мероприятий, расходов по содержанию объектов и учреждений социальной сферы и т.д. Законодательно ограничивается размер резервного фонда предприятий, регулируется порядок формирования резерва по сомнительным долгам.</w:t>
      </w:r>
    </w:p>
    <w:p w:rsidR="004279D5" w:rsidRPr="00B265A1" w:rsidRDefault="00353080" w:rsidP="00B265A1">
      <w:pPr>
        <w:spacing w:line="360" w:lineRule="auto"/>
        <w:ind w:firstLine="709"/>
        <w:jc w:val="both"/>
      </w:pPr>
      <w:r>
        <w:rPr>
          <w:noProof/>
        </w:rPr>
        <w:pict>
          <v:group id="_x0000_s1026" style="position:absolute;left:0;text-align:left;margin-left:0;margin-top:9pt;width:458.7pt;height:194.4pt;z-index:251655168" coordorigin="1872,9778" coordsize="9174,3888">
            <v:rect id="_x0000_s1027" style="position:absolute;left:5040;top:9778;width:2479;height:431" filled="f" strokeweight="2pt">
              <v:textbox style="mso-next-textbox:#_x0000_s1027" inset="1pt,1pt,1pt,1pt">
                <w:txbxContent>
                  <w:p w:rsidR="00B265A1" w:rsidRDefault="00B265A1" w:rsidP="004279D5">
                    <w:pPr>
                      <w:jc w:val="center"/>
                    </w:pPr>
                    <w:r>
                      <w:t>Валовая прибыль</w:t>
                    </w:r>
                  </w:p>
                </w:txbxContent>
              </v:textbox>
            </v:rect>
            <v:rect id="_x0000_s1028" style="position:absolute;left:2160;top:10930;width:2051;height:504" filled="f" strokeweight="1pt">
              <v:textbox style="mso-next-textbox:#_x0000_s1028" inset="1pt,1pt,1pt,1pt">
                <w:txbxContent>
                  <w:p w:rsidR="00B265A1" w:rsidRDefault="00B265A1" w:rsidP="004279D5">
                    <w:pPr>
                      <w:jc w:val="center"/>
                    </w:pPr>
                    <w:r>
                      <w:t>Чистая прибыль</w:t>
                    </w:r>
                  </w:p>
                </w:txbxContent>
              </v:textbox>
            </v:rect>
            <v:rect id="_x0000_s1029" style="position:absolute;left:8784;top:10930;width:2262;height:418" filled="f">
              <v:textbox style="mso-next-textbox:#_x0000_s1029" inset="1pt,1pt,1pt,1pt">
                <w:txbxContent>
                  <w:p w:rsidR="00B265A1" w:rsidRDefault="00B265A1" w:rsidP="004279D5">
                    <w:pPr>
                      <w:jc w:val="center"/>
                    </w:pPr>
                    <w:r>
                      <w:t>Налог на прибыль</w:t>
                    </w:r>
                  </w:p>
                </w:txbxContent>
              </v:textbox>
            </v:rect>
            <v:rect id="_x0000_s1030" style="position:absolute;left:1872;top:12370;width:1484;height:1296" filled="f">
              <v:textbox style="mso-next-textbox:#_x0000_s1030" inset="1pt,1pt,1pt,1pt">
                <w:txbxContent>
                  <w:p w:rsidR="00B265A1" w:rsidRDefault="00B265A1" w:rsidP="004279D5">
                    <w:pPr>
                      <w:jc w:val="center"/>
                    </w:pPr>
                    <w:r>
                      <w:t>Фонд</w:t>
                    </w:r>
                  </w:p>
                  <w:p w:rsidR="00B265A1" w:rsidRDefault="00B265A1" w:rsidP="004279D5">
                    <w:pPr>
                      <w:jc w:val="center"/>
                    </w:pPr>
                    <w:r>
                      <w:t>накопления</w:t>
                    </w:r>
                  </w:p>
                  <w:p w:rsidR="00B265A1" w:rsidRDefault="00B265A1" w:rsidP="004279D5"/>
                </w:txbxContent>
              </v:textbox>
            </v:rect>
            <v:rect id="_x0000_s1031" style="position:absolute;left:3744;top:12370;width:1584;height:1296" filled="f">
              <v:textbox style="mso-next-textbox:#_x0000_s1031" inset="1pt,1pt,1pt,1pt">
                <w:txbxContent>
                  <w:p w:rsidR="00B265A1" w:rsidRDefault="00B265A1" w:rsidP="004279D5">
                    <w:pPr>
                      <w:jc w:val="center"/>
                    </w:pPr>
                    <w:r>
                      <w:t>Фонд</w:t>
                    </w:r>
                  </w:p>
                  <w:p w:rsidR="00B265A1" w:rsidRDefault="00B265A1" w:rsidP="004279D5">
                    <w:r>
                      <w:t xml:space="preserve">  потребления</w:t>
                    </w:r>
                  </w:p>
                  <w:p w:rsidR="00B265A1" w:rsidRDefault="00B265A1" w:rsidP="004279D5">
                    <w:pPr>
                      <w:jc w:val="center"/>
                    </w:pPr>
                  </w:p>
                  <w:p w:rsidR="00B265A1" w:rsidRDefault="00B265A1" w:rsidP="004279D5">
                    <w:pPr>
                      <w:jc w:val="center"/>
                    </w:pPr>
                  </w:p>
                </w:txbxContent>
              </v:textbox>
            </v:rect>
            <v:rect id="_x0000_s1032" style="position:absolute;left:5760;top:12370;width:1473;height:1296" filled="f">
              <v:textbox style="mso-next-textbox:#_x0000_s1032" inset="1pt,1pt,1pt,1pt">
                <w:txbxContent>
                  <w:p w:rsidR="00B265A1" w:rsidRDefault="00B265A1" w:rsidP="004279D5">
                    <w:pPr>
                      <w:jc w:val="center"/>
                    </w:pPr>
                    <w:r>
                      <w:t>Резервный</w:t>
                    </w:r>
                  </w:p>
                  <w:p w:rsidR="00B265A1" w:rsidRDefault="00B265A1" w:rsidP="004279D5">
                    <w:pPr>
                      <w:jc w:val="center"/>
                    </w:pPr>
                    <w:r>
                      <w:t>Фонд</w:t>
                    </w:r>
                  </w:p>
                  <w:p w:rsidR="00B265A1" w:rsidRDefault="00B265A1" w:rsidP="004279D5">
                    <w:pPr>
                      <w:jc w:val="center"/>
                    </w:pPr>
                  </w:p>
                  <w:p w:rsidR="00B265A1" w:rsidRDefault="00B265A1" w:rsidP="004279D5">
                    <w:pPr>
                      <w:jc w:val="center"/>
                    </w:pPr>
                  </w:p>
                  <w:p w:rsidR="00B265A1" w:rsidRDefault="00B265A1" w:rsidP="004279D5">
                    <w:pPr>
                      <w:jc w:val="center"/>
                    </w:pPr>
                  </w:p>
                  <w:p w:rsidR="00B265A1" w:rsidRDefault="00B265A1" w:rsidP="004279D5">
                    <w:pPr>
                      <w:jc w:val="center"/>
                    </w:pPr>
                  </w:p>
                </w:txbxContent>
              </v:textbox>
            </v:rect>
            <v:rect id="_x0000_s1033" style="position:absolute;left:7632;top:12370;width:1584;height:1296" filled="f">
              <v:textbox style="mso-next-textbox:#_x0000_s1033" inset="1pt,1pt,1pt,1pt">
                <w:txbxContent>
                  <w:p w:rsidR="00B265A1" w:rsidRDefault="00B265A1" w:rsidP="004279D5">
                    <w:pPr>
                      <w:jc w:val="center"/>
                    </w:pPr>
                    <w:r>
                      <w:t>Нераспреде-</w:t>
                    </w:r>
                  </w:p>
                  <w:p w:rsidR="00B265A1" w:rsidRDefault="00B265A1" w:rsidP="004279D5">
                    <w:pPr>
                      <w:jc w:val="center"/>
                    </w:pPr>
                    <w:r>
                      <w:t>ленная</w:t>
                    </w:r>
                  </w:p>
                  <w:p w:rsidR="00B265A1" w:rsidRDefault="00B265A1" w:rsidP="004279D5">
                    <w:pPr>
                      <w:jc w:val="center"/>
                    </w:pPr>
                    <w:r>
                      <w:t>прибыль</w:t>
                    </w:r>
                  </w:p>
                </w:txbxContent>
              </v:textbox>
            </v:rect>
            <v:line id="_x0000_s1034" style="position:absolute;flip:x" from="3168,10210" to="6336,10930">
              <v:stroke endarrow="block"/>
            </v:line>
            <v:line id="_x0000_s1035" style="position:absolute" from="6336,10210" to="9936,10930">
              <v:stroke endarrow="block"/>
            </v:line>
            <v:line id="_x0000_s1036" style="position:absolute;flip:x" from="2592,11506" to="3024,12370">
              <v:stroke endarrow="block"/>
            </v:line>
            <v:line id="_x0000_s1037" style="position:absolute" from="3024,11506" to="4464,12370">
              <v:stroke endarrow="block"/>
            </v:line>
            <v:line id="_x0000_s1038" style="position:absolute" from="3024,11506" to="6480,12370">
              <v:stroke endarrow="block"/>
            </v:line>
            <v:line id="_x0000_s1039" style="position:absolute" from="3024,11506" to="8352,12370">
              <v:stroke endarrow="block"/>
            </v:line>
          </v:group>
        </w:pict>
      </w:r>
    </w:p>
    <w:p w:rsidR="004279D5" w:rsidRPr="00B265A1" w:rsidRDefault="004279D5" w:rsidP="00B265A1">
      <w:pPr>
        <w:spacing w:line="360" w:lineRule="auto"/>
        <w:ind w:firstLine="709"/>
        <w:jc w:val="both"/>
      </w:pPr>
    </w:p>
    <w:p w:rsidR="004279D5" w:rsidRPr="00B265A1" w:rsidRDefault="004279D5" w:rsidP="00B265A1">
      <w:pPr>
        <w:spacing w:line="360" w:lineRule="auto"/>
        <w:ind w:firstLine="709"/>
        <w:jc w:val="both"/>
      </w:pPr>
    </w:p>
    <w:p w:rsidR="004279D5" w:rsidRPr="00B265A1" w:rsidRDefault="004279D5" w:rsidP="00B265A1">
      <w:pPr>
        <w:spacing w:line="360" w:lineRule="auto"/>
        <w:ind w:firstLine="709"/>
        <w:jc w:val="both"/>
      </w:pPr>
    </w:p>
    <w:p w:rsidR="004279D5" w:rsidRPr="00B265A1" w:rsidRDefault="004279D5" w:rsidP="00B265A1">
      <w:pPr>
        <w:spacing w:line="360" w:lineRule="auto"/>
        <w:ind w:firstLine="709"/>
        <w:jc w:val="both"/>
      </w:pPr>
    </w:p>
    <w:p w:rsidR="004279D5" w:rsidRPr="00B265A1" w:rsidRDefault="004279D5" w:rsidP="00B265A1">
      <w:pPr>
        <w:spacing w:line="360" w:lineRule="auto"/>
        <w:ind w:firstLine="709"/>
        <w:jc w:val="both"/>
      </w:pPr>
    </w:p>
    <w:p w:rsidR="004279D5" w:rsidRPr="00B265A1" w:rsidRDefault="004279D5" w:rsidP="00B265A1">
      <w:pPr>
        <w:spacing w:line="360" w:lineRule="auto"/>
        <w:ind w:firstLine="709"/>
        <w:jc w:val="both"/>
      </w:pPr>
    </w:p>
    <w:p w:rsidR="004279D5" w:rsidRPr="00B265A1" w:rsidRDefault="004279D5" w:rsidP="00B265A1">
      <w:pPr>
        <w:spacing w:line="360" w:lineRule="auto"/>
        <w:ind w:firstLine="709"/>
        <w:jc w:val="both"/>
      </w:pPr>
    </w:p>
    <w:p w:rsidR="004279D5" w:rsidRPr="00B265A1" w:rsidRDefault="004279D5" w:rsidP="00B265A1">
      <w:pPr>
        <w:spacing w:line="360" w:lineRule="auto"/>
        <w:ind w:firstLine="709"/>
        <w:jc w:val="both"/>
      </w:pPr>
    </w:p>
    <w:p w:rsidR="004279D5" w:rsidRPr="00B265A1" w:rsidRDefault="004279D5" w:rsidP="00B265A1">
      <w:pPr>
        <w:spacing w:line="360" w:lineRule="auto"/>
        <w:ind w:firstLine="709"/>
        <w:jc w:val="both"/>
      </w:pPr>
    </w:p>
    <w:p w:rsidR="004279D5" w:rsidRPr="00B265A1" w:rsidRDefault="004279D5" w:rsidP="00B265A1">
      <w:pPr>
        <w:spacing w:line="360" w:lineRule="auto"/>
        <w:ind w:firstLine="709"/>
        <w:jc w:val="both"/>
        <w:rPr>
          <w:sz w:val="28"/>
          <w:szCs w:val="28"/>
        </w:rPr>
      </w:pPr>
      <w:r w:rsidRPr="00B265A1">
        <w:rPr>
          <w:sz w:val="28"/>
          <w:szCs w:val="28"/>
        </w:rPr>
        <w:t>Рис.</w:t>
      </w:r>
      <w:r w:rsidR="009F3103" w:rsidRPr="00B265A1">
        <w:rPr>
          <w:sz w:val="28"/>
          <w:szCs w:val="28"/>
        </w:rPr>
        <w:t>1.</w:t>
      </w:r>
      <w:r w:rsidR="00162B9C" w:rsidRPr="00B265A1">
        <w:rPr>
          <w:sz w:val="28"/>
          <w:szCs w:val="28"/>
        </w:rPr>
        <w:t>4</w:t>
      </w:r>
      <w:r w:rsidR="00B265A1" w:rsidRPr="00B265A1">
        <w:rPr>
          <w:sz w:val="28"/>
          <w:szCs w:val="28"/>
        </w:rPr>
        <w:t xml:space="preserve"> </w:t>
      </w:r>
      <w:r w:rsidRPr="00B265A1">
        <w:rPr>
          <w:sz w:val="28"/>
          <w:szCs w:val="28"/>
        </w:rPr>
        <w:t>Распределение прибыли предприятия</w:t>
      </w:r>
    </w:p>
    <w:p w:rsidR="009969D2" w:rsidRDefault="009969D2" w:rsidP="00B265A1">
      <w:pPr>
        <w:spacing w:line="360" w:lineRule="auto"/>
        <w:ind w:firstLine="709"/>
        <w:jc w:val="both"/>
        <w:rPr>
          <w:sz w:val="28"/>
          <w:szCs w:val="28"/>
        </w:rPr>
      </w:pPr>
    </w:p>
    <w:p w:rsidR="004279D5" w:rsidRPr="00B265A1" w:rsidRDefault="004279D5" w:rsidP="00B265A1">
      <w:pPr>
        <w:spacing w:line="360" w:lineRule="auto"/>
        <w:ind w:firstLine="709"/>
        <w:jc w:val="both"/>
        <w:rPr>
          <w:sz w:val="28"/>
          <w:szCs w:val="28"/>
        </w:rPr>
      </w:pPr>
      <w:r w:rsidRPr="00B265A1">
        <w:rPr>
          <w:sz w:val="28"/>
          <w:szCs w:val="28"/>
        </w:rPr>
        <w:t>Распределение чистой прибыли - одно из направлений внутрифирменного планирования, значение которого в условиях рыночной экономики имеет большое значение.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В соответствии с уставом предприятия могут составлять сметы расходов, финансируемых из прибыли, либо образовать фонды специального назначения: фонды накопления (фонд развития производства или фонд производственного и научно-технического развития, фонд социального развития) и фонды потребления (фонд материального поощрения).</w:t>
      </w:r>
    </w:p>
    <w:p w:rsidR="004279D5" w:rsidRPr="00B265A1" w:rsidRDefault="004279D5" w:rsidP="00B265A1">
      <w:pPr>
        <w:spacing w:line="360" w:lineRule="auto"/>
        <w:ind w:firstLine="709"/>
        <w:jc w:val="both"/>
        <w:rPr>
          <w:sz w:val="28"/>
          <w:szCs w:val="28"/>
        </w:rPr>
      </w:pPr>
      <w:r w:rsidRPr="00B265A1">
        <w:rPr>
          <w:sz w:val="28"/>
          <w:szCs w:val="28"/>
        </w:rPr>
        <w:t xml:space="preserve">В соответствии с действующим законодательством РФ и положениями учредительных документов на предприятии создается резервный фонд. Если в учредительных документах не предусмотрен пункт создания резервного </w:t>
      </w:r>
      <w:r w:rsidRPr="00B265A1">
        <w:rPr>
          <w:sz w:val="28"/>
          <w:szCs w:val="28"/>
        </w:rPr>
        <w:lastRenderedPageBreak/>
        <w:t>фонда, то предприятие не имеет право его создавать. Отчисления в резервный фонд на предприятии ведется до налогообложения прибыли. Средства резервного фонда предназначены для покрытия балансового убытка за отчетный год, для погашения облигаций и выкупа акций акционерного общества при отсутствии других средств. Средства фонда могут быть частично использованы на выплату дивидендов при недостаточности средств прибыли отчетного года (если резервный фонд образовывался за счет отчислений из чистой прибыли). В уставе предприятия определены возможные направления использования средств резервного фонда. Предприятие делает отчисления в резервный фонд до момента соответствия резервного фонда с размером резервного фонда, установленным уставом предприятия. При использовании средств резервного фонда</w:t>
      </w:r>
      <w:r w:rsidR="00B265A1" w:rsidRPr="00B265A1">
        <w:rPr>
          <w:sz w:val="28"/>
          <w:szCs w:val="28"/>
        </w:rPr>
        <w:t xml:space="preserve"> </w:t>
      </w:r>
      <w:r w:rsidRPr="00B265A1">
        <w:rPr>
          <w:sz w:val="28"/>
          <w:szCs w:val="28"/>
        </w:rPr>
        <w:t>не</w:t>
      </w:r>
      <w:r w:rsidR="00B265A1" w:rsidRPr="00B265A1">
        <w:rPr>
          <w:sz w:val="28"/>
          <w:szCs w:val="28"/>
        </w:rPr>
        <w:t xml:space="preserve"> </w:t>
      </w:r>
      <w:r w:rsidRPr="00B265A1">
        <w:rPr>
          <w:sz w:val="28"/>
          <w:szCs w:val="28"/>
        </w:rPr>
        <w:t>по</w:t>
      </w:r>
      <w:r w:rsidR="00B265A1" w:rsidRPr="00B265A1">
        <w:rPr>
          <w:sz w:val="28"/>
          <w:szCs w:val="28"/>
        </w:rPr>
        <w:t xml:space="preserve"> </w:t>
      </w:r>
      <w:r w:rsidRPr="00B265A1">
        <w:rPr>
          <w:sz w:val="28"/>
          <w:szCs w:val="28"/>
        </w:rPr>
        <w:t>назначению</w:t>
      </w:r>
      <w:r w:rsidR="00B265A1" w:rsidRPr="00B265A1">
        <w:rPr>
          <w:sz w:val="28"/>
          <w:szCs w:val="28"/>
        </w:rPr>
        <w:t xml:space="preserve"> </w:t>
      </w:r>
      <w:r w:rsidRPr="00B265A1">
        <w:rPr>
          <w:sz w:val="28"/>
          <w:szCs w:val="28"/>
        </w:rPr>
        <w:t>(например,</w:t>
      </w:r>
      <w:r w:rsidR="00B265A1" w:rsidRPr="00B265A1">
        <w:rPr>
          <w:sz w:val="28"/>
          <w:szCs w:val="28"/>
        </w:rPr>
        <w:t xml:space="preserve"> </w:t>
      </w:r>
      <w:r w:rsidRPr="00B265A1">
        <w:rPr>
          <w:sz w:val="28"/>
          <w:szCs w:val="28"/>
        </w:rPr>
        <w:t>для</w:t>
      </w:r>
      <w:r w:rsidR="00B265A1" w:rsidRPr="00B265A1">
        <w:rPr>
          <w:sz w:val="28"/>
          <w:szCs w:val="28"/>
        </w:rPr>
        <w:t xml:space="preserve"> </w:t>
      </w:r>
      <w:r w:rsidRPr="00B265A1">
        <w:rPr>
          <w:sz w:val="28"/>
          <w:szCs w:val="28"/>
        </w:rPr>
        <w:t>выплаты</w:t>
      </w:r>
      <w:r w:rsidR="00B265A1" w:rsidRPr="00B265A1">
        <w:rPr>
          <w:sz w:val="28"/>
          <w:szCs w:val="28"/>
        </w:rPr>
        <w:t xml:space="preserve"> </w:t>
      </w:r>
      <w:r w:rsidRPr="00B265A1">
        <w:rPr>
          <w:sz w:val="28"/>
          <w:szCs w:val="28"/>
        </w:rPr>
        <w:t>дивидендов</w:t>
      </w:r>
      <w:r w:rsidR="00B265A1" w:rsidRPr="00B265A1">
        <w:rPr>
          <w:sz w:val="28"/>
          <w:szCs w:val="28"/>
        </w:rPr>
        <w:t xml:space="preserve"> </w:t>
      </w:r>
      <w:r w:rsidRPr="00B265A1">
        <w:rPr>
          <w:sz w:val="28"/>
          <w:szCs w:val="28"/>
        </w:rPr>
        <w:t xml:space="preserve">по </w:t>
      </w:r>
    </w:p>
    <w:p w:rsidR="004279D5" w:rsidRPr="00B265A1" w:rsidRDefault="004279D5" w:rsidP="00B265A1">
      <w:pPr>
        <w:spacing w:line="360" w:lineRule="auto"/>
        <w:ind w:firstLine="709"/>
        <w:jc w:val="both"/>
        <w:rPr>
          <w:sz w:val="28"/>
          <w:szCs w:val="28"/>
        </w:rPr>
      </w:pPr>
      <w:r w:rsidRPr="00B265A1">
        <w:rPr>
          <w:sz w:val="28"/>
          <w:szCs w:val="28"/>
        </w:rPr>
        <w:t>привилегированным акциям) дополнительные отчисления в фонд за счет уменьшения налогооблагаемой прибыли не производятся.</w:t>
      </w:r>
    </w:p>
    <w:p w:rsidR="004279D5" w:rsidRPr="00B265A1" w:rsidRDefault="004279D5" w:rsidP="00B265A1">
      <w:pPr>
        <w:spacing w:line="360" w:lineRule="auto"/>
        <w:ind w:firstLine="709"/>
        <w:jc w:val="both"/>
        <w:rPr>
          <w:sz w:val="28"/>
          <w:szCs w:val="28"/>
        </w:rPr>
      </w:pPr>
      <w:r w:rsidRPr="00B265A1">
        <w:rPr>
          <w:sz w:val="28"/>
          <w:szCs w:val="28"/>
        </w:rPr>
        <w:t>В соответствии с Положением о бухгалтерском учете и отчетности в РФ в настоящее время на предприятии возможно создание резервов по сомнительным долгам. Этот резерв создается за счет прибыли отчетного года по результатам проведенной инвентаризации, что в приказе по учетной политике предусмотрено создание этого резерва. За счет средств этого резерва по решению руководителя можно списать сомнительные долги (дебиторская задолженность, не погашенная в установленные договором сроки и не обеспеченная соответствующей гарантией, долги, не реальные для взыскания). Величину резерва по каждому сомнительному долгу определяют отдельно (в зависимости от платежеспособности должника и вероятности погашения долга).</w:t>
      </w:r>
    </w:p>
    <w:p w:rsidR="004279D5" w:rsidRPr="00B265A1" w:rsidRDefault="004279D5" w:rsidP="00B265A1">
      <w:pPr>
        <w:spacing w:line="360" w:lineRule="auto"/>
        <w:ind w:firstLine="709"/>
        <w:jc w:val="both"/>
        <w:rPr>
          <w:sz w:val="28"/>
          <w:szCs w:val="28"/>
        </w:rPr>
      </w:pPr>
      <w:r w:rsidRPr="00B265A1">
        <w:rPr>
          <w:sz w:val="28"/>
          <w:szCs w:val="28"/>
        </w:rPr>
        <w:t xml:space="preserve">Фонд накопления, образуемый за счет прибыли, используется на приобретение и строительство основных фондов производственного и непроизводственного назначения и осуществления других капитальных вложений, которые не носят безвозвратный характер. Часть средств фонда </w:t>
      </w:r>
      <w:r w:rsidRPr="00B265A1">
        <w:rPr>
          <w:sz w:val="28"/>
          <w:szCs w:val="28"/>
        </w:rPr>
        <w:lastRenderedPageBreak/>
        <w:t>накопления, направленная на долгосрочные инвестиции, не расходуется безвозвратно. Вместо потраченных денежных средств, которые числились в активе баланса на расчетном счете, появляется эквивалентная стоимость другого имущества, созданного на эти средства и также отраженного в активе, но по другой статье (например, «Основные средства», «Нематериальные активы» и др.).</w:t>
      </w:r>
    </w:p>
    <w:p w:rsidR="004279D5" w:rsidRPr="00B265A1" w:rsidRDefault="004279D5" w:rsidP="00B265A1">
      <w:pPr>
        <w:pStyle w:val="a5"/>
        <w:ind w:firstLine="709"/>
        <w:rPr>
          <w:szCs w:val="28"/>
        </w:rPr>
      </w:pPr>
      <w:r w:rsidRPr="00B265A1">
        <w:rPr>
          <w:szCs w:val="28"/>
        </w:rPr>
        <w:t>Кроме того, за счет фонда накопления финансируются расходы, которые носят безвозвратный характер:</w:t>
      </w:r>
    </w:p>
    <w:p w:rsidR="004279D5" w:rsidRPr="00B265A1" w:rsidRDefault="009F3103" w:rsidP="00B265A1">
      <w:pPr>
        <w:spacing w:line="360" w:lineRule="auto"/>
        <w:ind w:firstLine="709"/>
        <w:jc w:val="both"/>
        <w:rPr>
          <w:sz w:val="28"/>
          <w:szCs w:val="28"/>
        </w:rPr>
      </w:pPr>
      <w:r w:rsidRPr="00B265A1">
        <w:rPr>
          <w:sz w:val="28"/>
          <w:szCs w:val="28"/>
        </w:rPr>
        <w:t>-</w:t>
      </w:r>
      <w:r w:rsidR="004279D5" w:rsidRPr="00B265A1">
        <w:rPr>
          <w:sz w:val="28"/>
          <w:szCs w:val="28"/>
        </w:rPr>
        <w:t>на техническое перевооружение, расширение и реконструкцию действующего производства с целью освоения производства новой продукции;</w:t>
      </w:r>
    </w:p>
    <w:p w:rsidR="004279D5" w:rsidRPr="00B265A1" w:rsidRDefault="004279D5" w:rsidP="00B265A1">
      <w:pPr>
        <w:spacing w:line="360" w:lineRule="auto"/>
        <w:ind w:firstLine="709"/>
        <w:jc w:val="both"/>
        <w:rPr>
          <w:sz w:val="28"/>
          <w:szCs w:val="28"/>
        </w:rPr>
      </w:pPr>
      <w:r w:rsidRPr="00B265A1">
        <w:rPr>
          <w:sz w:val="28"/>
          <w:szCs w:val="28"/>
        </w:rPr>
        <w:t>- на проведение научно-исследовательских мероприятий;</w:t>
      </w:r>
    </w:p>
    <w:p w:rsidR="004279D5" w:rsidRPr="00B265A1" w:rsidRDefault="004279D5" w:rsidP="00B265A1">
      <w:pPr>
        <w:spacing w:line="360" w:lineRule="auto"/>
        <w:ind w:firstLine="709"/>
        <w:jc w:val="both"/>
        <w:rPr>
          <w:sz w:val="28"/>
          <w:szCs w:val="28"/>
        </w:rPr>
      </w:pPr>
      <w:r w:rsidRPr="00B265A1">
        <w:rPr>
          <w:sz w:val="28"/>
          <w:szCs w:val="28"/>
        </w:rPr>
        <w:t>- на организацию эмиссии ценных бумаг;</w:t>
      </w:r>
    </w:p>
    <w:p w:rsidR="004279D5" w:rsidRPr="00B265A1" w:rsidRDefault="009F3103" w:rsidP="00B265A1">
      <w:pPr>
        <w:spacing w:line="360" w:lineRule="auto"/>
        <w:ind w:firstLine="709"/>
        <w:jc w:val="both"/>
        <w:rPr>
          <w:sz w:val="28"/>
          <w:szCs w:val="28"/>
        </w:rPr>
      </w:pPr>
      <w:r w:rsidRPr="00B265A1">
        <w:rPr>
          <w:sz w:val="28"/>
          <w:szCs w:val="28"/>
        </w:rPr>
        <w:t>-</w:t>
      </w:r>
      <w:r w:rsidR="004279D5" w:rsidRPr="00B265A1">
        <w:rPr>
          <w:sz w:val="28"/>
          <w:szCs w:val="28"/>
        </w:rPr>
        <w:t>на взносы в создаваемые совместные предприятия, ассоциации, акционерные общества, инвестиционные фонды;</w:t>
      </w:r>
    </w:p>
    <w:p w:rsidR="004279D5" w:rsidRPr="00B265A1" w:rsidRDefault="004279D5" w:rsidP="00B265A1">
      <w:pPr>
        <w:spacing w:line="360" w:lineRule="auto"/>
        <w:ind w:firstLine="709"/>
        <w:jc w:val="both"/>
        <w:rPr>
          <w:sz w:val="28"/>
          <w:szCs w:val="28"/>
        </w:rPr>
      </w:pPr>
      <w:r w:rsidRPr="00B265A1">
        <w:rPr>
          <w:sz w:val="28"/>
          <w:szCs w:val="28"/>
        </w:rPr>
        <w:t>- на покрытие превышения отдельных видов расходов (компенсации за использование личных легковых автомобилей для служебных целей, затраты по оплате процентов банков, представительские расходы, расходы на рекламу, командировочные расходы) сверх установленных норм их списания на себестоимость;</w:t>
      </w:r>
    </w:p>
    <w:p w:rsidR="004279D5" w:rsidRPr="00B265A1" w:rsidRDefault="004279D5" w:rsidP="00B265A1">
      <w:pPr>
        <w:spacing w:line="360" w:lineRule="auto"/>
        <w:ind w:firstLine="709"/>
        <w:jc w:val="both"/>
        <w:rPr>
          <w:sz w:val="28"/>
          <w:szCs w:val="28"/>
        </w:rPr>
      </w:pPr>
      <w:r w:rsidRPr="00B265A1">
        <w:rPr>
          <w:sz w:val="28"/>
          <w:szCs w:val="28"/>
        </w:rPr>
        <w:t>- на финансирование природоохранных мероприятий;</w:t>
      </w:r>
    </w:p>
    <w:p w:rsidR="004279D5" w:rsidRPr="00B265A1" w:rsidRDefault="004279D5" w:rsidP="00B265A1">
      <w:pPr>
        <w:spacing w:line="360" w:lineRule="auto"/>
        <w:ind w:firstLine="709"/>
        <w:jc w:val="both"/>
        <w:rPr>
          <w:sz w:val="28"/>
          <w:szCs w:val="28"/>
        </w:rPr>
      </w:pPr>
      <w:r w:rsidRPr="00B265A1">
        <w:rPr>
          <w:sz w:val="28"/>
          <w:szCs w:val="28"/>
        </w:rPr>
        <w:t>- уплата штрафных санкций в случае сокрытия (занижения) прибыли.</w:t>
      </w:r>
    </w:p>
    <w:p w:rsidR="004279D5" w:rsidRPr="00B265A1" w:rsidRDefault="004279D5" w:rsidP="00B265A1">
      <w:pPr>
        <w:spacing w:line="360" w:lineRule="auto"/>
        <w:ind w:firstLine="709"/>
        <w:jc w:val="both"/>
        <w:rPr>
          <w:sz w:val="28"/>
          <w:szCs w:val="28"/>
        </w:rPr>
      </w:pPr>
      <w:r w:rsidRPr="00B265A1">
        <w:rPr>
          <w:sz w:val="28"/>
          <w:szCs w:val="28"/>
        </w:rPr>
        <w:t>Если предприятие использует средства фонда на покрытие убытков отчетного года, на распределение прибыли между учредителями, а также на списание затрат, не включаемых в первоначальную стоимость вводимых в эксплуатацию объектов основных средств, то величина фонда накопления уменьшается.</w:t>
      </w:r>
    </w:p>
    <w:p w:rsidR="004279D5" w:rsidRPr="00B265A1" w:rsidRDefault="004279D5" w:rsidP="00B265A1">
      <w:pPr>
        <w:spacing w:line="360" w:lineRule="auto"/>
        <w:ind w:firstLine="709"/>
        <w:jc w:val="both"/>
        <w:rPr>
          <w:sz w:val="28"/>
          <w:szCs w:val="28"/>
        </w:rPr>
      </w:pPr>
      <w:r w:rsidRPr="00B265A1">
        <w:rPr>
          <w:sz w:val="28"/>
          <w:szCs w:val="28"/>
        </w:rPr>
        <w:t>Для контроля за движением средств рекомендуется в составе фонда накопления разделять фонд накопления образованный и фонд накопления использованный.</w:t>
      </w:r>
    </w:p>
    <w:p w:rsidR="004279D5" w:rsidRPr="00B265A1" w:rsidRDefault="004279D5" w:rsidP="00B265A1">
      <w:pPr>
        <w:spacing w:line="360" w:lineRule="auto"/>
        <w:ind w:firstLine="709"/>
        <w:jc w:val="both"/>
        <w:rPr>
          <w:sz w:val="28"/>
          <w:szCs w:val="28"/>
        </w:rPr>
      </w:pPr>
      <w:r w:rsidRPr="00B265A1">
        <w:rPr>
          <w:sz w:val="28"/>
          <w:szCs w:val="28"/>
        </w:rPr>
        <w:lastRenderedPageBreak/>
        <w:t>Распределение прибыли на социальные нужды включает в себя расходы по эксплуатации социально-бытовых объектов, находящихся на балансе предприятия, организации и развития подсобного сельского хозяйства, проведения оздоровительных, культурно-массовых мероприятий и т.п.</w:t>
      </w:r>
    </w:p>
    <w:p w:rsidR="004279D5" w:rsidRPr="00B265A1" w:rsidRDefault="004279D5" w:rsidP="00B265A1">
      <w:pPr>
        <w:spacing w:line="360" w:lineRule="auto"/>
        <w:ind w:firstLine="709"/>
        <w:jc w:val="both"/>
        <w:rPr>
          <w:sz w:val="28"/>
          <w:szCs w:val="28"/>
        </w:rPr>
      </w:pPr>
      <w:r w:rsidRPr="00B265A1">
        <w:rPr>
          <w:sz w:val="28"/>
          <w:szCs w:val="28"/>
        </w:rPr>
        <w:t>Фонд потребления относится к фондам специального назначения предприятия и создается за счет средств чистой прибыли, за счет средств учредителей, а также из других источников. Размер фонда потребления устанавливается предприятием самостоятельно. Средства этого фонда используются согласно сметы на финансирование мероприятий по социальному развитию предприятия, на материальное поощрение работников в виде:</w:t>
      </w:r>
    </w:p>
    <w:p w:rsidR="004279D5" w:rsidRPr="00B265A1" w:rsidRDefault="009F3103" w:rsidP="00B265A1">
      <w:pPr>
        <w:spacing w:line="360" w:lineRule="auto"/>
        <w:ind w:firstLine="709"/>
        <w:jc w:val="both"/>
        <w:rPr>
          <w:sz w:val="28"/>
          <w:szCs w:val="28"/>
        </w:rPr>
      </w:pPr>
      <w:r w:rsidRPr="00B265A1">
        <w:rPr>
          <w:sz w:val="28"/>
          <w:szCs w:val="28"/>
        </w:rPr>
        <w:t>-</w:t>
      </w:r>
      <w:r w:rsidR="004279D5" w:rsidRPr="00B265A1">
        <w:rPr>
          <w:sz w:val="28"/>
          <w:szCs w:val="28"/>
        </w:rPr>
        <w:t>единовременных поощрений за выполнение особо важных производственных заданий;</w:t>
      </w:r>
    </w:p>
    <w:p w:rsidR="004279D5" w:rsidRPr="00B265A1" w:rsidRDefault="004279D5" w:rsidP="00B265A1">
      <w:pPr>
        <w:spacing w:line="360" w:lineRule="auto"/>
        <w:ind w:firstLine="709"/>
        <w:jc w:val="both"/>
        <w:rPr>
          <w:sz w:val="28"/>
          <w:szCs w:val="28"/>
        </w:rPr>
      </w:pPr>
      <w:r w:rsidRPr="00B265A1">
        <w:rPr>
          <w:sz w:val="28"/>
          <w:szCs w:val="28"/>
        </w:rPr>
        <w:t>- выплаты премий за создание, освоение и внедрение новой техники;</w:t>
      </w:r>
    </w:p>
    <w:p w:rsidR="004279D5" w:rsidRPr="00B265A1" w:rsidRDefault="004279D5" w:rsidP="00B265A1">
      <w:pPr>
        <w:spacing w:line="360" w:lineRule="auto"/>
        <w:ind w:firstLine="709"/>
        <w:jc w:val="both"/>
        <w:rPr>
          <w:sz w:val="28"/>
          <w:szCs w:val="28"/>
        </w:rPr>
      </w:pPr>
      <w:r w:rsidRPr="00B265A1">
        <w:rPr>
          <w:sz w:val="28"/>
          <w:szCs w:val="28"/>
        </w:rPr>
        <w:t>- расходов на оказание материальной помощи рабочим и служащим;</w:t>
      </w:r>
    </w:p>
    <w:p w:rsidR="004279D5" w:rsidRPr="00B265A1" w:rsidRDefault="004279D5" w:rsidP="00B265A1">
      <w:pPr>
        <w:spacing w:line="360" w:lineRule="auto"/>
        <w:ind w:firstLine="709"/>
        <w:jc w:val="both"/>
        <w:rPr>
          <w:sz w:val="28"/>
          <w:szCs w:val="28"/>
        </w:rPr>
      </w:pPr>
      <w:r w:rsidRPr="00B265A1">
        <w:rPr>
          <w:sz w:val="28"/>
          <w:szCs w:val="28"/>
        </w:rPr>
        <w:t>- единовременных пособий ветеранов труда, уходящих на пенсию;</w:t>
      </w:r>
    </w:p>
    <w:p w:rsidR="004279D5" w:rsidRPr="00B265A1" w:rsidRDefault="004279D5" w:rsidP="00B265A1">
      <w:pPr>
        <w:spacing w:line="360" w:lineRule="auto"/>
        <w:ind w:firstLine="709"/>
        <w:jc w:val="both"/>
        <w:rPr>
          <w:sz w:val="28"/>
          <w:szCs w:val="28"/>
        </w:rPr>
      </w:pPr>
      <w:r w:rsidRPr="00B265A1">
        <w:rPr>
          <w:sz w:val="28"/>
          <w:szCs w:val="28"/>
        </w:rPr>
        <w:t>- надбавок к пенсиям, компенсаций работникам в других целях.</w:t>
      </w:r>
    </w:p>
    <w:p w:rsidR="004279D5" w:rsidRPr="00B265A1" w:rsidRDefault="004279D5" w:rsidP="00B265A1">
      <w:pPr>
        <w:spacing w:line="360" w:lineRule="auto"/>
        <w:ind w:firstLine="709"/>
        <w:jc w:val="both"/>
        <w:rPr>
          <w:sz w:val="28"/>
          <w:szCs w:val="28"/>
        </w:rPr>
      </w:pPr>
      <w:r w:rsidRPr="00B265A1">
        <w:rPr>
          <w:sz w:val="28"/>
          <w:szCs w:val="28"/>
        </w:rPr>
        <w:t>Вся прибыль, остающаяся в распоряжении предприятия, подразделяется на две части. Первая увеличивает имущество предприятия и участвует в процессе накопления. Вторая характеризует долю прибыли, используемой на потребление. При этом не обязательно всю прибыль, направляемую на накопление, использовать полностью.</w:t>
      </w:r>
    </w:p>
    <w:p w:rsidR="004279D5" w:rsidRPr="00B265A1" w:rsidRDefault="004279D5" w:rsidP="00B265A1">
      <w:pPr>
        <w:spacing w:line="360" w:lineRule="auto"/>
        <w:ind w:firstLine="709"/>
        <w:jc w:val="both"/>
        <w:rPr>
          <w:sz w:val="28"/>
          <w:szCs w:val="28"/>
        </w:rPr>
      </w:pPr>
      <w:r w:rsidRPr="00B265A1">
        <w:rPr>
          <w:sz w:val="28"/>
          <w:szCs w:val="28"/>
        </w:rPr>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w:t>
      </w:r>
    </w:p>
    <w:p w:rsidR="004279D5" w:rsidRPr="00B265A1" w:rsidRDefault="004279D5" w:rsidP="00B265A1">
      <w:pPr>
        <w:pStyle w:val="a5"/>
        <w:ind w:firstLine="709"/>
        <w:rPr>
          <w:szCs w:val="28"/>
        </w:rPr>
      </w:pPr>
      <w:r w:rsidRPr="00B265A1">
        <w:rPr>
          <w:szCs w:val="28"/>
        </w:rPr>
        <w:t>Налогообложение прибыли.</w:t>
      </w:r>
    </w:p>
    <w:p w:rsidR="004279D5" w:rsidRPr="00B265A1" w:rsidRDefault="004279D5" w:rsidP="00B265A1">
      <w:pPr>
        <w:spacing w:line="360" w:lineRule="auto"/>
        <w:ind w:firstLine="709"/>
        <w:jc w:val="both"/>
        <w:rPr>
          <w:sz w:val="28"/>
          <w:szCs w:val="28"/>
        </w:rPr>
      </w:pPr>
      <w:r w:rsidRPr="00B265A1">
        <w:rPr>
          <w:sz w:val="28"/>
          <w:szCs w:val="28"/>
        </w:rPr>
        <w:lastRenderedPageBreak/>
        <w:t>При формировании финансовых результатов предприятия и чистой прибыли важную роль играют налоги и сборы, уплачиваемые в ходе финансово-хозяйственной деятельности.</w:t>
      </w:r>
    </w:p>
    <w:p w:rsidR="004279D5" w:rsidRPr="00B265A1" w:rsidRDefault="004279D5" w:rsidP="00B265A1">
      <w:pPr>
        <w:spacing w:line="360" w:lineRule="auto"/>
        <w:ind w:firstLine="709"/>
        <w:jc w:val="both"/>
        <w:rPr>
          <w:sz w:val="28"/>
          <w:szCs w:val="28"/>
        </w:rPr>
      </w:pPr>
      <w:r w:rsidRPr="00B265A1">
        <w:rPr>
          <w:sz w:val="28"/>
          <w:szCs w:val="28"/>
        </w:rPr>
        <w:t>В состав налогов, уплачиваемых предприятиями, входят федеральные налоги, налоги субъектов Российской Федерации и местные налоги. Федеральные налоги являются обязательными на всей территории России, налоги субъектов Федерации вводятся</w:t>
      </w:r>
      <w:r w:rsidR="00B265A1" w:rsidRPr="00B265A1">
        <w:rPr>
          <w:sz w:val="28"/>
          <w:szCs w:val="28"/>
        </w:rPr>
        <w:t xml:space="preserve"> </w:t>
      </w:r>
      <w:r w:rsidRPr="00B265A1">
        <w:rPr>
          <w:sz w:val="28"/>
          <w:szCs w:val="28"/>
        </w:rPr>
        <w:t>соответствующими органами власти, а также являются обязательными на данной территории. Из числа местных налогов общеобязательным для предприятий является только земельный налог, остальные вводятся местными органами власти на данной территории в соответствии с перечнем местных налогов, установленных законом РФ «Об основах налоговой системы в Российской Федерации» от 27 декабря 1991 года.</w:t>
      </w:r>
    </w:p>
    <w:p w:rsidR="004279D5" w:rsidRPr="00B265A1" w:rsidRDefault="004279D5" w:rsidP="00B265A1">
      <w:pPr>
        <w:spacing w:line="360" w:lineRule="auto"/>
        <w:ind w:firstLine="709"/>
        <w:jc w:val="both"/>
        <w:rPr>
          <w:sz w:val="28"/>
          <w:szCs w:val="28"/>
        </w:rPr>
      </w:pPr>
      <w:r w:rsidRPr="00B265A1">
        <w:rPr>
          <w:sz w:val="28"/>
          <w:szCs w:val="28"/>
        </w:rPr>
        <w:t>Значительная часть налогов оказывает влияние на формирование финансовых результатов хозяйственной деятельности предприятий и размер чистой прибыли, используемой непосредственно на предприятии на цели накопления и потребления. Некоторые налоги включаются в состав затрат по производству продукции, то есть относятся на себестоимость. Это, например, земельный налог, плата за воду, транспортный налог и другие налоги и сборы, поступающие в бюджет, и налоги, направляемые в дорожные фонды (налог на реализацию ГСМ, налог на пользователей автомобильных дорог, налог на приобретение транспортных средств, налог с владельцев транспортных средств).</w:t>
      </w:r>
    </w:p>
    <w:p w:rsidR="004279D5" w:rsidRPr="00B265A1" w:rsidRDefault="004279D5" w:rsidP="00B265A1">
      <w:pPr>
        <w:spacing w:line="360" w:lineRule="auto"/>
        <w:ind w:firstLine="709"/>
        <w:jc w:val="both"/>
        <w:rPr>
          <w:sz w:val="28"/>
          <w:szCs w:val="28"/>
        </w:rPr>
      </w:pPr>
      <w:r w:rsidRPr="00B265A1">
        <w:rPr>
          <w:sz w:val="28"/>
          <w:szCs w:val="28"/>
        </w:rPr>
        <w:t>Часть налогов относится на финансовые результаты хозяйственной деятельности предприятия, то есть начисляется по дебету счета 80 «Прибыли и убытки». К ним относятся налоги субъектов РФ:</w:t>
      </w:r>
    </w:p>
    <w:p w:rsidR="004279D5" w:rsidRPr="00B265A1" w:rsidRDefault="004279D5" w:rsidP="00B265A1">
      <w:pPr>
        <w:spacing w:line="360" w:lineRule="auto"/>
        <w:ind w:firstLine="709"/>
        <w:jc w:val="both"/>
        <w:rPr>
          <w:sz w:val="28"/>
          <w:szCs w:val="28"/>
        </w:rPr>
      </w:pPr>
      <w:r w:rsidRPr="00B265A1">
        <w:rPr>
          <w:sz w:val="28"/>
          <w:szCs w:val="28"/>
        </w:rPr>
        <w:t>- налог на имущество (основные средства, нематериальные активы, материалы, малоценные и быстроизнашивающиеся предметы, незавершенное производство, некапитальные работы, расходы будущих периодов, готовая продукция и товары (по себестоимости);</w:t>
      </w:r>
    </w:p>
    <w:p w:rsidR="004279D5" w:rsidRPr="00B265A1" w:rsidRDefault="004279D5" w:rsidP="00B265A1">
      <w:pPr>
        <w:spacing w:line="360" w:lineRule="auto"/>
        <w:ind w:firstLine="709"/>
        <w:jc w:val="both"/>
        <w:rPr>
          <w:sz w:val="28"/>
          <w:szCs w:val="28"/>
        </w:rPr>
      </w:pPr>
      <w:r w:rsidRPr="00B265A1">
        <w:rPr>
          <w:sz w:val="28"/>
          <w:szCs w:val="28"/>
        </w:rPr>
        <w:lastRenderedPageBreak/>
        <w:t>- сбор на нужды образовательных учреждений.</w:t>
      </w:r>
    </w:p>
    <w:p w:rsidR="004279D5" w:rsidRPr="00B265A1" w:rsidRDefault="004279D5" w:rsidP="00B265A1">
      <w:pPr>
        <w:spacing w:line="360" w:lineRule="auto"/>
        <w:ind w:firstLine="709"/>
        <w:jc w:val="both"/>
        <w:rPr>
          <w:sz w:val="28"/>
          <w:szCs w:val="28"/>
        </w:rPr>
      </w:pPr>
      <w:r w:rsidRPr="00B265A1">
        <w:rPr>
          <w:sz w:val="28"/>
          <w:szCs w:val="28"/>
        </w:rPr>
        <w:t>Также на финансовые результаты относят некоторые местные</w:t>
      </w:r>
      <w:r w:rsidR="00B265A1" w:rsidRPr="00B265A1">
        <w:rPr>
          <w:sz w:val="28"/>
          <w:szCs w:val="28"/>
        </w:rPr>
        <w:t xml:space="preserve"> </w:t>
      </w:r>
      <w:r w:rsidRPr="00B265A1">
        <w:rPr>
          <w:sz w:val="28"/>
          <w:szCs w:val="28"/>
        </w:rPr>
        <w:t>налоги:</w:t>
      </w:r>
    </w:p>
    <w:p w:rsidR="004279D5" w:rsidRPr="00B265A1" w:rsidRDefault="004279D5" w:rsidP="00B265A1">
      <w:pPr>
        <w:spacing w:line="360" w:lineRule="auto"/>
        <w:ind w:firstLine="709"/>
        <w:jc w:val="both"/>
        <w:rPr>
          <w:sz w:val="28"/>
          <w:szCs w:val="28"/>
        </w:rPr>
      </w:pPr>
      <w:r w:rsidRPr="00B265A1">
        <w:rPr>
          <w:sz w:val="28"/>
          <w:szCs w:val="28"/>
        </w:rPr>
        <w:t>- целевые сборы с предприятий независимо от их организационно-правовых форм на содержание милиции,</w:t>
      </w:r>
    </w:p>
    <w:p w:rsidR="004279D5" w:rsidRPr="00B265A1" w:rsidRDefault="004279D5" w:rsidP="00B265A1">
      <w:pPr>
        <w:spacing w:line="360" w:lineRule="auto"/>
        <w:ind w:firstLine="709"/>
        <w:jc w:val="both"/>
        <w:rPr>
          <w:sz w:val="28"/>
          <w:szCs w:val="28"/>
          <w:u w:val="single"/>
        </w:rPr>
      </w:pPr>
      <w:r w:rsidRPr="00B265A1">
        <w:rPr>
          <w:sz w:val="28"/>
          <w:szCs w:val="28"/>
        </w:rPr>
        <w:t>- на благоустройство и другие цели,</w:t>
      </w:r>
    </w:p>
    <w:p w:rsidR="004279D5" w:rsidRPr="00B265A1" w:rsidRDefault="004279D5" w:rsidP="00B265A1">
      <w:pPr>
        <w:spacing w:line="360" w:lineRule="auto"/>
        <w:ind w:firstLine="709"/>
        <w:jc w:val="both"/>
        <w:rPr>
          <w:sz w:val="28"/>
          <w:szCs w:val="28"/>
          <w:u w:val="single"/>
        </w:rPr>
      </w:pPr>
      <w:r w:rsidRPr="00B265A1">
        <w:rPr>
          <w:sz w:val="28"/>
          <w:szCs w:val="28"/>
        </w:rPr>
        <w:t>- налог на рекламу,</w:t>
      </w:r>
    </w:p>
    <w:p w:rsidR="004279D5" w:rsidRPr="00B265A1" w:rsidRDefault="004279D5" w:rsidP="00B265A1">
      <w:pPr>
        <w:spacing w:line="360" w:lineRule="auto"/>
        <w:ind w:firstLine="709"/>
        <w:jc w:val="both"/>
        <w:rPr>
          <w:sz w:val="28"/>
          <w:szCs w:val="28"/>
          <w:u w:val="single"/>
        </w:rPr>
      </w:pPr>
      <w:r w:rsidRPr="00B265A1">
        <w:rPr>
          <w:sz w:val="28"/>
          <w:szCs w:val="28"/>
        </w:rPr>
        <w:t>- сбор за парковку автотранспорта,</w:t>
      </w:r>
    </w:p>
    <w:p w:rsidR="004279D5" w:rsidRPr="00B265A1" w:rsidRDefault="004279D5" w:rsidP="00B265A1">
      <w:pPr>
        <w:spacing w:line="360" w:lineRule="auto"/>
        <w:ind w:firstLine="709"/>
        <w:jc w:val="both"/>
        <w:rPr>
          <w:sz w:val="28"/>
          <w:szCs w:val="28"/>
          <w:u w:val="single"/>
        </w:rPr>
      </w:pPr>
      <w:r w:rsidRPr="00B265A1">
        <w:rPr>
          <w:sz w:val="28"/>
          <w:szCs w:val="28"/>
        </w:rPr>
        <w:t>- сбор за уборку территорий населенных пунктов,</w:t>
      </w:r>
    </w:p>
    <w:p w:rsidR="004279D5" w:rsidRPr="00B265A1" w:rsidRDefault="004279D5" w:rsidP="00B265A1">
      <w:pPr>
        <w:spacing w:line="360" w:lineRule="auto"/>
        <w:ind w:firstLine="709"/>
        <w:jc w:val="both"/>
        <w:rPr>
          <w:sz w:val="28"/>
          <w:szCs w:val="28"/>
          <w:u w:val="single"/>
        </w:rPr>
      </w:pPr>
      <w:r w:rsidRPr="00B265A1">
        <w:rPr>
          <w:sz w:val="28"/>
          <w:szCs w:val="28"/>
        </w:rPr>
        <w:t>- сбор за проведение кино- и телесъемок,</w:t>
      </w:r>
    </w:p>
    <w:p w:rsidR="004279D5" w:rsidRPr="00B265A1" w:rsidRDefault="004279D5" w:rsidP="00B265A1">
      <w:pPr>
        <w:spacing w:line="360" w:lineRule="auto"/>
        <w:ind w:firstLine="709"/>
        <w:jc w:val="both"/>
        <w:rPr>
          <w:sz w:val="28"/>
          <w:szCs w:val="28"/>
          <w:u w:val="single"/>
        </w:rPr>
      </w:pPr>
      <w:r w:rsidRPr="00B265A1">
        <w:rPr>
          <w:sz w:val="28"/>
          <w:szCs w:val="28"/>
        </w:rPr>
        <w:t>- налог на содержание жилищного фонда и объектов социально-культурной сферы.</w:t>
      </w:r>
    </w:p>
    <w:p w:rsidR="004279D5" w:rsidRPr="00B265A1" w:rsidRDefault="004279D5" w:rsidP="00B265A1">
      <w:pPr>
        <w:spacing w:line="360" w:lineRule="auto"/>
        <w:ind w:firstLine="709"/>
        <w:jc w:val="both"/>
        <w:rPr>
          <w:sz w:val="28"/>
          <w:szCs w:val="28"/>
        </w:rPr>
      </w:pPr>
      <w:r w:rsidRPr="00B265A1">
        <w:rPr>
          <w:sz w:val="28"/>
          <w:szCs w:val="28"/>
        </w:rPr>
        <w:t>Эти налоги уплачиваются предприятиями, если они введены на данной территории местными органами власти.</w:t>
      </w:r>
    </w:p>
    <w:p w:rsidR="004279D5" w:rsidRPr="00B265A1" w:rsidRDefault="004279D5" w:rsidP="00B265A1">
      <w:pPr>
        <w:spacing w:line="360" w:lineRule="auto"/>
        <w:ind w:firstLine="709"/>
        <w:jc w:val="both"/>
        <w:rPr>
          <w:sz w:val="28"/>
          <w:szCs w:val="28"/>
        </w:rPr>
      </w:pPr>
      <w:r w:rsidRPr="00B265A1">
        <w:rPr>
          <w:sz w:val="28"/>
          <w:szCs w:val="28"/>
        </w:rPr>
        <w:t>Непосредственно из прибыли, полученной в результате финансово-хозяйственной деятельности предприятия уплачивают налог на прибыль, являющийся федеральным налогом. Остальные федеральные налоги (налог на операции с ценными бумагами, сбор за использование названия «Россия»), а также часть местных налогов уплачиваются из прибыли, оставшейся в распоряжении предприятия (налог на строительство объектов производственного назначения в курортной зоне; сбор за право торговли, налог на перепродажу автомобилей, вычислительной техники, лицензионный сбор за право торговли спиртными напитками, лицензионный сбор за право проведения местных аукционов и лотерей; сбор за использование местной символики, сбор за открытие игорного бизнеса), если они введены на данной территории.</w:t>
      </w:r>
    </w:p>
    <w:p w:rsidR="004279D5" w:rsidRPr="00B265A1" w:rsidRDefault="004279D5" w:rsidP="00B265A1">
      <w:pPr>
        <w:spacing w:line="360" w:lineRule="auto"/>
        <w:ind w:firstLine="709"/>
        <w:jc w:val="both"/>
        <w:rPr>
          <w:sz w:val="28"/>
          <w:szCs w:val="28"/>
        </w:rPr>
      </w:pPr>
      <w:r w:rsidRPr="00B265A1">
        <w:rPr>
          <w:sz w:val="28"/>
          <w:szCs w:val="28"/>
        </w:rPr>
        <w:t>Налог на прибыль является основной формой изъятия прибыли в бюджет. Порядок исчисления и уплаты налога на прибыль устанавливается законодательными актами РФ.</w:t>
      </w:r>
    </w:p>
    <w:p w:rsidR="004279D5" w:rsidRPr="00B265A1" w:rsidRDefault="004279D5" w:rsidP="00B265A1">
      <w:pPr>
        <w:spacing w:line="360" w:lineRule="auto"/>
        <w:ind w:firstLine="709"/>
        <w:jc w:val="both"/>
        <w:rPr>
          <w:sz w:val="28"/>
          <w:szCs w:val="28"/>
        </w:rPr>
      </w:pPr>
      <w:r w:rsidRPr="00B265A1">
        <w:rPr>
          <w:sz w:val="28"/>
          <w:szCs w:val="28"/>
        </w:rPr>
        <w:t xml:space="preserve">Налог на прибыль исчисляется и взимается в соответствии с Законом РФ «О налоге на прибыль с предприятий и организаций», принятым в </w:t>
      </w:r>
      <w:r w:rsidRPr="00B265A1">
        <w:rPr>
          <w:sz w:val="28"/>
          <w:szCs w:val="28"/>
        </w:rPr>
        <w:lastRenderedPageBreak/>
        <w:t>декабре 1991 года (с последующими изменениями и дополнениями), инструкциями Государственной налоговой службы РФ.</w:t>
      </w:r>
    </w:p>
    <w:p w:rsidR="004279D5" w:rsidRPr="00B265A1" w:rsidRDefault="004279D5" w:rsidP="00B265A1">
      <w:pPr>
        <w:spacing w:line="360" w:lineRule="auto"/>
        <w:ind w:firstLine="709"/>
        <w:jc w:val="both"/>
        <w:rPr>
          <w:sz w:val="28"/>
          <w:szCs w:val="28"/>
        </w:rPr>
      </w:pPr>
      <w:r w:rsidRPr="00B265A1">
        <w:rPr>
          <w:sz w:val="28"/>
          <w:szCs w:val="28"/>
        </w:rPr>
        <w:t>Финансовая работа по исчислению налога на прибыль на предприятии состоит из нескольких этапов: определение размера налогооблагаемой прибыли, правильное применение ставок налога и льгот, обеспечение своевременности и полноты расчетов с бюджетом.</w:t>
      </w:r>
    </w:p>
    <w:p w:rsidR="004279D5" w:rsidRPr="00B265A1" w:rsidRDefault="004279D5" w:rsidP="00B265A1">
      <w:pPr>
        <w:spacing w:line="360" w:lineRule="auto"/>
        <w:ind w:firstLine="709"/>
        <w:jc w:val="both"/>
        <w:rPr>
          <w:sz w:val="28"/>
          <w:szCs w:val="28"/>
        </w:rPr>
      </w:pPr>
      <w:r w:rsidRPr="00B265A1">
        <w:rPr>
          <w:sz w:val="28"/>
          <w:szCs w:val="28"/>
        </w:rPr>
        <w:t>Плательщиками налога на прибыль являются предприятия и организации - юридические лица, а также филиалы предприятий, имеющие отдельный баланс и расчетный счет.</w:t>
      </w:r>
    </w:p>
    <w:p w:rsidR="004279D5" w:rsidRPr="00B265A1" w:rsidRDefault="004279D5" w:rsidP="00B265A1">
      <w:pPr>
        <w:spacing w:line="360" w:lineRule="auto"/>
        <w:ind w:firstLine="709"/>
        <w:jc w:val="both"/>
        <w:rPr>
          <w:sz w:val="28"/>
          <w:szCs w:val="28"/>
        </w:rPr>
      </w:pPr>
      <w:r w:rsidRPr="00B265A1">
        <w:rPr>
          <w:sz w:val="28"/>
          <w:szCs w:val="28"/>
        </w:rPr>
        <w:t xml:space="preserve">Исходная базовая величина для исчисления налогооблагаемой прибыли - валовая прибыль предприятия. Для ее определения используется величина балансовой прибыли предприятия, исчисленная в установленном порядке. Она </w:t>
      </w:r>
    </w:p>
    <w:p w:rsidR="004279D5" w:rsidRPr="00B265A1" w:rsidRDefault="004279D5" w:rsidP="00B265A1">
      <w:pPr>
        <w:spacing w:line="360" w:lineRule="auto"/>
        <w:ind w:firstLine="709"/>
        <w:jc w:val="both"/>
        <w:rPr>
          <w:sz w:val="28"/>
          <w:szCs w:val="28"/>
        </w:rPr>
      </w:pPr>
      <w:r w:rsidRPr="00B265A1">
        <w:rPr>
          <w:sz w:val="28"/>
          <w:szCs w:val="28"/>
        </w:rPr>
        <w:t>увеличивается для предприятий, осуществляющих прямой обмен или реализацию продукции по ценам не выше себестоимости. В целях налогообложения по таким операциям определяется прибыль как разница между суммой, рассчитанной по рыночным ценам, действующим при реализации предприятием аналогичной продукции, и себестоимостью продукции.</w:t>
      </w:r>
    </w:p>
    <w:p w:rsidR="004279D5" w:rsidRPr="00B265A1" w:rsidRDefault="004279D5" w:rsidP="00B265A1">
      <w:pPr>
        <w:spacing w:line="360" w:lineRule="auto"/>
        <w:ind w:firstLine="709"/>
        <w:jc w:val="both"/>
        <w:rPr>
          <w:sz w:val="28"/>
          <w:szCs w:val="28"/>
        </w:rPr>
      </w:pPr>
      <w:r w:rsidRPr="00B265A1">
        <w:rPr>
          <w:sz w:val="28"/>
          <w:szCs w:val="28"/>
        </w:rPr>
        <w:t>При осуществлении прямого обмена по основным средствам и иному имуществу или реализации этих видов имущества по ценам не выше их балансовой стоимости сумма сделки определяется по рыночной стоимости имущества. Из нее исключается балансовая стоимость реализованного или выбывшего имущества и на сумму исчисленной таким образом прибыли увеличивается валовая прибыль предприятия.</w:t>
      </w:r>
    </w:p>
    <w:p w:rsidR="004279D5" w:rsidRPr="00B265A1" w:rsidRDefault="004279D5" w:rsidP="00B265A1">
      <w:pPr>
        <w:spacing w:line="360" w:lineRule="auto"/>
        <w:ind w:firstLine="709"/>
        <w:jc w:val="both"/>
        <w:rPr>
          <w:sz w:val="28"/>
          <w:szCs w:val="28"/>
        </w:rPr>
      </w:pPr>
      <w:r w:rsidRPr="00B265A1">
        <w:rPr>
          <w:sz w:val="28"/>
          <w:szCs w:val="28"/>
        </w:rPr>
        <w:t xml:space="preserve">В состав доходов от внереализационных операций включаются также денежные средства, получаемые безвозмездно от других предприятий при отсутствии совместной деятельности. Налогообложению в этом случае также подлежат и полученные безвозмездно основные фонды, товары, другие виды имущества. Для определения налогооблагаемой прибыли по имуществу, </w:t>
      </w:r>
      <w:r w:rsidRPr="00B265A1">
        <w:rPr>
          <w:sz w:val="28"/>
          <w:szCs w:val="28"/>
        </w:rPr>
        <w:lastRenderedPageBreak/>
        <w:t>полученному безвозмездно, его стоимость оценивается не ниже балансовой, по которой оно числится у передающего предприятия.</w:t>
      </w:r>
    </w:p>
    <w:p w:rsidR="004279D5" w:rsidRPr="00B265A1" w:rsidRDefault="004279D5" w:rsidP="00B265A1">
      <w:pPr>
        <w:spacing w:line="360" w:lineRule="auto"/>
        <w:ind w:firstLine="709"/>
        <w:jc w:val="both"/>
        <w:rPr>
          <w:sz w:val="28"/>
          <w:szCs w:val="28"/>
        </w:rPr>
      </w:pPr>
      <w:r w:rsidRPr="00B265A1">
        <w:rPr>
          <w:sz w:val="28"/>
          <w:szCs w:val="28"/>
        </w:rPr>
        <w:t>Средства, направляемые для формирования уставного капитала предприятий их учредителями в законодательно установленном порядке, средства, объединяемые предприятиями при совместной деятельности, налогом не облагаются, также как и взносы, добровольные пожертвования физических лиц.</w:t>
      </w:r>
    </w:p>
    <w:p w:rsidR="004279D5" w:rsidRPr="00B265A1" w:rsidRDefault="004279D5" w:rsidP="00B265A1">
      <w:pPr>
        <w:spacing w:line="360" w:lineRule="auto"/>
        <w:ind w:firstLine="709"/>
        <w:jc w:val="both"/>
        <w:rPr>
          <w:sz w:val="28"/>
          <w:szCs w:val="28"/>
        </w:rPr>
      </w:pPr>
      <w:r w:rsidRPr="00B265A1">
        <w:rPr>
          <w:sz w:val="28"/>
          <w:szCs w:val="28"/>
        </w:rPr>
        <w:t>Для определения по установленной ставке суммы налога на прибыль предприятия рассчитывается налогооблагаемая прибыль путем корректировки валовой прибыли, так как последняя может содержать доходы, облагаемые по другим</w:t>
      </w:r>
      <w:r w:rsidR="00B265A1" w:rsidRPr="00B265A1">
        <w:rPr>
          <w:sz w:val="28"/>
          <w:szCs w:val="28"/>
        </w:rPr>
        <w:t xml:space="preserve"> </w:t>
      </w:r>
      <w:r w:rsidRPr="00B265A1">
        <w:rPr>
          <w:sz w:val="28"/>
          <w:szCs w:val="28"/>
        </w:rPr>
        <w:t>ставкам или необлагаемые налогом (рис.</w:t>
      </w:r>
      <w:r w:rsidR="009F3103" w:rsidRPr="00B265A1">
        <w:rPr>
          <w:sz w:val="28"/>
          <w:szCs w:val="28"/>
        </w:rPr>
        <w:t>1.</w:t>
      </w:r>
      <w:r w:rsidR="00162B9C" w:rsidRPr="00B265A1">
        <w:rPr>
          <w:sz w:val="28"/>
          <w:szCs w:val="28"/>
        </w:rPr>
        <w:t>5</w:t>
      </w:r>
      <w:r w:rsidRPr="00B265A1">
        <w:rPr>
          <w:sz w:val="28"/>
          <w:szCs w:val="28"/>
        </w:rPr>
        <w:t>)</w:t>
      </w:r>
      <w:r w:rsidR="00DC7F8A" w:rsidRPr="00B265A1">
        <w:rPr>
          <w:rStyle w:val="a9"/>
          <w:sz w:val="28"/>
          <w:szCs w:val="28"/>
        </w:rPr>
        <w:footnoteReference w:id="2"/>
      </w:r>
      <w:r w:rsidR="00DC7F8A" w:rsidRPr="00B265A1">
        <w:rPr>
          <w:sz w:val="28"/>
          <w:szCs w:val="28"/>
        </w:rPr>
        <w:t>.</w:t>
      </w:r>
    </w:p>
    <w:p w:rsidR="00351A79" w:rsidRPr="00B265A1" w:rsidRDefault="00351A79" w:rsidP="00B265A1">
      <w:pPr>
        <w:pStyle w:val="a5"/>
        <w:ind w:firstLine="709"/>
      </w:pPr>
      <w:r w:rsidRPr="00B265A1">
        <w:t>Следует отметить, что размеры ставок налога на прибыль в России не превышают фактически действующие ставки в промышленно развитых странах.</w:t>
      </w:r>
    </w:p>
    <w:p w:rsidR="00351A79" w:rsidRPr="00B265A1" w:rsidRDefault="00351A79" w:rsidP="00B265A1">
      <w:pPr>
        <w:pStyle w:val="a5"/>
        <w:ind w:firstLine="709"/>
      </w:pPr>
      <w:r w:rsidRPr="00B265A1">
        <w:t>По результатам мировой практики максимальная ставка на прибыль не должна превышать уровень 35%, иначе компании теряют заинтересованность в развитии и расширении производства.</w:t>
      </w:r>
    </w:p>
    <w:p w:rsidR="00351A79" w:rsidRPr="00B265A1" w:rsidRDefault="00351A79" w:rsidP="00B265A1">
      <w:pPr>
        <w:pStyle w:val="a5"/>
        <w:ind w:firstLine="709"/>
      </w:pPr>
      <w:r w:rsidRPr="00B265A1">
        <w:t>Если бы налоговые ставки равнялись нулю, то налоговых поступлений не было бы. Аналогичная ситуация сложилась бы и при налоговой ставке на уровне 100%, причиной чего стала бы потеря материальных стимулов к коммерческой деятельности. Отмечено, что налоговые сборы достигают максимальных величин при ставке налога на прибыль, равной 35%.</w:t>
      </w:r>
    </w:p>
    <w:p w:rsidR="00351A79" w:rsidRPr="00B265A1" w:rsidRDefault="00351A79" w:rsidP="00B265A1">
      <w:pPr>
        <w:pStyle w:val="a5"/>
        <w:ind w:firstLine="709"/>
      </w:pPr>
      <w:r w:rsidRPr="00B265A1">
        <w:t>Налоговым законодательством при налогообложении прибыли предприятий могут быть предусмотрены многочисленные льготы. Например, облагаемая прибыль уменьшается на суммы, направленные на развитие производства; на природоохранные мероприятия и другие.</w:t>
      </w:r>
    </w:p>
    <w:p w:rsidR="004279D5" w:rsidRPr="00B265A1" w:rsidRDefault="004279D5" w:rsidP="00B265A1">
      <w:pPr>
        <w:spacing w:line="360" w:lineRule="auto"/>
        <w:ind w:firstLine="709"/>
        <w:jc w:val="both"/>
        <w:rPr>
          <w:sz w:val="28"/>
          <w:szCs w:val="28"/>
        </w:rPr>
      </w:pPr>
      <w:r w:rsidRPr="00B265A1">
        <w:rPr>
          <w:sz w:val="28"/>
          <w:szCs w:val="28"/>
        </w:rPr>
        <w:t>Важным элементом системы налогообложения является предоставление предприятием льгот по налогам.</w:t>
      </w:r>
    </w:p>
    <w:p w:rsidR="004279D5" w:rsidRPr="00B265A1" w:rsidRDefault="004279D5" w:rsidP="00B265A1">
      <w:pPr>
        <w:spacing w:line="360" w:lineRule="auto"/>
        <w:ind w:firstLine="709"/>
        <w:jc w:val="both"/>
        <w:rPr>
          <w:sz w:val="28"/>
          <w:szCs w:val="28"/>
        </w:rPr>
      </w:pPr>
      <w:r w:rsidRPr="00B265A1">
        <w:rPr>
          <w:sz w:val="28"/>
          <w:szCs w:val="28"/>
        </w:rPr>
        <w:lastRenderedPageBreak/>
        <w:t>Конкретные виды льгот ежегодно уточняются исходя из задач финансовой политики. В современных условиях уменьшение размера облагаемой прибыли при фактически произведенных</w:t>
      </w:r>
      <w:r w:rsidR="00B265A1" w:rsidRPr="00B265A1">
        <w:rPr>
          <w:sz w:val="28"/>
          <w:szCs w:val="28"/>
        </w:rPr>
        <w:t xml:space="preserve"> </w:t>
      </w:r>
      <w:r w:rsidRPr="00B265A1">
        <w:rPr>
          <w:sz w:val="28"/>
          <w:szCs w:val="28"/>
        </w:rPr>
        <w:t>затратах и расходах за счет прибыли, остающейся в распоряжении предприятия, осуществляется на суммы:</w:t>
      </w:r>
    </w:p>
    <w:p w:rsidR="004279D5" w:rsidRPr="00B265A1" w:rsidRDefault="00DC7F8A" w:rsidP="00B265A1">
      <w:pPr>
        <w:spacing w:line="360" w:lineRule="auto"/>
        <w:ind w:firstLine="709"/>
        <w:jc w:val="both"/>
        <w:rPr>
          <w:sz w:val="28"/>
          <w:szCs w:val="28"/>
        </w:rPr>
      </w:pPr>
      <w:r w:rsidRPr="00B265A1">
        <w:rPr>
          <w:sz w:val="28"/>
          <w:szCs w:val="28"/>
        </w:rPr>
        <w:t xml:space="preserve">- </w:t>
      </w:r>
      <w:r w:rsidR="004279D5" w:rsidRPr="00B265A1">
        <w:rPr>
          <w:sz w:val="28"/>
          <w:szCs w:val="28"/>
        </w:rPr>
        <w:t>направленные на финансирование капитальных вложений производственного и непроизводственного назначения; направленная на финансирование в порядке долевого участия капитальных вложений производственного и непроизводственного назначения, на погашение кредитов банков, полученных и использованных на эти цели;</w:t>
      </w:r>
    </w:p>
    <w:p w:rsidR="004279D5" w:rsidRPr="00B265A1" w:rsidRDefault="00DC7F8A" w:rsidP="00B265A1">
      <w:pPr>
        <w:spacing w:line="360" w:lineRule="auto"/>
        <w:ind w:firstLine="709"/>
        <w:jc w:val="both"/>
        <w:rPr>
          <w:sz w:val="28"/>
          <w:szCs w:val="28"/>
        </w:rPr>
      </w:pPr>
      <w:r w:rsidRPr="00B265A1">
        <w:rPr>
          <w:sz w:val="28"/>
          <w:szCs w:val="28"/>
        </w:rPr>
        <w:t xml:space="preserve">- </w:t>
      </w:r>
      <w:r w:rsidR="004279D5" w:rsidRPr="00B265A1">
        <w:rPr>
          <w:sz w:val="28"/>
          <w:szCs w:val="28"/>
        </w:rPr>
        <w:t>направленные на проведение предприятиями научно-исследовательских и опытно-конструкторских работ (не более чем 10% налогооблагаемой прибыли);</w:t>
      </w:r>
    </w:p>
    <w:p w:rsidR="004279D5" w:rsidRPr="00B265A1" w:rsidRDefault="00DC7F8A" w:rsidP="00B265A1">
      <w:pPr>
        <w:spacing w:line="360" w:lineRule="auto"/>
        <w:ind w:firstLine="709"/>
        <w:jc w:val="both"/>
        <w:rPr>
          <w:sz w:val="28"/>
          <w:szCs w:val="28"/>
        </w:rPr>
      </w:pPr>
      <w:r w:rsidRPr="00B265A1">
        <w:rPr>
          <w:sz w:val="28"/>
          <w:szCs w:val="28"/>
        </w:rPr>
        <w:t xml:space="preserve">- </w:t>
      </w:r>
      <w:r w:rsidR="004279D5" w:rsidRPr="00B265A1">
        <w:rPr>
          <w:sz w:val="28"/>
          <w:szCs w:val="28"/>
        </w:rPr>
        <w:t>в размере 38% капитальных вложений на природоохранные мероприятия;</w:t>
      </w:r>
    </w:p>
    <w:p w:rsidR="004279D5" w:rsidRPr="00B265A1" w:rsidRDefault="00DC7F8A" w:rsidP="00B265A1">
      <w:pPr>
        <w:spacing w:line="360" w:lineRule="auto"/>
        <w:ind w:firstLine="709"/>
        <w:jc w:val="both"/>
        <w:rPr>
          <w:sz w:val="28"/>
          <w:szCs w:val="28"/>
        </w:rPr>
      </w:pPr>
      <w:r w:rsidRPr="00B265A1">
        <w:rPr>
          <w:sz w:val="28"/>
          <w:szCs w:val="28"/>
        </w:rPr>
        <w:t xml:space="preserve">- </w:t>
      </w:r>
      <w:r w:rsidR="004279D5" w:rsidRPr="00B265A1">
        <w:rPr>
          <w:sz w:val="28"/>
          <w:szCs w:val="28"/>
        </w:rPr>
        <w:t>направленные в качестве добровольных взносов в Фонд поддержки предпринимательства и развития конкуренции.</w:t>
      </w:r>
    </w:p>
    <w:p w:rsidR="004279D5" w:rsidRPr="00B265A1" w:rsidRDefault="004279D5" w:rsidP="00B265A1">
      <w:pPr>
        <w:spacing w:line="360" w:lineRule="auto"/>
        <w:ind w:firstLine="709"/>
        <w:jc w:val="both"/>
        <w:rPr>
          <w:sz w:val="28"/>
          <w:szCs w:val="28"/>
        </w:rPr>
      </w:pPr>
      <w:r w:rsidRPr="00B265A1">
        <w:rPr>
          <w:sz w:val="28"/>
          <w:szCs w:val="28"/>
        </w:rPr>
        <w:t>Полностью освобождается прибыль предприятий, полученная от реализации произведенной и переработанной сельскохозяйственной продукции.</w:t>
      </w:r>
    </w:p>
    <w:p w:rsidR="004279D5" w:rsidRPr="00B265A1" w:rsidRDefault="004279D5" w:rsidP="00B265A1">
      <w:pPr>
        <w:spacing w:line="360" w:lineRule="auto"/>
        <w:ind w:firstLine="709"/>
        <w:jc w:val="both"/>
        <w:rPr>
          <w:sz w:val="28"/>
          <w:szCs w:val="28"/>
        </w:rPr>
      </w:pPr>
      <w:r w:rsidRPr="00B265A1">
        <w:rPr>
          <w:sz w:val="28"/>
          <w:szCs w:val="28"/>
        </w:rPr>
        <w:t>Остальные льготы имеют социальный характер и предоставляются предприятиям в размере затрат (в пределах утвержденных нормативов) на содержание находящихся на их балансе объектов и учреждений социальной сферы.</w:t>
      </w:r>
    </w:p>
    <w:p w:rsidR="004279D5" w:rsidRPr="00B265A1" w:rsidRDefault="004279D5" w:rsidP="00B265A1">
      <w:pPr>
        <w:spacing w:line="360" w:lineRule="auto"/>
        <w:ind w:firstLine="709"/>
        <w:jc w:val="both"/>
        <w:rPr>
          <w:sz w:val="28"/>
          <w:szCs w:val="28"/>
        </w:rPr>
      </w:pPr>
      <w:r w:rsidRPr="00B265A1">
        <w:rPr>
          <w:sz w:val="28"/>
          <w:szCs w:val="28"/>
        </w:rPr>
        <w:t>Форма налоговой льготы в виде понижения ставок налога применяется в отношений предприятий, использующих труд инвалидов и пенсионеров (ставки налога на прибыль понижаются на 50%, если от общего числа работников инвалиды и пенсионеры составляют не менее 70%).</w:t>
      </w:r>
    </w:p>
    <w:p w:rsidR="004279D5" w:rsidRPr="00B265A1" w:rsidRDefault="004279D5" w:rsidP="00B265A1">
      <w:pPr>
        <w:spacing w:line="360" w:lineRule="auto"/>
        <w:ind w:firstLine="709"/>
        <w:jc w:val="both"/>
        <w:rPr>
          <w:sz w:val="28"/>
          <w:szCs w:val="28"/>
        </w:rPr>
      </w:pPr>
      <w:r w:rsidRPr="00B265A1">
        <w:rPr>
          <w:sz w:val="28"/>
          <w:szCs w:val="28"/>
        </w:rPr>
        <w:t>Полному освобождению от налогообложения подлежит прибыль:</w:t>
      </w:r>
    </w:p>
    <w:p w:rsidR="004279D5" w:rsidRPr="00B265A1" w:rsidRDefault="004279D5" w:rsidP="00B265A1">
      <w:pPr>
        <w:spacing w:line="360" w:lineRule="auto"/>
        <w:ind w:firstLine="709"/>
        <w:jc w:val="both"/>
        <w:rPr>
          <w:sz w:val="28"/>
          <w:szCs w:val="28"/>
        </w:rPr>
      </w:pPr>
      <w:r w:rsidRPr="00B265A1">
        <w:rPr>
          <w:sz w:val="28"/>
          <w:szCs w:val="28"/>
        </w:rPr>
        <w:lastRenderedPageBreak/>
        <w:t>- предприятий общественных организаций инвалидов, направленная на обеспечение уставной деятельности этих организаций или израсходованная самостоятельно на социальные нужды инвалидов;</w:t>
      </w:r>
    </w:p>
    <w:p w:rsidR="004279D5" w:rsidRPr="00B265A1" w:rsidRDefault="004279D5" w:rsidP="00B265A1">
      <w:pPr>
        <w:spacing w:line="360" w:lineRule="auto"/>
        <w:ind w:firstLine="709"/>
        <w:jc w:val="both"/>
        <w:rPr>
          <w:sz w:val="28"/>
          <w:szCs w:val="28"/>
        </w:rPr>
      </w:pPr>
      <w:r w:rsidRPr="00B265A1">
        <w:rPr>
          <w:sz w:val="28"/>
          <w:szCs w:val="28"/>
        </w:rPr>
        <w:t>- производственных (трудовых) мастерских при учреждениях социальной защиты и социальной реабилитации населения;</w:t>
      </w:r>
    </w:p>
    <w:p w:rsidR="004279D5" w:rsidRPr="00B265A1" w:rsidRDefault="004279D5" w:rsidP="00B265A1">
      <w:pPr>
        <w:spacing w:line="360" w:lineRule="auto"/>
        <w:ind w:firstLine="709"/>
        <w:jc w:val="both"/>
        <w:rPr>
          <w:sz w:val="28"/>
          <w:szCs w:val="28"/>
        </w:rPr>
      </w:pPr>
      <w:r w:rsidRPr="00B265A1">
        <w:rPr>
          <w:sz w:val="28"/>
          <w:szCs w:val="28"/>
        </w:rPr>
        <w:t>- предприятий Федеральной службы лесного хозяйства России.</w:t>
      </w:r>
    </w:p>
    <w:p w:rsidR="004279D5" w:rsidRPr="00B265A1" w:rsidRDefault="004279D5" w:rsidP="00B265A1">
      <w:pPr>
        <w:spacing w:line="360" w:lineRule="auto"/>
        <w:ind w:firstLine="709"/>
        <w:jc w:val="both"/>
        <w:rPr>
          <w:sz w:val="28"/>
          <w:szCs w:val="28"/>
        </w:rPr>
      </w:pPr>
      <w:r w:rsidRPr="00B265A1">
        <w:rPr>
          <w:sz w:val="28"/>
          <w:szCs w:val="28"/>
        </w:rPr>
        <w:t>Закон «Об основах налоговой системы в РФ» от 27 декабря 1991 года определяет взаимоотношения налогоплательщиков с органами Государственной налоговой службы. В нем определены обязанности налогоплательщика, его права, права налоговых органов, обязанности банков и кредитных учреждений по перечислению налогов в бюджет, срок бесспорного взыскания недоимок с юридических лиц, ответственность налогоплательщика за невыполнение своих обязанностей.</w:t>
      </w:r>
    </w:p>
    <w:p w:rsidR="004279D5" w:rsidRPr="00B265A1" w:rsidRDefault="004279D5" w:rsidP="00B265A1">
      <w:pPr>
        <w:spacing w:line="360" w:lineRule="auto"/>
        <w:ind w:firstLine="709"/>
        <w:jc w:val="both"/>
        <w:rPr>
          <w:sz w:val="28"/>
          <w:szCs w:val="28"/>
        </w:rPr>
      </w:pPr>
      <w:r w:rsidRPr="00B265A1">
        <w:rPr>
          <w:sz w:val="28"/>
          <w:szCs w:val="28"/>
        </w:rPr>
        <w:t>Ответственность налогоплательщика за нарушение налогового законодательства отражена в статье 13 Закона «Об основах налоговой системы в РФ». Помимо административной и уголовной ответственности, в законе предусмотрена экономическая ответственность трех видов: взыскание сокрытой прибыли, либо налога за иной объект обложения, штраф в размере 10%, пеня.</w:t>
      </w:r>
    </w:p>
    <w:p w:rsidR="004279D5" w:rsidRPr="00B265A1" w:rsidRDefault="004279D5" w:rsidP="00B265A1">
      <w:pPr>
        <w:spacing w:line="360" w:lineRule="auto"/>
        <w:ind w:firstLine="709"/>
        <w:jc w:val="both"/>
        <w:rPr>
          <w:sz w:val="28"/>
          <w:szCs w:val="28"/>
        </w:rPr>
      </w:pPr>
      <w:r w:rsidRPr="00B265A1">
        <w:rPr>
          <w:sz w:val="28"/>
          <w:szCs w:val="28"/>
        </w:rPr>
        <w:t>При сокрытии (занижении) прибыли взыскивается вся сумма недоплаты и штраф в размере той же суммы, то есть в однократном размере, а при повторном нарушении - штраф в двойном размере этой суммы.</w:t>
      </w:r>
    </w:p>
    <w:p w:rsidR="004279D5" w:rsidRDefault="004279D5" w:rsidP="00B265A1">
      <w:pPr>
        <w:spacing w:line="360" w:lineRule="auto"/>
        <w:ind w:firstLine="709"/>
        <w:jc w:val="both"/>
        <w:rPr>
          <w:sz w:val="28"/>
          <w:szCs w:val="28"/>
        </w:rPr>
      </w:pPr>
      <w:r w:rsidRPr="00B265A1">
        <w:rPr>
          <w:sz w:val="28"/>
          <w:szCs w:val="28"/>
        </w:rPr>
        <w:t xml:space="preserve">Совершенствование финансово-экономической работы на предприятии предполагает управление формированием, распределением и использованием прибыли как единым процессом (рис. </w:t>
      </w:r>
      <w:r w:rsidR="00DC7F8A" w:rsidRPr="00B265A1">
        <w:rPr>
          <w:sz w:val="28"/>
          <w:szCs w:val="28"/>
        </w:rPr>
        <w:t>1.</w:t>
      </w:r>
      <w:r w:rsidR="00162B9C" w:rsidRPr="00B265A1">
        <w:rPr>
          <w:sz w:val="28"/>
          <w:szCs w:val="28"/>
        </w:rPr>
        <w:t>6</w:t>
      </w:r>
      <w:r w:rsidRPr="00B265A1">
        <w:rPr>
          <w:sz w:val="28"/>
          <w:szCs w:val="28"/>
        </w:rPr>
        <w:t>)</w:t>
      </w:r>
      <w:r w:rsidR="00DC7F8A" w:rsidRPr="00B265A1">
        <w:rPr>
          <w:rStyle w:val="a9"/>
          <w:sz w:val="28"/>
          <w:szCs w:val="28"/>
        </w:rPr>
        <w:footnoteReference w:id="3"/>
      </w:r>
      <w:r w:rsidRPr="00B265A1">
        <w:rPr>
          <w:sz w:val="28"/>
          <w:szCs w:val="28"/>
        </w:rPr>
        <w:t>.</w:t>
      </w:r>
    </w:p>
    <w:p w:rsidR="004279D5" w:rsidRPr="00B265A1" w:rsidRDefault="004279D5" w:rsidP="00B265A1">
      <w:pPr>
        <w:spacing w:line="360" w:lineRule="auto"/>
        <w:ind w:firstLine="709"/>
        <w:jc w:val="both"/>
      </w:pPr>
    </w:p>
    <w:p w:rsidR="0028755F" w:rsidRPr="00B265A1" w:rsidRDefault="00235ADD" w:rsidP="00B265A1">
      <w:pPr>
        <w:widowControl w:val="0"/>
        <w:tabs>
          <w:tab w:val="left" w:pos="480"/>
        </w:tabs>
        <w:spacing w:line="360" w:lineRule="auto"/>
        <w:ind w:firstLine="709"/>
        <w:jc w:val="both"/>
        <w:outlineLvl w:val="0"/>
        <w:rPr>
          <w:b/>
          <w:color w:val="000000"/>
          <w:sz w:val="28"/>
        </w:rPr>
      </w:pPr>
      <w:r w:rsidRPr="00B265A1">
        <w:rPr>
          <w:b/>
          <w:color w:val="000000"/>
          <w:sz w:val="28"/>
        </w:rPr>
        <w:t>1</w:t>
      </w:r>
      <w:r w:rsidR="0028755F" w:rsidRPr="00B265A1">
        <w:rPr>
          <w:b/>
          <w:color w:val="000000"/>
          <w:sz w:val="28"/>
        </w:rPr>
        <w:t>.</w:t>
      </w:r>
      <w:r w:rsidR="002E406E" w:rsidRPr="00B265A1">
        <w:rPr>
          <w:b/>
          <w:color w:val="000000"/>
          <w:sz w:val="28"/>
        </w:rPr>
        <w:t>5</w:t>
      </w:r>
      <w:r w:rsidR="0028755F" w:rsidRPr="00B265A1">
        <w:rPr>
          <w:b/>
          <w:color w:val="000000"/>
          <w:sz w:val="28"/>
        </w:rPr>
        <w:t xml:space="preserve"> Общая характеристика предприятия ООО «Эксперт»</w:t>
      </w:r>
    </w:p>
    <w:p w:rsidR="0028755F" w:rsidRPr="00B265A1" w:rsidRDefault="0028755F" w:rsidP="00B265A1">
      <w:pPr>
        <w:widowControl w:val="0"/>
        <w:tabs>
          <w:tab w:val="left" w:pos="480"/>
        </w:tabs>
        <w:spacing w:line="360" w:lineRule="auto"/>
        <w:ind w:firstLine="709"/>
        <w:jc w:val="both"/>
        <w:outlineLvl w:val="0"/>
        <w:rPr>
          <w:b/>
          <w:color w:val="000000"/>
          <w:sz w:val="28"/>
        </w:rPr>
      </w:pPr>
    </w:p>
    <w:p w:rsidR="0028755F" w:rsidRPr="00B265A1" w:rsidRDefault="0028755F" w:rsidP="00B265A1">
      <w:pPr>
        <w:widowControl w:val="0"/>
        <w:spacing w:line="360" w:lineRule="auto"/>
        <w:ind w:firstLine="709"/>
        <w:jc w:val="both"/>
        <w:rPr>
          <w:sz w:val="28"/>
        </w:rPr>
      </w:pPr>
      <w:r w:rsidRPr="00B265A1">
        <w:rPr>
          <w:sz w:val="28"/>
        </w:rPr>
        <w:t xml:space="preserve">ООО «Эксперт» образовалось </w:t>
      </w:r>
      <w:r w:rsidRPr="00B265A1">
        <w:rPr>
          <w:snapToGrid w:val="0"/>
          <w:sz w:val="28"/>
        </w:rPr>
        <w:t>3 августа 1999 года</w:t>
      </w:r>
      <w:r w:rsidRPr="00B265A1">
        <w:rPr>
          <w:sz w:val="28"/>
        </w:rPr>
        <w:t>.</w:t>
      </w:r>
    </w:p>
    <w:p w:rsidR="0028755F" w:rsidRPr="00B265A1" w:rsidRDefault="0028755F" w:rsidP="00B265A1">
      <w:pPr>
        <w:spacing w:line="360" w:lineRule="auto"/>
        <w:ind w:firstLine="709"/>
        <w:jc w:val="both"/>
        <w:rPr>
          <w:snapToGrid w:val="0"/>
          <w:sz w:val="28"/>
        </w:rPr>
      </w:pPr>
      <w:r w:rsidRPr="00B265A1">
        <w:rPr>
          <w:snapToGrid w:val="0"/>
          <w:sz w:val="28"/>
        </w:rPr>
        <w:lastRenderedPageBreak/>
        <w:t>Местонахождение и юридический адрес: 344011, Ростов-на-Дону, ул. Текучева 109, д. 49 ,</w:t>
      </w:r>
      <w:r w:rsidR="00573701" w:rsidRPr="00B265A1">
        <w:rPr>
          <w:snapToGrid w:val="0"/>
          <w:sz w:val="28"/>
        </w:rPr>
        <w:t xml:space="preserve"> </w:t>
      </w:r>
      <w:r w:rsidRPr="00B265A1">
        <w:rPr>
          <w:snapToGrid w:val="0"/>
          <w:sz w:val="28"/>
        </w:rPr>
        <w:t>тел.(8632) 644007 ,</w:t>
      </w:r>
      <w:r w:rsidR="00573701" w:rsidRPr="00B265A1">
        <w:rPr>
          <w:snapToGrid w:val="0"/>
          <w:sz w:val="28"/>
        </w:rPr>
        <w:t xml:space="preserve"> </w:t>
      </w:r>
      <w:r w:rsidRPr="00B265A1">
        <w:rPr>
          <w:snapToGrid w:val="0"/>
          <w:sz w:val="28"/>
        </w:rPr>
        <w:t xml:space="preserve">факс.(8632) 644007, </w:t>
      </w:r>
    </w:p>
    <w:p w:rsidR="0028755F" w:rsidRPr="00B265A1" w:rsidRDefault="0028755F" w:rsidP="00B265A1">
      <w:pPr>
        <w:spacing w:line="360" w:lineRule="auto"/>
        <w:ind w:firstLine="709"/>
        <w:jc w:val="both"/>
        <w:rPr>
          <w:snapToGrid w:val="0"/>
          <w:sz w:val="28"/>
        </w:rPr>
      </w:pPr>
      <w:r w:rsidRPr="00B265A1">
        <w:rPr>
          <w:snapToGrid w:val="0"/>
          <w:sz w:val="28"/>
        </w:rPr>
        <w:t>р/с 40703810700005609705</w:t>
      </w:r>
      <w:r w:rsidR="00573701" w:rsidRPr="00B265A1">
        <w:rPr>
          <w:snapToGrid w:val="0"/>
          <w:sz w:val="28"/>
        </w:rPr>
        <w:t>.</w:t>
      </w:r>
    </w:p>
    <w:p w:rsidR="0028755F" w:rsidRPr="00B265A1" w:rsidRDefault="0028755F" w:rsidP="00B265A1">
      <w:pPr>
        <w:widowControl w:val="0"/>
        <w:spacing w:line="360" w:lineRule="auto"/>
        <w:ind w:firstLine="709"/>
        <w:jc w:val="both"/>
        <w:rPr>
          <w:snapToGrid w:val="0"/>
          <w:sz w:val="28"/>
        </w:rPr>
      </w:pPr>
      <w:r w:rsidRPr="00B265A1">
        <w:rPr>
          <w:sz w:val="28"/>
        </w:rPr>
        <w:t xml:space="preserve">Общество с ограниченной ответственностью «Эксперт» (далее «Общество») создано на основе добровольного соглашения лиц, объединивших свои средства для совместной хозяйственной деятельности и достижения целей, определенных в Уставе Общества. Уставный каптал общества составляет </w:t>
      </w:r>
      <w:r w:rsidRPr="00B265A1">
        <w:rPr>
          <w:snapToGrid w:val="0"/>
          <w:sz w:val="28"/>
        </w:rPr>
        <w:t>10000 рублей.</w:t>
      </w:r>
    </w:p>
    <w:p w:rsidR="0028755F" w:rsidRPr="00B265A1" w:rsidRDefault="0028755F" w:rsidP="00B265A1">
      <w:pPr>
        <w:spacing w:line="360" w:lineRule="auto"/>
        <w:ind w:firstLine="709"/>
        <w:jc w:val="both"/>
        <w:rPr>
          <w:snapToGrid w:val="0"/>
          <w:sz w:val="28"/>
        </w:rPr>
      </w:pPr>
      <w:r w:rsidRPr="00B265A1">
        <w:rPr>
          <w:snapToGrid w:val="0"/>
          <w:sz w:val="28"/>
        </w:rPr>
        <w:t xml:space="preserve">Учредитель является гражданином Российской Федерации - физическое лицо- Проскурина Ольга Васильевна. </w:t>
      </w:r>
      <w:r w:rsidRPr="00B265A1">
        <w:rPr>
          <w:sz w:val="28"/>
        </w:rPr>
        <w:t>Она имеет</w:t>
      </w:r>
      <w:r w:rsidR="00B265A1" w:rsidRPr="00B265A1">
        <w:rPr>
          <w:sz w:val="28"/>
        </w:rPr>
        <w:t xml:space="preserve"> </w:t>
      </w:r>
      <w:r w:rsidRPr="00B265A1">
        <w:rPr>
          <w:sz w:val="28"/>
        </w:rPr>
        <w:t xml:space="preserve">высшее </w:t>
      </w:r>
      <w:r w:rsidR="00DC7F8A" w:rsidRPr="00B265A1">
        <w:rPr>
          <w:sz w:val="28"/>
        </w:rPr>
        <w:t>ю</w:t>
      </w:r>
      <w:r w:rsidRPr="00B265A1">
        <w:rPr>
          <w:sz w:val="28"/>
        </w:rPr>
        <w:t xml:space="preserve">ридическое образование, прошла зарубежную стажировку, опыт работы 8 лет. </w:t>
      </w:r>
    </w:p>
    <w:p w:rsidR="0028755F" w:rsidRPr="00B265A1" w:rsidRDefault="0028755F" w:rsidP="00B265A1">
      <w:pPr>
        <w:widowControl w:val="0"/>
        <w:spacing w:line="360" w:lineRule="auto"/>
        <w:ind w:firstLine="709"/>
        <w:jc w:val="both"/>
        <w:rPr>
          <w:sz w:val="28"/>
        </w:rPr>
      </w:pPr>
      <w:r w:rsidRPr="00B265A1">
        <w:rPr>
          <w:sz w:val="28"/>
        </w:rPr>
        <w:t>Общество является юридическим лицом, имеет право от своего имени заключать договоры, приобретать имущественные и личные не имущественные права, нести обязанности, быть истцом и ответчиком в суде, арбитражном суде, Третейском суде.</w:t>
      </w:r>
    </w:p>
    <w:p w:rsidR="0028755F" w:rsidRPr="00B265A1" w:rsidRDefault="0028755F" w:rsidP="00B265A1">
      <w:pPr>
        <w:widowControl w:val="0"/>
        <w:spacing w:line="360" w:lineRule="auto"/>
        <w:ind w:firstLine="709"/>
        <w:jc w:val="both"/>
        <w:rPr>
          <w:sz w:val="28"/>
        </w:rPr>
      </w:pPr>
      <w:r w:rsidRPr="00B265A1">
        <w:rPr>
          <w:sz w:val="28"/>
        </w:rPr>
        <w:t>Общество имеет самостоятельный баланс, обособленное имущество в собственности, круглую печать, штампы, товарный знак, другие необходимые реквизиты, вправе открывать счета в банках.</w:t>
      </w:r>
    </w:p>
    <w:p w:rsidR="0028755F" w:rsidRPr="00B265A1" w:rsidRDefault="0028755F" w:rsidP="00B265A1">
      <w:pPr>
        <w:spacing w:line="360" w:lineRule="auto"/>
        <w:ind w:firstLine="709"/>
        <w:jc w:val="both"/>
        <w:rPr>
          <w:sz w:val="28"/>
        </w:rPr>
      </w:pPr>
      <w:r w:rsidRPr="00B265A1">
        <w:rPr>
          <w:sz w:val="28"/>
        </w:rPr>
        <w:t>Бухгалтерский учет на предприятии</w:t>
      </w:r>
      <w:r w:rsidR="00B265A1" w:rsidRPr="00B265A1">
        <w:rPr>
          <w:sz w:val="28"/>
        </w:rPr>
        <w:t xml:space="preserve"> </w:t>
      </w:r>
      <w:r w:rsidRPr="00B265A1">
        <w:rPr>
          <w:sz w:val="28"/>
        </w:rPr>
        <w:t>автоматизирован. В учетной политике предприятия отражены следующие основные методы и способы бухгалтерского учета:</w:t>
      </w:r>
    </w:p>
    <w:p w:rsidR="0028755F" w:rsidRPr="00B265A1" w:rsidRDefault="0028755F" w:rsidP="00B265A1">
      <w:pPr>
        <w:spacing w:line="360" w:lineRule="auto"/>
        <w:ind w:firstLine="709"/>
        <w:jc w:val="both"/>
        <w:rPr>
          <w:sz w:val="28"/>
        </w:rPr>
      </w:pPr>
      <w:r w:rsidRPr="00B265A1">
        <w:rPr>
          <w:sz w:val="28"/>
        </w:rPr>
        <w:t>Начисление амортизации осуществляется по Единым нормам, линейным способом.</w:t>
      </w:r>
    </w:p>
    <w:p w:rsidR="0028755F" w:rsidRPr="00B265A1" w:rsidRDefault="0028755F" w:rsidP="00B265A1">
      <w:pPr>
        <w:spacing w:line="360" w:lineRule="auto"/>
        <w:ind w:firstLine="709"/>
        <w:jc w:val="both"/>
        <w:rPr>
          <w:sz w:val="28"/>
        </w:rPr>
      </w:pPr>
      <w:r w:rsidRPr="00B265A1">
        <w:rPr>
          <w:sz w:val="28"/>
        </w:rPr>
        <w:t>При определении фактической стоимости материалов, списанных в производство, используется метод по средней себестоимости</w:t>
      </w:r>
    </w:p>
    <w:p w:rsidR="0028755F" w:rsidRPr="00B265A1" w:rsidRDefault="0028755F" w:rsidP="00B265A1">
      <w:pPr>
        <w:widowControl w:val="0"/>
        <w:spacing w:line="360" w:lineRule="auto"/>
        <w:ind w:firstLine="709"/>
        <w:jc w:val="both"/>
        <w:rPr>
          <w:sz w:val="28"/>
        </w:rPr>
      </w:pPr>
      <w:r w:rsidRPr="00B265A1">
        <w:rPr>
          <w:sz w:val="28"/>
        </w:rPr>
        <w:t>Применяется метод определения выручки от реализации работ, услуг - по мере выполнения работ и предъявления расчетных документов.</w:t>
      </w:r>
    </w:p>
    <w:p w:rsidR="0028755F" w:rsidRPr="00B265A1" w:rsidRDefault="0028755F" w:rsidP="00B265A1">
      <w:pPr>
        <w:widowControl w:val="0"/>
        <w:spacing w:line="360" w:lineRule="auto"/>
        <w:ind w:firstLine="709"/>
        <w:jc w:val="both"/>
        <w:rPr>
          <w:sz w:val="28"/>
        </w:rPr>
      </w:pPr>
      <w:r w:rsidRPr="00B265A1">
        <w:rPr>
          <w:sz w:val="28"/>
        </w:rPr>
        <w:t>Имущество Общества формируется за счет вкладов его участников, полученных доходов и других законных источников.</w:t>
      </w:r>
    </w:p>
    <w:p w:rsidR="0028755F" w:rsidRPr="00B265A1" w:rsidRDefault="0028755F" w:rsidP="00B265A1">
      <w:pPr>
        <w:widowControl w:val="0"/>
        <w:spacing w:line="360" w:lineRule="auto"/>
        <w:ind w:firstLine="709"/>
        <w:jc w:val="both"/>
        <w:rPr>
          <w:sz w:val="28"/>
        </w:rPr>
      </w:pPr>
      <w:r w:rsidRPr="00B265A1">
        <w:rPr>
          <w:sz w:val="28"/>
        </w:rPr>
        <w:lastRenderedPageBreak/>
        <w:t>Общество отвечает по своим обязательствам всем принадлежащим ему имуществом.</w:t>
      </w:r>
    </w:p>
    <w:p w:rsidR="0028755F" w:rsidRPr="00B265A1" w:rsidRDefault="0028755F" w:rsidP="00B265A1">
      <w:pPr>
        <w:widowControl w:val="0"/>
        <w:spacing w:line="360" w:lineRule="auto"/>
        <w:ind w:firstLine="709"/>
        <w:jc w:val="both"/>
        <w:rPr>
          <w:sz w:val="28"/>
        </w:rPr>
      </w:pPr>
      <w:r w:rsidRPr="00B265A1">
        <w:rPr>
          <w:sz w:val="28"/>
        </w:rPr>
        <w:t>Целью создания и деятельности Общества является получение прибыли от оказания платных юридических услуг населению и организациям в соответствии с общественными потребностями, развития предпринимательства и свободной конкуренции.</w:t>
      </w:r>
    </w:p>
    <w:p w:rsidR="0028755F" w:rsidRPr="00B265A1" w:rsidRDefault="0028755F" w:rsidP="00B265A1">
      <w:pPr>
        <w:spacing w:line="360" w:lineRule="auto"/>
        <w:ind w:firstLine="709"/>
        <w:jc w:val="both"/>
        <w:rPr>
          <w:sz w:val="28"/>
        </w:rPr>
      </w:pPr>
      <w:r w:rsidRPr="00B265A1">
        <w:rPr>
          <w:sz w:val="28"/>
        </w:rPr>
        <w:t xml:space="preserve">Требования к сотрудникам достаточно высоки. Каждый из них имеет соответствующее образование и опыт работы в данном делопроизводстве. На предприятии работают </w:t>
      </w:r>
      <w:r w:rsidRPr="00B265A1">
        <w:rPr>
          <w:color w:val="000000"/>
          <w:sz w:val="28"/>
        </w:rPr>
        <w:t xml:space="preserve">8 </w:t>
      </w:r>
      <w:r w:rsidRPr="00B265A1">
        <w:rPr>
          <w:sz w:val="28"/>
        </w:rPr>
        <w:t xml:space="preserve">человек. </w:t>
      </w:r>
    </w:p>
    <w:p w:rsidR="0028755F" w:rsidRPr="00B265A1" w:rsidRDefault="0028755F" w:rsidP="00B265A1">
      <w:pPr>
        <w:spacing w:line="360" w:lineRule="auto"/>
        <w:ind w:firstLine="709"/>
        <w:jc w:val="both"/>
        <w:rPr>
          <w:color w:val="000000"/>
          <w:sz w:val="28"/>
        </w:rPr>
      </w:pPr>
      <w:r w:rsidRPr="00B265A1">
        <w:rPr>
          <w:sz w:val="28"/>
        </w:rPr>
        <w:t xml:space="preserve">На предприятии ООО «Эксперт» используется система должностных окладов. Общий ФОТ составляет – </w:t>
      </w:r>
      <w:r w:rsidRPr="00B265A1">
        <w:rPr>
          <w:color w:val="000000"/>
          <w:sz w:val="28"/>
        </w:rPr>
        <w:t>537,2 руб.</w:t>
      </w:r>
    </w:p>
    <w:p w:rsidR="0028755F" w:rsidRPr="00B265A1" w:rsidRDefault="0028755F" w:rsidP="00B265A1">
      <w:pPr>
        <w:pStyle w:val="a5"/>
        <w:ind w:firstLine="709"/>
        <w:rPr>
          <w:color w:val="000000"/>
        </w:rPr>
      </w:pPr>
      <w:r w:rsidRPr="00B265A1">
        <w:rPr>
          <w:color w:val="000000"/>
        </w:rPr>
        <w:t xml:space="preserve"> Рабочий день начинается в 9.00</w:t>
      </w:r>
      <w:r w:rsidRPr="00B265A1">
        <w:rPr>
          <w:b/>
          <w:color w:val="000000"/>
        </w:rPr>
        <w:t xml:space="preserve"> </w:t>
      </w:r>
      <w:r w:rsidRPr="00B265A1">
        <w:rPr>
          <w:color w:val="000000"/>
        </w:rPr>
        <w:t>и заканчивается в 17.00. Таким образом организован 8-ти</w:t>
      </w:r>
      <w:r w:rsidRPr="00B265A1">
        <w:rPr>
          <w:snapToGrid w:val="0"/>
          <w:color w:val="000000"/>
        </w:rPr>
        <w:t xml:space="preserve"> часовой рабочей день с одной рабочей сменой и двумя выходными (22 рабочих дня в месяц). </w:t>
      </w:r>
    </w:p>
    <w:p w:rsidR="0028755F" w:rsidRPr="00B265A1" w:rsidRDefault="00B265A1" w:rsidP="00B265A1">
      <w:pPr>
        <w:spacing w:line="360" w:lineRule="auto"/>
        <w:ind w:firstLine="709"/>
        <w:jc w:val="both"/>
        <w:rPr>
          <w:sz w:val="28"/>
        </w:rPr>
      </w:pPr>
      <w:r w:rsidRPr="00B265A1">
        <w:t xml:space="preserve"> </w:t>
      </w:r>
      <w:r w:rsidR="0028755F" w:rsidRPr="00B265A1">
        <w:rPr>
          <w:sz w:val="28"/>
        </w:rPr>
        <w:t>В том числе:</w:t>
      </w:r>
    </w:p>
    <w:p w:rsidR="0028755F" w:rsidRPr="00B265A1" w:rsidRDefault="0028755F" w:rsidP="00B265A1">
      <w:pPr>
        <w:spacing w:line="360" w:lineRule="auto"/>
        <w:ind w:firstLine="709"/>
        <w:jc w:val="both"/>
        <w:rPr>
          <w:snapToGrid w:val="0"/>
          <w:sz w:val="28"/>
        </w:rPr>
      </w:pPr>
      <w:r w:rsidRPr="00B265A1">
        <w:rPr>
          <w:snapToGrid w:val="0"/>
          <w:sz w:val="28"/>
        </w:rPr>
        <w:t>- Директор;</w:t>
      </w:r>
    </w:p>
    <w:p w:rsidR="0028755F" w:rsidRPr="00B265A1" w:rsidRDefault="0028755F" w:rsidP="00B265A1">
      <w:pPr>
        <w:spacing w:line="360" w:lineRule="auto"/>
        <w:ind w:firstLine="709"/>
        <w:jc w:val="both"/>
        <w:rPr>
          <w:snapToGrid w:val="0"/>
          <w:sz w:val="28"/>
        </w:rPr>
      </w:pPr>
      <w:r w:rsidRPr="00B265A1">
        <w:rPr>
          <w:snapToGrid w:val="0"/>
          <w:sz w:val="28"/>
        </w:rPr>
        <w:t>-</w:t>
      </w:r>
      <w:r w:rsidRPr="00B265A1">
        <w:rPr>
          <w:sz w:val="28"/>
        </w:rPr>
        <w:t xml:space="preserve"> глав. бухгалтер;</w:t>
      </w:r>
    </w:p>
    <w:p w:rsidR="0028755F" w:rsidRPr="00B265A1" w:rsidRDefault="0028755F" w:rsidP="00B265A1">
      <w:pPr>
        <w:spacing w:line="360" w:lineRule="auto"/>
        <w:ind w:firstLine="709"/>
        <w:jc w:val="both"/>
        <w:rPr>
          <w:snapToGrid w:val="0"/>
          <w:sz w:val="28"/>
        </w:rPr>
      </w:pPr>
      <w:r w:rsidRPr="00B265A1">
        <w:rPr>
          <w:snapToGrid w:val="0"/>
          <w:sz w:val="28"/>
        </w:rPr>
        <w:t>-б</w:t>
      </w:r>
      <w:r w:rsidRPr="00B265A1">
        <w:rPr>
          <w:sz w:val="28"/>
        </w:rPr>
        <w:t>ухгалтер;</w:t>
      </w:r>
    </w:p>
    <w:p w:rsidR="0028755F" w:rsidRPr="00B265A1" w:rsidRDefault="0028755F" w:rsidP="00B265A1">
      <w:pPr>
        <w:spacing w:line="360" w:lineRule="auto"/>
        <w:ind w:firstLine="709"/>
        <w:jc w:val="both"/>
        <w:rPr>
          <w:snapToGrid w:val="0"/>
          <w:sz w:val="28"/>
        </w:rPr>
      </w:pPr>
      <w:r w:rsidRPr="00B265A1">
        <w:rPr>
          <w:snapToGrid w:val="0"/>
          <w:sz w:val="28"/>
        </w:rPr>
        <w:t>-консультанты;</w:t>
      </w:r>
    </w:p>
    <w:p w:rsidR="0028755F" w:rsidRPr="00B265A1" w:rsidRDefault="0028755F" w:rsidP="00B265A1">
      <w:pPr>
        <w:spacing w:line="360" w:lineRule="auto"/>
        <w:ind w:firstLine="709"/>
        <w:jc w:val="both"/>
        <w:rPr>
          <w:snapToGrid w:val="0"/>
          <w:sz w:val="28"/>
        </w:rPr>
      </w:pPr>
      <w:r w:rsidRPr="00B265A1">
        <w:rPr>
          <w:snapToGrid w:val="0"/>
          <w:sz w:val="28"/>
        </w:rPr>
        <w:t>-охранники;</w:t>
      </w:r>
    </w:p>
    <w:p w:rsidR="0028755F" w:rsidRPr="00B265A1" w:rsidRDefault="0028755F" w:rsidP="00B265A1">
      <w:pPr>
        <w:spacing w:line="360" w:lineRule="auto"/>
        <w:ind w:firstLine="709"/>
        <w:jc w:val="both"/>
        <w:rPr>
          <w:snapToGrid w:val="0"/>
          <w:sz w:val="28"/>
        </w:rPr>
      </w:pPr>
      <w:r w:rsidRPr="00B265A1">
        <w:rPr>
          <w:snapToGrid w:val="0"/>
          <w:sz w:val="28"/>
        </w:rPr>
        <w:t>-уборщица;</w:t>
      </w:r>
    </w:p>
    <w:p w:rsidR="0028755F" w:rsidRPr="00B265A1" w:rsidRDefault="0028755F" w:rsidP="00B265A1">
      <w:pPr>
        <w:spacing w:line="360" w:lineRule="auto"/>
        <w:ind w:firstLine="709"/>
        <w:jc w:val="both"/>
        <w:rPr>
          <w:snapToGrid w:val="0"/>
          <w:sz w:val="28"/>
        </w:rPr>
      </w:pPr>
      <w:r w:rsidRPr="00B265A1">
        <w:rPr>
          <w:snapToGrid w:val="0"/>
          <w:sz w:val="28"/>
        </w:rPr>
        <w:t xml:space="preserve">Общество в отчётном </w:t>
      </w:r>
      <w:r w:rsidR="00B715B0" w:rsidRPr="00B265A1">
        <w:rPr>
          <w:snapToGrid w:val="0"/>
          <w:sz w:val="28"/>
        </w:rPr>
        <w:t>2007</w:t>
      </w:r>
      <w:r w:rsidRPr="00B265A1">
        <w:rPr>
          <w:snapToGrid w:val="0"/>
          <w:sz w:val="28"/>
        </w:rPr>
        <w:t xml:space="preserve"> г. получило убыток - 75,745</w:t>
      </w:r>
      <w:r w:rsidRPr="00B265A1">
        <w:rPr>
          <w:bCs/>
          <w:snapToGrid w:val="0"/>
          <w:color w:val="000000"/>
          <w:sz w:val="28"/>
        </w:rPr>
        <w:t xml:space="preserve"> тыс. руб., несмотря на то, что выручка составила 2740,676, рентабельность продаж на конец года составила </w:t>
      </w:r>
      <w:r w:rsidRPr="00B265A1">
        <w:rPr>
          <w:sz w:val="28"/>
        </w:rPr>
        <w:t>8,17%.</w:t>
      </w:r>
    </w:p>
    <w:p w:rsidR="00235ADD" w:rsidRPr="00B265A1" w:rsidRDefault="009969D2" w:rsidP="009969D2">
      <w:pPr>
        <w:spacing w:line="360" w:lineRule="auto"/>
        <w:ind w:firstLine="709"/>
        <w:jc w:val="both"/>
        <w:rPr>
          <w:b/>
          <w:bCs/>
          <w:sz w:val="28"/>
          <w:szCs w:val="28"/>
        </w:rPr>
      </w:pPr>
      <w:r>
        <w:br w:type="page"/>
      </w:r>
      <w:r w:rsidR="00DC7F8A" w:rsidRPr="00B265A1">
        <w:rPr>
          <w:b/>
          <w:bCs/>
          <w:sz w:val="28"/>
          <w:szCs w:val="28"/>
        </w:rPr>
        <w:lastRenderedPageBreak/>
        <w:t xml:space="preserve"> ГЛАВА </w:t>
      </w:r>
      <w:r w:rsidR="00235ADD" w:rsidRPr="00B265A1">
        <w:rPr>
          <w:b/>
          <w:bCs/>
          <w:sz w:val="28"/>
          <w:szCs w:val="28"/>
        </w:rPr>
        <w:t xml:space="preserve">2 ОСОБЕННОСТИ УЧЁТА </w:t>
      </w:r>
      <w:r w:rsidR="00757912" w:rsidRPr="00B265A1">
        <w:rPr>
          <w:b/>
          <w:bCs/>
          <w:sz w:val="28"/>
          <w:szCs w:val="28"/>
        </w:rPr>
        <w:t>ФИНАНСОВЫХ РЕЗУЛЬТАТОВ ДЕЯТЕЛЬНОСТИ</w:t>
      </w:r>
      <w:r w:rsidR="00235ADD" w:rsidRPr="00B265A1">
        <w:rPr>
          <w:b/>
          <w:bCs/>
          <w:sz w:val="28"/>
          <w:szCs w:val="28"/>
        </w:rPr>
        <w:t xml:space="preserve"> </w:t>
      </w:r>
      <w:r w:rsidR="0049001B" w:rsidRPr="00B265A1">
        <w:rPr>
          <w:b/>
          <w:bCs/>
          <w:sz w:val="28"/>
          <w:szCs w:val="28"/>
        </w:rPr>
        <w:t xml:space="preserve">И ИСПОЛЬЗОВАНИЯ ПРИБЫЛИ </w:t>
      </w:r>
      <w:r w:rsidR="00235ADD" w:rsidRPr="00B265A1">
        <w:rPr>
          <w:b/>
          <w:bCs/>
          <w:sz w:val="28"/>
          <w:szCs w:val="28"/>
        </w:rPr>
        <w:t>ООО «ЭКСПЕРТ»</w:t>
      </w:r>
      <w:r w:rsidR="0049001B" w:rsidRPr="00B265A1">
        <w:rPr>
          <w:b/>
          <w:bCs/>
          <w:sz w:val="28"/>
          <w:szCs w:val="28"/>
        </w:rPr>
        <w:t xml:space="preserve"> </w:t>
      </w:r>
    </w:p>
    <w:p w:rsidR="0049001B" w:rsidRPr="00B265A1" w:rsidRDefault="0049001B" w:rsidP="00B265A1">
      <w:pPr>
        <w:widowControl w:val="0"/>
        <w:spacing w:line="360" w:lineRule="auto"/>
        <w:ind w:firstLine="709"/>
        <w:jc w:val="both"/>
        <w:rPr>
          <w:b/>
          <w:bCs/>
        </w:rPr>
      </w:pPr>
    </w:p>
    <w:p w:rsidR="00B83635" w:rsidRPr="00B265A1" w:rsidRDefault="00DC7F8A" w:rsidP="00B265A1">
      <w:pPr>
        <w:pStyle w:val="3"/>
        <w:spacing w:before="0" w:after="0" w:line="360" w:lineRule="auto"/>
        <w:ind w:firstLine="709"/>
        <w:jc w:val="both"/>
      </w:pPr>
      <w:r w:rsidRPr="00B265A1">
        <w:t xml:space="preserve">2.1 </w:t>
      </w:r>
      <w:r w:rsidR="0079089D" w:rsidRPr="00B265A1">
        <w:t xml:space="preserve">Источники информации для финансового анализа </w:t>
      </w:r>
    </w:p>
    <w:p w:rsidR="00B83635" w:rsidRPr="00B265A1" w:rsidRDefault="00B83635" w:rsidP="00B265A1">
      <w:pPr>
        <w:spacing w:line="360" w:lineRule="auto"/>
        <w:ind w:firstLine="709"/>
        <w:jc w:val="both"/>
      </w:pPr>
    </w:p>
    <w:p w:rsidR="00DF3B77" w:rsidRPr="00B265A1" w:rsidRDefault="00DF3B77" w:rsidP="00B265A1">
      <w:pPr>
        <w:pStyle w:val="a5"/>
        <w:ind w:firstLine="709"/>
        <w:rPr>
          <w:szCs w:val="28"/>
        </w:rPr>
      </w:pPr>
      <w:bookmarkStart w:id="4" w:name="_Toc515643213"/>
      <w:bookmarkStart w:id="5" w:name="_Toc515643279"/>
      <w:r w:rsidRPr="00B265A1">
        <w:rPr>
          <w:szCs w:val="28"/>
        </w:rPr>
        <w:t xml:space="preserve">В условиях рыночной экономики бухгалтерская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w:t>
      </w:r>
    </w:p>
    <w:p w:rsidR="00DF3B77" w:rsidRPr="00B265A1" w:rsidRDefault="00DF3B77" w:rsidP="00B265A1">
      <w:pPr>
        <w:spacing w:line="360" w:lineRule="auto"/>
        <w:ind w:firstLine="709"/>
        <w:jc w:val="both"/>
        <w:rPr>
          <w:sz w:val="28"/>
          <w:szCs w:val="28"/>
        </w:rPr>
      </w:pPr>
      <w:r w:rsidRPr="00B265A1">
        <w:rPr>
          <w:sz w:val="28"/>
          <w:szCs w:val="28"/>
        </w:rPr>
        <w:t xml:space="preserve">Согласно Положению по бухгалтерскому учету - ПБУ 4/99 «Бухгалтерская отчетность предприятия» бухгалтерская отчетность состоит из бухгалтерского баланса, отчета о прибылях и убытках, приложений к ним и пояснительной записки, а также аудиторского заключения, подтверждающего достоверность бухгалтерской отчетности предприятия, если она в соответствии с федеральными законами подлежит обязательному аудиту. </w:t>
      </w:r>
    </w:p>
    <w:p w:rsidR="00DF3B77" w:rsidRPr="00B265A1" w:rsidRDefault="00DF3B77" w:rsidP="00B265A1">
      <w:pPr>
        <w:spacing w:line="360" w:lineRule="auto"/>
        <w:ind w:firstLine="709"/>
        <w:jc w:val="both"/>
        <w:rPr>
          <w:sz w:val="28"/>
          <w:szCs w:val="28"/>
        </w:rPr>
      </w:pPr>
      <w:r w:rsidRPr="00B265A1">
        <w:rPr>
          <w:sz w:val="28"/>
          <w:szCs w:val="28"/>
        </w:rPr>
        <w:t>Бухгалтерский баланс согласно ст. 48 Гражданского кодекса Российской Федерации является одним из признаков юридического лица, то есть выполняет экономическо-правовую функцию. Бухгалтерский баланс служит основным источником информации для обширного круга пользователей. Так, он знакомит собственников, менеджеров и других лиц, связанных с управлением организацией, с ее имущественным состоянием. Из баланса они узнают, чем владеет ее собственник, а также о том, сумеет ли предприятие в ближайшее время оправдать взятые на себя обязательства перед третьими лицами – акционерами, инвесторами, кредиторами, покупателями, продавцами или ей угрожают финансовые затруднения. Далее по бухгалтерскому балансу определяют конечный финансовый результат работы предприятия в виде наращения собственного капитала за отчетный период, который отражается в виде чистой прибыли в пассиве или убытка в активе.</w:t>
      </w:r>
      <w:r w:rsidR="009969D2">
        <w:rPr>
          <w:sz w:val="28"/>
          <w:szCs w:val="28"/>
        </w:rPr>
        <w:t xml:space="preserve"> </w:t>
      </w:r>
      <w:r w:rsidRPr="00B265A1">
        <w:rPr>
          <w:sz w:val="28"/>
          <w:szCs w:val="28"/>
        </w:rPr>
        <w:t xml:space="preserve">В форме бухгалтерского баланса четко реализуется один из основных </w:t>
      </w:r>
      <w:r w:rsidRPr="00B265A1">
        <w:rPr>
          <w:sz w:val="28"/>
          <w:szCs w:val="28"/>
        </w:rPr>
        <w:lastRenderedPageBreak/>
        <w:t>принципов построения бухгалтерского баланса, в соответствие с которым активы и пассивы показываются с подразделением в зависимости от срока обращения (погашения) на долгосрочные (более одного года) и краткосрочные (до одного года). Такое подразделение касается дебиторской и кредиторской задолженности, а также кредитов банка и займов других организаций.</w:t>
      </w:r>
    </w:p>
    <w:p w:rsidR="00DF3B77" w:rsidRPr="00B265A1" w:rsidRDefault="00DF3B77" w:rsidP="00B265A1">
      <w:pPr>
        <w:pStyle w:val="a5"/>
        <w:ind w:firstLine="709"/>
        <w:rPr>
          <w:szCs w:val="28"/>
        </w:rPr>
      </w:pPr>
      <w:r w:rsidRPr="00B265A1">
        <w:rPr>
          <w:szCs w:val="28"/>
        </w:rPr>
        <w:t>Обобщённо наиболее важные показатели финансовых результатов деятельности предприятия представлены в форме № 2 годовой и квартальной бухгалтерской отчётности.</w:t>
      </w:r>
    </w:p>
    <w:p w:rsidR="00DF3B77" w:rsidRPr="00B265A1" w:rsidRDefault="00DF3B77" w:rsidP="00B265A1">
      <w:pPr>
        <w:spacing w:line="360" w:lineRule="auto"/>
        <w:ind w:firstLine="709"/>
        <w:jc w:val="both"/>
        <w:rPr>
          <w:sz w:val="28"/>
          <w:szCs w:val="28"/>
        </w:rPr>
      </w:pPr>
      <w:r w:rsidRPr="00B265A1">
        <w:rPr>
          <w:sz w:val="28"/>
          <w:szCs w:val="28"/>
        </w:rPr>
        <w:t>К ним относятся: прибыль (убыток) от реализации; прибыль (убыток) от финансово- хозяйственной деятельности; прибыль (убыток) отчётного периода; нераспределённая прибыль (убыток) отчётного периода. Непосредственно по данным формы № 2 могут быть рассчитаны также следующие показатели финансовых результатов: прибыль (убыток) от прочей реализации (основных средств и иного имущества); прибыль (убыток) от внереализационной деятельности; прибыль, остающаяся в распоряжении организации после уплаты налога на прибыль и иных платежей (чистая прибыль); брутто-прибыль (валовая прибыль) от реализации товаров, продукции, работ, услуг. В форме № 2 по всем перечисленным показателям приводятся также сопоставимые данные за аналогичный период прошлого года.</w:t>
      </w:r>
    </w:p>
    <w:p w:rsidR="00DF3B77" w:rsidRPr="00B265A1" w:rsidRDefault="00DF3B77" w:rsidP="00B265A1">
      <w:pPr>
        <w:spacing w:line="360" w:lineRule="auto"/>
        <w:ind w:firstLine="709"/>
        <w:jc w:val="both"/>
        <w:rPr>
          <w:sz w:val="28"/>
          <w:szCs w:val="28"/>
        </w:rPr>
      </w:pPr>
      <w:r w:rsidRPr="00B265A1">
        <w:rPr>
          <w:sz w:val="28"/>
          <w:szCs w:val="28"/>
        </w:rPr>
        <w:t xml:space="preserve">Отчет о прибылях и убытках состоит из одной таблицы, содержание строк которой отражает общую тенденцию распределение функций бухгалтерского учета для составления бухгалтерской и налоговой отчетности. Наличие двух граф таблицы «За отчетный период» и «За аналогичный период прошлого года» позволяет непосредственно наблюдать показатели этой формы в динамике. </w:t>
      </w:r>
    </w:p>
    <w:p w:rsidR="00DF3B77" w:rsidRPr="00B265A1" w:rsidRDefault="00DF3B77" w:rsidP="00B265A1">
      <w:pPr>
        <w:spacing w:line="360" w:lineRule="auto"/>
        <w:ind w:firstLine="709"/>
        <w:jc w:val="both"/>
        <w:rPr>
          <w:sz w:val="28"/>
          <w:szCs w:val="28"/>
        </w:rPr>
      </w:pPr>
      <w:r w:rsidRPr="00B265A1">
        <w:rPr>
          <w:sz w:val="28"/>
          <w:szCs w:val="28"/>
        </w:rPr>
        <w:t xml:space="preserve">Финансовый результат деятельности предприятия складывается из суммы показателей прибыли (убытка) от финансово-хозяйственной </w:t>
      </w:r>
      <w:r w:rsidRPr="00B265A1">
        <w:rPr>
          <w:sz w:val="28"/>
          <w:szCs w:val="28"/>
        </w:rPr>
        <w:lastRenderedPageBreak/>
        <w:t>деятельности и прочих внереализационных доходов за исключением прочих внереализационных расходов.</w:t>
      </w:r>
    </w:p>
    <w:p w:rsidR="00DF3B77" w:rsidRPr="00B265A1" w:rsidRDefault="00DF3B77" w:rsidP="00B265A1">
      <w:pPr>
        <w:spacing w:line="360" w:lineRule="auto"/>
        <w:ind w:firstLine="709"/>
        <w:jc w:val="both"/>
        <w:rPr>
          <w:sz w:val="28"/>
          <w:szCs w:val="28"/>
        </w:rPr>
      </w:pPr>
      <w:r w:rsidRPr="00B265A1">
        <w:rPr>
          <w:sz w:val="28"/>
          <w:szCs w:val="28"/>
        </w:rPr>
        <w:t>Информация, представленная в отчете о прибылях и убытках, для инвесторов и аналитиков намного важнее данных бухгалтерского баланса, поскольку в ней содержится не застывшая, одномоментная, а динамичная информация об успехах предприятия в течение года и за счет каких укрупненных факторов, каковы масштабы ее деятельности. Данные отчета о прибылях и убытках позволяют проводить анализ финансового результата деятельности предприятия как по общему объему в динамике, так и по структуре, а также факторный анализ прибыли и рентабельности.</w:t>
      </w:r>
    </w:p>
    <w:p w:rsidR="00DF3B77" w:rsidRPr="00B265A1" w:rsidRDefault="00DF3B77" w:rsidP="00B265A1">
      <w:pPr>
        <w:spacing w:line="360" w:lineRule="auto"/>
        <w:ind w:firstLine="709"/>
        <w:jc w:val="both"/>
        <w:rPr>
          <w:sz w:val="28"/>
          <w:szCs w:val="28"/>
        </w:rPr>
      </w:pPr>
      <w:r w:rsidRPr="00B265A1">
        <w:rPr>
          <w:sz w:val="28"/>
          <w:szCs w:val="28"/>
        </w:rPr>
        <w:t>Пояснения к бухгалтерскому балансу и отчету о прибылях и убытках содержат расшифровку отдельных показателей бухгалтерского баланса и отчета о прибылях и убытках, характеризующих структуру имущества,</w:t>
      </w:r>
      <w:r w:rsidR="00B265A1" w:rsidRPr="00B265A1">
        <w:rPr>
          <w:sz w:val="28"/>
          <w:szCs w:val="28"/>
        </w:rPr>
        <w:t xml:space="preserve"> </w:t>
      </w:r>
      <w:r w:rsidRPr="00B265A1">
        <w:rPr>
          <w:sz w:val="28"/>
          <w:szCs w:val="28"/>
        </w:rPr>
        <w:t>источников его образования, состав и размер фондов предприятия, отдельных видов кредиторской и дебиторской задолженности, основных средств и нематериальных активов, финансовых вложений и обязательств.</w:t>
      </w:r>
    </w:p>
    <w:p w:rsidR="00DF3B77" w:rsidRPr="00B265A1" w:rsidRDefault="00DF3B77" w:rsidP="00B265A1">
      <w:pPr>
        <w:spacing w:line="360" w:lineRule="auto"/>
        <w:ind w:firstLine="709"/>
        <w:jc w:val="both"/>
        <w:rPr>
          <w:sz w:val="28"/>
          <w:szCs w:val="28"/>
        </w:rPr>
      </w:pPr>
      <w:r w:rsidRPr="00B265A1">
        <w:rPr>
          <w:sz w:val="28"/>
          <w:szCs w:val="28"/>
        </w:rPr>
        <w:t>Пояснительная записка, которая составляется к годовой отчетности, призвана дать краткую характеристику деятельности предприятия и отразить:</w:t>
      </w:r>
    </w:p>
    <w:p w:rsidR="00DF3B77" w:rsidRPr="00B265A1" w:rsidRDefault="00DF3B77" w:rsidP="00B265A1">
      <w:pPr>
        <w:spacing w:line="360" w:lineRule="auto"/>
        <w:ind w:firstLine="709"/>
        <w:jc w:val="both"/>
        <w:rPr>
          <w:sz w:val="28"/>
          <w:szCs w:val="28"/>
        </w:rPr>
      </w:pPr>
      <w:r w:rsidRPr="00B265A1">
        <w:rPr>
          <w:sz w:val="28"/>
          <w:szCs w:val="28"/>
        </w:rPr>
        <w:t>- виды производственной, коммерческой и инвестиционной деятельности предприятия и ее географические рынки сбыта;</w:t>
      </w:r>
    </w:p>
    <w:p w:rsidR="00DF3B77" w:rsidRPr="00B265A1" w:rsidRDefault="00DF3B77" w:rsidP="00B265A1">
      <w:pPr>
        <w:spacing w:line="360" w:lineRule="auto"/>
        <w:ind w:firstLine="709"/>
        <w:jc w:val="both"/>
        <w:rPr>
          <w:sz w:val="28"/>
          <w:szCs w:val="28"/>
        </w:rPr>
      </w:pPr>
      <w:r w:rsidRPr="00B265A1">
        <w:rPr>
          <w:sz w:val="28"/>
          <w:szCs w:val="28"/>
        </w:rPr>
        <w:t>- основные показатели деятельности и факторы, повлиявшие в отчетном периоде на финансовые результаты, такие как:</w:t>
      </w:r>
    </w:p>
    <w:p w:rsidR="00DF3B77" w:rsidRPr="00B265A1" w:rsidRDefault="00DF3B77" w:rsidP="00B265A1">
      <w:pPr>
        <w:spacing w:line="360" w:lineRule="auto"/>
        <w:ind w:firstLine="709"/>
        <w:jc w:val="both"/>
        <w:rPr>
          <w:sz w:val="28"/>
          <w:szCs w:val="28"/>
        </w:rPr>
      </w:pPr>
      <w:r w:rsidRPr="00B265A1">
        <w:rPr>
          <w:sz w:val="28"/>
          <w:szCs w:val="28"/>
        </w:rPr>
        <w:t>- доля активной части основных средств (непосредственно участвующей в производстве);</w:t>
      </w:r>
    </w:p>
    <w:p w:rsidR="00DF3B77" w:rsidRPr="00B265A1" w:rsidRDefault="00DF3B77" w:rsidP="00B265A1">
      <w:pPr>
        <w:spacing w:line="360" w:lineRule="auto"/>
        <w:ind w:firstLine="709"/>
        <w:jc w:val="both"/>
        <w:rPr>
          <w:sz w:val="28"/>
          <w:szCs w:val="28"/>
        </w:rPr>
      </w:pPr>
      <w:r w:rsidRPr="00B265A1">
        <w:rPr>
          <w:sz w:val="28"/>
          <w:szCs w:val="28"/>
        </w:rPr>
        <w:t>- коэффициент износа, обновления и выбытия основных средств;</w:t>
      </w:r>
    </w:p>
    <w:p w:rsidR="00DF3B77" w:rsidRPr="00B265A1" w:rsidRDefault="00DF3B77" w:rsidP="00B265A1">
      <w:pPr>
        <w:spacing w:line="360" w:lineRule="auto"/>
        <w:ind w:firstLine="709"/>
        <w:jc w:val="both"/>
        <w:rPr>
          <w:sz w:val="28"/>
          <w:szCs w:val="28"/>
        </w:rPr>
      </w:pPr>
      <w:r w:rsidRPr="00B265A1">
        <w:rPr>
          <w:sz w:val="28"/>
          <w:szCs w:val="28"/>
        </w:rPr>
        <w:t>-коэффициент текущей ликвидности на начало и конец отчетного периода;</w:t>
      </w:r>
    </w:p>
    <w:p w:rsidR="00DF3B77" w:rsidRPr="00B265A1" w:rsidRDefault="00DF3B77" w:rsidP="00B265A1">
      <w:pPr>
        <w:spacing w:line="360" w:lineRule="auto"/>
        <w:ind w:firstLine="709"/>
        <w:jc w:val="both"/>
        <w:rPr>
          <w:sz w:val="28"/>
          <w:szCs w:val="28"/>
        </w:rPr>
      </w:pPr>
      <w:r w:rsidRPr="00B265A1">
        <w:rPr>
          <w:sz w:val="28"/>
          <w:szCs w:val="28"/>
        </w:rPr>
        <w:t>- коэффициент обеспеченности собственными средствами;</w:t>
      </w:r>
    </w:p>
    <w:p w:rsidR="00DF3B77" w:rsidRPr="00B265A1" w:rsidRDefault="00DF3B77" w:rsidP="00B265A1">
      <w:pPr>
        <w:spacing w:line="360" w:lineRule="auto"/>
        <w:ind w:firstLine="709"/>
        <w:jc w:val="both"/>
        <w:rPr>
          <w:sz w:val="28"/>
          <w:szCs w:val="28"/>
        </w:rPr>
      </w:pPr>
      <w:r w:rsidRPr="00B265A1">
        <w:rPr>
          <w:sz w:val="28"/>
          <w:szCs w:val="28"/>
        </w:rPr>
        <w:lastRenderedPageBreak/>
        <w:t>-другие показатели, необходимые для полного и объективного представления финансового состояния предприятия.</w:t>
      </w:r>
    </w:p>
    <w:p w:rsidR="00DF3B77" w:rsidRPr="00B265A1" w:rsidRDefault="00DF3B77" w:rsidP="00B265A1">
      <w:pPr>
        <w:spacing w:line="360" w:lineRule="auto"/>
        <w:ind w:firstLine="709"/>
        <w:jc w:val="both"/>
        <w:rPr>
          <w:sz w:val="28"/>
          <w:szCs w:val="28"/>
        </w:rPr>
      </w:pPr>
      <w:r w:rsidRPr="00B265A1">
        <w:rPr>
          <w:sz w:val="28"/>
          <w:szCs w:val="28"/>
        </w:rPr>
        <w:t>Пояснения к бухгалтерскому балансу и отчету о прибылях и убытках раскрывают суть представленной отчетной информации, учетной политики предприятия и представляют пользователям бухгалтерской отчетности дополнительные данные, которые нецелесообразно включать в бухгалтерский баланс и отчет о прибылях и убытках, но которые необходимы для реальной оценки имущественного, финансового положения предприятия и финансового результата ее деятельности.</w:t>
      </w:r>
    </w:p>
    <w:p w:rsidR="00DF3B77" w:rsidRPr="00B265A1" w:rsidRDefault="00DF3B77" w:rsidP="00B265A1">
      <w:pPr>
        <w:spacing w:line="360" w:lineRule="auto"/>
        <w:ind w:firstLine="709"/>
        <w:jc w:val="both"/>
        <w:rPr>
          <w:sz w:val="28"/>
          <w:szCs w:val="28"/>
        </w:rPr>
      </w:pPr>
      <w:r w:rsidRPr="00B265A1">
        <w:rPr>
          <w:sz w:val="28"/>
          <w:szCs w:val="28"/>
        </w:rPr>
        <w:t>Внешний анализ часто ограничен рамками публикуемых отчетов компаний, информацией Комиссии по ценным бумагам и биржевым операциям, экономической периодикой и консультациями фирм, оказывающих услуги по вопросам кредитования и осуществления инвестиций.</w:t>
      </w:r>
    </w:p>
    <w:p w:rsidR="00DF3B77" w:rsidRPr="00B265A1" w:rsidRDefault="00DF3B77" w:rsidP="00B265A1">
      <w:pPr>
        <w:spacing w:line="360" w:lineRule="auto"/>
        <w:ind w:firstLine="709"/>
        <w:jc w:val="both"/>
        <w:rPr>
          <w:sz w:val="28"/>
          <w:szCs w:val="28"/>
        </w:rPr>
      </w:pPr>
      <w:r w:rsidRPr="00B265A1">
        <w:rPr>
          <w:sz w:val="28"/>
          <w:szCs w:val="28"/>
        </w:rPr>
        <w:t>Годовые публикуемые отчеты, являются важным источником информации. Основными его разделами являются: отчет правления за прошедший год, финансовая отчетность, примечания к ней, включая методику бухгалтерского учета, заключения аудиторов. Обзор деятельности за 5-10 лет. Большинство компаний публикуют также ежеквартальные финансовые отчеты, содержащие текущую информацию. Эти отчеты имеют ограниченный круг данных в форме краткого финансового</w:t>
      </w:r>
      <w:r w:rsidR="00B265A1" w:rsidRPr="00B265A1">
        <w:rPr>
          <w:sz w:val="28"/>
          <w:szCs w:val="28"/>
        </w:rPr>
        <w:t xml:space="preserve"> </w:t>
      </w:r>
      <w:r w:rsidRPr="00B265A1">
        <w:rPr>
          <w:sz w:val="28"/>
          <w:szCs w:val="28"/>
        </w:rPr>
        <w:t>отчета, который может использоваться для специального обзора или анализа, проводимого внешним аудитором. Промежуточные отчеты внимательно изучаются финансовыми кругами, чтобы определить ранние признаки будущих изменений в доходах компаний.</w:t>
      </w:r>
    </w:p>
    <w:p w:rsidR="00DF3B77" w:rsidRPr="00B265A1" w:rsidRDefault="00DF3B77" w:rsidP="00B265A1">
      <w:pPr>
        <w:spacing w:line="360" w:lineRule="auto"/>
        <w:ind w:firstLine="709"/>
        <w:jc w:val="both"/>
        <w:rPr>
          <w:color w:val="000000"/>
          <w:sz w:val="28"/>
          <w:szCs w:val="28"/>
        </w:rPr>
      </w:pPr>
      <w:r w:rsidRPr="00B265A1">
        <w:rPr>
          <w:color w:val="000000"/>
          <w:sz w:val="28"/>
          <w:szCs w:val="28"/>
        </w:rPr>
        <w:t xml:space="preserve"> Собственники</w:t>
      </w:r>
      <w:r w:rsidR="00B265A1" w:rsidRPr="00B265A1">
        <w:rPr>
          <w:color w:val="000000"/>
          <w:sz w:val="28"/>
          <w:szCs w:val="28"/>
        </w:rPr>
        <w:t xml:space="preserve"> </w:t>
      </w:r>
      <w:r w:rsidRPr="00B265A1">
        <w:rPr>
          <w:color w:val="000000"/>
          <w:sz w:val="28"/>
          <w:szCs w:val="28"/>
        </w:rPr>
        <w:t>анализируют</w:t>
      </w:r>
      <w:r w:rsidR="00B265A1" w:rsidRPr="00B265A1">
        <w:rPr>
          <w:color w:val="000000"/>
          <w:sz w:val="28"/>
          <w:szCs w:val="28"/>
        </w:rPr>
        <w:t xml:space="preserve"> </w:t>
      </w:r>
      <w:r w:rsidRPr="00B265A1">
        <w:rPr>
          <w:color w:val="000000"/>
          <w:sz w:val="28"/>
          <w:szCs w:val="28"/>
        </w:rPr>
        <w:t>финансовые</w:t>
      </w:r>
      <w:r w:rsidR="00B265A1" w:rsidRPr="00B265A1">
        <w:rPr>
          <w:color w:val="000000"/>
          <w:sz w:val="28"/>
          <w:szCs w:val="28"/>
        </w:rPr>
        <w:t xml:space="preserve"> </w:t>
      </w:r>
      <w:r w:rsidRPr="00B265A1">
        <w:rPr>
          <w:color w:val="000000"/>
          <w:sz w:val="28"/>
          <w:szCs w:val="28"/>
        </w:rPr>
        <w:t>отчеты</w:t>
      </w:r>
      <w:r w:rsidR="00B265A1" w:rsidRPr="00B265A1">
        <w:rPr>
          <w:color w:val="000000"/>
          <w:sz w:val="28"/>
          <w:szCs w:val="28"/>
        </w:rPr>
        <w:t xml:space="preserve"> </w:t>
      </w:r>
      <w:r w:rsidRPr="00B265A1">
        <w:rPr>
          <w:color w:val="000000"/>
          <w:sz w:val="28"/>
          <w:szCs w:val="28"/>
        </w:rPr>
        <w:t>для</w:t>
      </w:r>
      <w:r w:rsidR="00B265A1" w:rsidRPr="00B265A1">
        <w:rPr>
          <w:color w:val="000000"/>
          <w:sz w:val="28"/>
          <w:szCs w:val="28"/>
        </w:rPr>
        <w:t xml:space="preserve"> </w:t>
      </w:r>
      <w:r w:rsidRPr="00B265A1">
        <w:rPr>
          <w:color w:val="000000"/>
          <w:sz w:val="28"/>
          <w:szCs w:val="28"/>
        </w:rPr>
        <w:t>повышения</w:t>
      </w:r>
      <w:r w:rsidR="00B265A1" w:rsidRPr="00B265A1">
        <w:rPr>
          <w:color w:val="000000"/>
          <w:sz w:val="28"/>
          <w:szCs w:val="28"/>
        </w:rPr>
        <w:t xml:space="preserve"> </w:t>
      </w:r>
      <w:r w:rsidRPr="00B265A1">
        <w:rPr>
          <w:color w:val="000000"/>
          <w:sz w:val="28"/>
          <w:szCs w:val="28"/>
        </w:rPr>
        <w:t>доходности</w:t>
      </w:r>
      <w:r w:rsidR="00B265A1" w:rsidRPr="00B265A1">
        <w:rPr>
          <w:color w:val="000000"/>
          <w:sz w:val="28"/>
          <w:szCs w:val="28"/>
        </w:rPr>
        <w:t xml:space="preserve"> </w:t>
      </w:r>
      <w:r w:rsidRPr="00B265A1">
        <w:rPr>
          <w:color w:val="000000"/>
          <w:sz w:val="28"/>
          <w:szCs w:val="28"/>
        </w:rPr>
        <w:t>капитала,</w:t>
      </w:r>
      <w:r w:rsidR="00B265A1" w:rsidRPr="00B265A1">
        <w:rPr>
          <w:color w:val="000000"/>
          <w:sz w:val="28"/>
          <w:szCs w:val="28"/>
        </w:rPr>
        <w:t xml:space="preserve"> </w:t>
      </w:r>
      <w:r w:rsidRPr="00B265A1">
        <w:rPr>
          <w:color w:val="000000"/>
          <w:sz w:val="28"/>
          <w:szCs w:val="28"/>
        </w:rPr>
        <w:t>обеспечения</w:t>
      </w:r>
      <w:r w:rsidR="00B265A1" w:rsidRPr="00B265A1">
        <w:rPr>
          <w:color w:val="000000"/>
          <w:sz w:val="28"/>
          <w:szCs w:val="28"/>
        </w:rPr>
        <w:t xml:space="preserve"> </w:t>
      </w:r>
      <w:r w:rsidRPr="00B265A1">
        <w:rPr>
          <w:color w:val="000000"/>
          <w:sz w:val="28"/>
          <w:szCs w:val="28"/>
        </w:rPr>
        <w:t>стабильности</w:t>
      </w:r>
      <w:r w:rsidR="00B265A1" w:rsidRPr="00B265A1">
        <w:rPr>
          <w:color w:val="000000"/>
          <w:sz w:val="28"/>
          <w:szCs w:val="28"/>
        </w:rPr>
        <w:t xml:space="preserve"> </w:t>
      </w:r>
      <w:r w:rsidRPr="00B265A1">
        <w:rPr>
          <w:color w:val="000000"/>
          <w:sz w:val="28"/>
          <w:szCs w:val="28"/>
        </w:rPr>
        <w:t>положения</w:t>
      </w:r>
      <w:r w:rsidR="00B265A1" w:rsidRPr="00B265A1">
        <w:rPr>
          <w:color w:val="000000"/>
          <w:sz w:val="28"/>
          <w:szCs w:val="28"/>
        </w:rPr>
        <w:t xml:space="preserve"> </w:t>
      </w:r>
      <w:r w:rsidRPr="00B265A1">
        <w:rPr>
          <w:color w:val="000000"/>
          <w:sz w:val="28"/>
          <w:szCs w:val="28"/>
        </w:rPr>
        <w:t>фирмы.</w:t>
      </w:r>
      <w:r w:rsidR="00B265A1" w:rsidRPr="00B265A1">
        <w:rPr>
          <w:color w:val="000000"/>
          <w:sz w:val="28"/>
          <w:szCs w:val="28"/>
        </w:rPr>
        <w:t xml:space="preserve"> </w:t>
      </w:r>
      <w:r w:rsidRPr="00B265A1">
        <w:rPr>
          <w:color w:val="000000"/>
          <w:sz w:val="28"/>
          <w:szCs w:val="28"/>
        </w:rPr>
        <w:t>Кредиторы</w:t>
      </w:r>
      <w:r w:rsidR="00B265A1" w:rsidRPr="00B265A1">
        <w:rPr>
          <w:b/>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инвесторы</w:t>
      </w:r>
      <w:r w:rsidR="00B265A1" w:rsidRPr="00B265A1">
        <w:rPr>
          <w:color w:val="000000"/>
          <w:sz w:val="28"/>
          <w:szCs w:val="28"/>
        </w:rPr>
        <w:t xml:space="preserve"> </w:t>
      </w:r>
      <w:r w:rsidRPr="00B265A1">
        <w:rPr>
          <w:color w:val="000000"/>
          <w:sz w:val="28"/>
          <w:szCs w:val="28"/>
        </w:rPr>
        <w:t>анализируют</w:t>
      </w:r>
      <w:r w:rsidR="00B265A1" w:rsidRPr="00B265A1">
        <w:rPr>
          <w:color w:val="000000"/>
          <w:sz w:val="28"/>
          <w:szCs w:val="28"/>
        </w:rPr>
        <w:t xml:space="preserve"> </w:t>
      </w:r>
      <w:r w:rsidRPr="00B265A1">
        <w:rPr>
          <w:color w:val="000000"/>
          <w:sz w:val="28"/>
          <w:szCs w:val="28"/>
        </w:rPr>
        <w:t>финансовые</w:t>
      </w:r>
      <w:r w:rsidR="00B265A1" w:rsidRPr="00B265A1">
        <w:rPr>
          <w:color w:val="000000"/>
          <w:sz w:val="28"/>
          <w:szCs w:val="28"/>
        </w:rPr>
        <w:t xml:space="preserve"> </w:t>
      </w:r>
      <w:r w:rsidRPr="00B265A1">
        <w:rPr>
          <w:color w:val="000000"/>
          <w:sz w:val="28"/>
          <w:szCs w:val="28"/>
        </w:rPr>
        <w:t>отчеты,</w:t>
      </w:r>
      <w:r w:rsidR="00B265A1" w:rsidRPr="00B265A1">
        <w:rPr>
          <w:color w:val="000000"/>
          <w:sz w:val="28"/>
          <w:szCs w:val="28"/>
        </w:rPr>
        <w:t xml:space="preserve"> </w:t>
      </w:r>
      <w:r w:rsidRPr="00B265A1">
        <w:rPr>
          <w:color w:val="000000"/>
          <w:sz w:val="28"/>
          <w:szCs w:val="28"/>
        </w:rPr>
        <w:t>чтобы</w:t>
      </w:r>
      <w:r w:rsidR="00B265A1" w:rsidRPr="00B265A1">
        <w:rPr>
          <w:color w:val="000000"/>
          <w:sz w:val="28"/>
          <w:szCs w:val="28"/>
        </w:rPr>
        <w:t xml:space="preserve"> </w:t>
      </w:r>
      <w:r w:rsidRPr="00B265A1">
        <w:rPr>
          <w:color w:val="000000"/>
          <w:sz w:val="28"/>
          <w:szCs w:val="28"/>
        </w:rPr>
        <w:t>минимизировать</w:t>
      </w:r>
      <w:r w:rsidR="00B265A1" w:rsidRPr="00B265A1">
        <w:rPr>
          <w:color w:val="000000"/>
          <w:sz w:val="28"/>
          <w:szCs w:val="28"/>
        </w:rPr>
        <w:t xml:space="preserve"> </w:t>
      </w:r>
      <w:r w:rsidRPr="00B265A1">
        <w:rPr>
          <w:color w:val="000000"/>
          <w:sz w:val="28"/>
          <w:szCs w:val="28"/>
        </w:rPr>
        <w:t>свои</w:t>
      </w:r>
      <w:r w:rsidR="00B265A1" w:rsidRPr="00B265A1">
        <w:rPr>
          <w:color w:val="000000"/>
          <w:sz w:val="28"/>
          <w:szCs w:val="28"/>
        </w:rPr>
        <w:t xml:space="preserve"> </w:t>
      </w:r>
      <w:r w:rsidRPr="00B265A1">
        <w:rPr>
          <w:color w:val="000000"/>
          <w:sz w:val="28"/>
          <w:szCs w:val="28"/>
        </w:rPr>
        <w:t>риски</w:t>
      </w:r>
      <w:r w:rsidR="00B265A1" w:rsidRPr="00B265A1">
        <w:rPr>
          <w:color w:val="000000"/>
          <w:sz w:val="28"/>
          <w:szCs w:val="28"/>
        </w:rPr>
        <w:t xml:space="preserve"> </w:t>
      </w:r>
      <w:r w:rsidRPr="00B265A1">
        <w:rPr>
          <w:color w:val="000000"/>
          <w:sz w:val="28"/>
          <w:szCs w:val="28"/>
        </w:rPr>
        <w:t>по</w:t>
      </w:r>
      <w:r w:rsidR="00B265A1" w:rsidRPr="00B265A1">
        <w:rPr>
          <w:color w:val="000000"/>
          <w:sz w:val="28"/>
          <w:szCs w:val="28"/>
        </w:rPr>
        <w:t xml:space="preserve"> </w:t>
      </w:r>
      <w:r w:rsidRPr="00B265A1">
        <w:rPr>
          <w:color w:val="000000"/>
          <w:sz w:val="28"/>
          <w:szCs w:val="28"/>
        </w:rPr>
        <w:t>займам</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вкладам. Можно</w:t>
      </w:r>
      <w:r w:rsidR="00B265A1" w:rsidRPr="00B265A1">
        <w:rPr>
          <w:color w:val="000000"/>
          <w:sz w:val="28"/>
          <w:szCs w:val="28"/>
        </w:rPr>
        <w:t xml:space="preserve"> </w:t>
      </w:r>
      <w:r w:rsidRPr="00B265A1">
        <w:rPr>
          <w:color w:val="000000"/>
          <w:sz w:val="28"/>
          <w:szCs w:val="28"/>
        </w:rPr>
        <w:t>твердо</w:t>
      </w:r>
      <w:r w:rsidR="00B265A1" w:rsidRPr="00B265A1">
        <w:rPr>
          <w:color w:val="000000"/>
          <w:sz w:val="28"/>
          <w:szCs w:val="28"/>
        </w:rPr>
        <w:t xml:space="preserve"> </w:t>
      </w:r>
      <w:r w:rsidRPr="00B265A1">
        <w:rPr>
          <w:color w:val="000000"/>
          <w:sz w:val="28"/>
          <w:szCs w:val="28"/>
        </w:rPr>
        <w:t>говорить,</w:t>
      </w:r>
      <w:r w:rsidR="00B265A1" w:rsidRPr="00B265A1">
        <w:rPr>
          <w:color w:val="000000"/>
          <w:sz w:val="28"/>
          <w:szCs w:val="28"/>
        </w:rPr>
        <w:t xml:space="preserve"> </w:t>
      </w:r>
      <w:r w:rsidRPr="00B265A1">
        <w:rPr>
          <w:color w:val="000000"/>
          <w:sz w:val="28"/>
          <w:szCs w:val="28"/>
        </w:rPr>
        <w:lastRenderedPageBreak/>
        <w:t>что</w:t>
      </w:r>
      <w:r w:rsidR="00B265A1" w:rsidRPr="00B265A1">
        <w:rPr>
          <w:color w:val="000000"/>
          <w:sz w:val="28"/>
          <w:szCs w:val="28"/>
        </w:rPr>
        <w:t xml:space="preserve"> </w:t>
      </w:r>
      <w:r w:rsidRPr="00B265A1">
        <w:rPr>
          <w:color w:val="000000"/>
          <w:sz w:val="28"/>
          <w:szCs w:val="28"/>
        </w:rPr>
        <w:t>качество</w:t>
      </w:r>
      <w:r w:rsidR="00B265A1" w:rsidRPr="00B265A1">
        <w:rPr>
          <w:color w:val="000000"/>
          <w:sz w:val="28"/>
          <w:szCs w:val="28"/>
        </w:rPr>
        <w:t xml:space="preserve"> </w:t>
      </w:r>
      <w:r w:rsidRPr="00B265A1">
        <w:rPr>
          <w:color w:val="000000"/>
          <w:sz w:val="28"/>
          <w:szCs w:val="28"/>
        </w:rPr>
        <w:t>принимаемых решений</w:t>
      </w:r>
      <w:r w:rsidR="00B265A1" w:rsidRPr="00B265A1">
        <w:rPr>
          <w:color w:val="000000"/>
          <w:sz w:val="28"/>
          <w:szCs w:val="28"/>
        </w:rPr>
        <w:t xml:space="preserve"> </w:t>
      </w:r>
      <w:r w:rsidRPr="00B265A1">
        <w:rPr>
          <w:color w:val="000000"/>
          <w:sz w:val="28"/>
          <w:szCs w:val="28"/>
        </w:rPr>
        <w:t>целиком</w:t>
      </w:r>
      <w:r w:rsidR="00B265A1" w:rsidRPr="00B265A1">
        <w:rPr>
          <w:color w:val="000000"/>
          <w:sz w:val="28"/>
          <w:szCs w:val="28"/>
        </w:rPr>
        <w:t xml:space="preserve"> </w:t>
      </w:r>
      <w:r w:rsidRPr="00B265A1">
        <w:rPr>
          <w:color w:val="000000"/>
          <w:sz w:val="28"/>
          <w:szCs w:val="28"/>
        </w:rPr>
        <w:t>зависит от</w:t>
      </w:r>
      <w:r w:rsidR="00B265A1" w:rsidRPr="00B265A1">
        <w:rPr>
          <w:color w:val="000000"/>
          <w:sz w:val="28"/>
          <w:szCs w:val="28"/>
        </w:rPr>
        <w:t xml:space="preserve"> </w:t>
      </w:r>
      <w:r w:rsidRPr="00B265A1">
        <w:rPr>
          <w:color w:val="000000"/>
          <w:sz w:val="28"/>
          <w:szCs w:val="28"/>
        </w:rPr>
        <w:t>качества</w:t>
      </w:r>
      <w:r w:rsidR="00B265A1" w:rsidRPr="00B265A1">
        <w:rPr>
          <w:color w:val="000000"/>
          <w:sz w:val="28"/>
          <w:szCs w:val="28"/>
        </w:rPr>
        <w:t xml:space="preserve"> </w:t>
      </w:r>
      <w:r w:rsidRPr="00B265A1">
        <w:rPr>
          <w:color w:val="000000"/>
          <w:sz w:val="28"/>
          <w:szCs w:val="28"/>
        </w:rPr>
        <w:t>аналитического</w:t>
      </w:r>
      <w:r w:rsidR="00B265A1" w:rsidRPr="00B265A1">
        <w:rPr>
          <w:color w:val="000000"/>
          <w:sz w:val="28"/>
          <w:szCs w:val="28"/>
        </w:rPr>
        <w:t xml:space="preserve"> </w:t>
      </w:r>
      <w:r w:rsidRPr="00B265A1">
        <w:rPr>
          <w:color w:val="000000"/>
          <w:sz w:val="28"/>
          <w:szCs w:val="28"/>
        </w:rPr>
        <w:t>обоснования</w:t>
      </w:r>
      <w:r w:rsidR="00B265A1" w:rsidRPr="00B265A1">
        <w:rPr>
          <w:color w:val="000000"/>
          <w:sz w:val="28"/>
          <w:szCs w:val="28"/>
        </w:rPr>
        <w:t xml:space="preserve"> </w:t>
      </w:r>
      <w:r w:rsidRPr="00B265A1">
        <w:rPr>
          <w:color w:val="000000"/>
          <w:sz w:val="28"/>
          <w:szCs w:val="28"/>
        </w:rPr>
        <w:t>решения.</w:t>
      </w:r>
    </w:p>
    <w:p w:rsidR="00DF3B77" w:rsidRPr="00B265A1" w:rsidRDefault="00DF3B77" w:rsidP="00B265A1">
      <w:pPr>
        <w:spacing w:line="360" w:lineRule="auto"/>
        <w:ind w:firstLine="709"/>
        <w:jc w:val="both"/>
        <w:rPr>
          <w:color w:val="000000"/>
          <w:sz w:val="28"/>
          <w:szCs w:val="28"/>
        </w:rPr>
      </w:pPr>
      <w:r w:rsidRPr="00B265A1">
        <w:rPr>
          <w:color w:val="000000"/>
          <w:sz w:val="28"/>
          <w:szCs w:val="28"/>
        </w:rPr>
        <w:t>Основным (а</w:t>
      </w:r>
      <w:r w:rsidR="00B265A1" w:rsidRPr="00B265A1">
        <w:rPr>
          <w:color w:val="000000"/>
          <w:sz w:val="28"/>
          <w:szCs w:val="28"/>
        </w:rPr>
        <w:t xml:space="preserve"> </w:t>
      </w:r>
      <w:r w:rsidRPr="00B265A1">
        <w:rPr>
          <w:color w:val="000000"/>
          <w:sz w:val="28"/>
          <w:szCs w:val="28"/>
        </w:rPr>
        <w:t>в</w:t>
      </w:r>
      <w:r w:rsidR="00B265A1" w:rsidRPr="00B265A1">
        <w:rPr>
          <w:color w:val="000000"/>
          <w:sz w:val="28"/>
          <w:szCs w:val="28"/>
        </w:rPr>
        <w:t xml:space="preserve"> </w:t>
      </w:r>
      <w:r w:rsidRPr="00B265A1">
        <w:rPr>
          <w:color w:val="000000"/>
          <w:sz w:val="28"/>
          <w:szCs w:val="28"/>
        </w:rPr>
        <w:t>ряде</w:t>
      </w:r>
      <w:r w:rsidR="00B265A1" w:rsidRPr="00B265A1">
        <w:rPr>
          <w:color w:val="000000"/>
          <w:sz w:val="28"/>
          <w:szCs w:val="28"/>
        </w:rPr>
        <w:t xml:space="preserve"> </w:t>
      </w:r>
      <w:r w:rsidRPr="00B265A1">
        <w:rPr>
          <w:color w:val="000000"/>
          <w:sz w:val="28"/>
          <w:szCs w:val="28"/>
        </w:rPr>
        <w:t>случаев</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единственным)</w:t>
      </w:r>
      <w:r w:rsidR="00B265A1" w:rsidRPr="00B265A1">
        <w:rPr>
          <w:color w:val="000000"/>
          <w:sz w:val="28"/>
          <w:szCs w:val="28"/>
        </w:rPr>
        <w:t xml:space="preserve"> </w:t>
      </w:r>
      <w:r w:rsidRPr="00B265A1">
        <w:rPr>
          <w:color w:val="000000"/>
          <w:sz w:val="28"/>
          <w:szCs w:val="28"/>
        </w:rPr>
        <w:t>источником</w:t>
      </w:r>
      <w:r w:rsidR="00B265A1" w:rsidRPr="00B265A1">
        <w:rPr>
          <w:color w:val="000000"/>
          <w:sz w:val="28"/>
          <w:szCs w:val="28"/>
        </w:rPr>
        <w:t xml:space="preserve"> </w:t>
      </w:r>
      <w:r w:rsidRPr="00B265A1">
        <w:rPr>
          <w:color w:val="000000"/>
          <w:sz w:val="28"/>
          <w:szCs w:val="28"/>
        </w:rPr>
        <w:t>информации</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финансовой</w:t>
      </w:r>
      <w:r w:rsidR="00B265A1" w:rsidRPr="00B265A1">
        <w:rPr>
          <w:color w:val="000000"/>
          <w:sz w:val="28"/>
          <w:szCs w:val="28"/>
        </w:rPr>
        <w:t xml:space="preserve"> </w:t>
      </w:r>
      <w:r w:rsidRPr="00B265A1">
        <w:rPr>
          <w:color w:val="000000"/>
          <w:sz w:val="28"/>
          <w:szCs w:val="28"/>
        </w:rPr>
        <w:t>деятельности</w:t>
      </w:r>
      <w:r w:rsidR="00B265A1" w:rsidRPr="00B265A1">
        <w:rPr>
          <w:color w:val="000000"/>
          <w:sz w:val="28"/>
          <w:szCs w:val="28"/>
        </w:rPr>
        <w:t xml:space="preserve"> </w:t>
      </w:r>
      <w:r w:rsidRPr="00B265A1">
        <w:rPr>
          <w:color w:val="000000"/>
          <w:sz w:val="28"/>
          <w:szCs w:val="28"/>
        </w:rPr>
        <w:t>делового</w:t>
      </w:r>
      <w:r w:rsidR="00B265A1" w:rsidRPr="00B265A1">
        <w:rPr>
          <w:color w:val="000000"/>
          <w:sz w:val="28"/>
          <w:szCs w:val="28"/>
        </w:rPr>
        <w:t xml:space="preserve"> </w:t>
      </w:r>
      <w:r w:rsidRPr="00B265A1">
        <w:rPr>
          <w:color w:val="000000"/>
          <w:sz w:val="28"/>
          <w:szCs w:val="28"/>
        </w:rPr>
        <w:t>партнера</w:t>
      </w:r>
      <w:r w:rsidR="00B265A1" w:rsidRPr="00B265A1">
        <w:rPr>
          <w:color w:val="000000"/>
          <w:sz w:val="28"/>
          <w:szCs w:val="28"/>
        </w:rPr>
        <w:t xml:space="preserve"> </w:t>
      </w:r>
      <w:r w:rsidRPr="00B265A1">
        <w:rPr>
          <w:color w:val="000000"/>
          <w:sz w:val="28"/>
          <w:szCs w:val="28"/>
        </w:rPr>
        <w:t>является</w:t>
      </w:r>
      <w:r w:rsidR="00B265A1" w:rsidRPr="00B265A1">
        <w:rPr>
          <w:color w:val="000000"/>
          <w:sz w:val="28"/>
          <w:szCs w:val="28"/>
        </w:rPr>
        <w:t xml:space="preserve"> </w:t>
      </w:r>
      <w:r w:rsidRPr="00B265A1">
        <w:rPr>
          <w:color w:val="000000"/>
          <w:sz w:val="28"/>
          <w:szCs w:val="28"/>
        </w:rPr>
        <w:t>бухгалтерская</w:t>
      </w:r>
      <w:r w:rsidR="00B265A1" w:rsidRPr="00B265A1">
        <w:rPr>
          <w:color w:val="000000"/>
          <w:sz w:val="28"/>
          <w:szCs w:val="28"/>
        </w:rPr>
        <w:t xml:space="preserve"> </w:t>
      </w:r>
      <w:r w:rsidRPr="00B265A1">
        <w:rPr>
          <w:color w:val="000000"/>
          <w:sz w:val="28"/>
          <w:szCs w:val="28"/>
        </w:rPr>
        <w:t>отчетность,</w:t>
      </w:r>
      <w:r w:rsidR="00B265A1" w:rsidRPr="00B265A1">
        <w:rPr>
          <w:color w:val="000000"/>
          <w:sz w:val="28"/>
          <w:szCs w:val="28"/>
        </w:rPr>
        <w:t xml:space="preserve"> </w:t>
      </w:r>
      <w:r w:rsidRPr="00B265A1">
        <w:rPr>
          <w:color w:val="000000"/>
          <w:sz w:val="28"/>
          <w:szCs w:val="28"/>
        </w:rPr>
        <w:t>которая стала</w:t>
      </w:r>
      <w:r w:rsidR="00B265A1" w:rsidRPr="00B265A1">
        <w:rPr>
          <w:color w:val="000000"/>
          <w:sz w:val="28"/>
          <w:szCs w:val="28"/>
        </w:rPr>
        <w:t xml:space="preserve"> </w:t>
      </w:r>
      <w:r w:rsidRPr="00B265A1">
        <w:rPr>
          <w:color w:val="000000"/>
          <w:sz w:val="28"/>
          <w:szCs w:val="28"/>
        </w:rPr>
        <w:t>публичной. Отчетность</w:t>
      </w:r>
      <w:r w:rsidR="00B265A1" w:rsidRPr="00B265A1">
        <w:rPr>
          <w:color w:val="000000"/>
          <w:sz w:val="28"/>
          <w:szCs w:val="28"/>
        </w:rPr>
        <w:t xml:space="preserve"> </w:t>
      </w:r>
      <w:r w:rsidRPr="00B265A1">
        <w:rPr>
          <w:color w:val="000000"/>
          <w:sz w:val="28"/>
          <w:szCs w:val="28"/>
        </w:rPr>
        <w:t>предприятия</w:t>
      </w:r>
      <w:r w:rsidR="00B265A1" w:rsidRPr="00B265A1">
        <w:rPr>
          <w:color w:val="000000"/>
          <w:sz w:val="28"/>
          <w:szCs w:val="28"/>
        </w:rPr>
        <w:t xml:space="preserve"> </w:t>
      </w:r>
      <w:r w:rsidRPr="00B265A1">
        <w:rPr>
          <w:color w:val="000000"/>
          <w:sz w:val="28"/>
          <w:szCs w:val="28"/>
        </w:rPr>
        <w:t>в</w:t>
      </w:r>
      <w:r w:rsidR="00B265A1" w:rsidRPr="00B265A1">
        <w:rPr>
          <w:color w:val="000000"/>
          <w:sz w:val="28"/>
          <w:szCs w:val="28"/>
        </w:rPr>
        <w:t xml:space="preserve"> </w:t>
      </w:r>
      <w:r w:rsidRPr="00B265A1">
        <w:rPr>
          <w:color w:val="000000"/>
          <w:sz w:val="28"/>
          <w:szCs w:val="28"/>
        </w:rPr>
        <w:t>рыночной</w:t>
      </w:r>
      <w:r w:rsidR="00B265A1" w:rsidRPr="00B265A1">
        <w:rPr>
          <w:color w:val="000000"/>
          <w:sz w:val="28"/>
          <w:szCs w:val="28"/>
        </w:rPr>
        <w:t xml:space="preserve"> </w:t>
      </w:r>
      <w:r w:rsidRPr="00B265A1">
        <w:rPr>
          <w:color w:val="000000"/>
          <w:sz w:val="28"/>
          <w:szCs w:val="28"/>
        </w:rPr>
        <w:t>экономике</w:t>
      </w:r>
      <w:r w:rsidR="00B265A1" w:rsidRPr="00B265A1">
        <w:rPr>
          <w:color w:val="000000"/>
          <w:sz w:val="28"/>
          <w:szCs w:val="28"/>
        </w:rPr>
        <w:t xml:space="preserve"> </w:t>
      </w:r>
      <w:r w:rsidRPr="00B265A1">
        <w:rPr>
          <w:color w:val="000000"/>
          <w:sz w:val="28"/>
          <w:szCs w:val="28"/>
        </w:rPr>
        <w:t>базируется</w:t>
      </w:r>
      <w:r w:rsidR="00B265A1" w:rsidRPr="00B265A1">
        <w:rPr>
          <w:color w:val="000000"/>
          <w:sz w:val="28"/>
          <w:szCs w:val="28"/>
        </w:rPr>
        <w:t xml:space="preserve"> </w:t>
      </w:r>
      <w:r w:rsidRPr="00B265A1">
        <w:rPr>
          <w:color w:val="000000"/>
          <w:sz w:val="28"/>
          <w:szCs w:val="28"/>
        </w:rPr>
        <w:t>на</w:t>
      </w:r>
      <w:r w:rsidR="00B265A1" w:rsidRPr="00B265A1">
        <w:rPr>
          <w:color w:val="000000"/>
          <w:sz w:val="28"/>
          <w:szCs w:val="28"/>
        </w:rPr>
        <w:t xml:space="preserve"> </w:t>
      </w:r>
      <w:r w:rsidRPr="00B265A1">
        <w:rPr>
          <w:color w:val="000000"/>
          <w:sz w:val="28"/>
          <w:szCs w:val="28"/>
        </w:rPr>
        <w:t>обобщении</w:t>
      </w:r>
      <w:r w:rsidR="00B265A1" w:rsidRPr="00B265A1">
        <w:rPr>
          <w:color w:val="000000"/>
          <w:sz w:val="28"/>
          <w:szCs w:val="28"/>
        </w:rPr>
        <w:t xml:space="preserve"> </w:t>
      </w:r>
      <w:r w:rsidRPr="00B265A1">
        <w:rPr>
          <w:color w:val="000000"/>
          <w:sz w:val="28"/>
          <w:szCs w:val="28"/>
        </w:rPr>
        <w:t>данных</w:t>
      </w:r>
      <w:r w:rsidR="00B265A1" w:rsidRPr="00B265A1">
        <w:rPr>
          <w:color w:val="000000"/>
          <w:sz w:val="28"/>
          <w:szCs w:val="28"/>
        </w:rPr>
        <w:t xml:space="preserve"> </w:t>
      </w:r>
      <w:r w:rsidRPr="00B265A1">
        <w:rPr>
          <w:color w:val="000000"/>
          <w:sz w:val="28"/>
          <w:szCs w:val="28"/>
        </w:rPr>
        <w:t>финансового</w:t>
      </w:r>
      <w:r w:rsidR="00B265A1" w:rsidRPr="00B265A1">
        <w:rPr>
          <w:color w:val="000000"/>
          <w:sz w:val="28"/>
          <w:szCs w:val="28"/>
        </w:rPr>
        <w:t xml:space="preserve"> </w:t>
      </w:r>
      <w:r w:rsidRPr="00B265A1">
        <w:rPr>
          <w:color w:val="000000"/>
          <w:sz w:val="28"/>
          <w:szCs w:val="28"/>
        </w:rPr>
        <w:t>учета</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является</w:t>
      </w:r>
      <w:r w:rsidR="00B265A1" w:rsidRPr="00B265A1">
        <w:rPr>
          <w:color w:val="000000"/>
          <w:sz w:val="28"/>
          <w:szCs w:val="28"/>
        </w:rPr>
        <w:t xml:space="preserve"> </w:t>
      </w:r>
      <w:r w:rsidRPr="00B265A1">
        <w:rPr>
          <w:color w:val="000000"/>
          <w:sz w:val="28"/>
          <w:szCs w:val="28"/>
        </w:rPr>
        <w:t>информационным</w:t>
      </w:r>
      <w:r w:rsidR="00B265A1" w:rsidRPr="00B265A1">
        <w:rPr>
          <w:color w:val="000000"/>
          <w:sz w:val="28"/>
          <w:szCs w:val="28"/>
        </w:rPr>
        <w:t xml:space="preserve"> </w:t>
      </w:r>
      <w:r w:rsidRPr="00B265A1">
        <w:rPr>
          <w:color w:val="000000"/>
          <w:sz w:val="28"/>
          <w:szCs w:val="28"/>
        </w:rPr>
        <w:t>звеном,</w:t>
      </w:r>
      <w:r w:rsidR="00B265A1" w:rsidRPr="00B265A1">
        <w:rPr>
          <w:color w:val="000000"/>
          <w:sz w:val="28"/>
          <w:szCs w:val="28"/>
        </w:rPr>
        <w:t xml:space="preserve"> </w:t>
      </w:r>
      <w:r w:rsidRPr="00B265A1">
        <w:rPr>
          <w:color w:val="000000"/>
          <w:sz w:val="28"/>
          <w:szCs w:val="28"/>
        </w:rPr>
        <w:t>связывающим</w:t>
      </w:r>
      <w:r w:rsidR="00B265A1" w:rsidRPr="00B265A1">
        <w:rPr>
          <w:color w:val="000000"/>
          <w:sz w:val="28"/>
          <w:szCs w:val="28"/>
        </w:rPr>
        <w:t xml:space="preserve"> </w:t>
      </w:r>
      <w:r w:rsidRPr="00B265A1">
        <w:rPr>
          <w:color w:val="000000"/>
          <w:sz w:val="28"/>
          <w:szCs w:val="28"/>
        </w:rPr>
        <w:t>предприятие</w:t>
      </w:r>
      <w:r w:rsidR="00B265A1" w:rsidRPr="00B265A1">
        <w:rPr>
          <w:color w:val="000000"/>
          <w:sz w:val="28"/>
          <w:szCs w:val="28"/>
        </w:rPr>
        <w:t xml:space="preserve"> </w:t>
      </w:r>
      <w:r w:rsidRPr="00B265A1">
        <w:rPr>
          <w:color w:val="000000"/>
          <w:sz w:val="28"/>
          <w:szCs w:val="28"/>
        </w:rPr>
        <w:t>с</w:t>
      </w:r>
      <w:r w:rsidR="00B265A1" w:rsidRPr="00B265A1">
        <w:rPr>
          <w:color w:val="000000"/>
          <w:sz w:val="28"/>
          <w:szCs w:val="28"/>
        </w:rPr>
        <w:t xml:space="preserve"> </w:t>
      </w:r>
      <w:r w:rsidRPr="00B265A1">
        <w:rPr>
          <w:color w:val="000000"/>
          <w:sz w:val="28"/>
          <w:szCs w:val="28"/>
        </w:rPr>
        <w:t>обществом</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деловыми</w:t>
      </w:r>
      <w:r w:rsidR="00B265A1" w:rsidRPr="00B265A1">
        <w:rPr>
          <w:color w:val="000000"/>
          <w:sz w:val="28"/>
          <w:szCs w:val="28"/>
        </w:rPr>
        <w:t xml:space="preserve"> </w:t>
      </w:r>
      <w:r w:rsidRPr="00B265A1">
        <w:rPr>
          <w:color w:val="000000"/>
          <w:sz w:val="28"/>
          <w:szCs w:val="28"/>
        </w:rPr>
        <w:t>партнерами – пользователями</w:t>
      </w:r>
      <w:r w:rsidR="00B265A1" w:rsidRPr="00B265A1">
        <w:rPr>
          <w:color w:val="000000"/>
          <w:sz w:val="28"/>
          <w:szCs w:val="28"/>
        </w:rPr>
        <w:t xml:space="preserve"> </w:t>
      </w:r>
      <w:r w:rsidRPr="00B265A1">
        <w:rPr>
          <w:color w:val="000000"/>
          <w:sz w:val="28"/>
          <w:szCs w:val="28"/>
        </w:rPr>
        <w:t>информации</w:t>
      </w:r>
      <w:r w:rsidR="00B265A1" w:rsidRPr="00B265A1">
        <w:rPr>
          <w:color w:val="000000"/>
          <w:sz w:val="28"/>
          <w:szCs w:val="28"/>
        </w:rPr>
        <w:t xml:space="preserve"> </w:t>
      </w:r>
      <w:r w:rsidRPr="00B265A1">
        <w:rPr>
          <w:color w:val="000000"/>
          <w:sz w:val="28"/>
          <w:szCs w:val="28"/>
        </w:rPr>
        <w:t>о</w:t>
      </w:r>
      <w:r w:rsidR="00B265A1" w:rsidRPr="00B265A1">
        <w:rPr>
          <w:color w:val="000000"/>
          <w:sz w:val="28"/>
          <w:szCs w:val="28"/>
        </w:rPr>
        <w:t xml:space="preserve"> </w:t>
      </w:r>
      <w:r w:rsidRPr="00B265A1">
        <w:rPr>
          <w:color w:val="000000"/>
          <w:sz w:val="28"/>
          <w:szCs w:val="28"/>
        </w:rPr>
        <w:t>деятельности</w:t>
      </w:r>
      <w:r w:rsidR="00B265A1" w:rsidRPr="00B265A1">
        <w:rPr>
          <w:color w:val="000000"/>
          <w:sz w:val="28"/>
          <w:szCs w:val="28"/>
        </w:rPr>
        <w:t xml:space="preserve"> </w:t>
      </w:r>
      <w:r w:rsidRPr="00B265A1">
        <w:rPr>
          <w:color w:val="000000"/>
          <w:sz w:val="28"/>
          <w:szCs w:val="28"/>
        </w:rPr>
        <w:t>предприятия.</w:t>
      </w:r>
    </w:p>
    <w:p w:rsidR="00DF3B77" w:rsidRPr="00B265A1" w:rsidRDefault="00DF3B77" w:rsidP="00B265A1">
      <w:pPr>
        <w:spacing w:line="360" w:lineRule="auto"/>
        <w:ind w:firstLine="709"/>
        <w:jc w:val="both"/>
        <w:rPr>
          <w:color w:val="000000"/>
          <w:sz w:val="28"/>
          <w:szCs w:val="28"/>
        </w:rPr>
      </w:pPr>
      <w:r w:rsidRPr="00B265A1">
        <w:rPr>
          <w:color w:val="000000"/>
          <w:sz w:val="28"/>
          <w:szCs w:val="28"/>
        </w:rPr>
        <w:t>Субъектами</w:t>
      </w:r>
      <w:r w:rsidR="00B265A1" w:rsidRPr="00B265A1">
        <w:rPr>
          <w:color w:val="000000"/>
          <w:sz w:val="28"/>
          <w:szCs w:val="28"/>
        </w:rPr>
        <w:t xml:space="preserve"> </w:t>
      </w:r>
      <w:r w:rsidRPr="00B265A1">
        <w:rPr>
          <w:color w:val="000000"/>
          <w:sz w:val="28"/>
          <w:szCs w:val="28"/>
        </w:rPr>
        <w:t>анализа</w:t>
      </w:r>
      <w:r w:rsidR="00B265A1" w:rsidRPr="00B265A1">
        <w:rPr>
          <w:color w:val="000000"/>
          <w:sz w:val="28"/>
          <w:szCs w:val="28"/>
        </w:rPr>
        <w:t xml:space="preserve"> </w:t>
      </w:r>
      <w:r w:rsidRPr="00B265A1">
        <w:rPr>
          <w:color w:val="000000"/>
          <w:sz w:val="28"/>
          <w:szCs w:val="28"/>
        </w:rPr>
        <w:t>выступают, как</w:t>
      </w:r>
      <w:r w:rsidR="00B265A1" w:rsidRPr="00B265A1">
        <w:rPr>
          <w:color w:val="000000"/>
          <w:sz w:val="28"/>
          <w:szCs w:val="28"/>
        </w:rPr>
        <w:t xml:space="preserve"> </w:t>
      </w:r>
      <w:r w:rsidRPr="00B265A1">
        <w:rPr>
          <w:color w:val="000000"/>
          <w:sz w:val="28"/>
          <w:szCs w:val="28"/>
        </w:rPr>
        <w:t>непосредственно,</w:t>
      </w:r>
      <w:r w:rsidR="00B265A1" w:rsidRPr="00B265A1">
        <w:rPr>
          <w:color w:val="000000"/>
          <w:sz w:val="28"/>
          <w:szCs w:val="28"/>
        </w:rPr>
        <w:t xml:space="preserve"> </w:t>
      </w:r>
      <w:r w:rsidRPr="00B265A1">
        <w:rPr>
          <w:color w:val="000000"/>
          <w:sz w:val="28"/>
          <w:szCs w:val="28"/>
        </w:rPr>
        <w:t>так</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опосредованно,</w:t>
      </w:r>
      <w:r w:rsidR="00B265A1" w:rsidRPr="00B265A1">
        <w:rPr>
          <w:color w:val="000000"/>
          <w:sz w:val="28"/>
          <w:szCs w:val="28"/>
        </w:rPr>
        <w:t xml:space="preserve"> </w:t>
      </w:r>
      <w:r w:rsidRPr="00B265A1">
        <w:rPr>
          <w:color w:val="000000"/>
          <w:sz w:val="28"/>
          <w:szCs w:val="28"/>
        </w:rPr>
        <w:t>заинтересованные</w:t>
      </w:r>
      <w:r w:rsidR="00B265A1" w:rsidRPr="00B265A1">
        <w:rPr>
          <w:color w:val="000000"/>
          <w:sz w:val="28"/>
          <w:szCs w:val="28"/>
        </w:rPr>
        <w:t xml:space="preserve"> </w:t>
      </w:r>
      <w:r w:rsidRPr="00B265A1">
        <w:rPr>
          <w:color w:val="000000"/>
          <w:sz w:val="28"/>
          <w:szCs w:val="28"/>
        </w:rPr>
        <w:t>в</w:t>
      </w:r>
      <w:r w:rsidR="00B265A1" w:rsidRPr="00B265A1">
        <w:rPr>
          <w:color w:val="000000"/>
          <w:sz w:val="28"/>
          <w:szCs w:val="28"/>
        </w:rPr>
        <w:t xml:space="preserve"> </w:t>
      </w:r>
      <w:r w:rsidRPr="00B265A1">
        <w:rPr>
          <w:color w:val="000000"/>
          <w:sz w:val="28"/>
          <w:szCs w:val="28"/>
        </w:rPr>
        <w:t>деятельности</w:t>
      </w:r>
      <w:r w:rsidR="00B265A1" w:rsidRPr="00B265A1">
        <w:rPr>
          <w:color w:val="000000"/>
          <w:sz w:val="28"/>
          <w:szCs w:val="28"/>
        </w:rPr>
        <w:t xml:space="preserve"> </w:t>
      </w:r>
      <w:r w:rsidRPr="00B265A1">
        <w:rPr>
          <w:color w:val="000000"/>
          <w:sz w:val="28"/>
          <w:szCs w:val="28"/>
        </w:rPr>
        <w:t>предприятия</w:t>
      </w:r>
      <w:r w:rsidR="00B265A1" w:rsidRPr="00B265A1">
        <w:rPr>
          <w:color w:val="000000"/>
          <w:sz w:val="28"/>
          <w:szCs w:val="28"/>
        </w:rPr>
        <w:t xml:space="preserve"> </w:t>
      </w:r>
      <w:r w:rsidRPr="00B265A1">
        <w:rPr>
          <w:color w:val="000000"/>
          <w:sz w:val="28"/>
          <w:szCs w:val="28"/>
        </w:rPr>
        <w:t>пользователи</w:t>
      </w:r>
      <w:r w:rsidR="00B265A1" w:rsidRPr="00B265A1">
        <w:rPr>
          <w:color w:val="000000"/>
          <w:sz w:val="28"/>
          <w:szCs w:val="28"/>
        </w:rPr>
        <w:t xml:space="preserve"> </w:t>
      </w:r>
      <w:r w:rsidRPr="00B265A1">
        <w:rPr>
          <w:color w:val="000000"/>
          <w:sz w:val="28"/>
          <w:szCs w:val="28"/>
        </w:rPr>
        <w:t>информации.</w:t>
      </w:r>
      <w:r w:rsidR="00B265A1" w:rsidRPr="00B265A1">
        <w:rPr>
          <w:color w:val="000000"/>
          <w:sz w:val="28"/>
          <w:szCs w:val="28"/>
        </w:rPr>
        <w:t xml:space="preserve"> </w:t>
      </w:r>
      <w:r w:rsidRPr="00B265A1">
        <w:rPr>
          <w:color w:val="000000"/>
          <w:sz w:val="28"/>
          <w:szCs w:val="28"/>
        </w:rPr>
        <w:t>К</w:t>
      </w:r>
      <w:r w:rsidR="00B265A1" w:rsidRPr="00B265A1">
        <w:rPr>
          <w:color w:val="000000"/>
          <w:sz w:val="28"/>
          <w:szCs w:val="28"/>
        </w:rPr>
        <w:t xml:space="preserve"> </w:t>
      </w:r>
      <w:r w:rsidRPr="00B265A1">
        <w:rPr>
          <w:color w:val="000000"/>
          <w:sz w:val="28"/>
          <w:szCs w:val="28"/>
        </w:rPr>
        <w:t>первой</w:t>
      </w:r>
      <w:r w:rsidR="00B265A1" w:rsidRPr="00B265A1">
        <w:rPr>
          <w:color w:val="000000"/>
          <w:sz w:val="28"/>
          <w:szCs w:val="28"/>
        </w:rPr>
        <w:t xml:space="preserve"> </w:t>
      </w:r>
      <w:r w:rsidRPr="00B265A1">
        <w:rPr>
          <w:color w:val="000000"/>
          <w:sz w:val="28"/>
          <w:szCs w:val="28"/>
        </w:rPr>
        <w:t>группе</w:t>
      </w:r>
      <w:r w:rsidR="00B265A1" w:rsidRPr="00B265A1">
        <w:rPr>
          <w:color w:val="000000"/>
          <w:sz w:val="28"/>
          <w:szCs w:val="28"/>
        </w:rPr>
        <w:t xml:space="preserve"> </w:t>
      </w:r>
      <w:r w:rsidRPr="00B265A1">
        <w:rPr>
          <w:color w:val="000000"/>
          <w:sz w:val="28"/>
          <w:szCs w:val="28"/>
        </w:rPr>
        <w:t>пользователей</w:t>
      </w:r>
      <w:r w:rsidR="00B265A1" w:rsidRPr="00B265A1">
        <w:rPr>
          <w:color w:val="000000"/>
          <w:sz w:val="28"/>
          <w:szCs w:val="28"/>
        </w:rPr>
        <w:t xml:space="preserve"> </w:t>
      </w:r>
      <w:r w:rsidRPr="00B265A1">
        <w:rPr>
          <w:color w:val="000000"/>
          <w:sz w:val="28"/>
          <w:szCs w:val="28"/>
        </w:rPr>
        <w:t>относятся</w:t>
      </w:r>
      <w:r w:rsidR="00B265A1" w:rsidRPr="00B265A1">
        <w:rPr>
          <w:color w:val="000000"/>
          <w:sz w:val="28"/>
          <w:szCs w:val="28"/>
        </w:rPr>
        <w:t xml:space="preserve"> </w:t>
      </w:r>
      <w:r w:rsidRPr="00B265A1">
        <w:rPr>
          <w:color w:val="000000"/>
          <w:sz w:val="28"/>
          <w:szCs w:val="28"/>
        </w:rPr>
        <w:t>собственники</w:t>
      </w:r>
      <w:r w:rsidR="00B265A1" w:rsidRPr="00B265A1">
        <w:rPr>
          <w:color w:val="000000"/>
          <w:sz w:val="28"/>
          <w:szCs w:val="28"/>
        </w:rPr>
        <w:t xml:space="preserve"> </w:t>
      </w:r>
      <w:r w:rsidRPr="00B265A1">
        <w:rPr>
          <w:color w:val="000000"/>
          <w:sz w:val="28"/>
          <w:szCs w:val="28"/>
        </w:rPr>
        <w:t>средств</w:t>
      </w:r>
      <w:r w:rsidR="00B265A1" w:rsidRPr="00B265A1">
        <w:rPr>
          <w:color w:val="000000"/>
          <w:sz w:val="28"/>
          <w:szCs w:val="28"/>
        </w:rPr>
        <w:t xml:space="preserve"> </w:t>
      </w:r>
      <w:r w:rsidRPr="00B265A1">
        <w:rPr>
          <w:color w:val="000000"/>
          <w:sz w:val="28"/>
          <w:szCs w:val="28"/>
        </w:rPr>
        <w:t>предприятия,</w:t>
      </w:r>
      <w:r w:rsidR="00B265A1" w:rsidRPr="00B265A1">
        <w:rPr>
          <w:color w:val="000000"/>
          <w:sz w:val="28"/>
          <w:szCs w:val="28"/>
        </w:rPr>
        <w:t xml:space="preserve"> </w:t>
      </w:r>
      <w:r w:rsidRPr="00B265A1">
        <w:rPr>
          <w:color w:val="000000"/>
          <w:sz w:val="28"/>
          <w:szCs w:val="28"/>
        </w:rPr>
        <w:t>заимодавцы (банки</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пр.), поставщики,</w:t>
      </w:r>
      <w:r w:rsidR="00B265A1" w:rsidRPr="00B265A1">
        <w:rPr>
          <w:color w:val="000000"/>
          <w:sz w:val="28"/>
          <w:szCs w:val="28"/>
        </w:rPr>
        <w:t xml:space="preserve"> </w:t>
      </w:r>
      <w:r w:rsidRPr="00B265A1">
        <w:rPr>
          <w:color w:val="000000"/>
          <w:sz w:val="28"/>
          <w:szCs w:val="28"/>
        </w:rPr>
        <w:t>клиенты (покупатели),</w:t>
      </w:r>
      <w:r w:rsidR="00B265A1" w:rsidRPr="00B265A1">
        <w:rPr>
          <w:color w:val="000000"/>
          <w:sz w:val="28"/>
          <w:szCs w:val="28"/>
        </w:rPr>
        <w:t xml:space="preserve"> </w:t>
      </w:r>
      <w:r w:rsidRPr="00B265A1">
        <w:rPr>
          <w:color w:val="000000"/>
          <w:sz w:val="28"/>
          <w:szCs w:val="28"/>
        </w:rPr>
        <w:t>налоговые</w:t>
      </w:r>
      <w:r w:rsidR="00B265A1" w:rsidRPr="00B265A1">
        <w:rPr>
          <w:color w:val="000000"/>
          <w:sz w:val="28"/>
          <w:szCs w:val="28"/>
        </w:rPr>
        <w:t xml:space="preserve"> </w:t>
      </w:r>
      <w:r w:rsidRPr="00B265A1">
        <w:rPr>
          <w:color w:val="000000"/>
          <w:sz w:val="28"/>
          <w:szCs w:val="28"/>
        </w:rPr>
        <w:t>органы,</w:t>
      </w:r>
      <w:r w:rsidR="00B265A1" w:rsidRPr="00B265A1">
        <w:rPr>
          <w:color w:val="000000"/>
          <w:sz w:val="28"/>
          <w:szCs w:val="28"/>
        </w:rPr>
        <w:t xml:space="preserve"> </w:t>
      </w:r>
      <w:r w:rsidRPr="00B265A1">
        <w:rPr>
          <w:color w:val="000000"/>
          <w:sz w:val="28"/>
          <w:szCs w:val="28"/>
        </w:rPr>
        <w:t>персонал</w:t>
      </w:r>
      <w:r w:rsidR="00B265A1" w:rsidRPr="00B265A1">
        <w:rPr>
          <w:color w:val="000000"/>
          <w:sz w:val="28"/>
          <w:szCs w:val="28"/>
        </w:rPr>
        <w:t xml:space="preserve"> </w:t>
      </w:r>
      <w:r w:rsidRPr="00B265A1">
        <w:rPr>
          <w:color w:val="000000"/>
          <w:sz w:val="28"/>
          <w:szCs w:val="28"/>
        </w:rPr>
        <w:t>предприятия</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руководство.</w:t>
      </w:r>
      <w:r w:rsidR="00B265A1" w:rsidRPr="00B265A1">
        <w:rPr>
          <w:color w:val="000000"/>
          <w:sz w:val="28"/>
          <w:szCs w:val="28"/>
        </w:rPr>
        <w:t xml:space="preserve"> </w:t>
      </w:r>
      <w:r w:rsidRPr="00B265A1">
        <w:rPr>
          <w:color w:val="000000"/>
          <w:sz w:val="28"/>
          <w:szCs w:val="28"/>
        </w:rPr>
        <w:t>Каждый</w:t>
      </w:r>
      <w:r w:rsidR="00B265A1" w:rsidRPr="00B265A1">
        <w:rPr>
          <w:color w:val="000000"/>
          <w:sz w:val="28"/>
          <w:szCs w:val="28"/>
        </w:rPr>
        <w:t xml:space="preserve"> </w:t>
      </w:r>
      <w:r w:rsidRPr="00B265A1">
        <w:rPr>
          <w:color w:val="000000"/>
          <w:sz w:val="28"/>
          <w:szCs w:val="28"/>
        </w:rPr>
        <w:t>субъект</w:t>
      </w:r>
      <w:r w:rsidR="00B265A1" w:rsidRPr="00B265A1">
        <w:rPr>
          <w:color w:val="000000"/>
          <w:sz w:val="28"/>
          <w:szCs w:val="28"/>
        </w:rPr>
        <w:t xml:space="preserve"> </w:t>
      </w:r>
      <w:r w:rsidRPr="00B265A1">
        <w:rPr>
          <w:color w:val="000000"/>
          <w:sz w:val="28"/>
          <w:szCs w:val="28"/>
        </w:rPr>
        <w:t>анализа</w:t>
      </w:r>
      <w:r w:rsidR="00B265A1" w:rsidRPr="00B265A1">
        <w:rPr>
          <w:color w:val="000000"/>
          <w:sz w:val="28"/>
          <w:szCs w:val="28"/>
        </w:rPr>
        <w:t xml:space="preserve"> </w:t>
      </w:r>
      <w:r w:rsidRPr="00B265A1">
        <w:rPr>
          <w:color w:val="000000"/>
          <w:sz w:val="28"/>
          <w:szCs w:val="28"/>
        </w:rPr>
        <w:t>изучает</w:t>
      </w:r>
      <w:r w:rsidR="00B265A1" w:rsidRPr="00B265A1">
        <w:rPr>
          <w:color w:val="000000"/>
          <w:sz w:val="28"/>
          <w:szCs w:val="28"/>
        </w:rPr>
        <w:t xml:space="preserve"> </w:t>
      </w:r>
      <w:r w:rsidRPr="00B265A1">
        <w:rPr>
          <w:color w:val="000000"/>
          <w:sz w:val="28"/>
          <w:szCs w:val="28"/>
        </w:rPr>
        <w:t>информацию</w:t>
      </w:r>
      <w:r w:rsidR="00B265A1" w:rsidRPr="00B265A1">
        <w:rPr>
          <w:color w:val="000000"/>
          <w:sz w:val="28"/>
          <w:szCs w:val="28"/>
        </w:rPr>
        <w:t xml:space="preserve"> </w:t>
      </w:r>
      <w:r w:rsidRPr="00B265A1">
        <w:rPr>
          <w:color w:val="000000"/>
          <w:sz w:val="28"/>
          <w:szCs w:val="28"/>
        </w:rPr>
        <w:t>исходя</w:t>
      </w:r>
      <w:r w:rsidR="00B265A1" w:rsidRPr="00B265A1">
        <w:rPr>
          <w:color w:val="000000"/>
          <w:sz w:val="28"/>
          <w:szCs w:val="28"/>
        </w:rPr>
        <w:t xml:space="preserve"> </w:t>
      </w:r>
      <w:r w:rsidRPr="00B265A1">
        <w:rPr>
          <w:color w:val="000000"/>
          <w:sz w:val="28"/>
          <w:szCs w:val="28"/>
        </w:rPr>
        <w:t>из</w:t>
      </w:r>
      <w:r w:rsidR="00B265A1" w:rsidRPr="00B265A1">
        <w:rPr>
          <w:color w:val="000000"/>
          <w:sz w:val="28"/>
          <w:szCs w:val="28"/>
        </w:rPr>
        <w:t xml:space="preserve"> </w:t>
      </w:r>
      <w:r w:rsidRPr="00B265A1">
        <w:rPr>
          <w:color w:val="000000"/>
          <w:sz w:val="28"/>
          <w:szCs w:val="28"/>
        </w:rPr>
        <w:t>своих</w:t>
      </w:r>
      <w:r w:rsidR="00B265A1" w:rsidRPr="00B265A1">
        <w:rPr>
          <w:color w:val="000000"/>
          <w:sz w:val="28"/>
          <w:szCs w:val="28"/>
        </w:rPr>
        <w:t xml:space="preserve"> </w:t>
      </w:r>
      <w:r w:rsidRPr="00B265A1">
        <w:rPr>
          <w:color w:val="000000"/>
          <w:sz w:val="28"/>
          <w:szCs w:val="28"/>
        </w:rPr>
        <w:t>интересов. Так, собственникам</w:t>
      </w:r>
      <w:r w:rsidR="00B265A1" w:rsidRPr="00B265A1">
        <w:rPr>
          <w:color w:val="000000"/>
          <w:sz w:val="28"/>
          <w:szCs w:val="28"/>
        </w:rPr>
        <w:t xml:space="preserve"> </w:t>
      </w:r>
      <w:r w:rsidRPr="00B265A1">
        <w:rPr>
          <w:color w:val="000000"/>
          <w:sz w:val="28"/>
          <w:szCs w:val="28"/>
        </w:rPr>
        <w:t>необходимо</w:t>
      </w:r>
      <w:r w:rsidR="00B265A1" w:rsidRPr="00B265A1">
        <w:rPr>
          <w:color w:val="000000"/>
          <w:sz w:val="28"/>
          <w:szCs w:val="28"/>
        </w:rPr>
        <w:t xml:space="preserve"> </w:t>
      </w:r>
      <w:r w:rsidRPr="00B265A1">
        <w:rPr>
          <w:color w:val="000000"/>
          <w:sz w:val="28"/>
          <w:szCs w:val="28"/>
        </w:rPr>
        <w:t>определить</w:t>
      </w:r>
      <w:r w:rsidR="00B265A1" w:rsidRPr="00B265A1">
        <w:rPr>
          <w:color w:val="000000"/>
          <w:sz w:val="28"/>
          <w:szCs w:val="28"/>
        </w:rPr>
        <w:t xml:space="preserve"> </w:t>
      </w:r>
      <w:r w:rsidRPr="00B265A1">
        <w:rPr>
          <w:color w:val="000000"/>
          <w:sz w:val="28"/>
          <w:szCs w:val="28"/>
        </w:rPr>
        <w:t>увеличение</w:t>
      </w:r>
      <w:r w:rsidR="00B265A1" w:rsidRPr="00B265A1">
        <w:rPr>
          <w:color w:val="000000"/>
          <w:sz w:val="28"/>
          <w:szCs w:val="28"/>
        </w:rPr>
        <w:t xml:space="preserve"> </w:t>
      </w:r>
      <w:r w:rsidRPr="00B265A1">
        <w:rPr>
          <w:color w:val="000000"/>
          <w:sz w:val="28"/>
          <w:szCs w:val="28"/>
        </w:rPr>
        <w:t>или</w:t>
      </w:r>
      <w:r w:rsidR="00B265A1" w:rsidRPr="00B265A1">
        <w:rPr>
          <w:color w:val="000000"/>
          <w:sz w:val="28"/>
          <w:szCs w:val="28"/>
        </w:rPr>
        <w:t xml:space="preserve"> </w:t>
      </w:r>
      <w:r w:rsidRPr="00B265A1">
        <w:rPr>
          <w:color w:val="000000"/>
          <w:sz w:val="28"/>
          <w:szCs w:val="28"/>
        </w:rPr>
        <w:t>уменьшение</w:t>
      </w:r>
      <w:r w:rsidR="00B265A1" w:rsidRPr="00B265A1">
        <w:rPr>
          <w:color w:val="000000"/>
          <w:sz w:val="28"/>
          <w:szCs w:val="28"/>
        </w:rPr>
        <w:t xml:space="preserve"> </w:t>
      </w:r>
      <w:r w:rsidRPr="00B265A1">
        <w:rPr>
          <w:color w:val="000000"/>
          <w:sz w:val="28"/>
          <w:szCs w:val="28"/>
        </w:rPr>
        <w:t>доли</w:t>
      </w:r>
      <w:r w:rsidR="00B265A1" w:rsidRPr="00B265A1">
        <w:rPr>
          <w:color w:val="000000"/>
          <w:sz w:val="28"/>
          <w:szCs w:val="28"/>
        </w:rPr>
        <w:t xml:space="preserve"> </w:t>
      </w:r>
      <w:r w:rsidRPr="00B265A1">
        <w:rPr>
          <w:color w:val="000000"/>
          <w:sz w:val="28"/>
          <w:szCs w:val="28"/>
        </w:rPr>
        <w:t>собственного</w:t>
      </w:r>
      <w:r w:rsidR="00B265A1" w:rsidRPr="00B265A1">
        <w:rPr>
          <w:color w:val="000000"/>
          <w:sz w:val="28"/>
          <w:szCs w:val="28"/>
        </w:rPr>
        <w:t xml:space="preserve"> </w:t>
      </w:r>
      <w:r w:rsidRPr="00B265A1">
        <w:rPr>
          <w:color w:val="000000"/>
          <w:sz w:val="28"/>
          <w:szCs w:val="28"/>
        </w:rPr>
        <w:t>капитала</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оценить</w:t>
      </w:r>
      <w:r w:rsidR="00B265A1" w:rsidRPr="00B265A1">
        <w:rPr>
          <w:color w:val="000000"/>
          <w:sz w:val="28"/>
          <w:szCs w:val="28"/>
        </w:rPr>
        <w:t xml:space="preserve"> </w:t>
      </w:r>
      <w:r w:rsidRPr="00B265A1">
        <w:rPr>
          <w:color w:val="000000"/>
          <w:sz w:val="28"/>
          <w:szCs w:val="28"/>
        </w:rPr>
        <w:t>эффективность</w:t>
      </w:r>
      <w:r w:rsidR="00B265A1" w:rsidRPr="00B265A1">
        <w:rPr>
          <w:color w:val="000000"/>
          <w:sz w:val="28"/>
          <w:szCs w:val="28"/>
        </w:rPr>
        <w:t xml:space="preserve"> </w:t>
      </w:r>
      <w:r w:rsidRPr="00B265A1">
        <w:rPr>
          <w:color w:val="000000"/>
          <w:sz w:val="28"/>
          <w:szCs w:val="28"/>
        </w:rPr>
        <w:t>использования</w:t>
      </w:r>
      <w:r w:rsidR="00B265A1" w:rsidRPr="00B265A1">
        <w:rPr>
          <w:color w:val="000000"/>
          <w:sz w:val="28"/>
          <w:szCs w:val="28"/>
        </w:rPr>
        <w:t xml:space="preserve"> </w:t>
      </w:r>
      <w:r w:rsidRPr="00B265A1">
        <w:rPr>
          <w:color w:val="000000"/>
          <w:sz w:val="28"/>
          <w:szCs w:val="28"/>
        </w:rPr>
        <w:t>ресурсов</w:t>
      </w:r>
      <w:r w:rsidR="00B265A1" w:rsidRPr="00B265A1">
        <w:rPr>
          <w:color w:val="000000"/>
          <w:sz w:val="28"/>
          <w:szCs w:val="28"/>
        </w:rPr>
        <w:t xml:space="preserve"> </w:t>
      </w:r>
      <w:r w:rsidRPr="00B265A1">
        <w:rPr>
          <w:color w:val="000000"/>
          <w:sz w:val="28"/>
          <w:szCs w:val="28"/>
        </w:rPr>
        <w:t>администрацией</w:t>
      </w:r>
      <w:r w:rsidR="00B265A1" w:rsidRPr="00B265A1">
        <w:rPr>
          <w:color w:val="000000"/>
          <w:sz w:val="28"/>
          <w:szCs w:val="28"/>
        </w:rPr>
        <w:t xml:space="preserve"> </w:t>
      </w:r>
      <w:r w:rsidRPr="00B265A1">
        <w:rPr>
          <w:color w:val="000000"/>
          <w:sz w:val="28"/>
          <w:szCs w:val="28"/>
        </w:rPr>
        <w:t>предприятия;</w:t>
      </w:r>
      <w:r w:rsidR="00B265A1" w:rsidRPr="00B265A1">
        <w:rPr>
          <w:color w:val="000000"/>
          <w:sz w:val="28"/>
          <w:szCs w:val="28"/>
        </w:rPr>
        <w:t xml:space="preserve"> </w:t>
      </w:r>
      <w:r w:rsidRPr="00B265A1">
        <w:rPr>
          <w:color w:val="000000"/>
          <w:sz w:val="28"/>
          <w:szCs w:val="28"/>
        </w:rPr>
        <w:t>кредиторам</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поставщикам – целесообразность</w:t>
      </w:r>
      <w:r w:rsidR="00B265A1" w:rsidRPr="00B265A1">
        <w:rPr>
          <w:color w:val="000000"/>
          <w:sz w:val="28"/>
          <w:szCs w:val="28"/>
        </w:rPr>
        <w:t xml:space="preserve"> </w:t>
      </w:r>
      <w:r w:rsidRPr="00B265A1">
        <w:rPr>
          <w:color w:val="000000"/>
          <w:sz w:val="28"/>
          <w:szCs w:val="28"/>
        </w:rPr>
        <w:t>продления</w:t>
      </w:r>
      <w:r w:rsidR="00B265A1" w:rsidRPr="00B265A1">
        <w:rPr>
          <w:color w:val="000000"/>
          <w:sz w:val="28"/>
          <w:szCs w:val="28"/>
        </w:rPr>
        <w:t xml:space="preserve"> </w:t>
      </w:r>
      <w:r w:rsidRPr="00B265A1">
        <w:rPr>
          <w:color w:val="000000"/>
          <w:sz w:val="28"/>
          <w:szCs w:val="28"/>
        </w:rPr>
        <w:t>кредита,</w:t>
      </w:r>
      <w:r w:rsidR="00B265A1" w:rsidRPr="00B265A1">
        <w:rPr>
          <w:color w:val="000000"/>
          <w:sz w:val="28"/>
          <w:szCs w:val="28"/>
        </w:rPr>
        <w:t xml:space="preserve"> </w:t>
      </w:r>
      <w:r w:rsidRPr="00B265A1">
        <w:rPr>
          <w:color w:val="000000"/>
          <w:sz w:val="28"/>
          <w:szCs w:val="28"/>
        </w:rPr>
        <w:t>условия</w:t>
      </w:r>
      <w:r w:rsidR="00B265A1" w:rsidRPr="00B265A1">
        <w:rPr>
          <w:color w:val="000000"/>
          <w:sz w:val="28"/>
          <w:szCs w:val="28"/>
        </w:rPr>
        <w:t xml:space="preserve"> </w:t>
      </w:r>
      <w:r w:rsidRPr="00B265A1">
        <w:rPr>
          <w:color w:val="000000"/>
          <w:sz w:val="28"/>
          <w:szCs w:val="28"/>
        </w:rPr>
        <w:t>кредитования,</w:t>
      </w:r>
      <w:r w:rsidR="00B265A1" w:rsidRPr="00B265A1">
        <w:rPr>
          <w:color w:val="000000"/>
          <w:sz w:val="28"/>
          <w:szCs w:val="28"/>
        </w:rPr>
        <w:t xml:space="preserve"> </w:t>
      </w:r>
      <w:r w:rsidRPr="00B265A1">
        <w:rPr>
          <w:color w:val="000000"/>
          <w:sz w:val="28"/>
          <w:szCs w:val="28"/>
        </w:rPr>
        <w:t>гарантии</w:t>
      </w:r>
      <w:r w:rsidR="00B265A1" w:rsidRPr="00B265A1">
        <w:rPr>
          <w:color w:val="000000"/>
          <w:sz w:val="28"/>
          <w:szCs w:val="28"/>
        </w:rPr>
        <w:t xml:space="preserve"> </w:t>
      </w:r>
      <w:r w:rsidRPr="00B265A1">
        <w:rPr>
          <w:color w:val="000000"/>
          <w:sz w:val="28"/>
          <w:szCs w:val="28"/>
        </w:rPr>
        <w:t>возврата</w:t>
      </w:r>
      <w:r w:rsidR="00B265A1" w:rsidRPr="00B265A1">
        <w:rPr>
          <w:color w:val="000000"/>
          <w:sz w:val="28"/>
          <w:szCs w:val="28"/>
        </w:rPr>
        <w:t xml:space="preserve"> </w:t>
      </w:r>
      <w:r w:rsidRPr="00B265A1">
        <w:rPr>
          <w:color w:val="000000"/>
          <w:sz w:val="28"/>
          <w:szCs w:val="28"/>
        </w:rPr>
        <w:t>кредита;</w:t>
      </w:r>
      <w:r w:rsidR="00B265A1" w:rsidRPr="00B265A1">
        <w:rPr>
          <w:color w:val="000000"/>
          <w:sz w:val="28"/>
          <w:szCs w:val="28"/>
        </w:rPr>
        <w:t xml:space="preserve"> </w:t>
      </w:r>
      <w:r w:rsidRPr="00B265A1">
        <w:rPr>
          <w:color w:val="000000"/>
          <w:sz w:val="28"/>
          <w:szCs w:val="28"/>
        </w:rPr>
        <w:t>потенциальным</w:t>
      </w:r>
      <w:r w:rsidR="00B265A1" w:rsidRPr="00B265A1">
        <w:rPr>
          <w:color w:val="000000"/>
          <w:sz w:val="28"/>
          <w:szCs w:val="28"/>
        </w:rPr>
        <w:t xml:space="preserve"> </w:t>
      </w:r>
      <w:r w:rsidRPr="00B265A1">
        <w:rPr>
          <w:color w:val="000000"/>
          <w:sz w:val="28"/>
          <w:szCs w:val="28"/>
        </w:rPr>
        <w:t>собственника</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кредиторам – выгодность</w:t>
      </w:r>
      <w:r w:rsidR="00B265A1" w:rsidRPr="00B265A1">
        <w:rPr>
          <w:color w:val="000000"/>
          <w:sz w:val="28"/>
          <w:szCs w:val="28"/>
        </w:rPr>
        <w:t xml:space="preserve"> </w:t>
      </w:r>
      <w:r w:rsidRPr="00B265A1">
        <w:rPr>
          <w:color w:val="000000"/>
          <w:sz w:val="28"/>
          <w:szCs w:val="28"/>
        </w:rPr>
        <w:t>помещения в</w:t>
      </w:r>
      <w:r w:rsidR="00B265A1" w:rsidRPr="00B265A1">
        <w:rPr>
          <w:color w:val="000000"/>
          <w:sz w:val="28"/>
          <w:szCs w:val="28"/>
        </w:rPr>
        <w:t xml:space="preserve"> </w:t>
      </w:r>
      <w:r w:rsidRPr="00B265A1">
        <w:rPr>
          <w:color w:val="000000"/>
          <w:sz w:val="28"/>
          <w:szCs w:val="28"/>
        </w:rPr>
        <w:t>предприятие</w:t>
      </w:r>
      <w:r w:rsidR="00B265A1" w:rsidRPr="00B265A1">
        <w:rPr>
          <w:color w:val="000000"/>
          <w:sz w:val="28"/>
          <w:szCs w:val="28"/>
        </w:rPr>
        <w:t xml:space="preserve"> </w:t>
      </w:r>
      <w:r w:rsidRPr="00B265A1">
        <w:rPr>
          <w:color w:val="000000"/>
          <w:sz w:val="28"/>
          <w:szCs w:val="28"/>
        </w:rPr>
        <w:t>своих</w:t>
      </w:r>
      <w:r w:rsidR="00B265A1" w:rsidRPr="00B265A1">
        <w:rPr>
          <w:color w:val="000000"/>
          <w:sz w:val="28"/>
          <w:szCs w:val="28"/>
        </w:rPr>
        <w:t xml:space="preserve"> </w:t>
      </w:r>
      <w:r w:rsidRPr="00B265A1">
        <w:rPr>
          <w:color w:val="000000"/>
          <w:sz w:val="28"/>
          <w:szCs w:val="28"/>
        </w:rPr>
        <w:t>капиталов</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т.д.</w:t>
      </w:r>
      <w:r w:rsidR="00B265A1" w:rsidRPr="00B265A1">
        <w:rPr>
          <w:color w:val="000000"/>
          <w:sz w:val="28"/>
          <w:szCs w:val="28"/>
        </w:rPr>
        <w:t xml:space="preserve"> </w:t>
      </w:r>
      <w:r w:rsidRPr="00B265A1">
        <w:rPr>
          <w:color w:val="000000"/>
          <w:sz w:val="28"/>
          <w:szCs w:val="28"/>
        </w:rPr>
        <w:t>Следует</w:t>
      </w:r>
      <w:r w:rsidR="00B265A1" w:rsidRPr="00B265A1">
        <w:rPr>
          <w:color w:val="000000"/>
          <w:sz w:val="28"/>
          <w:szCs w:val="28"/>
        </w:rPr>
        <w:t xml:space="preserve"> </w:t>
      </w:r>
      <w:r w:rsidRPr="00B265A1">
        <w:rPr>
          <w:color w:val="000000"/>
          <w:sz w:val="28"/>
          <w:szCs w:val="28"/>
        </w:rPr>
        <w:t>отметить, что</w:t>
      </w:r>
      <w:r w:rsidR="00B265A1" w:rsidRPr="00B265A1">
        <w:rPr>
          <w:color w:val="000000"/>
          <w:sz w:val="28"/>
          <w:szCs w:val="28"/>
        </w:rPr>
        <w:t xml:space="preserve"> </w:t>
      </w:r>
      <w:r w:rsidRPr="00B265A1">
        <w:rPr>
          <w:color w:val="000000"/>
          <w:sz w:val="28"/>
          <w:szCs w:val="28"/>
        </w:rPr>
        <w:t>только</w:t>
      </w:r>
      <w:r w:rsidR="00B265A1" w:rsidRPr="00B265A1">
        <w:rPr>
          <w:color w:val="000000"/>
          <w:sz w:val="28"/>
          <w:szCs w:val="28"/>
        </w:rPr>
        <w:t xml:space="preserve"> </w:t>
      </w:r>
      <w:r w:rsidRPr="00B265A1">
        <w:rPr>
          <w:color w:val="000000"/>
          <w:sz w:val="28"/>
          <w:szCs w:val="28"/>
        </w:rPr>
        <w:t>руководство (администрация)</w:t>
      </w:r>
      <w:r w:rsidR="00B265A1" w:rsidRPr="00B265A1">
        <w:rPr>
          <w:color w:val="000000"/>
          <w:sz w:val="28"/>
          <w:szCs w:val="28"/>
        </w:rPr>
        <w:t xml:space="preserve"> </w:t>
      </w:r>
      <w:r w:rsidRPr="00B265A1">
        <w:rPr>
          <w:color w:val="000000"/>
          <w:sz w:val="28"/>
          <w:szCs w:val="28"/>
        </w:rPr>
        <w:t>предприятия</w:t>
      </w:r>
      <w:r w:rsidR="00B265A1" w:rsidRPr="00B265A1">
        <w:rPr>
          <w:color w:val="000000"/>
          <w:sz w:val="28"/>
          <w:szCs w:val="28"/>
        </w:rPr>
        <w:t xml:space="preserve"> </w:t>
      </w:r>
      <w:r w:rsidRPr="00B265A1">
        <w:rPr>
          <w:color w:val="000000"/>
          <w:sz w:val="28"/>
          <w:szCs w:val="28"/>
        </w:rPr>
        <w:t>может</w:t>
      </w:r>
      <w:r w:rsidR="00B265A1" w:rsidRPr="00B265A1">
        <w:rPr>
          <w:color w:val="000000"/>
          <w:sz w:val="28"/>
          <w:szCs w:val="28"/>
        </w:rPr>
        <w:t xml:space="preserve"> </w:t>
      </w:r>
      <w:r w:rsidRPr="00B265A1">
        <w:rPr>
          <w:color w:val="000000"/>
          <w:sz w:val="28"/>
          <w:szCs w:val="28"/>
        </w:rPr>
        <w:t>углубить</w:t>
      </w:r>
      <w:r w:rsidR="00B265A1" w:rsidRPr="00B265A1">
        <w:rPr>
          <w:color w:val="000000"/>
          <w:sz w:val="28"/>
          <w:szCs w:val="28"/>
        </w:rPr>
        <w:t xml:space="preserve"> </w:t>
      </w:r>
      <w:r w:rsidRPr="00B265A1">
        <w:rPr>
          <w:color w:val="000000"/>
          <w:sz w:val="28"/>
          <w:szCs w:val="28"/>
        </w:rPr>
        <w:t>анализ</w:t>
      </w:r>
      <w:r w:rsidR="00B265A1" w:rsidRPr="00B265A1">
        <w:rPr>
          <w:color w:val="000000"/>
          <w:sz w:val="28"/>
          <w:szCs w:val="28"/>
        </w:rPr>
        <w:t xml:space="preserve"> </w:t>
      </w:r>
      <w:r w:rsidRPr="00B265A1">
        <w:rPr>
          <w:color w:val="000000"/>
          <w:sz w:val="28"/>
          <w:szCs w:val="28"/>
        </w:rPr>
        <w:t>отчетности,</w:t>
      </w:r>
      <w:r w:rsidR="00B265A1" w:rsidRPr="00B265A1">
        <w:rPr>
          <w:color w:val="000000"/>
          <w:sz w:val="28"/>
          <w:szCs w:val="28"/>
        </w:rPr>
        <w:t xml:space="preserve"> </w:t>
      </w:r>
      <w:r w:rsidRPr="00B265A1">
        <w:rPr>
          <w:color w:val="000000"/>
          <w:sz w:val="28"/>
          <w:szCs w:val="28"/>
        </w:rPr>
        <w:t>используя</w:t>
      </w:r>
      <w:r w:rsidR="00B265A1" w:rsidRPr="00B265A1">
        <w:rPr>
          <w:color w:val="000000"/>
          <w:sz w:val="28"/>
          <w:szCs w:val="28"/>
        </w:rPr>
        <w:t xml:space="preserve"> </w:t>
      </w:r>
      <w:r w:rsidRPr="00B265A1">
        <w:rPr>
          <w:color w:val="000000"/>
          <w:sz w:val="28"/>
          <w:szCs w:val="28"/>
        </w:rPr>
        <w:t>данные</w:t>
      </w:r>
      <w:r w:rsidR="00B265A1" w:rsidRPr="00B265A1">
        <w:rPr>
          <w:color w:val="000000"/>
          <w:sz w:val="28"/>
          <w:szCs w:val="28"/>
        </w:rPr>
        <w:t xml:space="preserve"> </w:t>
      </w:r>
      <w:r w:rsidRPr="00B265A1">
        <w:rPr>
          <w:color w:val="000000"/>
          <w:sz w:val="28"/>
          <w:szCs w:val="28"/>
        </w:rPr>
        <w:t>производственного</w:t>
      </w:r>
      <w:r w:rsidR="00B265A1" w:rsidRPr="00B265A1">
        <w:rPr>
          <w:color w:val="000000"/>
          <w:sz w:val="28"/>
          <w:szCs w:val="28"/>
        </w:rPr>
        <w:t xml:space="preserve"> </w:t>
      </w:r>
      <w:r w:rsidRPr="00B265A1">
        <w:rPr>
          <w:color w:val="000000"/>
          <w:sz w:val="28"/>
          <w:szCs w:val="28"/>
        </w:rPr>
        <w:t>учете</w:t>
      </w:r>
      <w:r w:rsidR="00B265A1" w:rsidRPr="00B265A1">
        <w:rPr>
          <w:color w:val="000000"/>
          <w:sz w:val="28"/>
          <w:szCs w:val="28"/>
        </w:rPr>
        <w:t xml:space="preserve"> </w:t>
      </w:r>
      <w:r w:rsidRPr="00B265A1">
        <w:rPr>
          <w:color w:val="000000"/>
          <w:sz w:val="28"/>
          <w:szCs w:val="28"/>
        </w:rPr>
        <w:t>в</w:t>
      </w:r>
      <w:r w:rsidR="00B265A1" w:rsidRPr="00B265A1">
        <w:rPr>
          <w:color w:val="000000"/>
          <w:sz w:val="28"/>
          <w:szCs w:val="28"/>
        </w:rPr>
        <w:t xml:space="preserve"> </w:t>
      </w:r>
      <w:r w:rsidRPr="00B265A1">
        <w:rPr>
          <w:color w:val="000000"/>
          <w:sz w:val="28"/>
          <w:szCs w:val="28"/>
        </w:rPr>
        <w:t>рамках</w:t>
      </w:r>
      <w:r w:rsidR="00B265A1" w:rsidRPr="00B265A1">
        <w:rPr>
          <w:color w:val="000000"/>
          <w:sz w:val="28"/>
          <w:szCs w:val="28"/>
        </w:rPr>
        <w:t xml:space="preserve"> </w:t>
      </w:r>
      <w:r w:rsidRPr="00B265A1">
        <w:rPr>
          <w:color w:val="000000"/>
          <w:sz w:val="28"/>
          <w:szCs w:val="28"/>
        </w:rPr>
        <w:t>управленческого</w:t>
      </w:r>
      <w:r w:rsidR="00B265A1" w:rsidRPr="00B265A1">
        <w:rPr>
          <w:color w:val="000000"/>
          <w:sz w:val="28"/>
          <w:szCs w:val="28"/>
        </w:rPr>
        <w:t xml:space="preserve"> </w:t>
      </w:r>
      <w:r w:rsidRPr="00B265A1">
        <w:rPr>
          <w:color w:val="000000"/>
          <w:sz w:val="28"/>
          <w:szCs w:val="28"/>
        </w:rPr>
        <w:t>анализа,</w:t>
      </w:r>
      <w:r w:rsidR="00B265A1" w:rsidRPr="00B265A1">
        <w:rPr>
          <w:color w:val="000000"/>
          <w:sz w:val="28"/>
          <w:szCs w:val="28"/>
        </w:rPr>
        <w:t xml:space="preserve"> </w:t>
      </w:r>
      <w:r w:rsidRPr="00B265A1">
        <w:rPr>
          <w:color w:val="000000"/>
          <w:sz w:val="28"/>
          <w:szCs w:val="28"/>
        </w:rPr>
        <w:t>проводимого</w:t>
      </w:r>
      <w:r w:rsidR="00B265A1" w:rsidRPr="00B265A1">
        <w:rPr>
          <w:color w:val="000000"/>
          <w:sz w:val="28"/>
          <w:szCs w:val="28"/>
        </w:rPr>
        <w:t xml:space="preserve"> </w:t>
      </w:r>
      <w:r w:rsidRPr="00B265A1">
        <w:rPr>
          <w:color w:val="000000"/>
          <w:sz w:val="28"/>
          <w:szCs w:val="28"/>
        </w:rPr>
        <w:t>для</w:t>
      </w:r>
      <w:r w:rsidR="00B265A1" w:rsidRPr="00B265A1">
        <w:rPr>
          <w:color w:val="000000"/>
          <w:sz w:val="28"/>
          <w:szCs w:val="28"/>
        </w:rPr>
        <w:t xml:space="preserve"> </w:t>
      </w:r>
      <w:r w:rsidRPr="00B265A1">
        <w:rPr>
          <w:color w:val="000000"/>
          <w:sz w:val="28"/>
          <w:szCs w:val="28"/>
        </w:rPr>
        <w:t>целей</w:t>
      </w:r>
      <w:r w:rsidR="00B265A1" w:rsidRPr="00B265A1">
        <w:rPr>
          <w:color w:val="000000"/>
          <w:sz w:val="28"/>
          <w:szCs w:val="28"/>
        </w:rPr>
        <w:t xml:space="preserve"> </w:t>
      </w:r>
      <w:r w:rsidRPr="00B265A1">
        <w:rPr>
          <w:color w:val="000000"/>
          <w:sz w:val="28"/>
          <w:szCs w:val="28"/>
        </w:rPr>
        <w:t>управления.</w:t>
      </w:r>
    </w:p>
    <w:p w:rsidR="00DF3B77" w:rsidRPr="00B265A1" w:rsidRDefault="00DF3B77" w:rsidP="00B265A1">
      <w:pPr>
        <w:spacing w:line="360" w:lineRule="auto"/>
        <w:ind w:firstLine="709"/>
        <w:jc w:val="both"/>
        <w:rPr>
          <w:color w:val="000000"/>
          <w:sz w:val="28"/>
          <w:szCs w:val="28"/>
        </w:rPr>
      </w:pPr>
      <w:r w:rsidRPr="00B265A1">
        <w:rPr>
          <w:color w:val="000000"/>
          <w:sz w:val="28"/>
          <w:szCs w:val="28"/>
        </w:rPr>
        <w:t>Вторая</w:t>
      </w:r>
      <w:r w:rsidR="00B265A1" w:rsidRPr="00B265A1">
        <w:rPr>
          <w:color w:val="000000"/>
          <w:sz w:val="28"/>
          <w:szCs w:val="28"/>
        </w:rPr>
        <w:t xml:space="preserve"> </w:t>
      </w:r>
      <w:r w:rsidRPr="00B265A1">
        <w:rPr>
          <w:color w:val="000000"/>
          <w:sz w:val="28"/>
          <w:szCs w:val="28"/>
        </w:rPr>
        <w:t>группа</w:t>
      </w:r>
      <w:r w:rsidR="00B265A1" w:rsidRPr="00B265A1">
        <w:rPr>
          <w:color w:val="000000"/>
          <w:sz w:val="28"/>
          <w:szCs w:val="28"/>
        </w:rPr>
        <w:t xml:space="preserve"> </w:t>
      </w:r>
      <w:r w:rsidRPr="00B265A1">
        <w:rPr>
          <w:color w:val="000000"/>
          <w:sz w:val="28"/>
          <w:szCs w:val="28"/>
        </w:rPr>
        <w:t>пользователей</w:t>
      </w:r>
      <w:r w:rsidR="00B265A1" w:rsidRPr="00B265A1">
        <w:rPr>
          <w:color w:val="000000"/>
          <w:sz w:val="28"/>
          <w:szCs w:val="28"/>
        </w:rPr>
        <w:t xml:space="preserve"> </w:t>
      </w:r>
      <w:r w:rsidRPr="00B265A1">
        <w:rPr>
          <w:color w:val="000000"/>
          <w:sz w:val="28"/>
          <w:szCs w:val="28"/>
        </w:rPr>
        <w:t>бухгалтерской</w:t>
      </w:r>
      <w:r w:rsidR="00B265A1" w:rsidRPr="00B265A1">
        <w:rPr>
          <w:color w:val="000000"/>
          <w:sz w:val="28"/>
          <w:szCs w:val="28"/>
        </w:rPr>
        <w:t xml:space="preserve"> </w:t>
      </w:r>
      <w:r w:rsidRPr="00B265A1">
        <w:rPr>
          <w:color w:val="000000"/>
          <w:sz w:val="28"/>
          <w:szCs w:val="28"/>
        </w:rPr>
        <w:t>отчетности – это</w:t>
      </w:r>
      <w:r w:rsidR="00B265A1" w:rsidRPr="00B265A1">
        <w:rPr>
          <w:color w:val="000000"/>
          <w:sz w:val="28"/>
          <w:szCs w:val="28"/>
        </w:rPr>
        <w:t xml:space="preserve"> </w:t>
      </w:r>
      <w:r w:rsidRPr="00B265A1">
        <w:rPr>
          <w:color w:val="000000"/>
          <w:sz w:val="28"/>
          <w:szCs w:val="28"/>
        </w:rPr>
        <w:t>субъекты</w:t>
      </w:r>
      <w:r w:rsidR="00B265A1" w:rsidRPr="00B265A1">
        <w:rPr>
          <w:color w:val="000000"/>
          <w:sz w:val="28"/>
          <w:szCs w:val="28"/>
        </w:rPr>
        <w:t xml:space="preserve"> </w:t>
      </w:r>
      <w:r w:rsidRPr="00B265A1">
        <w:rPr>
          <w:color w:val="000000"/>
          <w:sz w:val="28"/>
          <w:szCs w:val="28"/>
        </w:rPr>
        <w:t>анализа,</w:t>
      </w:r>
      <w:r w:rsidR="00B265A1" w:rsidRPr="00B265A1">
        <w:rPr>
          <w:color w:val="000000"/>
          <w:sz w:val="28"/>
          <w:szCs w:val="28"/>
        </w:rPr>
        <w:t xml:space="preserve"> </w:t>
      </w:r>
      <w:r w:rsidRPr="00B265A1">
        <w:rPr>
          <w:color w:val="000000"/>
          <w:sz w:val="28"/>
          <w:szCs w:val="28"/>
        </w:rPr>
        <w:t>которые</w:t>
      </w:r>
      <w:r w:rsidR="00B265A1" w:rsidRPr="00B265A1">
        <w:rPr>
          <w:color w:val="000000"/>
          <w:sz w:val="28"/>
          <w:szCs w:val="28"/>
        </w:rPr>
        <w:t xml:space="preserve"> </w:t>
      </w:r>
      <w:r w:rsidRPr="00B265A1">
        <w:rPr>
          <w:color w:val="000000"/>
          <w:sz w:val="28"/>
          <w:szCs w:val="28"/>
        </w:rPr>
        <w:t>хотя</w:t>
      </w:r>
      <w:r w:rsidR="00B265A1" w:rsidRPr="00B265A1">
        <w:rPr>
          <w:color w:val="000000"/>
          <w:sz w:val="28"/>
          <w:szCs w:val="28"/>
        </w:rPr>
        <w:t xml:space="preserve"> </w:t>
      </w:r>
      <w:r w:rsidRPr="00B265A1">
        <w:rPr>
          <w:color w:val="000000"/>
          <w:sz w:val="28"/>
          <w:szCs w:val="28"/>
        </w:rPr>
        <w:t>непосредственно</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не</w:t>
      </w:r>
      <w:r w:rsidR="00B265A1" w:rsidRPr="00B265A1">
        <w:rPr>
          <w:color w:val="000000"/>
          <w:sz w:val="28"/>
          <w:szCs w:val="28"/>
        </w:rPr>
        <w:t xml:space="preserve"> </w:t>
      </w:r>
      <w:r w:rsidRPr="00B265A1">
        <w:rPr>
          <w:color w:val="000000"/>
          <w:sz w:val="28"/>
          <w:szCs w:val="28"/>
        </w:rPr>
        <w:t>заинтересованы</w:t>
      </w:r>
      <w:r w:rsidR="00B265A1" w:rsidRPr="00B265A1">
        <w:rPr>
          <w:color w:val="000000"/>
          <w:sz w:val="28"/>
          <w:szCs w:val="28"/>
        </w:rPr>
        <w:t xml:space="preserve"> </w:t>
      </w:r>
      <w:r w:rsidRPr="00B265A1">
        <w:rPr>
          <w:color w:val="000000"/>
          <w:sz w:val="28"/>
          <w:szCs w:val="28"/>
        </w:rPr>
        <w:t>в</w:t>
      </w:r>
      <w:r w:rsidR="00B265A1" w:rsidRPr="00B265A1">
        <w:rPr>
          <w:color w:val="000000"/>
          <w:sz w:val="28"/>
          <w:szCs w:val="28"/>
        </w:rPr>
        <w:t xml:space="preserve"> </w:t>
      </w:r>
      <w:r w:rsidRPr="00B265A1">
        <w:rPr>
          <w:color w:val="000000"/>
          <w:sz w:val="28"/>
          <w:szCs w:val="28"/>
        </w:rPr>
        <w:t>деятельности</w:t>
      </w:r>
      <w:r w:rsidR="00B265A1" w:rsidRPr="00B265A1">
        <w:rPr>
          <w:color w:val="000000"/>
          <w:sz w:val="28"/>
          <w:szCs w:val="28"/>
        </w:rPr>
        <w:t xml:space="preserve"> </w:t>
      </w:r>
      <w:r w:rsidRPr="00B265A1">
        <w:rPr>
          <w:color w:val="000000"/>
          <w:sz w:val="28"/>
          <w:szCs w:val="28"/>
        </w:rPr>
        <w:t>предприятия,</w:t>
      </w:r>
      <w:r w:rsidR="00B265A1" w:rsidRPr="00B265A1">
        <w:rPr>
          <w:color w:val="000000"/>
          <w:sz w:val="28"/>
          <w:szCs w:val="28"/>
        </w:rPr>
        <w:t xml:space="preserve"> </w:t>
      </w:r>
      <w:r w:rsidRPr="00B265A1">
        <w:rPr>
          <w:color w:val="000000"/>
          <w:sz w:val="28"/>
          <w:szCs w:val="28"/>
        </w:rPr>
        <w:t>но</w:t>
      </w:r>
      <w:r w:rsidR="00B265A1" w:rsidRPr="00B265A1">
        <w:rPr>
          <w:color w:val="000000"/>
          <w:sz w:val="28"/>
          <w:szCs w:val="28"/>
        </w:rPr>
        <w:t xml:space="preserve"> </w:t>
      </w:r>
      <w:r w:rsidRPr="00B265A1">
        <w:rPr>
          <w:color w:val="000000"/>
          <w:sz w:val="28"/>
          <w:szCs w:val="28"/>
        </w:rPr>
        <w:t>должны</w:t>
      </w:r>
      <w:r w:rsidR="00B265A1" w:rsidRPr="00B265A1">
        <w:rPr>
          <w:color w:val="000000"/>
          <w:sz w:val="28"/>
          <w:szCs w:val="28"/>
        </w:rPr>
        <w:t xml:space="preserve"> </w:t>
      </w:r>
      <w:r w:rsidRPr="00B265A1">
        <w:rPr>
          <w:color w:val="000000"/>
          <w:sz w:val="28"/>
          <w:szCs w:val="28"/>
        </w:rPr>
        <w:t>защищать</w:t>
      </w:r>
      <w:r w:rsidR="00B265A1" w:rsidRPr="00B265A1">
        <w:rPr>
          <w:color w:val="000000"/>
          <w:sz w:val="28"/>
          <w:szCs w:val="28"/>
        </w:rPr>
        <w:t xml:space="preserve"> </w:t>
      </w:r>
      <w:r w:rsidRPr="00B265A1">
        <w:rPr>
          <w:color w:val="000000"/>
          <w:sz w:val="28"/>
          <w:szCs w:val="28"/>
        </w:rPr>
        <w:t>интересы</w:t>
      </w:r>
      <w:r w:rsidR="00B265A1" w:rsidRPr="00B265A1">
        <w:rPr>
          <w:color w:val="000000"/>
          <w:sz w:val="28"/>
          <w:szCs w:val="28"/>
        </w:rPr>
        <w:t xml:space="preserve"> </w:t>
      </w:r>
      <w:r w:rsidRPr="00B265A1">
        <w:rPr>
          <w:color w:val="000000"/>
          <w:sz w:val="28"/>
          <w:szCs w:val="28"/>
        </w:rPr>
        <w:t>первой</w:t>
      </w:r>
      <w:r w:rsidR="00B265A1" w:rsidRPr="00B265A1">
        <w:rPr>
          <w:color w:val="000000"/>
          <w:sz w:val="28"/>
          <w:szCs w:val="28"/>
        </w:rPr>
        <w:t xml:space="preserve"> </w:t>
      </w:r>
      <w:r w:rsidRPr="00B265A1">
        <w:rPr>
          <w:color w:val="000000"/>
          <w:sz w:val="28"/>
          <w:szCs w:val="28"/>
        </w:rPr>
        <w:t>группы</w:t>
      </w:r>
      <w:r w:rsidR="00B265A1" w:rsidRPr="00B265A1">
        <w:rPr>
          <w:color w:val="000000"/>
          <w:sz w:val="28"/>
          <w:szCs w:val="28"/>
        </w:rPr>
        <w:t xml:space="preserve"> </w:t>
      </w:r>
      <w:r w:rsidRPr="00B265A1">
        <w:rPr>
          <w:color w:val="000000"/>
          <w:sz w:val="28"/>
          <w:szCs w:val="28"/>
        </w:rPr>
        <w:t>пользователей</w:t>
      </w:r>
      <w:r w:rsidR="00B265A1" w:rsidRPr="00B265A1">
        <w:rPr>
          <w:color w:val="000000"/>
          <w:sz w:val="28"/>
          <w:szCs w:val="28"/>
        </w:rPr>
        <w:t xml:space="preserve"> </w:t>
      </w:r>
      <w:r w:rsidRPr="00B265A1">
        <w:rPr>
          <w:color w:val="000000"/>
          <w:sz w:val="28"/>
          <w:szCs w:val="28"/>
        </w:rPr>
        <w:t>отчетности.</w:t>
      </w:r>
      <w:r w:rsidR="00B265A1" w:rsidRPr="00B265A1">
        <w:rPr>
          <w:color w:val="000000"/>
          <w:sz w:val="28"/>
          <w:szCs w:val="28"/>
        </w:rPr>
        <w:t xml:space="preserve"> </w:t>
      </w:r>
      <w:r w:rsidRPr="00B265A1">
        <w:rPr>
          <w:color w:val="000000"/>
          <w:sz w:val="28"/>
          <w:szCs w:val="28"/>
        </w:rPr>
        <w:t>Это</w:t>
      </w:r>
      <w:r w:rsidR="00B265A1" w:rsidRPr="00B265A1">
        <w:rPr>
          <w:color w:val="000000"/>
          <w:sz w:val="28"/>
          <w:szCs w:val="28"/>
        </w:rPr>
        <w:t xml:space="preserve"> </w:t>
      </w:r>
      <w:r w:rsidRPr="00B265A1">
        <w:rPr>
          <w:color w:val="000000"/>
          <w:sz w:val="28"/>
          <w:szCs w:val="28"/>
        </w:rPr>
        <w:t>аудиторские</w:t>
      </w:r>
      <w:r w:rsidR="00B265A1" w:rsidRPr="00B265A1">
        <w:rPr>
          <w:color w:val="000000"/>
          <w:sz w:val="28"/>
          <w:szCs w:val="28"/>
        </w:rPr>
        <w:t xml:space="preserve"> </w:t>
      </w:r>
      <w:r w:rsidRPr="00B265A1">
        <w:rPr>
          <w:color w:val="000000"/>
          <w:sz w:val="28"/>
          <w:szCs w:val="28"/>
        </w:rPr>
        <w:t>фирмы,</w:t>
      </w:r>
      <w:r w:rsidR="00B265A1" w:rsidRPr="00B265A1">
        <w:rPr>
          <w:color w:val="000000"/>
          <w:sz w:val="28"/>
          <w:szCs w:val="28"/>
        </w:rPr>
        <w:t xml:space="preserve"> </w:t>
      </w:r>
      <w:r w:rsidRPr="00B265A1">
        <w:rPr>
          <w:color w:val="000000"/>
          <w:sz w:val="28"/>
          <w:szCs w:val="28"/>
        </w:rPr>
        <w:t>консультанты,</w:t>
      </w:r>
      <w:r w:rsidR="00B265A1" w:rsidRPr="00B265A1">
        <w:rPr>
          <w:color w:val="000000"/>
          <w:sz w:val="28"/>
          <w:szCs w:val="28"/>
        </w:rPr>
        <w:t xml:space="preserve"> </w:t>
      </w:r>
      <w:r w:rsidRPr="00B265A1">
        <w:rPr>
          <w:color w:val="000000"/>
          <w:sz w:val="28"/>
          <w:szCs w:val="28"/>
        </w:rPr>
        <w:t>биржи,</w:t>
      </w:r>
      <w:r w:rsidR="00B265A1" w:rsidRPr="00B265A1">
        <w:rPr>
          <w:color w:val="000000"/>
          <w:sz w:val="28"/>
          <w:szCs w:val="28"/>
        </w:rPr>
        <w:t xml:space="preserve"> </w:t>
      </w:r>
      <w:r w:rsidRPr="00B265A1">
        <w:rPr>
          <w:color w:val="000000"/>
          <w:sz w:val="28"/>
          <w:szCs w:val="28"/>
        </w:rPr>
        <w:t>юристы,</w:t>
      </w:r>
      <w:r w:rsidR="00B265A1" w:rsidRPr="00B265A1">
        <w:rPr>
          <w:color w:val="000000"/>
          <w:sz w:val="28"/>
          <w:szCs w:val="28"/>
        </w:rPr>
        <w:t xml:space="preserve"> </w:t>
      </w:r>
      <w:r w:rsidRPr="00B265A1">
        <w:rPr>
          <w:color w:val="000000"/>
          <w:sz w:val="28"/>
          <w:szCs w:val="28"/>
        </w:rPr>
        <w:t>пресса,</w:t>
      </w:r>
      <w:r w:rsidR="00B265A1" w:rsidRPr="00B265A1">
        <w:rPr>
          <w:color w:val="000000"/>
          <w:sz w:val="28"/>
          <w:szCs w:val="28"/>
        </w:rPr>
        <w:t xml:space="preserve"> </w:t>
      </w:r>
      <w:r w:rsidRPr="00B265A1">
        <w:rPr>
          <w:color w:val="000000"/>
          <w:sz w:val="28"/>
          <w:szCs w:val="28"/>
        </w:rPr>
        <w:t>ассоциации,</w:t>
      </w:r>
      <w:r w:rsidR="00B265A1" w:rsidRPr="00B265A1">
        <w:rPr>
          <w:color w:val="000000"/>
          <w:sz w:val="28"/>
          <w:szCs w:val="28"/>
        </w:rPr>
        <w:t xml:space="preserve"> </w:t>
      </w:r>
      <w:r w:rsidRPr="00B265A1">
        <w:rPr>
          <w:color w:val="000000"/>
          <w:sz w:val="28"/>
          <w:szCs w:val="28"/>
        </w:rPr>
        <w:t>профсоюзы.</w:t>
      </w:r>
      <w:r w:rsidR="009969D2">
        <w:rPr>
          <w:color w:val="000000"/>
          <w:sz w:val="28"/>
          <w:szCs w:val="28"/>
        </w:rPr>
        <w:t xml:space="preserve"> </w:t>
      </w:r>
      <w:r w:rsidRPr="00B265A1">
        <w:rPr>
          <w:color w:val="000000"/>
          <w:sz w:val="28"/>
          <w:szCs w:val="28"/>
        </w:rPr>
        <w:t>В</w:t>
      </w:r>
      <w:r w:rsidR="00B265A1" w:rsidRPr="00B265A1">
        <w:rPr>
          <w:color w:val="000000"/>
          <w:sz w:val="28"/>
          <w:szCs w:val="28"/>
        </w:rPr>
        <w:t xml:space="preserve"> </w:t>
      </w:r>
      <w:r w:rsidRPr="00B265A1">
        <w:rPr>
          <w:color w:val="000000"/>
          <w:sz w:val="28"/>
          <w:szCs w:val="28"/>
        </w:rPr>
        <w:t>определенных</w:t>
      </w:r>
      <w:r w:rsidR="00B265A1" w:rsidRPr="00B265A1">
        <w:rPr>
          <w:color w:val="000000"/>
          <w:sz w:val="28"/>
          <w:szCs w:val="28"/>
        </w:rPr>
        <w:t xml:space="preserve"> </w:t>
      </w:r>
      <w:r w:rsidRPr="00B265A1">
        <w:rPr>
          <w:color w:val="000000"/>
          <w:sz w:val="28"/>
          <w:szCs w:val="28"/>
        </w:rPr>
        <w:t>случаях</w:t>
      </w:r>
      <w:r w:rsidR="00B265A1" w:rsidRPr="00B265A1">
        <w:rPr>
          <w:color w:val="000000"/>
          <w:sz w:val="28"/>
          <w:szCs w:val="28"/>
        </w:rPr>
        <w:t xml:space="preserve"> </w:t>
      </w:r>
      <w:r w:rsidRPr="00B265A1">
        <w:rPr>
          <w:color w:val="000000"/>
          <w:sz w:val="28"/>
          <w:szCs w:val="28"/>
        </w:rPr>
        <w:t>для</w:t>
      </w:r>
      <w:r w:rsidR="00B265A1" w:rsidRPr="00B265A1">
        <w:rPr>
          <w:color w:val="000000"/>
          <w:sz w:val="28"/>
          <w:szCs w:val="28"/>
        </w:rPr>
        <w:t xml:space="preserve"> </w:t>
      </w:r>
      <w:r w:rsidRPr="00B265A1">
        <w:rPr>
          <w:color w:val="000000"/>
          <w:sz w:val="28"/>
          <w:szCs w:val="28"/>
        </w:rPr>
        <w:t>реализации</w:t>
      </w:r>
      <w:r w:rsidR="00B265A1" w:rsidRPr="00B265A1">
        <w:rPr>
          <w:color w:val="000000"/>
          <w:sz w:val="28"/>
          <w:szCs w:val="28"/>
        </w:rPr>
        <w:t xml:space="preserve"> </w:t>
      </w:r>
      <w:r w:rsidRPr="00B265A1">
        <w:rPr>
          <w:color w:val="000000"/>
          <w:sz w:val="28"/>
          <w:szCs w:val="28"/>
        </w:rPr>
        <w:t>целей</w:t>
      </w:r>
      <w:r w:rsidR="00B265A1" w:rsidRPr="00B265A1">
        <w:rPr>
          <w:color w:val="000000"/>
          <w:sz w:val="28"/>
          <w:szCs w:val="28"/>
        </w:rPr>
        <w:t xml:space="preserve"> </w:t>
      </w:r>
      <w:r w:rsidRPr="00B265A1">
        <w:rPr>
          <w:color w:val="000000"/>
          <w:sz w:val="28"/>
          <w:szCs w:val="28"/>
        </w:rPr>
        <w:t>финансового</w:t>
      </w:r>
      <w:r w:rsidR="00B265A1" w:rsidRPr="00B265A1">
        <w:rPr>
          <w:color w:val="000000"/>
          <w:sz w:val="28"/>
          <w:szCs w:val="28"/>
        </w:rPr>
        <w:t xml:space="preserve"> </w:t>
      </w:r>
      <w:r w:rsidRPr="00B265A1">
        <w:rPr>
          <w:color w:val="000000"/>
          <w:sz w:val="28"/>
          <w:szCs w:val="28"/>
        </w:rPr>
        <w:t>анализа</w:t>
      </w:r>
      <w:r w:rsidR="00B265A1" w:rsidRPr="00B265A1">
        <w:rPr>
          <w:color w:val="000000"/>
          <w:sz w:val="28"/>
          <w:szCs w:val="28"/>
        </w:rPr>
        <w:t xml:space="preserve"> </w:t>
      </w:r>
      <w:r w:rsidRPr="00B265A1">
        <w:rPr>
          <w:color w:val="000000"/>
          <w:sz w:val="28"/>
          <w:szCs w:val="28"/>
        </w:rPr>
        <w:t>бывает</w:t>
      </w:r>
      <w:r w:rsidR="00B265A1" w:rsidRPr="00B265A1">
        <w:rPr>
          <w:color w:val="000000"/>
          <w:sz w:val="28"/>
          <w:szCs w:val="28"/>
        </w:rPr>
        <w:t xml:space="preserve"> </w:t>
      </w:r>
      <w:r w:rsidRPr="00B265A1">
        <w:rPr>
          <w:color w:val="000000"/>
          <w:sz w:val="28"/>
          <w:szCs w:val="28"/>
        </w:rPr>
        <w:t>недостаточно</w:t>
      </w:r>
      <w:r w:rsidR="00B265A1" w:rsidRPr="00B265A1">
        <w:rPr>
          <w:color w:val="000000"/>
          <w:sz w:val="28"/>
          <w:szCs w:val="28"/>
        </w:rPr>
        <w:t xml:space="preserve"> </w:t>
      </w:r>
      <w:r w:rsidRPr="00B265A1">
        <w:rPr>
          <w:color w:val="000000"/>
          <w:sz w:val="28"/>
          <w:szCs w:val="28"/>
        </w:rPr>
        <w:t>использовать</w:t>
      </w:r>
      <w:r w:rsidR="00B265A1" w:rsidRPr="00B265A1">
        <w:rPr>
          <w:color w:val="000000"/>
          <w:sz w:val="28"/>
          <w:szCs w:val="28"/>
        </w:rPr>
        <w:t xml:space="preserve"> </w:t>
      </w:r>
      <w:r w:rsidRPr="00B265A1">
        <w:rPr>
          <w:color w:val="000000"/>
          <w:sz w:val="28"/>
          <w:szCs w:val="28"/>
        </w:rPr>
        <w:t>лишь</w:t>
      </w:r>
      <w:r w:rsidR="00B265A1" w:rsidRPr="00B265A1">
        <w:rPr>
          <w:color w:val="000000"/>
          <w:sz w:val="28"/>
          <w:szCs w:val="28"/>
        </w:rPr>
        <w:t xml:space="preserve"> </w:t>
      </w:r>
      <w:r w:rsidRPr="00B265A1">
        <w:rPr>
          <w:color w:val="000000"/>
          <w:sz w:val="28"/>
          <w:szCs w:val="28"/>
        </w:rPr>
        <w:lastRenderedPageBreak/>
        <w:t>бухгалтерскую</w:t>
      </w:r>
      <w:r w:rsidR="00B265A1" w:rsidRPr="00B265A1">
        <w:rPr>
          <w:color w:val="000000"/>
          <w:sz w:val="28"/>
          <w:szCs w:val="28"/>
        </w:rPr>
        <w:t xml:space="preserve"> </w:t>
      </w:r>
      <w:r w:rsidRPr="00B265A1">
        <w:rPr>
          <w:color w:val="000000"/>
          <w:sz w:val="28"/>
          <w:szCs w:val="28"/>
        </w:rPr>
        <w:t>отчетность.</w:t>
      </w:r>
      <w:r w:rsidR="00B265A1" w:rsidRPr="00B265A1">
        <w:rPr>
          <w:color w:val="000000"/>
          <w:sz w:val="28"/>
          <w:szCs w:val="28"/>
        </w:rPr>
        <w:t xml:space="preserve"> </w:t>
      </w:r>
      <w:r w:rsidRPr="00B265A1">
        <w:rPr>
          <w:color w:val="000000"/>
          <w:sz w:val="28"/>
          <w:szCs w:val="28"/>
        </w:rPr>
        <w:t>Отдельные</w:t>
      </w:r>
      <w:r w:rsidR="00B265A1" w:rsidRPr="00B265A1">
        <w:rPr>
          <w:color w:val="000000"/>
          <w:sz w:val="28"/>
          <w:szCs w:val="28"/>
        </w:rPr>
        <w:t xml:space="preserve"> </w:t>
      </w:r>
      <w:r w:rsidRPr="00B265A1">
        <w:rPr>
          <w:color w:val="000000"/>
          <w:sz w:val="28"/>
          <w:szCs w:val="28"/>
        </w:rPr>
        <w:t>группы</w:t>
      </w:r>
      <w:r w:rsidR="00B265A1" w:rsidRPr="00B265A1">
        <w:rPr>
          <w:color w:val="000000"/>
          <w:sz w:val="28"/>
          <w:szCs w:val="28"/>
        </w:rPr>
        <w:t xml:space="preserve"> </w:t>
      </w:r>
      <w:r w:rsidRPr="00B265A1">
        <w:rPr>
          <w:color w:val="000000"/>
          <w:sz w:val="28"/>
          <w:szCs w:val="28"/>
        </w:rPr>
        <w:t>пользователей,</w:t>
      </w:r>
      <w:r w:rsidR="00B265A1" w:rsidRPr="00B265A1">
        <w:rPr>
          <w:color w:val="000000"/>
          <w:sz w:val="28"/>
          <w:szCs w:val="28"/>
        </w:rPr>
        <w:t xml:space="preserve"> </w:t>
      </w:r>
      <w:r w:rsidRPr="00B265A1">
        <w:rPr>
          <w:color w:val="000000"/>
          <w:sz w:val="28"/>
          <w:szCs w:val="28"/>
        </w:rPr>
        <w:t>например</w:t>
      </w:r>
      <w:r w:rsidR="00B265A1" w:rsidRPr="00B265A1">
        <w:rPr>
          <w:color w:val="000000"/>
          <w:sz w:val="28"/>
          <w:szCs w:val="28"/>
        </w:rPr>
        <w:t xml:space="preserve"> </w:t>
      </w:r>
      <w:r w:rsidRPr="00B265A1">
        <w:rPr>
          <w:color w:val="000000"/>
          <w:sz w:val="28"/>
          <w:szCs w:val="28"/>
        </w:rPr>
        <w:t>руководство</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аудиторы,</w:t>
      </w:r>
      <w:r w:rsidR="00B265A1" w:rsidRPr="00B265A1">
        <w:rPr>
          <w:color w:val="000000"/>
          <w:sz w:val="28"/>
          <w:szCs w:val="28"/>
        </w:rPr>
        <w:t xml:space="preserve"> </w:t>
      </w:r>
      <w:r w:rsidRPr="00B265A1">
        <w:rPr>
          <w:color w:val="000000"/>
          <w:sz w:val="28"/>
          <w:szCs w:val="28"/>
        </w:rPr>
        <w:t>имеют</w:t>
      </w:r>
      <w:r w:rsidR="00B265A1" w:rsidRPr="00B265A1">
        <w:rPr>
          <w:color w:val="000000"/>
          <w:sz w:val="28"/>
          <w:szCs w:val="28"/>
        </w:rPr>
        <w:t xml:space="preserve"> </w:t>
      </w:r>
      <w:r w:rsidRPr="00B265A1">
        <w:rPr>
          <w:color w:val="000000"/>
          <w:sz w:val="28"/>
          <w:szCs w:val="28"/>
        </w:rPr>
        <w:t>возможность</w:t>
      </w:r>
      <w:r w:rsidR="00B265A1" w:rsidRPr="00B265A1">
        <w:rPr>
          <w:color w:val="000000"/>
          <w:sz w:val="28"/>
          <w:szCs w:val="28"/>
        </w:rPr>
        <w:t xml:space="preserve"> </w:t>
      </w:r>
      <w:r w:rsidRPr="00B265A1">
        <w:rPr>
          <w:color w:val="000000"/>
          <w:sz w:val="28"/>
          <w:szCs w:val="28"/>
        </w:rPr>
        <w:t>привлекать</w:t>
      </w:r>
      <w:r w:rsidR="00B265A1" w:rsidRPr="00B265A1">
        <w:rPr>
          <w:color w:val="000000"/>
          <w:sz w:val="28"/>
          <w:szCs w:val="28"/>
        </w:rPr>
        <w:t xml:space="preserve"> </w:t>
      </w:r>
      <w:r w:rsidRPr="00B265A1">
        <w:rPr>
          <w:color w:val="000000"/>
          <w:sz w:val="28"/>
          <w:szCs w:val="28"/>
        </w:rPr>
        <w:t>дополнительные</w:t>
      </w:r>
      <w:r w:rsidR="00B265A1" w:rsidRPr="00B265A1">
        <w:rPr>
          <w:color w:val="000000"/>
          <w:sz w:val="28"/>
          <w:szCs w:val="28"/>
        </w:rPr>
        <w:t xml:space="preserve"> </w:t>
      </w:r>
      <w:r w:rsidRPr="00B265A1">
        <w:rPr>
          <w:color w:val="000000"/>
          <w:sz w:val="28"/>
          <w:szCs w:val="28"/>
        </w:rPr>
        <w:t>источники (данные</w:t>
      </w:r>
      <w:r w:rsidR="00B265A1" w:rsidRPr="00B265A1">
        <w:rPr>
          <w:color w:val="000000"/>
          <w:sz w:val="28"/>
          <w:szCs w:val="28"/>
        </w:rPr>
        <w:t xml:space="preserve"> </w:t>
      </w:r>
      <w:r w:rsidRPr="00B265A1">
        <w:rPr>
          <w:color w:val="000000"/>
          <w:sz w:val="28"/>
          <w:szCs w:val="28"/>
        </w:rPr>
        <w:t>производственного</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финансового</w:t>
      </w:r>
      <w:r w:rsidR="00B265A1" w:rsidRPr="00B265A1">
        <w:rPr>
          <w:color w:val="000000"/>
          <w:sz w:val="28"/>
          <w:szCs w:val="28"/>
        </w:rPr>
        <w:t xml:space="preserve"> </w:t>
      </w:r>
      <w:r w:rsidRPr="00B265A1">
        <w:rPr>
          <w:color w:val="000000"/>
          <w:sz w:val="28"/>
          <w:szCs w:val="28"/>
        </w:rPr>
        <w:t>учета).</w:t>
      </w:r>
      <w:r w:rsidR="00B265A1" w:rsidRPr="00B265A1">
        <w:rPr>
          <w:color w:val="000000"/>
          <w:sz w:val="28"/>
          <w:szCs w:val="28"/>
        </w:rPr>
        <w:t xml:space="preserve"> </w:t>
      </w:r>
      <w:r w:rsidRPr="00B265A1">
        <w:rPr>
          <w:color w:val="000000"/>
          <w:sz w:val="28"/>
          <w:szCs w:val="28"/>
        </w:rPr>
        <w:t>Тем</w:t>
      </w:r>
      <w:r w:rsidR="00B265A1" w:rsidRPr="00B265A1">
        <w:rPr>
          <w:color w:val="000000"/>
          <w:sz w:val="28"/>
          <w:szCs w:val="28"/>
        </w:rPr>
        <w:t xml:space="preserve"> </w:t>
      </w:r>
      <w:r w:rsidRPr="00B265A1">
        <w:rPr>
          <w:color w:val="000000"/>
          <w:sz w:val="28"/>
          <w:szCs w:val="28"/>
        </w:rPr>
        <w:t>не</w:t>
      </w:r>
      <w:r w:rsidR="00B265A1" w:rsidRPr="00B265A1">
        <w:rPr>
          <w:color w:val="000000"/>
          <w:sz w:val="28"/>
          <w:szCs w:val="28"/>
        </w:rPr>
        <w:t xml:space="preserve"> </w:t>
      </w:r>
      <w:r w:rsidRPr="00B265A1">
        <w:rPr>
          <w:color w:val="000000"/>
          <w:sz w:val="28"/>
          <w:szCs w:val="28"/>
        </w:rPr>
        <w:t>менее</w:t>
      </w:r>
      <w:r w:rsidR="00B265A1" w:rsidRPr="00B265A1">
        <w:rPr>
          <w:color w:val="000000"/>
          <w:sz w:val="28"/>
          <w:szCs w:val="28"/>
        </w:rPr>
        <w:t xml:space="preserve"> </w:t>
      </w:r>
      <w:r w:rsidRPr="00B265A1">
        <w:rPr>
          <w:color w:val="000000"/>
          <w:sz w:val="28"/>
          <w:szCs w:val="28"/>
        </w:rPr>
        <w:t>чаще</w:t>
      </w:r>
      <w:r w:rsidR="00B265A1" w:rsidRPr="00B265A1">
        <w:rPr>
          <w:color w:val="000000"/>
          <w:sz w:val="28"/>
          <w:szCs w:val="28"/>
        </w:rPr>
        <w:t xml:space="preserve"> </w:t>
      </w:r>
      <w:r w:rsidRPr="00B265A1">
        <w:rPr>
          <w:color w:val="000000"/>
          <w:sz w:val="28"/>
          <w:szCs w:val="28"/>
        </w:rPr>
        <w:t>всего</w:t>
      </w:r>
      <w:r w:rsidR="00B265A1" w:rsidRPr="00B265A1">
        <w:rPr>
          <w:color w:val="000000"/>
          <w:sz w:val="28"/>
          <w:szCs w:val="28"/>
        </w:rPr>
        <w:t xml:space="preserve"> </w:t>
      </w:r>
      <w:r w:rsidRPr="00B265A1">
        <w:rPr>
          <w:color w:val="000000"/>
          <w:sz w:val="28"/>
          <w:szCs w:val="28"/>
        </w:rPr>
        <w:t>годовая</w:t>
      </w:r>
      <w:r w:rsidR="00B265A1" w:rsidRPr="00B265A1">
        <w:rPr>
          <w:color w:val="000000"/>
          <w:sz w:val="28"/>
          <w:szCs w:val="28"/>
        </w:rPr>
        <w:t xml:space="preserve"> </w:t>
      </w:r>
      <w:r w:rsidRPr="00B265A1">
        <w:rPr>
          <w:color w:val="000000"/>
          <w:sz w:val="28"/>
          <w:szCs w:val="28"/>
        </w:rPr>
        <w:t>и</w:t>
      </w:r>
      <w:r w:rsidR="00B265A1" w:rsidRPr="00B265A1">
        <w:rPr>
          <w:color w:val="000000"/>
          <w:sz w:val="28"/>
          <w:szCs w:val="28"/>
        </w:rPr>
        <w:t xml:space="preserve"> </w:t>
      </w:r>
      <w:r w:rsidRPr="00B265A1">
        <w:rPr>
          <w:color w:val="000000"/>
          <w:sz w:val="28"/>
          <w:szCs w:val="28"/>
        </w:rPr>
        <w:t>квартальная</w:t>
      </w:r>
      <w:r w:rsidR="00B265A1" w:rsidRPr="00B265A1">
        <w:rPr>
          <w:color w:val="000000"/>
          <w:sz w:val="28"/>
          <w:szCs w:val="28"/>
        </w:rPr>
        <w:t xml:space="preserve"> </w:t>
      </w:r>
      <w:r w:rsidRPr="00B265A1">
        <w:rPr>
          <w:color w:val="000000"/>
          <w:sz w:val="28"/>
          <w:szCs w:val="28"/>
        </w:rPr>
        <w:t>отчетность</w:t>
      </w:r>
      <w:r w:rsidR="00B265A1" w:rsidRPr="00B265A1">
        <w:rPr>
          <w:color w:val="000000"/>
          <w:sz w:val="28"/>
          <w:szCs w:val="28"/>
        </w:rPr>
        <w:t xml:space="preserve"> </w:t>
      </w:r>
      <w:r w:rsidRPr="00B265A1">
        <w:rPr>
          <w:color w:val="000000"/>
          <w:sz w:val="28"/>
          <w:szCs w:val="28"/>
        </w:rPr>
        <w:t>являются</w:t>
      </w:r>
      <w:r w:rsidR="00B265A1" w:rsidRPr="00B265A1">
        <w:rPr>
          <w:color w:val="000000"/>
          <w:sz w:val="28"/>
          <w:szCs w:val="28"/>
        </w:rPr>
        <w:t xml:space="preserve"> </w:t>
      </w:r>
      <w:r w:rsidRPr="00B265A1">
        <w:rPr>
          <w:color w:val="000000"/>
          <w:sz w:val="28"/>
          <w:szCs w:val="28"/>
        </w:rPr>
        <w:t>единственным</w:t>
      </w:r>
      <w:r w:rsidR="00B265A1" w:rsidRPr="00B265A1">
        <w:rPr>
          <w:color w:val="000000"/>
          <w:sz w:val="28"/>
          <w:szCs w:val="28"/>
        </w:rPr>
        <w:t xml:space="preserve"> </w:t>
      </w:r>
      <w:r w:rsidRPr="00B265A1">
        <w:rPr>
          <w:color w:val="000000"/>
          <w:sz w:val="28"/>
          <w:szCs w:val="28"/>
        </w:rPr>
        <w:t>источником</w:t>
      </w:r>
      <w:r w:rsidR="00B265A1" w:rsidRPr="00B265A1">
        <w:rPr>
          <w:color w:val="000000"/>
          <w:sz w:val="28"/>
          <w:szCs w:val="28"/>
        </w:rPr>
        <w:t xml:space="preserve"> </w:t>
      </w:r>
      <w:r w:rsidRPr="00B265A1">
        <w:rPr>
          <w:color w:val="000000"/>
          <w:sz w:val="28"/>
          <w:szCs w:val="28"/>
        </w:rPr>
        <w:t>внешнего</w:t>
      </w:r>
      <w:r w:rsidR="00B265A1" w:rsidRPr="00B265A1">
        <w:rPr>
          <w:color w:val="000000"/>
          <w:sz w:val="28"/>
          <w:szCs w:val="28"/>
        </w:rPr>
        <w:t xml:space="preserve"> </w:t>
      </w:r>
      <w:r w:rsidRPr="00B265A1">
        <w:rPr>
          <w:color w:val="000000"/>
          <w:sz w:val="28"/>
          <w:szCs w:val="28"/>
        </w:rPr>
        <w:t>финансового</w:t>
      </w:r>
      <w:r w:rsidR="00B265A1" w:rsidRPr="00B265A1">
        <w:rPr>
          <w:color w:val="000000"/>
          <w:sz w:val="28"/>
          <w:szCs w:val="28"/>
        </w:rPr>
        <w:t xml:space="preserve"> </w:t>
      </w:r>
      <w:r w:rsidRPr="00B265A1">
        <w:rPr>
          <w:color w:val="000000"/>
          <w:sz w:val="28"/>
          <w:szCs w:val="28"/>
        </w:rPr>
        <w:t>анализа.</w:t>
      </w:r>
    </w:p>
    <w:p w:rsidR="009969D2" w:rsidRDefault="009969D2" w:rsidP="00B265A1">
      <w:pPr>
        <w:pStyle w:val="1"/>
        <w:spacing w:before="0" w:after="0" w:line="360" w:lineRule="auto"/>
        <w:ind w:firstLine="709"/>
        <w:jc w:val="both"/>
        <w:rPr>
          <w:rFonts w:ascii="Times New Roman" w:hAnsi="Times New Roman" w:cs="Times New Roman"/>
          <w:sz w:val="28"/>
          <w:szCs w:val="28"/>
        </w:rPr>
      </w:pPr>
    </w:p>
    <w:p w:rsidR="00B83635" w:rsidRPr="00B265A1" w:rsidRDefault="00DC7F8A" w:rsidP="00B265A1">
      <w:pPr>
        <w:pStyle w:val="1"/>
        <w:spacing w:before="0" w:after="0" w:line="360" w:lineRule="auto"/>
        <w:ind w:firstLine="709"/>
        <w:jc w:val="both"/>
        <w:rPr>
          <w:rFonts w:ascii="Times New Roman" w:hAnsi="Times New Roman" w:cs="Times New Roman"/>
          <w:sz w:val="28"/>
          <w:szCs w:val="28"/>
        </w:rPr>
      </w:pPr>
      <w:r w:rsidRPr="00B265A1">
        <w:rPr>
          <w:rFonts w:ascii="Times New Roman" w:hAnsi="Times New Roman" w:cs="Times New Roman"/>
          <w:sz w:val="28"/>
          <w:szCs w:val="28"/>
        </w:rPr>
        <w:t xml:space="preserve">2.1.1 </w:t>
      </w:r>
      <w:r w:rsidR="00B83635" w:rsidRPr="00B265A1">
        <w:rPr>
          <w:rFonts w:ascii="Times New Roman" w:hAnsi="Times New Roman" w:cs="Times New Roman"/>
          <w:sz w:val="28"/>
          <w:szCs w:val="28"/>
        </w:rPr>
        <w:t>Дополнительные источники информации</w:t>
      </w:r>
      <w:bookmarkEnd w:id="4"/>
      <w:bookmarkEnd w:id="5"/>
    </w:p>
    <w:p w:rsidR="00B83635" w:rsidRPr="00B265A1" w:rsidRDefault="00B83635" w:rsidP="00B265A1">
      <w:pPr>
        <w:pStyle w:val="a5"/>
        <w:ind w:firstLine="709"/>
      </w:pPr>
      <w:r w:rsidRPr="00B265A1">
        <w:t>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 информирования их о своей финансово- хозяйственной 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r w:rsidRPr="00B265A1">
        <w:rPr>
          <w:noProof/>
        </w:rPr>
        <w:t>.</w:t>
      </w:r>
    </w:p>
    <w:p w:rsidR="00B83635" w:rsidRPr="00B265A1" w:rsidRDefault="00B83635" w:rsidP="00B265A1">
      <w:pPr>
        <w:spacing w:line="360" w:lineRule="auto"/>
        <w:ind w:firstLine="709"/>
        <w:jc w:val="both"/>
        <w:rPr>
          <w:sz w:val="28"/>
        </w:rPr>
      </w:pPr>
      <w:r w:rsidRPr="00B265A1">
        <w:rPr>
          <w:sz w:val="28"/>
        </w:rPr>
        <w:t>Отчеты Комиссии по ценным бумагам и биржевым операциям (ФКЦБ). Акционерные общества должны предоставлять ежегодные, квартальные и текущие отчеты в ФКЦБ. Они доступны для всех желающих ознакомиться за небольшую плату. Комиссией установлена стандартная форма ежегодных отчетов (ф. № 10-К). Этот отчет более содержателен, чем публикуемый годовой отчет компании. Поэтому форма № 10-К является ценным источником информации. Ею бесплатно могут пользоваться акционеры компании. Ежеквартальный отчет также содержит важную информацию о текущей финансовой деятельности. Текущие отчеты (ф. № 8-К) должны быть представлены в течение 15 дней после какого-либо важного события. Часто случается, что это событие и есть первый предвестник важных изменений, которые могут повлиять на финансовую политику компании.</w:t>
      </w:r>
    </w:p>
    <w:p w:rsidR="00B83635" w:rsidRPr="00B265A1" w:rsidRDefault="00B83635" w:rsidP="00B265A1">
      <w:pPr>
        <w:spacing w:line="360" w:lineRule="auto"/>
        <w:ind w:firstLine="709"/>
        <w:jc w:val="both"/>
        <w:rPr>
          <w:sz w:val="28"/>
        </w:rPr>
      </w:pPr>
      <w:r w:rsidRPr="00B265A1">
        <w:rPr>
          <w:sz w:val="28"/>
        </w:rPr>
        <w:t xml:space="preserve">Периодические издания деловых кругов и фирм по оказанию консультационных услуг в инвестиционных и кредитных вопросах. </w:t>
      </w:r>
      <w:r w:rsidRPr="00B265A1">
        <w:rPr>
          <w:sz w:val="28"/>
        </w:rPr>
        <w:lastRenderedPageBreak/>
        <w:t>Специалисты в области финансов должны быть в курсе происходящих в мировой экономике событий. Наверное, лучшим источником финансовой информации является “Уолл-Стрит Джорнел”, ежедневная и наиболее содержательная финансовая газета в США. Есть и другие издания, публикуемые один или два раза в неделю, такие как “Форбз”, “Бэрронз”, “Форчун”, “Уоммершал энд Файнэншл Кронкл”. Для более детальной информации о финансовом положении компаний существуют специальные сборники, издаваемые такими фирмами, как “Moody`s Investors Service” и “Standard &amp; Poor`s Industrial Surveys”. Отраслевые показатели (средние коэффициенты и кредитные ставки) можно найти в агентствах, например “Dun &amp; Bradstreet Corporation”. Эта компания, помимо других услуг, публикует в “Ки Бизнесс Рэйшез” ежегодно 14 относительных показателей по 125 промышленным группам, таким, как розничная и оптовая торговля, промышленность и строительство. Другой важный источник данный “Эньюал Стейтмент Стадиз”, публикуемый компанией Robert Morris Associated, он содержит много данных и относительный показателей по 223 отраслям народного хозяйства. Существуют многочисленные частные службы, предоставляющие за плату свои услуги.</w:t>
      </w:r>
    </w:p>
    <w:p w:rsidR="00B83635" w:rsidRPr="00B265A1" w:rsidRDefault="00B83635" w:rsidP="00B265A1">
      <w:pPr>
        <w:spacing w:line="360" w:lineRule="auto"/>
        <w:ind w:firstLine="709"/>
        <w:jc w:val="both"/>
        <w:rPr>
          <w:sz w:val="28"/>
        </w:rPr>
      </w:pPr>
      <w:r w:rsidRPr="00B265A1">
        <w:rPr>
          <w:sz w:val="28"/>
        </w:rPr>
        <w:t xml:space="preserve">В России финансовую информацию можно найти в газетах: “Финансовая Россия”, “Ведомости”, “Коммерсант”; в периодических изданиях и журналах “Деньги”, “Власть”, “Профиль”. </w:t>
      </w:r>
    </w:p>
    <w:p w:rsidR="003923F3" w:rsidRPr="00B265A1" w:rsidRDefault="003923F3" w:rsidP="00B265A1">
      <w:pPr>
        <w:spacing w:line="360" w:lineRule="auto"/>
        <w:ind w:firstLine="709"/>
        <w:jc w:val="both"/>
        <w:rPr>
          <w:sz w:val="28"/>
        </w:rPr>
      </w:pPr>
    </w:p>
    <w:p w:rsidR="00B83635" w:rsidRPr="00B265A1" w:rsidRDefault="00DC7F8A" w:rsidP="00B265A1">
      <w:pPr>
        <w:spacing w:line="360" w:lineRule="auto"/>
        <w:ind w:firstLine="709"/>
        <w:jc w:val="both"/>
        <w:rPr>
          <w:b/>
          <w:sz w:val="28"/>
        </w:rPr>
      </w:pPr>
      <w:r w:rsidRPr="00B265A1">
        <w:rPr>
          <w:b/>
          <w:sz w:val="28"/>
        </w:rPr>
        <w:t xml:space="preserve">2.1.2 </w:t>
      </w:r>
      <w:r w:rsidR="003923F3" w:rsidRPr="00B265A1">
        <w:rPr>
          <w:b/>
          <w:sz w:val="28"/>
        </w:rPr>
        <w:t xml:space="preserve">Оценка достоверности </w:t>
      </w:r>
      <w:r w:rsidR="00B83635" w:rsidRPr="00B265A1">
        <w:rPr>
          <w:b/>
          <w:sz w:val="28"/>
        </w:rPr>
        <w:t>отражаемой прибыли</w:t>
      </w:r>
    </w:p>
    <w:p w:rsidR="00B83635" w:rsidRPr="00B265A1" w:rsidRDefault="00B83635" w:rsidP="00B265A1">
      <w:pPr>
        <w:spacing w:line="360" w:lineRule="auto"/>
        <w:ind w:firstLine="709"/>
        <w:jc w:val="both"/>
        <w:rPr>
          <w:sz w:val="28"/>
        </w:rPr>
      </w:pPr>
      <w:r w:rsidRPr="00B265A1">
        <w:rPr>
          <w:sz w:val="28"/>
        </w:rPr>
        <w:t xml:space="preserve">Текущие и ожидаемые доходы компании играют важную роль при анализе ее перспектив. Действительно, недавнее исследование 2000 членов Федерации финансового анализа показывает, что оценка акционерного капитала производится по двум основным показателям: доход на одну акцию и ожидаемая отдача на вложенный капитал. Важным компонентом обоих показателей выступает чистая прибыль. На ее величину могут влиять: 1) методы бухгалтерского учета, применяемые администрацией компании и 2) </w:t>
      </w:r>
      <w:r w:rsidRPr="00B265A1">
        <w:rPr>
          <w:sz w:val="28"/>
        </w:rPr>
        <w:lastRenderedPageBreak/>
        <w:t>нетипичные для текущей деятельности операции, отраженные в Отчете о прибылях и убытках.</w:t>
      </w:r>
    </w:p>
    <w:p w:rsidR="00B83635" w:rsidRPr="00B265A1" w:rsidRDefault="00B83635" w:rsidP="00B265A1">
      <w:pPr>
        <w:spacing w:line="360" w:lineRule="auto"/>
        <w:ind w:firstLine="709"/>
        <w:jc w:val="both"/>
        <w:rPr>
          <w:sz w:val="28"/>
        </w:rPr>
      </w:pPr>
      <w:r w:rsidRPr="00B265A1">
        <w:rPr>
          <w:sz w:val="28"/>
        </w:rPr>
        <w:t>Методы бухгалтерского учета. Существуют два аспекта при выборе методов бухгалтерского учета, которые влияют на величину прибыли. Во-первых, некоторые методы являются по своей сущности более консервативными потому, что они приводят к меньшей величине чистой прибыли за текущий период. Во-вторых, у администрации существует большая свобода при выборе срока службы активов, порядка их списания, оценки остаточной стоимости основных средств. В общем, применение различных методов бухгалтерского учета может привести к различным результатам к отражению более высокого или более низкого уровня чистой прибыли.</w:t>
      </w:r>
    </w:p>
    <w:p w:rsidR="00B83635" w:rsidRDefault="00B83635" w:rsidP="00B265A1">
      <w:pPr>
        <w:spacing w:line="360" w:lineRule="auto"/>
        <w:ind w:firstLine="709"/>
        <w:jc w:val="both"/>
        <w:rPr>
          <w:sz w:val="28"/>
        </w:rPr>
      </w:pPr>
      <w:r w:rsidRPr="00B265A1">
        <w:rPr>
          <w:sz w:val="28"/>
        </w:rPr>
        <w:t xml:space="preserve">Рассмотрим альтернативные методы, приводящие к неадекватным финансовым результатам: 1) исчисление суммы сомнительных долгов: по методу процентного отношения к чистой выручке и учет счетов к получению по срокам оплаты; 2) оценка уровня запасов на конец года: по средней взвешенной, по методу первых во времени закупок (FIFO) и последних во времени закупок (LIFO); 3) выбор метода начисления амортизации; прямолинейный метод, производственный, кумулятивный, снижающейся нормы; 4) определение степени истощенности недр по производственному методу; 5) начисление амортизации нематериальных активов по прямолинейному методу. Все эти подходы позволяют распределить стоимость активов на периоды, в которых они были использованы для получения доходов. Основная идея этого сводится к отделению доходов (издержек) текущего периода от доходов (издержек) будущего периода. Однако выбор метода субъективен, поскольку на практике оказывается трудно обосновать причину выбора того или иного подхода. Поэтому для бухгалтера и пользователя финансовых отчетов важно понять преимущества различных методик расчета чистой прибыли и финансового положения. Например, две компании имеют одинаковый уровень производства, но одна </w:t>
      </w:r>
      <w:r w:rsidRPr="00B265A1">
        <w:rPr>
          <w:sz w:val="28"/>
        </w:rPr>
        <w:lastRenderedPageBreak/>
        <w:t>использует при оценке материальных запасов цены первых во времени закупок (FIFO) и прямолинейный метод амортизации (SL), а другая применяет цены последних во времени закупок (LIFO) и кумулятивный метод начисления амортизации (SYD). Соответственно прибыли и убытки этих компаний можно определить следующим образом:</w:t>
      </w:r>
    </w:p>
    <w:p w:rsidR="009969D2" w:rsidRPr="00B265A1" w:rsidRDefault="009969D2" w:rsidP="00B265A1">
      <w:pPr>
        <w:spacing w:line="360" w:lineRule="auto"/>
        <w:ind w:firstLine="709"/>
        <w:jc w:val="both"/>
        <w:rPr>
          <w:sz w:val="28"/>
        </w:rPr>
      </w:pPr>
    </w:p>
    <w:tbl>
      <w:tblPr>
        <w:tblW w:w="0" w:type="auto"/>
        <w:tblLayout w:type="fixed"/>
        <w:tblCellMar>
          <w:left w:w="70" w:type="dxa"/>
          <w:right w:w="70" w:type="dxa"/>
        </w:tblCellMar>
        <w:tblLook w:val="0000" w:firstRow="0" w:lastRow="0" w:firstColumn="0" w:lastColumn="0" w:noHBand="0" w:noVBand="0"/>
      </w:tblPr>
      <w:tblGrid>
        <w:gridCol w:w="6483"/>
        <w:gridCol w:w="1387"/>
        <w:gridCol w:w="1560"/>
      </w:tblGrid>
      <w:tr w:rsidR="00B83635" w:rsidRPr="009969D2" w:rsidTr="009969D2">
        <w:trPr>
          <w:trHeight w:val="361"/>
        </w:trPr>
        <w:tc>
          <w:tcPr>
            <w:tcW w:w="6483" w:type="dxa"/>
            <w:tcBorders>
              <w:top w:val="single" w:sz="4" w:space="0" w:color="auto"/>
              <w:left w:val="single" w:sz="4" w:space="0" w:color="auto"/>
              <w:bottom w:val="single" w:sz="4" w:space="0" w:color="auto"/>
              <w:right w:val="single" w:sz="4" w:space="0" w:color="auto"/>
            </w:tcBorders>
          </w:tcPr>
          <w:p w:rsidR="00B83635" w:rsidRPr="009969D2" w:rsidRDefault="0079089D" w:rsidP="009969D2">
            <w:pPr>
              <w:spacing w:line="360" w:lineRule="auto"/>
              <w:rPr>
                <w:sz w:val="20"/>
                <w:szCs w:val="20"/>
              </w:rPr>
            </w:pPr>
            <w:r w:rsidRPr="009969D2">
              <w:rPr>
                <w:sz w:val="20"/>
                <w:szCs w:val="20"/>
              </w:rPr>
              <w:t>Показатели:</w:t>
            </w:r>
          </w:p>
        </w:tc>
        <w:tc>
          <w:tcPr>
            <w:tcW w:w="1387"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FIFO и SL</w:t>
            </w:r>
          </w:p>
        </w:tc>
        <w:tc>
          <w:tcPr>
            <w:tcW w:w="1560"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LIFO и SYD</w:t>
            </w:r>
          </w:p>
        </w:tc>
      </w:tr>
      <w:tr w:rsidR="00B83635" w:rsidRPr="009969D2" w:rsidTr="009969D2">
        <w:trPr>
          <w:trHeight w:val="384"/>
        </w:trPr>
        <w:tc>
          <w:tcPr>
            <w:tcW w:w="6483"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Реализация</w:t>
            </w:r>
          </w:p>
        </w:tc>
        <w:tc>
          <w:tcPr>
            <w:tcW w:w="1387"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500000</w:t>
            </w:r>
          </w:p>
        </w:tc>
        <w:tc>
          <w:tcPr>
            <w:tcW w:w="1560"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500000</w:t>
            </w:r>
          </w:p>
        </w:tc>
      </w:tr>
      <w:tr w:rsidR="00B83635" w:rsidRPr="009969D2" w:rsidTr="009969D2">
        <w:trPr>
          <w:trHeight w:val="384"/>
        </w:trPr>
        <w:tc>
          <w:tcPr>
            <w:tcW w:w="6483"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Себестоимость товарных запасов, подготовленных к реализации</w:t>
            </w:r>
          </w:p>
        </w:tc>
        <w:tc>
          <w:tcPr>
            <w:tcW w:w="1387"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300000</w:t>
            </w:r>
          </w:p>
        </w:tc>
        <w:tc>
          <w:tcPr>
            <w:tcW w:w="1560"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300000</w:t>
            </w:r>
          </w:p>
        </w:tc>
      </w:tr>
      <w:tr w:rsidR="00B83635" w:rsidRPr="009969D2" w:rsidTr="009969D2">
        <w:trPr>
          <w:trHeight w:val="384"/>
        </w:trPr>
        <w:tc>
          <w:tcPr>
            <w:tcW w:w="6483"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Минус: Товарные запасы на конец отчетного периода</w:t>
            </w:r>
          </w:p>
        </w:tc>
        <w:tc>
          <w:tcPr>
            <w:tcW w:w="1387"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60000</w:t>
            </w:r>
          </w:p>
        </w:tc>
        <w:tc>
          <w:tcPr>
            <w:tcW w:w="1560"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50000</w:t>
            </w:r>
          </w:p>
        </w:tc>
      </w:tr>
      <w:tr w:rsidR="00B83635" w:rsidRPr="009969D2" w:rsidTr="009969D2">
        <w:trPr>
          <w:trHeight w:val="361"/>
        </w:trPr>
        <w:tc>
          <w:tcPr>
            <w:tcW w:w="6483"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Себестоимость проданных товаров</w:t>
            </w:r>
          </w:p>
        </w:tc>
        <w:tc>
          <w:tcPr>
            <w:tcW w:w="1387"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240000</w:t>
            </w:r>
          </w:p>
        </w:tc>
        <w:tc>
          <w:tcPr>
            <w:tcW w:w="1560"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250000</w:t>
            </w:r>
          </w:p>
        </w:tc>
      </w:tr>
      <w:tr w:rsidR="00B83635" w:rsidRPr="009969D2" w:rsidTr="009969D2">
        <w:trPr>
          <w:trHeight w:val="384"/>
        </w:trPr>
        <w:tc>
          <w:tcPr>
            <w:tcW w:w="6483"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Валовой доход</w:t>
            </w:r>
          </w:p>
        </w:tc>
        <w:tc>
          <w:tcPr>
            <w:tcW w:w="1387"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260000</w:t>
            </w:r>
          </w:p>
        </w:tc>
        <w:tc>
          <w:tcPr>
            <w:tcW w:w="1560"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250000</w:t>
            </w:r>
          </w:p>
        </w:tc>
      </w:tr>
      <w:tr w:rsidR="00B83635" w:rsidRPr="009969D2" w:rsidTr="009969D2">
        <w:trPr>
          <w:trHeight w:val="384"/>
        </w:trPr>
        <w:tc>
          <w:tcPr>
            <w:tcW w:w="6483"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Минус: Расходы по амортизации</w:t>
            </w:r>
          </w:p>
        </w:tc>
        <w:tc>
          <w:tcPr>
            <w:tcW w:w="1387"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40000</w:t>
            </w:r>
          </w:p>
        </w:tc>
        <w:tc>
          <w:tcPr>
            <w:tcW w:w="1560"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70000</w:t>
            </w:r>
          </w:p>
        </w:tc>
      </w:tr>
      <w:tr w:rsidR="00B83635" w:rsidRPr="009969D2" w:rsidTr="009969D2">
        <w:trPr>
          <w:trHeight w:val="384"/>
        </w:trPr>
        <w:tc>
          <w:tcPr>
            <w:tcW w:w="6483"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Прочие расходы</w:t>
            </w:r>
          </w:p>
        </w:tc>
        <w:tc>
          <w:tcPr>
            <w:tcW w:w="1387"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170000</w:t>
            </w:r>
          </w:p>
        </w:tc>
        <w:tc>
          <w:tcPr>
            <w:tcW w:w="1560"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170000</w:t>
            </w:r>
          </w:p>
        </w:tc>
      </w:tr>
      <w:tr w:rsidR="00B83635" w:rsidRPr="009969D2" w:rsidTr="009969D2">
        <w:trPr>
          <w:trHeight w:val="361"/>
        </w:trPr>
        <w:tc>
          <w:tcPr>
            <w:tcW w:w="6483"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Итого операционных расходов</w:t>
            </w:r>
          </w:p>
        </w:tc>
        <w:tc>
          <w:tcPr>
            <w:tcW w:w="1387"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210000</w:t>
            </w:r>
          </w:p>
        </w:tc>
        <w:tc>
          <w:tcPr>
            <w:tcW w:w="1560"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240000</w:t>
            </w:r>
          </w:p>
        </w:tc>
      </w:tr>
      <w:tr w:rsidR="00B83635" w:rsidRPr="009969D2" w:rsidTr="009969D2">
        <w:trPr>
          <w:trHeight w:val="407"/>
        </w:trPr>
        <w:tc>
          <w:tcPr>
            <w:tcW w:w="6483"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Чистая прибыль</w:t>
            </w:r>
          </w:p>
        </w:tc>
        <w:tc>
          <w:tcPr>
            <w:tcW w:w="1387"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50000</w:t>
            </w:r>
          </w:p>
        </w:tc>
        <w:tc>
          <w:tcPr>
            <w:tcW w:w="1560" w:type="dxa"/>
            <w:tcBorders>
              <w:top w:val="single" w:sz="4" w:space="0" w:color="auto"/>
              <w:left w:val="single" w:sz="4" w:space="0" w:color="auto"/>
              <w:bottom w:val="single" w:sz="4" w:space="0" w:color="auto"/>
              <w:right w:val="single" w:sz="4" w:space="0" w:color="auto"/>
            </w:tcBorders>
          </w:tcPr>
          <w:p w:rsidR="00B83635" w:rsidRPr="009969D2" w:rsidRDefault="00B83635" w:rsidP="009969D2">
            <w:pPr>
              <w:spacing w:line="360" w:lineRule="auto"/>
              <w:rPr>
                <w:sz w:val="20"/>
                <w:szCs w:val="20"/>
              </w:rPr>
            </w:pPr>
            <w:r w:rsidRPr="009969D2">
              <w:rPr>
                <w:sz w:val="20"/>
                <w:szCs w:val="20"/>
              </w:rPr>
              <w:t>10000</w:t>
            </w:r>
          </w:p>
        </w:tc>
      </w:tr>
    </w:tbl>
    <w:p w:rsidR="009969D2" w:rsidRDefault="009969D2" w:rsidP="00B265A1">
      <w:pPr>
        <w:spacing w:line="360" w:lineRule="auto"/>
        <w:ind w:firstLine="709"/>
        <w:jc w:val="both"/>
        <w:rPr>
          <w:sz w:val="28"/>
        </w:rPr>
      </w:pPr>
    </w:p>
    <w:p w:rsidR="00B83635" w:rsidRPr="00B265A1" w:rsidRDefault="00B83635" w:rsidP="00B265A1">
      <w:pPr>
        <w:spacing w:line="360" w:lineRule="auto"/>
        <w:ind w:firstLine="709"/>
        <w:jc w:val="both"/>
        <w:rPr>
          <w:sz w:val="28"/>
        </w:rPr>
      </w:pPr>
      <w:r w:rsidRPr="00B265A1">
        <w:rPr>
          <w:sz w:val="28"/>
        </w:rPr>
        <w:t xml:space="preserve">Пятикратное превышение прибыли первой фирмы над второй является результатом использования различных методик. Разные подходы в определении срока службы основных средств и их ликвидационной стоимости приводят к еще большим различиям. На практике различия в величине чистой прибыли случаются по многим причинам, но пользователь должен быть осведомлен, результатом применения какой методологии явились эти расхождения и к каким результатам может привести изменение этой методологии. Существование альтернативных методов могло бы вызвать различные толкования финансовых отчетов, если бы не обычай полной открытости и постоянства. Концепция полной открытости предполагает подробное пояснение администрации в примечаниях к финансовому отчету всех бухгалтерских методов, использованных при составлении финансового отчета. Концепция постоянства требует, чтобы фирма придерживалась единой учетной политики из года в год. В случае </w:t>
      </w:r>
      <w:r w:rsidRPr="00B265A1">
        <w:rPr>
          <w:sz w:val="28"/>
        </w:rPr>
        <w:lastRenderedPageBreak/>
        <w:t>изменения методов содержание этих изменений и их влияние на результаты должны быть указаны в примечаниях к отчетам.</w:t>
      </w:r>
    </w:p>
    <w:p w:rsidR="00B83635" w:rsidRPr="00B265A1" w:rsidRDefault="00B83635" w:rsidP="00B265A1">
      <w:pPr>
        <w:spacing w:line="360" w:lineRule="auto"/>
        <w:ind w:firstLine="709"/>
        <w:jc w:val="both"/>
        <w:rPr>
          <w:sz w:val="28"/>
        </w:rPr>
      </w:pPr>
      <w:r w:rsidRPr="00B265A1">
        <w:rPr>
          <w:sz w:val="28"/>
        </w:rPr>
        <w:t xml:space="preserve">Операции, не связанные с текущей деятельностью. В верхней части Отчета о прибылях и убытках указывается прибыль от текущих операций, которую иногда называют операционной. В нижней части отчета могут быть указаны такие статьи, как прибыль от завершенных операций, экстраординарные прибыли и убытки, прибыль от изменения в методологии учета. Эти статьи оказывают большое влияние на величину чистой прибыли компании. </w:t>
      </w:r>
    </w:p>
    <w:p w:rsidR="0079089D" w:rsidRPr="00B265A1" w:rsidRDefault="0079089D" w:rsidP="00B265A1">
      <w:pPr>
        <w:spacing w:line="360" w:lineRule="auto"/>
        <w:ind w:firstLine="709"/>
        <w:jc w:val="both"/>
        <w:rPr>
          <w:sz w:val="28"/>
        </w:rPr>
      </w:pPr>
    </w:p>
    <w:p w:rsidR="00DF3B77" w:rsidRPr="00B265A1" w:rsidRDefault="00DC7F8A" w:rsidP="00B265A1">
      <w:pPr>
        <w:pStyle w:val="31"/>
        <w:widowControl w:val="0"/>
        <w:spacing w:after="0" w:line="360" w:lineRule="auto"/>
        <w:ind w:firstLine="709"/>
        <w:jc w:val="both"/>
        <w:outlineLvl w:val="0"/>
        <w:rPr>
          <w:b/>
          <w:sz w:val="28"/>
        </w:rPr>
      </w:pPr>
      <w:r w:rsidRPr="00B265A1">
        <w:rPr>
          <w:b/>
          <w:sz w:val="28"/>
        </w:rPr>
        <w:t xml:space="preserve">2.2 </w:t>
      </w:r>
      <w:r w:rsidR="00DF3B77" w:rsidRPr="00B265A1">
        <w:rPr>
          <w:b/>
          <w:sz w:val="28"/>
        </w:rPr>
        <w:t>Законодательное и нормативное регулирование бухгалтерского</w:t>
      </w:r>
    </w:p>
    <w:p w:rsidR="00DF3B77" w:rsidRPr="00B265A1" w:rsidRDefault="00DF3B77" w:rsidP="009969D2">
      <w:pPr>
        <w:pStyle w:val="31"/>
        <w:widowControl w:val="0"/>
        <w:spacing w:after="0" w:line="360" w:lineRule="auto"/>
        <w:jc w:val="both"/>
        <w:outlineLvl w:val="0"/>
        <w:rPr>
          <w:b/>
          <w:sz w:val="28"/>
        </w:rPr>
      </w:pPr>
      <w:r w:rsidRPr="00B265A1">
        <w:rPr>
          <w:b/>
          <w:sz w:val="28"/>
        </w:rPr>
        <w:t>учета в РФ</w:t>
      </w:r>
    </w:p>
    <w:p w:rsidR="00DF3B77" w:rsidRPr="00B265A1" w:rsidRDefault="00DF3B77" w:rsidP="00B265A1">
      <w:pPr>
        <w:pStyle w:val="31"/>
        <w:widowControl w:val="0"/>
        <w:spacing w:after="0" w:line="360" w:lineRule="auto"/>
        <w:ind w:firstLine="709"/>
        <w:jc w:val="both"/>
        <w:rPr>
          <w:sz w:val="28"/>
        </w:rPr>
      </w:pPr>
    </w:p>
    <w:p w:rsidR="00DF3B77" w:rsidRPr="00B265A1" w:rsidRDefault="00DF3B77" w:rsidP="00B265A1">
      <w:pPr>
        <w:pStyle w:val="31"/>
        <w:widowControl w:val="0"/>
        <w:spacing w:after="0" w:line="360" w:lineRule="auto"/>
        <w:ind w:firstLine="709"/>
        <w:jc w:val="both"/>
        <w:rPr>
          <w:sz w:val="28"/>
        </w:rPr>
      </w:pPr>
      <w:r w:rsidRPr="00B265A1">
        <w:rPr>
          <w:sz w:val="28"/>
        </w:rPr>
        <w:t>Основы организации и регулирования российской бухгалтерской системы следует рассматривать в контексте классификации мировых учетных систем (с точки зрения происхождения национальных стандартов учета и отчетности), согласно которой выделяются две базовые модели:</w:t>
      </w:r>
    </w:p>
    <w:p w:rsidR="00DF3B77" w:rsidRPr="00B265A1" w:rsidRDefault="00DF3B77" w:rsidP="00B265A1">
      <w:pPr>
        <w:pStyle w:val="31"/>
        <w:widowControl w:val="0"/>
        <w:spacing w:after="0" w:line="360" w:lineRule="auto"/>
        <w:ind w:firstLine="709"/>
        <w:jc w:val="both"/>
        <w:rPr>
          <w:sz w:val="28"/>
        </w:rPr>
      </w:pPr>
      <w:r w:rsidRPr="00B265A1">
        <w:rPr>
          <w:sz w:val="28"/>
        </w:rPr>
        <w:t>–</w:t>
      </w:r>
      <w:r w:rsidR="00B265A1" w:rsidRPr="00B265A1">
        <w:rPr>
          <w:sz w:val="28"/>
        </w:rPr>
        <w:t xml:space="preserve"> </w:t>
      </w:r>
      <w:r w:rsidRPr="00B265A1">
        <w:rPr>
          <w:sz w:val="28"/>
        </w:rPr>
        <w:t>континентальная, в которой развитие учета предопределяется законодательными актами государства;</w:t>
      </w:r>
    </w:p>
    <w:p w:rsidR="00DF3B77" w:rsidRPr="00B265A1" w:rsidRDefault="00DF3B77" w:rsidP="00B265A1">
      <w:pPr>
        <w:pStyle w:val="31"/>
        <w:widowControl w:val="0"/>
        <w:spacing w:after="0" w:line="360" w:lineRule="auto"/>
        <w:ind w:firstLine="709"/>
        <w:jc w:val="both"/>
        <w:rPr>
          <w:sz w:val="28"/>
        </w:rPr>
      </w:pPr>
      <w:r w:rsidRPr="00B265A1">
        <w:rPr>
          <w:sz w:val="28"/>
        </w:rPr>
        <w:t>–</w:t>
      </w:r>
      <w:r w:rsidR="00B265A1" w:rsidRPr="00B265A1">
        <w:rPr>
          <w:sz w:val="28"/>
        </w:rPr>
        <w:t xml:space="preserve"> </w:t>
      </w:r>
      <w:r w:rsidRPr="00B265A1">
        <w:rPr>
          <w:sz w:val="28"/>
        </w:rPr>
        <w:t>англосаксонская (британо-американская), в которой доминирующую роль в установлении стандартов учета и отчетности играют бухгалтеры-профессионалы.</w:t>
      </w:r>
    </w:p>
    <w:p w:rsidR="00DF3B77" w:rsidRPr="00B265A1" w:rsidRDefault="00DF3B77" w:rsidP="00B265A1">
      <w:pPr>
        <w:pStyle w:val="31"/>
        <w:widowControl w:val="0"/>
        <w:spacing w:after="0" w:line="360" w:lineRule="auto"/>
        <w:ind w:firstLine="709"/>
        <w:jc w:val="both"/>
        <w:rPr>
          <w:sz w:val="28"/>
        </w:rPr>
      </w:pPr>
      <w:r w:rsidRPr="00B265A1">
        <w:rPr>
          <w:sz w:val="28"/>
        </w:rPr>
        <w:t>До недавнего времени российской учетной системе были присущи следующие черты: доминирование государственного регулирования учета и отчетности, направленность учета на фискальные цели, консерватизм учетной политики, незначительная роль профессиональных организаций в регулировании учета. В связи, с чем ее можно соотнести с континентальной моделью учета и отчетности.</w:t>
      </w:r>
    </w:p>
    <w:p w:rsidR="00DF3B77" w:rsidRPr="00B265A1" w:rsidRDefault="00DF3B77" w:rsidP="00B265A1">
      <w:pPr>
        <w:pStyle w:val="31"/>
        <w:widowControl w:val="0"/>
        <w:spacing w:after="0" w:line="360" w:lineRule="auto"/>
        <w:ind w:firstLine="709"/>
        <w:jc w:val="both"/>
        <w:rPr>
          <w:sz w:val="28"/>
        </w:rPr>
      </w:pPr>
      <w:r w:rsidRPr="00B265A1">
        <w:rPr>
          <w:sz w:val="28"/>
        </w:rPr>
        <w:t xml:space="preserve">На данном этапе работа по совершенствованию законодательной базы российского учета проводится на качественно новом уровне: к разработке </w:t>
      </w:r>
      <w:r w:rsidRPr="00B265A1">
        <w:rPr>
          <w:sz w:val="28"/>
        </w:rPr>
        <w:lastRenderedPageBreak/>
        <w:t xml:space="preserve">национальных стандартов, инструкций и методических рекомендаций подключаются объединения профессиональных бухгалтеров и аудиторов. </w:t>
      </w:r>
    </w:p>
    <w:p w:rsidR="00DF3B77" w:rsidRPr="00B265A1" w:rsidRDefault="00DF3B77" w:rsidP="00B265A1">
      <w:pPr>
        <w:pStyle w:val="31"/>
        <w:widowControl w:val="0"/>
        <w:spacing w:after="0" w:line="360" w:lineRule="auto"/>
        <w:ind w:firstLine="709"/>
        <w:jc w:val="both"/>
        <w:rPr>
          <w:sz w:val="28"/>
        </w:rPr>
      </w:pPr>
      <w:r w:rsidRPr="00B265A1">
        <w:rPr>
          <w:sz w:val="28"/>
        </w:rPr>
        <w:t>Основными целями законодательства Российской Федерации о бухгалтерском учете являются:</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обеспечение единообразного ведения учета имущества, обязательств и хозяйственных операций, осуществляемых организациями;</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составление и предоставление сопоставимой и достоверной информации об имущественном положении организации и их доходах и расходах, необходимой пользователям бухгалтерской отчетности.</w:t>
      </w:r>
    </w:p>
    <w:p w:rsidR="00DF3B77" w:rsidRPr="00B265A1" w:rsidRDefault="00DF3B77" w:rsidP="00B265A1">
      <w:pPr>
        <w:pStyle w:val="31"/>
        <w:widowControl w:val="0"/>
        <w:spacing w:after="0" w:line="360" w:lineRule="auto"/>
        <w:ind w:firstLine="709"/>
        <w:jc w:val="both"/>
        <w:rPr>
          <w:sz w:val="28"/>
        </w:rPr>
      </w:pPr>
      <w:r w:rsidRPr="00B265A1">
        <w:rPr>
          <w:sz w:val="28"/>
        </w:rPr>
        <w:t>Общее методологическое руководство бухгалтерским учетом в Российской Федерации осуществляется</w:t>
      </w:r>
      <w:r w:rsidR="00B265A1" w:rsidRPr="00B265A1">
        <w:rPr>
          <w:sz w:val="28"/>
        </w:rPr>
        <w:t xml:space="preserve"> </w:t>
      </w:r>
      <w:r w:rsidRPr="00B265A1">
        <w:rPr>
          <w:sz w:val="28"/>
        </w:rPr>
        <w:t>федеральным органом исполнительной власти, определяемым Правительством</w:t>
      </w:r>
      <w:r w:rsidR="00B265A1" w:rsidRPr="00B265A1">
        <w:rPr>
          <w:sz w:val="28"/>
        </w:rPr>
        <w:t xml:space="preserve"> </w:t>
      </w:r>
      <w:r w:rsidRPr="00B265A1">
        <w:rPr>
          <w:sz w:val="28"/>
        </w:rPr>
        <w:t>Российской Федерации.</w:t>
      </w:r>
    </w:p>
    <w:p w:rsidR="00DF3B77" w:rsidRPr="00B265A1" w:rsidRDefault="00DF3B77" w:rsidP="00B265A1">
      <w:pPr>
        <w:pStyle w:val="31"/>
        <w:widowControl w:val="0"/>
        <w:spacing w:after="0" w:line="360" w:lineRule="auto"/>
        <w:ind w:firstLine="709"/>
        <w:jc w:val="both"/>
        <w:rPr>
          <w:sz w:val="28"/>
        </w:rPr>
      </w:pPr>
      <w:r w:rsidRPr="00B265A1">
        <w:rPr>
          <w:sz w:val="28"/>
        </w:rPr>
        <w:t>Законодательство Российской Федерации о бухгалтерском учете состоит из</w:t>
      </w:r>
      <w:r w:rsidR="00B265A1" w:rsidRPr="00B265A1">
        <w:rPr>
          <w:sz w:val="28"/>
        </w:rPr>
        <w:t xml:space="preserve"> </w:t>
      </w:r>
      <w:r w:rsidRPr="00B265A1">
        <w:rPr>
          <w:sz w:val="28"/>
        </w:rPr>
        <w:t>Федерального закона, раскрывающего правовые и методологические основы порядка ведения бухгалтерского учета в организациях Российской Федерации, а также документов, излагающих правила предоставления полной и достоверной информации применительно к конкретным объектам бухгалтерского учета и бухгалтерской отчетности в целом. Законодательство о бухгалтерском учете находится в ведении Правительства Российской Федерации.</w:t>
      </w:r>
    </w:p>
    <w:p w:rsidR="00DF3B77" w:rsidRPr="00B265A1" w:rsidRDefault="00DF3B77" w:rsidP="00B265A1">
      <w:pPr>
        <w:pStyle w:val="31"/>
        <w:widowControl w:val="0"/>
        <w:spacing w:after="0" w:line="360" w:lineRule="auto"/>
        <w:ind w:firstLine="709"/>
        <w:jc w:val="both"/>
        <w:rPr>
          <w:sz w:val="28"/>
        </w:rPr>
      </w:pPr>
      <w:r w:rsidRPr="00B265A1">
        <w:rPr>
          <w:sz w:val="28"/>
        </w:rPr>
        <w:t>Законодательство России о бухгалтерском учете устанавливает единые правовые и методологические основы организации и ведения бухгалтерского учета в Российской Федерации.</w:t>
      </w:r>
    </w:p>
    <w:p w:rsidR="00DF3B77" w:rsidRPr="00B265A1" w:rsidRDefault="00DF3B77" w:rsidP="00B265A1">
      <w:pPr>
        <w:pStyle w:val="31"/>
        <w:widowControl w:val="0"/>
        <w:spacing w:after="0" w:line="360" w:lineRule="auto"/>
        <w:ind w:firstLine="709"/>
        <w:jc w:val="both"/>
        <w:rPr>
          <w:sz w:val="28"/>
        </w:rPr>
      </w:pPr>
      <w:r w:rsidRPr="00B265A1">
        <w:rPr>
          <w:sz w:val="28"/>
        </w:rPr>
        <w:t>Система нормативного регулирования бухгалтерского учета в России состоит из документов четырех уровней.</w:t>
      </w:r>
    </w:p>
    <w:p w:rsidR="00DF3B77" w:rsidRPr="00B265A1" w:rsidRDefault="00DF3B77" w:rsidP="00B265A1">
      <w:pPr>
        <w:pStyle w:val="31"/>
        <w:widowControl w:val="0"/>
        <w:spacing w:after="0" w:line="360" w:lineRule="auto"/>
        <w:ind w:firstLine="709"/>
        <w:jc w:val="both"/>
        <w:rPr>
          <w:sz w:val="28"/>
        </w:rPr>
      </w:pPr>
      <w:r w:rsidRPr="00B265A1">
        <w:rPr>
          <w:sz w:val="28"/>
        </w:rPr>
        <w:t xml:space="preserve">К первой группе документов относятся: </w:t>
      </w:r>
    </w:p>
    <w:p w:rsidR="00DF3B77" w:rsidRPr="00B265A1" w:rsidRDefault="00DF3B77" w:rsidP="00B265A1">
      <w:pPr>
        <w:pStyle w:val="31"/>
        <w:widowControl w:val="0"/>
        <w:spacing w:after="0" w:line="360" w:lineRule="auto"/>
        <w:ind w:firstLine="709"/>
        <w:jc w:val="both"/>
        <w:rPr>
          <w:sz w:val="28"/>
        </w:rPr>
      </w:pPr>
      <w:r w:rsidRPr="00B265A1">
        <w:rPr>
          <w:sz w:val="28"/>
        </w:rPr>
        <w:t xml:space="preserve">- Гражданский кодекс РФ часть 1 и 2, в котором, например, установлены сроки исковой давности по просроченной задолженности, определен момент перехода права собственности при осуществлении сделок </w:t>
      </w:r>
      <w:r w:rsidRPr="00B265A1">
        <w:rPr>
          <w:sz w:val="28"/>
        </w:rPr>
        <w:lastRenderedPageBreak/>
        <w:t>купли-продажи и т.д.</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Закон, на основе которого создаются предприятия - это Закон об акционерных обществах, в котором указан порядок образования и использования резервного капитала.</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Федеральный закон «О бухгалтерском учете» от 21.11.1996 года №129-ФЗ в редакции ФЗ от 23.07.98 №123-ФЗ. Федеральный закон распространяется на все организации, находящиеся на территории Российской Федерации, зарегистрированные в качестве юридического лица в соответствии с законодательством РФ. Нормы, содержащиеся в других федеральных законах и затрагивающие вопросы бухгалтерского учета и бухгалтерской отчетности, должны соответствовать Федеральному закону.</w:t>
      </w:r>
      <w:r w:rsidR="00B265A1" w:rsidRPr="00B265A1">
        <w:rPr>
          <w:sz w:val="28"/>
        </w:rPr>
        <w:t xml:space="preserve"> </w:t>
      </w:r>
      <w:r w:rsidRPr="00B265A1">
        <w:rPr>
          <w:sz w:val="28"/>
        </w:rPr>
        <w:t>В случае возникновения противоречий с содержанием других федеральных законов нормы права, выступающие предметом Федерального закона, имеют приоритет [5].</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Налоговый кодекс РФ часть 1 и 2, который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виды налогов и сборов, взимаемых в РФ;</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основания возникновения (изменения, прекращения) и порядок исполнения обязанностей по уплате налогов и сборов;</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принципы установления, введения в действие и прекращения действия ранее введенных налогов и сборов субъектов РФ и местных налогов и сборов;</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формы и методы налогового контроля;</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ответственность за совершение налоговых правонарушений;</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порядок обжалования актов налоговых органов и действий (бездействия) их должностных лиц.</w:t>
      </w:r>
    </w:p>
    <w:p w:rsidR="00DF3B77" w:rsidRPr="00B265A1" w:rsidRDefault="00DF3B77" w:rsidP="00B265A1">
      <w:pPr>
        <w:pStyle w:val="31"/>
        <w:widowControl w:val="0"/>
        <w:tabs>
          <w:tab w:val="num" w:pos="1260"/>
        </w:tabs>
        <w:spacing w:after="0" w:line="360" w:lineRule="auto"/>
        <w:ind w:firstLine="709"/>
        <w:jc w:val="both"/>
        <w:rPr>
          <w:sz w:val="28"/>
        </w:rPr>
      </w:pPr>
      <w:r w:rsidRPr="00B265A1">
        <w:rPr>
          <w:sz w:val="28"/>
        </w:rPr>
        <w:lastRenderedPageBreak/>
        <w:t>Глава 25 Налогового кодекса</w:t>
      </w:r>
      <w:r w:rsidR="00B265A1" w:rsidRPr="00B265A1">
        <w:rPr>
          <w:sz w:val="28"/>
        </w:rPr>
        <w:t xml:space="preserve"> </w:t>
      </w:r>
      <w:r w:rsidRPr="00B265A1">
        <w:rPr>
          <w:sz w:val="28"/>
        </w:rPr>
        <w:t>Налог на прибыль определяет порядок и сроки уплаты налога, определения доходов, классификацию доходов и группировку расходов. Определяет расходы, которые не учитываются в целях налогообложения. Порядок признания доходов</w:t>
      </w:r>
      <w:r w:rsidR="00B265A1" w:rsidRPr="00B265A1">
        <w:rPr>
          <w:sz w:val="28"/>
        </w:rPr>
        <w:t xml:space="preserve"> </w:t>
      </w:r>
      <w:r w:rsidRPr="00B265A1">
        <w:rPr>
          <w:sz w:val="28"/>
        </w:rPr>
        <w:t>и расходов при методе начисления и при кассовом методе в целях налогообложения</w:t>
      </w:r>
      <w:r w:rsidRPr="00B265A1">
        <w:rPr>
          <w:color w:val="0000FF"/>
          <w:sz w:val="28"/>
        </w:rPr>
        <w:t>.</w:t>
      </w:r>
      <w:r w:rsidR="00B265A1" w:rsidRPr="00B265A1">
        <w:rPr>
          <w:color w:val="0000FF"/>
          <w:sz w:val="28"/>
        </w:rPr>
        <w:t xml:space="preserve"> </w:t>
      </w:r>
      <w:r w:rsidRPr="00B265A1">
        <w:rPr>
          <w:sz w:val="28"/>
        </w:rPr>
        <w:t>Приводит порядок составления расчета налоговой базы, порядок налогового учета доходов и расходов от реализации и отдельных видов внереализационных доходов.</w:t>
      </w:r>
    </w:p>
    <w:p w:rsidR="00DF3B77" w:rsidRPr="00B265A1" w:rsidRDefault="00DF3B77" w:rsidP="00B265A1">
      <w:pPr>
        <w:pStyle w:val="31"/>
        <w:widowControl w:val="0"/>
        <w:spacing w:after="0" w:line="360" w:lineRule="auto"/>
        <w:ind w:firstLine="709"/>
        <w:jc w:val="both"/>
        <w:rPr>
          <w:sz w:val="28"/>
        </w:rPr>
      </w:pPr>
      <w:r w:rsidRPr="00B265A1">
        <w:rPr>
          <w:sz w:val="28"/>
        </w:rPr>
        <w:t>Так же к документам первого уровня относится Положение по ведению бухгалтерского учета и бухгалтерской отчетности в Российской Федерации, так как этот документ устанавливает общие принципы ведения</w:t>
      </w:r>
      <w:r w:rsidR="00B265A1" w:rsidRPr="00B265A1">
        <w:rPr>
          <w:sz w:val="28"/>
        </w:rPr>
        <w:t xml:space="preserve"> </w:t>
      </w:r>
      <w:r w:rsidRPr="00B265A1">
        <w:rPr>
          <w:sz w:val="28"/>
        </w:rPr>
        <w:t>бухгалтерского учета, представления бухгалтерской отчетности, взаимоотношения организации с внешними потребителями информации, устанавливает правила оценки статей бухгалтерской отчетности в частности дает понятие доходов и расходов будущих периодов и прибыли (убытка) организации и показывает в каком виде он отражается в бухгалтерском балансе.</w:t>
      </w:r>
    </w:p>
    <w:p w:rsidR="00DF3B77" w:rsidRPr="00B265A1" w:rsidRDefault="00DF3B77" w:rsidP="00B265A1">
      <w:pPr>
        <w:pStyle w:val="31"/>
        <w:widowControl w:val="0"/>
        <w:spacing w:after="0" w:line="360" w:lineRule="auto"/>
        <w:ind w:firstLine="709"/>
        <w:jc w:val="both"/>
        <w:rPr>
          <w:sz w:val="28"/>
        </w:rPr>
      </w:pPr>
      <w:r w:rsidRPr="00B265A1">
        <w:rPr>
          <w:sz w:val="28"/>
        </w:rPr>
        <w:t>Второю группу документов регулирует Министерство финансов РФ, Центральный банк России и другие органы исполнительной власти.</w:t>
      </w:r>
    </w:p>
    <w:p w:rsidR="00DF3B77" w:rsidRPr="00B265A1" w:rsidRDefault="00DF3B77" w:rsidP="00B265A1">
      <w:pPr>
        <w:pStyle w:val="31"/>
        <w:widowControl w:val="0"/>
        <w:spacing w:after="0" w:line="360" w:lineRule="auto"/>
        <w:ind w:firstLine="709"/>
        <w:jc w:val="both"/>
        <w:rPr>
          <w:color w:val="00FF00"/>
          <w:sz w:val="28"/>
        </w:rPr>
      </w:pPr>
      <w:r w:rsidRPr="00B265A1">
        <w:rPr>
          <w:sz w:val="28"/>
        </w:rPr>
        <w:t>К документам второго уровня относятся положения регламентирующие принципы и правила учета отдельных объектов бухгалтерского наблюдения, которые составляют систему национальных стандартов, ориентированную на Международные стандарты финансовой отчетности.</w:t>
      </w:r>
    </w:p>
    <w:p w:rsidR="00DF3B77" w:rsidRPr="00B265A1" w:rsidRDefault="00DF3B77" w:rsidP="00B265A1">
      <w:pPr>
        <w:pStyle w:val="31"/>
        <w:widowControl w:val="0"/>
        <w:spacing w:after="0" w:line="360" w:lineRule="auto"/>
        <w:ind w:firstLine="709"/>
        <w:jc w:val="both"/>
        <w:rPr>
          <w:sz w:val="28"/>
        </w:rPr>
      </w:pPr>
      <w:r w:rsidRPr="00B265A1">
        <w:rPr>
          <w:color w:val="00FF00"/>
          <w:sz w:val="28"/>
        </w:rPr>
        <w:t xml:space="preserve"> </w:t>
      </w:r>
      <w:r w:rsidRPr="00B265A1">
        <w:rPr>
          <w:sz w:val="28"/>
        </w:rPr>
        <w:t>В настоящее время в России система национальных стандартов- положений по бухгалтерскому учету включает:</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 xml:space="preserve">Положение по бухгалтерскому учету «Учетная политика организации» (ПБУ 1/98), утвержденное приказом Минфина России от 9 декабря 1998г №60 (в ред. приказа Минфина РФ от 30.12.99 № 107н). Это положение устанавливает основы формирования (выбора и обоснования) и раскрытия (придания гласности) учетной политики организаций, </w:t>
      </w:r>
      <w:r w:rsidR="00DF3B77" w:rsidRPr="00B265A1">
        <w:rPr>
          <w:sz w:val="28"/>
        </w:rPr>
        <w:lastRenderedPageBreak/>
        <w:t>являющихся юридическими лицами по законодательству РФ. В положении оговаривается порядок формирования учетной политики, т.е. кем составляется и утверждается, при этом говорится о том какие документы утверждаются, раскрытие</w:t>
      </w:r>
      <w:r w:rsidR="00B265A1" w:rsidRPr="00B265A1">
        <w:rPr>
          <w:sz w:val="28"/>
        </w:rPr>
        <w:t xml:space="preserve"> </w:t>
      </w:r>
      <w:r w:rsidR="00DF3B77" w:rsidRPr="00B265A1">
        <w:rPr>
          <w:sz w:val="28"/>
        </w:rPr>
        <w:t>и изменение ее.</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Положение по бухгалтерскому учету «Учет договоров (контрактов) на капитальное строительство» (ПБУ 2/94) утвержденное приказом Минфина РФ от 20.12.94г. №167 устанавливает</w:t>
      </w:r>
      <w:r w:rsidR="00B265A1" w:rsidRPr="00B265A1">
        <w:rPr>
          <w:sz w:val="28"/>
        </w:rPr>
        <w:t xml:space="preserve"> </w:t>
      </w:r>
      <w:r w:rsidR="00DF3B77" w:rsidRPr="00B265A1">
        <w:rPr>
          <w:sz w:val="28"/>
        </w:rPr>
        <w:t>правила отражения в бухгалтерском учете и отчетности операций застройщиков и подрядчиков, связанных с выполнением договоров подряда (контрактов) на капитальное строительство. Определяет, что является объектом бухгалтерского учета по договору на строительство, как производятся учет расчетов и затрат</w:t>
      </w:r>
      <w:r w:rsidR="00B265A1" w:rsidRPr="00B265A1">
        <w:rPr>
          <w:sz w:val="28"/>
        </w:rPr>
        <w:t xml:space="preserve"> </w:t>
      </w:r>
      <w:r w:rsidR="00DF3B77" w:rsidRPr="00B265A1">
        <w:rPr>
          <w:sz w:val="28"/>
        </w:rPr>
        <w:t>по строительству.</w:t>
      </w:r>
    </w:p>
    <w:p w:rsidR="00DF3B77" w:rsidRPr="00B265A1" w:rsidRDefault="00DF3B77" w:rsidP="00B265A1">
      <w:pPr>
        <w:pStyle w:val="31"/>
        <w:widowControl w:val="0"/>
        <w:spacing w:after="0" w:line="360" w:lineRule="auto"/>
        <w:ind w:firstLine="709"/>
        <w:jc w:val="both"/>
        <w:rPr>
          <w:color w:val="0000FF"/>
          <w:sz w:val="28"/>
        </w:rPr>
      </w:pPr>
      <w:r w:rsidRPr="00B265A1">
        <w:rPr>
          <w:sz w:val="28"/>
        </w:rPr>
        <w:t>Положение устанавливает правила определение дохода и финансового результата по договорам строительства.</w:t>
      </w:r>
      <w:r w:rsidRPr="00B265A1">
        <w:rPr>
          <w:color w:val="0000FF"/>
          <w:sz w:val="28"/>
        </w:rPr>
        <w:t xml:space="preserve"> </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Положение по бухгалтерскому учету «Учет активов и обязательств, стоимость которых выражена в иностранной валюте» (ПБУ 3/2000), утвержденное</w:t>
      </w:r>
      <w:r w:rsidR="00B265A1" w:rsidRPr="00B265A1">
        <w:rPr>
          <w:sz w:val="28"/>
        </w:rPr>
        <w:t xml:space="preserve"> </w:t>
      </w:r>
      <w:r w:rsidR="00DF3B77" w:rsidRPr="00B265A1">
        <w:rPr>
          <w:sz w:val="28"/>
        </w:rPr>
        <w:t>приказом Минфина РФ от 10.01.2000г. №2н, устанавливает для организаций, являющихся юридическими лицами по законодательству РФ (за исключением кредитных и бюджетных организаций), особенности бухгалтерского учета и отражения в бухгалтерской отчетности активов и обязательств, стоимость которых выражена в иностранной валюте, связанные с пересчетом стоимости этих активов и обязательств в валюту РФ – рубли.</w:t>
      </w:r>
    </w:p>
    <w:p w:rsidR="00DF3B77" w:rsidRPr="00B265A1" w:rsidRDefault="00DF3B77" w:rsidP="00B265A1">
      <w:pPr>
        <w:pStyle w:val="31"/>
        <w:widowControl w:val="0"/>
        <w:spacing w:after="0" w:line="360" w:lineRule="auto"/>
        <w:ind w:firstLine="709"/>
        <w:jc w:val="both"/>
        <w:rPr>
          <w:sz w:val="28"/>
        </w:rPr>
      </w:pPr>
      <w:r w:rsidRPr="00B265A1">
        <w:rPr>
          <w:sz w:val="28"/>
        </w:rPr>
        <w:t>Положение описывает порядок пересчета выраженной в иностранной валюте стоимости активов и обязательств в рубли, как учитываются курсовые разницы и порядок учета активов и обязательств, используемых организацией для ведения деятельности за пределами РФ.</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 xml:space="preserve">Положение по бухгалтерскому учету «Бухгалтерская отчетность организации» (ПБУ 4/99), утвержденное приказом Минфина РФ от 06.07.1999г. №34н, устанавливает состав бухгалтерской отчетности и общие требования к ней, содержание и методические основы формирования бухгалтерской отчетности организации, являющихся юридическими лицами </w:t>
      </w:r>
      <w:r w:rsidR="00DF3B77" w:rsidRPr="00B265A1">
        <w:rPr>
          <w:sz w:val="28"/>
        </w:rPr>
        <w:lastRenderedPageBreak/>
        <w:t>по законодательству РФ, кроме кредитных и бюджетных организаций. Так же Положение дает понятия правил оценки статей бухгалтерской отчетности и информации сопутствующей ей.</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 xml:space="preserve">Положение по бухгалтерскому учету «Учет материально-производственных запасов» (ПБУ 5/01), утвержденное приказом Минфина РФ от 09.06.01г. №44, устанавливает методологические основы формирования в бухгалтерском учете информации о материально-производственных запасах, находящихся в организации на праве собственности, хозяйственного ведения, оперативного управления. </w:t>
      </w:r>
    </w:p>
    <w:p w:rsidR="00DF3B77" w:rsidRPr="00B265A1" w:rsidRDefault="00DF3B77" w:rsidP="00B265A1">
      <w:pPr>
        <w:pStyle w:val="31"/>
        <w:widowControl w:val="0"/>
        <w:spacing w:after="0" w:line="360" w:lineRule="auto"/>
        <w:ind w:firstLine="709"/>
        <w:jc w:val="both"/>
        <w:rPr>
          <w:sz w:val="28"/>
        </w:rPr>
      </w:pPr>
      <w:r w:rsidRPr="00B265A1">
        <w:rPr>
          <w:sz w:val="28"/>
        </w:rPr>
        <w:t>Положение дает определение материально-производственных запасов, их оценку при принятии к бухгалтерскому учету и при отпуске в производство или иное выбытие, а так же как отражается информация о МПЗ в бухгалтерской отчетности.</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Положение по бухгалтерскому учету «Учет основных средств» (ПБУ 6/01), утвержденное приказом Минфина от 30.03.01г. №26н, устанавливает методологические основы формирования в бухгалтерском учете информации об основных средствах, находящихся в организации на праве</w:t>
      </w:r>
      <w:r w:rsidR="00B265A1" w:rsidRPr="00B265A1">
        <w:rPr>
          <w:sz w:val="28"/>
        </w:rPr>
        <w:t xml:space="preserve"> </w:t>
      </w:r>
      <w:r w:rsidR="00DF3B77" w:rsidRPr="00B265A1">
        <w:rPr>
          <w:sz w:val="28"/>
        </w:rPr>
        <w:t xml:space="preserve">собственности, хозяйственного ведения, оперативного управления. </w:t>
      </w:r>
    </w:p>
    <w:p w:rsidR="00DF3B77" w:rsidRPr="00B265A1" w:rsidRDefault="00DF3B77" w:rsidP="00B265A1">
      <w:pPr>
        <w:pStyle w:val="31"/>
        <w:widowControl w:val="0"/>
        <w:spacing w:after="0" w:line="360" w:lineRule="auto"/>
        <w:ind w:firstLine="709"/>
        <w:jc w:val="both"/>
        <w:rPr>
          <w:sz w:val="28"/>
        </w:rPr>
      </w:pPr>
      <w:r w:rsidRPr="00B265A1">
        <w:rPr>
          <w:sz w:val="28"/>
        </w:rPr>
        <w:t xml:space="preserve">В общих положениях приводятся условия, единовременное выполнение которых позволяет отнести объект к основным средствам. Приводится перечень объектов, которые относятся к основным средствам. В Положении дается понятие стоимости, по которой основные средства принимаются к бухгалтерскому учету. Приводится перечень фактических затрат на приобретение, из которых слагается первоначальная стоимость объекта. В разделе амортизация основных средств приводятся четыре способа начисления амортизации и указываются объекты, в отношении которых не начисляется амортизация. В ПБУ раскрывается информация, в каких случаях происходит выбытие основных средств. 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и </w:t>
      </w:r>
      <w:r w:rsidRPr="00B265A1">
        <w:rPr>
          <w:sz w:val="28"/>
        </w:rPr>
        <w:lastRenderedPageBreak/>
        <w:t>подлежат зачислению на счет прибылей и убытков в качестве операционных доходов и расходов.</w:t>
      </w:r>
    </w:p>
    <w:p w:rsidR="00DF3B77" w:rsidRPr="00B265A1" w:rsidRDefault="00DF3B77" w:rsidP="00B265A1">
      <w:pPr>
        <w:pStyle w:val="31"/>
        <w:widowControl w:val="0"/>
        <w:spacing w:after="0" w:line="360" w:lineRule="auto"/>
        <w:ind w:firstLine="709"/>
        <w:jc w:val="both"/>
        <w:rPr>
          <w:sz w:val="28"/>
        </w:rPr>
      </w:pPr>
      <w:r w:rsidRPr="00B265A1">
        <w:rPr>
          <w:sz w:val="28"/>
        </w:rPr>
        <w:t xml:space="preserve"> В ПБУ 6/01 описывается информация, которая подлежит раскрытию в бухгалтерской отчетности. </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Положение по бухгалтерскому учету «События после отчетной даты» (ПБУ 7/98), утвержденное приказом Минфина РФ от 25.11.98г. №56н, устанавливает порядок отражения в бухгалтерской отчетности коммерческих организаций, являющихся юридическими лицами по законодательству РФ, событий после отчетной даты. В положении дается понятие событий после отчетной даты, как они отражаются в бухгалтерской отчетности и их последствия. Так же приводится примерный перечень фактов хозяйственной деятельности, которые могут быть признаны событиями после отчетной даты.</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Положение по бухгалтерскому учету «Условные факты хозяйственной деятельности» (ПБУ 8/98), утвержденное приказом Минфина</w:t>
      </w:r>
      <w:r w:rsidR="00B265A1" w:rsidRPr="00B265A1">
        <w:rPr>
          <w:sz w:val="28"/>
        </w:rPr>
        <w:t xml:space="preserve"> </w:t>
      </w:r>
      <w:r w:rsidR="00DF3B77" w:rsidRPr="00B265A1">
        <w:rPr>
          <w:sz w:val="28"/>
        </w:rPr>
        <w:t>РФ от 25.11.98г. №57н, устанавливает порядок отражения в бухгалтерской отчетности коммерческих организаций, являющихся юридическими лицами по законодательству РФ, условных фактов хозяйственной деятельности. В положении дается понятие условных фактов хозяйственной деятельности и их оценка, как они отражаются в бухгалтерской отчетности и их последствия. В приложении дается примерный подход к оценке вероятности последствий условного факта хозяйственной деятельности.</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Положение по бухгалтерскому учету «Доходы организации» (ПБУ 9/99), утвержденное приказом Минфина РФ от 06.05.99г. №32н, устанавливает правила формирования</w:t>
      </w:r>
      <w:r w:rsidR="00B265A1" w:rsidRPr="00B265A1">
        <w:rPr>
          <w:sz w:val="28"/>
        </w:rPr>
        <w:t xml:space="preserve"> </w:t>
      </w:r>
      <w:r w:rsidR="00DF3B77" w:rsidRPr="00B265A1">
        <w:rPr>
          <w:sz w:val="28"/>
        </w:rPr>
        <w:t>в бухгалтерском учете информации о доходах коммерческих организаций.</w:t>
      </w:r>
    </w:p>
    <w:p w:rsidR="00DF3B77" w:rsidRPr="00B265A1" w:rsidRDefault="00DF3B77" w:rsidP="00B265A1">
      <w:pPr>
        <w:pStyle w:val="31"/>
        <w:widowControl w:val="0"/>
        <w:spacing w:after="0" w:line="360" w:lineRule="auto"/>
        <w:ind w:firstLine="709"/>
        <w:jc w:val="both"/>
        <w:rPr>
          <w:sz w:val="28"/>
        </w:rPr>
      </w:pPr>
      <w:r w:rsidRPr="00B265A1">
        <w:rPr>
          <w:sz w:val="28"/>
        </w:rPr>
        <w:t xml:space="preserve">По определению установленном в ПБУ,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w:t>
      </w:r>
      <w:r w:rsidRPr="00B265A1">
        <w:rPr>
          <w:sz w:val="28"/>
        </w:rPr>
        <w:lastRenderedPageBreak/>
        <w:t>исключением вкладов участников (собственников имущества).</w:t>
      </w:r>
    </w:p>
    <w:p w:rsidR="00DF3B77" w:rsidRPr="00B265A1" w:rsidRDefault="00DF3B77" w:rsidP="00B265A1">
      <w:pPr>
        <w:pStyle w:val="31"/>
        <w:widowControl w:val="0"/>
        <w:spacing w:after="0" w:line="360" w:lineRule="auto"/>
        <w:ind w:firstLine="709"/>
        <w:jc w:val="both"/>
        <w:rPr>
          <w:sz w:val="28"/>
        </w:rPr>
      </w:pPr>
      <w:r w:rsidRPr="00B265A1">
        <w:rPr>
          <w:sz w:val="28"/>
        </w:rPr>
        <w:t>Не признаются доходами организации поступления от других юридических и физических лиц:</w:t>
      </w:r>
    </w:p>
    <w:p w:rsidR="00DF3B77" w:rsidRPr="00B265A1" w:rsidRDefault="006D5496" w:rsidP="00B265A1">
      <w:pPr>
        <w:pStyle w:val="31"/>
        <w:widowControl w:val="0"/>
        <w:spacing w:after="0" w:line="360" w:lineRule="auto"/>
        <w:ind w:firstLine="709"/>
        <w:jc w:val="both"/>
        <w:rPr>
          <w:sz w:val="28"/>
        </w:rPr>
      </w:pPr>
      <w:r w:rsidRPr="00B265A1">
        <w:rPr>
          <w:sz w:val="28"/>
        </w:rPr>
        <w:t xml:space="preserve">- </w:t>
      </w:r>
      <w:r w:rsidR="00DF3B77" w:rsidRPr="00B265A1">
        <w:rPr>
          <w:sz w:val="28"/>
        </w:rPr>
        <w:t>сумм налога на добавленную стоимость, акцизы, налог с продаж, экспортные пошлины;</w:t>
      </w:r>
    </w:p>
    <w:p w:rsidR="00DF3B77" w:rsidRPr="00B265A1" w:rsidRDefault="006D5496"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 договорам комиссии, агентским и иным аналогичным договорам в пользу комитента, принципала и т.п.;</w:t>
      </w:r>
    </w:p>
    <w:p w:rsidR="00DF3B77" w:rsidRPr="00B265A1" w:rsidRDefault="006D5496"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в порядке предварительной оплаты продукции, товаров, работ, услуг;</w:t>
      </w:r>
    </w:p>
    <w:p w:rsidR="00DF3B77" w:rsidRPr="00B265A1" w:rsidRDefault="006D5496"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задатки;</w:t>
      </w:r>
    </w:p>
    <w:p w:rsidR="00DF3B77" w:rsidRPr="00B265A1" w:rsidRDefault="006D5496"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в залог, если договором предусмотрена передача заложенного имущества залогодержателю;</w:t>
      </w:r>
    </w:p>
    <w:p w:rsidR="00DF3B77" w:rsidRPr="00B265A1" w:rsidRDefault="006D5496"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в погашение кредита, займа, предоставленного заемщику.</w:t>
      </w:r>
    </w:p>
    <w:p w:rsidR="00DF3B77" w:rsidRPr="00B265A1" w:rsidRDefault="00DF3B77" w:rsidP="00B265A1">
      <w:pPr>
        <w:pStyle w:val="31"/>
        <w:widowControl w:val="0"/>
        <w:spacing w:after="0" w:line="360" w:lineRule="auto"/>
        <w:ind w:firstLine="709"/>
        <w:jc w:val="both"/>
        <w:rPr>
          <w:sz w:val="28"/>
        </w:rPr>
      </w:pPr>
      <w:r w:rsidRPr="00B265A1">
        <w:rPr>
          <w:sz w:val="28"/>
        </w:rPr>
        <w:t>Доходами организации в зависимости от их характера, условия получения и направлений деятельности организации подразделяются на:</w:t>
      </w:r>
    </w:p>
    <w:p w:rsidR="00DF3B77" w:rsidRPr="00B265A1" w:rsidRDefault="00DC7F8A" w:rsidP="00B265A1">
      <w:pPr>
        <w:pStyle w:val="31"/>
        <w:widowControl w:val="0"/>
        <w:spacing w:after="0" w:line="360" w:lineRule="auto"/>
        <w:ind w:firstLine="709"/>
        <w:jc w:val="both"/>
        <w:rPr>
          <w:sz w:val="28"/>
        </w:rPr>
      </w:pPr>
      <w:r w:rsidRPr="00B265A1">
        <w:rPr>
          <w:sz w:val="28"/>
        </w:rPr>
        <w:t>-</w:t>
      </w:r>
      <w:r w:rsidR="00DF3B77" w:rsidRPr="00B265A1">
        <w:rPr>
          <w:sz w:val="28"/>
        </w:rPr>
        <w:t>доходы от обычных видов деятельности;</w:t>
      </w:r>
    </w:p>
    <w:p w:rsidR="00DF3B77" w:rsidRPr="00B265A1" w:rsidRDefault="00DC7F8A" w:rsidP="00B265A1">
      <w:pPr>
        <w:pStyle w:val="31"/>
        <w:widowControl w:val="0"/>
        <w:spacing w:after="0" w:line="360" w:lineRule="auto"/>
        <w:ind w:firstLine="709"/>
        <w:jc w:val="both"/>
        <w:rPr>
          <w:sz w:val="28"/>
        </w:rPr>
      </w:pPr>
      <w:r w:rsidRPr="00B265A1">
        <w:rPr>
          <w:sz w:val="28"/>
        </w:rPr>
        <w:t>-</w:t>
      </w:r>
      <w:r w:rsidR="00DF3B77" w:rsidRPr="00B265A1">
        <w:rPr>
          <w:sz w:val="28"/>
        </w:rPr>
        <w:t>операционные доходы;</w:t>
      </w:r>
    </w:p>
    <w:p w:rsidR="00DF3B77" w:rsidRPr="00B265A1" w:rsidRDefault="00DC7F8A" w:rsidP="00B265A1">
      <w:pPr>
        <w:pStyle w:val="31"/>
        <w:widowControl w:val="0"/>
        <w:spacing w:after="0" w:line="360" w:lineRule="auto"/>
        <w:ind w:firstLine="709"/>
        <w:jc w:val="both"/>
        <w:rPr>
          <w:sz w:val="28"/>
        </w:rPr>
      </w:pPr>
      <w:r w:rsidRPr="00B265A1">
        <w:rPr>
          <w:sz w:val="28"/>
        </w:rPr>
        <w:t>-</w:t>
      </w:r>
      <w:r w:rsidR="00DF3B77" w:rsidRPr="00B265A1">
        <w:rPr>
          <w:sz w:val="28"/>
        </w:rPr>
        <w:t>внереализационные доходы.</w:t>
      </w:r>
    </w:p>
    <w:p w:rsidR="00DF3B77" w:rsidRPr="00B265A1" w:rsidRDefault="00DF3B77" w:rsidP="00B265A1">
      <w:pPr>
        <w:pStyle w:val="31"/>
        <w:widowControl w:val="0"/>
        <w:spacing w:after="0" w:line="360" w:lineRule="auto"/>
        <w:ind w:firstLine="709"/>
        <w:jc w:val="both"/>
        <w:rPr>
          <w:sz w:val="28"/>
        </w:rPr>
      </w:pPr>
      <w:r w:rsidRPr="00B265A1">
        <w:rPr>
          <w:sz w:val="28"/>
        </w:rPr>
        <w:t>В положении описывается, что относится к доходам от обычного вида деятельности и что является прочими поступления.</w:t>
      </w:r>
    </w:p>
    <w:p w:rsidR="00DF3B77" w:rsidRPr="00B265A1" w:rsidRDefault="00DF3B77" w:rsidP="00B265A1">
      <w:pPr>
        <w:pStyle w:val="31"/>
        <w:widowControl w:val="0"/>
        <w:spacing w:after="0" w:line="360" w:lineRule="auto"/>
        <w:ind w:firstLine="709"/>
        <w:jc w:val="both"/>
        <w:rPr>
          <w:sz w:val="28"/>
        </w:rPr>
      </w:pPr>
      <w:r w:rsidRPr="00B265A1">
        <w:rPr>
          <w:sz w:val="28"/>
        </w:rPr>
        <w:t>Доход (выручка) признается в бухгалтерском учете при наличии следующих условий:</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организация имеет право на получение этой выручки, вытекающее из конкретного договора или подтвержденное иным соответствующим образом;</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сумма выручки может быть определена;</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имеется уверенности в том, что в результате конкретной операции произойдет увеличение экономических выгод организации;</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xml:space="preserve">- расходы, которые произведены или будут произведены в связи с этой </w:t>
      </w:r>
      <w:r w:rsidRPr="00B265A1">
        <w:rPr>
          <w:sz w:val="28"/>
        </w:rPr>
        <w:lastRenderedPageBreak/>
        <w:t>операцией, могут быть определены.</w:t>
      </w:r>
    </w:p>
    <w:p w:rsidR="00DF3B77" w:rsidRPr="00B265A1" w:rsidRDefault="00DF3B77" w:rsidP="00B265A1">
      <w:pPr>
        <w:pStyle w:val="31"/>
        <w:widowControl w:val="0"/>
        <w:spacing w:after="0" w:line="360" w:lineRule="auto"/>
        <w:ind w:firstLine="709"/>
        <w:jc w:val="both"/>
        <w:rPr>
          <w:sz w:val="28"/>
        </w:rPr>
      </w:pPr>
      <w:r w:rsidRPr="00B265A1">
        <w:rPr>
          <w:sz w:val="28"/>
        </w:rPr>
        <w:t>В Положении приводится перечень документов, в которых раскрывается информация о доходах (выручке) и какая информация подлежит включению в них.</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Положение по бухгалтерскому учету «Расходы организации» (ПБУ 10/99), утвержденное приказом Минфина РФ от 06.05.99г. №33н, устанавливает правила формирования</w:t>
      </w:r>
      <w:r w:rsidR="00B265A1" w:rsidRPr="00B265A1">
        <w:rPr>
          <w:sz w:val="28"/>
        </w:rPr>
        <w:t xml:space="preserve"> </w:t>
      </w:r>
      <w:r w:rsidR="00DF3B77" w:rsidRPr="00B265A1">
        <w:rPr>
          <w:sz w:val="28"/>
        </w:rPr>
        <w:t>в бухгалтерском учете информации о расходах коммерческих организаций.</w:t>
      </w:r>
    </w:p>
    <w:p w:rsidR="00DF3B77" w:rsidRPr="00B265A1" w:rsidRDefault="00DF3B77" w:rsidP="00B265A1">
      <w:pPr>
        <w:pStyle w:val="31"/>
        <w:widowControl w:val="0"/>
        <w:spacing w:after="0" w:line="360" w:lineRule="auto"/>
        <w:ind w:firstLine="709"/>
        <w:jc w:val="both"/>
        <w:rPr>
          <w:sz w:val="28"/>
        </w:rPr>
      </w:pPr>
      <w:r w:rsidRPr="00B265A1">
        <w:rPr>
          <w:sz w:val="28"/>
        </w:rPr>
        <w:t>По определению установленном в ПБУ,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w:t>
      </w:r>
      <w:r w:rsidR="00B265A1" w:rsidRPr="00B265A1">
        <w:rPr>
          <w:sz w:val="28"/>
        </w:rPr>
        <w:t xml:space="preserve"> </w:t>
      </w:r>
      <w:r w:rsidRPr="00B265A1">
        <w:rPr>
          <w:sz w:val="28"/>
        </w:rPr>
        <w:t>вкладов по решению участников (собственников имущества).</w:t>
      </w:r>
    </w:p>
    <w:p w:rsidR="00DF3B77" w:rsidRPr="00B265A1" w:rsidRDefault="00DF3B77" w:rsidP="00B265A1">
      <w:pPr>
        <w:pStyle w:val="31"/>
        <w:widowControl w:val="0"/>
        <w:spacing w:after="0" w:line="360" w:lineRule="auto"/>
        <w:ind w:firstLine="709"/>
        <w:jc w:val="both"/>
        <w:rPr>
          <w:sz w:val="28"/>
        </w:rPr>
      </w:pPr>
      <w:r w:rsidRPr="00B265A1">
        <w:rPr>
          <w:sz w:val="28"/>
        </w:rPr>
        <w:t>Не признаются расходами организации выбытие активов:</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в связи с приобретением (созданием) внеоборотных активов (основных средств, незавершенного строительства, нематериальных активов и т.п.);</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w:t>
      </w:r>
      <w:r w:rsidR="00B265A1" w:rsidRPr="00B265A1">
        <w:rPr>
          <w:sz w:val="28"/>
        </w:rPr>
        <w:t xml:space="preserve"> </w:t>
      </w:r>
      <w:r w:rsidRPr="00B265A1">
        <w:rPr>
          <w:sz w:val="28"/>
        </w:rPr>
        <w:t>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по договорам комиссии, агентским и иным аналогичным договорам в пользу комитента, принципала и т.п.;</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в порядке предварительной оплаты материально-производственных запасов и иных ценностей, работ, услуг;</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в виде авансов, задатка в счет оплаты материально-производственных запасов и иных ценностей, работ, услуг;</w:t>
      </w:r>
    </w:p>
    <w:p w:rsidR="00DF3B77" w:rsidRPr="00B265A1" w:rsidRDefault="00DF3B77" w:rsidP="00B265A1">
      <w:pPr>
        <w:pStyle w:val="31"/>
        <w:widowControl w:val="0"/>
        <w:tabs>
          <w:tab w:val="num" w:pos="1080"/>
        </w:tabs>
        <w:spacing w:after="0" w:line="360" w:lineRule="auto"/>
        <w:ind w:firstLine="709"/>
        <w:jc w:val="both"/>
        <w:rPr>
          <w:sz w:val="28"/>
        </w:rPr>
      </w:pPr>
      <w:r w:rsidRPr="00B265A1">
        <w:rPr>
          <w:sz w:val="28"/>
        </w:rPr>
        <w:t>- в погашение кредита, займа, полученных организацией.</w:t>
      </w:r>
    </w:p>
    <w:p w:rsidR="00DF3B77" w:rsidRPr="00B265A1" w:rsidRDefault="00DF3B77" w:rsidP="00B265A1">
      <w:pPr>
        <w:pStyle w:val="31"/>
        <w:widowControl w:val="0"/>
        <w:spacing w:after="0" w:line="360" w:lineRule="auto"/>
        <w:ind w:firstLine="709"/>
        <w:jc w:val="both"/>
        <w:rPr>
          <w:sz w:val="28"/>
        </w:rPr>
      </w:pPr>
      <w:r w:rsidRPr="00B265A1">
        <w:rPr>
          <w:sz w:val="28"/>
        </w:rPr>
        <w:t>Расходами организации в зависимости от их характера, условий осуществления и направлений деятельности организации подразделяются на:</w:t>
      </w:r>
    </w:p>
    <w:p w:rsidR="00DF3B77" w:rsidRPr="00B265A1" w:rsidRDefault="00DC7F8A" w:rsidP="00B265A1">
      <w:pPr>
        <w:pStyle w:val="31"/>
        <w:widowControl w:val="0"/>
        <w:spacing w:after="0" w:line="360" w:lineRule="auto"/>
        <w:ind w:firstLine="709"/>
        <w:jc w:val="both"/>
        <w:rPr>
          <w:sz w:val="28"/>
        </w:rPr>
      </w:pPr>
      <w:r w:rsidRPr="00B265A1">
        <w:rPr>
          <w:sz w:val="28"/>
        </w:rPr>
        <w:t>-</w:t>
      </w:r>
      <w:r w:rsidR="00DF3B77" w:rsidRPr="00B265A1">
        <w:rPr>
          <w:sz w:val="28"/>
        </w:rPr>
        <w:t xml:space="preserve"> расходы по</w:t>
      </w:r>
      <w:r w:rsidR="00B265A1" w:rsidRPr="00B265A1">
        <w:rPr>
          <w:sz w:val="28"/>
        </w:rPr>
        <w:t xml:space="preserve"> </w:t>
      </w:r>
      <w:r w:rsidR="00DF3B77" w:rsidRPr="00B265A1">
        <w:rPr>
          <w:sz w:val="28"/>
        </w:rPr>
        <w:t>обычным видам деятельности;</w:t>
      </w:r>
    </w:p>
    <w:p w:rsidR="00DF3B77" w:rsidRPr="00B265A1" w:rsidRDefault="00DC7F8A" w:rsidP="00B265A1">
      <w:pPr>
        <w:pStyle w:val="31"/>
        <w:widowControl w:val="0"/>
        <w:spacing w:after="0" w:line="360" w:lineRule="auto"/>
        <w:ind w:firstLine="709"/>
        <w:jc w:val="both"/>
        <w:rPr>
          <w:sz w:val="28"/>
        </w:rPr>
      </w:pPr>
      <w:r w:rsidRPr="00B265A1">
        <w:rPr>
          <w:sz w:val="28"/>
        </w:rPr>
        <w:lastRenderedPageBreak/>
        <w:t>-</w:t>
      </w:r>
      <w:r w:rsidR="00DF3B77" w:rsidRPr="00B265A1">
        <w:rPr>
          <w:sz w:val="28"/>
        </w:rPr>
        <w:t xml:space="preserve"> операционные расходы;</w:t>
      </w:r>
    </w:p>
    <w:p w:rsidR="00DF3B77" w:rsidRPr="00B265A1" w:rsidRDefault="00DC7F8A" w:rsidP="00B265A1">
      <w:pPr>
        <w:pStyle w:val="31"/>
        <w:widowControl w:val="0"/>
        <w:spacing w:after="0" w:line="360" w:lineRule="auto"/>
        <w:ind w:firstLine="709"/>
        <w:jc w:val="both"/>
        <w:rPr>
          <w:sz w:val="28"/>
        </w:rPr>
      </w:pPr>
      <w:r w:rsidRPr="00B265A1">
        <w:rPr>
          <w:sz w:val="28"/>
        </w:rPr>
        <w:t>-</w:t>
      </w:r>
      <w:r w:rsidR="00DF3B77" w:rsidRPr="00B265A1">
        <w:rPr>
          <w:sz w:val="28"/>
        </w:rPr>
        <w:t xml:space="preserve"> внереализационные расходы.</w:t>
      </w:r>
    </w:p>
    <w:p w:rsidR="00DF3B77" w:rsidRPr="00B265A1" w:rsidRDefault="00DF3B77" w:rsidP="00B265A1">
      <w:pPr>
        <w:pStyle w:val="31"/>
        <w:widowControl w:val="0"/>
        <w:spacing w:after="0" w:line="360" w:lineRule="auto"/>
        <w:ind w:firstLine="709"/>
        <w:jc w:val="both"/>
        <w:rPr>
          <w:sz w:val="28"/>
        </w:rPr>
      </w:pPr>
      <w:r w:rsidRPr="00B265A1">
        <w:rPr>
          <w:sz w:val="28"/>
        </w:rPr>
        <w:t>В положении описывается, что относится к расходам по обычным видам деятельности и что является прочими расходами.</w:t>
      </w:r>
    </w:p>
    <w:p w:rsidR="00DF3B77" w:rsidRPr="00B265A1" w:rsidRDefault="00DF3B77" w:rsidP="00B265A1">
      <w:pPr>
        <w:pStyle w:val="31"/>
        <w:widowControl w:val="0"/>
        <w:spacing w:after="0" w:line="360" w:lineRule="auto"/>
        <w:ind w:firstLine="709"/>
        <w:jc w:val="both"/>
        <w:rPr>
          <w:sz w:val="28"/>
        </w:rPr>
      </w:pPr>
      <w:r w:rsidRPr="00B265A1">
        <w:rPr>
          <w:sz w:val="28"/>
        </w:rPr>
        <w:t>Расходы признаются в бухгалтерском учете при наличии следующих условий:</w:t>
      </w:r>
    </w:p>
    <w:p w:rsidR="00DF3B77" w:rsidRPr="00B265A1" w:rsidRDefault="006D5496" w:rsidP="00B265A1">
      <w:pPr>
        <w:pStyle w:val="31"/>
        <w:widowControl w:val="0"/>
        <w:spacing w:after="0" w:line="360" w:lineRule="auto"/>
        <w:ind w:firstLine="709"/>
        <w:jc w:val="both"/>
        <w:rPr>
          <w:sz w:val="28"/>
        </w:rPr>
      </w:pPr>
      <w:r w:rsidRPr="00B265A1">
        <w:rPr>
          <w:sz w:val="28"/>
        </w:rPr>
        <w:t xml:space="preserve">- </w:t>
      </w:r>
      <w:r w:rsidR="00DF3B77" w:rsidRPr="00B265A1">
        <w:rPr>
          <w:sz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DF3B77" w:rsidRPr="00B265A1" w:rsidRDefault="006D5496" w:rsidP="00B265A1">
      <w:pPr>
        <w:pStyle w:val="31"/>
        <w:widowControl w:val="0"/>
        <w:spacing w:after="0" w:line="360" w:lineRule="auto"/>
        <w:ind w:firstLine="709"/>
        <w:jc w:val="both"/>
        <w:rPr>
          <w:sz w:val="28"/>
        </w:rPr>
      </w:pPr>
      <w:r w:rsidRPr="00B265A1">
        <w:rPr>
          <w:sz w:val="28"/>
        </w:rPr>
        <w:t xml:space="preserve">- </w:t>
      </w:r>
      <w:r w:rsidR="00DF3B77" w:rsidRPr="00B265A1">
        <w:rPr>
          <w:sz w:val="28"/>
        </w:rPr>
        <w:t>сумма расхода может быть определена;</w:t>
      </w:r>
    </w:p>
    <w:p w:rsidR="00DF3B77" w:rsidRPr="00B265A1" w:rsidRDefault="006D5496"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имеется уверенность в том, что в результате конкретной операции произойдет уменьшение экономических выгод организации.</w:t>
      </w:r>
    </w:p>
    <w:p w:rsidR="00DF3B77" w:rsidRPr="00B265A1" w:rsidRDefault="00DF3B77" w:rsidP="00B265A1">
      <w:pPr>
        <w:pStyle w:val="31"/>
        <w:widowControl w:val="0"/>
        <w:spacing w:after="0" w:line="360" w:lineRule="auto"/>
        <w:ind w:firstLine="709"/>
        <w:jc w:val="both"/>
        <w:rPr>
          <w:sz w:val="28"/>
        </w:rPr>
      </w:pPr>
      <w:r w:rsidRPr="00B265A1">
        <w:rPr>
          <w:sz w:val="28"/>
        </w:rPr>
        <w:t>В Положении приводятся документы, в которых раскрывается информация о расходах, и какая информация подлежит включению в них.</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Положение по бухгалтерскому учету «Информация об аффилированных</w:t>
      </w:r>
      <w:r w:rsidR="00B265A1" w:rsidRPr="00B265A1">
        <w:rPr>
          <w:sz w:val="28"/>
        </w:rPr>
        <w:t xml:space="preserve"> </w:t>
      </w:r>
      <w:r w:rsidR="00DF3B77" w:rsidRPr="00B265A1">
        <w:rPr>
          <w:sz w:val="28"/>
        </w:rPr>
        <w:t>лицах» (ПБУ 11/2000), утвержденное приказом Минфина РФ от 0613.01.2000г. №5н, устанавливает порядок раскрытия информации об аффилированных</w:t>
      </w:r>
      <w:r w:rsidR="00B265A1" w:rsidRPr="00B265A1">
        <w:rPr>
          <w:sz w:val="28"/>
        </w:rPr>
        <w:t xml:space="preserve"> </w:t>
      </w:r>
      <w:r w:rsidR="00DF3B77" w:rsidRPr="00B265A1">
        <w:rPr>
          <w:sz w:val="28"/>
        </w:rPr>
        <w:t>лицах в бухгалтерской отчетности акционерных обществ (кроме кредитных организаций).</w:t>
      </w:r>
    </w:p>
    <w:p w:rsidR="00DF3B77" w:rsidRPr="00B265A1" w:rsidRDefault="00DF3B77" w:rsidP="00B265A1">
      <w:pPr>
        <w:pStyle w:val="31"/>
        <w:widowControl w:val="0"/>
        <w:spacing w:after="0" w:line="360" w:lineRule="auto"/>
        <w:ind w:firstLine="709"/>
        <w:jc w:val="both"/>
        <w:rPr>
          <w:sz w:val="28"/>
        </w:rPr>
      </w:pPr>
      <w:r w:rsidRPr="00B265A1">
        <w:rPr>
          <w:sz w:val="28"/>
        </w:rPr>
        <w:t>В Положении дается понятие аффилированных лиц, виды операций которые могут быть произведены с ними,</w:t>
      </w:r>
      <w:r w:rsidR="00B265A1" w:rsidRPr="00B265A1">
        <w:rPr>
          <w:sz w:val="28"/>
        </w:rPr>
        <w:t xml:space="preserve"> </w:t>
      </w:r>
      <w:r w:rsidRPr="00B265A1">
        <w:rPr>
          <w:sz w:val="28"/>
        </w:rPr>
        <w:t>в каких документах и случаях раскрывается информация</w:t>
      </w:r>
      <w:r w:rsidR="00B265A1" w:rsidRPr="00B265A1">
        <w:rPr>
          <w:sz w:val="28"/>
        </w:rPr>
        <w:t xml:space="preserve"> </w:t>
      </w:r>
      <w:r w:rsidRPr="00B265A1">
        <w:rPr>
          <w:sz w:val="28"/>
        </w:rPr>
        <w:t>об аффилированных лицах.</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Положение по бухгалтерскому учету «Информация по сегментам» (ПБУ 12/2000), утвержденное приказом Минфина РФ от 27.01.2000г. №11н, устанавливает правила формирования и предоставления информации по сегментам в бухгалтерской отчетности коммерческих организаций.</w:t>
      </w:r>
    </w:p>
    <w:p w:rsidR="00DF3B77" w:rsidRPr="00B265A1" w:rsidRDefault="00DF3B77" w:rsidP="00B265A1">
      <w:pPr>
        <w:pStyle w:val="31"/>
        <w:widowControl w:val="0"/>
        <w:spacing w:after="0" w:line="360" w:lineRule="auto"/>
        <w:ind w:firstLine="709"/>
        <w:jc w:val="both"/>
        <w:rPr>
          <w:sz w:val="28"/>
        </w:rPr>
      </w:pPr>
      <w:r w:rsidRPr="00B265A1">
        <w:rPr>
          <w:sz w:val="28"/>
        </w:rPr>
        <w:t xml:space="preserve">Положение применяется организацией при составлении сводной бухгалтерской отчетности в случае наличия у нее дочерних и зависимых обществ, а так же если на нее учредительными документами объединений юридических лиц (ассоциаций, союзов и др.), созданных на добровольных </w:t>
      </w:r>
      <w:r w:rsidRPr="00B265A1">
        <w:rPr>
          <w:sz w:val="28"/>
        </w:rPr>
        <w:lastRenderedPageBreak/>
        <w:t>началах, возложено составление сводной бухгалтерской отчетности.</w:t>
      </w:r>
    </w:p>
    <w:p w:rsidR="00DF3B77" w:rsidRPr="00B265A1" w:rsidRDefault="00DF3B77" w:rsidP="00B265A1">
      <w:pPr>
        <w:pStyle w:val="31"/>
        <w:widowControl w:val="0"/>
        <w:spacing w:after="0" w:line="360" w:lineRule="auto"/>
        <w:ind w:firstLine="709"/>
        <w:jc w:val="both"/>
        <w:rPr>
          <w:sz w:val="28"/>
        </w:rPr>
      </w:pPr>
      <w:r w:rsidRPr="00B265A1">
        <w:rPr>
          <w:sz w:val="28"/>
        </w:rPr>
        <w:t>В положении приводится порядок выделения информации по отчетным сегментам и порядок формирования показателей, раскрываемых в информации по отчетному сегменту.</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Положение по бухгалтерскому учету «Учет государственной помощи» (ПБУ 13/2000), утвержденное приказом Минфина РФ от 13.01.2000г. № 5н, устанавливает правила формирования в бухгалтерском учете информации о получении и использовании государственной помощи, предоставляемой коммерческим организациям (кроме кредитных организаций), являющимся юридическими лицами по законодательству РФ, и признаваемой как увеличение экономических выгод конкретной организации в результате поступления</w:t>
      </w:r>
      <w:r w:rsidR="00B265A1" w:rsidRPr="00B265A1">
        <w:rPr>
          <w:sz w:val="28"/>
        </w:rPr>
        <w:t xml:space="preserve"> </w:t>
      </w:r>
      <w:r w:rsidR="00DF3B77" w:rsidRPr="00B265A1">
        <w:rPr>
          <w:sz w:val="28"/>
        </w:rPr>
        <w:t>активов (денежных средств, иного имущества).</w:t>
      </w:r>
    </w:p>
    <w:p w:rsidR="00DF3B77" w:rsidRPr="00B265A1" w:rsidRDefault="00DF3B77" w:rsidP="00B265A1">
      <w:pPr>
        <w:pStyle w:val="31"/>
        <w:widowControl w:val="0"/>
        <w:spacing w:after="0" w:line="360" w:lineRule="auto"/>
        <w:ind w:firstLine="709"/>
        <w:jc w:val="both"/>
        <w:rPr>
          <w:sz w:val="28"/>
        </w:rPr>
      </w:pPr>
      <w:r w:rsidRPr="00B265A1">
        <w:rPr>
          <w:sz w:val="28"/>
        </w:rPr>
        <w:t>В Положении описывается, как ведется учет бюджетных средств, т.е. при каких условиях</w:t>
      </w:r>
      <w:r w:rsidR="00B265A1" w:rsidRPr="00B265A1">
        <w:rPr>
          <w:sz w:val="28"/>
        </w:rPr>
        <w:t xml:space="preserve"> </w:t>
      </w:r>
      <w:r w:rsidRPr="00B265A1">
        <w:rPr>
          <w:sz w:val="28"/>
        </w:rPr>
        <w:t>организация</w:t>
      </w:r>
      <w:r w:rsidR="00B265A1" w:rsidRPr="00B265A1">
        <w:rPr>
          <w:sz w:val="28"/>
        </w:rPr>
        <w:t xml:space="preserve"> </w:t>
      </w:r>
      <w:r w:rsidRPr="00B265A1">
        <w:rPr>
          <w:sz w:val="28"/>
        </w:rPr>
        <w:t>имеет право принять бюджетные средства, включая ресурсы, отличные от денежных средств, к бухгалтерскому учету, в какой стоимости принимаются средства к учету, как надо отражать остатки средств по счету.</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Положение по бухгалтерскому учету «Учет нематериальных активов» (ПБУ 14/2000),</w:t>
      </w:r>
      <w:r w:rsidR="00B265A1" w:rsidRPr="00B265A1">
        <w:rPr>
          <w:sz w:val="28"/>
        </w:rPr>
        <w:t xml:space="preserve"> </w:t>
      </w:r>
      <w:r w:rsidR="00DF3B77" w:rsidRPr="00B265A1">
        <w:rPr>
          <w:sz w:val="28"/>
        </w:rPr>
        <w:t>утвержденное приказом Минфина РФ от 16.10.2000г. № 91н, устанавливает правила формирования в бухгалтерском учете информации о нематериальных активах коммерческих организаций (кроме кредитных), находящихся у них на праве</w:t>
      </w:r>
      <w:r w:rsidR="00B265A1" w:rsidRPr="00B265A1">
        <w:rPr>
          <w:sz w:val="28"/>
        </w:rPr>
        <w:t xml:space="preserve"> </w:t>
      </w:r>
      <w:r w:rsidR="00DF3B77" w:rsidRPr="00B265A1">
        <w:rPr>
          <w:sz w:val="28"/>
        </w:rPr>
        <w:t>собственности, хозяйственного ведения, оперативного управления.</w:t>
      </w:r>
    </w:p>
    <w:p w:rsidR="00DF3B77" w:rsidRPr="00B265A1" w:rsidRDefault="00DF3B77" w:rsidP="00B265A1">
      <w:pPr>
        <w:pStyle w:val="31"/>
        <w:widowControl w:val="0"/>
        <w:spacing w:after="0" w:line="360" w:lineRule="auto"/>
        <w:ind w:firstLine="709"/>
        <w:jc w:val="both"/>
        <w:rPr>
          <w:sz w:val="28"/>
        </w:rPr>
      </w:pPr>
      <w:r w:rsidRPr="00B265A1">
        <w:rPr>
          <w:sz w:val="28"/>
        </w:rPr>
        <w:t xml:space="preserve"> В общих положениях приводятся условия, единовременное выполнение которых позволяет отнести объект к нематериальным активам. Приводится перечень объектов, которые относятся к нематериальным активам. В Положении дается понятие стоимости, по которой нематериальные активы принимаются к бухгалтерскому учету. Приводится перечень фактических расходов на приобретение, из которых слагается </w:t>
      </w:r>
      <w:r w:rsidRPr="00B265A1">
        <w:rPr>
          <w:sz w:val="28"/>
        </w:rPr>
        <w:lastRenderedPageBreak/>
        <w:t>первоначальная стоимость объекта. В разделе амортизация</w:t>
      </w:r>
      <w:r w:rsidR="00B265A1" w:rsidRPr="00B265A1">
        <w:rPr>
          <w:sz w:val="28"/>
        </w:rPr>
        <w:t xml:space="preserve"> </w:t>
      </w:r>
      <w:r w:rsidRPr="00B265A1">
        <w:rPr>
          <w:sz w:val="28"/>
        </w:rPr>
        <w:t>нематериальных активов приводятся три способа начисления амортизации и два способа как можно производить амортизационные отчисления: путем накопления соответствующих сумм на отдельном счете либо путем уменьшения первоначальной стоимости объекта. Обычным способом происходит списание нематериальных активов. Доходы и расходы от списания с бухгалтерского учета нематериальных активов отражаются в бухгалтерском учете в отчетном периоде, к которому они относятся, и результаты списания зачисляются</w:t>
      </w:r>
      <w:r w:rsidR="00B265A1" w:rsidRPr="00B265A1">
        <w:rPr>
          <w:sz w:val="28"/>
        </w:rPr>
        <w:t xml:space="preserve"> </w:t>
      </w:r>
      <w:r w:rsidRPr="00B265A1">
        <w:rPr>
          <w:sz w:val="28"/>
        </w:rPr>
        <w:t>на финансовые результаты организации.</w:t>
      </w:r>
    </w:p>
    <w:p w:rsidR="00DF3B77" w:rsidRPr="00B265A1" w:rsidRDefault="00DF3B77" w:rsidP="00B265A1">
      <w:pPr>
        <w:pStyle w:val="31"/>
        <w:widowControl w:val="0"/>
        <w:spacing w:after="0" w:line="360" w:lineRule="auto"/>
        <w:ind w:firstLine="709"/>
        <w:jc w:val="both"/>
        <w:rPr>
          <w:sz w:val="28"/>
        </w:rPr>
      </w:pPr>
      <w:r w:rsidRPr="00B265A1">
        <w:rPr>
          <w:sz w:val="28"/>
        </w:rPr>
        <w:t>В Положении описывается учет операций, связанных с предоставлением права на использование нематериальных активов. Отдельно рассматривается деловая репутация организации, дается понятие ее, как она учитывается в бухгалтерском учете. Деловая репутация амортизируется двадцать лет (но не более срока деятельности организации), амортизационные отчисления по положительной деловой репутации организации отражаются в бухгалтерском учете путем равномерного уменьшения ее первоначальной стоимости. Отрицательная – равномерно относится на финансовые результаты организации как операционный доход.</w:t>
      </w:r>
    </w:p>
    <w:p w:rsidR="00DF3B77" w:rsidRPr="00B265A1" w:rsidRDefault="00DC7F8A" w:rsidP="00B265A1">
      <w:pPr>
        <w:pStyle w:val="31"/>
        <w:widowControl w:val="0"/>
        <w:spacing w:after="0" w:line="360" w:lineRule="auto"/>
        <w:ind w:firstLine="709"/>
        <w:jc w:val="both"/>
        <w:rPr>
          <w:sz w:val="28"/>
        </w:rPr>
      </w:pPr>
      <w:r w:rsidRPr="00B265A1">
        <w:rPr>
          <w:sz w:val="28"/>
        </w:rPr>
        <w:t xml:space="preserve">- </w:t>
      </w:r>
      <w:r w:rsidR="00DF3B77" w:rsidRPr="00B265A1">
        <w:rPr>
          <w:sz w:val="28"/>
        </w:rPr>
        <w:t xml:space="preserve">Положение по бухгалтерскому учету «Учет займов, кредитов и затрат по их обслуживанию» (ПБУ 15/2001), утвержденное приказом Минфина РФ от 02.08.2001г. №60, устанавливает правила формирования в бухгалтерском учете информации о затратах, связанных с выполнением обязательств по полученным займам и кредитам (в том числе товарному и коммерческому кредиту), включая привлечение заемных средств путем выдачи векселей, выпуска и продажи облигаций для организаций, являющимися юридическими лицами по законодательству РФ (за исключением кредитных организаций и бюджетных учреждений). В Положении приводится порядок учета задолженности по полученным займам, кредитам, выданным заемным обязательствам и состав и порядок признания затрат по займам и кредитам. А так же в разделе раскрытия информации в бухгалтерской отчетности </w:t>
      </w:r>
      <w:r w:rsidR="00DF3B77" w:rsidRPr="00B265A1">
        <w:rPr>
          <w:sz w:val="28"/>
        </w:rPr>
        <w:lastRenderedPageBreak/>
        <w:t>приводятся документы, в которых раскрывается информация о займах и кредитах.</w:t>
      </w:r>
    </w:p>
    <w:p w:rsidR="00DF3B77" w:rsidRPr="00B265A1" w:rsidRDefault="00DF3B77" w:rsidP="00B265A1">
      <w:pPr>
        <w:pStyle w:val="31"/>
        <w:widowControl w:val="0"/>
        <w:spacing w:after="0" w:line="360" w:lineRule="auto"/>
        <w:ind w:firstLine="709"/>
        <w:jc w:val="both"/>
        <w:rPr>
          <w:sz w:val="28"/>
        </w:rPr>
      </w:pPr>
      <w:r w:rsidRPr="00B265A1">
        <w:rPr>
          <w:sz w:val="28"/>
        </w:rPr>
        <w:t xml:space="preserve">Документы третьего уровня подготавливаются и утверждаются федеральными органами, министерствами и иными органами исполнительной власти, которым федеральными законами предоставлено право регулирования бухгалтерского учета, профессиональным объединением бухгалтеров на основе и в развитие документов первого и второго уровня. </w:t>
      </w:r>
    </w:p>
    <w:p w:rsidR="00DF3B77" w:rsidRPr="00B265A1" w:rsidRDefault="00DF3B77" w:rsidP="00B265A1">
      <w:pPr>
        <w:pStyle w:val="31"/>
        <w:widowControl w:val="0"/>
        <w:spacing w:after="0" w:line="360" w:lineRule="auto"/>
        <w:ind w:firstLine="709"/>
        <w:jc w:val="both"/>
        <w:rPr>
          <w:sz w:val="28"/>
        </w:rPr>
      </w:pPr>
      <w:r w:rsidRPr="00B265A1">
        <w:rPr>
          <w:sz w:val="28"/>
        </w:rPr>
        <w:t>К документам третьего уровня относятся:</w:t>
      </w:r>
    </w:p>
    <w:p w:rsidR="00DF3B77" w:rsidRPr="00B265A1" w:rsidRDefault="006D5496" w:rsidP="00B265A1">
      <w:pPr>
        <w:pStyle w:val="31"/>
        <w:widowControl w:val="0"/>
        <w:spacing w:after="0" w:line="360" w:lineRule="auto"/>
        <w:ind w:firstLine="709"/>
        <w:jc w:val="both"/>
        <w:rPr>
          <w:sz w:val="28"/>
        </w:rPr>
      </w:pPr>
      <w:r w:rsidRPr="00B265A1">
        <w:rPr>
          <w:sz w:val="28"/>
        </w:rPr>
        <w:t xml:space="preserve">- </w:t>
      </w:r>
      <w:r w:rsidR="00DF3B77" w:rsidRPr="00B265A1">
        <w:rPr>
          <w:sz w:val="28"/>
        </w:rPr>
        <w:t>План счетов бухгалтерского учета финансово-хозяйственной деятельности организации и Инструкция по его применению, утвержденные приказом Минфина РФ от 31.10.2000г № 94н, составляют основу организации учета на всех предприятиях независимо от подчиненности, форм собственности, организационно-правовой формы. План счетов представляет собой схему регистрации и группировки фактов хозяйственной жизни в бухгалтерском учете и содержит наименования и коды счетов. В Инструкции по применению плана счетов приведена краткая характеристика счетов, раскрыта их структура и назначение, экономическое содержание обобщаемых на них фактов, порядок учета наиболее распространенных операций;</w:t>
      </w:r>
    </w:p>
    <w:p w:rsidR="00DF3B77" w:rsidRPr="00B265A1" w:rsidRDefault="00DF3B77" w:rsidP="00B265A1">
      <w:pPr>
        <w:pStyle w:val="31"/>
        <w:widowControl w:val="0"/>
        <w:spacing w:after="0" w:line="360" w:lineRule="auto"/>
        <w:ind w:firstLine="709"/>
        <w:jc w:val="both"/>
        <w:rPr>
          <w:sz w:val="28"/>
        </w:rPr>
      </w:pPr>
      <w:r w:rsidRPr="00B265A1">
        <w:rPr>
          <w:sz w:val="28"/>
        </w:rPr>
        <w:t>- Положение о документах и документообороте в бухгалтерском учете, утвержденное приказом Минфина РФ от 29.07.83г. №105;</w:t>
      </w:r>
    </w:p>
    <w:p w:rsidR="00DF3B77" w:rsidRPr="00B265A1" w:rsidRDefault="00DF3B77" w:rsidP="00B265A1">
      <w:pPr>
        <w:pStyle w:val="31"/>
        <w:widowControl w:val="0"/>
        <w:spacing w:after="0" w:line="360" w:lineRule="auto"/>
        <w:ind w:firstLine="709"/>
        <w:jc w:val="both"/>
        <w:rPr>
          <w:sz w:val="28"/>
        </w:rPr>
      </w:pPr>
      <w:r w:rsidRPr="00B265A1">
        <w:rPr>
          <w:sz w:val="28"/>
        </w:rPr>
        <w:t>- Положение о главных бухгалтерах, утвержденное постановлением Совмина СССР от 24.08.80г. №59;</w:t>
      </w:r>
    </w:p>
    <w:p w:rsidR="00DF3B77" w:rsidRPr="00B265A1" w:rsidRDefault="00DF3B77" w:rsidP="00B265A1">
      <w:pPr>
        <w:pStyle w:val="31"/>
        <w:widowControl w:val="0"/>
        <w:spacing w:after="0" w:line="360" w:lineRule="auto"/>
        <w:ind w:firstLine="709"/>
        <w:jc w:val="both"/>
        <w:rPr>
          <w:sz w:val="28"/>
        </w:rPr>
      </w:pPr>
      <w:r w:rsidRPr="00B265A1">
        <w:rPr>
          <w:sz w:val="28"/>
        </w:rPr>
        <w:t>- Программа реформирования бухгалтерского учета в соответствии с международными стандартами финансовой отчетности, утвержденная постановлением Правительства РФ от</w:t>
      </w:r>
      <w:r w:rsidR="00B265A1" w:rsidRPr="00B265A1">
        <w:rPr>
          <w:sz w:val="28"/>
        </w:rPr>
        <w:t xml:space="preserve"> </w:t>
      </w:r>
      <w:r w:rsidRPr="00B265A1">
        <w:rPr>
          <w:sz w:val="28"/>
        </w:rPr>
        <w:t>06.03.98г. № 283;</w:t>
      </w:r>
    </w:p>
    <w:p w:rsidR="00DF3B77" w:rsidRPr="00B265A1" w:rsidRDefault="00DF3B77" w:rsidP="00B265A1">
      <w:pPr>
        <w:pStyle w:val="31"/>
        <w:widowControl w:val="0"/>
        <w:spacing w:after="0" w:line="360" w:lineRule="auto"/>
        <w:ind w:firstLine="709"/>
        <w:jc w:val="both"/>
        <w:rPr>
          <w:sz w:val="28"/>
        </w:rPr>
      </w:pPr>
      <w:r w:rsidRPr="00B265A1">
        <w:rPr>
          <w:sz w:val="28"/>
        </w:rPr>
        <w:t>- Методические рекомендации по раскрытию информации о прибыли, приходящейся на одну акцию, утвержденные приказом Минфина РФ от</w:t>
      </w:r>
      <w:r w:rsidR="00B265A1" w:rsidRPr="00B265A1">
        <w:rPr>
          <w:sz w:val="28"/>
        </w:rPr>
        <w:t xml:space="preserve"> </w:t>
      </w:r>
      <w:r w:rsidRPr="00B265A1">
        <w:rPr>
          <w:sz w:val="28"/>
        </w:rPr>
        <w:t>21.03.2000г. № 29н;</w:t>
      </w:r>
    </w:p>
    <w:p w:rsidR="00DF3B77" w:rsidRPr="00B265A1" w:rsidRDefault="00DF3B77" w:rsidP="00B265A1">
      <w:pPr>
        <w:pStyle w:val="31"/>
        <w:widowControl w:val="0"/>
        <w:spacing w:after="0" w:line="360" w:lineRule="auto"/>
        <w:ind w:firstLine="709"/>
        <w:jc w:val="both"/>
        <w:rPr>
          <w:sz w:val="28"/>
        </w:rPr>
      </w:pPr>
      <w:r w:rsidRPr="00B265A1">
        <w:rPr>
          <w:sz w:val="28"/>
        </w:rPr>
        <w:lastRenderedPageBreak/>
        <w:t>- Методические рекомендации о порядке формирования показателей бухгалтерской отчетности организации, утвержденные приказом Минфина РФ от</w:t>
      </w:r>
      <w:r w:rsidR="00B265A1" w:rsidRPr="00B265A1">
        <w:rPr>
          <w:sz w:val="28"/>
        </w:rPr>
        <w:t xml:space="preserve"> </w:t>
      </w:r>
      <w:r w:rsidRPr="00B265A1">
        <w:rPr>
          <w:sz w:val="28"/>
        </w:rPr>
        <w:t>28.07.2000г. № 60н;</w:t>
      </w:r>
    </w:p>
    <w:p w:rsidR="00DF3B77" w:rsidRPr="00B265A1" w:rsidRDefault="00DF3B77" w:rsidP="00B265A1">
      <w:pPr>
        <w:pStyle w:val="31"/>
        <w:widowControl w:val="0"/>
        <w:spacing w:after="0" w:line="360" w:lineRule="auto"/>
        <w:ind w:firstLine="709"/>
        <w:jc w:val="both"/>
        <w:rPr>
          <w:sz w:val="28"/>
        </w:rPr>
      </w:pPr>
      <w:r w:rsidRPr="00B265A1">
        <w:rPr>
          <w:sz w:val="28"/>
        </w:rPr>
        <w:t>- Методические указания по инвентаризации имущества и финансовых обязательств, приложение к приказу</w:t>
      </w:r>
      <w:r w:rsidR="00B265A1" w:rsidRPr="00B265A1">
        <w:rPr>
          <w:sz w:val="28"/>
        </w:rPr>
        <w:t xml:space="preserve"> </w:t>
      </w:r>
      <w:r w:rsidRPr="00B265A1">
        <w:rPr>
          <w:sz w:val="28"/>
        </w:rPr>
        <w:t>Минфина РФ от 13.06.95г. № 49;</w:t>
      </w:r>
    </w:p>
    <w:p w:rsidR="00DF3B77" w:rsidRPr="00B265A1" w:rsidRDefault="00DF3B77" w:rsidP="00B265A1">
      <w:pPr>
        <w:pStyle w:val="31"/>
        <w:widowControl w:val="0"/>
        <w:spacing w:after="0" w:line="360" w:lineRule="auto"/>
        <w:ind w:firstLine="709"/>
        <w:jc w:val="both"/>
        <w:rPr>
          <w:sz w:val="28"/>
        </w:rPr>
      </w:pPr>
      <w:r w:rsidRPr="00B265A1">
        <w:rPr>
          <w:sz w:val="28"/>
        </w:rPr>
        <w:t>- Письмо Минфина РФ от 31.10.94г. № 142 «О порядке отражения в бухгалтерском учете и отчетности операций с векселями, применяемыми при расчетах организациями</w:t>
      </w:r>
      <w:r w:rsidR="00B265A1" w:rsidRPr="00B265A1">
        <w:rPr>
          <w:sz w:val="28"/>
        </w:rPr>
        <w:t xml:space="preserve"> </w:t>
      </w:r>
      <w:r w:rsidRPr="00B265A1">
        <w:rPr>
          <w:sz w:val="28"/>
        </w:rPr>
        <w:t>за поставку товаров, выполнение работ и оказания услуг».</w:t>
      </w:r>
    </w:p>
    <w:p w:rsidR="00DF3B77" w:rsidRPr="00B265A1" w:rsidRDefault="00DF3B77" w:rsidP="00B265A1">
      <w:pPr>
        <w:pStyle w:val="31"/>
        <w:widowControl w:val="0"/>
        <w:spacing w:after="0" w:line="360" w:lineRule="auto"/>
        <w:ind w:firstLine="709"/>
        <w:jc w:val="both"/>
        <w:rPr>
          <w:sz w:val="28"/>
        </w:rPr>
      </w:pPr>
      <w:r w:rsidRPr="00B265A1">
        <w:rPr>
          <w:sz w:val="28"/>
        </w:rPr>
        <w:t>К третьему уровню так же относятся инструкции и методические указания, разрабатываемые и вводимые в действие в разрезе отдельных Положений по бухгалтерскому учету. Так, в соответствии с ПБУ 6/01 «Учет основных средств» Министерством финансов РФ утверждены Методические указания по бухгалтерскому учету основных средств, устанавливающие правила приобретения, оценки, выбытия основных средств, особенности погашения их стоимости и другие технические аспекты по организации их учета.</w:t>
      </w:r>
    </w:p>
    <w:p w:rsidR="00DF3B77" w:rsidRPr="00B265A1" w:rsidRDefault="00DF3B77" w:rsidP="00B265A1">
      <w:pPr>
        <w:pStyle w:val="31"/>
        <w:widowControl w:val="0"/>
        <w:spacing w:after="0" w:line="360" w:lineRule="auto"/>
        <w:ind w:firstLine="709"/>
        <w:jc w:val="both"/>
        <w:rPr>
          <w:sz w:val="28"/>
        </w:rPr>
      </w:pPr>
      <w:r w:rsidRPr="00B265A1">
        <w:rPr>
          <w:sz w:val="28"/>
        </w:rPr>
        <w:t>Система нормативного регулирования бухгалтерского учета также содержит положения и рекомендации, касающиеся особенностей учета затрат на производство и реализацию продукции, ведения учета и отчетности</w:t>
      </w:r>
      <w:r w:rsidR="00B265A1" w:rsidRPr="00B265A1">
        <w:rPr>
          <w:sz w:val="28"/>
        </w:rPr>
        <w:t xml:space="preserve"> </w:t>
      </w:r>
      <w:r w:rsidRPr="00B265A1">
        <w:rPr>
          <w:sz w:val="28"/>
        </w:rPr>
        <w:t>для субъектов малого предпринимательства, методики проведения инвентаризации, заполнения форм финансовой отчетности и прочие нормативные документы касающиеся организации и ведения бухгалтерского учета.</w:t>
      </w:r>
    </w:p>
    <w:p w:rsidR="00DF3B77" w:rsidRPr="00B265A1" w:rsidRDefault="00DF3B77" w:rsidP="00B265A1">
      <w:pPr>
        <w:pStyle w:val="31"/>
        <w:widowControl w:val="0"/>
        <w:spacing w:after="0" w:line="360" w:lineRule="auto"/>
        <w:ind w:firstLine="709"/>
        <w:jc w:val="both"/>
        <w:rPr>
          <w:sz w:val="28"/>
        </w:rPr>
      </w:pPr>
      <w:r w:rsidRPr="00B265A1">
        <w:rPr>
          <w:sz w:val="28"/>
        </w:rPr>
        <w:t xml:space="preserve">Документы четвертого уровня разрабатываются предприятием и утверждаются руководителем организации. Они содержат, с учетом специфики условий хозяйствования, отраслевой принадлежности, структуры и размеров организации и других факторов, внутренние регламентирующие документы бухгалтерского учета организации, носящие обязательный характер для системы внутреннего регламентирования хозяйственной </w:t>
      </w:r>
      <w:r w:rsidRPr="00B265A1">
        <w:rPr>
          <w:sz w:val="28"/>
        </w:rPr>
        <w:lastRenderedPageBreak/>
        <w:t>деятельности организации и формирующие учетную политику предприятия.</w:t>
      </w:r>
    </w:p>
    <w:p w:rsidR="00DF3B77" w:rsidRPr="00B265A1" w:rsidRDefault="00DF3B77" w:rsidP="00B265A1">
      <w:pPr>
        <w:pStyle w:val="31"/>
        <w:widowControl w:val="0"/>
        <w:spacing w:after="0" w:line="360" w:lineRule="auto"/>
        <w:ind w:firstLine="709"/>
        <w:jc w:val="both"/>
        <w:rPr>
          <w:sz w:val="28"/>
        </w:rPr>
      </w:pPr>
      <w:r w:rsidRPr="00B265A1">
        <w:rPr>
          <w:sz w:val="28"/>
        </w:rPr>
        <w:t xml:space="preserve">Согласно действующему законодательству организации на основе принципов и методов, закрепленных в нормативных актах по бухгалтерскому учету, исходя из вариантности методик формирования бухгалтерских данных, уровня автоматизации учета и прочих особенностей, самостоятельно (на базе единого Плана) разрабатывают рабочий план счетов экономического субъекта, </w:t>
      </w:r>
      <w:r w:rsidR="003923F3" w:rsidRPr="00B265A1">
        <w:rPr>
          <w:sz w:val="28"/>
        </w:rPr>
        <w:t xml:space="preserve">утверждают </w:t>
      </w:r>
      <w:r w:rsidRPr="00B265A1">
        <w:rPr>
          <w:sz w:val="28"/>
        </w:rPr>
        <w:t>документооборот, выбирают методы оценки имущест</w:t>
      </w:r>
      <w:r w:rsidR="003923F3" w:rsidRPr="00B265A1">
        <w:rPr>
          <w:sz w:val="28"/>
        </w:rPr>
        <w:t>ва.</w:t>
      </w:r>
    </w:p>
    <w:p w:rsidR="00DF3B77" w:rsidRPr="00B265A1" w:rsidRDefault="00DF3B77" w:rsidP="00B265A1">
      <w:pPr>
        <w:pStyle w:val="31"/>
        <w:widowControl w:val="0"/>
        <w:spacing w:after="0" w:line="360" w:lineRule="auto"/>
        <w:ind w:firstLine="709"/>
        <w:jc w:val="both"/>
        <w:rPr>
          <w:sz w:val="28"/>
        </w:rPr>
      </w:pPr>
      <w:r w:rsidRPr="00B265A1">
        <w:rPr>
          <w:sz w:val="28"/>
        </w:rPr>
        <w:t>Название документов, их статус, принципы построения и взаимодействия между собой, а также порядок подготовки и утверждения определяет руководитель организации.</w:t>
      </w:r>
    </w:p>
    <w:p w:rsidR="00DF3B77" w:rsidRPr="00B265A1" w:rsidRDefault="006D5496" w:rsidP="00B265A1">
      <w:pPr>
        <w:pStyle w:val="31"/>
        <w:widowControl w:val="0"/>
        <w:spacing w:after="0" w:line="360" w:lineRule="auto"/>
        <w:ind w:firstLine="709"/>
        <w:jc w:val="both"/>
        <w:rPr>
          <w:sz w:val="28"/>
        </w:rPr>
      </w:pPr>
      <w:r w:rsidRPr="00B265A1">
        <w:rPr>
          <w:sz w:val="28"/>
        </w:rPr>
        <w:t xml:space="preserve"> </w:t>
      </w:r>
      <w:r w:rsidR="00DF3B77" w:rsidRPr="00B265A1">
        <w:rPr>
          <w:sz w:val="28"/>
        </w:rPr>
        <w:t>Сведения,</w:t>
      </w:r>
      <w:r w:rsidR="00B265A1" w:rsidRPr="00B265A1">
        <w:rPr>
          <w:sz w:val="28"/>
        </w:rPr>
        <w:t xml:space="preserve"> </w:t>
      </w:r>
      <w:r w:rsidR="00DF3B77" w:rsidRPr="00B265A1">
        <w:rPr>
          <w:sz w:val="28"/>
        </w:rPr>
        <w:t>полученные в ходе ведения бухгалтерского учета и подготовки отчетности, могут служить исходными данными для налоговых расчетов. Вместе с тем законодательные и иные нормативные акты, регулирующие порядок налогообложения, не могут содержать положения, регламентирующие порядок ведения бухгалтерского учета.</w:t>
      </w:r>
    </w:p>
    <w:p w:rsidR="00B83635" w:rsidRPr="00B265A1" w:rsidRDefault="00B83635" w:rsidP="00B265A1">
      <w:pPr>
        <w:spacing w:line="360" w:lineRule="auto"/>
        <w:ind w:firstLine="709"/>
        <w:jc w:val="both"/>
        <w:rPr>
          <w:b/>
          <w:color w:val="FF0000"/>
          <w:sz w:val="28"/>
          <w:szCs w:val="28"/>
        </w:rPr>
      </w:pPr>
    </w:p>
    <w:p w:rsidR="0016462E" w:rsidRPr="00B265A1" w:rsidRDefault="0016462E" w:rsidP="00B265A1">
      <w:pPr>
        <w:shd w:val="clear" w:color="auto" w:fill="FFFFFF"/>
        <w:autoSpaceDE w:val="0"/>
        <w:autoSpaceDN w:val="0"/>
        <w:adjustRightInd w:val="0"/>
        <w:spacing w:line="360" w:lineRule="auto"/>
        <w:ind w:firstLine="709"/>
        <w:jc w:val="both"/>
        <w:rPr>
          <w:b/>
          <w:bCs/>
          <w:color w:val="000000"/>
          <w:sz w:val="28"/>
          <w:szCs w:val="28"/>
        </w:rPr>
      </w:pPr>
      <w:r w:rsidRPr="00B265A1">
        <w:rPr>
          <w:b/>
          <w:bCs/>
          <w:color w:val="000000"/>
          <w:sz w:val="28"/>
          <w:szCs w:val="28"/>
        </w:rPr>
        <w:t>2.3 Структура и порядок формирования финансовых результатов</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Основным показателем финансово-хозяйственной деятельности организации является </w:t>
      </w:r>
      <w:r w:rsidRPr="00B265A1">
        <w:rPr>
          <w:iCs/>
          <w:color w:val="000000"/>
          <w:sz w:val="28"/>
          <w:szCs w:val="28"/>
        </w:rPr>
        <w:t>финансовый результат</w:t>
      </w:r>
      <w:r w:rsidRPr="00B265A1">
        <w:rPr>
          <w:i/>
          <w:iCs/>
          <w:color w:val="000000"/>
          <w:sz w:val="28"/>
          <w:szCs w:val="28"/>
        </w:rPr>
        <w:t xml:space="preserve">, </w:t>
      </w:r>
      <w:r w:rsidRPr="00B265A1">
        <w:rPr>
          <w:color w:val="000000"/>
          <w:sz w:val="28"/>
          <w:szCs w:val="28"/>
        </w:rPr>
        <w:t>который представляет собой прирост (уменьшение) стоимости собственного капитала организации за отчетный период.</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Финансовый результат формируется на активно-пассивном счете 99 «Прибыли и убытки», который имеет одностороннее сальдо. В течение года нарастающим итогом по дебету счета 99 «Прибыли и убытки» записываются убытки и потери, а по кредиту - прибыли и доходы. Сопоставлением дебетового и кредитового оборотов определяется конечный финансовый результат деятельности организации за отчетный период. Кредитовое сальдо счета 99 «Прибыли и убытки» означает </w:t>
      </w:r>
      <w:r w:rsidRPr="00B265A1">
        <w:rPr>
          <w:iCs/>
          <w:color w:val="000000"/>
          <w:sz w:val="28"/>
          <w:szCs w:val="28"/>
        </w:rPr>
        <w:t>прибыль,</w:t>
      </w:r>
      <w:r w:rsidRPr="00B265A1">
        <w:rPr>
          <w:i/>
          <w:iCs/>
          <w:color w:val="000000"/>
          <w:sz w:val="28"/>
          <w:szCs w:val="28"/>
        </w:rPr>
        <w:t xml:space="preserve"> </w:t>
      </w:r>
      <w:r w:rsidRPr="00B265A1">
        <w:rPr>
          <w:color w:val="000000"/>
          <w:sz w:val="28"/>
          <w:szCs w:val="28"/>
        </w:rPr>
        <w:t xml:space="preserve">дебетовое сальдо - </w:t>
      </w:r>
      <w:r w:rsidRPr="00B265A1">
        <w:rPr>
          <w:iCs/>
          <w:color w:val="000000"/>
          <w:sz w:val="28"/>
          <w:szCs w:val="28"/>
        </w:rPr>
        <w:t>убыток.</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lastRenderedPageBreak/>
        <w:t>Конечный финансовый результат (чистая прибыль или чистый убыток) слагается в течение года на счете 99 «Прибыли и убытки» из:</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прибыли или убытка от обычных видов деятельности;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прочих доходов и расходов;</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потерь, расходов и доходов в связи с чрезвычайными обстоятельствами хозяйственной деятельности;</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начисленных платежей налога на прибыль и платежей по перерасчетам по этому налогу исходя из фактической прибыли, а также суммы причитающихся налоговых санкций.</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p>
    <w:p w:rsidR="0016462E" w:rsidRPr="00B265A1" w:rsidRDefault="0016462E" w:rsidP="00B265A1">
      <w:pPr>
        <w:shd w:val="clear" w:color="auto" w:fill="FFFFFF"/>
        <w:autoSpaceDE w:val="0"/>
        <w:autoSpaceDN w:val="0"/>
        <w:adjustRightInd w:val="0"/>
        <w:spacing w:line="360" w:lineRule="auto"/>
        <w:ind w:firstLine="709"/>
        <w:jc w:val="both"/>
        <w:rPr>
          <w:b/>
          <w:bCs/>
          <w:color w:val="000000"/>
          <w:sz w:val="28"/>
          <w:szCs w:val="28"/>
        </w:rPr>
      </w:pPr>
      <w:r w:rsidRPr="00B265A1">
        <w:rPr>
          <w:b/>
          <w:bCs/>
          <w:color w:val="000000"/>
          <w:sz w:val="28"/>
          <w:szCs w:val="28"/>
        </w:rPr>
        <w:t>2.4 Учет финансовых результатов от обычных видов деятельности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Основную часть прибыли (убытка) организация ООО «Эксперт» получает от оказания услуг. Финансовый результат от их продажи определяют как разницу между выручкой от оказания услуг без налога на добавленную стоимость, акцизов, экспортных пошлин, налога с продаж и других вычетов, предусмотренных законодательством, и затратами на ее производство и реализацию. Так как затраты, связанные с производством и продажей услуг, оказывают непосредственное воздействие на себестоимость, их перечень строго регламентирован.</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Результат от продажи услуг выявляют на активно-пассивном счете 90 «Продажи». По дебету этого счета отражается фактическая себестоимость проданной продукции, покупная стоимость проданного товара, расходы, связанные с выполненными работами и оказанными услугами, НДС, налог с продаж и другие расходы. По кредиту счета проводится выручка от продажи продукции, товаров, работ, услуг. Сравнивая оборот дебета и оборот кредита счета 90 «Продажи», находят результат (в виде прибыли или убытка), который ежемесячно списывают со счета 90 «Продажи» на счет 99 </w:t>
      </w:r>
      <w:r w:rsidR="001E6D03" w:rsidRPr="00B265A1">
        <w:rPr>
          <w:color w:val="000000"/>
          <w:sz w:val="28"/>
          <w:szCs w:val="28"/>
        </w:rPr>
        <w:t>«Прибыли и убытки</w:t>
      </w:r>
      <w:r w:rsidRPr="00B265A1">
        <w:rPr>
          <w:color w:val="000000"/>
          <w:sz w:val="28"/>
          <w:szCs w:val="28"/>
        </w:rPr>
        <w:t>».</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При получении прибыли делается бухгалтерская запись:</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lastRenderedPageBreak/>
        <w:t>Д-т 90</w:t>
      </w:r>
      <w:r w:rsidR="00B265A1" w:rsidRPr="00B265A1">
        <w:rPr>
          <w:color w:val="000000"/>
          <w:sz w:val="28"/>
          <w:szCs w:val="28"/>
        </w:rPr>
        <w:t xml:space="preserve"> </w:t>
      </w:r>
      <w:r w:rsidRPr="00B265A1">
        <w:rPr>
          <w:color w:val="000000"/>
          <w:sz w:val="28"/>
          <w:szCs w:val="28"/>
        </w:rPr>
        <w:t>«Продажи»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Полученный убыток отражается записью:</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99</w:t>
      </w:r>
      <w:r w:rsidR="00B265A1" w:rsidRPr="00B265A1">
        <w:rPr>
          <w:color w:val="000000"/>
          <w:sz w:val="28"/>
          <w:szCs w:val="28"/>
        </w:rPr>
        <w:t xml:space="preserve"> </w:t>
      </w:r>
      <w:r w:rsidRPr="00B265A1">
        <w:rPr>
          <w:color w:val="000000"/>
          <w:sz w:val="28"/>
          <w:szCs w:val="28"/>
        </w:rPr>
        <w:t>«Прибыли и убытки» К-т 90</w:t>
      </w:r>
      <w:r w:rsidR="00B265A1" w:rsidRPr="00B265A1">
        <w:rPr>
          <w:color w:val="000000"/>
          <w:sz w:val="28"/>
          <w:szCs w:val="28"/>
        </w:rPr>
        <w:t xml:space="preserve"> </w:t>
      </w:r>
      <w:r w:rsidRPr="00B265A1">
        <w:rPr>
          <w:color w:val="000000"/>
          <w:sz w:val="28"/>
          <w:szCs w:val="28"/>
        </w:rPr>
        <w:t>«Продажи».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Счет 90 «Продажи» закрывается и сальдо не имеет.</w:t>
      </w:r>
    </w:p>
    <w:p w:rsidR="0016462E" w:rsidRPr="00B265A1" w:rsidRDefault="0016462E" w:rsidP="00B265A1">
      <w:pPr>
        <w:spacing w:line="360" w:lineRule="auto"/>
        <w:ind w:firstLine="709"/>
        <w:jc w:val="both"/>
        <w:rPr>
          <w:color w:val="000000"/>
          <w:sz w:val="28"/>
          <w:szCs w:val="28"/>
        </w:rPr>
      </w:pPr>
    </w:p>
    <w:p w:rsidR="0016462E" w:rsidRPr="00B265A1" w:rsidRDefault="0016462E" w:rsidP="00B265A1">
      <w:pPr>
        <w:shd w:val="clear" w:color="auto" w:fill="FFFFFF"/>
        <w:autoSpaceDE w:val="0"/>
        <w:autoSpaceDN w:val="0"/>
        <w:adjustRightInd w:val="0"/>
        <w:spacing w:line="360" w:lineRule="auto"/>
        <w:ind w:firstLine="709"/>
        <w:jc w:val="both"/>
        <w:rPr>
          <w:b/>
          <w:bCs/>
          <w:color w:val="000000"/>
          <w:sz w:val="28"/>
          <w:szCs w:val="28"/>
        </w:rPr>
      </w:pPr>
      <w:r w:rsidRPr="00B265A1">
        <w:rPr>
          <w:b/>
          <w:bCs/>
          <w:color w:val="000000"/>
          <w:sz w:val="28"/>
          <w:szCs w:val="28"/>
        </w:rPr>
        <w:t>2.5 Учет операционных,</w:t>
      </w:r>
      <w:r w:rsidRPr="00B265A1">
        <w:rPr>
          <w:sz w:val="28"/>
          <w:szCs w:val="28"/>
        </w:rPr>
        <w:t xml:space="preserve"> </w:t>
      </w:r>
      <w:r w:rsidRPr="00B265A1">
        <w:rPr>
          <w:b/>
          <w:bCs/>
          <w:color w:val="000000"/>
          <w:sz w:val="28"/>
          <w:szCs w:val="28"/>
        </w:rPr>
        <w:t>внереализационных и чрезвычайных доходов и расходов</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Операционные и внереализационные доходы и расходы учитываются на счете 91 «Прочие доходы и расходы». К этому счету </w:t>
      </w:r>
      <w:r w:rsidR="00573701" w:rsidRPr="00B265A1">
        <w:rPr>
          <w:color w:val="000000"/>
          <w:sz w:val="28"/>
          <w:szCs w:val="28"/>
        </w:rPr>
        <w:t>на предприятии ООО «Эксперт»</w:t>
      </w:r>
      <w:r w:rsidRPr="00B265A1">
        <w:rPr>
          <w:color w:val="000000"/>
          <w:sz w:val="28"/>
          <w:szCs w:val="28"/>
        </w:rPr>
        <w:t xml:space="preserve"> открыты субсчета: 91-1 « Прочие доходы »; 91-2 «Прочие расходы»; 91-9 «Сальдо прочих доходов и расходов». На субсчете 91-1 «Прочие доходы» учитываются операционные и внереализационные доходы.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На субсчете 91-2 «Прочие расходы» отражаются операционные и внереализационные расходы.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Субсчет 91-9 «Сальдо прочих доходов и расходов» предназначен для выявления сальдо прочих доходов и расходов за отчетный месяц.</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Записи по субсчетам 91-1 «Прочие доходы» и 91-2 «Прочие расходы» осуществляют накопительно в течение отчетного года. В конце месяца путем сопоставления дебетового оборота по субсчету 91-2 «Прочие расходы» и кредитового оборота по субсчету 91-1 «Прочие доходы» определяют сальдо прочих доходов и расходов за отчетный месяц. Это сальдо ежемесячно списывается с субсчета </w:t>
      </w:r>
      <w:r w:rsidRPr="00B265A1">
        <w:rPr>
          <w:bCs/>
          <w:color w:val="000000"/>
          <w:sz w:val="28"/>
          <w:szCs w:val="28"/>
        </w:rPr>
        <w:t>91-9</w:t>
      </w:r>
      <w:r w:rsidRPr="00B265A1">
        <w:rPr>
          <w:b/>
          <w:bCs/>
          <w:color w:val="000000"/>
          <w:sz w:val="28"/>
          <w:szCs w:val="28"/>
        </w:rPr>
        <w:t xml:space="preserve"> </w:t>
      </w:r>
      <w:r w:rsidRPr="00B265A1">
        <w:rPr>
          <w:color w:val="000000"/>
          <w:sz w:val="28"/>
          <w:szCs w:val="28"/>
        </w:rPr>
        <w:t>«Сальдо прочих доходов и расходов» на счет 99 «Прибыли и убытки». Счет 91 «Прочие доходы и расходы» закрывается и сальдо на отчетную дату не имеет.</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По окончании отчетного года все субсчета, открытые к счету 91 «Прочие доходы и расходы», кроме субсчета 91-9 «Сальдо прочих доходов и расходов», закрываются внутренними записями на субсчет 91-9.</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lastRenderedPageBreak/>
        <w:t>Аналитический учет по счету 91 «Прочие доходы и расходы» ведется по каждому виду операционных и внереализационных доходов и расходов.</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Операционные доходы и расходы, учитываемые на счете 91 «Прочие доходы и расходы», в соответствии с Положениями по бухгалтерскому учету «Доходы организации» (ПБУ 9/99) и «Расходы организации» (ПБУ 10/99) представляют собой:</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результаты от продажи основных средств, нематериальных активов, материальных ценностей, иностранной валюты;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поступления, связанные с участием в уставных капиталах других организаций (включая проценты и иные доходы по ценным бумагам);</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доходы и расходы от сдачи имущества в аренду;</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прибыль, полученная организацией в результате совместной деятельности (по договору простого товарищества)</w:t>
      </w:r>
      <w:r w:rsidRPr="00B265A1">
        <w:rPr>
          <w:sz w:val="28"/>
          <w:szCs w:val="28"/>
        </w:rPr>
        <w:t xml:space="preserve"> </w:t>
      </w:r>
      <w:r w:rsidRPr="00B265A1">
        <w:rPr>
          <w:color w:val="000000"/>
          <w:sz w:val="28"/>
          <w:szCs w:val="28"/>
        </w:rPr>
        <w:t>и т.д.</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Результаты от продажи и прочего выбытия основных средств (ликвидация в результате непригодности к дальнейшей эксплуатации, передача в уставный капитал других организаций, дарение физическим или юридическим лицам) в виде прибыли или убытка, как уже отмечалось выше, определяются на счете 91 «Прочие доходы и расходы». По дебету субсчета 91-2 «Прочие расходы» отражается остаточная стоимость выбывших основных средств, расходы, связанные с их выбытием, суммы НДС, полученные в составе выручки при продаже основных средств. По кредиту субсчета 91-1 «Прочие доходы» записывается выручка от продажи основных средств. Полученный результат переносится на счет 99 «Прибыли и</w:t>
      </w:r>
      <w:r w:rsidRPr="00B265A1">
        <w:rPr>
          <w:sz w:val="28"/>
          <w:szCs w:val="28"/>
        </w:rPr>
        <w:t xml:space="preserve"> </w:t>
      </w:r>
      <w:r w:rsidRPr="00B265A1">
        <w:rPr>
          <w:color w:val="000000"/>
          <w:sz w:val="28"/>
          <w:szCs w:val="28"/>
        </w:rPr>
        <w:t>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При получении прибыли делается бухгалтерская запись:</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91-9</w:t>
      </w:r>
      <w:r w:rsidR="00B265A1" w:rsidRPr="00B265A1">
        <w:rPr>
          <w:color w:val="000000"/>
          <w:sz w:val="28"/>
          <w:szCs w:val="28"/>
        </w:rPr>
        <w:t xml:space="preserve"> </w:t>
      </w:r>
      <w:r w:rsidRPr="00B265A1">
        <w:rPr>
          <w:color w:val="000000"/>
          <w:sz w:val="28"/>
          <w:szCs w:val="28"/>
        </w:rPr>
        <w:t>«Сальдо прочих доходов и расходов»</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Полученный убыток оформляется проводкой:</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91-9</w:t>
      </w:r>
      <w:r w:rsidR="00B265A1" w:rsidRPr="00B265A1">
        <w:rPr>
          <w:color w:val="000000"/>
          <w:sz w:val="28"/>
          <w:szCs w:val="28"/>
        </w:rPr>
        <w:t xml:space="preserve"> </w:t>
      </w:r>
      <w:r w:rsidRPr="00B265A1">
        <w:rPr>
          <w:color w:val="000000"/>
          <w:sz w:val="28"/>
          <w:szCs w:val="28"/>
        </w:rPr>
        <w:t>«Сальдо прочих доходов и расходов».</w:t>
      </w:r>
    </w:p>
    <w:p w:rsidR="0016462E" w:rsidRPr="00B265A1" w:rsidRDefault="001E6D03"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lastRenderedPageBreak/>
        <w:t>У</w:t>
      </w:r>
      <w:r w:rsidR="0016462E" w:rsidRPr="00B265A1">
        <w:rPr>
          <w:color w:val="000000"/>
          <w:sz w:val="28"/>
          <w:szCs w:val="28"/>
        </w:rPr>
        <w:t>быток от выбытия основных средств не уменьшает налогооблагаемую прибыль.</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Аналогично в бухгалтерском учете отражаются результаты от продажи другого имущества организации (нематериальные активы, материалы, иностранная валюта и т.д.).</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Доходы от участия в других организациях возникают при получении организацией части прибыли других организаций и дивидендов по акциям, принадлежащим организации-акционеру.</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В настоящее время на предприятии ООО «Эксперт» используют вариант отражения доходов от участия в других организациях по фактическому поступлению денежных средств для этого делаются бухгалтерские проводки:</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Д-т 51</w:t>
      </w:r>
      <w:r w:rsidR="00B265A1" w:rsidRPr="00B265A1">
        <w:rPr>
          <w:color w:val="000000"/>
          <w:sz w:val="28"/>
          <w:szCs w:val="28"/>
        </w:rPr>
        <w:t xml:space="preserve"> </w:t>
      </w:r>
      <w:r w:rsidRPr="00B265A1">
        <w:rPr>
          <w:color w:val="000000"/>
          <w:sz w:val="28"/>
          <w:szCs w:val="28"/>
        </w:rPr>
        <w:t>«Расчетные счета», 52 «Валютные счета»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 К-т 91</w:t>
      </w:r>
      <w:r w:rsidR="00B265A1" w:rsidRPr="00B265A1">
        <w:rPr>
          <w:color w:val="000000"/>
          <w:sz w:val="28"/>
          <w:szCs w:val="28"/>
        </w:rPr>
        <w:t xml:space="preserve"> </w:t>
      </w:r>
      <w:r w:rsidRPr="00B265A1">
        <w:rPr>
          <w:color w:val="000000"/>
          <w:sz w:val="28"/>
          <w:szCs w:val="28"/>
        </w:rPr>
        <w:t>«Прочие доходы и расходы».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В конце месяца: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91</w:t>
      </w:r>
      <w:r w:rsidR="00B265A1" w:rsidRPr="00B265A1">
        <w:rPr>
          <w:color w:val="000000"/>
          <w:sz w:val="28"/>
          <w:szCs w:val="28"/>
        </w:rPr>
        <w:t xml:space="preserve"> </w:t>
      </w:r>
      <w:r w:rsidRPr="00B265A1">
        <w:rPr>
          <w:color w:val="000000"/>
          <w:sz w:val="28"/>
          <w:szCs w:val="28"/>
        </w:rPr>
        <w:t>«Прочие доходы и расходы» К-т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 xml:space="preserve">Сумму доходов, причитающуюся к получению от вкладов в уставный капитал организаций отражают по: </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Д-т 76</w:t>
      </w:r>
      <w:r w:rsidR="00B265A1" w:rsidRPr="00B265A1">
        <w:rPr>
          <w:color w:val="000000"/>
          <w:sz w:val="28"/>
          <w:szCs w:val="28"/>
        </w:rPr>
        <w:t xml:space="preserve"> </w:t>
      </w:r>
      <w:r w:rsidRPr="00B265A1">
        <w:rPr>
          <w:color w:val="000000"/>
          <w:sz w:val="28"/>
          <w:szCs w:val="28"/>
        </w:rPr>
        <w:t xml:space="preserve">«Расчеты с разными дебиторами и кредиторами» </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91</w:t>
      </w:r>
      <w:r w:rsidR="00B265A1" w:rsidRPr="00B265A1">
        <w:rPr>
          <w:color w:val="000000"/>
          <w:sz w:val="28"/>
          <w:szCs w:val="28"/>
        </w:rPr>
        <w:t xml:space="preserve"> </w:t>
      </w:r>
      <w:r w:rsidRPr="00B265A1">
        <w:rPr>
          <w:color w:val="000000"/>
          <w:sz w:val="28"/>
          <w:szCs w:val="28"/>
        </w:rPr>
        <w:t>Прочие доходы и расходы ».</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В конце месяца:</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Д-т 91</w:t>
      </w:r>
      <w:r w:rsidR="00B265A1" w:rsidRPr="00B265A1">
        <w:rPr>
          <w:color w:val="000000"/>
          <w:sz w:val="28"/>
          <w:szCs w:val="28"/>
        </w:rPr>
        <w:t xml:space="preserve"> </w:t>
      </w:r>
      <w:r w:rsidRPr="00B265A1">
        <w:rPr>
          <w:color w:val="000000"/>
          <w:sz w:val="28"/>
          <w:szCs w:val="28"/>
        </w:rPr>
        <w:t>«Прочие доходы и расходы»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 К-т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 xml:space="preserve">Поступившие платежи по доходам заносятся по счетам: </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Д-т 51</w:t>
      </w:r>
      <w:r w:rsidR="00B265A1" w:rsidRPr="00B265A1">
        <w:rPr>
          <w:color w:val="000000"/>
          <w:sz w:val="28"/>
          <w:szCs w:val="28"/>
        </w:rPr>
        <w:t xml:space="preserve"> </w:t>
      </w:r>
      <w:r w:rsidRPr="00B265A1">
        <w:rPr>
          <w:color w:val="000000"/>
          <w:sz w:val="28"/>
          <w:szCs w:val="28"/>
        </w:rPr>
        <w:t xml:space="preserve">«Расчетные счета», счет 52 «Валютные счета» </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76</w:t>
      </w:r>
      <w:r w:rsidR="00B265A1" w:rsidRPr="00B265A1">
        <w:rPr>
          <w:color w:val="000000"/>
          <w:sz w:val="28"/>
          <w:szCs w:val="28"/>
        </w:rPr>
        <w:t xml:space="preserve"> </w:t>
      </w:r>
      <w:r w:rsidRPr="00B265A1">
        <w:rPr>
          <w:color w:val="000000"/>
          <w:sz w:val="28"/>
          <w:szCs w:val="28"/>
        </w:rPr>
        <w:t>«Расчеты с разными дебиторами и кредиторами».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 операционным расходам, учитываемым на счете 91 «Прочие доходы и расходы», относятся также суммы причитающихся к уплате налогов и сборов в соответствии с законодательством РФ (налог на имущество организаций, налог на рекламу и т.д.).</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lastRenderedPageBreak/>
        <w:t>Начисление этих налогов и сборов отражается бухгалтерской записью:</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91</w:t>
      </w:r>
      <w:r w:rsidR="00B265A1" w:rsidRPr="00B265A1">
        <w:rPr>
          <w:color w:val="000000"/>
          <w:sz w:val="28"/>
          <w:szCs w:val="28"/>
        </w:rPr>
        <w:t xml:space="preserve"> </w:t>
      </w:r>
      <w:r w:rsidRPr="00B265A1">
        <w:rPr>
          <w:color w:val="000000"/>
          <w:sz w:val="28"/>
          <w:szCs w:val="28"/>
        </w:rPr>
        <w:t>«Прочие доходы и расходы»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68</w:t>
      </w:r>
      <w:r w:rsidR="00B265A1" w:rsidRPr="00B265A1">
        <w:rPr>
          <w:color w:val="000000"/>
          <w:sz w:val="28"/>
          <w:szCs w:val="28"/>
        </w:rPr>
        <w:t xml:space="preserve"> </w:t>
      </w:r>
      <w:r w:rsidRPr="00B265A1">
        <w:rPr>
          <w:color w:val="000000"/>
          <w:sz w:val="28"/>
          <w:szCs w:val="28"/>
        </w:rPr>
        <w:t>«Расчеты по налогам и сборам» (по соответствующим субсчетам).</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Доходы, полученные в виде штрафов, пени, неустоек за нарушение условий хозяйственных договоров, отражаются:</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 Д-т 51</w:t>
      </w:r>
      <w:r w:rsidR="00B265A1" w:rsidRPr="00B265A1">
        <w:rPr>
          <w:color w:val="000000"/>
          <w:sz w:val="28"/>
          <w:szCs w:val="28"/>
        </w:rPr>
        <w:t xml:space="preserve"> </w:t>
      </w:r>
      <w:r w:rsidRPr="00B265A1">
        <w:rPr>
          <w:color w:val="000000"/>
          <w:sz w:val="28"/>
          <w:szCs w:val="28"/>
        </w:rPr>
        <w:t>«Расчетные счета» К-т 91</w:t>
      </w:r>
      <w:r w:rsidR="00B265A1" w:rsidRPr="00B265A1">
        <w:rPr>
          <w:color w:val="000000"/>
          <w:sz w:val="28"/>
          <w:szCs w:val="28"/>
        </w:rPr>
        <w:t xml:space="preserve"> </w:t>
      </w:r>
      <w:r w:rsidRPr="00B265A1">
        <w:rPr>
          <w:color w:val="000000"/>
          <w:sz w:val="28"/>
          <w:szCs w:val="28"/>
        </w:rPr>
        <w:t>«Прочие доходы и расходы».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Начисленные ООО «Эксперт» суммы штрафов, пени, неустоек за нарушение условий хозяйственных договоров записываются по счетам:</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91</w:t>
      </w:r>
      <w:r w:rsidR="00B265A1" w:rsidRPr="00B265A1">
        <w:rPr>
          <w:color w:val="000000"/>
          <w:sz w:val="28"/>
          <w:szCs w:val="28"/>
        </w:rPr>
        <w:t xml:space="preserve"> </w:t>
      </w:r>
      <w:r w:rsidRPr="00B265A1">
        <w:rPr>
          <w:color w:val="000000"/>
          <w:sz w:val="28"/>
          <w:szCs w:val="28"/>
        </w:rPr>
        <w:t>« Прочие доходы и расходы »</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60</w:t>
      </w:r>
      <w:r w:rsidR="00B265A1" w:rsidRPr="00B265A1">
        <w:rPr>
          <w:color w:val="000000"/>
          <w:sz w:val="28"/>
          <w:szCs w:val="28"/>
        </w:rPr>
        <w:t xml:space="preserve"> </w:t>
      </w:r>
      <w:r w:rsidRPr="00B265A1">
        <w:rPr>
          <w:color w:val="000000"/>
          <w:sz w:val="28"/>
          <w:szCs w:val="28"/>
        </w:rPr>
        <w:t>«Расчеты с поставщиками и подрядчиками».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Суммы, внесенные в бюджет и в государственные внебюджетные фонды в виде санкций, в состав внереализационных расходов не включаются, а относятся на уменьшение прибыли организации, что отражается бухгалтерской проводкой:</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99</w:t>
      </w:r>
      <w:r w:rsidR="00B265A1" w:rsidRPr="00B265A1">
        <w:rPr>
          <w:color w:val="000000"/>
          <w:sz w:val="28"/>
          <w:szCs w:val="28"/>
        </w:rPr>
        <w:t xml:space="preserve"> </w:t>
      </w:r>
      <w:r w:rsidRPr="00B265A1">
        <w:rPr>
          <w:color w:val="000000"/>
          <w:sz w:val="28"/>
          <w:szCs w:val="28"/>
        </w:rPr>
        <w:t>«Использование прибыли»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68</w:t>
      </w:r>
      <w:r w:rsidR="00B265A1" w:rsidRPr="00B265A1">
        <w:rPr>
          <w:color w:val="000000"/>
          <w:sz w:val="28"/>
          <w:szCs w:val="28"/>
        </w:rPr>
        <w:t xml:space="preserve"> </w:t>
      </w:r>
      <w:r w:rsidRPr="00B265A1">
        <w:rPr>
          <w:color w:val="000000"/>
          <w:sz w:val="28"/>
          <w:szCs w:val="28"/>
        </w:rPr>
        <w:t>«Расчеты по налогам и сборам», 69 «Расчеты по социальному страхованию и обеспечению».</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Курсовые валютные разницы (положительные или отрицательные) возникают в связи с пересчетом по действующему курсу Банка России наличной валюты на банковских счетах и расчетов, осуществляемых в конвертируемой валюте.</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Положительные курсовые разницы в зависимости от объекта учета отражаются записями: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на разницу по операциям с долгосрочными финансовыми вложениями -</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Д-т 58</w:t>
      </w:r>
      <w:r w:rsidR="00B265A1" w:rsidRPr="00B265A1">
        <w:rPr>
          <w:color w:val="000000"/>
          <w:sz w:val="28"/>
          <w:szCs w:val="28"/>
        </w:rPr>
        <w:t xml:space="preserve"> </w:t>
      </w:r>
      <w:r w:rsidRPr="00B265A1">
        <w:rPr>
          <w:color w:val="000000"/>
          <w:sz w:val="28"/>
          <w:szCs w:val="28"/>
        </w:rPr>
        <w:t xml:space="preserve">«Финансовые вложения» </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91 «Прочие доходы и расходы»;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на разницу по денежным средствам в валюте -</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Д-т 50 «Касса», 52 «Валютные счета»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 К-т 91 «Прочие доходы и расходы»;</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lastRenderedPageBreak/>
        <w:t>на разницу по операциям выдачи валюты под отчет –</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 xml:space="preserve"> Д-т 71</w:t>
      </w:r>
      <w:r w:rsidR="00B265A1" w:rsidRPr="00B265A1">
        <w:rPr>
          <w:color w:val="000000"/>
          <w:sz w:val="28"/>
          <w:szCs w:val="28"/>
        </w:rPr>
        <w:t xml:space="preserve"> </w:t>
      </w:r>
      <w:r w:rsidRPr="00B265A1">
        <w:rPr>
          <w:color w:val="000000"/>
          <w:sz w:val="28"/>
          <w:szCs w:val="28"/>
        </w:rPr>
        <w:t>«Расчеты с подотчетными лицами»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 К-т 91 « Прочие доходы и расходы ».</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Отрицательные курсовые разницы оформляются обратными бухгалтерскими проводками по отношению к положительной курсовой разнице.</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Результат от операционных и внереализационных доходов и расходов, выявленный на счете 91 «Прочие доходы и р</w:t>
      </w:r>
      <w:r w:rsidR="001E6D03" w:rsidRPr="00B265A1">
        <w:rPr>
          <w:color w:val="000000"/>
          <w:sz w:val="28"/>
          <w:szCs w:val="28"/>
        </w:rPr>
        <w:t>асходы» в виде прибыли или убыт</w:t>
      </w:r>
      <w:r w:rsidRPr="00B265A1">
        <w:rPr>
          <w:color w:val="000000"/>
          <w:sz w:val="28"/>
          <w:szCs w:val="28"/>
        </w:rPr>
        <w:t>ка, в конце месяца переносится на счет 99 «Прибыли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При получении прибыли делается бухгалтерская запись:</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91</w:t>
      </w:r>
      <w:r w:rsidR="00B265A1" w:rsidRPr="00B265A1">
        <w:rPr>
          <w:color w:val="000000"/>
          <w:sz w:val="28"/>
          <w:szCs w:val="28"/>
        </w:rPr>
        <w:t xml:space="preserve"> </w:t>
      </w:r>
      <w:r w:rsidRPr="00B265A1">
        <w:rPr>
          <w:color w:val="000000"/>
          <w:sz w:val="28"/>
          <w:szCs w:val="28"/>
        </w:rPr>
        <w:t>«Прочие доходы и расходы»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В случае возникновения убытка оформляется проводка: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91</w:t>
      </w:r>
      <w:r w:rsidR="00B265A1" w:rsidRPr="00B265A1">
        <w:rPr>
          <w:color w:val="000000"/>
          <w:sz w:val="28"/>
          <w:szCs w:val="28"/>
        </w:rPr>
        <w:t xml:space="preserve"> </w:t>
      </w:r>
      <w:r w:rsidRPr="00B265A1">
        <w:rPr>
          <w:color w:val="000000"/>
          <w:sz w:val="28"/>
          <w:szCs w:val="28"/>
        </w:rPr>
        <w:t>«Прочие доходы и расходы».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Чрезвычайными доходами и расходами считаются поступления (расходы), возникающие как последствия чрезвычайных обстоятельств хозяйственной деятельности (стихийного бедствия, пожара, аварии, национализации и т.п.). Они учитываются непосредственно на счете 99 «Прибыли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Полученное страховое возмещение отражается записью:</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76 «Расчеты с разными дебиторами и кредиторами», субсчет «Расчеты по имущественному и личному страхованию»</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На стоимость принятых материальных ценностей, полученных от списания непригодных к использованию активов, делается проводка: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10</w:t>
      </w:r>
      <w:r w:rsidR="00B265A1" w:rsidRPr="00B265A1">
        <w:rPr>
          <w:color w:val="000000"/>
          <w:sz w:val="28"/>
          <w:szCs w:val="28"/>
        </w:rPr>
        <w:t xml:space="preserve"> </w:t>
      </w:r>
      <w:r w:rsidRPr="00B265A1">
        <w:rPr>
          <w:color w:val="000000"/>
          <w:sz w:val="28"/>
          <w:szCs w:val="28"/>
        </w:rPr>
        <w:t>«Материалы»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99</w:t>
      </w:r>
      <w:r w:rsidR="00B265A1" w:rsidRPr="00B265A1">
        <w:rPr>
          <w:color w:val="000000"/>
          <w:sz w:val="28"/>
          <w:szCs w:val="28"/>
        </w:rPr>
        <w:t xml:space="preserve"> </w:t>
      </w:r>
      <w:r w:rsidRPr="00B265A1">
        <w:rPr>
          <w:color w:val="000000"/>
          <w:sz w:val="28"/>
          <w:szCs w:val="28"/>
        </w:rPr>
        <w:t>« Прибыли и убытки ».</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lastRenderedPageBreak/>
        <w:t>В состав чрезвычайных расходов включаются потери от стихийных бедствий, забастовок, национализации, мятежей, террористических актов и других аналогичных событий.</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Внереализационные и чрезвычайные доходы принимаются к бухгалтерскому учету в следующем порядке:</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штрафы, пени, неустойки за нарушение условий договоров, а также возмещения причиненных организации убытков - в суммах, присужденных судом или признанных должником, в том отчетном периоде, в котором вынесено решение судом об их взыскании или они признаны должником;</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суммы кредиторской и депонентской задолженности, по которой срок исковой давности истек - в отчетном периоде, в котором срок исковой давности истек;</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суммы дооценки активов - в том отчетном периоде, когда была произведена переоценка;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другие поступления - по мере образования.</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Расходы признаются в том отчетном периоде, в котором они имели место, независимо от времени фактической оплаты.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p>
    <w:p w:rsidR="0016462E" w:rsidRPr="00B265A1" w:rsidRDefault="0016462E" w:rsidP="00B265A1">
      <w:pPr>
        <w:shd w:val="clear" w:color="auto" w:fill="FFFFFF"/>
        <w:autoSpaceDE w:val="0"/>
        <w:autoSpaceDN w:val="0"/>
        <w:adjustRightInd w:val="0"/>
        <w:spacing w:line="360" w:lineRule="auto"/>
        <w:ind w:firstLine="709"/>
        <w:jc w:val="both"/>
        <w:rPr>
          <w:b/>
          <w:bCs/>
          <w:color w:val="000000"/>
          <w:sz w:val="28"/>
          <w:szCs w:val="28"/>
        </w:rPr>
      </w:pPr>
      <w:r w:rsidRPr="00B265A1">
        <w:rPr>
          <w:b/>
          <w:bCs/>
          <w:color w:val="000000"/>
          <w:sz w:val="28"/>
          <w:szCs w:val="28"/>
        </w:rPr>
        <w:t>2.6 Учет расчетов по налогу на прибыль</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Объектом обложения налогом на прибыль является валовая прибыль, уменьшенная (увеличенная) в соответствии с положениями, предусмотренными действующим законодательством.</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Ставка налога на прибыль в настоящее время установлена в размере 24 %, в том числе в части, зачисляемой в федеральный бюджет, - 11%; в части, зачисляемой в бюджеты субъектов Российской Федерации, устанавливается законодательными органами субъектов Российской Федерации, но не свыше 19%, а по прибыли, полученной от посреднических операций и сделок, бирж, брокерских контор, банков, - не свыше 27%. В местные бюджеты зачисляется налог на прибыль организаций по ставкам, устанавливаемым </w:t>
      </w:r>
      <w:r w:rsidRPr="00B265A1">
        <w:rPr>
          <w:color w:val="000000"/>
          <w:sz w:val="28"/>
          <w:szCs w:val="28"/>
        </w:rPr>
        <w:lastRenderedPageBreak/>
        <w:t>представительными органами местного самоуправления в размере не выше 5%. В городах федерального значения Москве и Санкт-Петербурге решения об установлении ставки налога на прибыль организаций в пределах сумм налога, подлежащих зачислению в местные бюджеты, принимаются законодательными органами указанных субъектов РФ.</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Сумма налога на прибыль определяется плательщиком самостоятельно на основе бухгалтерской отчетности нарастающим итогом с начала года.</w:t>
      </w:r>
    </w:p>
    <w:p w:rsidR="0016462E"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Расчет годовой суммы налога на прибыль производится по формуле:</w:t>
      </w:r>
    </w:p>
    <w:p w:rsidR="009969D2" w:rsidRPr="00B265A1" w:rsidRDefault="009969D2" w:rsidP="00B265A1">
      <w:pPr>
        <w:shd w:val="clear" w:color="auto" w:fill="FFFFFF"/>
        <w:autoSpaceDE w:val="0"/>
        <w:autoSpaceDN w:val="0"/>
        <w:adjustRightInd w:val="0"/>
        <w:spacing w:line="360" w:lineRule="auto"/>
        <w:ind w:firstLine="709"/>
        <w:jc w:val="both"/>
        <w:rPr>
          <w:color w:val="000000"/>
          <w:sz w:val="28"/>
          <w:szCs w:val="28"/>
        </w:rPr>
      </w:pPr>
    </w:p>
    <w:p w:rsidR="00573701" w:rsidRPr="00B265A1" w:rsidRDefault="00573701" w:rsidP="00B265A1">
      <w:pPr>
        <w:shd w:val="clear" w:color="auto" w:fill="FFFFFF"/>
        <w:autoSpaceDE w:val="0"/>
        <w:autoSpaceDN w:val="0"/>
        <w:adjustRightInd w:val="0"/>
        <w:spacing w:line="360" w:lineRule="auto"/>
        <w:ind w:firstLine="709"/>
        <w:jc w:val="both"/>
        <w:rPr>
          <w:sz w:val="28"/>
          <w:szCs w:val="28"/>
        </w:rPr>
      </w:pPr>
      <w:r w:rsidRPr="00B265A1">
        <w:rPr>
          <w:sz w:val="28"/>
          <w:szCs w:val="28"/>
        </w:rPr>
        <w:t>(2.1)</w:t>
      </w:r>
    </w:p>
    <w:p w:rsidR="0016462E" w:rsidRPr="00B265A1" w:rsidRDefault="00353080" w:rsidP="00B265A1">
      <w:pPr>
        <w:shd w:val="clear" w:color="auto" w:fill="FFFFFF"/>
        <w:autoSpaceDE w:val="0"/>
        <w:autoSpaceDN w:val="0"/>
        <w:adjustRightInd w:val="0"/>
        <w:spacing w:line="360" w:lineRule="auto"/>
        <w:ind w:firstLine="709"/>
        <w:jc w:val="both"/>
        <w:rPr>
          <w:color w:val="000000"/>
          <w:sz w:val="28"/>
          <w:szCs w:val="28"/>
        </w:rPr>
      </w:pPr>
      <w:r>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0.75pt">
            <v:imagedata r:id="rId7" o:title=""/>
          </v:shape>
        </w:pict>
      </w:r>
    </w:p>
    <w:p w:rsidR="00573701" w:rsidRPr="00B265A1" w:rsidRDefault="00573701" w:rsidP="00B265A1">
      <w:pPr>
        <w:shd w:val="clear" w:color="auto" w:fill="FFFFFF"/>
        <w:autoSpaceDE w:val="0"/>
        <w:autoSpaceDN w:val="0"/>
        <w:adjustRightInd w:val="0"/>
        <w:spacing w:line="360" w:lineRule="auto"/>
        <w:ind w:firstLine="709"/>
        <w:jc w:val="both"/>
        <w:rPr>
          <w:color w:val="000000"/>
          <w:sz w:val="28"/>
          <w:szCs w:val="28"/>
        </w:rPr>
      </w:pP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где Н - годовая сумма налога на прибыль;</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w:t>
      </w:r>
      <w:r w:rsidRPr="00B265A1">
        <w:rPr>
          <w:color w:val="000000"/>
          <w:sz w:val="28"/>
          <w:szCs w:val="28"/>
          <w:vertAlign w:val="subscript"/>
        </w:rPr>
        <w:t>в</w:t>
      </w:r>
      <w:r w:rsidRPr="00B265A1">
        <w:rPr>
          <w:color w:val="000000"/>
          <w:sz w:val="28"/>
          <w:szCs w:val="28"/>
        </w:rPr>
        <w:t xml:space="preserve"> - валовая прибыль, уменьшенная (увеличенная) на суммы, предусмотренные законодательством;</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Л</w:t>
      </w:r>
      <w:r w:rsidRPr="00B265A1">
        <w:rPr>
          <w:color w:val="000000"/>
          <w:sz w:val="28"/>
          <w:szCs w:val="28"/>
          <w:vertAlign w:val="subscript"/>
        </w:rPr>
        <w:t>н</w:t>
      </w:r>
      <w:r w:rsidRPr="00B265A1">
        <w:rPr>
          <w:color w:val="000000"/>
          <w:sz w:val="28"/>
          <w:szCs w:val="28"/>
        </w:rPr>
        <w:t xml:space="preserve"> - налоговые льготы;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С</w:t>
      </w:r>
      <w:r w:rsidRPr="00B265A1">
        <w:rPr>
          <w:color w:val="000000"/>
          <w:sz w:val="28"/>
          <w:szCs w:val="28"/>
          <w:vertAlign w:val="subscript"/>
        </w:rPr>
        <w:t>н</w:t>
      </w:r>
      <w:r w:rsidRPr="00B265A1">
        <w:rPr>
          <w:color w:val="000000"/>
          <w:sz w:val="28"/>
          <w:szCs w:val="28"/>
        </w:rPr>
        <w:t xml:space="preserve"> - ставка налога на прибыль.</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Учет расчетов по налогу на прибыль ведется на счете 68 «Расчеты по налогам и сборам», к которому открывается субсчет «Расчеты по налогу на прибыль».</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Действующим законодательством установлены два варианта расчетов с бюджетом по налогу на прибыль. Организация самостоятельно определяет порядок уплаты налога, о чем в письменном виде сообщает в налоговый орган по месту своей регистрации.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 xml:space="preserve">Организация ООО «Эксперт» уплачивает в бюджет в течение квартала авансовые платежи налога на прибыль, определяемые исходя из предполагаемой суммы прибыли за налогооблагаемый период и ставки налога. До начала квартала организация представляют налоговым органам справки о предполагаемых суммах налога на прибыль. Уплата авансовых </w:t>
      </w:r>
      <w:r w:rsidRPr="00B265A1">
        <w:rPr>
          <w:color w:val="000000"/>
          <w:sz w:val="28"/>
          <w:szCs w:val="28"/>
        </w:rPr>
        <w:lastRenderedPageBreak/>
        <w:t>взносов в бюджет производится не позднее 15-го числа каждого месяца равными долями в размере одной трети квартальной суммы налога.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Ежемесячные перечисления авансовых платежей налога на прибыль отражаются бухгалтерской записью:</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68</w:t>
      </w:r>
      <w:r w:rsidR="00B265A1" w:rsidRPr="00B265A1">
        <w:rPr>
          <w:color w:val="000000"/>
          <w:sz w:val="28"/>
          <w:szCs w:val="28"/>
        </w:rPr>
        <w:t xml:space="preserve"> </w:t>
      </w:r>
      <w:r w:rsidRPr="00B265A1">
        <w:rPr>
          <w:color w:val="000000"/>
          <w:sz w:val="28"/>
          <w:szCs w:val="28"/>
        </w:rPr>
        <w:t>«Расчеты по налогам и сборам», субсчет «Расчеты по налогу на прибыль» К-т 51</w:t>
      </w:r>
      <w:r w:rsidR="00B265A1" w:rsidRPr="00B265A1">
        <w:rPr>
          <w:color w:val="000000"/>
          <w:sz w:val="28"/>
          <w:szCs w:val="28"/>
        </w:rPr>
        <w:t xml:space="preserve"> </w:t>
      </w:r>
      <w:r w:rsidRPr="00B265A1">
        <w:rPr>
          <w:color w:val="000000"/>
          <w:sz w:val="28"/>
          <w:szCs w:val="28"/>
        </w:rPr>
        <w:t>«Расчетные счета».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Суммы фактически причитающихся платежей налога на прибыль за отчетный период (согласно расчетам) отражаются в учете записью:</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68</w:t>
      </w:r>
      <w:r w:rsidR="00B265A1" w:rsidRPr="00B265A1">
        <w:rPr>
          <w:color w:val="000000"/>
          <w:sz w:val="28"/>
          <w:szCs w:val="28"/>
        </w:rPr>
        <w:t xml:space="preserve"> </w:t>
      </w:r>
      <w:r w:rsidRPr="00B265A1">
        <w:rPr>
          <w:color w:val="000000"/>
          <w:sz w:val="28"/>
          <w:szCs w:val="28"/>
        </w:rPr>
        <w:t>«Расчеты по налогам и сборам», субсчет «Расчеты по налогу на прибыль».</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Разница между суммой, подлежащей внесению в бюджет по фактически полученной прибыли, и фактическими авансовыми взносами налога на прибыль за истекший квартал, определенная путем сопоставления дебетового и кредитового оборотов по счету 68 «Расчеты по налогам и сборам», субсчет «Расчеты по налогу на прибыль», подлежит уточнению на сумму, рассчитанную исходя из ставки рефинансирования Банка России, действовавшей на 15-е число второго месяца истекшего квартала, деленную на четыре.</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Дополнительные платежи в бюджет (возврат из бюджета) относятся на финансовые результаты деятельности организации в виде прибыли или убытка.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При этом делаются записи: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начислены дополнительные платежи к уплате в бюджет -</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68</w:t>
      </w:r>
      <w:r w:rsidR="00B265A1" w:rsidRPr="00B265A1">
        <w:rPr>
          <w:color w:val="000000"/>
          <w:sz w:val="28"/>
          <w:szCs w:val="28"/>
        </w:rPr>
        <w:t xml:space="preserve"> </w:t>
      </w:r>
      <w:r w:rsidRPr="00B265A1">
        <w:rPr>
          <w:color w:val="000000"/>
          <w:sz w:val="28"/>
          <w:szCs w:val="28"/>
        </w:rPr>
        <w:t>«Расчеты по налогам и сборам»;</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перечислены платежи в бюджет -</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Д-т 68</w:t>
      </w:r>
      <w:r w:rsidR="00B265A1" w:rsidRPr="00B265A1">
        <w:rPr>
          <w:color w:val="000000"/>
          <w:sz w:val="28"/>
          <w:szCs w:val="28"/>
        </w:rPr>
        <w:t xml:space="preserve"> </w:t>
      </w:r>
      <w:r w:rsidRPr="00B265A1">
        <w:rPr>
          <w:color w:val="000000"/>
          <w:sz w:val="28"/>
          <w:szCs w:val="28"/>
        </w:rPr>
        <w:t>«Расчеты по налогам и сборам»</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 xml:space="preserve"> К-т 51</w:t>
      </w:r>
      <w:r w:rsidR="00B265A1" w:rsidRPr="00B265A1">
        <w:rPr>
          <w:color w:val="000000"/>
          <w:sz w:val="28"/>
          <w:szCs w:val="28"/>
        </w:rPr>
        <w:t xml:space="preserve"> </w:t>
      </w:r>
      <w:r w:rsidRPr="00B265A1">
        <w:rPr>
          <w:color w:val="000000"/>
          <w:sz w:val="28"/>
          <w:szCs w:val="28"/>
        </w:rPr>
        <w:t>«Расчетные счета»;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lastRenderedPageBreak/>
        <w:t>начислены дополнительные платежи, подлежащие возврату из бюджета, -</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Д-т 68</w:t>
      </w:r>
      <w:r w:rsidR="00B265A1" w:rsidRPr="00B265A1">
        <w:rPr>
          <w:color w:val="000000"/>
          <w:sz w:val="28"/>
          <w:szCs w:val="28"/>
        </w:rPr>
        <w:t xml:space="preserve"> </w:t>
      </w:r>
      <w:r w:rsidRPr="00B265A1">
        <w:rPr>
          <w:color w:val="000000"/>
          <w:sz w:val="28"/>
          <w:szCs w:val="28"/>
        </w:rPr>
        <w:t xml:space="preserve">«Расчеты по налогам и сборам» </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99</w:t>
      </w:r>
      <w:r w:rsidR="00B265A1" w:rsidRPr="00B265A1">
        <w:rPr>
          <w:color w:val="000000"/>
          <w:sz w:val="28"/>
          <w:szCs w:val="28"/>
        </w:rPr>
        <w:t xml:space="preserve"> </w:t>
      </w:r>
      <w:r w:rsidRPr="00B265A1">
        <w:rPr>
          <w:color w:val="000000"/>
          <w:sz w:val="28"/>
          <w:szCs w:val="28"/>
        </w:rPr>
        <w:t>« Прибыли и убытки »;</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получены платежи из бюджета -</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51</w:t>
      </w:r>
      <w:r w:rsidR="00B265A1" w:rsidRPr="00B265A1">
        <w:rPr>
          <w:color w:val="000000"/>
          <w:sz w:val="28"/>
          <w:szCs w:val="28"/>
        </w:rPr>
        <w:t xml:space="preserve"> </w:t>
      </w:r>
      <w:r w:rsidRPr="00B265A1">
        <w:rPr>
          <w:color w:val="000000"/>
          <w:sz w:val="28"/>
          <w:szCs w:val="28"/>
        </w:rPr>
        <w:t>«Расчетные счета»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68</w:t>
      </w:r>
      <w:r w:rsidR="00B265A1" w:rsidRPr="00B265A1">
        <w:rPr>
          <w:color w:val="000000"/>
          <w:sz w:val="28"/>
          <w:szCs w:val="28"/>
        </w:rPr>
        <w:t xml:space="preserve"> </w:t>
      </w:r>
      <w:r w:rsidRPr="00B265A1">
        <w:rPr>
          <w:color w:val="000000"/>
          <w:sz w:val="28"/>
          <w:szCs w:val="28"/>
        </w:rPr>
        <w:t>«Расчеты по налогам и сборам».</w:t>
      </w:r>
    </w:p>
    <w:p w:rsidR="0016462E" w:rsidRPr="00B265A1" w:rsidRDefault="0016462E" w:rsidP="00B265A1">
      <w:pPr>
        <w:shd w:val="clear" w:color="auto" w:fill="FFFFFF"/>
        <w:autoSpaceDE w:val="0"/>
        <w:autoSpaceDN w:val="0"/>
        <w:adjustRightInd w:val="0"/>
        <w:spacing w:line="360" w:lineRule="auto"/>
        <w:ind w:firstLine="709"/>
        <w:jc w:val="both"/>
        <w:rPr>
          <w:color w:val="000000"/>
          <w:sz w:val="28"/>
          <w:szCs w:val="28"/>
        </w:rPr>
      </w:pPr>
      <w:r w:rsidRPr="00B265A1">
        <w:rPr>
          <w:color w:val="000000"/>
          <w:sz w:val="28"/>
          <w:szCs w:val="28"/>
        </w:rPr>
        <w:t>Суммы налога на прибыль и дополнительных платежей по квартальным расчетам вносятся в бюджет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истекший год.</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p>
    <w:p w:rsidR="0016462E" w:rsidRPr="00B265A1" w:rsidRDefault="0016462E" w:rsidP="00B265A1">
      <w:pPr>
        <w:shd w:val="clear" w:color="auto" w:fill="FFFFFF"/>
        <w:autoSpaceDE w:val="0"/>
        <w:autoSpaceDN w:val="0"/>
        <w:adjustRightInd w:val="0"/>
        <w:spacing w:line="360" w:lineRule="auto"/>
        <w:ind w:firstLine="709"/>
        <w:jc w:val="both"/>
        <w:rPr>
          <w:b/>
          <w:bCs/>
          <w:color w:val="000000"/>
          <w:sz w:val="28"/>
          <w:szCs w:val="28"/>
        </w:rPr>
      </w:pPr>
      <w:r w:rsidRPr="00B265A1">
        <w:rPr>
          <w:b/>
          <w:bCs/>
          <w:color w:val="000000"/>
          <w:sz w:val="28"/>
          <w:szCs w:val="28"/>
        </w:rPr>
        <w:t>2.7</w:t>
      </w:r>
      <w:r w:rsidR="005A3AF7" w:rsidRPr="00B265A1">
        <w:rPr>
          <w:b/>
          <w:bCs/>
          <w:color w:val="000000"/>
          <w:sz w:val="28"/>
          <w:szCs w:val="28"/>
        </w:rPr>
        <w:t xml:space="preserve"> </w:t>
      </w:r>
      <w:r w:rsidRPr="00B265A1">
        <w:rPr>
          <w:b/>
          <w:bCs/>
          <w:color w:val="000000"/>
          <w:sz w:val="28"/>
          <w:szCs w:val="28"/>
        </w:rPr>
        <w:t>Учет нераспределенной прибыли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По окончании отчетного года заключительными записями декабря сумма чистой прибыли (убытка), выявленная путем сопоставления оборота дебета и оборота кредита на счете 99 «Прибыли и убытки», переносится на счет 84 «Нераспределенная прибыль (непокрытый убыток)». Счет 99 «Прибыли и убытки» закрывается и по состоянию на 1 января года, следующего за отчетным, сальдо не имеет.</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Сумма чистой прибыли отчетного года списывается:</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84</w:t>
      </w:r>
      <w:r w:rsidR="00B265A1" w:rsidRPr="00B265A1">
        <w:rPr>
          <w:color w:val="000000"/>
          <w:sz w:val="28"/>
          <w:szCs w:val="28"/>
        </w:rPr>
        <w:t xml:space="preserve"> </w:t>
      </w:r>
      <w:r w:rsidRPr="00B265A1">
        <w:rPr>
          <w:color w:val="000000"/>
          <w:sz w:val="28"/>
          <w:szCs w:val="28"/>
        </w:rPr>
        <w:t>«Нераспределенная прибыль (непокрытый убыток)».</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Сумма чистого убытка отчетного года отражается проводкой:</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84</w:t>
      </w:r>
      <w:r w:rsidR="00B265A1" w:rsidRPr="00B265A1">
        <w:rPr>
          <w:color w:val="000000"/>
          <w:sz w:val="28"/>
          <w:szCs w:val="28"/>
        </w:rPr>
        <w:t xml:space="preserve"> </w:t>
      </w:r>
      <w:r w:rsidRPr="00B265A1">
        <w:rPr>
          <w:color w:val="000000"/>
          <w:sz w:val="28"/>
          <w:szCs w:val="28"/>
        </w:rPr>
        <w:t>«Нераспределенная прибыль (непокрытый убыток)» К-т 99</w:t>
      </w:r>
      <w:r w:rsidR="00B265A1" w:rsidRPr="00B265A1">
        <w:rPr>
          <w:color w:val="000000"/>
          <w:sz w:val="28"/>
          <w:szCs w:val="28"/>
        </w:rPr>
        <w:t xml:space="preserve"> </w:t>
      </w:r>
      <w:r w:rsidRPr="00B265A1">
        <w:rPr>
          <w:color w:val="000000"/>
          <w:sz w:val="28"/>
          <w:szCs w:val="28"/>
        </w:rPr>
        <w:t>«Прибыли и убытки».</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В следующем за отчетным году на основании решения общего собрания участников производится распределение чистой прибыли. Чистая прибыль на ООО «Эксперт»</w:t>
      </w:r>
      <w:r w:rsidR="00B265A1" w:rsidRPr="00B265A1">
        <w:rPr>
          <w:color w:val="000000"/>
          <w:sz w:val="28"/>
          <w:szCs w:val="28"/>
        </w:rPr>
        <w:t xml:space="preserve"> </w:t>
      </w:r>
      <w:r w:rsidRPr="00B265A1">
        <w:rPr>
          <w:color w:val="000000"/>
          <w:sz w:val="28"/>
          <w:szCs w:val="28"/>
        </w:rPr>
        <w:t xml:space="preserve">направляется на возмещение убытков </w:t>
      </w:r>
      <w:r w:rsidRPr="00B265A1">
        <w:rPr>
          <w:color w:val="000000"/>
          <w:sz w:val="28"/>
          <w:szCs w:val="28"/>
        </w:rPr>
        <w:lastRenderedPageBreak/>
        <w:t>предыдущих отчетных периодов. При формировании резервного фонда за счет чистой прибыли делается запись:</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84</w:t>
      </w:r>
      <w:r w:rsidR="00B265A1" w:rsidRPr="00B265A1">
        <w:rPr>
          <w:color w:val="000000"/>
          <w:sz w:val="28"/>
          <w:szCs w:val="28"/>
        </w:rPr>
        <w:t xml:space="preserve"> </w:t>
      </w:r>
      <w:r w:rsidRPr="00B265A1">
        <w:rPr>
          <w:color w:val="000000"/>
          <w:sz w:val="28"/>
          <w:szCs w:val="28"/>
        </w:rPr>
        <w:t>«Нераспределенная прибыль (непокрытый убыток)» К-т 82</w:t>
      </w:r>
      <w:r w:rsidR="00B265A1" w:rsidRPr="00B265A1">
        <w:rPr>
          <w:color w:val="000000"/>
          <w:sz w:val="28"/>
          <w:szCs w:val="28"/>
        </w:rPr>
        <w:t xml:space="preserve"> </w:t>
      </w:r>
      <w:r w:rsidRPr="00B265A1">
        <w:rPr>
          <w:color w:val="000000"/>
          <w:sz w:val="28"/>
          <w:szCs w:val="28"/>
        </w:rPr>
        <w:t>«Резервный капитал».</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По невыплаченным и неполученным дивидендам проценты и пени не начисляются. Не полученные в течение трех лет</w:t>
      </w:r>
      <w:r w:rsidRPr="00B265A1">
        <w:rPr>
          <w:sz w:val="28"/>
          <w:szCs w:val="28"/>
        </w:rPr>
        <w:t xml:space="preserve"> </w:t>
      </w:r>
      <w:r w:rsidRPr="00B265A1">
        <w:rPr>
          <w:color w:val="000000"/>
          <w:sz w:val="28"/>
          <w:szCs w:val="28"/>
        </w:rPr>
        <w:t>дивиденды учитываются в составе прочих доходов акционерного общества:</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Д-т 75 «Расчеты с учредителями», субсчет «Расчеты по выплате доходов», 76 «Расчеты с разными дебиторами и кредиторами», субсчет «Депоненты»</w:t>
      </w:r>
    </w:p>
    <w:p w:rsidR="0016462E" w:rsidRPr="00B265A1" w:rsidRDefault="0016462E" w:rsidP="00B265A1">
      <w:pPr>
        <w:shd w:val="clear" w:color="auto" w:fill="FFFFFF"/>
        <w:autoSpaceDE w:val="0"/>
        <w:autoSpaceDN w:val="0"/>
        <w:adjustRightInd w:val="0"/>
        <w:spacing w:line="360" w:lineRule="auto"/>
        <w:ind w:firstLine="709"/>
        <w:jc w:val="both"/>
        <w:rPr>
          <w:sz w:val="28"/>
          <w:szCs w:val="28"/>
        </w:rPr>
      </w:pPr>
      <w:r w:rsidRPr="00B265A1">
        <w:rPr>
          <w:color w:val="000000"/>
          <w:sz w:val="28"/>
          <w:szCs w:val="28"/>
        </w:rPr>
        <w:t>К-т 91</w:t>
      </w:r>
      <w:r w:rsidR="00B265A1" w:rsidRPr="00B265A1">
        <w:rPr>
          <w:color w:val="000000"/>
          <w:sz w:val="28"/>
          <w:szCs w:val="28"/>
        </w:rPr>
        <w:t xml:space="preserve"> </w:t>
      </w:r>
      <w:r w:rsidRPr="00B265A1">
        <w:rPr>
          <w:color w:val="000000"/>
          <w:sz w:val="28"/>
          <w:szCs w:val="28"/>
        </w:rPr>
        <w:t>« Прочие доходы и расходы ».</w:t>
      </w:r>
    </w:p>
    <w:p w:rsidR="00F41F22" w:rsidRPr="00B265A1" w:rsidRDefault="00F41F22" w:rsidP="00B265A1">
      <w:pPr>
        <w:spacing w:line="360" w:lineRule="auto"/>
        <w:ind w:firstLine="709"/>
        <w:jc w:val="both"/>
        <w:rPr>
          <w:sz w:val="28"/>
          <w:szCs w:val="28"/>
        </w:rPr>
        <w:sectPr w:rsidR="00F41F22" w:rsidRPr="00B265A1" w:rsidSect="009969D2">
          <w:headerReference w:type="even" r:id="rId8"/>
          <w:pgSz w:w="11907" w:h="16840" w:code="9"/>
          <w:pgMar w:top="1134" w:right="851" w:bottom="1134" w:left="1701" w:header="720" w:footer="720" w:gutter="0"/>
          <w:cols w:space="720"/>
          <w:titlePg/>
        </w:sectPr>
      </w:pPr>
    </w:p>
    <w:p w:rsidR="004A31A6" w:rsidRPr="00B265A1" w:rsidRDefault="001E6D03" w:rsidP="00B265A1">
      <w:pPr>
        <w:tabs>
          <w:tab w:val="left" w:pos="567"/>
          <w:tab w:val="right" w:pos="9639"/>
        </w:tabs>
        <w:spacing w:line="360" w:lineRule="auto"/>
        <w:ind w:firstLine="709"/>
        <w:jc w:val="both"/>
        <w:outlineLvl w:val="0"/>
        <w:rPr>
          <w:sz w:val="28"/>
          <w:szCs w:val="28"/>
        </w:rPr>
      </w:pPr>
      <w:r w:rsidRPr="00B265A1">
        <w:rPr>
          <w:b/>
          <w:sz w:val="28"/>
          <w:szCs w:val="28"/>
        </w:rPr>
        <w:lastRenderedPageBreak/>
        <w:t xml:space="preserve"> ГЛАВА </w:t>
      </w:r>
      <w:r w:rsidR="004A31A6" w:rsidRPr="00B265A1">
        <w:rPr>
          <w:b/>
          <w:sz w:val="28"/>
          <w:szCs w:val="28"/>
        </w:rPr>
        <w:t>3</w:t>
      </w:r>
      <w:r w:rsidR="004A31A6" w:rsidRPr="00B265A1">
        <w:rPr>
          <w:sz w:val="28"/>
          <w:szCs w:val="28"/>
        </w:rPr>
        <w:t xml:space="preserve"> </w:t>
      </w:r>
      <w:r w:rsidR="004A31A6" w:rsidRPr="00B265A1">
        <w:rPr>
          <w:b/>
          <w:sz w:val="28"/>
          <w:szCs w:val="28"/>
        </w:rPr>
        <w:t>АНАЛИЗ ФИНАНСОВЫХ РЕЗУЛЬТАТОВ ДЕЯТЕЛЬНОСТИ ОРГАНИЗАЦИИ</w:t>
      </w:r>
    </w:p>
    <w:p w:rsidR="004A31A6" w:rsidRPr="00B265A1" w:rsidRDefault="004A31A6" w:rsidP="00B265A1">
      <w:pPr>
        <w:widowControl w:val="0"/>
        <w:spacing w:line="360" w:lineRule="auto"/>
        <w:ind w:firstLine="709"/>
        <w:jc w:val="both"/>
        <w:outlineLvl w:val="0"/>
        <w:rPr>
          <w:b/>
          <w:sz w:val="28"/>
          <w:szCs w:val="28"/>
        </w:rPr>
      </w:pPr>
    </w:p>
    <w:p w:rsidR="00A24A09" w:rsidRPr="00B265A1" w:rsidRDefault="00C765D6" w:rsidP="00B265A1">
      <w:pPr>
        <w:widowControl w:val="0"/>
        <w:spacing w:line="360" w:lineRule="auto"/>
        <w:ind w:firstLine="709"/>
        <w:jc w:val="both"/>
        <w:outlineLvl w:val="0"/>
        <w:rPr>
          <w:b/>
          <w:sz w:val="28"/>
          <w:szCs w:val="28"/>
        </w:rPr>
      </w:pPr>
      <w:r w:rsidRPr="00B265A1">
        <w:rPr>
          <w:b/>
          <w:sz w:val="28"/>
          <w:szCs w:val="28"/>
        </w:rPr>
        <w:t>3.</w:t>
      </w:r>
      <w:r w:rsidR="00C22619" w:rsidRPr="00B265A1">
        <w:rPr>
          <w:b/>
          <w:sz w:val="28"/>
          <w:szCs w:val="28"/>
        </w:rPr>
        <w:t>1</w:t>
      </w:r>
      <w:r w:rsidRPr="00B265A1">
        <w:rPr>
          <w:b/>
          <w:sz w:val="28"/>
          <w:szCs w:val="28"/>
        </w:rPr>
        <w:t xml:space="preserve"> </w:t>
      </w:r>
      <w:r w:rsidR="00C22619" w:rsidRPr="00B265A1">
        <w:rPr>
          <w:b/>
          <w:sz w:val="28"/>
          <w:szCs w:val="28"/>
        </w:rPr>
        <w:t>Цели и методы финансового анализа</w:t>
      </w:r>
    </w:p>
    <w:p w:rsidR="00A24A09" w:rsidRPr="00B265A1" w:rsidRDefault="00A24A09" w:rsidP="00B265A1">
      <w:pPr>
        <w:widowControl w:val="0"/>
        <w:spacing w:line="360" w:lineRule="auto"/>
        <w:ind w:firstLine="709"/>
        <w:jc w:val="both"/>
        <w:outlineLvl w:val="0"/>
        <w:rPr>
          <w:b/>
          <w:sz w:val="28"/>
          <w:szCs w:val="28"/>
        </w:rPr>
      </w:pPr>
    </w:p>
    <w:p w:rsidR="00A24A09" w:rsidRPr="00B265A1" w:rsidRDefault="00A24A09" w:rsidP="00B265A1">
      <w:pPr>
        <w:pStyle w:val="a5"/>
        <w:ind w:firstLine="709"/>
        <w:rPr>
          <w:szCs w:val="28"/>
        </w:rPr>
      </w:pPr>
      <w:r w:rsidRPr="00B265A1">
        <w:rPr>
          <w:szCs w:val="28"/>
        </w:rPr>
        <w:t>Финансовая деятельность - это рабочий язык бизнеса, и практически невозможно анализировать операции или результаты работы предприятия иначе, чем через финансовые показатели.</w:t>
      </w:r>
    </w:p>
    <w:p w:rsidR="00A24A09" w:rsidRPr="00B265A1" w:rsidRDefault="00A24A09" w:rsidP="00B265A1">
      <w:pPr>
        <w:pStyle w:val="a5"/>
        <w:ind w:firstLine="709"/>
        <w:rPr>
          <w:szCs w:val="28"/>
        </w:rPr>
      </w:pPr>
      <w:r w:rsidRPr="00B265A1">
        <w:rPr>
          <w:szCs w:val="28"/>
        </w:rPr>
        <w:t>Одной из главных задач предприятия является оценка финансового положения организации, которая возможна при совокупности методов, позволяющих определить состояние дел предприятия в результате анализа его деятельности на конечном интервале времени.</w:t>
      </w:r>
    </w:p>
    <w:p w:rsidR="00A24A09" w:rsidRPr="00B265A1" w:rsidRDefault="00A24A09" w:rsidP="00B265A1">
      <w:pPr>
        <w:widowControl w:val="0"/>
        <w:spacing w:line="360" w:lineRule="auto"/>
        <w:ind w:firstLine="709"/>
        <w:jc w:val="both"/>
        <w:rPr>
          <w:sz w:val="28"/>
          <w:szCs w:val="28"/>
        </w:rPr>
      </w:pPr>
      <w:r w:rsidRPr="00B265A1">
        <w:rPr>
          <w:sz w:val="28"/>
          <w:szCs w:val="28"/>
        </w:rPr>
        <w:t>Цель этого анализа – оценка прошлой деятельности и положения предприятия на данный момент, а также оценка будущего потенциала предприятия.</w:t>
      </w:r>
    </w:p>
    <w:p w:rsidR="00A24A09" w:rsidRPr="00B265A1" w:rsidRDefault="00A24A09" w:rsidP="00B265A1">
      <w:pPr>
        <w:widowControl w:val="0"/>
        <w:spacing w:line="360" w:lineRule="auto"/>
        <w:ind w:firstLine="709"/>
        <w:jc w:val="both"/>
        <w:rPr>
          <w:sz w:val="28"/>
          <w:szCs w:val="28"/>
        </w:rPr>
      </w:pPr>
      <w:r w:rsidRPr="00B265A1">
        <w:rPr>
          <w:sz w:val="28"/>
          <w:szCs w:val="28"/>
        </w:rPr>
        <w:t xml:space="preserve">На первом этапе следует определить подход или направления анализа: следует ли сравнивать показатели предприятия со средними показателями народного хозяйства или отрасли, или показатели с показателями данного предприятия за прошедшие периоды времени, или показатели с показателями других предприятий- конкурентов. Каждый подход требует своих методов анализа, подбора соответствующей ему информации. </w:t>
      </w:r>
    </w:p>
    <w:p w:rsidR="00A24A09" w:rsidRPr="00B265A1" w:rsidRDefault="00A24A09" w:rsidP="00B265A1">
      <w:pPr>
        <w:widowControl w:val="0"/>
        <w:spacing w:line="360" w:lineRule="auto"/>
        <w:ind w:firstLine="709"/>
        <w:jc w:val="both"/>
        <w:rPr>
          <w:sz w:val="28"/>
          <w:szCs w:val="28"/>
        </w:rPr>
      </w:pPr>
      <w:r w:rsidRPr="00B265A1">
        <w:rPr>
          <w:sz w:val="28"/>
          <w:szCs w:val="28"/>
        </w:rPr>
        <w:t xml:space="preserve">На втором этапе финансового анализа оценивается качество информации, качество доходов, т.е. влияние способов и методов учета на формирование прибыли и других финансовых результатов. Так, чистая прибыль </w:t>
      </w:r>
      <w:r w:rsidR="00811572" w:rsidRPr="00B265A1">
        <w:rPr>
          <w:sz w:val="28"/>
          <w:szCs w:val="28"/>
        </w:rPr>
        <w:t>–</w:t>
      </w:r>
      <w:r w:rsidRPr="00B265A1">
        <w:rPr>
          <w:sz w:val="28"/>
          <w:szCs w:val="28"/>
        </w:rPr>
        <w:t xml:space="preserve"> </w:t>
      </w:r>
      <w:r w:rsidR="00811572" w:rsidRPr="00B265A1">
        <w:rPr>
          <w:sz w:val="28"/>
          <w:szCs w:val="28"/>
        </w:rPr>
        <w:t>«</w:t>
      </w:r>
      <w:r w:rsidRPr="00B265A1">
        <w:rPr>
          <w:sz w:val="28"/>
          <w:szCs w:val="28"/>
        </w:rPr>
        <w:t>сердцевина</w:t>
      </w:r>
      <w:r w:rsidR="00811572" w:rsidRPr="00B265A1">
        <w:rPr>
          <w:sz w:val="28"/>
          <w:szCs w:val="28"/>
        </w:rPr>
        <w:t>»</w:t>
      </w:r>
      <w:r w:rsidRPr="00B265A1">
        <w:rPr>
          <w:sz w:val="28"/>
          <w:szCs w:val="28"/>
        </w:rPr>
        <w:t xml:space="preserve"> всех финансовых показателей. На </w:t>
      </w:r>
      <w:r w:rsidR="00811572" w:rsidRPr="00B265A1">
        <w:rPr>
          <w:sz w:val="28"/>
          <w:szCs w:val="28"/>
        </w:rPr>
        <w:t>«</w:t>
      </w:r>
      <w:r w:rsidRPr="00B265A1">
        <w:rPr>
          <w:sz w:val="28"/>
          <w:szCs w:val="28"/>
        </w:rPr>
        <w:t>качество</w:t>
      </w:r>
      <w:r w:rsidR="00811572" w:rsidRPr="00B265A1">
        <w:rPr>
          <w:sz w:val="28"/>
          <w:szCs w:val="28"/>
        </w:rPr>
        <w:t>»</w:t>
      </w:r>
      <w:r w:rsidRPr="00B265A1">
        <w:rPr>
          <w:sz w:val="28"/>
          <w:szCs w:val="28"/>
        </w:rPr>
        <w:t xml:space="preserve"> чистой прибыли могут воздействовать методы учета и расчетов прибыли от реализации продукции, работ и услуг, характер результатов прочей реализации и внереализационных результатов, налоговые условия и льготы по налогам и т.д. Размер прибыли от реализации продукции зависит от методов списания безнадежных долгов, от принятой оценки товарно-</w:t>
      </w:r>
      <w:r w:rsidRPr="00B265A1">
        <w:rPr>
          <w:sz w:val="28"/>
          <w:szCs w:val="28"/>
        </w:rPr>
        <w:lastRenderedPageBreak/>
        <w:t>материальных ценностей, методов начисления износа как основных фондов, так и нематериальных активов.</w:t>
      </w:r>
    </w:p>
    <w:p w:rsidR="00A24A09" w:rsidRPr="00B265A1" w:rsidRDefault="00A24A09" w:rsidP="00B265A1">
      <w:pPr>
        <w:widowControl w:val="0"/>
        <w:spacing w:line="360" w:lineRule="auto"/>
        <w:ind w:firstLine="709"/>
        <w:jc w:val="both"/>
        <w:rPr>
          <w:sz w:val="28"/>
          <w:szCs w:val="28"/>
        </w:rPr>
      </w:pPr>
      <w:r w:rsidRPr="00B265A1">
        <w:rPr>
          <w:sz w:val="28"/>
          <w:szCs w:val="28"/>
        </w:rPr>
        <w:t>На третьем этапе проводится сам анализ с использованием следующих основных методов:</w:t>
      </w:r>
    </w:p>
    <w:p w:rsidR="00A24A09" w:rsidRPr="00B265A1" w:rsidRDefault="00A24A09" w:rsidP="00B265A1">
      <w:pPr>
        <w:widowControl w:val="0"/>
        <w:spacing w:line="360" w:lineRule="auto"/>
        <w:ind w:firstLine="709"/>
        <w:jc w:val="both"/>
        <w:rPr>
          <w:sz w:val="28"/>
          <w:szCs w:val="28"/>
        </w:rPr>
      </w:pPr>
      <w:r w:rsidRPr="00B265A1">
        <w:rPr>
          <w:sz w:val="28"/>
          <w:szCs w:val="28"/>
        </w:rPr>
        <w:t>горизонтального - сравнение каждой позиции баланса или другой формы отчетности с данными предшествующего периода. Горизонтальный анализ дает характеристику изменений показателей отчетности за отчетный период или их динамику за ряд отчетных периодов.</w:t>
      </w:r>
    </w:p>
    <w:p w:rsidR="00A24A09" w:rsidRPr="00B265A1" w:rsidRDefault="00A24A09" w:rsidP="00B265A1">
      <w:pPr>
        <w:widowControl w:val="0"/>
        <w:spacing w:line="360" w:lineRule="auto"/>
        <w:ind w:firstLine="709"/>
        <w:jc w:val="both"/>
        <w:rPr>
          <w:sz w:val="28"/>
          <w:szCs w:val="28"/>
        </w:rPr>
      </w:pPr>
      <w:r w:rsidRPr="00B265A1">
        <w:rPr>
          <w:sz w:val="28"/>
          <w:szCs w:val="28"/>
        </w:rPr>
        <w:t>вертикального - определение структуры слагаемых показателя, влияния каждой позиции на результат в целом. Вертикальный анализ показывает структуру средств экономического субъекта и их источников.</w:t>
      </w:r>
    </w:p>
    <w:p w:rsidR="00A24A09" w:rsidRPr="00B265A1" w:rsidRDefault="00A24A09" w:rsidP="00B265A1">
      <w:pPr>
        <w:widowControl w:val="0"/>
        <w:spacing w:line="360" w:lineRule="auto"/>
        <w:ind w:firstLine="709"/>
        <w:jc w:val="both"/>
        <w:rPr>
          <w:sz w:val="28"/>
          <w:szCs w:val="28"/>
        </w:rPr>
      </w:pPr>
      <w:r w:rsidRPr="00B265A1">
        <w:rPr>
          <w:sz w:val="28"/>
          <w:szCs w:val="28"/>
        </w:rPr>
        <w:t>Преимущество вертикального анализа заключается в том, что в условиях инфляции относительные величины показателей бухгалтерского баланса на начало и конец года лучше поддаются сравнению, чем абсолютные величины этих показателей.</w:t>
      </w:r>
    </w:p>
    <w:p w:rsidR="00A24A09" w:rsidRPr="00B265A1" w:rsidRDefault="00A24A09" w:rsidP="00B265A1">
      <w:pPr>
        <w:spacing w:line="360" w:lineRule="auto"/>
        <w:ind w:firstLine="709"/>
        <w:jc w:val="both"/>
        <w:rPr>
          <w:sz w:val="28"/>
          <w:szCs w:val="28"/>
        </w:rPr>
      </w:pPr>
      <w:r w:rsidRPr="00B265A1">
        <w:rPr>
          <w:sz w:val="28"/>
          <w:szCs w:val="28"/>
        </w:rPr>
        <w:t>трендового - анализ показателя за ряд лет и определение тренда с помощью математической обработки ряда динамики.</w:t>
      </w:r>
    </w:p>
    <w:p w:rsidR="00A24A09" w:rsidRPr="00B265A1" w:rsidRDefault="00A24A09" w:rsidP="00B265A1">
      <w:pPr>
        <w:pStyle w:val="a5"/>
        <w:ind w:firstLine="709"/>
        <w:rPr>
          <w:szCs w:val="28"/>
        </w:rPr>
      </w:pPr>
      <w:r w:rsidRPr="00B265A1">
        <w:rPr>
          <w:szCs w:val="28"/>
        </w:rPr>
        <w:t>Стремясь решить конкретные вопросы и получить квалифицированную оценку финансового положения, руководители предприятий все чаще начинают прибегать к помощи финансового анализа, значение отвлеченных данных баланса или отчета о финансовых результатах весьма невелико, если их рассматривать в отрыве друг от друга. Поэтому для объективной оценки финансового положения необходимо перейти к определенным ценностным соотношениям основных факторов - финансовым показателям или коэффициентам.</w:t>
      </w:r>
    </w:p>
    <w:p w:rsidR="00A24A09" w:rsidRPr="00B265A1" w:rsidRDefault="00A24A09" w:rsidP="00B265A1">
      <w:pPr>
        <w:pStyle w:val="a5"/>
        <w:ind w:firstLine="709"/>
        <w:rPr>
          <w:szCs w:val="28"/>
        </w:rPr>
      </w:pPr>
      <w:r w:rsidRPr="00B265A1">
        <w:rPr>
          <w:szCs w:val="28"/>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элиминирования влияния инфляции.</w:t>
      </w:r>
    </w:p>
    <w:p w:rsidR="00A24A09" w:rsidRPr="00B265A1" w:rsidRDefault="00A24A09" w:rsidP="00B265A1">
      <w:pPr>
        <w:pStyle w:val="a5"/>
        <w:ind w:firstLine="709"/>
        <w:rPr>
          <w:szCs w:val="28"/>
        </w:rPr>
      </w:pPr>
      <w:r w:rsidRPr="00B265A1">
        <w:rPr>
          <w:szCs w:val="28"/>
        </w:rPr>
        <w:t xml:space="preserve">Считается, что если уровень фактических финансовых коэффициентов </w:t>
      </w:r>
      <w:r w:rsidRPr="00B265A1">
        <w:rPr>
          <w:szCs w:val="28"/>
        </w:rPr>
        <w:lastRenderedPageBreak/>
        <w:t>хуже базы сравнения, то это указывает на наиболее болезненные места в деятельности предприятия, нуждающиеся в дополнительном анализе. Правда, дополнительный анализ может не подтвердить негативную оценку в силу специфичности конкретных условий и особенностей деловой политики предприятия. Финансовые коэффициенты не улавливают различий в методах бухгалтерского учёта, не отражают качества составляющих компонентов. Наконец, они имеют статичный характер. Необходимо понимать ограничения, которые накладывают их использование, и относятся к ним как к инструменту анализа.</w:t>
      </w:r>
    </w:p>
    <w:p w:rsidR="00A24A09" w:rsidRPr="00B265A1" w:rsidRDefault="00A24A09" w:rsidP="00B265A1">
      <w:pPr>
        <w:pStyle w:val="a5"/>
        <w:ind w:firstLine="709"/>
        <w:rPr>
          <w:szCs w:val="28"/>
        </w:rPr>
      </w:pPr>
      <w:r w:rsidRPr="00B265A1">
        <w:rPr>
          <w:szCs w:val="28"/>
        </w:rPr>
        <w:t>Для финансового менеджера финансовые коэффициенты имеют особое значение, поскольку являются основой для оценки его деятельности внешними пользователями отчётности, акционерами и кредиторами. Целевые ориентиры проводимого финансового анализа зависят от того, кто его проводит: управляющие, налоговые органы, владельцы предприятия или его кредиторы.</w:t>
      </w:r>
    </w:p>
    <w:p w:rsidR="00A24A09" w:rsidRPr="00B265A1" w:rsidRDefault="00A24A09" w:rsidP="00B265A1">
      <w:pPr>
        <w:pStyle w:val="a5"/>
        <w:ind w:firstLine="709"/>
        <w:rPr>
          <w:szCs w:val="28"/>
        </w:rPr>
      </w:pPr>
      <w:r w:rsidRPr="00B265A1">
        <w:rPr>
          <w:szCs w:val="28"/>
        </w:rPr>
        <w:t>Налоговому органу важен ответ на вопрос способно ли предприятие к уплате налогов. Поэтому с точки зрения налоговых органов финансовое положение характеризируется следующими показателями:</w:t>
      </w:r>
    </w:p>
    <w:p w:rsidR="00A24A09" w:rsidRPr="00B265A1" w:rsidRDefault="00A24A09" w:rsidP="00B265A1">
      <w:pPr>
        <w:pStyle w:val="a5"/>
        <w:ind w:firstLine="709"/>
        <w:rPr>
          <w:szCs w:val="28"/>
        </w:rPr>
      </w:pPr>
      <w:r w:rsidRPr="00B265A1">
        <w:rPr>
          <w:szCs w:val="28"/>
        </w:rPr>
        <w:t xml:space="preserve">- балансовая прибыль; </w:t>
      </w:r>
    </w:p>
    <w:p w:rsidR="00A24A09" w:rsidRPr="00B265A1" w:rsidRDefault="00A24A09" w:rsidP="00B265A1">
      <w:pPr>
        <w:pStyle w:val="a5"/>
        <w:ind w:firstLine="709"/>
        <w:rPr>
          <w:szCs w:val="28"/>
        </w:rPr>
      </w:pPr>
      <w:r w:rsidRPr="00B265A1">
        <w:rPr>
          <w:szCs w:val="28"/>
        </w:rPr>
        <w:t>- рентабельность активов = балансовая прибыль в % к стоимости активов</w:t>
      </w:r>
    </w:p>
    <w:p w:rsidR="00A24A09" w:rsidRPr="00B265A1" w:rsidRDefault="00A24A09" w:rsidP="00B265A1">
      <w:pPr>
        <w:pStyle w:val="a5"/>
        <w:ind w:firstLine="709"/>
        <w:rPr>
          <w:szCs w:val="28"/>
        </w:rPr>
      </w:pPr>
      <w:r w:rsidRPr="00B265A1">
        <w:rPr>
          <w:szCs w:val="28"/>
        </w:rPr>
        <w:t>- рентабельность реализации = балансовая прибыль в % к выручке от реализации;</w:t>
      </w:r>
    </w:p>
    <w:p w:rsidR="00A24A09" w:rsidRPr="00B265A1" w:rsidRDefault="00A24A09" w:rsidP="00B265A1">
      <w:pPr>
        <w:pStyle w:val="a5"/>
        <w:ind w:firstLine="709"/>
        <w:rPr>
          <w:szCs w:val="28"/>
        </w:rPr>
      </w:pPr>
      <w:r w:rsidRPr="00B265A1">
        <w:rPr>
          <w:szCs w:val="28"/>
        </w:rPr>
        <w:t xml:space="preserve">- балансовая прибыль на 1 рубль средств на оплату труда. </w:t>
      </w:r>
    </w:p>
    <w:p w:rsidR="00A24A09" w:rsidRPr="00B265A1" w:rsidRDefault="00A24A09" w:rsidP="00B265A1">
      <w:pPr>
        <w:pStyle w:val="a5"/>
        <w:ind w:firstLine="709"/>
        <w:rPr>
          <w:szCs w:val="28"/>
        </w:rPr>
      </w:pPr>
      <w:r w:rsidRPr="00B265A1">
        <w:rPr>
          <w:szCs w:val="28"/>
        </w:rPr>
        <w:t>Исходя из этих показателей, налоговые органы могут определить и поступление платежей в бюджет на перспективу.</w:t>
      </w:r>
    </w:p>
    <w:p w:rsidR="00A24A09" w:rsidRPr="00B265A1" w:rsidRDefault="00A24A09" w:rsidP="00B265A1">
      <w:pPr>
        <w:pStyle w:val="a5"/>
        <w:ind w:firstLine="709"/>
        <w:rPr>
          <w:szCs w:val="28"/>
        </w:rPr>
      </w:pPr>
      <w:r w:rsidRPr="00B265A1">
        <w:rPr>
          <w:szCs w:val="28"/>
        </w:rPr>
        <w:t>Банки должны получить ответ на вопрос о платёжеспособности предприятия, т. е. о его готовности возвращать заемные средства, ликвидации его активов.</w:t>
      </w:r>
    </w:p>
    <w:p w:rsidR="00A24A09" w:rsidRPr="00B265A1" w:rsidRDefault="00A24A09" w:rsidP="00B265A1">
      <w:pPr>
        <w:pStyle w:val="a5"/>
        <w:ind w:firstLine="709"/>
        <w:rPr>
          <w:szCs w:val="28"/>
        </w:rPr>
      </w:pPr>
      <w:r w:rsidRPr="00B265A1">
        <w:rPr>
          <w:szCs w:val="28"/>
        </w:rPr>
        <w:t xml:space="preserve">Управляющие предприятием главным образом интересуются </w:t>
      </w:r>
      <w:r w:rsidRPr="00B265A1">
        <w:rPr>
          <w:szCs w:val="28"/>
        </w:rPr>
        <w:lastRenderedPageBreak/>
        <w:t>эффективностью использования ресурсов и прибыльностью предприятия.</w:t>
      </w:r>
    </w:p>
    <w:p w:rsidR="00A24A09" w:rsidRPr="00B265A1" w:rsidRDefault="00A24A09" w:rsidP="00B265A1">
      <w:pPr>
        <w:widowControl w:val="0"/>
        <w:spacing w:line="360" w:lineRule="auto"/>
        <w:ind w:firstLine="709"/>
        <w:jc w:val="both"/>
        <w:rPr>
          <w:sz w:val="28"/>
          <w:szCs w:val="28"/>
        </w:rPr>
      </w:pPr>
      <w:r w:rsidRPr="00B265A1">
        <w:rPr>
          <w:sz w:val="28"/>
          <w:szCs w:val="28"/>
        </w:rPr>
        <w:t>В конечном итоге после анализа руководство предприятия получает картину его действительного состояния, а лицам непосредственно не работающим на предприятии, но заинтересованным в его финансовом состоянии (например: кредиторам, которые должны быть уверены, что им заплатят; аудиторам, которым необходимо распознавать финансовые хитрости своих клиентов, вкладчикам и другим) – сведения, необходимые для беспристрастного суждения о рациональности использования вложенных в организацию дополнительных инвестиций и т.п.</w:t>
      </w:r>
    </w:p>
    <w:p w:rsidR="00A24A09" w:rsidRPr="00B265A1" w:rsidRDefault="00A24A09" w:rsidP="00B265A1">
      <w:pPr>
        <w:spacing w:line="360" w:lineRule="auto"/>
        <w:ind w:firstLine="709"/>
        <w:jc w:val="both"/>
        <w:rPr>
          <w:sz w:val="28"/>
          <w:szCs w:val="28"/>
        </w:rPr>
      </w:pPr>
      <w:r w:rsidRPr="00B265A1">
        <w:rPr>
          <w:sz w:val="28"/>
          <w:szCs w:val="28"/>
        </w:rPr>
        <w:t>Анализ может вестись как по абсолютным, так и по относительным показателям. Особое значение имеет расчет относительных показателей ликвидности и рыночной устойчивости, а также рентабельности предприятия.</w:t>
      </w:r>
    </w:p>
    <w:p w:rsidR="00A24A09" w:rsidRPr="00B265A1" w:rsidRDefault="00A24A09" w:rsidP="00B265A1">
      <w:pPr>
        <w:spacing w:line="360" w:lineRule="auto"/>
        <w:ind w:firstLine="709"/>
        <w:jc w:val="both"/>
        <w:rPr>
          <w:sz w:val="28"/>
          <w:szCs w:val="28"/>
        </w:rPr>
      </w:pPr>
      <w:r w:rsidRPr="00B265A1">
        <w:rPr>
          <w:sz w:val="28"/>
          <w:szCs w:val="28"/>
        </w:rPr>
        <w:t>Прибыль и рентабельность являются важными показателями эффективности производства. Прибыль - это, с одной стороны, основной источник фондов предприятий, а с другой - источник доходов государственного и местного бюджетов. Важно при этом учитывать не только размеры и прирост прибыли, но и уровень рентабельности; знать, сколько прибыли получено на каждый рубль производственных фондов. На величину прибыли и уровень рентабельности оказывают влияние многие факторы. Прибыль и рентабельность предприятия являются обобщающими показателями интенсификации производственной и маркетинговой деятельности.</w:t>
      </w:r>
    </w:p>
    <w:p w:rsidR="00A24A09" w:rsidRPr="00B265A1" w:rsidRDefault="00A24A09" w:rsidP="00B265A1">
      <w:pPr>
        <w:widowControl w:val="0"/>
        <w:spacing w:line="360" w:lineRule="auto"/>
        <w:ind w:firstLine="709"/>
        <w:jc w:val="both"/>
        <w:rPr>
          <w:sz w:val="28"/>
          <w:szCs w:val="28"/>
        </w:rPr>
      </w:pPr>
      <w:r w:rsidRPr="00B265A1">
        <w:rPr>
          <w:sz w:val="28"/>
          <w:szCs w:val="28"/>
        </w:rPr>
        <w:t>Источником анализа финансового положения организации являются бухгалтерский баланс</w:t>
      </w:r>
      <w:r w:rsidR="001E6D03" w:rsidRPr="00B265A1">
        <w:rPr>
          <w:rStyle w:val="a9"/>
          <w:sz w:val="28"/>
          <w:szCs w:val="28"/>
        </w:rPr>
        <w:footnoteReference w:id="4"/>
      </w:r>
      <w:r w:rsidRPr="00B265A1">
        <w:rPr>
          <w:sz w:val="28"/>
          <w:szCs w:val="28"/>
        </w:rPr>
        <w:t>, отчет о прибылях и убытках</w:t>
      </w:r>
      <w:r w:rsidR="001E6D03" w:rsidRPr="00B265A1">
        <w:rPr>
          <w:rStyle w:val="a9"/>
          <w:sz w:val="28"/>
          <w:szCs w:val="28"/>
        </w:rPr>
        <w:footnoteReference w:id="5"/>
      </w:r>
      <w:r w:rsidRPr="00B265A1">
        <w:rPr>
          <w:sz w:val="28"/>
          <w:szCs w:val="28"/>
        </w:rPr>
        <w:t xml:space="preserve"> и приложения к ним</w:t>
      </w:r>
      <w:r w:rsidR="001E6D03" w:rsidRPr="00B265A1">
        <w:rPr>
          <w:rStyle w:val="a9"/>
          <w:sz w:val="28"/>
          <w:szCs w:val="28"/>
        </w:rPr>
        <w:footnoteReference w:id="6"/>
      </w:r>
      <w:r w:rsidRPr="00B265A1">
        <w:rPr>
          <w:sz w:val="28"/>
          <w:szCs w:val="28"/>
        </w:rPr>
        <w:t>, а так же сведения из самого учета, если анализ проводится внутри предприятия.</w:t>
      </w:r>
    </w:p>
    <w:p w:rsidR="00A24A09" w:rsidRPr="00B265A1" w:rsidRDefault="00A24A09" w:rsidP="00B265A1">
      <w:pPr>
        <w:widowControl w:val="0"/>
        <w:spacing w:line="360" w:lineRule="auto"/>
        <w:ind w:firstLine="709"/>
        <w:jc w:val="both"/>
        <w:rPr>
          <w:sz w:val="28"/>
          <w:szCs w:val="28"/>
        </w:rPr>
      </w:pPr>
      <w:r w:rsidRPr="00B265A1">
        <w:rPr>
          <w:sz w:val="28"/>
          <w:szCs w:val="28"/>
        </w:rPr>
        <w:t xml:space="preserve">В ходе анализа показателей бухгалтерского баланса и отчета о </w:t>
      </w:r>
      <w:r w:rsidRPr="00B265A1">
        <w:rPr>
          <w:sz w:val="28"/>
          <w:szCs w:val="28"/>
        </w:rPr>
        <w:lastRenderedPageBreak/>
        <w:t>прибылях и убытках будут рассчитаны аналитические коэффициенты финансового положения предприятия.</w:t>
      </w:r>
    </w:p>
    <w:p w:rsidR="00A24A09" w:rsidRPr="00B265A1" w:rsidRDefault="00A24A09" w:rsidP="00B265A1">
      <w:pPr>
        <w:widowControl w:val="0"/>
        <w:spacing w:line="360" w:lineRule="auto"/>
        <w:ind w:firstLine="709"/>
        <w:jc w:val="both"/>
        <w:rPr>
          <w:sz w:val="28"/>
          <w:szCs w:val="28"/>
        </w:rPr>
      </w:pPr>
      <w:r w:rsidRPr="00B265A1">
        <w:rPr>
          <w:sz w:val="28"/>
          <w:szCs w:val="28"/>
        </w:rPr>
        <w:t>Устойчивость финансового положения экономического субъекта в</w:t>
      </w:r>
      <w:r w:rsidR="00B265A1" w:rsidRPr="00B265A1">
        <w:rPr>
          <w:sz w:val="28"/>
          <w:szCs w:val="28"/>
        </w:rPr>
        <w:t xml:space="preserve"> </w:t>
      </w:r>
      <w:r w:rsidRPr="00B265A1">
        <w:rPr>
          <w:sz w:val="28"/>
          <w:szCs w:val="28"/>
        </w:rPr>
        <w:t>значительной степени зависит от целесообразности и правильности вложения финансовых ресурсов в активы.</w:t>
      </w:r>
      <w:r w:rsidR="00B265A1" w:rsidRPr="00B265A1">
        <w:rPr>
          <w:sz w:val="28"/>
          <w:szCs w:val="28"/>
        </w:rPr>
        <w:t xml:space="preserve"> </w:t>
      </w:r>
    </w:p>
    <w:p w:rsidR="00A24A09" w:rsidRPr="00B265A1" w:rsidRDefault="00A24A09" w:rsidP="00B265A1">
      <w:pPr>
        <w:widowControl w:val="0"/>
        <w:spacing w:line="360" w:lineRule="auto"/>
        <w:ind w:firstLine="709"/>
        <w:jc w:val="both"/>
        <w:rPr>
          <w:sz w:val="28"/>
          <w:szCs w:val="28"/>
        </w:rPr>
      </w:pPr>
      <w:r w:rsidRPr="00B265A1">
        <w:rPr>
          <w:sz w:val="28"/>
          <w:szCs w:val="28"/>
        </w:rPr>
        <w:t>В процессе функционирования экономического субъекта его активы и</w:t>
      </w:r>
      <w:r w:rsidR="001E6D03" w:rsidRPr="00B265A1">
        <w:rPr>
          <w:sz w:val="28"/>
          <w:szCs w:val="28"/>
        </w:rPr>
        <w:t xml:space="preserve"> </w:t>
      </w:r>
      <w:r w:rsidRPr="00B265A1">
        <w:rPr>
          <w:sz w:val="28"/>
          <w:szCs w:val="28"/>
        </w:rPr>
        <w:t>их структура претерпевают постоянные изменения. Наиболее общее представление об имевших место качественных изменениях в структуре активного и пассивного капиталов, а так же динамике этих изменений можно получить с помощью вертикального и горизонтального анализа показателей отчетности.</w:t>
      </w:r>
    </w:p>
    <w:p w:rsidR="00A24A09" w:rsidRPr="00B265A1" w:rsidRDefault="00A24A09" w:rsidP="00B265A1">
      <w:pPr>
        <w:widowControl w:val="0"/>
        <w:spacing w:line="360" w:lineRule="auto"/>
        <w:ind w:firstLine="709"/>
        <w:jc w:val="both"/>
        <w:rPr>
          <w:sz w:val="28"/>
          <w:szCs w:val="28"/>
        </w:rPr>
      </w:pPr>
      <w:r w:rsidRPr="00B265A1">
        <w:rPr>
          <w:sz w:val="28"/>
          <w:szCs w:val="28"/>
        </w:rPr>
        <w:t>По данным таблицы</w:t>
      </w:r>
      <w:r w:rsidR="001E6D03" w:rsidRPr="00B265A1">
        <w:rPr>
          <w:sz w:val="28"/>
          <w:szCs w:val="28"/>
        </w:rPr>
        <w:t xml:space="preserve"> 1</w:t>
      </w:r>
      <w:r w:rsidR="001E6D03" w:rsidRPr="00B265A1">
        <w:rPr>
          <w:rStyle w:val="a9"/>
          <w:sz w:val="28"/>
          <w:szCs w:val="28"/>
        </w:rPr>
        <w:footnoteReference w:id="7"/>
      </w:r>
      <w:r w:rsidRPr="00B265A1">
        <w:rPr>
          <w:sz w:val="28"/>
          <w:szCs w:val="28"/>
        </w:rPr>
        <w:t xml:space="preserve"> можно сделать вывод, что в структуре баланса в течение года произошли некоторые изменения.</w:t>
      </w:r>
    </w:p>
    <w:p w:rsidR="00A24A09" w:rsidRPr="00B265A1" w:rsidRDefault="00A24A09" w:rsidP="00B265A1">
      <w:pPr>
        <w:pStyle w:val="21"/>
        <w:spacing w:after="0" w:line="360" w:lineRule="auto"/>
        <w:ind w:firstLine="709"/>
        <w:jc w:val="both"/>
        <w:rPr>
          <w:color w:val="000000"/>
          <w:sz w:val="28"/>
          <w:szCs w:val="28"/>
        </w:rPr>
      </w:pPr>
      <w:r w:rsidRPr="00B265A1">
        <w:rPr>
          <w:color w:val="000000"/>
          <w:sz w:val="28"/>
          <w:szCs w:val="28"/>
        </w:rPr>
        <w:t>Как положительную тенденцию следует рассматривать увеличение денежных средств на 18,851 тыс. руб. Удельный вес оборотных активов увеличился по сравнению с началом года на 6,25 %, а внеоборотных уменьшился – 6,25 %. Отрицательной</w:t>
      </w:r>
      <w:r w:rsidR="00B265A1" w:rsidRPr="00B265A1">
        <w:rPr>
          <w:color w:val="000000"/>
          <w:sz w:val="28"/>
          <w:szCs w:val="28"/>
        </w:rPr>
        <w:t xml:space="preserve"> </w:t>
      </w:r>
      <w:r w:rsidRPr="00B265A1">
        <w:rPr>
          <w:color w:val="000000"/>
          <w:sz w:val="28"/>
          <w:szCs w:val="28"/>
        </w:rPr>
        <w:t>тенденцией</w:t>
      </w:r>
      <w:r w:rsidR="00B265A1" w:rsidRPr="00B265A1">
        <w:rPr>
          <w:color w:val="000000"/>
          <w:sz w:val="28"/>
          <w:szCs w:val="28"/>
        </w:rPr>
        <w:t xml:space="preserve"> </w:t>
      </w:r>
      <w:r w:rsidRPr="00B265A1">
        <w:rPr>
          <w:color w:val="000000"/>
          <w:sz w:val="28"/>
          <w:szCs w:val="28"/>
        </w:rPr>
        <w:t>можно считать</w:t>
      </w:r>
      <w:r w:rsidR="00B265A1" w:rsidRPr="00B265A1">
        <w:rPr>
          <w:color w:val="000000"/>
          <w:sz w:val="28"/>
          <w:szCs w:val="28"/>
        </w:rPr>
        <w:t xml:space="preserve"> </w:t>
      </w:r>
      <w:r w:rsidRPr="00B265A1">
        <w:rPr>
          <w:color w:val="000000"/>
          <w:sz w:val="28"/>
          <w:szCs w:val="28"/>
        </w:rPr>
        <w:t>увеличение</w:t>
      </w:r>
      <w:r w:rsidR="00B265A1" w:rsidRPr="00B265A1">
        <w:rPr>
          <w:color w:val="000000"/>
          <w:sz w:val="28"/>
          <w:szCs w:val="28"/>
        </w:rPr>
        <w:t xml:space="preserve"> </w:t>
      </w:r>
      <w:r w:rsidRPr="00B265A1">
        <w:rPr>
          <w:color w:val="000000"/>
          <w:sz w:val="28"/>
          <w:szCs w:val="28"/>
        </w:rPr>
        <w:t>дебиторской задолженности на 297,159 тыс. руб., что составляет 46,17 % и увеличение кредиторской задолженности</w:t>
      </w:r>
      <w:r w:rsidR="00B265A1" w:rsidRPr="00B265A1">
        <w:rPr>
          <w:color w:val="000000"/>
          <w:sz w:val="28"/>
          <w:szCs w:val="28"/>
        </w:rPr>
        <w:t xml:space="preserve"> </w:t>
      </w:r>
      <w:r w:rsidRPr="00B265A1">
        <w:rPr>
          <w:color w:val="000000"/>
          <w:sz w:val="28"/>
          <w:szCs w:val="28"/>
        </w:rPr>
        <w:t>на 458,347 тыс. руб., что составляет 44,24 %.</w:t>
      </w:r>
    </w:p>
    <w:p w:rsidR="00A24A09" w:rsidRPr="00B265A1" w:rsidRDefault="00A24A09" w:rsidP="00B265A1">
      <w:pPr>
        <w:widowControl w:val="0"/>
        <w:spacing w:line="360" w:lineRule="auto"/>
        <w:ind w:firstLine="709"/>
        <w:jc w:val="both"/>
        <w:rPr>
          <w:color w:val="000000"/>
          <w:sz w:val="28"/>
          <w:szCs w:val="28"/>
        </w:rPr>
      </w:pPr>
      <w:r w:rsidRPr="00B265A1">
        <w:rPr>
          <w:color w:val="000000"/>
          <w:sz w:val="28"/>
          <w:szCs w:val="28"/>
        </w:rPr>
        <w:t>За анализируемый период стоимость имущества организации возросла на 317,476 тыс. руб., в основном за счет увеличения незавершённого строительства, дебиторской задолженности и денежных средств, основных средств на 73,81 %, но произошло уменьшение запасов и затрат на - 53,52 %.</w:t>
      </w:r>
    </w:p>
    <w:p w:rsidR="00A24A09" w:rsidRPr="00B265A1" w:rsidRDefault="00A24A09" w:rsidP="00B265A1">
      <w:pPr>
        <w:widowControl w:val="0"/>
        <w:spacing w:line="360" w:lineRule="auto"/>
        <w:ind w:firstLine="709"/>
        <w:jc w:val="both"/>
        <w:rPr>
          <w:color w:val="000000"/>
          <w:sz w:val="28"/>
          <w:szCs w:val="28"/>
        </w:rPr>
      </w:pPr>
      <w:r w:rsidRPr="00B265A1">
        <w:rPr>
          <w:color w:val="FF0000"/>
          <w:sz w:val="28"/>
          <w:szCs w:val="28"/>
        </w:rPr>
        <w:t xml:space="preserve"> </w:t>
      </w:r>
      <w:r w:rsidRPr="00B265A1">
        <w:rPr>
          <w:color w:val="000000"/>
          <w:sz w:val="28"/>
          <w:szCs w:val="28"/>
        </w:rPr>
        <w:t>Доля собственных средств организации сократилась на 251,84 %</w:t>
      </w:r>
      <w:r w:rsidR="00B265A1" w:rsidRPr="00B265A1">
        <w:rPr>
          <w:color w:val="000000"/>
          <w:sz w:val="28"/>
          <w:szCs w:val="28"/>
        </w:rPr>
        <w:t xml:space="preserve"> </w:t>
      </w:r>
      <w:r w:rsidRPr="00B265A1">
        <w:rPr>
          <w:color w:val="000000"/>
          <w:sz w:val="28"/>
          <w:szCs w:val="28"/>
        </w:rPr>
        <w:t>в основном за счет непокрытого убытка прошлых и отчётного года, но общая стоимость источников финансирования</w:t>
      </w:r>
      <w:r w:rsidR="00B265A1" w:rsidRPr="00B265A1">
        <w:rPr>
          <w:color w:val="000000"/>
          <w:sz w:val="28"/>
          <w:szCs w:val="28"/>
        </w:rPr>
        <w:t xml:space="preserve"> </w:t>
      </w:r>
      <w:r w:rsidRPr="00B265A1">
        <w:rPr>
          <w:color w:val="000000"/>
          <w:sz w:val="28"/>
          <w:szCs w:val="28"/>
        </w:rPr>
        <w:t>увеличилась на 110,31 %</w:t>
      </w:r>
      <w:r w:rsidR="00B265A1" w:rsidRPr="00B265A1">
        <w:rPr>
          <w:color w:val="000000"/>
          <w:sz w:val="28"/>
          <w:szCs w:val="28"/>
        </w:rPr>
        <w:t xml:space="preserve"> </w:t>
      </w:r>
      <w:r w:rsidRPr="00B265A1">
        <w:rPr>
          <w:color w:val="000000"/>
          <w:sz w:val="28"/>
          <w:szCs w:val="28"/>
        </w:rPr>
        <w:t>по сравнению с началом изучаемого периода</w:t>
      </w:r>
      <w:r w:rsidR="00B265A1" w:rsidRPr="00B265A1">
        <w:rPr>
          <w:color w:val="000000"/>
          <w:sz w:val="28"/>
          <w:szCs w:val="28"/>
        </w:rPr>
        <w:t xml:space="preserve"> </w:t>
      </w:r>
      <w:r w:rsidRPr="00B265A1">
        <w:rPr>
          <w:color w:val="000000"/>
          <w:sz w:val="28"/>
          <w:szCs w:val="28"/>
        </w:rPr>
        <w:t xml:space="preserve">за счет увеличения кредиторской задолженности. </w:t>
      </w:r>
    </w:p>
    <w:p w:rsidR="00A24A09" w:rsidRPr="00B265A1" w:rsidRDefault="00C765D6" w:rsidP="00B265A1">
      <w:pPr>
        <w:widowControl w:val="0"/>
        <w:spacing w:line="360" w:lineRule="auto"/>
        <w:ind w:firstLine="709"/>
        <w:jc w:val="both"/>
        <w:outlineLvl w:val="0"/>
        <w:rPr>
          <w:b/>
          <w:sz w:val="28"/>
          <w:szCs w:val="28"/>
        </w:rPr>
      </w:pPr>
      <w:r w:rsidRPr="00B265A1">
        <w:rPr>
          <w:b/>
          <w:sz w:val="28"/>
          <w:szCs w:val="28"/>
        </w:rPr>
        <w:lastRenderedPageBreak/>
        <w:t>3.</w:t>
      </w:r>
      <w:r w:rsidR="00C22619" w:rsidRPr="00B265A1">
        <w:rPr>
          <w:b/>
          <w:sz w:val="28"/>
          <w:szCs w:val="28"/>
        </w:rPr>
        <w:t>2</w:t>
      </w:r>
      <w:r w:rsidRPr="00B265A1">
        <w:rPr>
          <w:b/>
          <w:sz w:val="28"/>
          <w:szCs w:val="28"/>
        </w:rPr>
        <w:t xml:space="preserve"> </w:t>
      </w:r>
      <w:r w:rsidR="00A24A09" w:rsidRPr="00B265A1">
        <w:rPr>
          <w:b/>
          <w:sz w:val="28"/>
          <w:szCs w:val="28"/>
        </w:rPr>
        <w:t>Оценка ликвидности и платежеспособности предприятия</w:t>
      </w:r>
    </w:p>
    <w:p w:rsidR="00A24A09" w:rsidRPr="00B265A1" w:rsidRDefault="00A24A09" w:rsidP="00B265A1">
      <w:pPr>
        <w:widowControl w:val="0"/>
        <w:spacing w:line="360" w:lineRule="auto"/>
        <w:ind w:firstLine="709"/>
        <w:jc w:val="both"/>
        <w:outlineLvl w:val="0"/>
        <w:rPr>
          <w:b/>
          <w:sz w:val="28"/>
          <w:szCs w:val="28"/>
        </w:rPr>
      </w:pPr>
    </w:p>
    <w:p w:rsidR="00A24A09" w:rsidRPr="00B265A1" w:rsidRDefault="00A24A09" w:rsidP="00B265A1">
      <w:pPr>
        <w:widowControl w:val="0"/>
        <w:spacing w:line="360" w:lineRule="auto"/>
        <w:ind w:firstLine="709"/>
        <w:jc w:val="both"/>
        <w:rPr>
          <w:sz w:val="28"/>
          <w:szCs w:val="28"/>
        </w:rPr>
      </w:pPr>
      <w:r w:rsidRPr="00B265A1">
        <w:rPr>
          <w:sz w:val="28"/>
          <w:szCs w:val="28"/>
        </w:rPr>
        <w:t>В условиях рыночных отношений</w:t>
      </w:r>
      <w:r w:rsidR="00B265A1" w:rsidRPr="00B265A1">
        <w:rPr>
          <w:sz w:val="28"/>
          <w:szCs w:val="28"/>
        </w:rPr>
        <w:t xml:space="preserve"> </w:t>
      </w:r>
      <w:r w:rsidRPr="00B265A1">
        <w:rPr>
          <w:sz w:val="28"/>
          <w:szCs w:val="28"/>
        </w:rPr>
        <w:t>у экономических субъектов могут возникать финансовые трудности, связанные с погашением в оговоренные сроки полученных банковских кредитов, займов других организаций, коммерческих кредитов поставщиков товарно-материальных ценностей и других обязательств. Поэтому</w:t>
      </w:r>
      <w:r w:rsidR="00B265A1" w:rsidRPr="00B265A1">
        <w:rPr>
          <w:sz w:val="28"/>
          <w:szCs w:val="28"/>
        </w:rPr>
        <w:t xml:space="preserve"> </w:t>
      </w:r>
      <w:r w:rsidRPr="00B265A1">
        <w:rPr>
          <w:sz w:val="28"/>
          <w:szCs w:val="28"/>
        </w:rPr>
        <w:t xml:space="preserve">возникает необходимость в анализе ликвидности баланса экономического субъекта с целью оценки его кредитоспособности и платежеспособности. </w:t>
      </w:r>
    </w:p>
    <w:p w:rsidR="00A24A09" w:rsidRPr="00B265A1" w:rsidRDefault="00A24A09" w:rsidP="00B265A1">
      <w:pPr>
        <w:widowControl w:val="0"/>
        <w:spacing w:line="360" w:lineRule="auto"/>
        <w:ind w:firstLine="709"/>
        <w:jc w:val="both"/>
        <w:rPr>
          <w:sz w:val="28"/>
          <w:szCs w:val="28"/>
        </w:rPr>
      </w:pPr>
      <w:r w:rsidRPr="00B265A1">
        <w:rPr>
          <w:sz w:val="28"/>
          <w:szCs w:val="28"/>
        </w:rPr>
        <w:t>Ликвидность баланса определяется как степень покрытия обязательств организации ее активами, срок превращения которых в денежную форму стоимости соответствует сроку погашения обязательств.</w:t>
      </w:r>
    </w:p>
    <w:p w:rsidR="00A24A09" w:rsidRPr="00B265A1" w:rsidRDefault="00A24A09" w:rsidP="00B265A1">
      <w:pPr>
        <w:widowControl w:val="0"/>
        <w:spacing w:line="360" w:lineRule="auto"/>
        <w:ind w:firstLine="709"/>
        <w:jc w:val="both"/>
        <w:rPr>
          <w:sz w:val="28"/>
          <w:szCs w:val="28"/>
        </w:rPr>
      </w:pPr>
      <w:r w:rsidRPr="00B265A1">
        <w:rPr>
          <w:sz w:val="28"/>
          <w:szCs w:val="28"/>
        </w:rPr>
        <w:t>Ликвидность активов – это величина, обратная ликвидности баланса по времени превращения активов в денежные средства. Чем меньше времени потребуется для превращения активов в денежную форму стоимости, тем они ликвиднее, т.е. выше их ликвидность.</w:t>
      </w:r>
    </w:p>
    <w:p w:rsidR="00A24A09" w:rsidRPr="00B265A1" w:rsidRDefault="00A24A09" w:rsidP="00B265A1">
      <w:pPr>
        <w:spacing w:line="360" w:lineRule="auto"/>
        <w:ind w:firstLine="709"/>
        <w:jc w:val="both"/>
        <w:rPr>
          <w:position w:val="6"/>
          <w:sz w:val="28"/>
          <w:szCs w:val="28"/>
        </w:rPr>
      </w:pPr>
      <w:r w:rsidRPr="00B265A1">
        <w:rPr>
          <w:position w:val="6"/>
          <w:sz w:val="28"/>
          <w:szCs w:val="28"/>
        </w:rPr>
        <w:t>Ликвидность баланса - одно из важных условий устойчивого финансового состояния предприятия.</w:t>
      </w:r>
      <w:r w:rsidRPr="00B265A1">
        <w:rPr>
          <w:position w:val="6"/>
          <w:sz w:val="28"/>
          <w:szCs w:val="28"/>
        </w:rPr>
        <w:tab/>
        <w:t>Ликвидность баланса является одним из критериев оценки финансового состояния предприятия акционерами, банками, поставщиками и другими партнерами.</w:t>
      </w:r>
    </w:p>
    <w:p w:rsidR="00A24A09" w:rsidRPr="00B265A1" w:rsidRDefault="00A24A09" w:rsidP="00B265A1">
      <w:pPr>
        <w:spacing w:line="360" w:lineRule="auto"/>
        <w:ind w:firstLine="709"/>
        <w:jc w:val="both"/>
        <w:rPr>
          <w:position w:val="6"/>
          <w:sz w:val="28"/>
          <w:szCs w:val="28"/>
        </w:rPr>
      </w:pPr>
      <w:r w:rsidRPr="00B265A1">
        <w:rPr>
          <w:position w:val="6"/>
          <w:sz w:val="28"/>
          <w:szCs w:val="28"/>
        </w:rPr>
        <w:t>Высоколиквидными средствами предприятия являются денежные средства в кассе и на расчетном счете в банке, так как они в любое время могут быть использованы на оплату задолженности.</w:t>
      </w:r>
    </w:p>
    <w:p w:rsidR="00A24A09" w:rsidRPr="00B265A1" w:rsidRDefault="00A24A09" w:rsidP="00B265A1">
      <w:pPr>
        <w:spacing w:line="360" w:lineRule="auto"/>
        <w:ind w:firstLine="709"/>
        <w:jc w:val="both"/>
        <w:rPr>
          <w:position w:val="6"/>
          <w:sz w:val="28"/>
          <w:szCs w:val="28"/>
        </w:rPr>
      </w:pPr>
      <w:r w:rsidRPr="00B265A1">
        <w:rPr>
          <w:position w:val="6"/>
          <w:sz w:val="28"/>
          <w:szCs w:val="28"/>
        </w:rPr>
        <w:t xml:space="preserve">Следующими по степени ликвидности активами являются ценные бумаги и срочная дебиторская задолженность по отгруженным товарам и оказанным услугам. </w:t>
      </w:r>
    </w:p>
    <w:p w:rsidR="00A24A09" w:rsidRPr="00B265A1" w:rsidRDefault="00A24A09" w:rsidP="00B265A1">
      <w:pPr>
        <w:spacing w:line="360" w:lineRule="auto"/>
        <w:ind w:firstLine="709"/>
        <w:jc w:val="both"/>
        <w:rPr>
          <w:position w:val="6"/>
          <w:sz w:val="28"/>
          <w:szCs w:val="28"/>
        </w:rPr>
      </w:pPr>
      <w:r w:rsidRPr="00B265A1">
        <w:rPr>
          <w:position w:val="6"/>
          <w:sz w:val="28"/>
          <w:szCs w:val="28"/>
        </w:rPr>
        <w:t>Менее ликвидной является просроченная задолженность по отгруженным товарам, не оплаченным в срок покупателями по расчетным документам, поскольку по такой задолженности неизвестен срок поступления оплаты.</w:t>
      </w:r>
    </w:p>
    <w:p w:rsidR="00A24A09" w:rsidRPr="00B265A1" w:rsidRDefault="00A24A09" w:rsidP="00B265A1">
      <w:pPr>
        <w:spacing w:line="360" w:lineRule="auto"/>
        <w:ind w:firstLine="709"/>
        <w:jc w:val="both"/>
        <w:rPr>
          <w:position w:val="6"/>
          <w:sz w:val="28"/>
          <w:szCs w:val="28"/>
        </w:rPr>
      </w:pPr>
      <w:r w:rsidRPr="00B265A1">
        <w:rPr>
          <w:position w:val="6"/>
          <w:sz w:val="28"/>
          <w:szCs w:val="28"/>
        </w:rPr>
        <w:lastRenderedPageBreak/>
        <w:t>Еще мене ликвидными следует считать стоимость готовой продукции, которую еще предстоит реализовать, и стоимость запасов материальных ценностей.</w:t>
      </w:r>
    </w:p>
    <w:p w:rsidR="00A24A09" w:rsidRPr="00B265A1" w:rsidRDefault="00A24A09" w:rsidP="00B265A1">
      <w:pPr>
        <w:spacing w:line="360" w:lineRule="auto"/>
        <w:ind w:firstLine="709"/>
        <w:jc w:val="both"/>
        <w:rPr>
          <w:position w:val="6"/>
          <w:sz w:val="28"/>
          <w:szCs w:val="28"/>
        </w:rPr>
      </w:pPr>
      <w:r w:rsidRPr="00B265A1">
        <w:rPr>
          <w:position w:val="6"/>
          <w:sz w:val="28"/>
          <w:szCs w:val="28"/>
        </w:rPr>
        <w:t>Ликвидные средства используются предприятием на погашение первоочередных обязательств по заработной плате, банковских кредитов и процентов по ним, для расчетов с поставщиками, финансовыми органами по налогам и другими платежам.</w:t>
      </w:r>
    </w:p>
    <w:p w:rsidR="00A24A09" w:rsidRPr="00B265A1" w:rsidRDefault="00A24A09" w:rsidP="00B265A1">
      <w:pPr>
        <w:pStyle w:val="a5"/>
        <w:ind w:firstLine="709"/>
        <w:rPr>
          <w:szCs w:val="28"/>
        </w:rPr>
      </w:pPr>
      <w:r w:rsidRPr="00B265A1">
        <w:rPr>
          <w:szCs w:val="28"/>
        </w:rPr>
        <w:t>По степени ликвидности, средства предприятия можно разделить на четыре группы:</w:t>
      </w:r>
    </w:p>
    <w:p w:rsidR="00A24A09" w:rsidRPr="00B265A1" w:rsidRDefault="00CA4DFC" w:rsidP="00B265A1">
      <w:pPr>
        <w:pStyle w:val="a5"/>
        <w:ind w:firstLine="709"/>
        <w:rPr>
          <w:szCs w:val="28"/>
        </w:rPr>
      </w:pPr>
      <w:r w:rsidRPr="00B265A1">
        <w:rPr>
          <w:szCs w:val="28"/>
        </w:rPr>
        <w:t xml:space="preserve">- </w:t>
      </w:r>
      <w:r w:rsidR="00A24A09" w:rsidRPr="00B265A1">
        <w:rPr>
          <w:szCs w:val="28"/>
        </w:rPr>
        <w:t>наиболее ликвидные активы (денежные средства и краткосрочные финансовые вложения);</w:t>
      </w:r>
    </w:p>
    <w:p w:rsidR="00A24A09" w:rsidRPr="00B265A1" w:rsidRDefault="00CA4DFC" w:rsidP="00B265A1">
      <w:pPr>
        <w:pStyle w:val="a5"/>
        <w:ind w:firstLine="709"/>
        <w:rPr>
          <w:szCs w:val="28"/>
        </w:rPr>
      </w:pPr>
      <w:r w:rsidRPr="00B265A1">
        <w:rPr>
          <w:szCs w:val="28"/>
        </w:rPr>
        <w:t xml:space="preserve">- </w:t>
      </w:r>
      <w:r w:rsidR="00A24A09" w:rsidRPr="00B265A1">
        <w:rPr>
          <w:szCs w:val="28"/>
        </w:rPr>
        <w:t>быстро реализуемые активы (дебиторская задолженность, готовая продукция и товары);</w:t>
      </w:r>
    </w:p>
    <w:p w:rsidR="00A24A09" w:rsidRPr="00B265A1" w:rsidRDefault="00CA4DFC" w:rsidP="00B265A1">
      <w:pPr>
        <w:pStyle w:val="a5"/>
        <w:ind w:firstLine="709"/>
        <w:rPr>
          <w:szCs w:val="28"/>
        </w:rPr>
      </w:pPr>
      <w:r w:rsidRPr="00B265A1">
        <w:rPr>
          <w:szCs w:val="28"/>
        </w:rPr>
        <w:t xml:space="preserve">- </w:t>
      </w:r>
      <w:r w:rsidR="00A24A09" w:rsidRPr="00B265A1">
        <w:rPr>
          <w:szCs w:val="28"/>
        </w:rPr>
        <w:t>медленно реализуемые активы (производственные запасы, незавершённое производство, издержки обращения);</w:t>
      </w:r>
    </w:p>
    <w:p w:rsidR="00A24A09" w:rsidRPr="00B265A1" w:rsidRDefault="00CA4DFC" w:rsidP="00B265A1">
      <w:pPr>
        <w:pStyle w:val="a5"/>
        <w:ind w:firstLine="709"/>
        <w:rPr>
          <w:szCs w:val="28"/>
        </w:rPr>
      </w:pPr>
      <w:r w:rsidRPr="00B265A1">
        <w:rPr>
          <w:szCs w:val="28"/>
        </w:rPr>
        <w:t xml:space="preserve">- </w:t>
      </w:r>
      <w:r w:rsidR="00A24A09" w:rsidRPr="00B265A1">
        <w:rPr>
          <w:szCs w:val="28"/>
        </w:rPr>
        <w:t xml:space="preserve">труднореализуемые активы или неликвидные активы (нематериальные активы, основные средства и оборудование к установке, капитальные долгосрочные финансовые вложения). </w:t>
      </w:r>
    </w:p>
    <w:p w:rsidR="00A24A09" w:rsidRPr="00B265A1" w:rsidRDefault="00A24A09" w:rsidP="00B265A1">
      <w:pPr>
        <w:pStyle w:val="a5"/>
        <w:ind w:firstLine="709"/>
        <w:rPr>
          <w:szCs w:val="28"/>
        </w:rPr>
      </w:pPr>
      <w:r w:rsidRPr="00B265A1">
        <w:rPr>
          <w:szCs w:val="28"/>
        </w:rPr>
        <w:t xml:space="preserve">Ликвидность баланса оценивают с помощью специальных показателей, выражающих соотношений определённых статей актива и пассива баланса или структуру актива баланса. При исчислении всех этих показателей используют общий знаменатель – краткосрочные обязательства, которые исчисляются как совокупная величина краткосрочных кредитов, краткосрочных займов, кредиторской задолженности. </w:t>
      </w:r>
    </w:p>
    <w:p w:rsidR="00A24A09" w:rsidRPr="00B265A1" w:rsidRDefault="00A24A09" w:rsidP="00B265A1">
      <w:pPr>
        <w:pStyle w:val="a5"/>
        <w:ind w:firstLine="709"/>
        <w:rPr>
          <w:szCs w:val="28"/>
        </w:rPr>
      </w:pPr>
      <w:r w:rsidRPr="00B265A1">
        <w:rPr>
          <w:szCs w:val="28"/>
        </w:rPr>
        <w:t>Ликвидность баланса предприятия тесно связана с его платёжеспособностью, под которой понимают способность в должные сроки и в полной мере отвечать по своим обязательствам.</w:t>
      </w:r>
    </w:p>
    <w:p w:rsidR="00A24A09" w:rsidRPr="00B265A1" w:rsidRDefault="00A24A09" w:rsidP="00B265A1">
      <w:pPr>
        <w:spacing w:line="360" w:lineRule="auto"/>
        <w:ind w:firstLine="709"/>
        <w:jc w:val="both"/>
        <w:rPr>
          <w:sz w:val="28"/>
          <w:szCs w:val="28"/>
        </w:rPr>
      </w:pPr>
      <w:r w:rsidRPr="00B265A1">
        <w:rPr>
          <w:sz w:val="28"/>
          <w:szCs w:val="28"/>
        </w:rPr>
        <w:t xml:space="preserve">В условиях рыночных отношений платежеспособность предприятия считается важнейшим условием его хозяйственной деятельности. Этот показатель характеризует его возможности осуществлять очередные платежи </w:t>
      </w:r>
      <w:r w:rsidRPr="00B265A1">
        <w:rPr>
          <w:sz w:val="28"/>
          <w:szCs w:val="28"/>
        </w:rPr>
        <w:lastRenderedPageBreak/>
        <w:t>и выполнять денежные обязательства за счет наличных денег, легкомобилизуемых денежных средств и активов. К платежным средствам относятся суммы по таким статьям баланса, как денежные средства, ценные бумаги, товары отгруженные, готовая продукция, расчеты с покупателями и другие легкореализуемые активы из третьего раздела баланса. В состав платежей и обязательств входят задолженность по оплате труда, краткосрочные и просроченные кредиты банка, поставщики и другие кредиторы, первоочередные платежи.</w:t>
      </w:r>
    </w:p>
    <w:p w:rsidR="00A24A09" w:rsidRPr="00B265A1" w:rsidRDefault="00A24A09" w:rsidP="00B265A1">
      <w:pPr>
        <w:spacing w:line="360" w:lineRule="auto"/>
        <w:ind w:firstLine="709"/>
        <w:jc w:val="both"/>
        <w:rPr>
          <w:sz w:val="28"/>
          <w:szCs w:val="28"/>
        </w:rPr>
      </w:pPr>
      <w:r w:rsidRPr="00B265A1">
        <w:rPr>
          <w:sz w:val="28"/>
          <w:szCs w:val="28"/>
        </w:rPr>
        <w:t>Уровень платежеспособности предприятия оценивают по данным баланса об основных характеристиках ликвидности оборотных средств, т.е. с учетом времени, необходимого для перевода их в денежную наличность. Наиболее мобильной частью оборотных средств являются денежные средства и ценные бумаги. Менее мобильны средства в расчетах, готовой продукции, товарах отгруженных и пр. Наибольшего времени ликвидности требуют производственные запасы и затраты. Исходя из этого в экономической литературе определяют три уровня платежеспособности предприятия, которые оценивают соответственно с помощью трех коэффициентов: денежной, расчетной и ликвидной платежеспособности. Наиболее обобщающим показателем платежеспособности предприятия является коэффициент ликвидной платежеспособности, в числителе которого отражаются все оборотные средства, а в знаменателе - заемные и собственные источники их формирования. Значение коэффициента ликвидной платежеспособности меньше 1 свидетельствует о том, что предприятие имеет задолженность, превышающую уровень</w:t>
      </w:r>
      <w:r w:rsidR="00B265A1" w:rsidRPr="00B265A1">
        <w:rPr>
          <w:sz w:val="28"/>
          <w:szCs w:val="28"/>
        </w:rPr>
        <w:t xml:space="preserve"> </w:t>
      </w:r>
      <w:r w:rsidRPr="00B265A1">
        <w:rPr>
          <w:sz w:val="28"/>
          <w:szCs w:val="28"/>
        </w:rPr>
        <w:t>его оборотных средств. Иначе говоря, оно является банкротом и может быть ликвидировано, а его имущество реализовано.</w:t>
      </w:r>
    </w:p>
    <w:p w:rsidR="00A24A09" w:rsidRPr="00B265A1" w:rsidRDefault="0069743C" w:rsidP="00B265A1">
      <w:pPr>
        <w:spacing w:line="360" w:lineRule="auto"/>
        <w:ind w:firstLine="709"/>
        <w:jc w:val="both"/>
        <w:rPr>
          <w:sz w:val="28"/>
          <w:szCs w:val="28"/>
        </w:rPr>
      </w:pPr>
      <w:r w:rsidRPr="00B265A1">
        <w:rPr>
          <w:sz w:val="28"/>
          <w:szCs w:val="28"/>
        </w:rPr>
        <w:t>В</w:t>
      </w:r>
      <w:r w:rsidR="00A24A09" w:rsidRPr="00B265A1">
        <w:rPr>
          <w:sz w:val="28"/>
          <w:szCs w:val="28"/>
        </w:rPr>
        <w:t>се три коэффициента платежеспособности свидетельствуют о том, что платежеспособность предприятия заметно повысилась и является реально обеспеченной. Предприятие отвечает параметрам, необходимым для осуществления с ним кредитных и других финансовых взаимоотношений.</w:t>
      </w:r>
    </w:p>
    <w:p w:rsidR="00A24A09" w:rsidRPr="00B265A1" w:rsidRDefault="00A24A09" w:rsidP="00B265A1">
      <w:pPr>
        <w:pStyle w:val="a5"/>
        <w:ind w:firstLine="709"/>
        <w:rPr>
          <w:szCs w:val="28"/>
        </w:rPr>
      </w:pPr>
      <w:r w:rsidRPr="00B265A1">
        <w:rPr>
          <w:szCs w:val="28"/>
        </w:rPr>
        <w:lastRenderedPageBreak/>
        <w:t>Повышение уровня платежеспособности предприятия зависит прежде всего от улучшения результатов его производственной и коммерческой деятельности. Вместе с тем надежное финансовое состояние определяется также рациональной организацией и использованием финансовых ресурсов. В связи с этим в условиях рыночной экономики важное значение имеют не только оценка активов и пассивов баланса, но и углубленный ежедневный анализ</w:t>
      </w:r>
      <w:r w:rsidR="00B265A1" w:rsidRPr="00B265A1">
        <w:rPr>
          <w:szCs w:val="28"/>
        </w:rPr>
        <w:t xml:space="preserve"> </w:t>
      </w:r>
      <w:r w:rsidRPr="00B265A1">
        <w:rPr>
          <w:szCs w:val="28"/>
        </w:rPr>
        <w:t>состояния и использования хозяйственных средств. Такой анализ производится по данным управленческого учета.</w:t>
      </w:r>
    </w:p>
    <w:p w:rsidR="00A24A09" w:rsidRPr="00B265A1" w:rsidRDefault="00A24A09" w:rsidP="00B265A1">
      <w:pPr>
        <w:pStyle w:val="a5"/>
        <w:ind w:firstLine="709"/>
        <w:rPr>
          <w:szCs w:val="28"/>
        </w:rPr>
      </w:pPr>
      <w:r w:rsidRPr="00B265A1">
        <w:rPr>
          <w:szCs w:val="28"/>
        </w:rPr>
        <w:t>Различают текущую и ожидаемую платёжеспособность. Текущая платёжеспособность определяется на дату составления баланса. Предприятие считается платёжеспособным, если у него нет просроченной задолженности поставщикам, по банковским ссудам и другим расчётам. Ожидаемая платёжеспособность определяется на определённую предстоящую дату сопоставлением платёжных средств и первоочередных обязательств на эту дату.</w:t>
      </w:r>
    </w:p>
    <w:p w:rsidR="00A24A09" w:rsidRPr="00B265A1" w:rsidRDefault="0069743C" w:rsidP="00B265A1">
      <w:pPr>
        <w:pStyle w:val="a5"/>
        <w:ind w:firstLine="709"/>
        <w:rPr>
          <w:szCs w:val="28"/>
        </w:rPr>
      </w:pPr>
      <w:r w:rsidRPr="00B265A1">
        <w:rPr>
          <w:szCs w:val="28"/>
        </w:rPr>
        <w:t>П</w:t>
      </w:r>
      <w:r w:rsidR="00A24A09" w:rsidRPr="00B265A1">
        <w:rPr>
          <w:szCs w:val="28"/>
        </w:rPr>
        <w:t>латёжеспособность предприятия сильно зависит от ликвидности баланса. Вместе с тем на платёжеспособность предприятия значительное влияния оказывают и другие факторы – политическая и экономическая ситуация в стране, состояние денежного рынка, наличие и совершенство залогового и банковского законодательства, обеспеченность собственным капиталом, финансовое состояние предприятий – дебиторов и другие.</w:t>
      </w:r>
    </w:p>
    <w:p w:rsidR="00A24A09" w:rsidRPr="00B265A1" w:rsidRDefault="00A24A09" w:rsidP="00B265A1">
      <w:pPr>
        <w:spacing w:line="360" w:lineRule="auto"/>
        <w:ind w:firstLine="709"/>
        <w:jc w:val="both"/>
        <w:rPr>
          <w:position w:val="6"/>
          <w:sz w:val="28"/>
          <w:szCs w:val="28"/>
        </w:rPr>
      </w:pPr>
      <w:r w:rsidRPr="00B265A1">
        <w:rPr>
          <w:position w:val="6"/>
          <w:sz w:val="28"/>
          <w:szCs w:val="28"/>
        </w:rPr>
        <w:t>При оценке ликвидности баланса предприятия используют такие показатели:</w:t>
      </w:r>
    </w:p>
    <w:p w:rsidR="00A24A09" w:rsidRPr="00B265A1" w:rsidRDefault="00A24A09" w:rsidP="00B265A1">
      <w:pPr>
        <w:pStyle w:val="a5"/>
        <w:ind w:firstLine="709"/>
        <w:rPr>
          <w:szCs w:val="28"/>
        </w:rPr>
      </w:pPr>
      <w:r w:rsidRPr="00B265A1">
        <w:rPr>
          <w:szCs w:val="28"/>
        </w:rPr>
        <w:t>Величина собственных оборотных средств (функционирующего капитала) – характеризирует ту часть собственного капитала предприятия, которая является источником покрытия текущих активов (т.е. активов, имеющих оборачиваемость менее одного года). Величина собственных оборотных средств численно равна превышению текущих активов над текущими обязательствами. Рост этого показателя в динамике рассматривается положительно.</w:t>
      </w:r>
    </w:p>
    <w:p w:rsidR="00A24A09" w:rsidRPr="00B265A1" w:rsidRDefault="00A24A09" w:rsidP="00B265A1">
      <w:pPr>
        <w:pStyle w:val="a5"/>
        <w:ind w:firstLine="709"/>
        <w:rPr>
          <w:szCs w:val="28"/>
        </w:rPr>
      </w:pPr>
      <w:r w:rsidRPr="00B265A1">
        <w:rPr>
          <w:szCs w:val="28"/>
        </w:rPr>
        <w:lastRenderedPageBreak/>
        <w:t xml:space="preserve"> Манёвренность функционирующего капитала – характеризирует ту часть собственных оборотных средств, которая находится в форме денежных средств. Для нормального функционирования предприятия этот показатель меняется в пределах от 0 до 1. Его рост является положительной тенденцией.</w:t>
      </w:r>
    </w:p>
    <w:p w:rsidR="00A24A09" w:rsidRPr="00B265A1" w:rsidRDefault="00A24A09" w:rsidP="00B265A1">
      <w:pPr>
        <w:pStyle w:val="a5"/>
        <w:ind w:firstLine="709"/>
        <w:rPr>
          <w:szCs w:val="28"/>
        </w:rPr>
      </w:pPr>
      <w:r w:rsidRPr="00B265A1">
        <w:rPr>
          <w:szCs w:val="28"/>
        </w:rPr>
        <w:t xml:space="preserve"> Коэффициент текущей ликвидности – даёт общую оценку ликвидности активов, показывая, сколько рублей текущих активов предприятия приходится на один рубль текущих обязательств. Если текущие активы превышают размер текущих обязательств, то это предприятие может рассматриваться как успешно функционирующее. Рост этого показателя в динамике обычно оценивается положительно, а ориентировочное критическое значение- 2.</w:t>
      </w:r>
    </w:p>
    <w:p w:rsidR="00A24A09" w:rsidRPr="00B265A1" w:rsidRDefault="00A24A09" w:rsidP="00B265A1">
      <w:pPr>
        <w:pStyle w:val="a5"/>
        <w:ind w:firstLine="709"/>
        <w:rPr>
          <w:szCs w:val="28"/>
        </w:rPr>
      </w:pPr>
      <w:r w:rsidRPr="00B265A1">
        <w:rPr>
          <w:szCs w:val="28"/>
        </w:rPr>
        <w:t xml:space="preserve"> Коэффициент быстрой ликв</w:t>
      </w:r>
      <w:r w:rsidR="001E6D03" w:rsidRPr="00B265A1">
        <w:rPr>
          <w:szCs w:val="28"/>
        </w:rPr>
        <w:t>идности</w:t>
      </w:r>
      <w:r w:rsidR="00B265A1" w:rsidRPr="00B265A1">
        <w:rPr>
          <w:szCs w:val="28"/>
        </w:rPr>
        <w:t xml:space="preserve"> </w:t>
      </w:r>
      <w:r w:rsidR="001E6D03" w:rsidRPr="00B265A1">
        <w:rPr>
          <w:szCs w:val="28"/>
        </w:rPr>
        <w:t>по смыслу аналогичен «</w:t>
      </w:r>
      <w:r w:rsidRPr="00B265A1">
        <w:rPr>
          <w:szCs w:val="28"/>
        </w:rPr>
        <w:t>коэффи</w:t>
      </w:r>
      <w:r w:rsidR="001E6D03" w:rsidRPr="00B265A1">
        <w:rPr>
          <w:szCs w:val="28"/>
        </w:rPr>
        <w:t>циенту текущей ликвидности</w:t>
      </w:r>
      <w:r w:rsidRPr="00B265A1">
        <w:rPr>
          <w:szCs w:val="28"/>
        </w:rPr>
        <w:t>», однако из расчёта исключены производственные запасы. В западной литературе он ориентировочно принимается ниже 1, но это условно.</w:t>
      </w:r>
    </w:p>
    <w:p w:rsidR="00A24A09" w:rsidRDefault="00A24A09" w:rsidP="00B265A1">
      <w:pPr>
        <w:spacing w:line="360" w:lineRule="auto"/>
        <w:ind w:firstLine="709"/>
        <w:jc w:val="both"/>
        <w:rPr>
          <w:sz w:val="28"/>
          <w:szCs w:val="28"/>
        </w:rPr>
      </w:pPr>
      <w:r w:rsidRPr="00B265A1">
        <w:rPr>
          <w:sz w:val="28"/>
          <w:szCs w:val="28"/>
        </w:rPr>
        <w:t xml:space="preserve"> Коэффициент абсолютной ликвидности (платёжеспособности) – рассчитывается делением сумм денежных средств предприятия и краткосрочных финансовых вложений (без расчетов с дебиторами) на величину краткосрочных обязательств</w:t>
      </w:r>
      <w:r w:rsidR="0069743C" w:rsidRPr="00B265A1">
        <w:rPr>
          <w:sz w:val="28"/>
          <w:szCs w:val="28"/>
        </w:rPr>
        <w:t xml:space="preserve"> (3.1). </w:t>
      </w:r>
      <w:r w:rsidRPr="00B265A1">
        <w:rPr>
          <w:sz w:val="28"/>
          <w:szCs w:val="28"/>
        </w:rPr>
        <w:t>Он характеризует немедленную готовность предприятия погасить свою задолженность.</w:t>
      </w:r>
    </w:p>
    <w:p w:rsidR="009969D2" w:rsidRPr="00B265A1" w:rsidRDefault="009969D2" w:rsidP="00B265A1">
      <w:pPr>
        <w:spacing w:line="360" w:lineRule="auto"/>
        <w:ind w:firstLine="709"/>
        <w:jc w:val="both"/>
        <w:rPr>
          <w:sz w:val="28"/>
          <w:szCs w:val="28"/>
        </w:rPr>
      </w:pPr>
    </w:p>
    <w:p w:rsidR="0069743C" w:rsidRPr="00B265A1" w:rsidRDefault="0069743C" w:rsidP="00B265A1">
      <w:pPr>
        <w:spacing w:line="360" w:lineRule="auto"/>
        <w:ind w:firstLine="709"/>
        <w:jc w:val="both"/>
        <w:rPr>
          <w:sz w:val="28"/>
          <w:szCs w:val="28"/>
        </w:rPr>
      </w:pPr>
      <w:r w:rsidRPr="00B265A1">
        <w:rPr>
          <w:sz w:val="28"/>
          <w:szCs w:val="28"/>
        </w:rPr>
        <w:t>(3.1)</w:t>
      </w:r>
    </w:p>
    <w:p w:rsidR="00A24A09" w:rsidRPr="00B265A1" w:rsidRDefault="00A24A09" w:rsidP="00B265A1">
      <w:pPr>
        <w:spacing w:line="360" w:lineRule="auto"/>
        <w:ind w:firstLine="709"/>
        <w:jc w:val="both"/>
        <w:rPr>
          <w:sz w:val="28"/>
          <w:szCs w:val="28"/>
        </w:rPr>
      </w:pPr>
      <w:r w:rsidRPr="00B265A1">
        <w:rPr>
          <w:sz w:val="28"/>
          <w:szCs w:val="28"/>
        </w:rPr>
        <w:t xml:space="preserve">Ка.л. = </w:t>
      </w:r>
      <w:r w:rsidRPr="00B265A1">
        <w:rPr>
          <w:sz w:val="28"/>
          <w:szCs w:val="28"/>
          <w:u w:val="single"/>
        </w:rPr>
        <w:t>Денежные средства + Ценные бумаги + счета к оплате</w:t>
      </w:r>
      <w:r w:rsidR="00573701" w:rsidRPr="00B265A1">
        <w:rPr>
          <w:sz w:val="28"/>
          <w:szCs w:val="28"/>
          <w:u w:val="single"/>
        </w:rPr>
        <w:t>;</w:t>
      </w:r>
    </w:p>
    <w:p w:rsidR="00A24A09" w:rsidRPr="00B265A1" w:rsidRDefault="00573701" w:rsidP="00B265A1">
      <w:pPr>
        <w:spacing w:line="360" w:lineRule="auto"/>
        <w:ind w:firstLine="709"/>
        <w:jc w:val="both"/>
        <w:rPr>
          <w:sz w:val="28"/>
          <w:szCs w:val="28"/>
        </w:rPr>
      </w:pPr>
      <w:r w:rsidRPr="00B265A1">
        <w:rPr>
          <w:sz w:val="28"/>
          <w:szCs w:val="28"/>
        </w:rPr>
        <w:tab/>
        <w:t xml:space="preserve"> </w:t>
      </w:r>
      <w:r w:rsidRPr="00B265A1">
        <w:rPr>
          <w:sz w:val="28"/>
          <w:szCs w:val="28"/>
        </w:rPr>
        <w:tab/>
      </w:r>
      <w:r w:rsidRPr="00B265A1">
        <w:rPr>
          <w:sz w:val="28"/>
          <w:szCs w:val="28"/>
        </w:rPr>
        <w:tab/>
      </w:r>
      <w:r w:rsidR="00A24A09" w:rsidRPr="00B265A1">
        <w:rPr>
          <w:sz w:val="28"/>
          <w:szCs w:val="28"/>
        </w:rPr>
        <w:t>Краткосрочные обязательства</w:t>
      </w:r>
    </w:p>
    <w:p w:rsidR="00573701" w:rsidRPr="00B265A1" w:rsidRDefault="00573701" w:rsidP="00B265A1">
      <w:pPr>
        <w:spacing w:line="360" w:lineRule="auto"/>
        <w:ind w:firstLine="709"/>
        <w:jc w:val="both"/>
        <w:rPr>
          <w:sz w:val="28"/>
          <w:szCs w:val="28"/>
        </w:rPr>
      </w:pPr>
    </w:p>
    <w:p w:rsidR="00A24A09" w:rsidRPr="00B265A1" w:rsidRDefault="00A24A09" w:rsidP="00B265A1">
      <w:pPr>
        <w:pStyle w:val="21"/>
        <w:spacing w:after="0" w:line="360" w:lineRule="auto"/>
        <w:ind w:firstLine="709"/>
        <w:jc w:val="both"/>
        <w:rPr>
          <w:sz w:val="28"/>
          <w:szCs w:val="28"/>
        </w:rPr>
      </w:pPr>
      <w:r w:rsidRPr="00B265A1">
        <w:rPr>
          <w:sz w:val="28"/>
          <w:szCs w:val="28"/>
        </w:rPr>
        <w:t>В мировой практике оптимальное значение этого коэффициента принято в пределах 0,25-0,35 , так как сроки платежа не приходятся на один день. Это подтверждается</w:t>
      </w:r>
      <w:r w:rsidR="00B265A1" w:rsidRPr="00B265A1">
        <w:rPr>
          <w:sz w:val="28"/>
          <w:szCs w:val="28"/>
        </w:rPr>
        <w:t xml:space="preserve"> </w:t>
      </w:r>
      <w:r w:rsidRPr="00B265A1">
        <w:rPr>
          <w:sz w:val="28"/>
          <w:szCs w:val="28"/>
        </w:rPr>
        <w:t>и тем, что предприятие может разместить свои активы (денежные средства) в другие денежные активы.</w:t>
      </w:r>
    </w:p>
    <w:p w:rsidR="00A24A09" w:rsidRPr="00B265A1" w:rsidRDefault="00A24A09" w:rsidP="00B265A1">
      <w:pPr>
        <w:pStyle w:val="a5"/>
        <w:ind w:firstLine="709"/>
        <w:rPr>
          <w:szCs w:val="28"/>
        </w:rPr>
      </w:pPr>
      <w:r w:rsidRPr="00B265A1">
        <w:rPr>
          <w:szCs w:val="28"/>
        </w:rPr>
        <w:t>Доля собственных оборотных средств в покрытии запасов –</w:t>
      </w:r>
      <w:r w:rsidR="00B265A1" w:rsidRPr="00B265A1">
        <w:rPr>
          <w:szCs w:val="28"/>
        </w:rPr>
        <w:t xml:space="preserve"> </w:t>
      </w:r>
      <w:r w:rsidRPr="00B265A1">
        <w:rPr>
          <w:szCs w:val="28"/>
        </w:rPr>
        <w:lastRenderedPageBreak/>
        <w:t>характеризирует ту часть стоимости запасов, которая покрывается собственными оборотными средствами, рекомендуется нижняя граница 50%.</w:t>
      </w:r>
    </w:p>
    <w:p w:rsidR="00A24A09" w:rsidRPr="00B265A1" w:rsidRDefault="00A24A09" w:rsidP="00B265A1">
      <w:pPr>
        <w:spacing w:line="360" w:lineRule="auto"/>
        <w:ind w:firstLine="709"/>
        <w:jc w:val="both"/>
        <w:rPr>
          <w:sz w:val="28"/>
          <w:szCs w:val="28"/>
        </w:rPr>
      </w:pPr>
      <w:r w:rsidRPr="00B265A1">
        <w:rPr>
          <w:sz w:val="28"/>
          <w:szCs w:val="28"/>
        </w:rPr>
        <w:t>Коэффициент покрытия</w:t>
      </w:r>
      <w:r w:rsidR="00B265A1" w:rsidRPr="00B265A1">
        <w:rPr>
          <w:sz w:val="28"/>
          <w:szCs w:val="28"/>
        </w:rPr>
        <w:t xml:space="preserve"> </w:t>
      </w:r>
      <w:r w:rsidRPr="00B265A1">
        <w:rPr>
          <w:sz w:val="28"/>
          <w:szCs w:val="28"/>
        </w:rPr>
        <w:t xml:space="preserve">– </w:t>
      </w:r>
      <w:r w:rsidRPr="00B265A1">
        <w:rPr>
          <w:position w:val="6"/>
          <w:sz w:val="28"/>
          <w:szCs w:val="28"/>
        </w:rPr>
        <w:t>Кп</w:t>
      </w:r>
      <w:r w:rsidR="0069743C" w:rsidRPr="00B265A1">
        <w:rPr>
          <w:position w:val="6"/>
          <w:sz w:val="28"/>
          <w:szCs w:val="28"/>
        </w:rPr>
        <w:t xml:space="preserve">. </w:t>
      </w:r>
      <w:r w:rsidR="0069743C" w:rsidRPr="00B265A1">
        <w:rPr>
          <w:sz w:val="28"/>
          <w:szCs w:val="28"/>
        </w:rPr>
        <w:t>(3.2)</w:t>
      </w:r>
      <w:r w:rsidRPr="00B265A1">
        <w:rPr>
          <w:position w:val="6"/>
          <w:sz w:val="28"/>
          <w:szCs w:val="28"/>
        </w:rPr>
        <w:t>, рассчитываемый по формуле</w:t>
      </w:r>
      <w:r w:rsidR="00573701" w:rsidRPr="00B265A1">
        <w:rPr>
          <w:position w:val="6"/>
          <w:sz w:val="28"/>
          <w:szCs w:val="28"/>
        </w:rPr>
        <w:t>:</w:t>
      </w:r>
    </w:p>
    <w:p w:rsidR="0069743C" w:rsidRPr="00B265A1" w:rsidRDefault="0069743C" w:rsidP="00B265A1">
      <w:pPr>
        <w:spacing w:line="360" w:lineRule="auto"/>
        <w:ind w:firstLine="709"/>
        <w:jc w:val="both"/>
        <w:rPr>
          <w:sz w:val="28"/>
          <w:szCs w:val="28"/>
        </w:rPr>
      </w:pPr>
      <w:r w:rsidRPr="00B265A1">
        <w:rPr>
          <w:sz w:val="28"/>
          <w:szCs w:val="28"/>
        </w:rPr>
        <w:t>(3.2)</w:t>
      </w:r>
    </w:p>
    <w:p w:rsidR="0069743C" w:rsidRPr="00B265A1" w:rsidRDefault="0069743C" w:rsidP="00B265A1">
      <w:pPr>
        <w:spacing w:line="360" w:lineRule="auto"/>
        <w:ind w:firstLine="709"/>
        <w:jc w:val="both"/>
        <w:rPr>
          <w:sz w:val="28"/>
          <w:szCs w:val="28"/>
        </w:rPr>
      </w:pPr>
    </w:p>
    <w:p w:rsidR="00A24A09" w:rsidRPr="00B265A1" w:rsidRDefault="00B265A1" w:rsidP="00B265A1">
      <w:pPr>
        <w:spacing w:line="360" w:lineRule="auto"/>
        <w:ind w:firstLine="709"/>
        <w:jc w:val="both"/>
        <w:rPr>
          <w:sz w:val="28"/>
          <w:szCs w:val="28"/>
        </w:rPr>
      </w:pPr>
      <w:r w:rsidRPr="00B265A1">
        <w:rPr>
          <w:sz w:val="28"/>
          <w:szCs w:val="28"/>
        </w:rPr>
        <w:t xml:space="preserve"> </w:t>
      </w:r>
      <w:r w:rsidR="00A24A09" w:rsidRPr="00B265A1">
        <w:rPr>
          <w:position w:val="-6"/>
          <w:sz w:val="28"/>
          <w:szCs w:val="28"/>
        </w:rPr>
        <w:t>Кп =</w:t>
      </w:r>
      <w:r w:rsidRPr="00B265A1">
        <w:rPr>
          <w:sz w:val="28"/>
          <w:szCs w:val="28"/>
        </w:rPr>
        <w:t xml:space="preserve"> </w:t>
      </w:r>
      <w:r w:rsidR="00A24A09" w:rsidRPr="00B265A1">
        <w:rPr>
          <w:sz w:val="28"/>
          <w:szCs w:val="28"/>
          <w:u w:val="single"/>
        </w:rPr>
        <w:t>Оборотные активы</w:t>
      </w:r>
    </w:p>
    <w:p w:rsidR="00A24A09" w:rsidRPr="00B265A1" w:rsidRDefault="00B265A1" w:rsidP="00B265A1">
      <w:pPr>
        <w:spacing w:line="360" w:lineRule="auto"/>
        <w:ind w:firstLine="709"/>
        <w:jc w:val="both"/>
        <w:rPr>
          <w:sz w:val="28"/>
          <w:szCs w:val="28"/>
        </w:rPr>
      </w:pPr>
      <w:r w:rsidRPr="00B265A1">
        <w:rPr>
          <w:sz w:val="28"/>
          <w:szCs w:val="28"/>
        </w:rPr>
        <w:t xml:space="preserve"> </w:t>
      </w:r>
      <w:r w:rsidR="00A24A09" w:rsidRPr="00B265A1">
        <w:rPr>
          <w:sz w:val="28"/>
          <w:szCs w:val="28"/>
        </w:rPr>
        <w:t>Краткосрочные обязательства</w:t>
      </w:r>
    </w:p>
    <w:p w:rsidR="00A24A09" w:rsidRPr="00B265A1" w:rsidRDefault="00A24A09" w:rsidP="00B265A1">
      <w:pPr>
        <w:spacing w:line="360" w:lineRule="auto"/>
        <w:ind w:firstLine="709"/>
        <w:jc w:val="both"/>
        <w:rPr>
          <w:sz w:val="28"/>
          <w:szCs w:val="28"/>
        </w:rPr>
      </w:pPr>
    </w:p>
    <w:p w:rsidR="00A24A09" w:rsidRPr="00B265A1" w:rsidRDefault="00A24A09" w:rsidP="00B265A1">
      <w:pPr>
        <w:spacing w:line="360" w:lineRule="auto"/>
        <w:ind w:firstLine="709"/>
        <w:jc w:val="both"/>
        <w:rPr>
          <w:sz w:val="28"/>
          <w:szCs w:val="28"/>
        </w:rPr>
      </w:pPr>
      <w:r w:rsidRPr="00B265A1">
        <w:rPr>
          <w:sz w:val="28"/>
          <w:szCs w:val="28"/>
        </w:rPr>
        <w:t>Это наиболее общий показатель ликвидности. Он характеризует соотношение между всеми текущими активами и краткосрочными обязательствами, т.е. достаточность оборотных средств для погашения долгов на протяжении года. Мировой опыт показывает, что значение этого показателя оптимально в пределах 2-2,5.</w:t>
      </w:r>
      <w:r w:rsidRPr="00B265A1">
        <w:rPr>
          <w:sz w:val="28"/>
          <w:szCs w:val="28"/>
        </w:rPr>
        <w:tab/>
      </w:r>
    </w:p>
    <w:p w:rsidR="00A24A09" w:rsidRPr="00B265A1" w:rsidRDefault="00A24A09" w:rsidP="00B265A1">
      <w:pPr>
        <w:spacing w:line="360" w:lineRule="auto"/>
        <w:ind w:firstLine="709"/>
        <w:jc w:val="both"/>
        <w:rPr>
          <w:sz w:val="28"/>
          <w:szCs w:val="28"/>
        </w:rPr>
      </w:pPr>
      <w:r w:rsidRPr="00B265A1">
        <w:rPr>
          <w:sz w:val="28"/>
          <w:szCs w:val="28"/>
        </w:rPr>
        <w:t>Коэффициент зависимости от материальных запасов</w:t>
      </w:r>
      <w:r w:rsidR="0069743C" w:rsidRPr="00B265A1">
        <w:rPr>
          <w:sz w:val="28"/>
          <w:szCs w:val="28"/>
        </w:rPr>
        <w:t xml:space="preserve"> (3.3)</w:t>
      </w:r>
      <w:r w:rsidRPr="00B265A1">
        <w:rPr>
          <w:sz w:val="28"/>
          <w:szCs w:val="28"/>
        </w:rPr>
        <w:t>, равный</w:t>
      </w:r>
      <w:r w:rsidR="0069743C" w:rsidRPr="00B265A1">
        <w:rPr>
          <w:sz w:val="28"/>
          <w:szCs w:val="28"/>
        </w:rPr>
        <w:t>:</w:t>
      </w:r>
    </w:p>
    <w:p w:rsidR="0069743C" w:rsidRPr="00B265A1" w:rsidRDefault="0069743C" w:rsidP="00B265A1">
      <w:pPr>
        <w:spacing w:line="360" w:lineRule="auto"/>
        <w:ind w:firstLine="709"/>
        <w:jc w:val="both"/>
        <w:rPr>
          <w:sz w:val="28"/>
          <w:szCs w:val="28"/>
        </w:rPr>
      </w:pPr>
      <w:r w:rsidRPr="00B265A1">
        <w:rPr>
          <w:sz w:val="28"/>
          <w:szCs w:val="28"/>
        </w:rPr>
        <w:t>(3.3)</w:t>
      </w:r>
    </w:p>
    <w:p w:rsidR="0069743C" w:rsidRPr="00B265A1" w:rsidRDefault="0069743C" w:rsidP="00B265A1">
      <w:pPr>
        <w:spacing w:line="360" w:lineRule="auto"/>
        <w:ind w:firstLine="709"/>
        <w:jc w:val="both"/>
        <w:rPr>
          <w:sz w:val="28"/>
          <w:szCs w:val="28"/>
        </w:rPr>
      </w:pPr>
    </w:p>
    <w:p w:rsidR="00A24A09" w:rsidRPr="00B265A1" w:rsidRDefault="00A24A09" w:rsidP="00B265A1">
      <w:pPr>
        <w:spacing w:line="360" w:lineRule="auto"/>
        <w:ind w:firstLine="709"/>
        <w:jc w:val="both"/>
        <w:rPr>
          <w:sz w:val="28"/>
          <w:szCs w:val="28"/>
        </w:rPr>
      </w:pPr>
      <w:r w:rsidRPr="00B265A1">
        <w:rPr>
          <w:sz w:val="28"/>
          <w:szCs w:val="28"/>
        </w:rPr>
        <w:t xml:space="preserve">Кз.м.з = </w:t>
      </w:r>
      <w:r w:rsidRPr="00B265A1">
        <w:rPr>
          <w:sz w:val="28"/>
          <w:szCs w:val="28"/>
          <w:u w:val="single"/>
        </w:rPr>
        <w:t>Материально-производственные запасы</w:t>
      </w:r>
      <w:r w:rsidR="00C765D6" w:rsidRPr="00B265A1">
        <w:rPr>
          <w:sz w:val="28"/>
          <w:szCs w:val="28"/>
        </w:rPr>
        <w:t xml:space="preserve"> </w:t>
      </w:r>
    </w:p>
    <w:p w:rsidR="00A24A09" w:rsidRPr="00B265A1" w:rsidRDefault="0069743C" w:rsidP="00B265A1">
      <w:pPr>
        <w:spacing w:line="360" w:lineRule="auto"/>
        <w:ind w:firstLine="709"/>
        <w:jc w:val="both"/>
        <w:rPr>
          <w:sz w:val="28"/>
          <w:szCs w:val="28"/>
        </w:rPr>
      </w:pPr>
      <w:r w:rsidRPr="00B265A1">
        <w:rPr>
          <w:sz w:val="28"/>
          <w:szCs w:val="28"/>
        </w:rPr>
        <w:tab/>
      </w:r>
      <w:r w:rsidRPr="00B265A1">
        <w:rPr>
          <w:sz w:val="28"/>
          <w:szCs w:val="28"/>
        </w:rPr>
        <w:tab/>
        <w:t xml:space="preserve"> </w:t>
      </w:r>
      <w:r w:rsidR="00A24A09" w:rsidRPr="00B265A1">
        <w:rPr>
          <w:sz w:val="28"/>
          <w:szCs w:val="28"/>
        </w:rPr>
        <w:t>Краткосрочные обязательства</w:t>
      </w:r>
    </w:p>
    <w:p w:rsidR="00A24A09" w:rsidRPr="00B265A1" w:rsidRDefault="00A24A09" w:rsidP="00B265A1">
      <w:pPr>
        <w:spacing w:line="360" w:lineRule="auto"/>
        <w:ind w:firstLine="709"/>
        <w:jc w:val="both"/>
        <w:rPr>
          <w:sz w:val="28"/>
          <w:szCs w:val="28"/>
        </w:rPr>
      </w:pPr>
    </w:p>
    <w:p w:rsidR="00A24A09" w:rsidRDefault="00A24A09" w:rsidP="00B265A1">
      <w:pPr>
        <w:spacing w:line="360" w:lineRule="auto"/>
        <w:ind w:firstLine="709"/>
        <w:jc w:val="both"/>
        <w:rPr>
          <w:sz w:val="28"/>
          <w:szCs w:val="28"/>
        </w:rPr>
      </w:pPr>
      <w:r w:rsidRPr="00B265A1">
        <w:rPr>
          <w:sz w:val="28"/>
          <w:szCs w:val="28"/>
        </w:rPr>
        <w:t>Коэффициент свободных материальных средств Кс.м.с характеризует долю чистых оборотных активов, которые связаны в непро</w:t>
      </w:r>
      <w:r w:rsidR="0069743C" w:rsidRPr="00B265A1">
        <w:rPr>
          <w:sz w:val="28"/>
          <w:szCs w:val="28"/>
        </w:rPr>
        <w:t>данных материальных запасах (3.4):</w:t>
      </w:r>
    </w:p>
    <w:p w:rsidR="009969D2" w:rsidRPr="00B265A1" w:rsidRDefault="009969D2" w:rsidP="00B265A1">
      <w:pPr>
        <w:spacing w:line="360" w:lineRule="auto"/>
        <w:ind w:firstLine="709"/>
        <w:jc w:val="both"/>
        <w:rPr>
          <w:sz w:val="28"/>
          <w:szCs w:val="28"/>
        </w:rPr>
      </w:pPr>
    </w:p>
    <w:p w:rsidR="0069743C" w:rsidRPr="00B265A1" w:rsidRDefault="0069743C" w:rsidP="00B265A1">
      <w:pPr>
        <w:spacing w:line="360" w:lineRule="auto"/>
        <w:ind w:firstLine="709"/>
        <w:jc w:val="both"/>
        <w:rPr>
          <w:sz w:val="28"/>
          <w:szCs w:val="28"/>
        </w:rPr>
      </w:pPr>
      <w:r w:rsidRPr="00B265A1">
        <w:rPr>
          <w:sz w:val="28"/>
          <w:szCs w:val="28"/>
        </w:rPr>
        <w:t>(3.4)</w:t>
      </w:r>
    </w:p>
    <w:p w:rsidR="00A24A09" w:rsidRPr="00B265A1" w:rsidRDefault="00A24A09" w:rsidP="00B265A1">
      <w:pPr>
        <w:spacing w:line="360" w:lineRule="auto"/>
        <w:ind w:firstLine="709"/>
        <w:jc w:val="both"/>
        <w:rPr>
          <w:sz w:val="28"/>
          <w:szCs w:val="28"/>
        </w:rPr>
      </w:pPr>
      <w:r w:rsidRPr="00B265A1">
        <w:rPr>
          <w:sz w:val="28"/>
          <w:szCs w:val="28"/>
        </w:rPr>
        <w:t xml:space="preserve">Кс.м.с = </w:t>
      </w:r>
      <w:r w:rsidRPr="00B265A1">
        <w:rPr>
          <w:sz w:val="28"/>
          <w:szCs w:val="28"/>
          <w:u w:val="single"/>
        </w:rPr>
        <w:t>Материально-производственные запасы</w:t>
      </w:r>
    </w:p>
    <w:p w:rsidR="00A24A09" w:rsidRPr="00B265A1" w:rsidRDefault="0069743C" w:rsidP="00B265A1">
      <w:pPr>
        <w:spacing w:line="360" w:lineRule="auto"/>
        <w:ind w:firstLine="709"/>
        <w:jc w:val="both"/>
        <w:rPr>
          <w:sz w:val="28"/>
          <w:szCs w:val="28"/>
        </w:rPr>
      </w:pPr>
      <w:r w:rsidRPr="00B265A1">
        <w:rPr>
          <w:sz w:val="28"/>
          <w:szCs w:val="28"/>
        </w:rPr>
        <w:tab/>
      </w:r>
      <w:r w:rsidRPr="00B265A1">
        <w:rPr>
          <w:sz w:val="28"/>
          <w:szCs w:val="28"/>
        </w:rPr>
        <w:tab/>
      </w:r>
      <w:r w:rsidR="00A24A09" w:rsidRPr="00B265A1">
        <w:rPr>
          <w:sz w:val="28"/>
          <w:szCs w:val="28"/>
        </w:rPr>
        <w:t>Чистые оборотные активы</w:t>
      </w:r>
    </w:p>
    <w:p w:rsidR="0069743C" w:rsidRPr="00B265A1" w:rsidRDefault="0069743C" w:rsidP="00B265A1">
      <w:pPr>
        <w:spacing w:line="360" w:lineRule="auto"/>
        <w:ind w:firstLine="709"/>
        <w:jc w:val="both"/>
        <w:rPr>
          <w:sz w:val="28"/>
          <w:szCs w:val="28"/>
        </w:rPr>
      </w:pPr>
    </w:p>
    <w:p w:rsidR="0069743C" w:rsidRPr="00B265A1" w:rsidRDefault="00A24A09" w:rsidP="00B265A1">
      <w:pPr>
        <w:spacing w:line="360" w:lineRule="auto"/>
        <w:ind w:firstLine="709"/>
        <w:jc w:val="both"/>
        <w:rPr>
          <w:sz w:val="28"/>
          <w:szCs w:val="28"/>
        </w:rPr>
      </w:pPr>
      <w:r w:rsidRPr="00B265A1">
        <w:rPr>
          <w:sz w:val="28"/>
          <w:szCs w:val="28"/>
        </w:rPr>
        <w:t xml:space="preserve">Коэффициент работоспособности с наличными активами Кр.н.а показывает период, в течение которого предприятие может осуществлять </w:t>
      </w:r>
      <w:r w:rsidRPr="00B265A1">
        <w:rPr>
          <w:sz w:val="28"/>
          <w:szCs w:val="28"/>
        </w:rPr>
        <w:lastRenderedPageBreak/>
        <w:t>текущую хозяйственную деятельность на базе имеющихся наличных ликвидных активов без дополнительных источников</w:t>
      </w:r>
      <w:r w:rsidR="0069743C" w:rsidRPr="00B265A1">
        <w:rPr>
          <w:sz w:val="28"/>
          <w:szCs w:val="28"/>
        </w:rPr>
        <w:t xml:space="preserve"> (3.5).</w:t>
      </w:r>
    </w:p>
    <w:p w:rsidR="0069743C" w:rsidRPr="00B265A1" w:rsidRDefault="0069743C" w:rsidP="00B265A1">
      <w:pPr>
        <w:spacing w:line="360" w:lineRule="auto"/>
        <w:ind w:firstLine="709"/>
        <w:jc w:val="both"/>
        <w:rPr>
          <w:sz w:val="28"/>
          <w:szCs w:val="28"/>
        </w:rPr>
      </w:pPr>
      <w:r w:rsidRPr="00B265A1">
        <w:rPr>
          <w:sz w:val="28"/>
          <w:szCs w:val="28"/>
        </w:rPr>
        <w:t>(3.5)</w:t>
      </w:r>
    </w:p>
    <w:p w:rsidR="000D732B" w:rsidRDefault="000D732B" w:rsidP="00B265A1">
      <w:pPr>
        <w:spacing w:line="360" w:lineRule="auto"/>
        <w:ind w:firstLine="709"/>
        <w:jc w:val="both"/>
        <w:rPr>
          <w:sz w:val="28"/>
          <w:szCs w:val="28"/>
        </w:rPr>
      </w:pPr>
    </w:p>
    <w:p w:rsidR="00A24A09" w:rsidRPr="00B265A1" w:rsidRDefault="00A24A09" w:rsidP="00B265A1">
      <w:pPr>
        <w:spacing w:line="360" w:lineRule="auto"/>
        <w:ind w:firstLine="709"/>
        <w:jc w:val="both"/>
        <w:rPr>
          <w:sz w:val="28"/>
          <w:szCs w:val="28"/>
        </w:rPr>
      </w:pPr>
      <w:r w:rsidRPr="00B265A1">
        <w:rPr>
          <w:sz w:val="28"/>
          <w:szCs w:val="28"/>
        </w:rPr>
        <w:t xml:space="preserve">Кр.н.а = </w:t>
      </w:r>
      <w:r w:rsidRPr="00B265A1">
        <w:rPr>
          <w:sz w:val="28"/>
          <w:szCs w:val="28"/>
          <w:u w:val="single"/>
        </w:rPr>
        <w:t>Денежные средства + Ценные бумаги + Счета к оплате</w:t>
      </w:r>
    </w:p>
    <w:p w:rsidR="00A24A09" w:rsidRPr="00B265A1" w:rsidRDefault="00A24A09" w:rsidP="000D732B">
      <w:pPr>
        <w:spacing w:line="360" w:lineRule="auto"/>
        <w:ind w:firstLine="709"/>
        <w:jc w:val="both"/>
        <w:rPr>
          <w:sz w:val="28"/>
          <w:szCs w:val="28"/>
        </w:rPr>
      </w:pPr>
      <w:r w:rsidRPr="00B265A1">
        <w:rPr>
          <w:sz w:val="28"/>
          <w:szCs w:val="28"/>
        </w:rPr>
        <w:t>Ежедневные денежные расходы за вычетом расходов,</w:t>
      </w:r>
      <w:r w:rsidR="000D732B">
        <w:rPr>
          <w:sz w:val="28"/>
          <w:szCs w:val="28"/>
        </w:rPr>
        <w:t xml:space="preserve"> </w:t>
      </w:r>
      <w:r w:rsidRPr="00B265A1">
        <w:rPr>
          <w:sz w:val="28"/>
          <w:szCs w:val="28"/>
        </w:rPr>
        <w:t>для которых не нужны деньги</w:t>
      </w:r>
    </w:p>
    <w:p w:rsidR="00C765D6" w:rsidRPr="00B265A1" w:rsidRDefault="00C765D6" w:rsidP="00B265A1">
      <w:pPr>
        <w:widowControl w:val="0"/>
        <w:spacing w:line="360" w:lineRule="auto"/>
        <w:ind w:firstLine="709"/>
        <w:jc w:val="both"/>
        <w:outlineLvl w:val="0"/>
        <w:rPr>
          <w:b/>
          <w:sz w:val="28"/>
          <w:szCs w:val="28"/>
        </w:rPr>
      </w:pPr>
    </w:p>
    <w:p w:rsidR="00A24A09" w:rsidRPr="00B265A1" w:rsidRDefault="00A24A09" w:rsidP="00B265A1">
      <w:pPr>
        <w:widowControl w:val="0"/>
        <w:spacing w:line="360" w:lineRule="auto"/>
        <w:ind w:firstLine="709"/>
        <w:jc w:val="both"/>
        <w:outlineLvl w:val="0"/>
        <w:rPr>
          <w:sz w:val="28"/>
          <w:szCs w:val="28"/>
        </w:rPr>
      </w:pPr>
      <w:r w:rsidRPr="00B265A1">
        <w:rPr>
          <w:sz w:val="28"/>
          <w:szCs w:val="28"/>
        </w:rPr>
        <w:t>Анализ ликвидности и платёжесп</w:t>
      </w:r>
      <w:r w:rsidR="00C22619" w:rsidRPr="00B265A1">
        <w:rPr>
          <w:sz w:val="28"/>
          <w:szCs w:val="28"/>
        </w:rPr>
        <w:t>особности</w:t>
      </w:r>
      <w:r w:rsidR="00B265A1" w:rsidRPr="00B265A1">
        <w:rPr>
          <w:sz w:val="28"/>
          <w:szCs w:val="28"/>
        </w:rPr>
        <w:t xml:space="preserve"> </w:t>
      </w:r>
      <w:r w:rsidR="00C22619" w:rsidRPr="00B265A1">
        <w:rPr>
          <w:sz w:val="28"/>
          <w:szCs w:val="28"/>
        </w:rPr>
        <w:t xml:space="preserve">на примере </w:t>
      </w:r>
      <w:r w:rsidR="0069743C" w:rsidRPr="00B265A1">
        <w:rPr>
          <w:sz w:val="28"/>
          <w:szCs w:val="28"/>
        </w:rPr>
        <w:t xml:space="preserve">ООО </w:t>
      </w:r>
      <w:r w:rsidRPr="00B265A1">
        <w:rPr>
          <w:sz w:val="28"/>
          <w:szCs w:val="28"/>
        </w:rPr>
        <w:t>«Эксперт»</w:t>
      </w:r>
      <w:r w:rsidR="00491653" w:rsidRPr="00B265A1">
        <w:rPr>
          <w:sz w:val="28"/>
          <w:szCs w:val="28"/>
        </w:rPr>
        <w:t>:</w:t>
      </w:r>
    </w:p>
    <w:p w:rsidR="00A24A09" w:rsidRPr="00B265A1" w:rsidRDefault="00A24A09" w:rsidP="00B265A1">
      <w:pPr>
        <w:widowControl w:val="0"/>
        <w:spacing w:line="360" w:lineRule="auto"/>
        <w:ind w:firstLine="709"/>
        <w:jc w:val="both"/>
        <w:rPr>
          <w:sz w:val="28"/>
          <w:szCs w:val="28"/>
        </w:rPr>
      </w:pPr>
      <w:r w:rsidRPr="00B265A1">
        <w:rPr>
          <w:sz w:val="28"/>
          <w:szCs w:val="28"/>
        </w:rPr>
        <w:t>При анализе ликвидности баланса необходимо сопоставить статьи баланса по активу со статьями баланса по пассиву.</w:t>
      </w:r>
    </w:p>
    <w:p w:rsidR="00A24A09" w:rsidRPr="00B265A1" w:rsidRDefault="00A24A09" w:rsidP="00B265A1">
      <w:pPr>
        <w:widowControl w:val="0"/>
        <w:spacing w:line="360" w:lineRule="auto"/>
        <w:ind w:firstLine="709"/>
        <w:jc w:val="both"/>
        <w:rPr>
          <w:sz w:val="28"/>
          <w:szCs w:val="28"/>
        </w:rPr>
      </w:pPr>
      <w:r w:rsidRPr="00B265A1">
        <w:rPr>
          <w:sz w:val="28"/>
          <w:szCs w:val="28"/>
        </w:rPr>
        <w:t>Из таблицы</w:t>
      </w:r>
      <w:r w:rsidR="00F714DF" w:rsidRPr="00B265A1">
        <w:rPr>
          <w:sz w:val="28"/>
          <w:szCs w:val="28"/>
        </w:rPr>
        <w:t xml:space="preserve"> 2</w:t>
      </w:r>
      <w:r w:rsidR="00B265A1" w:rsidRPr="00B265A1">
        <w:rPr>
          <w:sz w:val="28"/>
          <w:szCs w:val="28"/>
        </w:rPr>
        <w:t xml:space="preserve"> </w:t>
      </w:r>
      <w:r w:rsidRPr="00B265A1">
        <w:rPr>
          <w:sz w:val="28"/>
          <w:szCs w:val="28"/>
        </w:rPr>
        <w:t xml:space="preserve">следует, что за отчетный период увеличился платежный недостаток наиболее ликвидных активов, так как увеличение денежных средств было незначительным, и составил </w:t>
      </w:r>
      <w:r w:rsidRPr="00B265A1">
        <w:rPr>
          <w:color w:val="000000"/>
          <w:sz w:val="28"/>
          <w:szCs w:val="28"/>
        </w:rPr>
        <w:t xml:space="preserve">583,276 </w:t>
      </w:r>
      <w:r w:rsidRPr="00B265A1">
        <w:rPr>
          <w:sz w:val="28"/>
          <w:szCs w:val="28"/>
        </w:rPr>
        <w:t xml:space="preserve">тыс. руб. </w:t>
      </w:r>
    </w:p>
    <w:p w:rsidR="00A24A09" w:rsidRPr="00B265A1" w:rsidRDefault="00A24A09" w:rsidP="00B265A1">
      <w:pPr>
        <w:widowControl w:val="0"/>
        <w:spacing w:line="360" w:lineRule="auto"/>
        <w:ind w:firstLine="709"/>
        <w:jc w:val="both"/>
        <w:outlineLvl w:val="0"/>
        <w:rPr>
          <w:sz w:val="28"/>
          <w:szCs w:val="28"/>
        </w:rPr>
      </w:pPr>
    </w:p>
    <w:p w:rsidR="00A24A09" w:rsidRPr="00B265A1" w:rsidRDefault="00B265A1" w:rsidP="00B265A1">
      <w:pPr>
        <w:widowControl w:val="0"/>
        <w:spacing w:line="360" w:lineRule="auto"/>
        <w:ind w:firstLine="709"/>
        <w:jc w:val="both"/>
        <w:outlineLvl w:val="0"/>
        <w:rPr>
          <w:sz w:val="28"/>
          <w:szCs w:val="28"/>
        </w:rPr>
      </w:pPr>
      <w:r w:rsidRPr="00B265A1">
        <w:rPr>
          <w:sz w:val="28"/>
          <w:szCs w:val="28"/>
        </w:rPr>
        <w:t xml:space="preserve"> </w:t>
      </w:r>
      <w:r w:rsidR="00F714DF" w:rsidRPr="00B265A1">
        <w:rPr>
          <w:sz w:val="28"/>
          <w:szCs w:val="28"/>
        </w:rPr>
        <w:t xml:space="preserve">Таблица 2 </w:t>
      </w:r>
      <w:r w:rsidR="00A24A09" w:rsidRPr="00B265A1">
        <w:rPr>
          <w:sz w:val="28"/>
          <w:szCs w:val="28"/>
        </w:rPr>
        <w:t>Анализ ликвидности баланса организации</w:t>
      </w:r>
    </w:p>
    <w:p w:rsidR="00A24A09" w:rsidRPr="00B265A1" w:rsidRDefault="00FD0F74" w:rsidP="000D732B">
      <w:pPr>
        <w:widowControl w:val="0"/>
        <w:spacing w:line="360" w:lineRule="auto"/>
        <w:jc w:val="both"/>
        <w:rPr>
          <w:sz w:val="28"/>
          <w:szCs w:val="28"/>
        </w:rPr>
      </w:pPr>
      <w:r w:rsidRPr="00B265A1">
        <w:rPr>
          <w:sz w:val="28"/>
          <w:szCs w:val="28"/>
        </w:rPr>
        <w:t>тыс. руб.</w:t>
      </w:r>
      <w:r w:rsidR="00B265A1" w:rsidRPr="00B265A1">
        <w:rPr>
          <w:sz w:val="28"/>
          <w:szCs w:val="28"/>
        </w:rPr>
        <w:t xml:space="preserve"> </w:t>
      </w:r>
    </w:p>
    <w:tbl>
      <w:tblPr>
        <w:tblW w:w="92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1042"/>
        <w:gridCol w:w="1042"/>
        <w:gridCol w:w="1215"/>
        <w:gridCol w:w="1215"/>
        <w:gridCol w:w="1215"/>
        <w:gridCol w:w="1215"/>
        <w:gridCol w:w="1158"/>
      </w:tblGrid>
      <w:tr w:rsidR="00A24A09" w:rsidRPr="000D732B" w:rsidTr="000D732B">
        <w:trPr>
          <w:cantSplit/>
          <w:trHeight w:val="602"/>
        </w:trPr>
        <w:tc>
          <w:tcPr>
            <w:tcW w:w="1157" w:type="dxa"/>
            <w:vMerge w:val="restart"/>
          </w:tcPr>
          <w:p w:rsidR="00A24A09" w:rsidRPr="000D732B" w:rsidRDefault="00A24A09" w:rsidP="000D732B">
            <w:pPr>
              <w:widowControl w:val="0"/>
              <w:spacing w:line="360" w:lineRule="auto"/>
              <w:rPr>
                <w:sz w:val="20"/>
                <w:szCs w:val="20"/>
              </w:rPr>
            </w:pPr>
            <w:r w:rsidRPr="000D732B">
              <w:rPr>
                <w:sz w:val="20"/>
                <w:szCs w:val="20"/>
              </w:rPr>
              <w:t>Активы</w:t>
            </w:r>
          </w:p>
        </w:tc>
        <w:tc>
          <w:tcPr>
            <w:tcW w:w="1042" w:type="dxa"/>
            <w:vMerge w:val="restart"/>
          </w:tcPr>
          <w:p w:rsidR="00A24A09" w:rsidRPr="000D732B" w:rsidRDefault="00A24A09" w:rsidP="000D732B">
            <w:pPr>
              <w:widowControl w:val="0"/>
              <w:spacing w:line="360" w:lineRule="auto"/>
              <w:rPr>
                <w:sz w:val="20"/>
                <w:szCs w:val="20"/>
              </w:rPr>
            </w:pPr>
            <w:r w:rsidRPr="000D732B">
              <w:rPr>
                <w:sz w:val="20"/>
                <w:szCs w:val="20"/>
              </w:rPr>
              <w:t xml:space="preserve">на начало </w:t>
            </w:r>
            <w:r w:rsidR="00B715B0" w:rsidRPr="000D732B">
              <w:rPr>
                <w:sz w:val="20"/>
                <w:szCs w:val="20"/>
              </w:rPr>
              <w:t>2007</w:t>
            </w:r>
            <w:r w:rsidRPr="000D732B">
              <w:rPr>
                <w:sz w:val="20"/>
                <w:szCs w:val="20"/>
              </w:rPr>
              <w:t xml:space="preserve"> года</w:t>
            </w:r>
          </w:p>
        </w:tc>
        <w:tc>
          <w:tcPr>
            <w:tcW w:w="1042" w:type="dxa"/>
            <w:vMerge w:val="restart"/>
          </w:tcPr>
          <w:p w:rsidR="00A24A09" w:rsidRPr="000D732B" w:rsidRDefault="00A24A09" w:rsidP="000D732B">
            <w:pPr>
              <w:widowControl w:val="0"/>
              <w:spacing w:line="360" w:lineRule="auto"/>
              <w:rPr>
                <w:sz w:val="20"/>
                <w:szCs w:val="20"/>
              </w:rPr>
            </w:pPr>
            <w:r w:rsidRPr="000D732B">
              <w:rPr>
                <w:sz w:val="20"/>
                <w:szCs w:val="20"/>
              </w:rPr>
              <w:t xml:space="preserve">на конец </w:t>
            </w:r>
            <w:r w:rsidR="00B715B0" w:rsidRPr="000D732B">
              <w:rPr>
                <w:sz w:val="20"/>
                <w:szCs w:val="20"/>
              </w:rPr>
              <w:t>2007</w:t>
            </w:r>
            <w:r w:rsidRPr="000D732B">
              <w:rPr>
                <w:sz w:val="20"/>
                <w:szCs w:val="20"/>
              </w:rPr>
              <w:t xml:space="preserve"> года</w:t>
            </w:r>
          </w:p>
        </w:tc>
        <w:tc>
          <w:tcPr>
            <w:tcW w:w="1215" w:type="dxa"/>
            <w:vMerge w:val="restart"/>
          </w:tcPr>
          <w:p w:rsidR="00A24A09" w:rsidRPr="000D732B" w:rsidRDefault="00A24A09" w:rsidP="000D732B">
            <w:pPr>
              <w:widowControl w:val="0"/>
              <w:spacing w:line="360" w:lineRule="auto"/>
              <w:rPr>
                <w:sz w:val="20"/>
                <w:szCs w:val="20"/>
              </w:rPr>
            </w:pPr>
            <w:r w:rsidRPr="000D732B">
              <w:rPr>
                <w:sz w:val="20"/>
                <w:szCs w:val="20"/>
              </w:rPr>
              <w:t>Пассивы</w:t>
            </w:r>
          </w:p>
        </w:tc>
        <w:tc>
          <w:tcPr>
            <w:tcW w:w="1215" w:type="dxa"/>
            <w:vMerge w:val="restart"/>
          </w:tcPr>
          <w:p w:rsidR="00A24A09" w:rsidRPr="000D732B" w:rsidRDefault="00A24A09" w:rsidP="000D732B">
            <w:pPr>
              <w:widowControl w:val="0"/>
              <w:spacing w:line="360" w:lineRule="auto"/>
              <w:rPr>
                <w:sz w:val="20"/>
                <w:szCs w:val="20"/>
              </w:rPr>
            </w:pPr>
            <w:r w:rsidRPr="000D732B">
              <w:rPr>
                <w:sz w:val="20"/>
                <w:szCs w:val="20"/>
              </w:rPr>
              <w:t xml:space="preserve">на начало </w:t>
            </w:r>
            <w:r w:rsidR="00B715B0" w:rsidRPr="000D732B">
              <w:rPr>
                <w:sz w:val="20"/>
                <w:szCs w:val="20"/>
              </w:rPr>
              <w:t>2007</w:t>
            </w:r>
            <w:r w:rsidRPr="000D732B">
              <w:rPr>
                <w:sz w:val="20"/>
                <w:szCs w:val="20"/>
              </w:rPr>
              <w:t xml:space="preserve"> года</w:t>
            </w:r>
          </w:p>
        </w:tc>
        <w:tc>
          <w:tcPr>
            <w:tcW w:w="1215" w:type="dxa"/>
            <w:vMerge w:val="restart"/>
          </w:tcPr>
          <w:p w:rsidR="00A24A09" w:rsidRPr="000D732B" w:rsidRDefault="00A24A09" w:rsidP="000D732B">
            <w:pPr>
              <w:widowControl w:val="0"/>
              <w:spacing w:line="360" w:lineRule="auto"/>
              <w:rPr>
                <w:sz w:val="20"/>
                <w:szCs w:val="20"/>
              </w:rPr>
            </w:pPr>
            <w:r w:rsidRPr="000D732B">
              <w:rPr>
                <w:sz w:val="20"/>
                <w:szCs w:val="20"/>
              </w:rPr>
              <w:t xml:space="preserve">на конец </w:t>
            </w:r>
            <w:r w:rsidR="00B715B0" w:rsidRPr="000D732B">
              <w:rPr>
                <w:sz w:val="20"/>
                <w:szCs w:val="20"/>
              </w:rPr>
              <w:t>2007</w:t>
            </w:r>
            <w:r w:rsidRPr="000D732B">
              <w:rPr>
                <w:sz w:val="20"/>
                <w:szCs w:val="20"/>
              </w:rPr>
              <w:t xml:space="preserve"> года</w:t>
            </w:r>
          </w:p>
        </w:tc>
        <w:tc>
          <w:tcPr>
            <w:tcW w:w="2373" w:type="dxa"/>
            <w:gridSpan w:val="2"/>
          </w:tcPr>
          <w:p w:rsidR="00A24A09" w:rsidRPr="000D732B" w:rsidRDefault="00A24A09" w:rsidP="000D732B">
            <w:pPr>
              <w:widowControl w:val="0"/>
              <w:spacing w:line="360" w:lineRule="auto"/>
              <w:rPr>
                <w:sz w:val="20"/>
                <w:szCs w:val="20"/>
              </w:rPr>
            </w:pPr>
            <w:r w:rsidRPr="000D732B">
              <w:rPr>
                <w:sz w:val="20"/>
                <w:szCs w:val="20"/>
              </w:rPr>
              <w:t>Платежный излишек или недостаток (+,-)</w:t>
            </w:r>
          </w:p>
        </w:tc>
      </w:tr>
      <w:tr w:rsidR="00A24A09" w:rsidRPr="000D732B" w:rsidTr="000D732B">
        <w:trPr>
          <w:cantSplit/>
          <w:trHeight w:val="603"/>
        </w:trPr>
        <w:tc>
          <w:tcPr>
            <w:tcW w:w="1157" w:type="dxa"/>
            <w:vMerge/>
          </w:tcPr>
          <w:p w:rsidR="00A24A09" w:rsidRPr="000D732B" w:rsidRDefault="00A24A09" w:rsidP="000D732B">
            <w:pPr>
              <w:widowControl w:val="0"/>
              <w:spacing w:line="360" w:lineRule="auto"/>
              <w:rPr>
                <w:sz w:val="20"/>
                <w:szCs w:val="20"/>
              </w:rPr>
            </w:pPr>
          </w:p>
        </w:tc>
        <w:tc>
          <w:tcPr>
            <w:tcW w:w="1042" w:type="dxa"/>
            <w:vMerge/>
          </w:tcPr>
          <w:p w:rsidR="00A24A09" w:rsidRPr="000D732B" w:rsidRDefault="00A24A09" w:rsidP="000D732B">
            <w:pPr>
              <w:widowControl w:val="0"/>
              <w:spacing w:line="360" w:lineRule="auto"/>
              <w:rPr>
                <w:sz w:val="20"/>
                <w:szCs w:val="20"/>
              </w:rPr>
            </w:pPr>
          </w:p>
        </w:tc>
        <w:tc>
          <w:tcPr>
            <w:tcW w:w="1042" w:type="dxa"/>
            <w:vMerge/>
          </w:tcPr>
          <w:p w:rsidR="00A24A09" w:rsidRPr="000D732B" w:rsidRDefault="00A24A09" w:rsidP="000D732B">
            <w:pPr>
              <w:widowControl w:val="0"/>
              <w:spacing w:line="360" w:lineRule="auto"/>
              <w:rPr>
                <w:sz w:val="20"/>
                <w:szCs w:val="20"/>
              </w:rPr>
            </w:pPr>
          </w:p>
        </w:tc>
        <w:tc>
          <w:tcPr>
            <w:tcW w:w="1215" w:type="dxa"/>
            <w:vMerge/>
          </w:tcPr>
          <w:p w:rsidR="00A24A09" w:rsidRPr="000D732B" w:rsidRDefault="00A24A09" w:rsidP="000D732B">
            <w:pPr>
              <w:widowControl w:val="0"/>
              <w:spacing w:line="360" w:lineRule="auto"/>
              <w:rPr>
                <w:sz w:val="20"/>
                <w:szCs w:val="20"/>
              </w:rPr>
            </w:pPr>
          </w:p>
        </w:tc>
        <w:tc>
          <w:tcPr>
            <w:tcW w:w="1215" w:type="dxa"/>
            <w:vMerge/>
          </w:tcPr>
          <w:p w:rsidR="00A24A09" w:rsidRPr="000D732B" w:rsidRDefault="00A24A09" w:rsidP="000D732B">
            <w:pPr>
              <w:widowControl w:val="0"/>
              <w:spacing w:line="360" w:lineRule="auto"/>
              <w:rPr>
                <w:sz w:val="20"/>
                <w:szCs w:val="20"/>
              </w:rPr>
            </w:pPr>
          </w:p>
        </w:tc>
        <w:tc>
          <w:tcPr>
            <w:tcW w:w="1215" w:type="dxa"/>
            <w:vMerge/>
          </w:tcPr>
          <w:p w:rsidR="00A24A09" w:rsidRPr="000D732B" w:rsidRDefault="00A24A09" w:rsidP="000D732B">
            <w:pPr>
              <w:widowControl w:val="0"/>
              <w:spacing w:line="360" w:lineRule="auto"/>
              <w:rPr>
                <w:sz w:val="20"/>
                <w:szCs w:val="20"/>
              </w:rPr>
            </w:pPr>
          </w:p>
        </w:tc>
        <w:tc>
          <w:tcPr>
            <w:tcW w:w="1215" w:type="dxa"/>
          </w:tcPr>
          <w:p w:rsidR="00A24A09" w:rsidRPr="000D732B" w:rsidRDefault="00A24A09" w:rsidP="000D732B">
            <w:pPr>
              <w:widowControl w:val="0"/>
              <w:spacing w:line="360" w:lineRule="auto"/>
              <w:rPr>
                <w:bCs/>
                <w:sz w:val="20"/>
                <w:szCs w:val="20"/>
              </w:rPr>
            </w:pPr>
            <w:r w:rsidRPr="000D732B">
              <w:rPr>
                <w:bCs/>
                <w:sz w:val="20"/>
                <w:szCs w:val="20"/>
              </w:rPr>
              <w:t>на начало года</w:t>
            </w:r>
          </w:p>
        </w:tc>
        <w:tc>
          <w:tcPr>
            <w:tcW w:w="1157" w:type="dxa"/>
          </w:tcPr>
          <w:p w:rsidR="00A24A09" w:rsidRPr="000D732B" w:rsidRDefault="00A24A09" w:rsidP="000D732B">
            <w:pPr>
              <w:widowControl w:val="0"/>
              <w:spacing w:line="360" w:lineRule="auto"/>
              <w:rPr>
                <w:bCs/>
                <w:sz w:val="20"/>
                <w:szCs w:val="20"/>
              </w:rPr>
            </w:pPr>
            <w:r w:rsidRPr="000D732B">
              <w:rPr>
                <w:bCs/>
                <w:sz w:val="20"/>
                <w:szCs w:val="20"/>
              </w:rPr>
              <w:t>на конец года</w:t>
            </w:r>
          </w:p>
        </w:tc>
      </w:tr>
      <w:tr w:rsidR="00A24A09" w:rsidRPr="000D732B" w:rsidTr="000D732B">
        <w:trPr>
          <w:trHeight w:val="301"/>
        </w:trPr>
        <w:tc>
          <w:tcPr>
            <w:tcW w:w="1157" w:type="dxa"/>
          </w:tcPr>
          <w:p w:rsidR="00A24A09" w:rsidRPr="000D732B" w:rsidRDefault="00A24A09" w:rsidP="000D732B">
            <w:pPr>
              <w:widowControl w:val="0"/>
              <w:spacing w:line="360" w:lineRule="auto"/>
              <w:rPr>
                <w:sz w:val="20"/>
                <w:szCs w:val="20"/>
              </w:rPr>
            </w:pPr>
            <w:r w:rsidRPr="000D732B">
              <w:rPr>
                <w:sz w:val="20"/>
                <w:szCs w:val="20"/>
              </w:rPr>
              <w:t>А 1</w:t>
            </w:r>
          </w:p>
        </w:tc>
        <w:tc>
          <w:tcPr>
            <w:tcW w:w="1042" w:type="dxa"/>
          </w:tcPr>
          <w:p w:rsidR="00A24A09" w:rsidRPr="000D732B" w:rsidRDefault="00A24A09" w:rsidP="000D732B">
            <w:pPr>
              <w:widowControl w:val="0"/>
              <w:spacing w:line="360" w:lineRule="auto"/>
              <w:rPr>
                <w:sz w:val="20"/>
                <w:szCs w:val="20"/>
              </w:rPr>
            </w:pPr>
            <w:r w:rsidRPr="000D732B">
              <w:rPr>
                <w:sz w:val="20"/>
                <w:szCs w:val="20"/>
              </w:rPr>
              <w:t>28,957</w:t>
            </w:r>
          </w:p>
        </w:tc>
        <w:tc>
          <w:tcPr>
            <w:tcW w:w="1042" w:type="dxa"/>
          </w:tcPr>
          <w:p w:rsidR="00A24A09" w:rsidRPr="000D732B" w:rsidRDefault="00A24A09" w:rsidP="000D732B">
            <w:pPr>
              <w:widowControl w:val="0"/>
              <w:spacing w:line="360" w:lineRule="auto"/>
              <w:rPr>
                <w:sz w:val="20"/>
                <w:szCs w:val="20"/>
              </w:rPr>
            </w:pPr>
            <w:r w:rsidRPr="000D732B">
              <w:rPr>
                <w:sz w:val="20"/>
                <w:szCs w:val="20"/>
              </w:rPr>
              <w:t>47,808</w:t>
            </w:r>
          </w:p>
        </w:tc>
        <w:tc>
          <w:tcPr>
            <w:tcW w:w="1215" w:type="dxa"/>
          </w:tcPr>
          <w:p w:rsidR="00A24A09" w:rsidRPr="000D732B" w:rsidRDefault="00A24A09" w:rsidP="000D732B">
            <w:pPr>
              <w:widowControl w:val="0"/>
              <w:spacing w:line="360" w:lineRule="auto"/>
              <w:rPr>
                <w:sz w:val="20"/>
                <w:szCs w:val="20"/>
              </w:rPr>
            </w:pPr>
            <w:r w:rsidRPr="000D732B">
              <w:rPr>
                <w:sz w:val="20"/>
                <w:szCs w:val="20"/>
              </w:rPr>
              <w:t>П 1</w:t>
            </w:r>
          </w:p>
        </w:tc>
        <w:tc>
          <w:tcPr>
            <w:tcW w:w="1215" w:type="dxa"/>
          </w:tcPr>
          <w:p w:rsidR="00A24A09" w:rsidRPr="000D732B" w:rsidRDefault="00A24A09" w:rsidP="000D732B">
            <w:pPr>
              <w:widowControl w:val="0"/>
              <w:spacing w:line="360" w:lineRule="auto"/>
              <w:rPr>
                <w:sz w:val="20"/>
                <w:szCs w:val="20"/>
              </w:rPr>
            </w:pPr>
            <w:r w:rsidRPr="000D732B">
              <w:rPr>
                <w:sz w:val="20"/>
                <w:szCs w:val="20"/>
              </w:rPr>
              <w:t>172, 737</w:t>
            </w:r>
          </w:p>
        </w:tc>
        <w:tc>
          <w:tcPr>
            <w:tcW w:w="1215" w:type="dxa"/>
          </w:tcPr>
          <w:p w:rsidR="00A24A09" w:rsidRPr="000D732B" w:rsidRDefault="00A24A09" w:rsidP="000D732B">
            <w:pPr>
              <w:widowControl w:val="0"/>
              <w:spacing w:line="360" w:lineRule="auto"/>
              <w:rPr>
                <w:sz w:val="20"/>
                <w:szCs w:val="20"/>
              </w:rPr>
            </w:pPr>
            <w:r w:rsidRPr="000D732B">
              <w:rPr>
                <w:sz w:val="20"/>
                <w:szCs w:val="20"/>
              </w:rPr>
              <w:t>631,084</w:t>
            </w:r>
          </w:p>
        </w:tc>
        <w:tc>
          <w:tcPr>
            <w:tcW w:w="1215" w:type="dxa"/>
          </w:tcPr>
          <w:p w:rsidR="00A24A09" w:rsidRPr="000D732B" w:rsidRDefault="00A24A09" w:rsidP="000D732B">
            <w:pPr>
              <w:widowControl w:val="0"/>
              <w:spacing w:line="360" w:lineRule="auto"/>
              <w:rPr>
                <w:color w:val="000000"/>
                <w:sz w:val="20"/>
                <w:szCs w:val="20"/>
              </w:rPr>
            </w:pPr>
            <w:r w:rsidRPr="000D732B">
              <w:rPr>
                <w:color w:val="000000"/>
                <w:sz w:val="20"/>
                <w:szCs w:val="20"/>
              </w:rPr>
              <w:t>- 143,78</w:t>
            </w:r>
          </w:p>
        </w:tc>
        <w:tc>
          <w:tcPr>
            <w:tcW w:w="1157" w:type="dxa"/>
          </w:tcPr>
          <w:p w:rsidR="00A24A09" w:rsidRPr="000D732B" w:rsidRDefault="00A24A09" w:rsidP="000D732B">
            <w:pPr>
              <w:widowControl w:val="0"/>
              <w:spacing w:line="360" w:lineRule="auto"/>
              <w:rPr>
                <w:color w:val="000000"/>
                <w:sz w:val="20"/>
                <w:szCs w:val="20"/>
              </w:rPr>
            </w:pPr>
            <w:r w:rsidRPr="000D732B">
              <w:rPr>
                <w:color w:val="000000"/>
                <w:sz w:val="20"/>
                <w:szCs w:val="20"/>
              </w:rPr>
              <w:t>- 583,276</w:t>
            </w:r>
          </w:p>
        </w:tc>
      </w:tr>
      <w:tr w:rsidR="00A24A09" w:rsidRPr="000D732B" w:rsidTr="000D732B">
        <w:trPr>
          <w:trHeight w:val="301"/>
        </w:trPr>
        <w:tc>
          <w:tcPr>
            <w:tcW w:w="1157" w:type="dxa"/>
          </w:tcPr>
          <w:p w:rsidR="00A24A09" w:rsidRPr="000D732B" w:rsidRDefault="00A24A09" w:rsidP="000D732B">
            <w:pPr>
              <w:widowControl w:val="0"/>
              <w:spacing w:line="360" w:lineRule="auto"/>
              <w:rPr>
                <w:sz w:val="20"/>
                <w:szCs w:val="20"/>
              </w:rPr>
            </w:pPr>
            <w:r w:rsidRPr="000D732B">
              <w:rPr>
                <w:sz w:val="20"/>
                <w:szCs w:val="20"/>
              </w:rPr>
              <w:t>А 2</w:t>
            </w:r>
          </w:p>
        </w:tc>
        <w:tc>
          <w:tcPr>
            <w:tcW w:w="1042" w:type="dxa"/>
          </w:tcPr>
          <w:p w:rsidR="00A24A09" w:rsidRPr="000D732B" w:rsidRDefault="00A24A09" w:rsidP="000D732B">
            <w:pPr>
              <w:widowControl w:val="0"/>
              <w:spacing w:line="360" w:lineRule="auto"/>
              <w:rPr>
                <w:sz w:val="20"/>
                <w:szCs w:val="20"/>
              </w:rPr>
            </w:pPr>
            <w:r w:rsidRPr="000D732B">
              <w:rPr>
                <w:sz w:val="20"/>
                <w:szCs w:val="20"/>
              </w:rPr>
              <w:t>19,889</w:t>
            </w:r>
          </w:p>
        </w:tc>
        <w:tc>
          <w:tcPr>
            <w:tcW w:w="1042" w:type="dxa"/>
          </w:tcPr>
          <w:p w:rsidR="00A24A09" w:rsidRPr="000D732B" w:rsidRDefault="00A24A09" w:rsidP="000D732B">
            <w:pPr>
              <w:widowControl w:val="0"/>
              <w:spacing w:line="360" w:lineRule="auto"/>
              <w:rPr>
                <w:sz w:val="20"/>
                <w:szCs w:val="20"/>
              </w:rPr>
            </w:pPr>
            <w:r w:rsidRPr="000D732B">
              <w:rPr>
                <w:sz w:val="20"/>
                <w:szCs w:val="20"/>
              </w:rPr>
              <w:t>314,452</w:t>
            </w:r>
          </w:p>
        </w:tc>
        <w:tc>
          <w:tcPr>
            <w:tcW w:w="1215" w:type="dxa"/>
          </w:tcPr>
          <w:p w:rsidR="00A24A09" w:rsidRPr="000D732B" w:rsidRDefault="00A24A09" w:rsidP="000D732B">
            <w:pPr>
              <w:widowControl w:val="0"/>
              <w:spacing w:line="360" w:lineRule="auto"/>
              <w:rPr>
                <w:sz w:val="20"/>
                <w:szCs w:val="20"/>
              </w:rPr>
            </w:pPr>
            <w:r w:rsidRPr="000D732B">
              <w:rPr>
                <w:sz w:val="20"/>
                <w:szCs w:val="20"/>
              </w:rPr>
              <w:t>П 2</w:t>
            </w:r>
          </w:p>
        </w:tc>
        <w:tc>
          <w:tcPr>
            <w:tcW w:w="1215" w:type="dxa"/>
          </w:tcPr>
          <w:p w:rsidR="00A24A09" w:rsidRPr="000D732B" w:rsidRDefault="00A24A09" w:rsidP="000D732B">
            <w:pPr>
              <w:widowControl w:val="0"/>
              <w:spacing w:line="360" w:lineRule="auto"/>
              <w:rPr>
                <w:sz w:val="20"/>
                <w:szCs w:val="20"/>
              </w:rPr>
            </w:pPr>
            <w:r w:rsidRPr="000D732B">
              <w:rPr>
                <w:sz w:val="20"/>
                <w:szCs w:val="20"/>
              </w:rPr>
              <w:t>88,021</w:t>
            </w:r>
          </w:p>
        </w:tc>
        <w:tc>
          <w:tcPr>
            <w:tcW w:w="1215" w:type="dxa"/>
          </w:tcPr>
          <w:p w:rsidR="00A24A09" w:rsidRPr="000D732B" w:rsidRDefault="00A24A09" w:rsidP="000D732B">
            <w:pPr>
              <w:widowControl w:val="0"/>
              <w:spacing w:line="360" w:lineRule="auto"/>
              <w:rPr>
                <w:sz w:val="20"/>
                <w:szCs w:val="20"/>
              </w:rPr>
            </w:pPr>
            <w:r w:rsidRPr="000D732B">
              <w:rPr>
                <w:sz w:val="20"/>
                <w:szCs w:val="20"/>
              </w:rPr>
              <w:t>69,336</w:t>
            </w:r>
          </w:p>
        </w:tc>
        <w:tc>
          <w:tcPr>
            <w:tcW w:w="1215" w:type="dxa"/>
          </w:tcPr>
          <w:p w:rsidR="00A24A09" w:rsidRPr="000D732B" w:rsidRDefault="00A24A09" w:rsidP="000D732B">
            <w:pPr>
              <w:widowControl w:val="0"/>
              <w:spacing w:line="360" w:lineRule="auto"/>
              <w:rPr>
                <w:color w:val="000000"/>
                <w:sz w:val="20"/>
                <w:szCs w:val="20"/>
              </w:rPr>
            </w:pPr>
            <w:r w:rsidRPr="000D732B">
              <w:rPr>
                <w:color w:val="000000"/>
                <w:sz w:val="20"/>
                <w:szCs w:val="20"/>
              </w:rPr>
              <w:t>- 68,132</w:t>
            </w:r>
          </w:p>
        </w:tc>
        <w:tc>
          <w:tcPr>
            <w:tcW w:w="1157" w:type="dxa"/>
          </w:tcPr>
          <w:p w:rsidR="00A24A09" w:rsidRPr="000D732B" w:rsidRDefault="00A24A09" w:rsidP="000D732B">
            <w:pPr>
              <w:widowControl w:val="0"/>
              <w:spacing w:line="360" w:lineRule="auto"/>
              <w:rPr>
                <w:color w:val="000000"/>
                <w:sz w:val="20"/>
                <w:szCs w:val="20"/>
              </w:rPr>
            </w:pPr>
            <w:r w:rsidRPr="000D732B">
              <w:rPr>
                <w:color w:val="000000"/>
                <w:sz w:val="20"/>
                <w:szCs w:val="20"/>
              </w:rPr>
              <w:t>245,116</w:t>
            </w:r>
          </w:p>
        </w:tc>
      </w:tr>
      <w:tr w:rsidR="00A24A09" w:rsidRPr="000D732B" w:rsidTr="000D732B">
        <w:trPr>
          <w:trHeight w:val="301"/>
        </w:trPr>
        <w:tc>
          <w:tcPr>
            <w:tcW w:w="1157" w:type="dxa"/>
          </w:tcPr>
          <w:p w:rsidR="00A24A09" w:rsidRPr="000D732B" w:rsidRDefault="00A24A09" w:rsidP="000D732B">
            <w:pPr>
              <w:widowControl w:val="0"/>
              <w:spacing w:line="360" w:lineRule="auto"/>
              <w:rPr>
                <w:sz w:val="20"/>
                <w:szCs w:val="20"/>
              </w:rPr>
            </w:pPr>
            <w:r w:rsidRPr="000D732B">
              <w:rPr>
                <w:sz w:val="20"/>
                <w:szCs w:val="20"/>
              </w:rPr>
              <w:t>А 3</w:t>
            </w:r>
          </w:p>
        </w:tc>
        <w:tc>
          <w:tcPr>
            <w:tcW w:w="1042" w:type="dxa"/>
          </w:tcPr>
          <w:p w:rsidR="00A24A09" w:rsidRPr="000D732B" w:rsidRDefault="00A24A09" w:rsidP="000D732B">
            <w:pPr>
              <w:widowControl w:val="0"/>
              <w:spacing w:line="360" w:lineRule="auto"/>
              <w:rPr>
                <w:sz w:val="20"/>
                <w:szCs w:val="20"/>
              </w:rPr>
            </w:pPr>
            <w:r w:rsidRPr="000D732B">
              <w:rPr>
                <w:sz w:val="20"/>
                <w:szCs w:val="20"/>
              </w:rPr>
              <w:t>82,937</w:t>
            </w:r>
          </w:p>
        </w:tc>
        <w:tc>
          <w:tcPr>
            <w:tcW w:w="1042" w:type="dxa"/>
          </w:tcPr>
          <w:p w:rsidR="00A24A09" w:rsidRPr="000D732B" w:rsidRDefault="00A24A09" w:rsidP="000D732B">
            <w:pPr>
              <w:widowControl w:val="0"/>
              <w:spacing w:line="360" w:lineRule="auto"/>
              <w:rPr>
                <w:sz w:val="20"/>
                <w:szCs w:val="20"/>
              </w:rPr>
            </w:pPr>
            <w:r w:rsidRPr="000D732B">
              <w:rPr>
                <w:sz w:val="20"/>
                <w:szCs w:val="20"/>
              </w:rPr>
              <w:t>62,900</w:t>
            </w:r>
          </w:p>
        </w:tc>
        <w:tc>
          <w:tcPr>
            <w:tcW w:w="1215" w:type="dxa"/>
          </w:tcPr>
          <w:p w:rsidR="00A24A09" w:rsidRPr="000D732B" w:rsidRDefault="00A24A09" w:rsidP="000D732B">
            <w:pPr>
              <w:widowControl w:val="0"/>
              <w:spacing w:line="360" w:lineRule="auto"/>
              <w:rPr>
                <w:sz w:val="20"/>
                <w:szCs w:val="20"/>
              </w:rPr>
            </w:pPr>
            <w:r w:rsidRPr="000D732B">
              <w:rPr>
                <w:sz w:val="20"/>
                <w:szCs w:val="20"/>
              </w:rPr>
              <w:t>П 3</w:t>
            </w:r>
          </w:p>
        </w:tc>
        <w:tc>
          <w:tcPr>
            <w:tcW w:w="1215" w:type="dxa"/>
          </w:tcPr>
          <w:p w:rsidR="00A24A09" w:rsidRPr="000D732B" w:rsidRDefault="00A24A09" w:rsidP="000D732B">
            <w:pPr>
              <w:widowControl w:val="0"/>
              <w:spacing w:line="360" w:lineRule="auto"/>
              <w:rPr>
                <w:sz w:val="20"/>
                <w:szCs w:val="20"/>
              </w:rPr>
            </w:pPr>
            <w:r w:rsidRPr="000D732B">
              <w:rPr>
                <w:sz w:val="20"/>
                <w:szCs w:val="20"/>
              </w:rPr>
              <w:t>-</w:t>
            </w:r>
          </w:p>
        </w:tc>
        <w:tc>
          <w:tcPr>
            <w:tcW w:w="1215" w:type="dxa"/>
          </w:tcPr>
          <w:p w:rsidR="00A24A09" w:rsidRPr="000D732B" w:rsidRDefault="00A24A09" w:rsidP="000D732B">
            <w:pPr>
              <w:widowControl w:val="0"/>
              <w:spacing w:line="360" w:lineRule="auto"/>
              <w:rPr>
                <w:sz w:val="20"/>
                <w:szCs w:val="20"/>
              </w:rPr>
            </w:pPr>
            <w:r w:rsidRPr="000D732B">
              <w:rPr>
                <w:sz w:val="20"/>
                <w:szCs w:val="20"/>
              </w:rPr>
              <w:t>-</w:t>
            </w:r>
          </w:p>
        </w:tc>
        <w:tc>
          <w:tcPr>
            <w:tcW w:w="1215" w:type="dxa"/>
          </w:tcPr>
          <w:p w:rsidR="00A24A09" w:rsidRPr="000D732B" w:rsidRDefault="00A24A09" w:rsidP="000D732B">
            <w:pPr>
              <w:widowControl w:val="0"/>
              <w:spacing w:line="360" w:lineRule="auto"/>
              <w:rPr>
                <w:sz w:val="20"/>
                <w:szCs w:val="20"/>
              </w:rPr>
            </w:pPr>
            <w:r w:rsidRPr="000D732B">
              <w:rPr>
                <w:sz w:val="20"/>
                <w:szCs w:val="20"/>
              </w:rPr>
              <w:t>82,937</w:t>
            </w:r>
          </w:p>
        </w:tc>
        <w:tc>
          <w:tcPr>
            <w:tcW w:w="1157" w:type="dxa"/>
          </w:tcPr>
          <w:p w:rsidR="00A24A09" w:rsidRPr="000D732B" w:rsidRDefault="00B265A1" w:rsidP="000D732B">
            <w:pPr>
              <w:widowControl w:val="0"/>
              <w:spacing w:line="360" w:lineRule="auto"/>
              <w:rPr>
                <w:sz w:val="20"/>
                <w:szCs w:val="20"/>
              </w:rPr>
            </w:pPr>
            <w:r w:rsidRPr="000D732B">
              <w:rPr>
                <w:sz w:val="20"/>
                <w:szCs w:val="20"/>
              </w:rPr>
              <w:t xml:space="preserve"> </w:t>
            </w:r>
            <w:r w:rsidR="00A24A09" w:rsidRPr="000D732B">
              <w:rPr>
                <w:sz w:val="20"/>
                <w:szCs w:val="20"/>
              </w:rPr>
              <w:t>62,900</w:t>
            </w:r>
          </w:p>
        </w:tc>
      </w:tr>
      <w:tr w:rsidR="00A24A09" w:rsidRPr="000D732B" w:rsidTr="000D732B">
        <w:trPr>
          <w:trHeight w:val="301"/>
        </w:trPr>
        <w:tc>
          <w:tcPr>
            <w:tcW w:w="1157" w:type="dxa"/>
          </w:tcPr>
          <w:p w:rsidR="00A24A09" w:rsidRPr="000D732B" w:rsidRDefault="00A24A09" w:rsidP="000D732B">
            <w:pPr>
              <w:widowControl w:val="0"/>
              <w:spacing w:line="360" w:lineRule="auto"/>
              <w:rPr>
                <w:sz w:val="20"/>
                <w:szCs w:val="20"/>
              </w:rPr>
            </w:pPr>
            <w:r w:rsidRPr="000D732B">
              <w:rPr>
                <w:sz w:val="20"/>
                <w:szCs w:val="20"/>
              </w:rPr>
              <w:t>А 4</w:t>
            </w:r>
          </w:p>
        </w:tc>
        <w:tc>
          <w:tcPr>
            <w:tcW w:w="1042" w:type="dxa"/>
          </w:tcPr>
          <w:p w:rsidR="00A24A09" w:rsidRPr="000D732B" w:rsidRDefault="00A24A09" w:rsidP="000D732B">
            <w:pPr>
              <w:widowControl w:val="0"/>
              <w:spacing w:line="360" w:lineRule="auto"/>
              <w:rPr>
                <w:sz w:val="20"/>
                <w:szCs w:val="20"/>
              </w:rPr>
            </w:pPr>
            <w:r w:rsidRPr="000D732B">
              <w:rPr>
                <w:sz w:val="20"/>
                <w:szCs w:val="20"/>
              </w:rPr>
              <w:t>103,624</w:t>
            </w:r>
          </w:p>
        </w:tc>
        <w:tc>
          <w:tcPr>
            <w:tcW w:w="1042" w:type="dxa"/>
          </w:tcPr>
          <w:p w:rsidR="00A24A09" w:rsidRPr="000D732B" w:rsidRDefault="00A24A09" w:rsidP="000D732B">
            <w:pPr>
              <w:widowControl w:val="0"/>
              <w:spacing w:line="360" w:lineRule="auto"/>
              <w:rPr>
                <w:sz w:val="20"/>
                <w:szCs w:val="20"/>
              </w:rPr>
            </w:pPr>
            <w:r w:rsidRPr="000D732B">
              <w:rPr>
                <w:sz w:val="20"/>
                <w:szCs w:val="20"/>
              </w:rPr>
              <w:t>180,120</w:t>
            </w:r>
          </w:p>
        </w:tc>
        <w:tc>
          <w:tcPr>
            <w:tcW w:w="1215" w:type="dxa"/>
          </w:tcPr>
          <w:p w:rsidR="00A24A09" w:rsidRPr="000D732B" w:rsidRDefault="00A24A09" w:rsidP="000D732B">
            <w:pPr>
              <w:widowControl w:val="0"/>
              <w:spacing w:line="360" w:lineRule="auto"/>
              <w:rPr>
                <w:sz w:val="20"/>
                <w:szCs w:val="20"/>
              </w:rPr>
            </w:pPr>
            <w:r w:rsidRPr="000D732B">
              <w:rPr>
                <w:sz w:val="20"/>
                <w:szCs w:val="20"/>
              </w:rPr>
              <w:t>П 4</w:t>
            </w:r>
          </w:p>
        </w:tc>
        <w:tc>
          <w:tcPr>
            <w:tcW w:w="1215" w:type="dxa"/>
          </w:tcPr>
          <w:p w:rsidR="00A24A09" w:rsidRPr="000D732B" w:rsidRDefault="00A24A09" w:rsidP="000D732B">
            <w:pPr>
              <w:widowControl w:val="0"/>
              <w:spacing w:line="360" w:lineRule="auto"/>
              <w:rPr>
                <w:sz w:val="20"/>
                <w:szCs w:val="20"/>
              </w:rPr>
            </w:pPr>
            <w:r w:rsidRPr="000D732B">
              <w:rPr>
                <w:sz w:val="20"/>
                <w:szCs w:val="20"/>
              </w:rPr>
              <w:t>- 25,351</w:t>
            </w:r>
          </w:p>
        </w:tc>
        <w:tc>
          <w:tcPr>
            <w:tcW w:w="1215" w:type="dxa"/>
          </w:tcPr>
          <w:p w:rsidR="00A24A09" w:rsidRPr="000D732B" w:rsidRDefault="00A24A09" w:rsidP="000D732B">
            <w:pPr>
              <w:widowControl w:val="0"/>
              <w:spacing w:line="360" w:lineRule="auto"/>
              <w:rPr>
                <w:sz w:val="20"/>
                <w:szCs w:val="20"/>
              </w:rPr>
            </w:pPr>
            <w:r w:rsidRPr="000D732B">
              <w:rPr>
                <w:sz w:val="20"/>
                <w:szCs w:val="20"/>
              </w:rPr>
              <w:t>- 95,140</w:t>
            </w:r>
          </w:p>
        </w:tc>
        <w:tc>
          <w:tcPr>
            <w:tcW w:w="1215" w:type="dxa"/>
          </w:tcPr>
          <w:p w:rsidR="00A24A09" w:rsidRPr="000D732B" w:rsidRDefault="00A24A09" w:rsidP="000D732B">
            <w:pPr>
              <w:widowControl w:val="0"/>
              <w:spacing w:line="360" w:lineRule="auto"/>
              <w:rPr>
                <w:color w:val="000000"/>
                <w:sz w:val="20"/>
                <w:szCs w:val="20"/>
              </w:rPr>
            </w:pPr>
            <w:r w:rsidRPr="000D732B">
              <w:rPr>
                <w:color w:val="000000"/>
                <w:sz w:val="20"/>
                <w:szCs w:val="20"/>
              </w:rPr>
              <w:t>128,975</w:t>
            </w:r>
          </w:p>
        </w:tc>
        <w:tc>
          <w:tcPr>
            <w:tcW w:w="1157" w:type="dxa"/>
          </w:tcPr>
          <w:p w:rsidR="00A24A09" w:rsidRPr="000D732B" w:rsidRDefault="00A24A09" w:rsidP="000D732B">
            <w:pPr>
              <w:widowControl w:val="0"/>
              <w:spacing w:line="360" w:lineRule="auto"/>
              <w:rPr>
                <w:color w:val="000000"/>
                <w:sz w:val="20"/>
                <w:szCs w:val="20"/>
              </w:rPr>
            </w:pPr>
            <w:r w:rsidRPr="000D732B">
              <w:rPr>
                <w:color w:val="000000"/>
                <w:sz w:val="20"/>
                <w:szCs w:val="20"/>
              </w:rPr>
              <w:t>275,26</w:t>
            </w:r>
          </w:p>
        </w:tc>
      </w:tr>
      <w:tr w:rsidR="00A24A09" w:rsidRPr="000D732B" w:rsidTr="000D732B">
        <w:trPr>
          <w:trHeight w:val="301"/>
        </w:trPr>
        <w:tc>
          <w:tcPr>
            <w:tcW w:w="1157" w:type="dxa"/>
          </w:tcPr>
          <w:p w:rsidR="00A24A09" w:rsidRPr="000D732B" w:rsidRDefault="00A24A09" w:rsidP="000D732B">
            <w:pPr>
              <w:widowControl w:val="0"/>
              <w:spacing w:line="360" w:lineRule="auto"/>
              <w:rPr>
                <w:sz w:val="20"/>
                <w:szCs w:val="20"/>
              </w:rPr>
            </w:pPr>
            <w:r w:rsidRPr="000D732B">
              <w:rPr>
                <w:sz w:val="20"/>
                <w:szCs w:val="20"/>
              </w:rPr>
              <w:t>БАЛАНС</w:t>
            </w:r>
          </w:p>
        </w:tc>
        <w:tc>
          <w:tcPr>
            <w:tcW w:w="1042" w:type="dxa"/>
          </w:tcPr>
          <w:p w:rsidR="00A24A09" w:rsidRPr="000D732B" w:rsidRDefault="00A24A09" w:rsidP="000D732B">
            <w:pPr>
              <w:widowControl w:val="0"/>
              <w:spacing w:line="360" w:lineRule="auto"/>
              <w:rPr>
                <w:sz w:val="20"/>
                <w:szCs w:val="20"/>
              </w:rPr>
            </w:pPr>
            <w:r w:rsidRPr="000D732B">
              <w:rPr>
                <w:sz w:val="20"/>
                <w:szCs w:val="20"/>
              </w:rPr>
              <w:t>235,407</w:t>
            </w:r>
          </w:p>
        </w:tc>
        <w:tc>
          <w:tcPr>
            <w:tcW w:w="1042" w:type="dxa"/>
          </w:tcPr>
          <w:p w:rsidR="00A24A09" w:rsidRPr="000D732B" w:rsidRDefault="00A24A09" w:rsidP="000D732B">
            <w:pPr>
              <w:widowControl w:val="0"/>
              <w:spacing w:line="360" w:lineRule="auto"/>
              <w:rPr>
                <w:sz w:val="20"/>
                <w:szCs w:val="20"/>
              </w:rPr>
            </w:pPr>
            <w:r w:rsidRPr="000D732B">
              <w:rPr>
                <w:sz w:val="20"/>
                <w:szCs w:val="20"/>
              </w:rPr>
              <w:t>605,28</w:t>
            </w:r>
          </w:p>
        </w:tc>
        <w:tc>
          <w:tcPr>
            <w:tcW w:w="1215" w:type="dxa"/>
          </w:tcPr>
          <w:p w:rsidR="00A24A09" w:rsidRPr="000D732B" w:rsidRDefault="00A24A09" w:rsidP="000D732B">
            <w:pPr>
              <w:widowControl w:val="0"/>
              <w:spacing w:line="360" w:lineRule="auto"/>
              <w:rPr>
                <w:sz w:val="20"/>
                <w:szCs w:val="20"/>
              </w:rPr>
            </w:pPr>
            <w:r w:rsidRPr="000D732B">
              <w:rPr>
                <w:sz w:val="20"/>
                <w:szCs w:val="20"/>
              </w:rPr>
              <w:t>БАЛАНС</w:t>
            </w:r>
          </w:p>
        </w:tc>
        <w:tc>
          <w:tcPr>
            <w:tcW w:w="1215" w:type="dxa"/>
          </w:tcPr>
          <w:p w:rsidR="00A24A09" w:rsidRPr="000D732B" w:rsidRDefault="00A24A09" w:rsidP="000D732B">
            <w:pPr>
              <w:widowControl w:val="0"/>
              <w:spacing w:line="360" w:lineRule="auto"/>
              <w:rPr>
                <w:sz w:val="20"/>
                <w:szCs w:val="20"/>
              </w:rPr>
            </w:pPr>
            <w:r w:rsidRPr="000D732B">
              <w:rPr>
                <w:sz w:val="20"/>
                <w:szCs w:val="20"/>
              </w:rPr>
              <w:t>235,407</w:t>
            </w:r>
          </w:p>
        </w:tc>
        <w:tc>
          <w:tcPr>
            <w:tcW w:w="1215" w:type="dxa"/>
          </w:tcPr>
          <w:p w:rsidR="00A24A09" w:rsidRPr="000D732B" w:rsidRDefault="00A24A09" w:rsidP="000D732B">
            <w:pPr>
              <w:widowControl w:val="0"/>
              <w:spacing w:line="360" w:lineRule="auto"/>
              <w:rPr>
                <w:sz w:val="20"/>
                <w:szCs w:val="20"/>
              </w:rPr>
            </w:pPr>
            <w:r w:rsidRPr="000D732B">
              <w:rPr>
                <w:sz w:val="20"/>
                <w:szCs w:val="20"/>
              </w:rPr>
              <w:t>605,28</w:t>
            </w:r>
          </w:p>
        </w:tc>
        <w:tc>
          <w:tcPr>
            <w:tcW w:w="1215" w:type="dxa"/>
          </w:tcPr>
          <w:p w:rsidR="00A24A09" w:rsidRPr="000D732B" w:rsidRDefault="00B265A1" w:rsidP="000D732B">
            <w:pPr>
              <w:widowControl w:val="0"/>
              <w:spacing w:line="360" w:lineRule="auto"/>
              <w:rPr>
                <w:color w:val="000000"/>
                <w:sz w:val="20"/>
                <w:szCs w:val="20"/>
              </w:rPr>
            </w:pPr>
            <w:r w:rsidRPr="000D732B">
              <w:rPr>
                <w:color w:val="000000"/>
                <w:sz w:val="20"/>
                <w:szCs w:val="20"/>
              </w:rPr>
              <w:t xml:space="preserve"> </w:t>
            </w:r>
            <w:r w:rsidR="00A24A09" w:rsidRPr="000D732B">
              <w:rPr>
                <w:color w:val="000000"/>
                <w:sz w:val="20"/>
                <w:szCs w:val="20"/>
              </w:rPr>
              <w:t>х</w:t>
            </w:r>
          </w:p>
        </w:tc>
        <w:tc>
          <w:tcPr>
            <w:tcW w:w="1157" w:type="dxa"/>
          </w:tcPr>
          <w:p w:rsidR="00A24A09" w:rsidRPr="000D732B" w:rsidRDefault="00B265A1" w:rsidP="000D732B">
            <w:pPr>
              <w:widowControl w:val="0"/>
              <w:spacing w:line="360" w:lineRule="auto"/>
              <w:rPr>
                <w:color w:val="000000"/>
                <w:sz w:val="20"/>
                <w:szCs w:val="20"/>
              </w:rPr>
            </w:pPr>
            <w:r w:rsidRPr="000D732B">
              <w:rPr>
                <w:color w:val="000000"/>
                <w:sz w:val="20"/>
                <w:szCs w:val="20"/>
              </w:rPr>
              <w:t xml:space="preserve"> </w:t>
            </w:r>
            <w:r w:rsidR="00A24A09" w:rsidRPr="000D732B">
              <w:rPr>
                <w:color w:val="000000"/>
                <w:sz w:val="20"/>
                <w:szCs w:val="20"/>
              </w:rPr>
              <w:t>х</w:t>
            </w:r>
          </w:p>
        </w:tc>
      </w:tr>
    </w:tbl>
    <w:p w:rsidR="00A24A09" w:rsidRPr="00B265A1" w:rsidRDefault="00B265A1" w:rsidP="00B265A1">
      <w:pPr>
        <w:widowControl w:val="0"/>
        <w:spacing w:line="360" w:lineRule="auto"/>
        <w:ind w:firstLine="709"/>
        <w:jc w:val="both"/>
        <w:rPr>
          <w:sz w:val="28"/>
          <w:szCs w:val="28"/>
        </w:rPr>
      </w:pPr>
      <w:r w:rsidRPr="00B265A1">
        <w:rPr>
          <w:sz w:val="28"/>
          <w:szCs w:val="28"/>
        </w:rPr>
        <w:t xml:space="preserve"> </w:t>
      </w:r>
    </w:p>
    <w:p w:rsidR="00A24A09" w:rsidRPr="00B265A1" w:rsidRDefault="00A24A09" w:rsidP="00B265A1">
      <w:pPr>
        <w:widowControl w:val="0"/>
        <w:spacing w:line="360" w:lineRule="auto"/>
        <w:ind w:firstLine="709"/>
        <w:jc w:val="both"/>
        <w:outlineLvl w:val="0"/>
        <w:rPr>
          <w:sz w:val="28"/>
          <w:szCs w:val="28"/>
        </w:rPr>
      </w:pPr>
      <w:r w:rsidRPr="00B265A1">
        <w:rPr>
          <w:sz w:val="28"/>
          <w:szCs w:val="28"/>
        </w:rPr>
        <w:t>А 1 – наиболее ликвидные активы, к которым относятся денежные средства и краткосрочные финансовые вложения,</w:t>
      </w:r>
    </w:p>
    <w:p w:rsidR="00A24A09" w:rsidRPr="00B265A1" w:rsidRDefault="00A24A09" w:rsidP="00B265A1">
      <w:pPr>
        <w:widowControl w:val="0"/>
        <w:spacing w:line="360" w:lineRule="auto"/>
        <w:ind w:firstLine="709"/>
        <w:jc w:val="both"/>
        <w:outlineLvl w:val="0"/>
        <w:rPr>
          <w:sz w:val="28"/>
          <w:szCs w:val="28"/>
        </w:rPr>
      </w:pPr>
      <w:r w:rsidRPr="00B265A1">
        <w:rPr>
          <w:sz w:val="28"/>
          <w:szCs w:val="28"/>
        </w:rPr>
        <w:t>А 2 – быстро реализуемые активы, к которым относятся дебиторская задолженность и прочие активы,</w:t>
      </w:r>
    </w:p>
    <w:p w:rsidR="00A24A09" w:rsidRPr="00B265A1" w:rsidRDefault="00A24A09" w:rsidP="00B265A1">
      <w:pPr>
        <w:widowControl w:val="0"/>
        <w:spacing w:line="360" w:lineRule="auto"/>
        <w:ind w:firstLine="709"/>
        <w:jc w:val="both"/>
        <w:outlineLvl w:val="0"/>
        <w:rPr>
          <w:sz w:val="28"/>
          <w:szCs w:val="28"/>
        </w:rPr>
      </w:pPr>
      <w:r w:rsidRPr="00B265A1">
        <w:rPr>
          <w:sz w:val="28"/>
          <w:szCs w:val="28"/>
        </w:rPr>
        <w:lastRenderedPageBreak/>
        <w:t>А 3 – медленно реализуемые активы, к которым относятся запасы, за исключением расходов будущих периодов и долгосрочные финансовые вложения,</w:t>
      </w:r>
    </w:p>
    <w:p w:rsidR="00A24A09" w:rsidRPr="00B265A1" w:rsidRDefault="00A24A09" w:rsidP="00B265A1">
      <w:pPr>
        <w:widowControl w:val="0"/>
        <w:spacing w:line="360" w:lineRule="auto"/>
        <w:ind w:firstLine="709"/>
        <w:jc w:val="both"/>
        <w:rPr>
          <w:sz w:val="28"/>
          <w:szCs w:val="28"/>
        </w:rPr>
      </w:pPr>
      <w:r w:rsidRPr="00B265A1">
        <w:rPr>
          <w:sz w:val="28"/>
          <w:szCs w:val="28"/>
        </w:rPr>
        <w:t xml:space="preserve">А 4 – труднореализуемые активы, к которым относятся внеоборотные активы, за исключением долгосрочных финансовых вложений </w:t>
      </w:r>
    </w:p>
    <w:p w:rsidR="00A24A09" w:rsidRPr="00B265A1" w:rsidRDefault="00A24A09" w:rsidP="00B265A1">
      <w:pPr>
        <w:widowControl w:val="0"/>
        <w:spacing w:line="360" w:lineRule="auto"/>
        <w:ind w:firstLine="709"/>
        <w:jc w:val="both"/>
        <w:outlineLvl w:val="0"/>
        <w:rPr>
          <w:sz w:val="28"/>
          <w:szCs w:val="28"/>
        </w:rPr>
      </w:pPr>
      <w:r w:rsidRPr="00B265A1">
        <w:rPr>
          <w:sz w:val="28"/>
          <w:szCs w:val="28"/>
        </w:rPr>
        <w:t>П 1 – срочные обязательства, к которым относится кредиторская задолженность</w:t>
      </w:r>
    </w:p>
    <w:p w:rsidR="00A24A09" w:rsidRPr="00B265A1" w:rsidRDefault="00A24A09" w:rsidP="00B265A1">
      <w:pPr>
        <w:widowControl w:val="0"/>
        <w:spacing w:line="360" w:lineRule="auto"/>
        <w:ind w:firstLine="709"/>
        <w:jc w:val="both"/>
        <w:outlineLvl w:val="0"/>
        <w:rPr>
          <w:sz w:val="28"/>
          <w:szCs w:val="28"/>
        </w:rPr>
      </w:pPr>
      <w:r w:rsidRPr="00B265A1">
        <w:rPr>
          <w:sz w:val="28"/>
          <w:szCs w:val="28"/>
        </w:rPr>
        <w:t>П 2 – текущие обязательства, к которым относятся краткосрочные кредиты и займы и прочие обязательства</w:t>
      </w:r>
    </w:p>
    <w:p w:rsidR="00A24A09" w:rsidRPr="00B265A1" w:rsidRDefault="00A24A09" w:rsidP="00B265A1">
      <w:pPr>
        <w:widowControl w:val="0"/>
        <w:spacing w:line="360" w:lineRule="auto"/>
        <w:ind w:firstLine="709"/>
        <w:jc w:val="both"/>
        <w:rPr>
          <w:sz w:val="28"/>
          <w:szCs w:val="28"/>
        </w:rPr>
      </w:pPr>
      <w:r w:rsidRPr="00B265A1">
        <w:rPr>
          <w:sz w:val="28"/>
          <w:szCs w:val="28"/>
        </w:rPr>
        <w:t>П 3 – долгосрочные пассивы, к которым относятся долгосрочные кредиты и займы</w:t>
      </w:r>
    </w:p>
    <w:p w:rsidR="00A24A09" w:rsidRPr="00B265A1" w:rsidRDefault="00A24A09" w:rsidP="00B265A1">
      <w:pPr>
        <w:widowControl w:val="0"/>
        <w:spacing w:line="360" w:lineRule="auto"/>
        <w:ind w:firstLine="709"/>
        <w:jc w:val="both"/>
        <w:rPr>
          <w:sz w:val="28"/>
          <w:szCs w:val="28"/>
        </w:rPr>
      </w:pPr>
      <w:r w:rsidRPr="00B265A1">
        <w:rPr>
          <w:sz w:val="28"/>
          <w:szCs w:val="28"/>
        </w:rPr>
        <w:t>П 4 – собственный капитал – расходы будущих периодов.</w:t>
      </w:r>
    </w:p>
    <w:p w:rsidR="00A24A09" w:rsidRPr="00B265A1" w:rsidRDefault="00A24A09" w:rsidP="00B265A1">
      <w:pPr>
        <w:pStyle w:val="a3"/>
        <w:widowControl w:val="0"/>
        <w:spacing w:after="0" w:line="360" w:lineRule="auto"/>
        <w:ind w:firstLine="709"/>
        <w:jc w:val="both"/>
        <w:rPr>
          <w:sz w:val="28"/>
          <w:szCs w:val="28"/>
        </w:rPr>
      </w:pPr>
      <w:r w:rsidRPr="00B265A1">
        <w:rPr>
          <w:sz w:val="28"/>
          <w:szCs w:val="28"/>
        </w:rP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 </w:t>
      </w:r>
    </w:p>
    <w:p w:rsidR="00A24A09" w:rsidRPr="00B265A1" w:rsidRDefault="00A24A09" w:rsidP="00B265A1">
      <w:pPr>
        <w:widowControl w:val="0"/>
        <w:spacing w:line="360" w:lineRule="auto"/>
        <w:ind w:firstLine="709"/>
        <w:jc w:val="both"/>
        <w:rPr>
          <w:sz w:val="28"/>
          <w:szCs w:val="28"/>
        </w:rPr>
      </w:pPr>
      <w:r w:rsidRPr="00B265A1">
        <w:rPr>
          <w:sz w:val="28"/>
          <w:szCs w:val="28"/>
        </w:rPr>
        <w:t>А-1 &gt; П-1</w:t>
      </w:r>
      <w:r w:rsidR="00C22619" w:rsidRPr="00B265A1">
        <w:rPr>
          <w:sz w:val="28"/>
          <w:szCs w:val="28"/>
        </w:rPr>
        <w:t xml:space="preserve">; </w:t>
      </w:r>
      <w:r w:rsidRPr="00B265A1">
        <w:rPr>
          <w:sz w:val="28"/>
          <w:szCs w:val="28"/>
        </w:rPr>
        <w:t>А-2 &gt; П-2</w:t>
      </w:r>
      <w:r w:rsidR="00C22619" w:rsidRPr="00B265A1">
        <w:rPr>
          <w:sz w:val="28"/>
          <w:szCs w:val="28"/>
        </w:rPr>
        <w:t xml:space="preserve">; </w:t>
      </w:r>
      <w:r w:rsidRPr="00B265A1">
        <w:rPr>
          <w:sz w:val="28"/>
          <w:szCs w:val="28"/>
        </w:rPr>
        <w:t>А-3 &gt; П-3</w:t>
      </w:r>
      <w:r w:rsidR="00C22619" w:rsidRPr="00B265A1">
        <w:rPr>
          <w:sz w:val="28"/>
          <w:szCs w:val="28"/>
        </w:rPr>
        <w:t xml:space="preserve">; </w:t>
      </w:r>
      <w:r w:rsidRPr="00B265A1">
        <w:rPr>
          <w:sz w:val="28"/>
          <w:szCs w:val="28"/>
        </w:rPr>
        <w:t>А-4 &lt; П-4</w:t>
      </w:r>
      <w:r w:rsidR="00C22619" w:rsidRPr="00B265A1">
        <w:rPr>
          <w:sz w:val="28"/>
          <w:szCs w:val="28"/>
        </w:rPr>
        <w:t>.</w:t>
      </w:r>
    </w:p>
    <w:p w:rsidR="00A24A09" w:rsidRPr="00B265A1" w:rsidRDefault="00A24A09" w:rsidP="00B265A1">
      <w:pPr>
        <w:widowControl w:val="0"/>
        <w:spacing w:line="360" w:lineRule="auto"/>
        <w:ind w:firstLine="709"/>
        <w:jc w:val="both"/>
        <w:rPr>
          <w:sz w:val="28"/>
          <w:szCs w:val="28"/>
        </w:rPr>
      </w:pPr>
      <w:r w:rsidRPr="00B265A1">
        <w:rPr>
          <w:sz w:val="28"/>
          <w:szCs w:val="28"/>
        </w:rPr>
        <w:t>Исходя из расчётов, приведенных в таблице</w:t>
      </w:r>
      <w:r w:rsidR="00F714DF" w:rsidRPr="00B265A1">
        <w:rPr>
          <w:sz w:val="28"/>
          <w:szCs w:val="28"/>
        </w:rPr>
        <w:t xml:space="preserve"> 2</w:t>
      </w:r>
      <w:r w:rsidRPr="00B265A1">
        <w:rPr>
          <w:sz w:val="28"/>
          <w:szCs w:val="28"/>
        </w:rPr>
        <w:t>, можно сделать выводы, что у хозяйствующего субъекта очень низкая текущая ликвидность, т.е. низкая платёжеспособность. Данный вывод можно сделать, сравнивая наиболее ликвидные средства и быстрореализуемые активы с наиболее срочными обязательствами и краткосрочными пассивами. На начало года активы (наиболее ликвидные средства) меньше пассивов (наиболее срочные обязательства) на</w:t>
      </w:r>
      <w:r w:rsidRPr="00B265A1">
        <w:rPr>
          <w:color w:val="000000"/>
          <w:sz w:val="28"/>
          <w:szCs w:val="28"/>
        </w:rPr>
        <w:t xml:space="preserve"> 143,78 тыс. руб., на конец года уже на 583,276 тыс. руб.</w:t>
      </w:r>
    </w:p>
    <w:p w:rsidR="00A24A09" w:rsidRPr="00B265A1" w:rsidRDefault="00A24A09" w:rsidP="00B265A1">
      <w:pPr>
        <w:widowControl w:val="0"/>
        <w:spacing w:line="360" w:lineRule="auto"/>
        <w:ind w:firstLine="709"/>
        <w:jc w:val="both"/>
        <w:rPr>
          <w:sz w:val="28"/>
          <w:szCs w:val="28"/>
        </w:rPr>
      </w:pPr>
      <w:r w:rsidRPr="00B265A1">
        <w:rPr>
          <w:sz w:val="28"/>
          <w:szCs w:val="28"/>
        </w:rPr>
        <w:t>Сравнение медленно реализуемых активов с долгосрочными и среднесрочными пассивами отражает перспективную ликвидность.</w:t>
      </w:r>
    </w:p>
    <w:p w:rsidR="00A24A09" w:rsidRPr="00B265A1" w:rsidRDefault="00A24A09" w:rsidP="00B265A1">
      <w:pPr>
        <w:widowControl w:val="0"/>
        <w:spacing w:line="360" w:lineRule="auto"/>
        <w:ind w:firstLine="709"/>
        <w:jc w:val="both"/>
        <w:rPr>
          <w:sz w:val="28"/>
          <w:szCs w:val="28"/>
        </w:rPr>
      </w:pPr>
      <w:r w:rsidRPr="00B265A1">
        <w:rPr>
          <w:sz w:val="28"/>
          <w:szCs w:val="28"/>
        </w:rPr>
        <w:t>На начало и конец года активы превышают пассивы, соответственно на 82,937 тыс. руб. и</w:t>
      </w:r>
      <w:r w:rsidR="00B265A1" w:rsidRPr="00B265A1">
        <w:rPr>
          <w:sz w:val="28"/>
          <w:szCs w:val="28"/>
        </w:rPr>
        <w:t xml:space="preserve"> </w:t>
      </w:r>
      <w:r w:rsidRPr="00B265A1">
        <w:rPr>
          <w:sz w:val="28"/>
          <w:szCs w:val="28"/>
        </w:rPr>
        <w:t>62,900 тыс. руб. это свидетельствует о том, что с учётом будущих поступлений и платежей хозяйствующий субъект сможет обеспечить свою платежеспособность и ликвидность.</w:t>
      </w:r>
    </w:p>
    <w:p w:rsidR="00A24A09" w:rsidRPr="00B265A1" w:rsidRDefault="00A24A09" w:rsidP="00B265A1">
      <w:pPr>
        <w:pStyle w:val="a5"/>
        <w:ind w:firstLine="709"/>
        <w:rPr>
          <w:szCs w:val="28"/>
        </w:rPr>
      </w:pPr>
      <w:r w:rsidRPr="00B265A1">
        <w:rPr>
          <w:szCs w:val="28"/>
        </w:rPr>
        <w:t xml:space="preserve">Организация в отчетном периоде не имела долгосрочных обязательств, </w:t>
      </w:r>
      <w:r w:rsidRPr="00B265A1">
        <w:rPr>
          <w:szCs w:val="28"/>
        </w:rPr>
        <w:lastRenderedPageBreak/>
        <w:t xml:space="preserve">поэтому вся величина запасов и долгосрочных финансовых вложений – резерв ее перспективной платежеспособности. </w:t>
      </w:r>
    </w:p>
    <w:p w:rsidR="00A24A09" w:rsidRPr="00B265A1" w:rsidRDefault="00A24A09" w:rsidP="00B265A1">
      <w:pPr>
        <w:widowControl w:val="0"/>
        <w:spacing w:line="360" w:lineRule="auto"/>
        <w:ind w:firstLine="709"/>
        <w:jc w:val="both"/>
        <w:outlineLvl w:val="0"/>
        <w:rPr>
          <w:sz w:val="28"/>
          <w:szCs w:val="28"/>
        </w:rPr>
      </w:pPr>
      <w:r w:rsidRPr="00B265A1">
        <w:rPr>
          <w:sz w:val="28"/>
          <w:szCs w:val="28"/>
        </w:rPr>
        <w:t xml:space="preserve">Если встанет вопрос о банкротстве и ликвидации организации, то с помощью своих внеоборотных активов организация сможет погасить долги, но это займет довольно продолжительное время. </w:t>
      </w:r>
    </w:p>
    <w:p w:rsidR="00A24A09" w:rsidRPr="00B265A1" w:rsidRDefault="00A24A09" w:rsidP="00B265A1">
      <w:pPr>
        <w:widowControl w:val="0"/>
        <w:spacing w:line="360" w:lineRule="auto"/>
        <w:ind w:firstLine="709"/>
        <w:jc w:val="both"/>
        <w:rPr>
          <w:sz w:val="28"/>
          <w:szCs w:val="28"/>
        </w:rPr>
      </w:pPr>
      <w:r w:rsidRPr="00B265A1">
        <w:rPr>
          <w:sz w:val="28"/>
          <w:szCs w:val="28"/>
        </w:rPr>
        <w:t>Проводимый по изложенной схеме анализ ликвидности баланса является приближенным. Он не дает представления</w:t>
      </w:r>
      <w:r w:rsidR="00B265A1" w:rsidRPr="00B265A1">
        <w:rPr>
          <w:sz w:val="28"/>
          <w:szCs w:val="28"/>
        </w:rPr>
        <w:t xml:space="preserve"> </w:t>
      </w:r>
      <w:r w:rsidRPr="00B265A1">
        <w:rPr>
          <w:sz w:val="28"/>
          <w:szCs w:val="28"/>
        </w:rPr>
        <w:t xml:space="preserve">о возможностях организации погашать наиболее срочные обязательства. Поэтому для оценки платежеспособности организации используют ряд коэффициентов ликвидности, представленных в таблице </w:t>
      </w:r>
      <w:r w:rsidR="00F714DF" w:rsidRPr="00B265A1">
        <w:rPr>
          <w:sz w:val="28"/>
          <w:szCs w:val="28"/>
        </w:rPr>
        <w:t>3.</w:t>
      </w:r>
    </w:p>
    <w:p w:rsidR="00F714DF" w:rsidRPr="00B265A1" w:rsidRDefault="00F714DF" w:rsidP="00B265A1">
      <w:pPr>
        <w:widowControl w:val="0"/>
        <w:spacing w:line="360" w:lineRule="auto"/>
        <w:ind w:firstLine="709"/>
        <w:jc w:val="both"/>
        <w:rPr>
          <w:color w:val="FF0000"/>
          <w:sz w:val="28"/>
          <w:szCs w:val="28"/>
        </w:rPr>
      </w:pPr>
    </w:p>
    <w:p w:rsidR="00A24A09" w:rsidRPr="00B265A1" w:rsidRDefault="00F714DF" w:rsidP="00B265A1">
      <w:pPr>
        <w:widowControl w:val="0"/>
        <w:spacing w:line="360" w:lineRule="auto"/>
        <w:ind w:firstLine="709"/>
        <w:jc w:val="both"/>
        <w:outlineLvl w:val="0"/>
        <w:rPr>
          <w:sz w:val="28"/>
          <w:szCs w:val="28"/>
        </w:rPr>
      </w:pPr>
      <w:r w:rsidRPr="00B265A1">
        <w:rPr>
          <w:sz w:val="28"/>
          <w:szCs w:val="28"/>
        </w:rPr>
        <w:t xml:space="preserve"> Таблица 3 </w:t>
      </w:r>
      <w:r w:rsidR="00A24A09" w:rsidRPr="00B265A1">
        <w:rPr>
          <w:sz w:val="28"/>
          <w:szCs w:val="28"/>
        </w:rPr>
        <w:t>Динамика показателей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2"/>
        <w:gridCol w:w="2393"/>
        <w:gridCol w:w="2003"/>
      </w:tblGrid>
      <w:tr w:rsidR="00A24A09" w:rsidRPr="000D732B" w:rsidTr="000D732B">
        <w:tc>
          <w:tcPr>
            <w:tcW w:w="2392" w:type="dxa"/>
          </w:tcPr>
          <w:p w:rsidR="00A24A09" w:rsidRPr="000D732B" w:rsidRDefault="00A24A09" w:rsidP="000D732B">
            <w:pPr>
              <w:widowControl w:val="0"/>
              <w:spacing w:line="360" w:lineRule="auto"/>
              <w:rPr>
                <w:sz w:val="20"/>
                <w:szCs w:val="20"/>
              </w:rPr>
            </w:pPr>
            <w:r w:rsidRPr="000D732B">
              <w:rPr>
                <w:sz w:val="20"/>
                <w:szCs w:val="20"/>
              </w:rPr>
              <w:t>Показатель</w:t>
            </w:r>
          </w:p>
        </w:tc>
        <w:tc>
          <w:tcPr>
            <w:tcW w:w="2392" w:type="dxa"/>
          </w:tcPr>
          <w:p w:rsidR="00A24A09" w:rsidRPr="000D732B" w:rsidRDefault="00A24A09" w:rsidP="000D732B">
            <w:pPr>
              <w:widowControl w:val="0"/>
              <w:spacing w:line="360" w:lineRule="auto"/>
              <w:rPr>
                <w:sz w:val="20"/>
                <w:szCs w:val="20"/>
              </w:rPr>
            </w:pPr>
            <w:r w:rsidRPr="000D732B">
              <w:rPr>
                <w:sz w:val="20"/>
                <w:szCs w:val="20"/>
              </w:rPr>
              <w:t>на начало года</w:t>
            </w:r>
          </w:p>
        </w:tc>
        <w:tc>
          <w:tcPr>
            <w:tcW w:w="2393" w:type="dxa"/>
          </w:tcPr>
          <w:p w:rsidR="00A24A09" w:rsidRPr="000D732B" w:rsidRDefault="00A24A09" w:rsidP="000D732B">
            <w:pPr>
              <w:widowControl w:val="0"/>
              <w:spacing w:line="360" w:lineRule="auto"/>
              <w:rPr>
                <w:sz w:val="20"/>
                <w:szCs w:val="20"/>
              </w:rPr>
            </w:pPr>
            <w:r w:rsidRPr="000D732B">
              <w:rPr>
                <w:sz w:val="20"/>
                <w:szCs w:val="20"/>
              </w:rPr>
              <w:t>на конец года</w:t>
            </w:r>
          </w:p>
        </w:tc>
        <w:tc>
          <w:tcPr>
            <w:tcW w:w="2003" w:type="dxa"/>
          </w:tcPr>
          <w:p w:rsidR="00A24A09" w:rsidRPr="000D732B" w:rsidRDefault="00A24A09" w:rsidP="000D732B">
            <w:pPr>
              <w:widowControl w:val="0"/>
              <w:spacing w:line="360" w:lineRule="auto"/>
              <w:rPr>
                <w:sz w:val="20"/>
                <w:szCs w:val="20"/>
                <w:lang w:val="en-US"/>
              </w:rPr>
            </w:pPr>
            <w:r w:rsidRPr="000D732B">
              <w:rPr>
                <w:sz w:val="20"/>
                <w:szCs w:val="20"/>
              </w:rPr>
              <w:t xml:space="preserve">нормальное </w:t>
            </w:r>
          </w:p>
          <w:p w:rsidR="00A24A09" w:rsidRPr="000D732B" w:rsidRDefault="00A24A09" w:rsidP="000D732B">
            <w:pPr>
              <w:widowControl w:val="0"/>
              <w:spacing w:line="360" w:lineRule="auto"/>
              <w:rPr>
                <w:sz w:val="20"/>
                <w:szCs w:val="20"/>
              </w:rPr>
            </w:pPr>
            <w:r w:rsidRPr="000D732B">
              <w:rPr>
                <w:sz w:val="20"/>
                <w:szCs w:val="20"/>
              </w:rPr>
              <w:t>ограничение</w:t>
            </w:r>
          </w:p>
        </w:tc>
      </w:tr>
      <w:tr w:rsidR="00A24A09" w:rsidRPr="000D732B" w:rsidTr="000D732B">
        <w:tc>
          <w:tcPr>
            <w:tcW w:w="2392" w:type="dxa"/>
          </w:tcPr>
          <w:p w:rsidR="00A24A09" w:rsidRPr="000D732B" w:rsidRDefault="00A24A09" w:rsidP="000D732B">
            <w:pPr>
              <w:widowControl w:val="0"/>
              <w:spacing w:line="360" w:lineRule="auto"/>
              <w:rPr>
                <w:sz w:val="20"/>
                <w:szCs w:val="20"/>
              </w:rPr>
            </w:pPr>
            <w:r w:rsidRPr="000D732B">
              <w:rPr>
                <w:sz w:val="20"/>
                <w:szCs w:val="20"/>
              </w:rPr>
              <w:t>Коэффициент абсолютной ликвидности</w:t>
            </w:r>
          </w:p>
        </w:tc>
        <w:tc>
          <w:tcPr>
            <w:tcW w:w="2392" w:type="dxa"/>
            <w:vAlign w:val="center"/>
          </w:tcPr>
          <w:p w:rsidR="00A24A09" w:rsidRPr="000D732B" w:rsidRDefault="00A24A09" w:rsidP="000D732B">
            <w:pPr>
              <w:widowControl w:val="0"/>
              <w:spacing w:line="360" w:lineRule="auto"/>
              <w:rPr>
                <w:sz w:val="20"/>
                <w:szCs w:val="20"/>
              </w:rPr>
            </w:pPr>
            <w:r w:rsidRPr="000D732B">
              <w:rPr>
                <w:sz w:val="20"/>
                <w:szCs w:val="20"/>
              </w:rPr>
              <w:t>0,111</w:t>
            </w:r>
          </w:p>
        </w:tc>
        <w:tc>
          <w:tcPr>
            <w:tcW w:w="2393" w:type="dxa"/>
            <w:vAlign w:val="center"/>
          </w:tcPr>
          <w:p w:rsidR="00A24A09" w:rsidRPr="000D732B" w:rsidRDefault="00A24A09" w:rsidP="000D732B">
            <w:pPr>
              <w:widowControl w:val="0"/>
              <w:spacing w:line="360" w:lineRule="auto"/>
              <w:rPr>
                <w:sz w:val="20"/>
                <w:szCs w:val="20"/>
              </w:rPr>
            </w:pPr>
            <w:r w:rsidRPr="000D732B">
              <w:rPr>
                <w:sz w:val="20"/>
                <w:szCs w:val="20"/>
              </w:rPr>
              <w:t>0,068</w:t>
            </w:r>
          </w:p>
        </w:tc>
        <w:tc>
          <w:tcPr>
            <w:tcW w:w="2003" w:type="dxa"/>
            <w:vAlign w:val="center"/>
          </w:tcPr>
          <w:p w:rsidR="00A24A09" w:rsidRPr="000D732B" w:rsidRDefault="00A24A09" w:rsidP="000D732B">
            <w:pPr>
              <w:widowControl w:val="0"/>
              <w:spacing w:line="360" w:lineRule="auto"/>
              <w:rPr>
                <w:sz w:val="20"/>
                <w:szCs w:val="20"/>
              </w:rPr>
            </w:pPr>
            <w:r w:rsidRPr="000D732B">
              <w:rPr>
                <w:sz w:val="20"/>
                <w:szCs w:val="20"/>
              </w:rPr>
              <w:t>&gt;= 0,2- 0,3</w:t>
            </w:r>
          </w:p>
        </w:tc>
      </w:tr>
      <w:tr w:rsidR="00A24A09" w:rsidRPr="000D732B" w:rsidTr="000D732B">
        <w:tc>
          <w:tcPr>
            <w:tcW w:w="2392" w:type="dxa"/>
          </w:tcPr>
          <w:p w:rsidR="00A24A09" w:rsidRPr="000D732B" w:rsidRDefault="00A24A09" w:rsidP="000D732B">
            <w:pPr>
              <w:widowControl w:val="0"/>
              <w:spacing w:line="360" w:lineRule="auto"/>
              <w:rPr>
                <w:sz w:val="20"/>
                <w:szCs w:val="20"/>
              </w:rPr>
            </w:pPr>
            <w:r w:rsidRPr="000D732B">
              <w:rPr>
                <w:sz w:val="20"/>
                <w:szCs w:val="20"/>
              </w:rPr>
              <w:t>Коэффициент покрытия</w:t>
            </w:r>
          </w:p>
        </w:tc>
        <w:tc>
          <w:tcPr>
            <w:tcW w:w="2392" w:type="dxa"/>
            <w:vAlign w:val="center"/>
          </w:tcPr>
          <w:p w:rsidR="00A24A09" w:rsidRPr="000D732B" w:rsidRDefault="00A24A09" w:rsidP="000D732B">
            <w:pPr>
              <w:widowControl w:val="0"/>
              <w:spacing w:line="360" w:lineRule="auto"/>
              <w:rPr>
                <w:sz w:val="20"/>
                <w:szCs w:val="20"/>
              </w:rPr>
            </w:pPr>
            <w:r w:rsidRPr="000D732B">
              <w:rPr>
                <w:sz w:val="20"/>
                <w:szCs w:val="20"/>
              </w:rPr>
              <w:t>0,706</w:t>
            </w:r>
          </w:p>
        </w:tc>
        <w:tc>
          <w:tcPr>
            <w:tcW w:w="2393" w:type="dxa"/>
            <w:vAlign w:val="center"/>
          </w:tcPr>
          <w:p w:rsidR="00A24A09" w:rsidRPr="000D732B" w:rsidRDefault="00A24A09" w:rsidP="000D732B">
            <w:pPr>
              <w:widowControl w:val="0"/>
              <w:spacing w:line="360" w:lineRule="auto"/>
              <w:rPr>
                <w:sz w:val="20"/>
                <w:szCs w:val="20"/>
              </w:rPr>
            </w:pPr>
            <w:r w:rsidRPr="000D732B">
              <w:rPr>
                <w:sz w:val="20"/>
                <w:szCs w:val="20"/>
              </w:rPr>
              <w:t>0,607</w:t>
            </w:r>
          </w:p>
        </w:tc>
        <w:tc>
          <w:tcPr>
            <w:tcW w:w="2003" w:type="dxa"/>
            <w:vAlign w:val="center"/>
          </w:tcPr>
          <w:p w:rsidR="00A24A09" w:rsidRPr="000D732B" w:rsidRDefault="00A24A09" w:rsidP="000D732B">
            <w:pPr>
              <w:widowControl w:val="0"/>
              <w:spacing w:line="360" w:lineRule="auto"/>
              <w:rPr>
                <w:sz w:val="20"/>
                <w:szCs w:val="20"/>
              </w:rPr>
            </w:pPr>
            <w:r w:rsidRPr="000D732B">
              <w:rPr>
                <w:sz w:val="20"/>
                <w:szCs w:val="20"/>
              </w:rPr>
              <w:t>&gt;= 2</w:t>
            </w:r>
          </w:p>
        </w:tc>
      </w:tr>
      <w:tr w:rsidR="00A24A09" w:rsidRPr="000D732B" w:rsidTr="000D732B">
        <w:tc>
          <w:tcPr>
            <w:tcW w:w="2392" w:type="dxa"/>
          </w:tcPr>
          <w:p w:rsidR="00A24A09" w:rsidRPr="000D732B" w:rsidRDefault="00A24A09" w:rsidP="000D732B">
            <w:pPr>
              <w:widowControl w:val="0"/>
              <w:spacing w:line="360" w:lineRule="auto"/>
              <w:rPr>
                <w:sz w:val="20"/>
                <w:szCs w:val="20"/>
              </w:rPr>
            </w:pPr>
            <w:r w:rsidRPr="000D732B">
              <w:rPr>
                <w:sz w:val="20"/>
                <w:szCs w:val="20"/>
              </w:rPr>
              <w:t>Коэффициент быстрой ликвидности</w:t>
            </w:r>
          </w:p>
        </w:tc>
        <w:tc>
          <w:tcPr>
            <w:tcW w:w="2392" w:type="dxa"/>
            <w:vAlign w:val="center"/>
          </w:tcPr>
          <w:p w:rsidR="00A24A09" w:rsidRPr="000D732B" w:rsidRDefault="00A24A09" w:rsidP="000D732B">
            <w:pPr>
              <w:widowControl w:val="0"/>
              <w:spacing w:line="360" w:lineRule="auto"/>
              <w:rPr>
                <w:sz w:val="20"/>
                <w:szCs w:val="20"/>
              </w:rPr>
            </w:pPr>
            <w:r w:rsidRPr="000D732B">
              <w:rPr>
                <w:sz w:val="20"/>
                <w:szCs w:val="20"/>
              </w:rPr>
              <w:t>0,187</w:t>
            </w:r>
          </w:p>
        </w:tc>
        <w:tc>
          <w:tcPr>
            <w:tcW w:w="2393" w:type="dxa"/>
            <w:vAlign w:val="center"/>
          </w:tcPr>
          <w:p w:rsidR="00A24A09" w:rsidRPr="000D732B" w:rsidRDefault="00A24A09" w:rsidP="000D732B">
            <w:pPr>
              <w:widowControl w:val="0"/>
              <w:spacing w:line="360" w:lineRule="auto"/>
              <w:rPr>
                <w:sz w:val="20"/>
                <w:szCs w:val="20"/>
              </w:rPr>
            </w:pPr>
            <w:r w:rsidRPr="000D732B">
              <w:rPr>
                <w:sz w:val="20"/>
                <w:szCs w:val="20"/>
              </w:rPr>
              <w:t>0,517</w:t>
            </w:r>
          </w:p>
        </w:tc>
        <w:tc>
          <w:tcPr>
            <w:tcW w:w="2003" w:type="dxa"/>
            <w:vAlign w:val="center"/>
          </w:tcPr>
          <w:p w:rsidR="00A24A09" w:rsidRPr="000D732B" w:rsidRDefault="00A24A09" w:rsidP="000D732B">
            <w:pPr>
              <w:widowControl w:val="0"/>
              <w:spacing w:line="360" w:lineRule="auto"/>
              <w:rPr>
                <w:sz w:val="20"/>
                <w:szCs w:val="20"/>
              </w:rPr>
            </w:pPr>
            <w:r w:rsidRPr="000D732B">
              <w:rPr>
                <w:sz w:val="20"/>
                <w:szCs w:val="20"/>
              </w:rPr>
              <w:t>&gt;= 1</w:t>
            </w:r>
          </w:p>
        </w:tc>
      </w:tr>
    </w:tbl>
    <w:p w:rsidR="00A24A09" w:rsidRPr="00B265A1" w:rsidRDefault="00A24A09" w:rsidP="00B265A1">
      <w:pPr>
        <w:widowControl w:val="0"/>
        <w:spacing w:line="360" w:lineRule="auto"/>
        <w:ind w:firstLine="709"/>
        <w:jc w:val="both"/>
        <w:rPr>
          <w:sz w:val="28"/>
          <w:szCs w:val="28"/>
        </w:rPr>
      </w:pPr>
    </w:p>
    <w:p w:rsidR="00A24A09" w:rsidRPr="00B265A1" w:rsidRDefault="00A24A09" w:rsidP="00B265A1">
      <w:pPr>
        <w:widowControl w:val="0"/>
        <w:spacing w:line="360" w:lineRule="auto"/>
        <w:ind w:firstLine="709"/>
        <w:jc w:val="both"/>
        <w:rPr>
          <w:color w:val="000000"/>
          <w:sz w:val="28"/>
          <w:szCs w:val="28"/>
        </w:rPr>
      </w:pPr>
      <w:r w:rsidRPr="00B265A1">
        <w:rPr>
          <w:color w:val="000000"/>
          <w:sz w:val="28"/>
          <w:szCs w:val="28"/>
        </w:rPr>
        <w:t>Коэффициент абсолютной ликвидности на конец периода составил 0,068 при нормальном ограничении 0,2, поэтому организация не сможет погасить срочные обязательства перед кредиторами.</w:t>
      </w:r>
    </w:p>
    <w:p w:rsidR="00A24A09" w:rsidRPr="00B265A1" w:rsidRDefault="00A24A09" w:rsidP="00B265A1">
      <w:pPr>
        <w:widowControl w:val="0"/>
        <w:spacing w:line="360" w:lineRule="auto"/>
        <w:ind w:firstLine="709"/>
        <w:jc w:val="both"/>
        <w:rPr>
          <w:color w:val="000000"/>
          <w:sz w:val="28"/>
          <w:szCs w:val="28"/>
        </w:rPr>
      </w:pPr>
      <w:r w:rsidRPr="00B265A1">
        <w:rPr>
          <w:color w:val="000000"/>
          <w:sz w:val="28"/>
          <w:szCs w:val="28"/>
        </w:rPr>
        <w:t>Коэффициент покрытия (текущей ликвидности) более чем в два раза ниже нормального значения и составил на конец периода 0,607, поэтому организация не сможет погасить текущие обязательства даже за счет реализации оборотных активов.</w:t>
      </w:r>
    </w:p>
    <w:p w:rsidR="00A24A09" w:rsidRPr="00B265A1" w:rsidRDefault="00A24A09" w:rsidP="00B265A1">
      <w:pPr>
        <w:widowControl w:val="0"/>
        <w:spacing w:line="360" w:lineRule="auto"/>
        <w:ind w:firstLine="709"/>
        <w:jc w:val="both"/>
        <w:outlineLvl w:val="0"/>
        <w:rPr>
          <w:color w:val="000000"/>
          <w:sz w:val="28"/>
          <w:szCs w:val="28"/>
        </w:rPr>
      </w:pPr>
      <w:r w:rsidRPr="00B265A1">
        <w:rPr>
          <w:color w:val="000000"/>
          <w:sz w:val="28"/>
          <w:szCs w:val="28"/>
        </w:rPr>
        <w:t>Коэффициент быстрой ликвидности далек от нормального значения и составил 0,517, но по сравнению с началом периода он повысился на 0,33.</w:t>
      </w:r>
    </w:p>
    <w:p w:rsidR="00A24A09" w:rsidRPr="00B265A1" w:rsidRDefault="00A24A09" w:rsidP="00B265A1">
      <w:pPr>
        <w:widowControl w:val="0"/>
        <w:spacing w:line="360" w:lineRule="auto"/>
        <w:ind w:firstLine="709"/>
        <w:jc w:val="both"/>
        <w:rPr>
          <w:color w:val="000000"/>
          <w:sz w:val="28"/>
          <w:szCs w:val="28"/>
        </w:rPr>
      </w:pPr>
      <w:r w:rsidRPr="00B265A1">
        <w:rPr>
          <w:color w:val="000000"/>
          <w:sz w:val="28"/>
          <w:szCs w:val="28"/>
        </w:rPr>
        <w:t>В динамике эти коэффициенты практически не изменились, вдобавок</w:t>
      </w:r>
      <w:r w:rsidR="00B265A1" w:rsidRPr="00B265A1">
        <w:rPr>
          <w:color w:val="000000"/>
          <w:sz w:val="28"/>
          <w:szCs w:val="28"/>
        </w:rPr>
        <w:t xml:space="preserve"> </w:t>
      </w:r>
      <w:r w:rsidRPr="00B265A1">
        <w:rPr>
          <w:color w:val="000000"/>
          <w:sz w:val="28"/>
          <w:szCs w:val="28"/>
        </w:rPr>
        <w:t>к этому коэффициенты</w:t>
      </w:r>
      <w:r w:rsidR="00B265A1" w:rsidRPr="00B265A1">
        <w:rPr>
          <w:color w:val="000000"/>
          <w:sz w:val="28"/>
          <w:szCs w:val="28"/>
        </w:rPr>
        <w:t xml:space="preserve"> </w:t>
      </w:r>
      <w:r w:rsidRPr="00B265A1">
        <w:rPr>
          <w:color w:val="000000"/>
          <w:sz w:val="28"/>
          <w:szCs w:val="28"/>
        </w:rPr>
        <w:t>абсолютной ликвидности и покрытия</w:t>
      </w:r>
      <w:r w:rsidR="00B265A1" w:rsidRPr="00B265A1">
        <w:rPr>
          <w:color w:val="000000"/>
          <w:sz w:val="28"/>
          <w:szCs w:val="28"/>
        </w:rPr>
        <w:t xml:space="preserve"> </w:t>
      </w:r>
      <w:r w:rsidRPr="00B265A1">
        <w:rPr>
          <w:color w:val="000000"/>
          <w:sz w:val="28"/>
          <w:szCs w:val="28"/>
        </w:rPr>
        <w:t xml:space="preserve">снизились </w:t>
      </w:r>
      <w:r w:rsidRPr="00B265A1">
        <w:rPr>
          <w:color w:val="000000"/>
          <w:sz w:val="28"/>
          <w:szCs w:val="28"/>
        </w:rPr>
        <w:lastRenderedPageBreak/>
        <w:t>соответственно на 0,043 и 0,099 пункта.</w:t>
      </w:r>
    </w:p>
    <w:p w:rsidR="00A24A09" w:rsidRPr="00B265A1" w:rsidRDefault="00A24A09" w:rsidP="00B265A1">
      <w:pPr>
        <w:widowControl w:val="0"/>
        <w:spacing w:line="360" w:lineRule="auto"/>
        <w:ind w:firstLine="709"/>
        <w:jc w:val="both"/>
        <w:rPr>
          <w:color w:val="000000"/>
          <w:sz w:val="28"/>
          <w:szCs w:val="28"/>
        </w:rPr>
      </w:pPr>
      <w:r w:rsidRPr="00B265A1">
        <w:rPr>
          <w:color w:val="000000"/>
          <w:sz w:val="28"/>
          <w:szCs w:val="28"/>
        </w:rPr>
        <w:t>Это дает полное основание сделать вывод о низкой платежеспособности</w:t>
      </w:r>
      <w:r w:rsidR="00B265A1" w:rsidRPr="00B265A1">
        <w:rPr>
          <w:color w:val="000000"/>
          <w:sz w:val="28"/>
          <w:szCs w:val="28"/>
        </w:rPr>
        <w:t xml:space="preserve"> </w:t>
      </w:r>
      <w:r w:rsidRPr="00B265A1">
        <w:rPr>
          <w:color w:val="000000"/>
          <w:sz w:val="28"/>
          <w:szCs w:val="28"/>
        </w:rPr>
        <w:t xml:space="preserve">и не ликвидности баланса ООО «Эксперт» за анализируемый период. </w:t>
      </w:r>
    </w:p>
    <w:p w:rsidR="00A24A09" w:rsidRPr="00B265A1" w:rsidRDefault="00A24A09" w:rsidP="00B265A1">
      <w:pPr>
        <w:pStyle w:val="a5"/>
        <w:ind w:firstLine="709"/>
        <w:rPr>
          <w:szCs w:val="28"/>
        </w:rPr>
      </w:pPr>
    </w:p>
    <w:p w:rsidR="00A24A09" w:rsidRPr="00B265A1" w:rsidRDefault="00C765D6" w:rsidP="00B265A1">
      <w:pPr>
        <w:widowControl w:val="0"/>
        <w:spacing w:line="360" w:lineRule="auto"/>
        <w:ind w:firstLine="709"/>
        <w:jc w:val="both"/>
        <w:outlineLvl w:val="0"/>
        <w:rPr>
          <w:b/>
          <w:sz w:val="28"/>
        </w:rPr>
      </w:pPr>
      <w:r w:rsidRPr="00B265A1">
        <w:rPr>
          <w:b/>
          <w:sz w:val="28"/>
        </w:rPr>
        <w:t>3.</w:t>
      </w:r>
      <w:r w:rsidR="00FD0F74" w:rsidRPr="00B265A1">
        <w:rPr>
          <w:b/>
          <w:sz w:val="28"/>
        </w:rPr>
        <w:t>3</w:t>
      </w:r>
      <w:r w:rsidRPr="00B265A1">
        <w:rPr>
          <w:b/>
          <w:sz w:val="28"/>
        </w:rPr>
        <w:t xml:space="preserve"> </w:t>
      </w:r>
      <w:r w:rsidR="00A24A09" w:rsidRPr="00B265A1">
        <w:rPr>
          <w:b/>
          <w:sz w:val="28"/>
        </w:rPr>
        <w:t>Оценка рентабельности деятельности организации</w:t>
      </w:r>
    </w:p>
    <w:p w:rsidR="00A24A09" w:rsidRPr="00B265A1" w:rsidRDefault="00A24A09" w:rsidP="00B265A1">
      <w:pPr>
        <w:widowControl w:val="0"/>
        <w:spacing w:line="360" w:lineRule="auto"/>
        <w:ind w:firstLine="709"/>
        <w:jc w:val="both"/>
        <w:outlineLvl w:val="0"/>
        <w:rPr>
          <w:b/>
          <w:sz w:val="28"/>
        </w:rPr>
      </w:pPr>
    </w:p>
    <w:p w:rsidR="00A24A09" w:rsidRPr="00B265A1" w:rsidRDefault="00A24A09" w:rsidP="00B265A1">
      <w:pPr>
        <w:widowControl w:val="0"/>
        <w:spacing w:line="360" w:lineRule="auto"/>
        <w:ind w:firstLine="709"/>
        <w:jc w:val="both"/>
        <w:rPr>
          <w:sz w:val="28"/>
          <w:szCs w:val="28"/>
        </w:rPr>
      </w:pPr>
      <w:r w:rsidRPr="00B265A1">
        <w:rPr>
          <w:sz w:val="28"/>
          <w:szCs w:val="28"/>
        </w:rPr>
        <w:t>Рентабельность показывает, какое количество рублей приходится на один рубль авансированного (собственного) капитала.</w:t>
      </w:r>
    </w:p>
    <w:p w:rsidR="00A24A09" w:rsidRPr="00B265A1" w:rsidRDefault="00A24A09" w:rsidP="00B265A1">
      <w:pPr>
        <w:pStyle w:val="a5"/>
        <w:ind w:firstLine="709"/>
        <w:rPr>
          <w:szCs w:val="28"/>
        </w:rPr>
      </w:pPr>
      <w:r w:rsidRPr="00B265A1">
        <w:rPr>
          <w:szCs w:val="28"/>
        </w:rPr>
        <w:t>К основным показателям этого блока относятся рентабельность авансированного капитала и рентабельность собственного капитала. Они показывают, сколько рублей прибыли приходиться на один рубль авансированного (собственного) капитала. При расчёте можно использовать либо балансовою прибыль, либо чистую.</w:t>
      </w:r>
    </w:p>
    <w:p w:rsidR="00A24A09" w:rsidRPr="00B265A1" w:rsidRDefault="00A24A09" w:rsidP="00B265A1">
      <w:pPr>
        <w:pStyle w:val="a5"/>
        <w:ind w:firstLine="709"/>
        <w:rPr>
          <w:szCs w:val="28"/>
        </w:rPr>
      </w:pPr>
      <w:r w:rsidRPr="00B265A1">
        <w:rPr>
          <w:szCs w:val="28"/>
        </w:rPr>
        <w:t>Анализируя рентабельность, в пространственно-временном аспекте, следует принимать во внимание три ключевых особенности этих показателей:</w:t>
      </w:r>
    </w:p>
    <w:p w:rsidR="00A24A09" w:rsidRPr="00B265A1" w:rsidRDefault="005F4932" w:rsidP="00B265A1">
      <w:pPr>
        <w:pStyle w:val="a5"/>
        <w:ind w:firstLine="709"/>
        <w:rPr>
          <w:szCs w:val="28"/>
        </w:rPr>
      </w:pPr>
      <w:r w:rsidRPr="00B265A1">
        <w:rPr>
          <w:szCs w:val="28"/>
        </w:rPr>
        <w:t xml:space="preserve">- </w:t>
      </w:r>
      <w:r w:rsidR="00A24A09" w:rsidRPr="00B265A1">
        <w:rPr>
          <w:szCs w:val="28"/>
        </w:rPr>
        <w:t>временный аспект, когда предприятие делает переход на новые перспективные технологии и виды продукций;</w:t>
      </w:r>
    </w:p>
    <w:p w:rsidR="00A24A09" w:rsidRPr="00B265A1" w:rsidRDefault="005F4932" w:rsidP="00B265A1">
      <w:pPr>
        <w:pStyle w:val="a5"/>
        <w:ind w:firstLine="709"/>
        <w:rPr>
          <w:szCs w:val="28"/>
        </w:rPr>
      </w:pPr>
      <w:r w:rsidRPr="00B265A1">
        <w:rPr>
          <w:szCs w:val="28"/>
        </w:rPr>
        <w:t xml:space="preserve">- </w:t>
      </w:r>
      <w:r w:rsidR="00A24A09" w:rsidRPr="00B265A1">
        <w:rPr>
          <w:szCs w:val="28"/>
        </w:rPr>
        <w:t>проблема риска;</w:t>
      </w:r>
    </w:p>
    <w:p w:rsidR="00A24A09" w:rsidRPr="00B265A1" w:rsidRDefault="005F4932" w:rsidP="00B265A1">
      <w:pPr>
        <w:pStyle w:val="a5"/>
        <w:ind w:firstLine="709"/>
        <w:rPr>
          <w:szCs w:val="28"/>
        </w:rPr>
      </w:pPr>
      <w:r w:rsidRPr="00B265A1">
        <w:rPr>
          <w:szCs w:val="28"/>
        </w:rPr>
        <w:t xml:space="preserve">- </w:t>
      </w:r>
      <w:r w:rsidR="00A24A09" w:rsidRPr="00B265A1">
        <w:rPr>
          <w:szCs w:val="28"/>
        </w:rPr>
        <w:t>проблема оценки, т.к. прибыль оценивается в динамике, а собственный капитал складывается в течение ряда лет.</w:t>
      </w:r>
    </w:p>
    <w:p w:rsidR="00A24A09" w:rsidRPr="00B265A1" w:rsidRDefault="00A24A09" w:rsidP="00B265A1">
      <w:pPr>
        <w:pStyle w:val="a5"/>
        <w:ind w:firstLine="709"/>
        <w:rPr>
          <w:szCs w:val="28"/>
        </w:rPr>
      </w:pPr>
      <w:r w:rsidRPr="00B265A1">
        <w:rPr>
          <w:szCs w:val="28"/>
        </w:rPr>
        <w:t>Однако далеко не всё может быть отражено в балансе, например, торговая марка, суперсовременные технологии, чудесный слаженный персонал не имеют денежной оценки, поэтому при выборе решений финансового характера необходимо принимать во внимание рыночную стоимость фирмы.</w:t>
      </w:r>
    </w:p>
    <w:p w:rsidR="00A24A09" w:rsidRPr="00B265A1" w:rsidRDefault="00A24A09" w:rsidP="00B265A1">
      <w:pPr>
        <w:widowControl w:val="0"/>
        <w:spacing w:line="360" w:lineRule="auto"/>
        <w:ind w:firstLine="709"/>
        <w:jc w:val="both"/>
        <w:rPr>
          <w:sz w:val="28"/>
          <w:szCs w:val="28"/>
        </w:rPr>
      </w:pPr>
      <w:r w:rsidRPr="00B265A1">
        <w:rPr>
          <w:sz w:val="28"/>
          <w:szCs w:val="28"/>
        </w:rPr>
        <w:t>Для оценки конечных финансовых результатов экономического субъекта кроме абсолютных показателей необходимо использовать показатели рентабельности.</w:t>
      </w:r>
    </w:p>
    <w:p w:rsidR="00A24A09" w:rsidRPr="00B265A1" w:rsidRDefault="00A24A09" w:rsidP="00B265A1">
      <w:pPr>
        <w:widowControl w:val="0"/>
        <w:spacing w:line="360" w:lineRule="auto"/>
        <w:ind w:firstLine="709"/>
        <w:jc w:val="both"/>
        <w:rPr>
          <w:sz w:val="28"/>
        </w:rPr>
      </w:pPr>
      <w:r w:rsidRPr="00B265A1">
        <w:rPr>
          <w:sz w:val="28"/>
        </w:rPr>
        <w:lastRenderedPageBreak/>
        <w:t>Анализ рентабельности работы ООО «Эксперт»</w:t>
      </w:r>
      <w:r w:rsidR="00491653" w:rsidRPr="00B265A1">
        <w:rPr>
          <w:sz w:val="28"/>
        </w:rPr>
        <w:t>:</w:t>
      </w:r>
    </w:p>
    <w:p w:rsidR="00A24A09" w:rsidRPr="00B265A1" w:rsidRDefault="00A24A09" w:rsidP="00B265A1">
      <w:pPr>
        <w:widowControl w:val="0"/>
        <w:spacing w:line="360" w:lineRule="auto"/>
        <w:ind w:firstLine="709"/>
        <w:jc w:val="both"/>
        <w:rPr>
          <w:sz w:val="28"/>
        </w:rPr>
      </w:pPr>
      <w:r w:rsidRPr="00B265A1">
        <w:rPr>
          <w:sz w:val="28"/>
        </w:rPr>
        <w:t>По всем рассчитанным показателям рентабельности, приведенным в таблице</w:t>
      </w:r>
      <w:r w:rsidR="00F714DF" w:rsidRPr="00B265A1">
        <w:rPr>
          <w:sz w:val="28"/>
        </w:rPr>
        <w:t xml:space="preserve"> 4</w:t>
      </w:r>
      <w:r w:rsidR="00FD0F74" w:rsidRPr="00B265A1">
        <w:rPr>
          <w:rStyle w:val="a9"/>
          <w:sz w:val="28"/>
        </w:rPr>
        <w:footnoteReference w:id="8"/>
      </w:r>
      <w:r w:rsidRPr="00B265A1">
        <w:rPr>
          <w:sz w:val="28"/>
        </w:rPr>
        <w:t>, предприятие является рентабельным, все показатели кроме рентабельности собственного капитала повысились.</w:t>
      </w:r>
    </w:p>
    <w:p w:rsidR="00A24A09" w:rsidRPr="00B265A1" w:rsidRDefault="00A24A09" w:rsidP="00B265A1">
      <w:pPr>
        <w:widowControl w:val="0"/>
        <w:spacing w:line="360" w:lineRule="auto"/>
        <w:ind w:firstLine="709"/>
        <w:jc w:val="both"/>
        <w:rPr>
          <w:color w:val="000080"/>
          <w:sz w:val="28"/>
        </w:rPr>
      </w:pPr>
      <w:r w:rsidRPr="00B265A1">
        <w:rPr>
          <w:sz w:val="28"/>
        </w:rPr>
        <w:t>Прибыль от реализации продукции (работ, услуг) на один вкладываемый рубль составила 8,17 коп., но по сравнению с прошлым годом прибыль на один рубль повысилась на 165,07 коп. Один рубль вложенный в активы предприятия принес 11,85 коп. прибыли. Показатель повысился на 38,17 коп. по сравнению с прошлым годом, по внеоборотным активам так же произошло повышение на 112,9 коп, при начальном показателе - 73,09 коп., т.е. оборотные и внеоборотные активы используются очень эффективно.</w:t>
      </w:r>
      <w:r w:rsidRPr="00B265A1">
        <w:rPr>
          <w:color w:val="000080"/>
          <w:sz w:val="28"/>
        </w:rPr>
        <w:t xml:space="preserve"> </w:t>
      </w:r>
    </w:p>
    <w:p w:rsidR="00A24A09" w:rsidRPr="00B265A1" w:rsidRDefault="00A24A09" w:rsidP="00B265A1">
      <w:pPr>
        <w:widowControl w:val="0"/>
        <w:spacing w:line="360" w:lineRule="auto"/>
        <w:ind w:firstLine="709"/>
        <w:jc w:val="both"/>
        <w:rPr>
          <w:sz w:val="28"/>
        </w:rPr>
      </w:pPr>
      <w:r w:rsidRPr="00B265A1">
        <w:rPr>
          <w:sz w:val="28"/>
        </w:rPr>
        <w:t>Снижение показателя рентабельности собственного капитала произошло за счет сокращения собственного капитала и прибыли. Стоимость внеоборотных активов, оборотных активов, повысилась по сравнению с началом года.</w:t>
      </w:r>
    </w:p>
    <w:p w:rsidR="00C765D6" w:rsidRPr="00B265A1" w:rsidRDefault="00C765D6" w:rsidP="00B265A1">
      <w:pPr>
        <w:widowControl w:val="0"/>
        <w:spacing w:line="360" w:lineRule="auto"/>
        <w:ind w:firstLine="709"/>
        <w:jc w:val="both"/>
        <w:rPr>
          <w:sz w:val="28"/>
        </w:rPr>
      </w:pPr>
    </w:p>
    <w:p w:rsidR="00A91610" w:rsidRPr="00B265A1" w:rsidRDefault="00A91610" w:rsidP="00B265A1">
      <w:pPr>
        <w:spacing w:line="360" w:lineRule="auto"/>
        <w:ind w:firstLine="709"/>
        <w:jc w:val="both"/>
        <w:rPr>
          <w:b/>
          <w:sz w:val="28"/>
          <w:szCs w:val="28"/>
        </w:rPr>
      </w:pPr>
      <w:r w:rsidRPr="00B265A1">
        <w:rPr>
          <w:b/>
          <w:sz w:val="28"/>
          <w:szCs w:val="28"/>
        </w:rPr>
        <w:t>3.</w:t>
      </w:r>
      <w:r w:rsidR="00FD0F74" w:rsidRPr="00B265A1">
        <w:rPr>
          <w:b/>
          <w:sz w:val="28"/>
          <w:szCs w:val="28"/>
        </w:rPr>
        <w:t>4</w:t>
      </w:r>
      <w:r w:rsidR="004A31A6" w:rsidRPr="00B265A1">
        <w:rPr>
          <w:b/>
          <w:sz w:val="28"/>
          <w:szCs w:val="28"/>
        </w:rPr>
        <w:t xml:space="preserve"> </w:t>
      </w:r>
      <w:r w:rsidRPr="00B265A1">
        <w:rPr>
          <w:b/>
          <w:sz w:val="28"/>
          <w:szCs w:val="28"/>
        </w:rPr>
        <w:t>Факторный анализ динамики изменения структуры формирования финансовых результатов и анализ прибыли от финансово-хозяйственной деятельности предприятия</w:t>
      </w:r>
    </w:p>
    <w:p w:rsidR="00A91610" w:rsidRPr="00B265A1" w:rsidRDefault="00A91610" w:rsidP="00B265A1">
      <w:pPr>
        <w:pStyle w:val="23"/>
        <w:spacing w:after="0" w:line="360" w:lineRule="auto"/>
        <w:ind w:left="0" w:firstLine="709"/>
        <w:jc w:val="both"/>
        <w:rPr>
          <w:sz w:val="28"/>
          <w:szCs w:val="28"/>
        </w:rPr>
      </w:pPr>
    </w:p>
    <w:p w:rsidR="00A91610" w:rsidRPr="00B265A1" w:rsidRDefault="00A91610" w:rsidP="00B265A1">
      <w:pPr>
        <w:pStyle w:val="23"/>
        <w:spacing w:after="0" w:line="360" w:lineRule="auto"/>
        <w:ind w:left="0" w:firstLine="709"/>
        <w:jc w:val="both"/>
        <w:rPr>
          <w:sz w:val="28"/>
          <w:szCs w:val="28"/>
        </w:rPr>
      </w:pPr>
      <w:r w:rsidRPr="00B265A1">
        <w:rPr>
          <w:sz w:val="28"/>
          <w:szCs w:val="28"/>
        </w:rPr>
        <w:t>Приступая к анализу финансовых результатов, необходимо прежде всего выявить, в соответствии ли с установленным порядком рассчитана балансовая прибыль (убыток) и все исходные составляющие для ее формирования, в частности такие, как выручка от реализации товаров, продукции, работ, услуг; себестоимость реализации товаров, продукции, работ, услуг; коммерческие и управленческие расходы; проценты к получению и уплате; прочие операционные и внереализационные доходы и расходы.</w:t>
      </w:r>
    </w:p>
    <w:p w:rsidR="00F714DF" w:rsidRPr="00B265A1" w:rsidRDefault="00A91610" w:rsidP="00B265A1">
      <w:pPr>
        <w:spacing w:line="360" w:lineRule="auto"/>
        <w:ind w:firstLine="709"/>
        <w:jc w:val="both"/>
        <w:rPr>
          <w:sz w:val="28"/>
          <w:szCs w:val="28"/>
        </w:rPr>
      </w:pPr>
      <w:r w:rsidRPr="00B265A1">
        <w:rPr>
          <w:sz w:val="28"/>
          <w:szCs w:val="28"/>
        </w:rPr>
        <w:lastRenderedPageBreak/>
        <w:t xml:space="preserve">На основе представленных в форме №2 «Отчет о движении денежных средств» за </w:t>
      </w:r>
      <w:r w:rsidR="00B715B0" w:rsidRPr="00B265A1">
        <w:rPr>
          <w:sz w:val="28"/>
          <w:szCs w:val="28"/>
        </w:rPr>
        <w:t>2007</w:t>
      </w:r>
      <w:r w:rsidRPr="00B265A1">
        <w:rPr>
          <w:sz w:val="28"/>
          <w:szCs w:val="28"/>
        </w:rPr>
        <w:t xml:space="preserve"> год ООО «Эксперт» необходимо оценить состав, структуру и динамику факторов формирования финансовых результатов организации (табл</w:t>
      </w:r>
      <w:r w:rsidR="00F714DF" w:rsidRPr="00B265A1">
        <w:rPr>
          <w:sz w:val="28"/>
          <w:szCs w:val="28"/>
        </w:rPr>
        <w:t>ица</w:t>
      </w:r>
      <w:r w:rsidRPr="00B265A1">
        <w:rPr>
          <w:sz w:val="28"/>
          <w:szCs w:val="28"/>
        </w:rPr>
        <w:t>.</w:t>
      </w:r>
      <w:r w:rsidR="00F714DF" w:rsidRPr="00B265A1">
        <w:rPr>
          <w:sz w:val="28"/>
          <w:szCs w:val="28"/>
        </w:rPr>
        <w:t>5</w:t>
      </w:r>
      <w:r w:rsidRPr="00B265A1">
        <w:rPr>
          <w:sz w:val="28"/>
          <w:szCs w:val="28"/>
        </w:rPr>
        <w:t>)</w:t>
      </w:r>
      <w:r w:rsidR="00F714DF" w:rsidRPr="00B265A1">
        <w:rPr>
          <w:rStyle w:val="a9"/>
          <w:sz w:val="28"/>
          <w:szCs w:val="28"/>
        </w:rPr>
        <w:footnoteReference w:id="9"/>
      </w:r>
      <w:r w:rsidRPr="00B265A1">
        <w:rPr>
          <w:sz w:val="28"/>
          <w:szCs w:val="28"/>
        </w:rPr>
        <w:t>.</w:t>
      </w:r>
      <w:r w:rsidR="00B265A1" w:rsidRPr="00B265A1">
        <w:rPr>
          <w:sz w:val="28"/>
          <w:szCs w:val="28"/>
        </w:rPr>
        <w:t xml:space="preserve"> </w:t>
      </w:r>
    </w:p>
    <w:p w:rsidR="00A91610" w:rsidRPr="00B265A1" w:rsidRDefault="00B265A1" w:rsidP="00B265A1">
      <w:pPr>
        <w:spacing w:line="360" w:lineRule="auto"/>
        <w:ind w:firstLine="709"/>
        <w:jc w:val="both"/>
        <w:rPr>
          <w:sz w:val="28"/>
          <w:szCs w:val="28"/>
        </w:rPr>
      </w:pPr>
      <w:r w:rsidRPr="00B265A1">
        <w:rPr>
          <w:sz w:val="28"/>
          <w:szCs w:val="28"/>
        </w:rPr>
        <w:t xml:space="preserve"> </w:t>
      </w:r>
      <w:r w:rsidR="00A91610" w:rsidRPr="00B265A1">
        <w:rPr>
          <w:sz w:val="28"/>
          <w:szCs w:val="28"/>
        </w:rPr>
        <w:t>Как свидетельствует представленная в табл</w:t>
      </w:r>
      <w:r w:rsidR="00F714DF" w:rsidRPr="00B265A1">
        <w:rPr>
          <w:sz w:val="28"/>
          <w:szCs w:val="28"/>
        </w:rPr>
        <w:t>ице 5</w:t>
      </w:r>
      <w:r w:rsidR="00A91610" w:rsidRPr="00B265A1">
        <w:rPr>
          <w:sz w:val="28"/>
          <w:szCs w:val="28"/>
        </w:rPr>
        <w:t xml:space="preserve"> бухгалтерская и аналитическая информация, балансовая прибыль в </w:t>
      </w:r>
      <w:r w:rsidR="00B715B0" w:rsidRPr="00B265A1">
        <w:rPr>
          <w:sz w:val="28"/>
          <w:szCs w:val="28"/>
        </w:rPr>
        <w:t>2007</w:t>
      </w:r>
      <w:r w:rsidR="00A91610" w:rsidRPr="00B265A1">
        <w:rPr>
          <w:sz w:val="28"/>
          <w:szCs w:val="28"/>
        </w:rPr>
        <w:t xml:space="preserve"> году по сравнению с предыдущим годом уменьшилась</w:t>
      </w:r>
      <w:r w:rsidRPr="00B265A1">
        <w:rPr>
          <w:sz w:val="28"/>
          <w:szCs w:val="28"/>
        </w:rPr>
        <w:t xml:space="preserve"> </w:t>
      </w:r>
      <w:r w:rsidR="00A91610" w:rsidRPr="00B265A1">
        <w:rPr>
          <w:sz w:val="28"/>
          <w:szCs w:val="28"/>
        </w:rPr>
        <w:t>в 5,3 раза, в то время как прибыль от продаж - в 00,3 раза, прибыль от финансово-хозяйственной деятельности возросла - в 1,69 раза. Рост прибыли от реализации и финансово-хозяйственной деятельности сопровождался ростом выручки от продажи в 1,6 раза; себестоимости реализации товаров, продукции, работ, услуг - в 1,87 раза. Следует также отметить отсутствие операционных доходов в этом периоде, а также увеличение операционных расходов - в 127,4 раза.</w:t>
      </w:r>
    </w:p>
    <w:p w:rsidR="00A91610" w:rsidRPr="00B265A1" w:rsidRDefault="00A91610" w:rsidP="00B265A1">
      <w:pPr>
        <w:pStyle w:val="33"/>
        <w:spacing w:after="0" w:line="360" w:lineRule="auto"/>
        <w:ind w:left="0" w:firstLine="709"/>
        <w:jc w:val="both"/>
        <w:rPr>
          <w:sz w:val="28"/>
          <w:szCs w:val="28"/>
        </w:rPr>
      </w:pPr>
      <w:r w:rsidRPr="00B265A1">
        <w:rPr>
          <w:sz w:val="28"/>
          <w:szCs w:val="28"/>
        </w:rPr>
        <w:t>Особое внимание в процессе анализа и оценки финансовых результатов следует обратить на наиболее значимую статью их формирования – прибыль (убыток) от продаж товаров, продукции, работ, услуг как важнейшую составляющую балансовой прибыли и зачастую по своему объему превышающую ее. Так данные табл</w:t>
      </w:r>
      <w:r w:rsidR="00F714DF" w:rsidRPr="00B265A1">
        <w:rPr>
          <w:sz w:val="28"/>
          <w:szCs w:val="28"/>
        </w:rPr>
        <w:t>ицы 5</w:t>
      </w:r>
      <w:r w:rsidRPr="00B265A1">
        <w:rPr>
          <w:sz w:val="28"/>
          <w:szCs w:val="28"/>
        </w:rPr>
        <w:t xml:space="preserve"> свидетельствуют о том, что если в предыдущем периоде прибыль от реализации составляла -97,93 % в балансовой прибыли, то в </w:t>
      </w:r>
      <w:r w:rsidR="00B715B0" w:rsidRPr="00B265A1">
        <w:rPr>
          <w:sz w:val="28"/>
          <w:szCs w:val="28"/>
        </w:rPr>
        <w:t>2007</w:t>
      </w:r>
      <w:r w:rsidRPr="00B265A1">
        <w:rPr>
          <w:sz w:val="28"/>
          <w:szCs w:val="28"/>
        </w:rPr>
        <w:t xml:space="preserve"> году – только</w:t>
      </w:r>
      <w:r w:rsidR="00B265A1" w:rsidRPr="00B265A1">
        <w:rPr>
          <w:sz w:val="28"/>
          <w:szCs w:val="28"/>
        </w:rPr>
        <w:t xml:space="preserve"> </w:t>
      </w:r>
      <w:r w:rsidRPr="00B265A1">
        <w:rPr>
          <w:sz w:val="28"/>
          <w:szCs w:val="28"/>
        </w:rPr>
        <w:t>5,68 %, т.е. балансовая прибыль (убыток) ранее формировалась преимущественно из прибыли от реализации и тех объективных и субъективных факторов, которые воздействуют на ее величину, в этом отчётном году наибольшую долю составляют прочие операционные и</w:t>
      </w:r>
      <w:r w:rsidR="00B265A1" w:rsidRPr="00B265A1">
        <w:rPr>
          <w:sz w:val="28"/>
          <w:szCs w:val="28"/>
        </w:rPr>
        <w:t xml:space="preserve"> </w:t>
      </w:r>
      <w:r w:rsidRPr="00B265A1">
        <w:rPr>
          <w:sz w:val="28"/>
          <w:szCs w:val="28"/>
        </w:rPr>
        <w:t>внереализационные расходы .</w:t>
      </w:r>
      <w:r w:rsidR="00B265A1" w:rsidRPr="00B265A1">
        <w:rPr>
          <w:sz w:val="28"/>
          <w:szCs w:val="28"/>
        </w:rPr>
        <w:t xml:space="preserve"> </w:t>
      </w:r>
      <w:r w:rsidRPr="00B265A1">
        <w:rPr>
          <w:sz w:val="28"/>
          <w:szCs w:val="28"/>
        </w:rPr>
        <w:t>В этих целях рекомендуется проводить многофакторный анализ изменения прибыли от реализации продукции в отчетном периоде по сравнением с предыдущим под воздействием факторов, оказывающих либо положительное, либо отрицательное влияние на ее изменение.</w:t>
      </w:r>
    </w:p>
    <w:p w:rsidR="00A91610" w:rsidRPr="00B265A1" w:rsidRDefault="00A91610" w:rsidP="00B265A1">
      <w:pPr>
        <w:spacing w:line="360" w:lineRule="auto"/>
        <w:ind w:firstLine="709"/>
        <w:jc w:val="both"/>
        <w:rPr>
          <w:sz w:val="28"/>
          <w:szCs w:val="28"/>
        </w:rPr>
      </w:pPr>
      <w:r w:rsidRPr="00B265A1">
        <w:rPr>
          <w:sz w:val="28"/>
          <w:szCs w:val="28"/>
        </w:rPr>
        <w:lastRenderedPageBreak/>
        <w:t>Для проведения факторного анализа используется необходимая информационная табл</w:t>
      </w:r>
      <w:r w:rsidR="00F714DF" w:rsidRPr="00B265A1">
        <w:rPr>
          <w:sz w:val="28"/>
          <w:szCs w:val="28"/>
        </w:rPr>
        <w:t>ица 5</w:t>
      </w:r>
      <w:r w:rsidRPr="00B265A1">
        <w:rPr>
          <w:sz w:val="28"/>
          <w:szCs w:val="28"/>
        </w:rPr>
        <w:t xml:space="preserve"> и аналитическая табл</w:t>
      </w:r>
      <w:r w:rsidR="00F714DF" w:rsidRPr="00B265A1">
        <w:rPr>
          <w:sz w:val="28"/>
          <w:szCs w:val="28"/>
        </w:rPr>
        <w:t>ица 6</w:t>
      </w:r>
      <w:r w:rsidR="00F714DF" w:rsidRPr="00B265A1">
        <w:rPr>
          <w:rStyle w:val="a9"/>
          <w:sz w:val="28"/>
          <w:szCs w:val="28"/>
        </w:rPr>
        <w:footnoteReference w:id="10"/>
      </w:r>
      <w:r w:rsidRPr="00B265A1">
        <w:rPr>
          <w:sz w:val="28"/>
          <w:szCs w:val="28"/>
        </w:rPr>
        <w:t>, исходные данные которых позволяют рассчитать влияние факторов на изменение прибыли от реализации продукции.</w:t>
      </w:r>
    </w:p>
    <w:p w:rsidR="00A91610" w:rsidRPr="00B265A1" w:rsidRDefault="00A91610" w:rsidP="00B265A1">
      <w:pPr>
        <w:spacing w:line="360" w:lineRule="auto"/>
        <w:ind w:firstLine="709"/>
        <w:jc w:val="both"/>
        <w:rPr>
          <w:color w:val="000000"/>
          <w:sz w:val="28"/>
          <w:szCs w:val="28"/>
        </w:rPr>
      </w:pPr>
      <w:r w:rsidRPr="00B265A1">
        <w:rPr>
          <w:color w:val="000000"/>
          <w:sz w:val="28"/>
          <w:szCs w:val="28"/>
        </w:rPr>
        <w:t>Прибыль (убыток) от реализации увеличилась на 1027,199 руб. (2740,676-1713,477).</w:t>
      </w:r>
    </w:p>
    <w:p w:rsidR="00A91610" w:rsidRPr="00B265A1" w:rsidRDefault="00A91610" w:rsidP="00B265A1">
      <w:pPr>
        <w:spacing w:line="360" w:lineRule="auto"/>
        <w:ind w:firstLine="709"/>
        <w:jc w:val="both"/>
        <w:rPr>
          <w:color w:val="000000"/>
          <w:sz w:val="28"/>
          <w:szCs w:val="28"/>
        </w:rPr>
      </w:pPr>
      <w:r w:rsidRPr="00B265A1">
        <w:rPr>
          <w:color w:val="000000"/>
          <w:sz w:val="28"/>
          <w:szCs w:val="28"/>
        </w:rPr>
        <w:t xml:space="preserve">Влияние изменения цен = </w:t>
      </w:r>
      <w:r w:rsidRPr="00B265A1">
        <w:rPr>
          <w:sz w:val="28"/>
          <w:szCs w:val="28"/>
        </w:rPr>
        <w:t>2740,676-</w:t>
      </w:r>
      <w:r w:rsidRPr="00B265A1">
        <w:rPr>
          <w:color w:val="000000"/>
          <w:sz w:val="28"/>
          <w:szCs w:val="28"/>
        </w:rPr>
        <w:t>2456,545 = 284,131.</w:t>
      </w:r>
    </w:p>
    <w:p w:rsidR="00A91610" w:rsidRPr="00B265A1" w:rsidRDefault="00A91610" w:rsidP="00B265A1">
      <w:pPr>
        <w:spacing w:line="360" w:lineRule="auto"/>
        <w:ind w:firstLine="709"/>
        <w:jc w:val="both"/>
        <w:rPr>
          <w:color w:val="000000"/>
          <w:sz w:val="28"/>
          <w:szCs w:val="28"/>
        </w:rPr>
      </w:pPr>
      <w:r w:rsidRPr="00B265A1">
        <w:rPr>
          <w:color w:val="000000"/>
          <w:sz w:val="28"/>
          <w:szCs w:val="28"/>
        </w:rPr>
        <w:t xml:space="preserve">Влияние изменения себестоимости = </w:t>
      </w:r>
      <w:r w:rsidRPr="00B265A1">
        <w:rPr>
          <w:sz w:val="28"/>
          <w:szCs w:val="28"/>
        </w:rPr>
        <w:t>2744,976-</w:t>
      </w:r>
      <w:r w:rsidRPr="00B265A1">
        <w:rPr>
          <w:color w:val="000000"/>
          <w:sz w:val="28"/>
          <w:szCs w:val="28"/>
        </w:rPr>
        <w:t>2143,679 = 601,297.</w:t>
      </w:r>
    </w:p>
    <w:p w:rsidR="00A91610" w:rsidRPr="00B265A1" w:rsidRDefault="00A91610" w:rsidP="00B265A1">
      <w:pPr>
        <w:spacing w:line="360" w:lineRule="auto"/>
        <w:ind w:firstLine="709"/>
        <w:jc w:val="both"/>
        <w:rPr>
          <w:color w:val="000000"/>
          <w:sz w:val="28"/>
          <w:szCs w:val="28"/>
        </w:rPr>
      </w:pPr>
      <w:r w:rsidRPr="00B265A1">
        <w:rPr>
          <w:color w:val="000000"/>
          <w:sz w:val="28"/>
          <w:szCs w:val="28"/>
        </w:rPr>
        <w:t>Влияние изменения объёма и структуры = 78,654-</w:t>
      </w:r>
      <w:r w:rsidRPr="00B265A1">
        <w:rPr>
          <w:sz w:val="28"/>
          <w:szCs w:val="28"/>
        </w:rPr>
        <w:t>140,040 = - 61,386.</w:t>
      </w:r>
    </w:p>
    <w:p w:rsidR="00A91610" w:rsidRPr="00B265A1" w:rsidRDefault="00A91610" w:rsidP="00B265A1">
      <w:pPr>
        <w:spacing w:line="360" w:lineRule="auto"/>
        <w:ind w:firstLine="709"/>
        <w:jc w:val="both"/>
        <w:rPr>
          <w:color w:val="000000"/>
          <w:sz w:val="28"/>
          <w:szCs w:val="28"/>
        </w:rPr>
      </w:pPr>
      <w:r w:rsidRPr="00B265A1">
        <w:rPr>
          <w:color w:val="000000"/>
          <w:sz w:val="28"/>
          <w:szCs w:val="28"/>
        </w:rPr>
        <w:t>Влияние изменения коммерческих расходов =</w:t>
      </w:r>
      <w:r w:rsidR="00B265A1" w:rsidRPr="00B265A1">
        <w:rPr>
          <w:color w:val="000000"/>
          <w:sz w:val="28"/>
          <w:szCs w:val="28"/>
        </w:rPr>
        <w:t xml:space="preserve"> </w:t>
      </w:r>
      <w:r w:rsidRPr="00B265A1">
        <w:rPr>
          <w:color w:val="000000"/>
          <w:sz w:val="28"/>
          <w:szCs w:val="28"/>
        </w:rPr>
        <w:t xml:space="preserve">0- </w:t>
      </w:r>
      <w:r w:rsidRPr="00B265A1">
        <w:rPr>
          <w:sz w:val="28"/>
          <w:szCs w:val="28"/>
        </w:rPr>
        <w:t xml:space="preserve">106,119 = </w:t>
      </w:r>
      <w:r w:rsidRPr="00B265A1">
        <w:rPr>
          <w:color w:val="000000"/>
          <w:sz w:val="28"/>
          <w:szCs w:val="28"/>
        </w:rPr>
        <w:t xml:space="preserve">- </w:t>
      </w:r>
      <w:r w:rsidRPr="00B265A1">
        <w:rPr>
          <w:sz w:val="28"/>
          <w:szCs w:val="28"/>
        </w:rPr>
        <w:t>106,119.</w:t>
      </w:r>
    </w:p>
    <w:p w:rsidR="00A91610" w:rsidRPr="00B265A1" w:rsidRDefault="00A91610" w:rsidP="00B265A1">
      <w:pPr>
        <w:spacing w:line="360" w:lineRule="auto"/>
        <w:ind w:firstLine="709"/>
        <w:jc w:val="both"/>
        <w:rPr>
          <w:color w:val="FF0000"/>
          <w:sz w:val="28"/>
          <w:szCs w:val="28"/>
        </w:rPr>
      </w:pPr>
      <w:r w:rsidRPr="00B265A1">
        <w:rPr>
          <w:color w:val="FF0000"/>
          <w:sz w:val="28"/>
          <w:szCs w:val="28"/>
        </w:rPr>
        <w:t xml:space="preserve"> </w:t>
      </w:r>
      <w:r w:rsidRPr="00B265A1">
        <w:rPr>
          <w:color w:val="000000"/>
          <w:sz w:val="28"/>
          <w:szCs w:val="28"/>
        </w:rPr>
        <w:t xml:space="preserve">В отчетном году </w:t>
      </w:r>
      <w:r w:rsidR="00B715B0" w:rsidRPr="00B265A1">
        <w:rPr>
          <w:color w:val="000000"/>
          <w:sz w:val="28"/>
          <w:szCs w:val="28"/>
        </w:rPr>
        <w:t>2007</w:t>
      </w:r>
      <w:r w:rsidRPr="00B265A1">
        <w:rPr>
          <w:color w:val="000000"/>
          <w:sz w:val="28"/>
          <w:szCs w:val="28"/>
        </w:rPr>
        <w:t>, также как и в предыдущем</w:t>
      </w:r>
      <w:r w:rsidRPr="00B265A1">
        <w:rPr>
          <w:color w:val="FF0000"/>
          <w:sz w:val="28"/>
          <w:szCs w:val="28"/>
        </w:rPr>
        <w:t xml:space="preserve"> </w:t>
      </w:r>
      <w:r w:rsidRPr="00B265A1">
        <w:rPr>
          <w:sz w:val="28"/>
          <w:szCs w:val="28"/>
        </w:rPr>
        <w:t>управленческие расходы равны 0.</w:t>
      </w:r>
    </w:p>
    <w:p w:rsidR="00A91610" w:rsidRPr="00B265A1" w:rsidRDefault="00A91610" w:rsidP="00B265A1">
      <w:pPr>
        <w:spacing w:line="360" w:lineRule="auto"/>
        <w:ind w:firstLine="709"/>
        <w:jc w:val="both"/>
        <w:rPr>
          <w:color w:val="000000"/>
          <w:sz w:val="28"/>
          <w:szCs w:val="28"/>
        </w:rPr>
      </w:pPr>
      <w:r w:rsidRPr="00B265A1">
        <w:rPr>
          <w:color w:val="000000"/>
          <w:sz w:val="28"/>
          <w:szCs w:val="28"/>
        </w:rPr>
        <w:t>Расчет влияния факторов на изменение прибыли (убытков) от реализации приведен в табл</w:t>
      </w:r>
      <w:r w:rsidR="00F714DF" w:rsidRPr="00B265A1">
        <w:rPr>
          <w:color w:val="000000"/>
          <w:sz w:val="28"/>
          <w:szCs w:val="28"/>
        </w:rPr>
        <w:t>ице 7</w:t>
      </w:r>
      <w:r w:rsidR="00FD0F74" w:rsidRPr="00B265A1">
        <w:rPr>
          <w:rStyle w:val="a9"/>
          <w:color w:val="000000"/>
          <w:sz w:val="28"/>
          <w:szCs w:val="28"/>
        </w:rPr>
        <w:footnoteReference w:id="11"/>
      </w:r>
      <w:r w:rsidR="00F714DF" w:rsidRPr="00B265A1">
        <w:rPr>
          <w:color w:val="000000"/>
          <w:sz w:val="28"/>
          <w:szCs w:val="28"/>
        </w:rPr>
        <w:t>.</w:t>
      </w:r>
    </w:p>
    <w:p w:rsidR="00A91610" w:rsidRPr="00B265A1" w:rsidRDefault="00A91610" w:rsidP="00B265A1">
      <w:pPr>
        <w:pStyle w:val="a3"/>
        <w:spacing w:after="0" w:line="360" w:lineRule="auto"/>
        <w:ind w:firstLine="709"/>
        <w:jc w:val="both"/>
        <w:rPr>
          <w:color w:val="000000"/>
          <w:sz w:val="28"/>
          <w:szCs w:val="28"/>
        </w:rPr>
      </w:pPr>
      <w:r w:rsidRPr="00B265A1">
        <w:rPr>
          <w:color w:val="000000"/>
          <w:sz w:val="28"/>
          <w:szCs w:val="28"/>
        </w:rPr>
        <w:t>Приведенные расчеты в табл</w:t>
      </w:r>
      <w:r w:rsidR="00F714DF" w:rsidRPr="00B265A1">
        <w:rPr>
          <w:color w:val="000000"/>
          <w:sz w:val="28"/>
          <w:szCs w:val="28"/>
        </w:rPr>
        <w:t>ице 7</w:t>
      </w:r>
      <w:r w:rsidRPr="00B265A1">
        <w:rPr>
          <w:color w:val="000000"/>
          <w:sz w:val="28"/>
          <w:szCs w:val="28"/>
        </w:rPr>
        <w:t xml:space="preserve"> наглядно показывают, что данная организация располагает достаточными резервами увеличения прибыли от реализации продукции и прежде всего за счет снижения производственной себестоимости реализации, а также за счет возрастания удельного веса в объеме реализации более рентабельных услуг.</w:t>
      </w:r>
    </w:p>
    <w:p w:rsidR="00A91610" w:rsidRPr="00B265A1" w:rsidRDefault="00A91610" w:rsidP="00B265A1">
      <w:pPr>
        <w:spacing w:line="360" w:lineRule="auto"/>
        <w:ind w:firstLine="709"/>
        <w:jc w:val="both"/>
        <w:rPr>
          <w:sz w:val="28"/>
          <w:szCs w:val="28"/>
        </w:rPr>
      </w:pPr>
      <w:r w:rsidRPr="00B265A1">
        <w:rPr>
          <w:sz w:val="28"/>
          <w:szCs w:val="28"/>
        </w:rPr>
        <w:t>Используя данные формы №2 «Отчет о финансовых результатах» и табл</w:t>
      </w:r>
      <w:r w:rsidR="00F714DF" w:rsidRPr="00B265A1">
        <w:rPr>
          <w:sz w:val="28"/>
          <w:szCs w:val="28"/>
        </w:rPr>
        <w:t>ицу 6</w:t>
      </w:r>
      <w:r w:rsidRPr="00B265A1">
        <w:rPr>
          <w:sz w:val="28"/>
          <w:szCs w:val="28"/>
        </w:rPr>
        <w:t>, можно рассчитать ряд показателей оценки качественного уровня достижения определенных финансовых результатов деятельности хозяйствующих субъектов, в частности таких как:</w:t>
      </w:r>
    </w:p>
    <w:p w:rsidR="00A91610" w:rsidRPr="00B265A1" w:rsidRDefault="00A91610" w:rsidP="00B265A1">
      <w:pPr>
        <w:spacing w:line="360" w:lineRule="auto"/>
        <w:ind w:firstLine="709"/>
        <w:jc w:val="both"/>
        <w:rPr>
          <w:sz w:val="28"/>
          <w:szCs w:val="28"/>
        </w:rPr>
      </w:pPr>
      <w:r w:rsidRPr="00B265A1">
        <w:rPr>
          <w:sz w:val="28"/>
          <w:szCs w:val="28"/>
        </w:rPr>
        <w:t>- маржинальный доход, обеспечивающий покрытие постоянных затрат и получение прибыли (МД), тыс. р.;</w:t>
      </w:r>
    </w:p>
    <w:p w:rsidR="00A91610" w:rsidRPr="00B265A1" w:rsidRDefault="00A91610" w:rsidP="00B265A1">
      <w:pPr>
        <w:spacing w:line="360" w:lineRule="auto"/>
        <w:ind w:firstLine="709"/>
        <w:jc w:val="both"/>
        <w:rPr>
          <w:sz w:val="28"/>
          <w:szCs w:val="28"/>
        </w:rPr>
      </w:pPr>
      <w:r w:rsidRPr="00B265A1">
        <w:rPr>
          <w:sz w:val="28"/>
          <w:szCs w:val="28"/>
        </w:rPr>
        <w:t>- запас финансовой прочности (ЗВП), тыс. р. Оптимальное значение этого показателя – свыше 60% от объемов продаж;</w:t>
      </w:r>
    </w:p>
    <w:p w:rsidR="00A91610" w:rsidRPr="00B265A1" w:rsidRDefault="00A91610" w:rsidP="00B265A1">
      <w:pPr>
        <w:spacing w:line="360" w:lineRule="auto"/>
        <w:ind w:firstLine="709"/>
        <w:jc w:val="both"/>
        <w:rPr>
          <w:sz w:val="28"/>
          <w:szCs w:val="28"/>
        </w:rPr>
      </w:pPr>
      <w:r w:rsidRPr="00B265A1">
        <w:rPr>
          <w:sz w:val="28"/>
          <w:szCs w:val="28"/>
        </w:rPr>
        <w:t>Порядок исчисления названных показателе представлен в табл</w:t>
      </w:r>
      <w:r w:rsidR="005D4702" w:rsidRPr="00B265A1">
        <w:rPr>
          <w:sz w:val="28"/>
          <w:szCs w:val="28"/>
        </w:rPr>
        <w:t>ице 8</w:t>
      </w:r>
      <w:r w:rsidR="005D4702" w:rsidRPr="00B265A1">
        <w:rPr>
          <w:rStyle w:val="a9"/>
          <w:sz w:val="28"/>
          <w:szCs w:val="28"/>
        </w:rPr>
        <w:footnoteReference w:id="12"/>
      </w:r>
      <w:r w:rsidR="005D4702" w:rsidRPr="00B265A1">
        <w:rPr>
          <w:sz w:val="28"/>
          <w:szCs w:val="28"/>
        </w:rPr>
        <w:t>.</w:t>
      </w:r>
    </w:p>
    <w:p w:rsidR="00A91610" w:rsidRPr="00B265A1" w:rsidRDefault="00A91610" w:rsidP="00B265A1">
      <w:pPr>
        <w:spacing w:line="360" w:lineRule="auto"/>
        <w:ind w:firstLine="709"/>
        <w:jc w:val="both"/>
        <w:rPr>
          <w:sz w:val="28"/>
          <w:szCs w:val="28"/>
        </w:rPr>
      </w:pPr>
      <w:r w:rsidRPr="00B265A1">
        <w:rPr>
          <w:sz w:val="28"/>
          <w:szCs w:val="28"/>
        </w:rPr>
        <w:lastRenderedPageBreak/>
        <w:t>Данные табл</w:t>
      </w:r>
      <w:r w:rsidR="005D4702" w:rsidRPr="00B265A1">
        <w:rPr>
          <w:sz w:val="28"/>
          <w:szCs w:val="28"/>
        </w:rPr>
        <w:t>ицы 8</w:t>
      </w:r>
      <w:r w:rsidRPr="00B265A1">
        <w:rPr>
          <w:sz w:val="28"/>
          <w:szCs w:val="28"/>
        </w:rPr>
        <w:t xml:space="preserve"> свидетельствуют, что маржинальный доход в </w:t>
      </w:r>
      <w:r w:rsidR="00B715B0" w:rsidRPr="00B265A1">
        <w:rPr>
          <w:sz w:val="28"/>
          <w:szCs w:val="28"/>
        </w:rPr>
        <w:t>2007</w:t>
      </w:r>
      <w:r w:rsidRPr="00B265A1">
        <w:rPr>
          <w:sz w:val="28"/>
          <w:szCs w:val="28"/>
        </w:rPr>
        <w:t xml:space="preserve"> году по сравнению с предыдущим уменьшился более чем в 35 раз, несмотря на то, что объем продаж увеличился - в 1,6 раз.</w:t>
      </w:r>
    </w:p>
    <w:p w:rsidR="00A91610" w:rsidRPr="00B265A1" w:rsidRDefault="00A91610" w:rsidP="00B265A1">
      <w:pPr>
        <w:pStyle w:val="33"/>
        <w:spacing w:after="0" w:line="360" w:lineRule="auto"/>
        <w:ind w:left="0" w:firstLine="709"/>
        <w:jc w:val="both"/>
        <w:rPr>
          <w:sz w:val="28"/>
          <w:szCs w:val="28"/>
        </w:rPr>
      </w:pPr>
      <w:r w:rsidRPr="00B265A1">
        <w:rPr>
          <w:sz w:val="28"/>
          <w:szCs w:val="28"/>
        </w:rPr>
        <w:t>Балансовая прибыль тоже располагает возможностями увеличения не только за счет мобилизации резервов роста прибыли от реализации, но и за счет снижения операционных и внереализационных расходов. На ООО «Эксперт» в отчетном году</w:t>
      </w:r>
      <w:r w:rsidR="00B265A1" w:rsidRPr="00B265A1">
        <w:rPr>
          <w:sz w:val="28"/>
          <w:szCs w:val="28"/>
        </w:rPr>
        <w:t xml:space="preserve"> </w:t>
      </w:r>
      <w:r w:rsidRPr="00B265A1">
        <w:rPr>
          <w:sz w:val="28"/>
          <w:szCs w:val="28"/>
        </w:rPr>
        <w:t xml:space="preserve">рост таких расходов привел к снижению балансовой прибыли. Свод уменьшения балансовой прибыли в </w:t>
      </w:r>
      <w:r w:rsidR="00B715B0" w:rsidRPr="00B265A1">
        <w:rPr>
          <w:sz w:val="28"/>
          <w:szCs w:val="28"/>
        </w:rPr>
        <w:t>2007</w:t>
      </w:r>
      <w:r w:rsidRPr="00B265A1">
        <w:rPr>
          <w:sz w:val="28"/>
          <w:szCs w:val="28"/>
        </w:rPr>
        <w:t xml:space="preserve"> году по сравнением с предыдущим годом представлен в табл</w:t>
      </w:r>
      <w:r w:rsidR="005D4702" w:rsidRPr="00B265A1">
        <w:rPr>
          <w:sz w:val="28"/>
          <w:szCs w:val="28"/>
        </w:rPr>
        <w:t>ице 9</w:t>
      </w:r>
      <w:r w:rsidR="005D4702" w:rsidRPr="00B265A1">
        <w:rPr>
          <w:rStyle w:val="a9"/>
          <w:sz w:val="28"/>
          <w:szCs w:val="28"/>
        </w:rPr>
        <w:footnoteReference w:id="13"/>
      </w:r>
      <w:r w:rsidR="005D4702" w:rsidRPr="00B265A1">
        <w:rPr>
          <w:sz w:val="28"/>
          <w:szCs w:val="28"/>
        </w:rPr>
        <w:t>.</w:t>
      </w:r>
    </w:p>
    <w:p w:rsidR="00A91610" w:rsidRPr="00B265A1" w:rsidRDefault="00A91610" w:rsidP="00B265A1">
      <w:pPr>
        <w:pStyle w:val="a3"/>
        <w:spacing w:after="0" w:line="360" w:lineRule="auto"/>
        <w:ind w:firstLine="709"/>
        <w:jc w:val="both"/>
        <w:rPr>
          <w:color w:val="000000"/>
          <w:sz w:val="28"/>
          <w:szCs w:val="28"/>
        </w:rPr>
      </w:pPr>
      <w:r w:rsidRPr="00B265A1">
        <w:rPr>
          <w:color w:val="000000"/>
          <w:sz w:val="28"/>
          <w:szCs w:val="28"/>
        </w:rPr>
        <w:t>Как свидетельствуют данные табл.</w:t>
      </w:r>
      <w:r w:rsidR="005D4702" w:rsidRPr="00B265A1">
        <w:rPr>
          <w:color w:val="000000"/>
          <w:sz w:val="28"/>
          <w:szCs w:val="28"/>
        </w:rPr>
        <w:t>9</w:t>
      </w:r>
      <w:r w:rsidRPr="00B265A1">
        <w:rPr>
          <w:color w:val="000000"/>
          <w:sz w:val="28"/>
          <w:szCs w:val="28"/>
        </w:rPr>
        <w:t>, наибольшие суммы расходов, уменьшивших балансовую прибыль обнаружены в увеличении производственной себестоимости реализации, доля которых в общем объеме составляет 84,53 %, и в увеличении коммерческих расходов 7,02 % .</w:t>
      </w:r>
    </w:p>
    <w:p w:rsidR="00491653" w:rsidRPr="00B265A1" w:rsidRDefault="00491653" w:rsidP="00B265A1">
      <w:pPr>
        <w:pStyle w:val="a3"/>
        <w:spacing w:after="0" w:line="360" w:lineRule="auto"/>
        <w:ind w:firstLine="709"/>
        <w:jc w:val="both"/>
        <w:rPr>
          <w:sz w:val="28"/>
          <w:szCs w:val="28"/>
        </w:rPr>
      </w:pPr>
      <w:r w:rsidRPr="00B265A1">
        <w:rPr>
          <w:sz w:val="28"/>
          <w:szCs w:val="28"/>
        </w:rPr>
        <w:t>Завершается анализ прибыли от реализации оценкой динамики показателей эффективности р</w:t>
      </w:r>
      <w:r w:rsidR="005D4702" w:rsidRPr="00B265A1">
        <w:rPr>
          <w:sz w:val="28"/>
          <w:szCs w:val="28"/>
        </w:rPr>
        <w:t>еализации, приведенных в таблице 10.</w:t>
      </w:r>
    </w:p>
    <w:p w:rsidR="005D4702" w:rsidRPr="00B265A1" w:rsidRDefault="005D4702" w:rsidP="00B265A1">
      <w:pPr>
        <w:pStyle w:val="a3"/>
        <w:spacing w:after="0" w:line="360" w:lineRule="auto"/>
        <w:ind w:firstLine="709"/>
        <w:jc w:val="both"/>
        <w:rPr>
          <w:sz w:val="28"/>
          <w:szCs w:val="28"/>
        </w:rPr>
      </w:pPr>
    </w:p>
    <w:p w:rsidR="00491653" w:rsidRPr="00B265A1" w:rsidRDefault="00491653" w:rsidP="00B265A1">
      <w:pPr>
        <w:pStyle w:val="a3"/>
        <w:spacing w:after="0" w:line="360" w:lineRule="auto"/>
        <w:ind w:firstLine="709"/>
        <w:jc w:val="both"/>
        <w:rPr>
          <w:sz w:val="28"/>
          <w:szCs w:val="28"/>
        </w:rPr>
      </w:pPr>
      <w:r w:rsidRPr="00B265A1">
        <w:rPr>
          <w:sz w:val="28"/>
          <w:szCs w:val="28"/>
        </w:rPr>
        <w:t xml:space="preserve">Таблица </w:t>
      </w:r>
      <w:r w:rsidR="00FD0F74" w:rsidRPr="00B265A1">
        <w:rPr>
          <w:sz w:val="28"/>
          <w:szCs w:val="28"/>
        </w:rPr>
        <w:t xml:space="preserve">10 </w:t>
      </w:r>
      <w:r w:rsidRPr="00B265A1">
        <w:rPr>
          <w:color w:val="000000"/>
          <w:sz w:val="28"/>
          <w:szCs w:val="28"/>
        </w:rPr>
        <w:t>Динамика показателей эффективности реализации товаров, продукции, работ,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39"/>
        <w:gridCol w:w="1563"/>
        <w:gridCol w:w="1265"/>
      </w:tblGrid>
      <w:tr w:rsidR="00491653" w:rsidRPr="000D732B">
        <w:tc>
          <w:tcPr>
            <w:tcW w:w="4678" w:type="dxa"/>
          </w:tcPr>
          <w:p w:rsidR="00491653" w:rsidRPr="000D732B" w:rsidRDefault="00491653" w:rsidP="000D732B">
            <w:pPr>
              <w:spacing w:line="360" w:lineRule="auto"/>
              <w:rPr>
                <w:color w:val="000000"/>
                <w:sz w:val="20"/>
                <w:szCs w:val="20"/>
              </w:rPr>
            </w:pPr>
            <w:r w:rsidRPr="000D732B">
              <w:rPr>
                <w:color w:val="000000"/>
                <w:sz w:val="20"/>
                <w:szCs w:val="20"/>
              </w:rPr>
              <w:t>Показатели</w:t>
            </w:r>
          </w:p>
        </w:tc>
        <w:tc>
          <w:tcPr>
            <w:tcW w:w="1839" w:type="dxa"/>
          </w:tcPr>
          <w:p w:rsidR="00491653" w:rsidRPr="000D732B" w:rsidRDefault="00491653" w:rsidP="000D732B">
            <w:pPr>
              <w:spacing w:line="360" w:lineRule="auto"/>
              <w:rPr>
                <w:color w:val="000000"/>
                <w:sz w:val="20"/>
                <w:szCs w:val="20"/>
              </w:rPr>
            </w:pPr>
            <w:r w:rsidRPr="000D732B">
              <w:rPr>
                <w:color w:val="000000"/>
                <w:sz w:val="20"/>
                <w:szCs w:val="20"/>
              </w:rPr>
              <w:t>Предыдущий год</w:t>
            </w:r>
          </w:p>
        </w:tc>
        <w:tc>
          <w:tcPr>
            <w:tcW w:w="1563" w:type="dxa"/>
          </w:tcPr>
          <w:p w:rsidR="00491653" w:rsidRPr="000D732B" w:rsidRDefault="00491653" w:rsidP="000D732B">
            <w:pPr>
              <w:spacing w:line="360" w:lineRule="auto"/>
              <w:rPr>
                <w:color w:val="000000"/>
                <w:sz w:val="20"/>
                <w:szCs w:val="20"/>
              </w:rPr>
            </w:pPr>
            <w:r w:rsidRPr="000D732B">
              <w:rPr>
                <w:color w:val="000000"/>
                <w:sz w:val="20"/>
                <w:szCs w:val="20"/>
              </w:rPr>
              <w:t>Отчетный год</w:t>
            </w:r>
          </w:p>
        </w:tc>
        <w:tc>
          <w:tcPr>
            <w:tcW w:w="1265" w:type="dxa"/>
          </w:tcPr>
          <w:p w:rsidR="00491653" w:rsidRPr="000D732B" w:rsidRDefault="00491653" w:rsidP="000D732B">
            <w:pPr>
              <w:spacing w:line="360" w:lineRule="auto"/>
              <w:rPr>
                <w:color w:val="000000"/>
                <w:sz w:val="20"/>
                <w:szCs w:val="20"/>
              </w:rPr>
            </w:pPr>
            <w:r w:rsidRPr="000D732B">
              <w:rPr>
                <w:color w:val="000000"/>
                <w:sz w:val="20"/>
                <w:szCs w:val="20"/>
              </w:rPr>
              <w:t>Отклонение (+,-)</w:t>
            </w:r>
          </w:p>
        </w:tc>
      </w:tr>
      <w:tr w:rsidR="00491653" w:rsidRPr="000D732B">
        <w:tc>
          <w:tcPr>
            <w:tcW w:w="4678" w:type="dxa"/>
          </w:tcPr>
          <w:p w:rsidR="00491653" w:rsidRPr="000D732B" w:rsidRDefault="00491653" w:rsidP="000D732B">
            <w:pPr>
              <w:pStyle w:val="af"/>
              <w:spacing w:line="360" w:lineRule="auto"/>
              <w:rPr>
                <w:color w:val="000000"/>
                <w:sz w:val="20"/>
                <w:szCs w:val="20"/>
              </w:rPr>
            </w:pPr>
            <w:r w:rsidRPr="000D732B">
              <w:rPr>
                <w:color w:val="000000"/>
                <w:sz w:val="20"/>
                <w:szCs w:val="20"/>
              </w:rPr>
              <w:t>1. Выручка от реализации товаров, продукции, работ, услуг, тыс. р.</w:t>
            </w:r>
          </w:p>
        </w:tc>
        <w:tc>
          <w:tcPr>
            <w:tcW w:w="1839" w:type="dxa"/>
          </w:tcPr>
          <w:p w:rsidR="00491653" w:rsidRPr="000D732B" w:rsidRDefault="00491653" w:rsidP="000D732B">
            <w:pPr>
              <w:spacing w:line="360" w:lineRule="auto"/>
              <w:rPr>
                <w:color w:val="000000"/>
                <w:sz w:val="20"/>
                <w:szCs w:val="20"/>
              </w:rPr>
            </w:pPr>
            <w:r w:rsidRPr="000D732B">
              <w:rPr>
                <w:color w:val="000000"/>
                <w:sz w:val="20"/>
                <w:szCs w:val="20"/>
              </w:rPr>
              <w:t>1713,477</w:t>
            </w:r>
          </w:p>
        </w:tc>
        <w:tc>
          <w:tcPr>
            <w:tcW w:w="1563" w:type="dxa"/>
          </w:tcPr>
          <w:p w:rsidR="00491653" w:rsidRPr="000D732B" w:rsidRDefault="00491653" w:rsidP="000D732B">
            <w:pPr>
              <w:spacing w:line="360" w:lineRule="auto"/>
              <w:rPr>
                <w:color w:val="000000"/>
                <w:sz w:val="20"/>
                <w:szCs w:val="20"/>
              </w:rPr>
            </w:pPr>
            <w:r w:rsidRPr="000D732B">
              <w:rPr>
                <w:color w:val="000000"/>
                <w:sz w:val="20"/>
                <w:szCs w:val="20"/>
              </w:rPr>
              <w:t>2740,676</w:t>
            </w:r>
          </w:p>
        </w:tc>
        <w:tc>
          <w:tcPr>
            <w:tcW w:w="1265" w:type="dxa"/>
          </w:tcPr>
          <w:p w:rsidR="00491653" w:rsidRPr="000D732B" w:rsidRDefault="00491653" w:rsidP="000D732B">
            <w:pPr>
              <w:spacing w:line="360" w:lineRule="auto"/>
              <w:rPr>
                <w:color w:val="000000"/>
                <w:sz w:val="20"/>
                <w:szCs w:val="20"/>
              </w:rPr>
            </w:pPr>
            <w:r w:rsidRPr="000D732B">
              <w:rPr>
                <w:color w:val="000000"/>
                <w:sz w:val="20"/>
                <w:szCs w:val="20"/>
              </w:rPr>
              <w:t>1027,199</w:t>
            </w:r>
          </w:p>
        </w:tc>
      </w:tr>
      <w:tr w:rsidR="00491653" w:rsidRPr="000D732B">
        <w:tc>
          <w:tcPr>
            <w:tcW w:w="4678" w:type="dxa"/>
          </w:tcPr>
          <w:p w:rsidR="00491653" w:rsidRPr="000D732B" w:rsidRDefault="00491653" w:rsidP="000D732B">
            <w:pPr>
              <w:spacing w:line="360" w:lineRule="auto"/>
              <w:rPr>
                <w:color w:val="000000"/>
                <w:sz w:val="20"/>
                <w:szCs w:val="20"/>
              </w:rPr>
            </w:pPr>
            <w:r w:rsidRPr="000D732B">
              <w:rPr>
                <w:color w:val="000000"/>
                <w:sz w:val="20"/>
                <w:szCs w:val="20"/>
              </w:rPr>
              <w:t>2. Полная себестоимость реализации товаров, продукции, работ, услуг, включая коммерческие и управленческие расходы, тыс. р.</w:t>
            </w:r>
          </w:p>
        </w:tc>
        <w:tc>
          <w:tcPr>
            <w:tcW w:w="1839" w:type="dxa"/>
          </w:tcPr>
          <w:p w:rsidR="00491653" w:rsidRPr="000D732B" w:rsidRDefault="00491653" w:rsidP="000D732B">
            <w:pPr>
              <w:spacing w:line="360" w:lineRule="auto"/>
              <w:rPr>
                <w:sz w:val="20"/>
                <w:szCs w:val="20"/>
              </w:rPr>
            </w:pPr>
            <w:r w:rsidRPr="000D732B">
              <w:rPr>
                <w:sz w:val="20"/>
                <w:szCs w:val="20"/>
              </w:rPr>
              <w:t>1573,437</w:t>
            </w:r>
          </w:p>
        </w:tc>
        <w:tc>
          <w:tcPr>
            <w:tcW w:w="1563" w:type="dxa"/>
          </w:tcPr>
          <w:p w:rsidR="00491653" w:rsidRPr="000D732B" w:rsidRDefault="00491653" w:rsidP="000D732B">
            <w:pPr>
              <w:spacing w:line="360" w:lineRule="auto"/>
              <w:rPr>
                <w:sz w:val="20"/>
                <w:szCs w:val="20"/>
              </w:rPr>
            </w:pPr>
            <w:r w:rsidRPr="000D732B">
              <w:rPr>
                <w:sz w:val="20"/>
                <w:szCs w:val="20"/>
              </w:rPr>
              <w:t>2744,976</w:t>
            </w:r>
          </w:p>
        </w:tc>
        <w:tc>
          <w:tcPr>
            <w:tcW w:w="1265" w:type="dxa"/>
          </w:tcPr>
          <w:p w:rsidR="00491653" w:rsidRPr="000D732B" w:rsidRDefault="00491653" w:rsidP="000D732B">
            <w:pPr>
              <w:spacing w:line="360" w:lineRule="auto"/>
              <w:rPr>
                <w:sz w:val="20"/>
                <w:szCs w:val="20"/>
              </w:rPr>
            </w:pPr>
            <w:r w:rsidRPr="000D732B">
              <w:rPr>
                <w:sz w:val="20"/>
                <w:szCs w:val="20"/>
              </w:rPr>
              <w:t>1171,539</w:t>
            </w:r>
          </w:p>
        </w:tc>
      </w:tr>
      <w:tr w:rsidR="00491653" w:rsidRPr="000D732B">
        <w:tc>
          <w:tcPr>
            <w:tcW w:w="4678" w:type="dxa"/>
          </w:tcPr>
          <w:p w:rsidR="00491653" w:rsidRPr="000D732B" w:rsidRDefault="00491653" w:rsidP="000D732B">
            <w:pPr>
              <w:spacing w:line="360" w:lineRule="auto"/>
              <w:rPr>
                <w:color w:val="000000"/>
                <w:sz w:val="20"/>
                <w:szCs w:val="20"/>
              </w:rPr>
            </w:pPr>
            <w:r w:rsidRPr="000D732B">
              <w:rPr>
                <w:color w:val="000000"/>
                <w:sz w:val="20"/>
                <w:szCs w:val="20"/>
              </w:rPr>
              <w:t xml:space="preserve">3. Прибыль от реализации, тыс. р. </w:t>
            </w:r>
          </w:p>
        </w:tc>
        <w:tc>
          <w:tcPr>
            <w:tcW w:w="1839" w:type="dxa"/>
          </w:tcPr>
          <w:p w:rsidR="00491653" w:rsidRPr="000D732B" w:rsidRDefault="00491653" w:rsidP="000D732B">
            <w:pPr>
              <w:spacing w:line="360" w:lineRule="auto"/>
              <w:rPr>
                <w:sz w:val="20"/>
                <w:szCs w:val="20"/>
              </w:rPr>
            </w:pPr>
            <w:r w:rsidRPr="000D732B">
              <w:rPr>
                <w:sz w:val="20"/>
                <w:szCs w:val="20"/>
              </w:rPr>
              <w:t>140,040</w:t>
            </w:r>
          </w:p>
        </w:tc>
        <w:tc>
          <w:tcPr>
            <w:tcW w:w="1563" w:type="dxa"/>
          </w:tcPr>
          <w:p w:rsidR="00491653" w:rsidRPr="000D732B" w:rsidRDefault="00491653" w:rsidP="000D732B">
            <w:pPr>
              <w:spacing w:line="360" w:lineRule="auto"/>
              <w:rPr>
                <w:sz w:val="20"/>
                <w:szCs w:val="20"/>
              </w:rPr>
            </w:pPr>
            <w:r w:rsidRPr="000D732B">
              <w:rPr>
                <w:sz w:val="20"/>
                <w:szCs w:val="20"/>
              </w:rPr>
              <w:t>- 4,300</w:t>
            </w:r>
          </w:p>
        </w:tc>
        <w:tc>
          <w:tcPr>
            <w:tcW w:w="1265" w:type="dxa"/>
          </w:tcPr>
          <w:p w:rsidR="00491653" w:rsidRPr="000D732B" w:rsidRDefault="00491653" w:rsidP="000D732B">
            <w:pPr>
              <w:spacing w:line="360" w:lineRule="auto"/>
              <w:rPr>
                <w:sz w:val="20"/>
                <w:szCs w:val="20"/>
              </w:rPr>
            </w:pPr>
            <w:r w:rsidRPr="000D732B">
              <w:rPr>
                <w:sz w:val="20"/>
                <w:szCs w:val="20"/>
              </w:rPr>
              <w:t>- 144,34</w:t>
            </w:r>
          </w:p>
        </w:tc>
      </w:tr>
      <w:tr w:rsidR="00491653" w:rsidRPr="000D732B">
        <w:tc>
          <w:tcPr>
            <w:tcW w:w="4678" w:type="dxa"/>
          </w:tcPr>
          <w:p w:rsidR="00491653" w:rsidRPr="000D732B" w:rsidRDefault="00491653" w:rsidP="000D732B">
            <w:pPr>
              <w:spacing w:line="360" w:lineRule="auto"/>
              <w:rPr>
                <w:color w:val="000000"/>
                <w:sz w:val="20"/>
                <w:szCs w:val="20"/>
              </w:rPr>
            </w:pPr>
            <w:r w:rsidRPr="000D732B">
              <w:rPr>
                <w:color w:val="000000"/>
                <w:sz w:val="20"/>
                <w:szCs w:val="20"/>
              </w:rPr>
              <w:t xml:space="preserve">4. Рентабельность реализации ,% </w:t>
            </w:r>
          </w:p>
        </w:tc>
        <w:tc>
          <w:tcPr>
            <w:tcW w:w="1839" w:type="dxa"/>
          </w:tcPr>
          <w:p w:rsidR="00491653" w:rsidRPr="000D732B" w:rsidRDefault="00491653" w:rsidP="000D732B">
            <w:pPr>
              <w:spacing w:line="360" w:lineRule="auto"/>
              <w:rPr>
                <w:color w:val="000000"/>
                <w:sz w:val="20"/>
                <w:szCs w:val="20"/>
              </w:rPr>
            </w:pPr>
            <w:r w:rsidRPr="000D732B">
              <w:rPr>
                <w:color w:val="000000"/>
                <w:sz w:val="20"/>
                <w:szCs w:val="20"/>
              </w:rPr>
              <w:t>8,17</w:t>
            </w:r>
          </w:p>
        </w:tc>
        <w:tc>
          <w:tcPr>
            <w:tcW w:w="1563" w:type="dxa"/>
          </w:tcPr>
          <w:p w:rsidR="00491653" w:rsidRPr="000D732B" w:rsidRDefault="00491653" w:rsidP="000D732B">
            <w:pPr>
              <w:spacing w:line="360" w:lineRule="auto"/>
              <w:rPr>
                <w:color w:val="000000"/>
                <w:sz w:val="20"/>
                <w:szCs w:val="20"/>
              </w:rPr>
            </w:pPr>
            <w:r w:rsidRPr="000D732B">
              <w:rPr>
                <w:color w:val="000000"/>
                <w:sz w:val="20"/>
                <w:szCs w:val="20"/>
              </w:rPr>
              <w:t>- 0,17</w:t>
            </w:r>
          </w:p>
        </w:tc>
        <w:tc>
          <w:tcPr>
            <w:tcW w:w="1265" w:type="dxa"/>
          </w:tcPr>
          <w:p w:rsidR="00491653" w:rsidRPr="000D732B" w:rsidRDefault="00491653" w:rsidP="000D732B">
            <w:pPr>
              <w:spacing w:line="360" w:lineRule="auto"/>
              <w:rPr>
                <w:color w:val="000000"/>
                <w:sz w:val="20"/>
                <w:szCs w:val="20"/>
              </w:rPr>
            </w:pPr>
            <w:r w:rsidRPr="000D732B">
              <w:rPr>
                <w:color w:val="000000"/>
                <w:sz w:val="20"/>
                <w:szCs w:val="20"/>
              </w:rPr>
              <w:t>8</w:t>
            </w:r>
          </w:p>
        </w:tc>
      </w:tr>
      <w:tr w:rsidR="00491653" w:rsidRPr="000D732B">
        <w:tc>
          <w:tcPr>
            <w:tcW w:w="4678" w:type="dxa"/>
          </w:tcPr>
          <w:p w:rsidR="00491653" w:rsidRPr="000D732B" w:rsidRDefault="00491653" w:rsidP="000D732B">
            <w:pPr>
              <w:spacing w:line="360" w:lineRule="auto"/>
              <w:rPr>
                <w:color w:val="000000"/>
                <w:sz w:val="20"/>
                <w:szCs w:val="20"/>
              </w:rPr>
            </w:pPr>
            <w:r w:rsidRPr="000D732B">
              <w:rPr>
                <w:color w:val="000000"/>
                <w:sz w:val="20"/>
                <w:szCs w:val="20"/>
              </w:rPr>
              <w:t xml:space="preserve">5. Затраты на 1 р. реализации, коп </w:t>
            </w:r>
          </w:p>
        </w:tc>
        <w:tc>
          <w:tcPr>
            <w:tcW w:w="1839" w:type="dxa"/>
          </w:tcPr>
          <w:p w:rsidR="00491653" w:rsidRPr="000D732B" w:rsidRDefault="00491653" w:rsidP="000D732B">
            <w:pPr>
              <w:spacing w:line="360" w:lineRule="auto"/>
              <w:rPr>
                <w:color w:val="000000"/>
                <w:sz w:val="20"/>
                <w:szCs w:val="20"/>
              </w:rPr>
            </w:pPr>
            <w:r w:rsidRPr="000D732B">
              <w:rPr>
                <w:color w:val="000000"/>
                <w:sz w:val="20"/>
                <w:szCs w:val="20"/>
              </w:rPr>
              <w:t>0,92</w:t>
            </w:r>
          </w:p>
        </w:tc>
        <w:tc>
          <w:tcPr>
            <w:tcW w:w="1563" w:type="dxa"/>
          </w:tcPr>
          <w:p w:rsidR="00491653" w:rsidRPr="000D732B" w:rsidRDefault="00491653" w:rsidP="000D732B">
            <w:pPr>
              <w:spacing w:line="360" w:lineRule="auto"/>
              <w:rPr>
                <w:color w:val="000000"/>
                <w:sz w:val="20"/>
                <w:szCs w:val="20"/>
              </w:rPr>
            </w:pPr>
            <w:r w:rsidRPr="000D732B">
              <w:rPr>
                <w:color w:val="000000"/>
                <w:sz w:val="20"/>
                <w:szCs w:val="20"/>
              </w:rPr>
              <w:t>1</w:t>
            </w:r>
          </w:p>
        </w:tc>
        <w:tc>
          <w:tcPr>
            <w:tcW w:w="1265" w:type="dxa"/>
          </w:tcPr>
          <w:p w:rsidR="00491653" w:rsidRPr="000D732B" w:rsidRDefault="00491653" w:rsidP="000D732B">
            <w:pPr>
              <w:spacing w:line="360" w:lineRule="auto"/>
              <w:rPr>
                <w:color w:val="000000"/>
                <w:sz w:val="20"/>
                <w:szCs w:val="20"/>
              </w:rPr>
            </w:pPr>
            <w:r w:rsidRPr="000D732B">
              <w:rPr>
                <w:color w:val="000000"/>
                <w:sz w:val="20"/>
                <w:szCs w:val="20"/>
              </w:rPr>
              <w:t>0,08</w:t>
            </w:r>
          </w:p>
        </w:tc>
      </w:tr>
      <w:tr w:rsidR="00491653" w:rsidRPr="000D732B">
        <w:tc>
          <w:tcPr>
            <w:tcW w:w="4678" w:type="dxa"/>
          </w:tcPr>
          <w:p w:rsidR="00491653" w:rsidRPr="000D732B" w:rsidRDefault="00491653" w:rsidP="000D732B">
            <w:pPr>
              <w:spacing w:line="360" w:lineRule="auto"/>
              <w:rPr>
                <w:color w:val="000000"/>
                <w:sz w:val="20"/>
                <w:szCs w:val="20"/>
              </w:rPr>
            </w:pPr>
            <w:r w:rsidRPr="000D732B">
              <w:rPr>
                <w:color w:val="000000"/>
                <w:sz w:val="20"/>
                <w:szCs w:val="20"/>
              </w:rPr>
              <w:t xml:space="preserve">6. Эффективность продаж, % </w:t>
            </w:r>
          </w:p>
        </w:tc>
        <w:tc>
          <w:tcPr>
            <w:tcW w:w="1839" w:type="dxa"/>
          </w:tcPr>
          <w:p w:rsidR="00491653" w:rsidRPr="000D732B" w:rsidRDefault="00491653" w:rsidP="000D732B">
            <w:pPr>
              <w:spacing w:line="360" w:lineRule="auto"/>
              <w:rPr>
                <w:color w:val="000000"/>
                <w:sz w:val="20"/>
                <w:szCs w:val="20"/>
              </w:rPr>
            </w:pPr>
            <w:r w:rsidRPr="000D732B">
              <w:rPr>
                <w:color w:val="000000"/>
                <w:sz w:val="20"/>
                <w:szCs w:val="20"/>
              </w:rPr>
              <w:t>8,17</w:t>
            </w:r>
          </w:p>
        </w:tc>
        <w:tc>
          <w:tcPr>
            <w:tcW w:w="1563" w:type="dxa"/>
          </w:tcPr>
          <w:p w:rsidR="00491653" w:rsidRPr="000D732B" w:rsidRDefault="00491653" w:rsidP="000D732B">
            <w:pPr>
              <w:spacing w:line="360" w:lineRule="auto"/>
              <w:rPr>
                <w:color w:val="000000"/>
                <w:sz w:val="20"/>
                <w:szCs w:val="20"/>
              </w:rPr>
            </w:pPr>
            <w:r w:rsidRPr="000D732B">
              <w:rPr>
                <w:color w:val="000000"/>
                <w:sz w:val="20"/>
                <w:szCs w:val="20"/>
              </w:rPr>
              <w:t>0,16</w:t>
            </w:r>
          </w:p>
        </w:tc>
        <w:tc>
          <w:tcPr>
            <w:tcW w:w="1265" w:type="dxa"/>
          </w:tcPr>
          <w:p w:rsidR="00491653" w:rsidRPr="000D732B" w:rsidRDefault="00491653" w:rsidP="000D732B">
            <w:pPr>
              <w:spacing w:line="360" w:lineRule="auto"/>
              <w:rPr>
                <w:color w:val="000000"/>
                <w:sz w:val="20"/>
                <w:szCs w:val="20"/>
              </w:rPr>
            </w:pPr>
            <w:r w:rsidRPr="000D732B">
              <w:rPr>
                <w:color w:val="000000"/>
                <w:sz w:val="20"/>
                <w:szCs w:val="20"/>
              </w:rPr>
              <w:t>- 8,01</w:t>
            </w:r>
          </w:p>
        </w:tc>
      </w:tr>
    </w:tbl>
    <w:p w:rsidR="00491653" w:rsidRPr="00B265A1" w:rsidRDefault="00491653" w:rsidP="00B265A1">
      <w:pPr>
        <w:pStyle w:val="a3"/>
        <w:spacing w:after="0" w:line="360" w:lineRule="auto"/>
        <w:ind w:firstLine="709"/>
        <w:jc w:val="both"/>
        <w:rPr>
          <w:color w:val="FF0000"/>
        </w:rPr>
      </w:pPr>
    </w:p>
    <w:p w:rsidR="00491653" w:rsidRPr="00B265A1" w:rsidRDefault="00491653" w:rsidP="00B265A1">
      <w:pPr>
        <w:pStyle w:val="a3"/>
        <w:spacing w:after="0" w:line="360" w:lineRule="auto"/>
        <w:ind w:firstLine="709"/>
        <w:jc w:val="both"/>
        <w:rPr>
          <w:color w:val="000000"/>
          <w:sz w:val="28"/>
          <w:szCs w:val="28"/>
        </w:rPr>
      </w:pPr>
      <w:r w:rsidRPr="00B265A1">
        <w:rPr>
          <w:color w:val="000000"/>
          <w:sz w:val="28"/>
          <w:szCs w:val="28"/>
        </w:rPr>
        <w:t>Как свидетельствуют данные табл</w:t>
      </w:r>
      <w:r w:rsidR="005D4702" w:rsidRPr="00B265A1">
        <w:rPr>
          <w:color w:val="000000"/>
          <w:sz w:val="28"/>
          <w:szCs w:val="28"/>
        </w:rPr>
        <w:t>ицы 10</w:t>
      </w:r>
      <w:r w:rsidRPr="00B265A1">
        <w:rPr>
          <w:color w:val="000000"/>
          <w:sz w:val="28"/>
          <w:szCs w:val="28"/>
        </w:rPr>
        <w:t xml:space="preserve">, все показатели эффективности реализации в </w:t>
      </w:r>
      <w:r w:rsidR="00B715B0" w:rsidRPr="00B265A1">
        <w:rPr>
          <w:color w:val="000000"/>
          <w:sz w:val="28"/>
          <w:szCs w:val="28"/>
        </w:rPr>
        <w:t>2007</w:t>
      </w:r>
      <w:r w:rsidRPr="00B265A1">
        <w:rPr>
          <w:color w:val="000000"/>
          <w:sz w:val="28"/>
          <w:szCs w:val="28"/>
        </w:rPr>
        <w:t xml:space="preserve"> году понизили свои качественные </w:t>
      </w:r>
      <w:r w:rsidRPr="00B265A1">
        <w:rPr>
          <w:color w:val="000000"/>
          <w:sz w:val="28"/>
          <w:szCs w:val="28"/>
        </w:rPr>
        <w:lastRenderedPageBreak/>
        <w:t>характеристики в сравнении с предыдущим годом;</w:t>
      </w:r>
      <w:r w:rsidRPr="00B265A1">
        <w:rPr>
          <w:color w:val="FF0000"/>
          <w:sz w:val="28"/>
          <w:szCs w:val="28"/>
        </w:rPr>
        <w:t xml:space="preserve"> </w:t>
      </w:r>
      <w:r w:rsidRPr="00B265A1">
        <w:rPr>
          <w:color w:val="000000"/>
          <w:sz w:val="28"/>
          <w:szCs w:val="28"/>
        </w:rPr>
        <w:t xml:space="preserve">при этом рентабельность реализации составила 8%, эффективность продаж – 8,01%, а затраты на 1 р. реализации снизились с 0,92 коп до 1 руб. </w:t>
      </w:r>
    </w:p>
    <w:p w:rsidR="00491653" w:rsidRPr="00B265A1" w:rsidRDefault="00491653" w:rsidP="00B265A1">
      <w:pPr>
        <w:spacing w:line="360" w:lineRule="auto"/>
        <w:ind w:firstLine="709"/>
        <w:jc w:val="both"/>
        <w:rPr>
          <w:color w:val="000000"/>
          <w:sz w:val="28"/>
          <w:szCs w:val="28"/>
        </w:rPr>
      </w:pPr>
      <w:r w:rsidRPr="00B265A1">
        <w:rPr>
          <w:color w:val="000000"/>
          <w:sz w:val="28"/>
          <w:szCs w:val="28"/>
        </w:rPr>
        <w:t>Результаты аналитической табл</w:t>
      </w:r>
      <w:r w:rsidR="005D4702" w:rsidRPr="00B265A1">
        <w:rPr>
          <w:color w:val="000000"/>
          <w:sz w:val="28"/>
          <w:szCs w:val="28"/>
        </w:rPr>
        <w:t>ицы 11</w:t>
      </w:r>
      <w:r w:rsidR="005D4702" w:rsidRPr="00B265A1">
        <w:rPr>
          <w:rStyle w:val="a9"/>
          <w:color w:val="000000"/>
          <w:sz w:val="28"/>
          <w:szCs w:val="28"/>
        </w:rPr>
        <w:footnoteReference w:id="14"/>
      </w:r>
      <w:r w:rsidRPr="00B265A1">
        <w:rPr>
          <w:color w:val="000000"/>
          <w:sz w:val="28"/>
          <w:szCs w:val="28"/>
        </w:rPr>
        <w:t xml:space="preserve"> показывают, что прибыль от реализации продукции уменьшилась в </w:t>
      </w:r>
      <w:r w:rsidR="00B715B0" w:rsidRPr="00B265A1">
        <w:rPr>
          <w:color w:val="000000"/>
          <w:sz w:val="28"/>
          <w:szCs w:val="28"/>
        </w:rPr>
        <w:t>2007</w:t>
      </w:r>
      <w:r w:rsidRPr="00B265A1">
        <w:rPr>
          <w:color w:val="000000"/>
          <w:sz w:val="28"/>
          <w:szCs w:val="28"/>
        </w:rPr>
        <w:t xml:space="preserve"> году по сравнению с предыдущим в 3,07раза, а прибыль от финансово-хозяйственной деятельности увеличилась в 1,7 раза.</w:t>
      </w:r>
      <w:r w:rsidRPr="00B265A1">
        <w:rPr>
          <w:color w:val="FF0000"/>
          <w:sz w:val="28"/>
          <w:szCs w:val="28"/>
        </w:rPr>
        <w:t xml:space="preserve"> </w:t>
      </w:r>
      <w:r w:rsidRPr="00B265A1">
        <w:rPr>
          <w:color w:val="000000"/>
          <w:sz w:val="28"/>
          <w:szCs w:val="28"/>
        </w:rPr>
        <w:t>Это обусловлено тем, что в отчетном году</w:t>
      </w:r>
      <w:r w:rsidRPr="00B265A1">
        <w:rPr>
          <w:color w:val="FF0000"/>
          <w:sz w:val="28"/>
          <w:szCs w:val="28"/>
        </w:rPr>
        <w:t xml:space="preserve"> </w:t>
      </w:r>
      <w:r w:rsidRPr="00B265A1">
        <w:rPr>
          <w:color w:val="000000"/>
          <w:sz w:val="28"/>
          <w:szCs w:val="28"/>
        </w:rPr>
        <w:t>увеличились операционные расходы</w:t>
      </w:r>
      <w:r w:rsidRPr="00B265A1">
        <w:rPr>
          <w:color w:val="FF0000"/>
          <w:sz w:val="28"/>
          <w:szCs w:val="28"/>
        </w:rPr>
        <w:t xml:space="preserve"> </w:t>
      </w:r>
      <w:r w:rsidRPr="00B265A1">
        <w:rPr>
          <w:color w:val="000000"/>
          <w:sz w:val="28"/>
          <w:szCs w:val="28"/>
        </w:rPr>
        <w:t>на 12,261 тыс. р., и полностью отсутствовали операционные доходы.</w:t>
      </w:r>
    </w:p>
    <w:p w:rsidR="00491653" w:rsidRPr="00B265A1" w:rsidRDefault="00491653" w:rsidP="00B265A1">
      <w:pPr>
        <w:pStyle w:val="33"/>
        <w:spacing w:after="0" w:line="360" w:lineRule="auto"/>
        <w:ind w:left="0" w:firstLine="709"/>
        <w:jc w:val="both"/>
        <w:rPr>
          <w:sz w:val="28"/>
          <w:szCs w:val="28"/>
        </w:rPr>
      </w:pPr>
      <w:r w:rsidRPr="00B265A1">
        <w:rPr>
          <w:sz w:val="28"/>
          <w:szCs w:val="28"/>
        </w:rPr>
        <w:t>Факторы формирования балансовой прибыли представлены в табл</w:t>
      </w:r>
      <w:r w:rsidR="005D4702" w:rsidRPr="00B265A1">
        <w:rPr>
          <w:sz w:val="28"/>
          <w:szCs w:val="28"/>
        </w:rPr>
        <w:t>ице 11</w:t>
      </w:r>
      <w:r w:rsidR="005D4702" w:rsidRPr="00B265A1">
        <w:rPr>
          <w:rStyle w:val="a9"/>
          <w:sz w:val="28"/>
          <w:szCs w:val="28"/>
        </w:rPr>
        <w:footnoteReference w:id="15"/>
      </w:r>
      <w:r w:rsidRPr="00B265A1">
        <w:rPr>
          <w:sz w:val="28"/>
          <w:szCs w:val="28"/>
        </w:rPr>
        <w:t>, важнейшими составными частями которой являются прибыль (убыток) от финансово-хозяйственной деятельности, сложившаяся под воздействием совокупности факторов, приведенных в табл.</w:t>
      </w:r>
      <w:r w:rsidR="005D4702" w:rsidRPr="00B265A1">
        <w:rPr>
          <w:sz w:val="28"/>
          <w:szCs w:val="28"/>
        </w:rPr>
        <w:t>10</w:t>
      </w:r>
      <w:r w:rsidRPr="00B265A1">
        <w:rPr>
          <w:sz w:val="28"/>
          <w:szCs w:val="28"/>
        </w:rPr>
        <w:t>, а также внереализационные доходы и расходы.</w:t>
      </w:r>
      <w:r w:rsidR="00B265A1" w:rsidRPr="00B265A1">
        <w:rPr>
          <w:sz w:val="28"/>
          <w:szCs w:val="28"/>
        </w:rPr>
        <w:t xml:space="preserve"> </w:t>
      </w:r>
    </w:p>
    <w:p w:rsidR="00491653" w:rsidRPr="00B265A1" w:rsidRDefault="00491653" w:rsidP="00B265A1">
      <w:pPr>
        <w:spacing w:line="360" w:lineRule="auto"/>
        <w:ind w:firstLine="709"/>
        <w:jc w:val="both"/>
        <w:rPr>
          <w:color w:val="000000"/>
          <w:sz w:val="28"/>
          <w:szCs w:val="28"/>
        </w:rPr>
      </w:pPr>
      <w:r w:rsidRPr="00B265A1">
        <w:rPr>
          <w:color w:val="000000"/>
          <w:sz w:val="28"/>
          <w:szCs w:val="28"/>
        </w:rPr>
        <w:t>Необходимо отметить, что прибыль от финансово-хозяйственной деятельности</w:t>
      </w:r>
      <w:r w:rsidRPr="00B265A1">
        <w:rPr>
          <w:color w:val="FF0000"/>
          <w:sz w:val="28"/>
          <w:szCs w:val="28"/>
        </w:rPr>
        <w:t xml:space="preserve"> </w:t>
      </w:r>
      <w:r w:rsidRPr="00B265A1">
        <w:rPr>
          <w:color w:val="000000"/>
          <w:sz w:val="28"/>
          <w:szCs w:val="28"/>
        </w:rPr>
        <w:t xml:space="preserve">выросла в </w:t>
      </w:r>
      <w:r w:rsidR="00B715B0" w:rsidRPr="00B265A1">
        <w:rPr>
          <w:color w:val="000000"/>
          <w:sz w:val="28"/>
          <w:szCs w:val="28"/>
        </w:rPr>
        <w:t>2007</w:t>
      </w:r>
      <w:r w:rsidRPr="00B265A1">
        <w:rPr>
          <w:color w:val="000000"/>
          <w:sz w:val="28"/>
          <w:szCs w:val="28"/>
        </w:rPr>
        <w:t xml:space="preserve"> году</w:t>
      </w:r>
      <w:r w:rsidRPr="00B265A1">
        <w:rPr>
          <w:color w:val="FF0000"/>
          <w:sz w:val="28"/>
          <w:szCs w:val="28"/>
        </w:rPr>
        <w:t xml:space="preserve"> </w:t>
      </w:r>
      <w:r w:rsidRPr="00B265A1">
        <w:rPr>
          <w:color w:val="000000"/>
          <w:sz w:val="28"/>
          <w:szCs w:val="28"/>
        </w:rPr>
        <w:t>в 1,7 раза,</w:t>
      </w:r>
      <w:r w:rsidRPr="00B265A1">
        <w:rPr>
          <w:color w:val="FF0000"/>
          <w:sz w:val="28"/>
          <w:szCs w:val="28"/>
        </w:rPr>
        <w:t xml:space="preserve"> </w:t>
      </w:r>
      <w:r w:rsidRPr="00B265A1">
        <w:rPr>
          <w:color w:val="000000"/>
          <w:sz w:val="28"/>
          <w:szCs w:val="28"/>
        </w:rPr>
        <w:t>но при этом балансовая прибыль уменьшилась на</w:t>
      </w:r>
      <w:r w:rsidRPr="00B265A1">
        <w:rPr>
          <w:color w:val="FF0000"/>
          <w:sz w:val="28"/>
          <w:szCs w:val="28"/>
        </w:rPr>
        <w:t xml:space="preserve"> </w:t>
      </w:r>
      <w:r w:rsidRPr="00B265A1">
        <w:rPr>
          <w:color w:val="000000"/>
          <w:sz w:val="28"/>
          <w:szCs w:val="28"/>
        </w:rPr>
        <w:t>- 147,456.</w:t>
      </w:r>
      <w:r w:rsidRPr="00B265A1">
        <w:rPr>
          <w:color w:val="FF0000"/>
          <w:sz w:val="28"/>
          <w:szCs w:val="28"/>
        </w:rPr>
        <w:t xml:space="preserve"> </w:t>
      </w:r>
      <w:r w:rsidRPr="00B265A1">
        <w:rPr>
          <w:color w:val="000000"/>
          <w:sz w:val="28"/>
          <w:szCs w:val="28"/>
        </w:rPr>
        <w:t>На снижение балансовой прибыли оказали влияние значительный рост</w:t>
      </w:r>
      <w:r w:rsidRPr="00B265A1">
        <w:rPr>
          <w:color w:val="FF0000"/>
          <w:sz w:val="28"/>
          <w:szCs w:val="28"/>
        </w:rPr>
        <w:t xml:space="preserve"> </w:t>
      </w:r>
      <w:r w:rsidRPr="00B265A1">
        <w:rPr>
          <w:color w:val="000000"/>
          <w:sz w:val="28"/>
          <w:szCs w:val="28"/>
        </w:rPr>
        <w:t>внереализационных расходов (в11,8 раза), а именно за счет убытков от списания дебиторской задолженности, по которой истек срок исковой давности, присужденные или признанные организацией штрафы, пени, неустойки и другие виды санкций за нарушение хозяйственных договоров, а также по возмещению причиненных убытков и другие внереализационные расходы</w:t>
      </w:r>
      <w:r w:rsidR="00FD0F74" w:rsidRPr="00B265A1">
        <w:rPr>
          <w:color w:val="000000"/>
          <w:sz w:val="28"/>
          <w:szCs w:val="28"/>
        </w:rPr>
        <w:t>.</w:t>
      </w:r>
    </w:p>
    <w:p w:rsidR="00491653" w:rsidRPr="00B265A1" w:rsidRDefault="00491653" w:rsidP="00B265A1">
      <w:pPr>
        <w:spacing w:line="360" w:lineRule="auto"/>
        <w:ind w:firstLine="709"/>
        <w:jc w:val="both"/>
        <w:rPr>
          <w:color w:val="FF0000"/>
        </w:rPr>
      </w:pPr>
    </w:p>
    <w:p w:rsidR="005F4932" w:rsidRPr="00B265A1" w:rsidRDefault="005F4932" w:rsidP="00B265A1">
      <w:pPr>
        <w:pStyle w:val="21"/>
        <w:spacing w:after="0" w:line="360" w:lineRule="auto"/>
        <w:ind w:firstLine="709"/>
        <w:jc w:val="both"/>
        <w:rPr>
          <w:b/>
          <w:color w:val="000000"/>
          <w:sz w:val="28"/>
          <w:szCs w:val="28"/>
        </w:rPr>
      </w:pPr>
      <w:r w:rsidRPr="00B265A1">
        <w:rPr>
          <w:b/>
          <w:color w:val="000000"/>
          <w:sz w:val="28"/>
          <w:szCs w:val="28"/>
        </w:rPr>
        <w:t>3.</w:t>
      </w:r>
      <w:r w:rsidR="00FD0F74" w:rsidRPr="00B265A1">
        <w:rPr>
          <w:b/>
          <w:color w:val="000000"/>
          <w:sz w:val="28"/>
          <w:szCs w:val="28"/>
        </w:rPr>
        <w:t xml:space="preserve">5 </w:t>
      </w:r>
      <w:r w:rsidRPr="00B265A1">
        <w:rPr>
          <w:b/>
          <w:color w:val="000000"/>
          <w:sz w:val="28"/>
          <w:szCs w:val="28"/>
        </w:rPr>
        <w:t>Направления распределения и использования</w:t>
      </w:r>
      <w:r w:rsidR="000D732B">
        <w:rPr>
          <w:b/>
          <w:color w:val="000000"/>
          <w:sz w:val="28"/>
          <w:szCs w:val="28"/>
        </w:rPr>
        <w:t xml:space="preserve"> </w:t>
      </w:r>
      <w:r w:rsidRPr="00B265A1">
        <w:rPr>
          <w:b/>
          <w:color w:val="000000"/>
          <w:sz w:val="28"/>
          <w:szCs w:val="28"/>
        </w:rPr>
        <w:t>прибыли ООО «Эксперт»</w:t>
      </w:r>
    </w:p>
    <w:p w:rsidR="005F4932" w:rsidRPr="00B265A1" w:rsidRDefault="005F4932" w:rsidP="00B265A1">
      <w:pPr>
        <w:spacing w:line="360" w:lineRule="auto"/>
        <w:ind w:firstLine="709"/>
        <w:jc w:val="both"/>
        <w:rPr>
          <w:color w:val="FF0000"/>
        </w:rPr>
      </w:pPr>
    </w:p>
    <w:p w:rsidR="005F4932" w:rsidRPr="00B265A1" w:rsidRDefault="005F4932" w:rsidP="00B265A1">
      <w:pPr>
        <w:spacing w:line="360" w:lineRule="auto"/>
        <w:ind w:firstLine="709"/>
        <w:jc w:val="both"/>
        <w:rPr>
          <w:sz w:val="28"/>
          <w:szCs w:val="28"/>
        </w:rPr>
      </w:pPr>
      <w:r w:rsidRPr="00B265A1">
        <w:rPr>
          <w:sz w:val="28"/>
          <w:szCs w:val="28"/>
        </w:rPr>
        <w:t xml:space="preserve">Балансовая прибыль, сформированная в соответствии с ныне установленным порядком, нормативными документами и инструктивными </w:t>
      </w:r>
      <w:r w:rsidRPr="00B265A1">
        <w:rPr>
          <w:sz w:val="28"/>
          <w:szCs w:val="28"/>
        </w:rPr>
        <w:lastRenderedPageBreak/>
        <w:t xml:space="preserve">положениями, является базовой величиной для исчисления налогооблагаемой прибыли. Порядок расчета налогооблагаемой прибыли за </w:t>
      </w:r>
      <w:r w:rsidR="00B715B0" w:rsidRPr="00B265A1">
        <w:rPr>
          <w:sz w:val="28"/>
          <w:szCs w:val="28"/>
        </w:rPr>
        <w:t>2007</w:t>
      </w:r>
      <w:r w:rsidRPr="00B265A1">
        <w:rPr>
          <w:sz w:val="28"/>
          <w:szCs w:val="28"/>
        </w:rPr>
        <w:t xml:space="preserve"> год, ее состав и структура представлены в табл</w:t>
      </w:r>
      <w:r w:rsidR="005D4702" w:rsidRPr="00B265A1">
        <w:rPr>
          <w:sz w:val="28"/>
          <w:szCs w:val="28"/>
        </w:rPr>
        <w:t>ице 12</w:t>
      </w:r>
      <w:r w:rsidR="005D4702" w:rsidRPr="00B265A1">
        <w:rPr>
          <w:rStyle w:val="a9"/>
          <w:sz w:val="28"/>
          <w:szCs w:val="28"/>
        </w:rPr>
        <w:footnoteReference w:id="16"/>
      </w:r>
      <w:r w:rsidRPr="00B265A1">
        <w:rPr>
          <w:sz w:val="28"/>
          <w:szCs w:val="28"/>
        </w:rPr>
        <w:t>.</w:t>
      </w:r>
    </w:p>
    <w:p w:rsidR="005F4932" w:rsidRPr="00B265A1" w:rsidRDefault="005F4932" w:rsidP="00B265A1">
      <w:pPr>
        <w:spacing w:line="360" w:lineRule="auto"/>
        <w:ind w:firstLine="709"/>
        <w:jc w:val="both"/>
        <w:rPr>
          <w:color w:val="000000"/>
          <w:sz w:val="28"/>
          <w:szCs w:val="28"/>
        </w:rPr>
      </w:pPr>
      <w:r w:rsidRPr="00B265A1">
        <w:rPr>
          <w:sz w:val="28"/>
          <w:szCs w:val="28"/>
        </w:rPr>
        <w:t>Данные табл</w:t>
      </w:r>
      <w:r w:rsidR="0036289D" w:rsidRPr="00B265A1">
        <w:rPr>
          <w:sz w:val="28"/>
          <w:szCs w:val="28"/>
        </w:rPr>
        <w:t>ицы 12</w:t>
      </w:r>
      <w:r w:rsidRPr="00B265A1">
        <w:rPr>
          <w:sz w:val="28"/>
          <w:szCs w:val="28"/>
        </w:rPr>
        <w:t xml:space="preserve"> показывают элементы формирования налогооблагаемой прибыли,</w:t>
      </w:r>
      <w:r w:rsidRPr="00B265A1">
        <w:rPr>
          <w:color w:val="FF0000"/>
          <w:sz w:val="28"/>
          <w:szCs w:val="28"/>
        </w:rPr>
        <w:t xml:space="preserve"> </w:t>
      </w:r>
      <w:r w:rsidRPr="00B265A1">
        <w:rPr>
          <w:color w:val="000000"/>
          <w:sz w:val="28"/>
          <w:szCs w:val="28"/>
        </w:rPr>
        <w:t xml:space="preserve">которая в отчётном </w:t>
      </w:r>
      <w:r w:rsidR="00B715B0" w:rsidRPr="00B265A1">
        <w:rPr>
          <w:color w:val="000000"/>
          <w:sz w:val="28"/>
          <w:szCs w:val="28"/>
        </w:rPr>
        <w:t>2007</w:t>
      </w:r>
      <w:r w:rsidRPr="00B265A1">
        <w:rPr>
          <w:color w:val="000000"/>
          <w:sz w:val="28"/>
          <w:szCs w:val="28"/>
        </w:rPr>
        <w:t xml:space="preserve"> г.составила 0 руб., вследствие понесённого организацией убытка</w:t>
      </w:r>
      <w:r w:rsidR="00B265A1" w:rsidRPr="00B265A1">
        <w:rPr>
          <w:color w:val="000000"/>
          <w:sz w:val="28"/>
          <w:szCs w:val="28"/>
        </w:rPr>
        <w:t xml:space="preserve"> </w:t>
      </w:r>
      <w:r w:rsidRPr="00B265A1">
        <w:rPr>
          <w:color w:val="000000"/>
          <w:sz w:val="28"/>
          <w:szCs w:val="28"/>
        </w:rPr>
        <w:t>р., или 0 % от балансовой прибыли.</w:t>
      </w:r>
    </w:p>
    <w:p w:rsidR="005F4932" w:rsidRPr="00B265A1" w:rsidRDefault="005F4932" w:rsidP="00B265A1">
      <w:pPr>
        <w:pStyle w:val="33"/>
        <w:spacing w:after="0" w:line="360" w:lineRule="auto"/>
        <w:ind w:left="0" w:firstLine="709"/>
        <w:jc w:val="both"/>
        <w:rPr>
          <w:sz w:val="28"/>
          <w:szCs w:val="28"/>
        </w:rPr>
      </w:pPr>
      <w:r w:rsidRPr="00B265A1">
        <w:rPr>
          <w:sz w:val="28"/>
          <w:szCs w:val="28"/>
        </w:rPr>
        <w:t xml:space="preserve">Анализ факторов формирования налогооблагаемой прибыли позволяет выявить пути законного снижения ее объема для налогообложения. Тем самым создаются реальные возможности увеличения прибыли, остающейся в распоряжении организации для формирования фондов накопления и потребления, резервных фондов. </w:t>
      </w:r>
    </w:p>
    <w:p w:rsidR="005F4932" w:rsidRPr="00B265A1" w:rsidRDefault="005F4932" w:rsidP="00B265A1">
      <w:pPr>
        <w:pStyle w:val="33"/>
        <w:spacing w:after="0" w:line="360" w:lineRule="auto"/>
        <w:ind w:left="0" w:firstLine="709"/>
        <w:jc w:val="both"/>
        <w:rPr>
          <w:sz w:val="28"/>
          <w:szCs w:val="28"/>
        </w:rPr>
      </w:pPr>
      <w:r w:rsidRPr="00B265A1">
        <w:rPr>
          <w:sz w:val="28"/>
          <w:szCs w:val="28"/>
        </w:rPr>
        <w:t xml:space="preserve">Для анализа использования финансовых результатов необходимо оценить сложившиеся за два года состав и структуру распределения балансовой прибыли. </w:t>
      </w:r>
    </w:p>
    <w:p w:rsidR="00491653" w:rsidRPr="00B265A1" w:rsidRDefault="00491653" w:rsidP="00B265A1">
      <w:pPr>
        <w:pStyle w:val="a3"/>
        <w:spacing w:after="0" w:line="360" w:lineRule="auto"/>
        <w:ind w:firstLine="709"/>
        <w:jc w:val="both"/>
        <w:rPr>
          <w:color w:val="FF0000"/>
          <w:sz w:val="28"/>
          <w:szCs w:val="28"/>
        </w:rPr>
      </w:pPr>
      <w:r w:rsidRPr="00B265A1">
        <w:rPr>
          <w:color w:val="000000"/>
          <w:sz w:val="28"/>
          <w:szCs w:val="28"/>
        </w:rPr>
        <w:t>Данные табл</w:t>
      </w:r>
      <w:r w:rsidR="0036289D" w:rsidRPr="00B265A1">
        <w:rPr>
          <w:color w:val="000000"/>
          <w:sz w:val="28"/>
          <w:szCs w:val="28"/>
        </w:rPr>
        <w:t>ицы 13</w:t>
      </w:r>
      <w:r w:rsidR="0036289D" w:rsidRPr="00B265A1">
        <w:rPr>
          <w:rStyle w:val="a9"/>
          <w:color w:val="000000"/>
          <w:sz w:val="28"/>
          <w:szCs w:val="28"/>
        </w:rPr>
        <w:footnoteReference w:id="17"/>
      </w:r>
      <w:r w:rsidRPr="00B265A1">
        <w:rPr>
          <w:color w:val="000000"/>
          <w:sz w:val="28"/>
          <w:szCs w:val="28"/>
        </w:rPr>
        <w:t xml:space="preserve"> показывают, что в </w:t>
      </w:r>
      <w:r w:rsidR="00B715B0" w:rsidRPr="00B265A1">
        <w:rPr>
          <w:color w:val="000000"/>
          <w:sz w:val="28"/>
          <w:szCs w:val="28"/>
        </w:rPr>
        <w:t>2007</w:t>
      </w:r>
      <w:r w:rsidRPr="00B265A1">
        <w:rPr>
          <w:color w:val="000000"/>
          <w:sz w:val="28"/>
          <w:szCs w:val="28"/>
        </w:rPr>
        <w:t xml:space="preserve"> году организация получила убыток</w:t>
      </w:r>
      <w:r w:rsidR="0036289D" w:rsidRPr="00B265A1">
        <w:rPr>
          <w:color w:val="000000"/>
          <w:sz w:val="28"/>
          <w:szCs w:val="28"/>
        </w:rPr>
        <w:t>,</w:t>
      </w:r>
      <w:r w:rsidRPr="00B265A1">
        <w:rPr>
          <w:color w:val="000000"/>
          <w:sz w:val="28"/>
          <w:szCs w:val="28"/>
        </w:rPr>
        <w:t xml:space="preserve"> поэтому не платила налог на прибыль, не смогла перечислить денежные средства отвлеченные средства в фонды потребления и накопления</w:t>
      </w:r>
      <w:r w:rsidRPr="00B265A1">
        <w:rPr>
          <w:color w:val="FF0000"/>
          <w:sz w:val="28"/>
          <w:szCs w:val="28"/>
        </w:rPr>
        <w:t xml:space="preserve"> </w:t>
      </w:r>
      <w:r w:rsidRPr="00B265A1">
        <w:rPr>
          <w:color w:val="000000"/>
          <w:sz w:val="28"/>
          <w:szCs w:val="28"/>
        </w:rPr>
        <w:t>Отчисления в фонд накопления повышают деловую активность предприятия, повышают конкурентоспособность, а следовательно, и выживаемость его в рыночных условиях хозяйствования.</w:t>
      </w:r>
      <w:r w:rsidRPr="00B265A1">
        <w:rPr>
          <w:color w:val="FF0000"/>
          <w:sz w:val="28"/>
          <w:szCs w:val="28"/>
        </w:rPr>
        <w:t xml:space="preserve"> </w:t>
      </w:r>
    </w:p>
    <w:p w:rsidR="001435C5" w:rsidRPr="00B265A1" w:rsidRDefault="001435C5" w:rsidP="00B265A1">
      <w:pPr>
        <w:pStyle w:val="a3"/>
        <w:spacing w:after="0" w:line="360" w:lineRule="auto"/>
        <w:ind w:firstLine="709"/>
        <w:jc w:val="both"/>
        <w:rPr>
          <w:color w:val="FF0000"/>
          <w:sz w:val="28"/>
          <w:szCs w:val="28"/>
        </w:rPr>
      </w:pPr>
    </w:p>
    <w:p w:rsidR="001435C5" w:rsidRPr="00B265A1" w:rsidRDefault="000D732B" w:rsidP="00B265A1">
      <w:pPr>
        <w:spacing w:line="360" w:lineRule="auto"/>
        <w:ind w:firstLine="709"/>
        <w:jc w:val="both"/>
        <w:rPr>
          <w:b/>
          <w:sz w:val="28"/>
          <w:szCs w:val="28"/>
        </w:rPr>
      </w:pPr>
      <w:r>
        <w:rPr>
          <w:b/>
          <w:sz w:val="28"/>
          <w:szCs w:val="28"/>
        </w:rPr>
        <w:br w:type="page"/>
      </w:r>
      <w:r w:rsidR="00B265A1" w:rsidRPr="00B265A1">
        <w:rPr>
          <w:b/>
          <w:sz w:val="28"/>
          <w:szCs w:val="28"/>
        </w:rPr>
        <w:lastRenderedPageBreak/>
        <w:t xml:space="preserve"> </w:t>
      </w:r>
      <w:r w:rsidR="001435C5" w:rsidRPr="00B265A1">
        <w:rPr>
          <w:b/>
          <w:sz w:val="28"/>
          <w:szCs w:val="28"/>
        </w:rPr>
        <w:t>ЗАКЛЮЧЕНИЕ</w:t>
      </w:r>
    </w:p>
    <w:p w:rsidR="001435C5" w:rsidRPr="00B265A1" w:rsidRDefault="001435C5" w:rsidP="00B265A1">
      <w:pPr>
        <w:spacing w:line="360" w:lineRule="auto"/>
        <w:ind w:firstLine="709"/>
        <w:jc w:val="both"/>
        <w:rPr>
          <w:b/>
          <w:sz w:val="28"/>
          <w:szCs w:val="28"/>
        </w:rPr>
      </w:pPr>
    </w:p>
    <w:p w:rsidR="001435C5" w:rsidRPr="00B265A1" w:rsidRDefault="001435C5" w:rsidP="00B265A1">
      <w:pPr>
        <w:spacing w:line="360" w:lineRule="auto"/>
        <w:ind w:firstLine="709"/>
        <w:jc w:val="both"/>
        <w:rPr>
          <w:sz w:val="28"/>
          <w:szCs w:val="28"/>
        </w:rPr>
      </w:pPr>
      <w:r w:rsidRPr="00B265A1">
        <w:rPr>
          <w:sz w:val="28"/>
          <w:szCs w:val="28"/>
        </w:rPr>
        <w:t>Как было рассмотрено в данной работе, в условиях рыночной экономике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1435C5" w:rsidRPr="00B265A1" w:rsidRDefault="001435C5" w:rsidP="00B265A1">
      <w:pPr>
        <w:spacing w:line="360" w:lineRule="auto"/>
        <w:ind w:firstLine="709"/>
        <w:jc w:val="both"/>
        <w:rPr>
          <w:sz w:val="28"/>
          <w:szCs w:val="28"/>
        </w:rPr>
      </w:pPr>
      <w:r w:rsidRPr="00B265A1">
        <w:rPr>
          <w:sz w:val="28"/>
          <w:szCs w:val="28"/>
        </w:rPr>
        <w:t>Эффективность производственной, инвестиционной и финансовой деятельности предприятия выражается в достигнутых финансовых результатах.</w:t>
      </w:r>
    </w:p>
    <w:p w:rsidR="001435C5" w:rsidRPr="00B265A1" w:rsidRDefault="001435C5" w:rsidP="00B265A1">
      <w:pPr>
        <w:spacing w:line="360" w:lineRule="auto"/>
        <w:ind w:firstLine="709"/>
        <w:jc w:val="both"/>
        <w:rPr>
          <w:sz w:val="28"/>
          <w:szCs w:val="28"/>
        </w:rPr>
      </w:pPr>
      <w:r w:rsidRPr="00B265A1">
        <w:rPr>
          <w:sz w:val="28"/>
          <w:szCs w:val="28"/>
        </w:rPr>
        <w:t>Конечный финансовый результат деятельности предприятия складывается из следующих составляющих:</w:t>
      </w:r>
    </w:p>
    <w:p w:rsidR="001435C5" w:rsidRPr="00B265A1" w:rsidRDefault="001435C5" w:rsidP="00B265A1">
      <w:pPr>
        <w:spacing w:line="360" w:lineRule="auto"/>
        <w:ind w:firstLine="709"/>
        <w:jc w:val="both"/>
        <w:rPr>
          <w:sz w:val="28"/>
          <w:szCs w:val="28"/>
        </w:rPr>
      </w:pPr>
      <w:r w:rsidRPr="00B265A1">
        <w:rPr>
          <w:sz w:val="28"/>
          <w:szCs w:val="28"/>
        </w:rPr>
        <w:t>- доходов и расходов по обычным видам деятельности;</w:t>
      </w:r>
    </w:p>
    <w:p w:rsidR="001435C5" w:rsidRPr="00B265A1" w:rsidRDefault="001435C5" w:rsidP="00B265A1">
      <w:pPr>
        <w:spacing w:line="360" w:lineRule="auto"/>
        <w:ind w:firstLine="709"/>
        <w:jc w:val="both"/>
        <w:rPr>
          <w:sz w:val="28"/>
          <w:szCs w:val="28"/>
        </w:rPr>
      </w:pPr>
      <w:r w:rsidRPr="00B265A1">
        <w:rPr>
          <w:sz w:val="28"/>
          <w:szCs w:val="28"/>
        </w:rPr>
        <w:t>- операционных доходов и расходов;</w:t>
      </w:r>
    </w:p>
    <w:p w:rsidR="001435C5" w:rsidRPr="00B265A1" w:rsidRDefault="001435C5" w:rsidP="00B265A1">
      <w:pPr>
        <w:spacing w:line="360" w:lineRule="auto"/>
        <w:ind w:firstLine="709"/>
        <w:jc w:val="both"/>
        <w:rPr>
          <w:sz w:val="28"/>
          <w:szCs w:val="28"/>
        </w:rPr>
      </w:pPr>
      <w:r w:rsidRPr="00B265A1">
        <w:rPr>
          <w:sz w:val="28"/>
          <w:szCs w:val="28"/>
        </w:rPr>
        <w:t>- внереализационных доходов и расходов;</w:t>
      </w:r>
    </w:p>
    <w:p w:rsidR="001435C5" w:rsidRPr="00B265A1" w:rsidRDefault="001435C5" w:rsidP="00B265A1">
      <w:pPr>
        <w:spacing w:line="360" w:lineRule="auto"/>
        <w:ind w:firstLine="709"/>
        <w:jc w:val="both"/>
        <w:rPr>
          <w:sz w:val="28"/>
          <w:szCs w:val="28"/>
        </w:rPr>
      </w:pPr>
      <w:r w:rsidRPr="00B265A1">
        <w:rPr>
          <w:sz w:val="28"/>
          <w:szCs w:val="28"/>
        </w:rPr>
        <w:t>- чрезвычайных доходов и расходов.</w:t>
      </w:r>
    </w:p>
    <w:p w:rsidR="001435C5" w:rsidRPr="00B265A1" w:rsidRDefault="001435C5" w:rsidP="00B265A1">
      <w:pPr>
        <w:spacing w:line="360" w:lineRule="auto"/>
        <w:ind w:firstLine="709"/>
        <w:jc w:val="both"/>
        <w:rPr>
          <w:sz w:val="28"/>
          <w:szCs w:val="28"/>
        </w:rPr>
      </w:pPr>
      <w:r w:rsidRPr="00B265A1">
        <w:rPr>
          <w:sz w:val="28"/>
          <w:szCs w:val="28"/>
        </w:rPr>
        <w:t>Каждая из составляющих конечного финансового результата имеет большое значение и оказывает влияние на жизненно важные показатели функционирования любого предприятия, такие как: финансовое положение, платежеспособность, ликвидность и др.</w:t>
      </w:r>
    </w:p>
    <w:p w:rsidR="001435C5" w:rsidRPr="00B265A1" w:rsidRDefault="001435C5" w:rsidP="00B265A1">
      <w:pPr>
        <w:spacing w:line="360" w:lineRule="auto"/>
        <w:ind w:firstLine="709"/>
        <w:jc w:val="both"/>
        <w:rPr>
          <w:sz w:val="28"/>
          <w:szCs w:val="28"/>
        </w:rPr>
      </w:pPr>
      <w:r w:rsidRPr="00B265A1">
        <w:rPr>
          <w:sz w:val="28"/>
          <w:szCs w:val="28"/>
        </w:rPr>
        <w:t>В</w:t>
      </w:r>
      <w:r w:rsidR="00B265A1" w:rsidRPr="00B265A1">
        <w:rPr>
          <w:sz w:val="28"/>
          <w:szCs w:val="28"/>
        </w:rPr>
        <w:t xml:space="preserve"> </w:t>
      </w:r>
      <w:r w:rsidRPr="00B265A1">
        <w:rPr>
          <w:sz w:val="28"/>
          <w:szCs w:val="28"/>
        </w:rPr>
        <w:t xml:space="preserve">данной дипломной работе изложены теоретические и практические вопросы, касающиеся бухгалтерского учета и анализа финансовых результатов предприятия. Так же были рассмотрены следующие направления: состав и структура балансовой прибыли; прибыль от </w:t>
      </w:r>
      <w:r w:rsidRPr="00B265A1">
        <w:rPr>
          <w:sz w:val="28"/>
          <w:szCs w:val="28"/>
        </w:rPr>
        <w:lastRenderedPageBreak/>
        <w:t>реализации продукции (работ, услуг) и от прочей реализации; прибыли (убытки) от внереализационных операций; формирование налогооблагаемой прибыли предприятия; состав налогов предприятия и оценка их влияния на финансовые результаты и направления использования прибыли предприятия.</w:t>
      </w:r>
    </w:p>
    <w:p w:rsidR="001435C5" w:rsidRPr="00B265A1" w:rsidRDefault="001435C5" w:rsidP="00B265A1">
      <w:pPr>
        <w:spacing w:line="360" w:lineRule="auto"/>
        <w:ind w:firstLine="709"/>
        <w:jc w:val="both"/>
        <w:rPr>
          <w:sz w:val="28"/>
          <w:szCs w:val="28"/>
        </w:rPr>
      </w:pPr>
      <w:r w:rsidRPr="00B265A1">
        <w:rPr>
          <w:sz w:val="28"/>
          <w:szCs w:val="28"/>
        </w:rPr>
        <w:t>Критический обзор литературы позволил выполнить анализ финансовых результатов по ООО «Эксперт» проследить динамику состава и структуры прибыли, также он позволил выявить влияние изменения различных факторов на изменение прибыли и рентабельности предприятия.</w:t>
      </w:r>
    </w:p>
    <w:p w:rsidR="001435C5" w:rsidRPr="00B265A1" w:rsidRDefault="001435C5" w:rsidP="00B265A1">
      <w:pPr>
        <w:spacing w:line="360" w:lineRule="auto"/>
        <w:ind w:firstLine="709"/>
        <w:jc w:val="both"/>
        <w:rPr>
          <w:sz w:val="28"/>
          <w:szCs w:val="28"/>
        </w:rPr>
      </w:pPr>
      <w:r w:rsidRPr="00B265A1">
        <w:rPr>
          <w:sz w:val="28"/>
          <w:szCs w:val="28"/>
        </w:rPr>
        <w:t xml:space="preserve">Обобщив информацию собранную для написания дипломной работы можно сделать следующие выводы: </w:t>
      </w:r>
    </w:p>
    <w:p w:rsidR="001435C5" w:rsidRPr="00B265A1" w:rsidRDefault="001435C5" w:rsidP="00B265A1">
      <w:pPr>
        <w:spacing w:line="360" w:lineRule="auto"/>
        <w:ind w:firstLine="709"/>
        <w:jc w:val="both"/>
        <w:rPr>
          <w:sz w:val="28"/>
          <w:szCs w:val="28"/>
        </w:rPr>
      </w:pPr>
      <w:r w:rsidRPr="00B265A1">
        <w:rPr>
          <w:sz w:val="28"/>
          <w:szCs w:val="28"/>
        </w:rPr>
        <w:t xml:space="preserve">ООО «Эксперт» в отчетном </w:t>
      </w:r>
      <w:r w:rsidR="00B715B0" w:rsidRPr="00B265A1">
        <w:rPr>
          <w:sz w:val="28"/>
          <w:szCs w:val="28"/>
        </w:rPr>
        <w:t>2007</w:t>
      </w:r>
      <w:r w:rsidRPr="00B265A1">
        <w:rPr>
          <w:sz w:val="28"/>
          <w:szCs w:val="28"/>
        </w:rPr>
        <w:t xml:space="preserve"> году получило убыток</w:t>
      </w:r>
      <w:r w:rsidR="00B265A1" w:rsidRPr="00B265A1">
        <w:rPr>
          <w:sz w:val="28"/>
          <w:szCs w:val="28"/>
        </w:rPr>
        <w:t xml:space="preserve"> </w:t>
      </w:r>
      <w:r w:rsidRPr="00B265A1">
        <w:rPr>
          <w:sz w:val="28"/>
          <w:szCs w:val="28"/>
        </w:rPr>
        <w:t xml:space="preserve">вместо прибыли в размере 75,745 тыс. руб. Отрицательно сказалась себестоимость оказанных услуг. </w:t>
      </w:r>
    </w:p>
    <w:p w:rsidR="001435C5" w:rsidRPr="00B265A1" w:rsidRDefault="001435C5" w:rsidP="00B265A1">
      <w:pPr>
        <w:spacing w:line="360" w:lineRule="auto"/>
        <w:ind w:firstLine="709"/>
        <w:jc w:val="both"/>
        <w:rPr>
          <w:sz w:val="28"/>
          <w:szCs w:val="28"/>
        </w:rPr>
      </w:pPr>
      <w:r w:rsidRPr="00B265A1">
        <w:rPr>
          <w:sz w:val="28"/>
          <w:szCs w:val="28"/>
        </w:rPr>
        <w:t>Как положительную тенденцию следует рассматривать увеличение денежных средств на 18,851 тыс. руб., но поскольку увеличение денежных средств было незначительным за отчетный период увеличился платежный недостаток наиболее ликвидных активов. Отрицательной</w:t>
      </w:r>
      <w:r w:rsidR="00B265A1" w:rsidRPr="00B265A1">
        <w:rPr>
          <w:sz w:val="28"/>
          <w:szCs w:val="28"/>
        </w:rPr>
        <w:t xml:space="preserve"> </w:t>
      </w:r>
      <w:r w:rsidRPr="00B265A1">
        <w:rPr>
          <w:sz w:val="28"/>
          <w:szCs w:val="28"/>
        </w:rPr>
        <w:t>тенденцией</w:t>
      </w:r>
      <w:r w:rsidR="00B265A1" w:rsidRPr="00B265A1">
        <w:rPr>
          <w:sz w:val="28"/>
          <w:szCs w:val="28"/>
        </w:rPr>
        <w:t xml:space="preserve"> </w:t>
      </w:r>
      <w:r w:rsidRPr="00B265A1">
        <w:rPr>
          <w:sz w:val="28"/>
          <w:szCs w:val="28"/>
        </w:rPr>
        <w:t>можно считать</w:t>
      </w:r>
      <w:r w:rsidR="00B265A1" w:rsidRPr="00B265A1">
        <w:rPr>
          <w:sz w:val="28"/>
          <w:szCs w:val="28"/>
        </w:rPr>
        <w:t xml:space="preserve"> </w:t>
      </w:r>
      <w:r w:rsidRPr="00B265A1">
        <w:rPr>
          <w:sz w:val="28"/>
          <w:szCs w:val="28"/>
        </w:rPr>
        <w:t>увеличение</w:t>
      </w:r>
      <w:r w:rsidR="00B265A1" w:rsidRPr="00B265A1">
        <w:rPr>
          <w:sz w:val="28"/>
          <w:szCs w:val="28"/>
        </w:rPr>
        <w:t xml:space="preserve"> </w:t>
      </w:r>
      <w:r w:rsidRPr="00B265A1">
        <w:rPr>
          <w:sz w:val="28"/>
          <w:szCs w:val="28"/>
        </w:rPr>
        <w:t>дебиторской задолженности на 297,159 тыс. руб., что составляет 46,17 % и увеличение кредиторской задолженности</w:t>
      </w:r>
      <w:r w:rsidR="00B265A1" w:rsidRPr="00B265A1">
        <w:rPr>
          <w:sz w:val="28"/>
          <w:szCs w:val="28"/>
        </w:rPr>
        <w:t xml:space="preserve"> </w:t>
      </w:r>
      <w:r w:rsidRPr="00B265A1">
        <w:rPr>
          <w:sz w:val="28"/>
          <w:szCs w:val="28"/>
        </w:rPr>
        <w:t>на 458,347 тыс. руб., что составляет 44,24 %.</w:t>
      </w:r>
    </w:p>
    <w:p w:rsidR="001435C5" w:rsidRPr="00B265A1" w:rsidRDefault="001435C5" w:rsidP="00B265A1">
      <w:pPr>
        <w:spacing w:line="360" w:lineRule="auto"/>
        <w:ind w:firstLine="709"/>
        <w:jc w:val="both"/>
        <w:rPr>
          <w:sz w:val="28"/>
          <w:szCs w:val="28"/>
        </w:rPr>
      </w:pPr>
      <w:r w:rsidRPr="00B265A1">
        <w:rPr>
          <w:sz w:val="28"/>
          <w:szCs w:val="28"/>
        </w:rPr>
        <w:t>За анализируемый период стоимость имущества организации возросла на 317,476 тыс. руб., в основном за счет увеличения незавершённого строительства, дебиторской задолженности и денежных средств, основных средств на 73,81 %, но произошло уменьшение запасов и затрат на - 53,52 %.</w:t>
      </w:r>
    </w:p>
    <w:p w:rsidR="001435C5" w:rsidRPr="00B265A1" w:rsidRDefault="001435C5" w:rsidP="00B265A1">
      <w:pPr>
        <w:spacing w:line="360" w:lineRule="auto"/>
        <w:ind w:firstLine="709"/>
        <w:jc w:val="both"/>
        <w:rPr>
          <w:sz w:val="28"/>
          <w:szCs w:val="28"/>
        </w:rPr>
      </w:pPr>
      <w:r w:rsidRPr="00B265A1">
        <w:rPr>
          <w:sz w:val="28"/>
          <w:szCs w:val="28"/>
        </w:rPr>
        <w:t xml:space="preserve"> Доля собственных средств организации сократилась на 251,84 %</w:t>
      </w:r>
      <w:r w:rsidR="00B265A1" w:rsidRPr="00B265A1">
        <w:rPr>
          <w:sz w:val="28"/>
          <w:szCs w:val="28"/>
        </w:rPr>
        <w:t xml:space="preserve"> </w:t>
      </w:r>
      <w:r w:rsidRPr="00B265A1">
        <w:rPr>
          <w:sz w:val="28"/>
          <w:szCs w:val="28"/>
        </w:rPr>
        <w:t>в основном за счет непокрытого убытка прошлых и отчётного года, но общая стоимость источников финансирования</w:t>
      </w:r>
      <w:r w:rsidR="00B265A1" w:rsidRPr="00B265A1">
        <w:rPr>
          <w:sz w:val="28"/>
          <w:szCs w:val="28"/>
        </w:rPr>
        <w:t xml:space="preserve"> </w:t>
      </w:r>
      <w:r w:rsidRPr="00B265A1">
        <w:rPr>
          <w:sz w:val="28"/>
          <w:szCs w:val="28"/>
        </w:rPr>
        <w:t>увеличилась на 110,31 %</w:t>
      </w:r>
      <w:r w:rsidR="00B265A1" w:rsidRPr="00B265A1">
        <w:rPr>
          <w:sz w:val="28"/>
          <w:szCs w:val="28"/>
        </w:rPr>
        <w:t xml:space="preserve"> </w:t>
      </w:r>
      <w:r w:rsidRPr="00B265A1">
        <w:rPr>
          <w:sz w:val="28"/>
          <w:szCs w:val="28"/>
        </w:rPr>
        <w:t>по сравнению с началом изучаемого периода</w:t>
      </w:r>
      <w:r w:rsidR="00B265A1" w:rsidRPr="00B265A1">
        <w:rPr>
          <w:sz w:val="28"/>
          <w:szCs w:val="28"/>
        </w:rPr>
        <w:t xml:space="preserve"> </w:t>
      </w:r>
      <w:r w:rsidRPr="00B265A1">
        <w:rPr>
          <w:sz w:val="28"/>
          <w:szCs w:val="28"/>
        </w:rPr>
        <w:t xml:space="preserve">за счет увеличения кредиторской задолженности. У хозяйствующего субъекта очень низкая текущая ликвидность, т.е. низкая платёжеспособность. Данный вывод можно сделать, </w:t>
      </w:r>
      <w:r w:rsidRPr="00B265A1">
        <w:rPr>
          <w:sz w:val="28"/>
          <w:szCs w:val="28"/>
        </w:rPr>
        <w:lastRenderedPageBreak/>
        <w:t>сравнивая наиболее ликвидные средства и быстрореализуемые активы с наиболее срочными обязательствами и краткосрочными пассивами. На начало года активы (наиболее ликвидные средства) меньше пассивов (наиболее срочные обязательства) на 143,78 тыс. руб., на конец года уже на 583,276 тыс. руб.</w:t>
      </w:r>
    </w:p>
    <w:p w:rsidR="001435C5" w:rsidRPr="00B265A1" w:rsidRDefault="001435C5" w:rsidP="00B265A1">
      <w:pPr>
        <w:spacing w:line="360" w:lineRule="auto"/>
        <w:ind w:firstLine="709"/>
        <w:jc w:val="both"/>
        <w:rPr>
          <w:sz w:val="28"/>
          <w:szCs w:val="28"/>
        </w:rPr>
      </w:pPr>
      <w:r w:rsidRPr="00B265A1">
        <w:rPr>
          <w:sz w:val="28"/>
          <w:szCs w:val="28"/>
        </w:rPr>
        <w:t>Сравнение медленно реализуемых активов с долгосрочными и среднесрочными пассивами отражает перспективную ликвидность.</w:t>
      </w:r>
    </w:p>
    <w:p w:rsidR="001435C5" w:rsidRPr="00B265A1" w:rsidRDefault="001435C5" w:rsidP="00B265A1">
      <w:pPr>
        <w:spacing w:line="360" w:lineRule="auto"/>
        <w:ind w:firstLine="709"/>
        <w:jc w:val="both"/>
        <w:rPr>
          <w:sz w:val="28"/>
          <w:szCs w:val="28"/>
        </w:rPr>
      </w:pPr>
      <w:r w:rsidRPr="00B265A1">
        <w:rPr>
          <w:sz w:val="28"/>
          <w:szCs w:val="28"/>
        </w:rPr>
        <w:t>На начало и конец года активы превышают пассивы, соответственно на 82,937 тыс. руб. и</w:t>
      </w:r>
      <w:r w:rsidR="00B265A1" w:rsidRPr="00B265A1">
        <w:rPr>
          <w:sz w:val="28"/>
          <w:szCs w:val="28"/>
        </w:rPr>
        <w:t xml:space="preserve"> </w:t>
      </w:r>
      <w:r w:rsidRPr="00B265A1">
        <w:rPr>
          <w:sz w:val="28"/>
          <w:szCs w:val="28"/>
        </w:rPr>
        <w:t>62,900 тыс. руб. это свидетельствует о том, что с учётом будущих поступлений и платежей хозяйствующий субъект сможет обеспечить свою платежеспособность и ликвидность.</w:t>
      </w:r>
    </w:p>
    <w:p w:rsidR="001435C5" w:rsidRPr="00B265A1" w:rsidRDefault="001435C5" w:rsidP="00B265A1">
      <w:pPr>
        <w:spacing w:line="360" w:lineRule="auto"/>
        <w:ind w:firstLine="709"/>
        <w:jc w:val="both"/>
        <w:rPr>
          <w:sz w:val="28"/>
          <w:szCs w:val="28"/>
        </w:rPr>
      </w:pPr>
      <w:r w:rsidRPr="00B265A1">
        <w:rPr>
          <w:sz w:val="28"/>
          <w:szCs w:val="28"/>
        </w:rPr>
        <w:t xml:space="preserve">Организация в отчетном периоде не имела долгосрочных обязательств, поэтому вся величина запасов и долгосрочных финансовых вложений – резерв ее перспективной платежеспособности. </w:t>
      </w:r>
    </w:p>
    <w:p w:rsidR="001435C5" w:rsidRPr="00B265A1" w:rsidRDefault="001435C5" w:rsidP="00B265A1">
      <w:pPr>
        <w:spacing w:line="360" w:lineRule="auto"/>
        <w:ind w:firstLine="709"/>
        <w:jc w:val="both"/>
        <w:rPr>
          <w:sz w:val="28"/>
          <w:szCs w:val="28"/>
        </w:rPr>
      </w:pPr>
      <w:r w:rsidRPr="00B265A1">
        <w:rPr>
          <w:sz w:val="28"/>
          <w:szCs w:val="28"/>
        </w:rPr>
        <w:t xml:space="preserve">Если встанет вопрос о банкротстве и ликвидации организации, то с помощью своих внеоборотных активов организация сможет погасить долги, но это займет довольно продолжительное время. </w:t>
      </w:r>
    </w:p>
    <w:p w:rsidR="001435C5" w:rsidRPr="00B265A1" w:rsidRDefault="001435C5" w:rsidP="00B265A1">
      <w:pPr>
        <w:spacing w:line="360" w:lineRule="auto"/>
        <w:ind w:firstLine="709"/>
        <w:jc w:val="both"/>
        <w:rPr>
          <w:sz w:val="28"/>
          <w:szCs w:val="28"/>
        </w:rPr>
      </w:pPr>
      <w:r w:rsidRPr="00B265A1">
        <w:rPr>
          <w:sz w:val="28"/>
          <w:szCs w:val="28"/>
        </w:rPr>
        <w:t>По всем рассчитанным показателям рентабельности предприятие является рентабельным, все показатели кроме рентабельности собственного капитала повысились.</w:t>
      </w:r>
    </w:p>
    <w:p w:rsidR="001435C5" w:rsidRPr="00B265A1" w:rsidRDefault="001435C5" w:rsidP="00B265A1">
      <w:pPr>
        <w:spacing w:line="360" w:lineRule="auto"/>
        <w:ind w:firstLine="709"/>
        <w:jc w:val="both"/>
        <w:rPr>
          <w:sz w:val="28"/>
          <w:szCs w:val="28"/>
        </w:rPr>
      </w:pPr>
      <w:r w:rsidRPr="00B265A1">
        <w:rPr>
          <w:sz w:val="28"/>
          <w:szCs w:val="28"/>
        </w:rPr>
        <w:t xml:space="preserve">Прибыль от реализации продукции (работ, услуг) на один вкладываемый рубль составила 8,17 коп., но по сравнению с прошлым годом прибыль на один рубль повысилась на 165,07 коп. Один рубль вложенный в активы предприятия принес 11,85 коп. прибыли. Показатель повысился на 38,17 коп. по сравнению с прошлым годом, по внеоборотным активам так же произошло повышение на 112,9 коп, при начальном показателе - 73,09 коп., т.е. оборотные и внеоборотные активы используются очень эффективно. </w:t>
      </w:r>
    </w:p>
    <w:p w:rsidR="001435C5" w:rsidRPr="00B265A1" w:rsidRDefault="001435C5" w:rsidP="00B265A1">
      <w:pPr>
        <w:spacing w:line="360" w:lineRule="auto"/>
        <w:ind w:firstLine="709"/>
        <w:jc w:val="both"/>
        <w:rPr>
          <w:sz w:val="28"/>
          <w:szCs w:val="28"/>
        </w:rPr>
      </w:pPr>
      <w:r w:rsidRPr="00B265A1">
        <w:rPr>
          <w:sz w:val="28"/>
          <w:szCs w:val="28"/>
        </w:rPr>
        <w:t xml:space="preserve">Снижение показателя рентабельности собственного капитала произошло за счет сокращения собственного капитала и прибыли. Стоимость </w:t>
      </w:r>
      <w:r w:rsidRPr="00B265A1">
        <w:rPr>
          <w:sz w:val="28"/>
          <w:szCs w:val="28"/>
        </w:rPr>
        <w:lastRenderedPageBreak/>
        <w:t>внеоборотных активов, оборотных активов, повысилась по сравнению с началом года.</w:t>
      </w:r>
    </w:p>
    <w:p w:rsidR="001435C5" w:rsidRPr="00B265A1" w:rsidRDefault="001435C5" w:rsidP="00B265A1">
      <w:pPr>
        <w:spacing w:line="360" w:lineRule="auto"/>
        <w:ind w:firstLine="709"/>
        <w:jc w:val="both"/>
        <w:rPr>
          <w:sz w:val="28"/>
          <w:szCs w:val="28"/>
        </w:rPr>
      </w:pPr>
      <w:r w:rsidRPr="00B265A1">
        <w:rPr>
          <w:sz w:val="28"/>
          <w:szCs w:val="28"/>
        </w:rPr>
        <w:t xml:space="preserve">Балансовая прибыль в </w:t>
      </w:r>
      <w:r w:rsidR="00B715B0" w:rsidRPr="00B265A1">
        <w:rPr>
          <w:sz w:val="28"/>
          <w:szCs w:val="28"/>
        </w:rPr>
        <w:t>2007</w:t>
      </w:r>
      <w:r w:rsidRPr="00B265A1">
        <w:rPr>
          <w:sz w:val="28"/>
          <w:szCs w:val="28"/>
        </w:rPr>
        <w:t xml:space="preserve"> году по сравнению с предыдущим годом уменьшилась</w:t>
      </w:r>
      <w:r w:rsidR="00B265A1" w:rsidRPr="00B265A1">
        <w:rPr>
          <w:sz w:val="28"/>
          <w:szCs w:val="28"/>
        </w:rPr>
        <w:t xml:space="preserve"> </w:t>
      </w:r>
      <w:r w:rsidRPr="00B265A1">
        <w:rPr>
          <w:sz w:val="28"/>
          <w:szCs w:val="28"/>
        </w:rPr>
        <w:t>в 5,3 раза, в то время как прибыль от продаж - в 00,3 раза, прибыль от финансово-хозяйственной деятельности возросла - в 1,69 раза. Рост прибыли от реализации и финансово-хозяйственной деятельности сопровождался ростом выручки от продажи в 1,6 раза; себестоимости реализации товаров, продукции, работ, услуг - в 1,87 раза. Следует также отметить отсутствие операционных доходов в этом периоде, а также увеличение операционных расходов - в 127,4 раза. Наибольшие суммы расходов, уменьшивших балансовую прибыль обнаружены в увеличении производственной себестоимости реализации, доля которых в общем объеме составляет 84,53 %, и в увеличении коммерческих расходов 7,02 % .</w:t>
      </w:r>
    </w:p>
    <w:p w:rsidR="004E4482" w:rsidRPr="00B265A1" w:rsidRDefault="001435C5" w:rsidP="00B265A1">
      <w:pPr>
        <w:spacing w:line="360" w:lineRule="auto"/>
        <w:ind w:firstLine="709"/>
        <w:jc w:val="both"/>
        <w:rPr>
          <w:sz w:val="28"/>
          <w:szCs w:val="28"/>
        </w:rPr>
      </w:pPr>
      <w:r w:rsidRPr="00B265A1">
        <w:rPr>
          <w:sz w:val="28"/>
          <w:szCs w:val="28"/>
        </w:rPr>
        <w:t>Данная организация располагает достаточными резервами увеличения прибыли от реализации продукции и прежде всего за счет снижения производственной себестоимости реализации, а также за счет возрастания удельного веса в объеме реали</w:t>
      </w:r>
      <w:r w:rsidR="004E4482" w:rsidRPr="00B265A1">
        <w:rPr>
          <w:sz w:val="28"/>
          <w:szCs w:val="28"/>
        </w:rPr>
        <w:t>зации более рентабельных услуг</w:t>
      </w:r>
    </w:p>
    <w:p w:rsidR="004E4482" w:rsidRPr="00B265A1" w:rsidRDefault="001435C5" w:rsidP="00B265A1">
      <w:pPr>
        <w:spacing w:line="360" w:lineRule="auto"/>
        <w:ind w:firstLine="709"/>
        <w:jc w:val="both"/>
        <w:rPr>
          <w:sz w:val="28"/>
          <w:szCs w:val="28"/>
        </w:rPr>
      </w:pPr>
      <w:r w:rsidRPr="00B265A1">
        <w:rPr>
          <w:sz w:val="28"/>
          <w:szCs w:val="28"/>
        </w:rPr>
        <w:t>Нужно сказать, что на предприятии наблюдается неумелое управление капиталом. Налицо также тенденция к снижению финансовой устойчивости фирмы. Поэтому для стабилизации финансового состояния предприятия хотя бы до уровня прошлых лет предлагается провести следующие мероприятия:</w:t>
      </w:r>
    </w:p>
    <w:p w:rsidR="004E4482" w:rsidRPr="00B265A1" w:rsidRDefault="001435C5" w:rsidP="00B265A1">
      <w:pPr>
        <w:spacing w:line="360" w:lineRule="auto"/>
        <w:ind w:firstLine="709"/>
        <w:jc w:val="both"/>
        <w:rPr>
          <w:sz w:val="28"/>
          <w:szCs w:val="28"/>
        </w:rPr>
      </w:pPr>
      <w:r w:rsidRPr="00B265A1">
        <w:rPr>
          <w:sz w:val="28"/>
          <w:szCs w:val="28"/>
        </w:rPr>
        <w:t>- необходимо в первую очередь изменить отношение к управлению,</w:t>
      </w:r>
    </w:p>
    <w:p w:rsidR="004E4482" w:rsidRPr="00B265A1" w:rsidRDefault="001435C5" w:rsidP="00B265A1">
      <w:pPr>
        <w:spacing w:line="360" w:lineRule="auto"/>
        <w:ind w:firstLine="709"/>
        <w:jc w:val="both"/>
        <w:rPr>
          <w:sz w:val="28"/>
          <w:szCs w:val="28"/>
        </w:rPr>
      </w:pPr>
      <w:r w:rsidRPr="00B265A1">
        <w:rPr>
          <w:sz w:val="28"/>
          <w:szCs w:val="28"/>
        </w:rPr>
        <w:t>- осваивать новые методы и технику управления,</w:t>
      </w:r>
    </w:p>
    <w:p w:rsidR="004E4482" w:rsidRPr="00B265A1" w:rsidRDefault="001435C5" w:rsidP="00B265A1">
      <w:pPr>
        <w:spacing w:line="360" w:lineRule="auto"/>
        <w:ind w:firstLine="709"/>
        <w:jc w:val="both"/>
        <w:rPr>
          <w:sz w:val="28"/>
          <w:szCs w:val="28"/>
        </w:rPr>
      </w:pPr>
      <w:r w:rsidRPr="00B265A1">
        <w:rPr>
          <w:sz w:val="28"/>
          <w:szCs w:val="28"/>
        </w:rPr>
        <w:t>- усовершенствовать структуру управления,</w:t>
      </w:r>
    </w:p>
    <w:p w:rsidR="004E4482" w:rsidRPr="00B265A1" w:rsidRDefault="001435C5" w:rsidP="00B265A1">
      <w:pPr>
        <w:spacing w:line="360" w:lineRule="auto"/>
        <w:ind w:firstLine="709"/>
        <w:jc w:val="both"/>
        <w:rPr>
          <w:sz w:val="28"/>
          <w:szCs w:val="28"/>
        </w:rPr>
      </w:pPr>
      <w:r w:rsidRPr="00B265A1">
        <w:rPr>
          <w:sz w:val="28"/>
          <w:szCs w:val="28"/>
        </w:rPr>
        <w:t>- самосовершенствоваться и обучать персонал,</w:t>
      </w:r>
    </w:p>
    <w:p w:rsidR="004E4482" w:rsidRPr="00B265A1" w:rsidRDefault="001435C5" w:rsidP="00B265A1">
      <w:pPr>
        <w:spacing w:line="360" w:lineRule="auto"/>
        <w:ind w:firstLine="709"/>
        <w:jc w:val="both"/>
        <w:rPr>
          <w:sz w:val="28"/>
          <w:szCs w:val="28"/>
        </w:rPr>
      </w:pPr>
      <w:r w:rsidRPr="00B265A1">
        <w:rPr>
          <w:sz w:val="28"/>
          <w:szCs w:val="28"/>
        </w:rPr>
        <w:t>- совершенствовать кадровую политику,</w:t>
      </w:r>
    </w:p>
    <w:p w:rsidR="004E4482" w:rsidRPr="00B265A1" w:rsidRDefault="001435C5" w:rsidP="00B265A1">
      <w:pPr>
        <w:spacing w:line="360" w:lineRule="auto"/>
        <w:ind w:firstLine="709"/>
        <w:jc w:val="both"/>
        <w:rPr>
          <w:sz w:val="28"/>
          <w:szCs w:val="28"/>
        </w:rPr>
      </w:pPr>
      <w:r w:rsidRPr="00B265A1">
        <w:rPr>
          <w:sz w:val="28"/>
          <w:szCs w:val="28"/>
        </w:rPr>
        <w:t>- продумывать и тщательно планировать политику ценообразования,</w:t>
      </w:r>
    </w:p>
    <w:p w:rsidR="001435C5" w:rsidRPr="00B265A1" w:rsidRDefault="001435C5" w:rsidP="00B265A1">
      <w:pPr>
        <w:spacing w:line="360" w:lineRule="auto"/>
        <w:ind w:firstLine="709"/>
        <w:jc w:val="both"/>
        <w:rPr>
          <w:sz w:val="28"/>
          <w:szCs w:val="28"/>
        </w:rPr>
      </w:pPr>
      <w:r w:rsidRPr="00B265A1">
        <w:rPr>
          <w:sz w:val="28"/>
          <w:szCs w:val="28"/>
        </w:rPr>
        <w:t>- изыскивать резервы по снижению затрат,</w:t>
      </w:r>
    </w:p>
    <w:p w:rsidR="001435C5" w:rsidRPr="00B265A1" w:rsidRDefault="001435C5" w:rsidP="00B265A1">
      <w:pPr>
        <w:spacing w:line="360" w:lineRule="auto"/>
        <w:ind w:firstLine="709"/>
        <w:jc w:val="both"/>
        <w:rPr>
          <w:sz w:val="28"/>
          <w:szCs w:val="28"/>
        </w:rPr>
      </w:pPr>
      <w:r w:rsidRPr="00B265A1">
        <w:rPr>
          <w:sz w:val="28"/>
          <w:szCs w:val="28"/>
        </w:rPr>
        <w:t>- активно заниматься планированием и прогнозированием управления финансов предприятия.</w:t>
      </w:r>
    </w:p>
    <w:p w:rsidR="001435C5" w:rsidRPr="00B265A1" w:rsidRDefault="001435C5" w:rsidP="00B265A1">
      <w:pPr>
        <w:spacing w:line="360" w:lineRule="auto"/>
        <w:ind w:firstLine="709"/>
        <w:jc w:val="both"/>
        <w:rPr>
          <w:sz w:val="28"/>
          <w:szCs w:val="28"/>
        </w:rPr>
      </w:pPr>
      <w:r w:rsidRPr="00B265A1">
        <w:rPr>
          <w:sz w:val="28"/>
          <w:szCs w:val="28"/>
        </w:rPr>
        <w:lastRenderedPageBreak/>
        <w:t>- мероприятия по своевременности поступления денежных средств по оказанным услугам путем инвентаризации дебиторской задолженности, выявления причин ее образования и сроков погашения;</w:t>
      </w:r>
    </w:p>
    <w:p w:rsidR="001435C5" w:rsidRPr="00B265A1" w:rsidRDefault="001435C5" w:rsidP="00B265A1">
      <w:pPr>
        <w:spacing w:line="360" w:lineRule="auto"/>
        <w:ind w:firstLine="709"/>
        <w:jc w:val="both"/>
        <w:rPr>
          <w:sz w:val="28"/>
          <w:szCs w:val="28"/>
        </w:rPr>
      </w:pPr>
      <w:r w:rsidRPr="00B265A1">
        <w:rPr>
          <w:sz w:val="28"/>
          <w:szCs w:val="28"/>
        </w:rPr>
        <w:t>- контроль за соблюдением условий договоров;</w:t>
      </w:r>
    </w:p>
    <w:p w:rsidR="001435C5" w:rsidRPr="00B265A1" w:rsidRDefault="001435C5" w:rsidP="00B265A1">
      <w:pPr>
        <w:spacing w:line="360" w:lineRule="auto"/>
        <w:ind w:firstLine="709"/>
        <w:jc w:val="both"/>
        <w:rPr>
          <w:sz w:val="28"/>
          <w:szCs w:val="28"/>
        </w:rPr>
      </w:pPr>
      <w:r w:rsidRPr="00B265A1">
        <w:rPr>
          <w:sz w:val="28"/>
          <w:szCs w:val="28"/>
        </w:rPr>
        <w:t>-в связи с увеличением себестоимости оказываемых услуг, выявить внутренние резервы по ее снижению;</w:t>
      </w:r>
    </w:p>
    <w:p w:rsidR="001435C5" w:rsidRPr="00B265A1" w:rsidRDefault="001435C5" w:rsidP="00B265A1">
      <w:pPr>
        <w:spacing w:line="360" w:lineRule="auto"/>
        <w:ind w:firstLine="709"/>
        <w:jc w:val="both"/>
        <w:rPr>
          <w:sz w:val="28"/>
          <w:szCs w:val="28"/>
        </w:rPr>
      </w:pPr>
      <w:r w:rsidRPr="00B265A1">
        <w:rPr>
          <w:sz w:val="28"/>
          <w:szCs w:val="28"/>
        </w:rPr>
        <w:t>Выполнение указанных выше рекомендаций позволят добиться фирме не только стабильного дохода, но и эффективного его использования для достижения максимального удовлетворения производственных, материальных и социальных нужд предприятия.</w:t>
      </w:r>
    </w:p>
    <w:p w:rsidR="001435C5" w:rsidRPr="00B265A1" w:rsidRDefault="001435C5" w:rsidP="00B265A1">
      <w:pPr>
        <w:spacing w:line="360" w:lineRule="auto"/>
        <w:ind w:firstLine="709"/>
        <w:jc w:val="both"/>
        <w:rPr>
          <w:sz w:val="28"/>
          <w:szCs w:val="28"/>
        </w:rPr>
      </w:pPr>
      <w:r w:rsidRPr="00B265A1">
        <w:rPr>
          <w:sz w:val="28"/>
          <w:szCs w:val="28"/>
        </w:rPr>
        <w:t>Как уже говорилось выше, предприятия являются основными звеньями хозяйствования и формируют основу экономического потенциала государства.</w:t>
      </w:r>
    </w:p>
    <w:p w:rsidR="001435C5" w:rsidRPr="00B265A1" w:rsidRDefault="001435C5" w:rsidP="00B265A1">
      <w:pPr>
        <w:spacing w:line="360" w:lineRule="auto"/>
        <w:ind w:firstLine="709"/>
        <w:jc w:val="both"/>
        <w:rPr>
          <w:sz w:val="28"/>
          <w:szCs w:val="28"/>
        </w:rPr>
      </w:pPr>
      <w:r w:rsidRPr="00B265A1">
        <w:rPr>
          <w:sz w:val="28"/>
          <w:szCs w:val="28"/>
        </w:rPr>
        <w:t>Чем прибыльнее фирма, чем стабильнее её доход, тем большим становится её вклад в социальную</w:t>
      </w:r>
      <w:r w:rsidR="00B265A1" w:rsidRPr="00B265A1">
        <w:rPr>
          <w:sz w:val="28"/>
          <w:szCs w:val="28"/>
        </w:rPr>
        <w:t xml:space="preserve"> </w:t>
      </w:r>
      <w:r w:rsidRPr="00B265A1">
        <w:rPr>
          <w:sz w:val="28"/>
          <w:szCs w:val="28"/>
        </w:rPr>
        <w:t>сферу государства,</w:t>
      </w:r>
      <w:r w:rsidR="00B265A1" w:rsidRPr="00B265A1">
        <w:rPr>
          <w:sz w:val="28"/>
          <w:szCs w:val="28"/>
        </w:rPr>
        <w:t xml:space="preserve"> </w:t>
      </w:r>
      <w:r w:rsidRPr="00B265A1">
        <w:rPr>
          <w:sz w:val="28"/>
          <w:szCs w:val="28"/>
        </w:rPr>
        <w:t>в её экономический</w:t>
      </w:r>
      <w:r w:rsidR="00B265A1" w:rsidRPr="00B265A1">
        <w:rPr>
          <w:sz w:val="28"/>
          <w:szCs w:val="28"/>
        </w:rPr>
        <w:t xml:space="preserve"> </w:t>
      </w:r>
      <w:r w:rsidRPr="00B265A1">
        <w:rPr>
          <w:sz w:val="28"/>
          <w:szCs w:val="28"/>
        </w:rPr>
        <w:t xml:space="preserve">потенциал, наконец, тем лучше живут люди, работающие на таком предприятии. </w:t>
      </w:r>
    </w:p>
    <w:p w:rsidR="00243FDE" w:rsidRPr="00B265A1" w:rsidRDefault="000D732B" w:rsidP="000D732B">
      <w:pPr>
        <w:tabs>
          <w:tab w:val="left" w:pos="284"/>
          <w:tab w:val="left" w:pos="426"/>
        </w:tabs>
        <w:spacing w:line="360" w:lineRule="auto"/>
        <w:rPr>
          <w:b/>
          <w:sz w:val="28"/>
          <w:szCs w:val="28"/>
        </w:rPr>
      </w:pPr>
      <w:r>
        <w:rPr>
          <w:color w:val="FF0000"/>
          <w:sz w:val="28"/>
          <w:szCs w:val="28"/>
        </w:rPr>
        <w:br w:type="page"/>
      </w:r>
      <w:r w:rsidR="00243FDE" w:rsidRPr="00B265A1">
        <w:rPr>
          <w:b/>
          <w:sz w:val="28"/>
          <w:szCs w:val="28"/>
        </w:rPr>
        <w:lastRenderedPageBreak/>
        <w:t>СПИСОК ИСПОЛЬЗОВАННЫХ ИСТОЧНИКОВ</w:t>
      </w:r>
    </w:p>
    <w:p w:rsidR="00243FDE" w:rsidRPr="00B265A1" w:rsidRDefault="00243FDE" w:rsidP="000D732B">
      <w:pPr>
        <w:tabs>
          <w:tab w:val="left" w:pos="284"/>
          <w:tab w:val="left" w:pos="426"/>
        </w:tabs>
        <w:spacing w:line="360" w:lineRule="auto"/>
        <w:rPr>
          <w:b/>
          <w:sz w:val="28"/>
          <w:szCs w:val="28"/>
        </w:rPr>
      </w:pP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color w:val="000000"/>
          <w:sz w:val="28"/>
          <w:szCs w:val="28"/>
        </w:rPr>
        <w:t>Гражданский кодекс Российской Федерации. Ч.1,2.</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color w:val="000000"/>
          <w:sz w:val="28"/>
          <w:szCs w:val="28"/>
        </w:rPr>
        <w:t>Налоговый кодекс Российской Федерации. Ч.1. от 31.07.98г. № 146-ФЗ</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color w:val="000000"/>
          <w:sz w:val="28"/>
          <w:szCs w:val="28"/>
        </w:rPr>
        <w:t>Налоговый кодекс Российской Федерации. Ч.2. от 5.08.00</w:t>
      </w:r>
      <w:r w:rsidR="00B265A1" w:rsidRPr="00B265A1">
        <w:rPr>
          <w:color w:val="000000"/>
          <w:sz w:val="28"/>
          <w:szCs w:val="28"/>
        </w:rPr>
        <w:t xml:space="preserve"> </w:t>
      </w:r>
      <w:r w:rsidRPr="00B265A1">
        <w:rPr>
          <w:color w:val="000000"/>
          <w:sz w:val="28"/>
          <w:szCs w:val="28"/>
        </w:rPr>
        <w:t>№ 117- ФЗ</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Закон РФ “О бухгалтерском учете” от</w:t>
      </w:r>
      <w:r w:rsidRPr="00B265A1">
        <w:rPr>
          <w:noProof/>
          <w:sz w:val="28"/>
          <w:szCs w:val="28"/>
        </w:rPr>
        <w:t xml:space="preserve"> 21</w:t>
      </w:r>
      <w:r w:rsidRPr="00B265A1">
        <w:rPr>
          <w:sz w:val="28"/>
          <w:szCs w:val="28"/>
        </w:rPr>
        <w:t xml:space="preserve"> ноября</w:t>
      </w:r>
      <w:r w:rsidRPr="00B265A1">
        <w:rPr>
          <w:noProof/>
          <w:sz w:val="28"/>
          <w:szCs w:val="28"/>
        </w:rPr>
        <w:t xml:space="preserve"> 1996</w:t>
      </w:r>
      <w:r w:rsidRPr="00B265A1">
        <w:rPr>
          <w:sz w:val="28"/>
          <w:szCs w:val="28"/>
        </w:rPr>
        <w:t xml:space="preserve"> г.</w:t>
      </w:r>
      <w:r w:rsidRPr="00B265A1">
        <w:rPr>
          <w:noProof/>
          <w:sz w:val="28"/>
          <w:szCs w:val="28"/>
        </w:rPr>
        <w:t xml:space="preserve"> №</w:t>
      </w:r>
      <w:r w:rsidRPr="00B265A1">
        <w:rPr>
          <w:sz w:val="28"/>
          <w:szCs w:val="28"/>
        </w:rPr>
        <w:t xml:space="preserve"> 129-ФЗ.</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План счетов бухгалтерского учета финансово-хозяйственной деятельности организаций и Инструкция по его применению. Утверждены приказом Минфина РФ от 31.10.00 г. № 94н.</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О внесении изменений и дополнений в Федеральный закон «О бухгалтерском учете» от 23.07.98 №123-ФЗ // Новое в бухгалтерском учете и отчетности. – 1998.-.№18. С.4.</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О введении в действие части первой Налогового кодекса РФ (Федеральный закон от 31.07.98 №146-ФЗ)// Нормативные акты для бухгалтера. – 1998.-№16. с.6.</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Федеральный закон “О государственной поддержке малого предпринимательства в РФ” от</w:t>
      </w:r>
      <w:r w:rsidRPr="00B265A1">
        <w:rPr>
          <w:noProof/>
          <w:sz w:val="28"/>
          <w:szCs w:val="28"/>
        </w:rPr>
        <w:t xml:space="preserve"> 14</w:t>
      </w:r>
      <w:r w:rsidRPr="00B265A1">
        <w:rPr>
          <w:sz w:val="28"/>
          <w:szCs w:val="28"/>
        </w:rPr>
        <w:t xml:space="preserve"> июня</w:t>
      </w:r>
      <w:r w:rsidRPr="00B265A1">
        <w:rPr>
          <w:noProof/>
          <w:sz w:val="28"/>
          <w:szCs w:val="28"/>
        </w:rPr>
        <w:t xml:space="preserve"> 1995</w:t>
      </w:r>
      <w:r w:rsidRPr="00B265A1">
        <w:rPr>
          <w:sz w:val="28"/>
          <w:szCs w:val="28"/>
        </w:rPr>
        <w:t xml:space="preserve"> г.</w:t>
      </w:r>
      <w:r w:rsidRPr="00B265A1">
        <w:rPr>
          <w:noProof/>
          <w:sz w:val="28"/>
          <w:szCs w:val="28"/>
        </w:rPr>
        <w:t xml:space="preserve"> №</w:t>
      </w:r>
      <w:r w:rsidRPr="00B265A1">
        <w:rPr>
          <w:sz w:val="28"/>
          <w:szCs w:val="28"/>
        </w:rPr>
        <w:t xml:space="preserve"> 88-ФЗ.</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Федеральный закон “О несостоятельности (банкротстве)” от</w:t>
      </w:r>
      <w:r w:rsidRPr="00B265A1">
        <w:rPr>
          <w:noProof/>
          <w:sz w:val="28"/>
          <w:szCs w:val="28"/>
        </w:rPr>
        <w:t xml:space="preserve"> 10 </w:t>
      </w:r>
      <w:r w:rsidRPr="00B265A1">
        <w:rPr>
          <w:sz w:val="28"/>
          <w:szCs w:val="28"/>
        </w:rPr>
        <w:t>декабря</w:t>
      </w:r>
      <w:r w:rsidRPr="00B265A1">
        <w:rPr>
          <w:noProof/>
          <w:sz w:val="28"/>
          <w:szCs w:val="28"/>
        </w:rPr>
        <w:t xml:space="preserve"> 1997</w:t>
      </w:r>
      <w:r w:rsidRPr="00B265A1">
        <w:rPr>
          <w:sz w:val="28"/>
          <w:szCs w:val="28"/>
        </w:rPr>
        <w:t xml:space="preserve"> г.</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Закон РФ от 27.12.91 г. №2116-1 «О налоге на прибыль предприятий и организаций» (с изменениями и дополнениями).</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О внесении изменений и дополнений в Закон РФ «О налоге на прибыль предприятий и организаций» Федеральный закон от 31.03.99 № 62-ФЗ</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Приказ Минфина РФ “О годовой бухгалтерской отчетности организации” и “Инструкция о порядке заполнения форм годовой бухгалтерской отчетности” от</w:t>
      </w:r>
      <w:r w:rsidRPr="00B265A1">
        <w:rPr>
          <w:noProof/>
          <w:sz w:val="28"/>
          <w:szCs w:val="28"/>
        </w:rPr>
        <w:t xml:space="preserve"> 12</w:t>
      </w:r>
      <w:r w:rsidRPr="00B265A1">
        <w:rPr>
          <w:sz w:val="28"/>
          <w:szCs w:val="28"/>
        </w:rPr>
        <w:t xml:space="preserve"> ноября</w:t>
      </w:r>
      <w:r w:rsidRPr="00B265A1">
        <w:rPr>
          <w:noProof/>
          <w:sz w:val="28"/>
          <w:szCs w:val="28"/>
        </w:rPr>
        <w:t xml:space="preserve"> 1996</w:t>
      </w:r>
      <w:r w:rsidRPr="00B265A1">
        <w:rPr>
          <w:sz w:val="28"/>
          <w:szCs w:val="28"/>
        </w:rPr>
        <w:t xml:space="preserve"> г.</w:t>
      </w:r>
      <w:r w:rsidRPr="00B265A1">
        <w:rPr>
          <w:noProof/>
          <w:sz w:val="28"/>
          <w:szCs w:val="28"/>
        </w:rPr>
        <w:t xml:space="preserve"> № 97.</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О годовой бухгалтерской отчетности организаций (Приказ Минфина РФ от 28.10.98 №47н) // Новое в бухгалтерском учете и отчетности. – 1999.-№1. С.8.</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lastRenderedPageBreak/>
        <w:t>Об утверждении Положения по бухгалтерскому учету «Учетная политика организации» ПБУ 1/98 (Приказ Минфина РФ от 9.12.98 №60н) // Новое в бухгалтерском учете и отчетности. – 1999.-№4. С.6-36.</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Положение по бухгалтерскому учету «Учет активов и обязательств, стоимость которых выражена в иностранной валюте» (ПБУ 3/00). Приложение к приказу Минфина РФ от 10.01.2000 г. № 2н.</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Положение по бухгалтерскому учету «Бухгалтерская отчетность организаций» (ПБУ 4/99). Утверждено приказом Минфина РФ от 06.07.99 г. № 34н</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Положение по бухгалтерскому учету «События после отчетной даты» (ПБУ 7/98). Утверждено приказом Минфина РФ от 25.11.98г. №56н.</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Положение по бухгалтерскому учету «Доходы организации» (ПБУ 9/99). Утверждено приказом Минфина РФ от 06.05.99 г. № 32н</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Положение по бухгалтерскому учету «Расходы организации» (ПБУ 10/99). Утверждено приказом Минфина РФ от 06.05.99 г. № 33н.</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Положение по бухгалтерскому учету «Информация об аффилированных лицах» (ПБУ 11/2000). Утверждено приказом Минфина РФ от 13.01.200</w:t>
      </w:r>
      <w:r w:rsidR="00B715B0" w:rsidRPr="00B265A1">
        <w:rPr>
          <w:sz w:val="28"/>
          <w:szCs w:val="28"/>
        </w:rPr>
        <w:t>7</w:t>
      </w:r>
      <w:r w:rsidRPr="00B265A1">
        <w:rPr>
          <w:sz w:val="28"/>
          <w:szCs w:val="28"/>
        </w:rPr>
        <w:t xml:space="preserve"> г. №5н.</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Методические рекомендации о порядке формирования показателей бухгалтерской отчетности организации. Утверждены приказом Минфина РФ от 28.07.200</w:t>
      </w:r>
      <w:r w:rsidR="00B715B0" w:rsidRPr="00B265A1">
        <w:rPr>
          <w:sz w:val="28"/>
          <w:szCs w:val="28"/>
        </w:rPr>
        <w:t>7</w:t>
      </w:r>
      <w:r w:rsidRPr="00B265A1">
        <w:rPr>
          <w:sz w:val="28"/>
          <w:szCs w:val="28"/>
        </w:rPr>
        <w:t xml:space="preserve"> г. № 60н.</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Артеменко В.Г., Беллендир М.В. Финансовый анализ: Учебное пособие.</w:t>
      </w:r>
      <w:r w:rsidRPr="00B265A1">
        <w:rPr>
          <w:noProof/>
          <w:sz w:val="28"/>
          <w:szCs w:val="28"/>
        </w:rPr>
        <w:t xml:space="preserve"> -</w:t>
      </w:r>
      <w:r w:rsidRPr="00B265A1">
        <w:rPr>
          <w:sz w:val="28"/>
          <w:szCs w:val="28"/>
        </w:rPr>
        <w:t xml:space="preserve"> М.: “ДИС”, НГАЭ и У,</w:t>
      </w:r>
      <w:r w:rsidRPr="00B265A1">
        <w:rPr>
          <w:noProof/>
          <w:sz w:val="28"/>
          <w:szCs w:val="28"/>
        </w:rPr>
        <w:t xml:space="preserve"> 1997</w:t>
      </w:r>
      <w:r w:rsidRPr="00B265A1">
        <w:rPr>
          <w:sz w:val="28"/>
          <w:szCs w:val="28"/>
        </w:rPr>
        <w:t xml:space="preserve"> г.</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 xml:space="preserve">Астахов В.П. Годовая бухгалтерская отчетность за 2001 год и организация учета в </w:t>
      </w:r>
      <w:r w:rsidR="00B715B0" w:rsidRPr="00B265A1">
        <w:rPr>
          <w:sz w:val="28"/>
          <w:szCs w:val="28"/>
        </w:rPr>
        <w:t>2006</w:t>
      </w:r>
      <w:r w:rsidRPr="00B265A1">
        <w:rPr>
          <w:sz w:val="28"/>
          <w:szCs w:val="28"/>
        </w:rPr>
        <w:t xml:space="preserve">году. М – </w:t>
      </w:r>
      <w:r w:rsidR="00B715B0" w:rsidRPr="00B265A1">
        <w:rPr>
          <w:sz w:val="28"/>
          <w:szCs w:val="28"/>
        </w:rPr>
        <w:t>2007</w:t>
      </w:r>
      <w:r w:rsidRPr="00B265A1">
        <w:rPr>
          <w:sz w:val="28"/>
          <w:szCs w:val="28"/>
        </w:rPr>
        <w:t xml:space="preserve"> г.</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 xml:space="preserve">Баканов М.И., Шеремет А.Д. Теория экономического анализа. Москва: Финансы и статистика, </w:t>
      </w:r>
      <w:r w:rsidR="00B715B0" w:rsidRPr="00B265A1">
        <w:rPr>
          <w:sz w:val="28"/>
          <w:szCs w:val="28"/>
        </w:rPr>
        <w:t>200</w:t>
      </w:r>
      <w:r w:rsidRPr="00B265A1">
        <w:rPr>
          <w:sz w:val="28"/>
          <w:szCs w:val="28"/>
        </w:rPr>
        <w:t>7 год.</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 xml:space="preserve">Бердникова Т.Б. Анализ и диагностика финансово-хозяйственной деятельности предприятия. Москва: ИНФРА-М, </w:t>
      </w:r>
      <w:r w:rsidR="00B715B0" w:rsidRPr="00B265A1">
        <w:rPr>
          <w:sz w:val="28"/>
          <w:szCs w:val="28"/>
        </w:rPr>
        <w:t>2007</w:t>
      </w:r>
      <w:r w:rsidRPr="00B265A1">
        <w:rPr>
          <w:sz w:val="28"/>
          <w:szCs w:val="28"/>
        </w:rPr>
        <w:t>.</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color w:val="000000"/>
          <w:sz w:val="28"/>
          <w:szCs w:val="28"/>
        </w:rPr>
        <w:t>Кутер М. И. Теория</w:t>
      </w:r>
      <w:r w:rsidR="00B265A1" w:rsidRPr="00B265A1">
        <w:rPr>
          <w:color w:val="000000"/>
          <w:sz w:val="28"/>
          <w:szCs w:val="28"/>
        </w:rPr>
        <w:t xml:space="preserve"> </w:t>
      </w:r>
      <w:r w:rsidRPr="00B265A1">
        <w:rPr>
          <w:color w:val="000000"/>
          <w:sz w:val="28"/>
          <w:szCs w:val="28"/>
        </w:rPr>
        <w:t xml:space="preserve">бухгалтерского учета. — М., </w:t>
      </w:r>
      <w:r w:rsidR="00B715B0" w:rsidRPr="00B265A1">
        <w:rPr>
          <w:color w:val="000000"/>
          <w:sz w:val="28"/>
          <w:szCs w:val="28"/>
        </w:rPr>
        <w:t>2006</w:t>
      </w:r>
      <w:r w:rsidRPr="00B265A1">
        <w:rPr>
          <w:color w:val="000000"/>
          <w:sz w:val="28"/>
          <w:szCs w:val="28"/>
        </w:rPr>
        <w:t>.</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color w:val="000000"/>
          <w:sz w:val="28"/>
          <w:szCs w:val="28"/>
        </w:rPr>
        <w:lastRenderedPageBreak/>
        <w:t xml:space="preserve">Любушин Н.П. </w:t>
      </w:r>
      <w:r w:rsidRPr="00B265A1">
        <w:rPr>
          <w:sz w:val="28"/>
          <w:szCs w:val="28"/>
        </w:rPr>
        <w:t xml:space="preserve">Лещева В.Б. </w:t>
      </w:r>
      <w:r w:rsidRPr="00B265A1">
        <w:rPr>
          <w:color w:val="000000"/>
          <w:sz w:val="28"/>
          <w:szCs w:val="28"/>
        </w:rPr>
        <w:t>Анализ финансово-экономической деятельности предприятия. – М.: ЮНИТИ-ДАНА, 200</w:t>
      </w:r>
      <w:r w:rsidR="00B715B0" w:rsidRPr="00B265A1">
        <w:rPr>
          <w:color w:val="000000"/>
          <w:sz w:val="28"/>
          <w:szCs w:val="28"/>
        </w:rPr>
        <w:t>7</w:t>
      </w:r>
      <w:r w:rsidRPr="00B265A1">
        <w:rPr>
          <w:color w:val="000000"/>
          <w:sz w:val="28"/>
          <w:szCs w:val="28"/>
        </w:rPr>
        <w:t>.</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Маркарьян Э.А., Герасименко Г.П. Финансовый анализ. Москва: Приор, 1997 г.</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Савицкая Г.В. Анализ хозяйственной деятельности предприятия. Минск: ООО» Новое знание», 200</w:t>
      </w:r>
      <w:r w:rsidR="00B715B0" w:rsidRPr="00B265A1">
        <w:rPr>
          <w:sz w:val="28"/>
          <w:szCs w:val="28"/>
        </w:rPr>
        <w:t>7</w:t>
      </w:r>
      <w:r w:rsidRPr="00B265A1">
        <w:rPr>
          <w:sz w:val="28"/>
          <w:szCs w:val="28"/>
        </w:rPr>
        <w:t xml:space="preserve"> год.</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Хрипач В.Я. Экономика предприятия. - Мн.: «Финансы, учет, аудит»,</w:t>
      </w:r>
      <w:r w:rsidR="00B265A1" w:rsidRPr="00B265A1">
        <w:rPr>
          <w:sz w:val="28"/>
          <w:szCs w:val="28"/>
        </w:rPr>
        <w:t xml:space="preserve"> </w:t>
      </w:r>
      <w:r w:rsidR="00B715B0" w:rsidRPr="00B265A1">
        <w:rPr>
          <w:sz w:val="28"/>
          <w:szCs w:val="28"/>
        </w:rPr>
        <w:t>200</w:t>
      </w:r>
      <w:r w:rsidRPr="00B265A1">
        <w:rPr>
          <w:sz w:val="28"/>
          <w:szCs w:val="28"/>
        </w:rPr>
        <w:t>7 г.</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Бухгалтерский учет. Официальные материалы. М.: ИНФРА-М, 20</w:t>
      </w:r>
      <w:r w:rsidR="00B715B0" w:rsidRPr="00B265A1">
        <w:rPr>
          <w:sz w:val="28"/>
          <w:szCs w:val="28"/>
        </w:rPr>
        <w:t>7</w:t>
      </w:r>
      <w:r w:rsidRPr="00B265A1">
        <w:rPr>
          <w:sz w:val="28"/>
          <w:szCs w:val="28"/>
        </w:rPr>
        <w:t>.</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Нормативная база бухгалтерского учета. Сборник официальных материалов/Предисловие и составление А.С. Бакаева. — М., 200</w:t>
      </w:r>
      <w:r w:rsidR="00B715B0" w:rsidRPr="00B265A1">
        <w:rPr>
          <w:sz w:val="28"/>
          <w:szCs w:val="28"/>
        </w:rPr>
        <w:t>6</w:t>
      </w:r>
      <w:r w:rsidRPr="00B265A1">
        <w:rPr>
          <w:sz w:val="28"/>
          <w:szCs w:val="28"/>
        </w:rPr>
        <w:t>.</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Управленческий учет: учебное пособие / Под редакцией А.Д. Шеремета.-М: ФБК-ПРЕСС,</w:t>
      </w:r>
      <w:r w:rsidR="00B715B0" w:rsidRPr="00B265A1">
        <w:rPr>
          <w:sz w:val="28"/>
          <w:szCs w:val="28"/>
        </w:rPr>
        <w:t>2005</w:t>
      </w:r>
      <w:r w:rsidRPr="00B265A1">
        <w:rPr>
          <w:sz w:val="28"/>
          <w:szCs w:val="28"/>
        </w:rPr>
        <w:t>.</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Белобжецкий</w:t>
      </w:r>
      <w:r w:rsidR="00B265A1" w:rsidRPr="00B265A1">
        <w:rPr>
          <w:sz w:val="28"/>
          <w:szCs w:val="28"/>
        </w:rPr>
        <w:t xml:space="preserve"> </w:t>
      </w:r>
      <w:r w:rsidRPr="00B265A1">
        <w:rPr>
          <w:sz w:val="28"/>
          <w:szCs w:val="28"/>
        </w:rPr>
        <w:t>И.А., Прибыль предприятия // Финансы, №5,</w:t>
      </w:r>
      <w:r w:rsidR="00B715B0" w:rsidRPr="00B265A1">
        <w:rPr>
          <w:sz w:val="28"/>
          <w:szCs w:val="28"/>
        </w:rPr>
        <w:t>2005</w:t>
      </w:r>
      <w:r w:rsidRPr="00B265A1">
        <w:rPr>
          <w:sz w:val="28"/>
          <w:szCs w:val="28"/>
        </w:rPr>
        <w:t xml:space="preserve"> г.</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 xml:space="preserve">Воронин С.В. Заполнение справки к расчету налога от фактической прибыли // Главбух, </w:t>
      </w:r>
      <w:r w:rsidR="00B715B0" w:rsidRPr="00B265A1">
        <w:rPr>
          <w:sz w:val="28"/>
          <w:szCs w:val="28"/>
        </w:rPr>
        <w:t>2006</w:t>
      </w:r>
      <w:r w:rsidRPr="00B265A1">
        <w:rPr>
          <w:sz w:val="28"/>
          <w:szCs w:val="28"/>
        </w:rPr>
        <w:t>-№5-С.33-41.</w:t>
      </w:r>
    </w:p>
    <w:p w:rsidR="00243FDE" w:rsidRPr="00B265A1" w:rsidRDefault="00243FDE" w:rsidP="000D732B">
      <w:pPr>
        <w:pStyle w:val="a3"/>
        <w:numPr>
          <w:ilvl w:val="0"/>
          <w:numId w:val="16"/>
        </w:numPr>
        <w:tabs>
          <w:tab w:val="left" w:pos="284"/>
          <w:tab w:val="left" w:pos="426"/>
        </w:tabs>
        <w:spacing w:after="0" w:line="360" w:lineRule="auto"/>
        <w:ind w:left="0" w:firstLine="0"/>
        <w:rPr>
          <w:sz w:val="28"/>
          <w:szCs w:val="28"/>
        </w:rPr>
      </w:pPr>
      <w:r w:rsidRPr="00B265A1">
        <w:rPr>
          <w:sz w:val="28"/>
          <w:szCs w:val="28"/>
        </w:rPr>
        <w:t>Горбунов И.Р. Снижали – веселились, подсчитали… // Экономика и жизнь №27,</w:t>
      </w:r>
      <w:r w:rsidR="00B265A1" w:rsidRPr="00B265A1">
        <w:rPr>
          <w:sz w:val="28"/>
          <w:szCs w:val="28"/>
        </w:rPr>
        <w:t xml:space="preserve"> </w:t>
      </w:r>
      <w:r w:rsidRPr="00B265A1">
        <w:rPr>
          <w:sz w:val="28"/>
          <w:szCs w:val="28"/>
        </w:rPr>
        <w:t>июль 200</w:t>
      </w:r>
      <w:r w:rsidR="00B715B0" w:rsidRPr="00B265A1">
        <w:rPr>
          <w:sz w:val="28"/>
          <w:szCs w:val="28"/>
        </w:rPr>
        <w:t>7</w:t>
      </w:r>
      <w:r w:rsidRPr="00B265A1">
        <w:rPr>
          <w:sz w:val="28"/>
          <w:szCs w:val="28"/>
        </w:rPr>
        <w:t xml:space="preserve"> г.</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 xml:space="preserve">Жуков В.Н. Учет финансовых результатов для целей налогообложения // Бухгалтерский учет – </w:t>
      </w:r>
      <w:r w:rsidR="00B715B0" w:rsidRPr="00B265A1">
        <w:rPr>
          <w:sz w:val="28"/>
          <w:szCs w:val="28"/>
        </w:rPr>
        <w:t>200</w:t>
      </w:r>
      <w:r w:rsidRPr="00B265A1">
        <w:rPr>
          <w:sz w:val="28"/>
          <w:szCs w:val="28"/>
        </w:rPr>
        <w:t>7 – №12 – с.4-11.</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Кодацкий В.П. Анализ прибыли предприятия // Финансы.-</w:t>
      </w:r>
      <w:r w:rsidR="00B715B0" w:rsidRPr="00B265A1">
        <w:rPr>
          <w:sz w:val="28"/>
          <w:szCs w:val="28"/>
        </w:rPr>
        <w:t>200</w:t>
      </w:r>
      <w:r w:rsidRPr="00B265A1">
        <w:rPr>
          <w:sz w:val="28"/>
          <w:szCs w:val="28"/>
        </w:rPr>
        <w:t>6-№12-С.16-19</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Козлова Е.П.,Бабченко Т.Н.,Галанина Е.Н. Учет прочих доходов и расходов //Приложение к журналу «Бухгалтерский учет».–</w:t>
      </w:r>
      <w:r w:rsidR="00B715B0" w:rsidRPr="00B265A1">
        <w:rPr>
          <w:sz w:val="28"/>
          <w:szCs w:val="28"/>
        </w:rPr>
        <w:t>2006</w:t>
      </w:r>
      <w:r w:rsidRPr="00B265A1">
        <w:rPr>
          <w:sz w:val="28"/>
          <w:szCs w:val="28"/>
        </w:rPr>
        <w:t>.– № 3. –с.63.</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Козлова Е.П., Бабченко Т.Н., Галанина Е.Н. Распределение прибыли организаций</w:t>
      </w:r>
      <w:r w:rsidR="00B265A1" w:rsidRPr="00B265A1">
        <w:rPr>
          <w:sz w:val="28"/>
          <w:szCs w:val="28"/>
        </w:rPr>
        <w:t xml:space="preserve"> </w:t>
      </w:r>
      <w:r w:rsidRPr="00B265A1">
        <w:rPr>
          <w:sz w:val="28"/>
          <w:szCs w:val="28"/>
        </w:rPr>
        <w:t>// Приложение к журналу</w:t>
      </w:r>
      <w:r w:rsidR="00B265A1" w:rsidRPr="00B265A1">
        <w:rPr>
          <w:sz w:val="28"/>
          <w:szCs w:val="28"/>
        </w:rPr>
        <w:t xml:space="preserve"> </w:t>
      </w:r>
      <w:r w:rsidRPr="00B265A1">
        <w:rPr>
          <w:sz w:val="28"/>
          <w:szCs w:val="28"/>
        </w:rPr>
        <w:t>«Бухгалтерский учет».</w:t>
      </w:r>
      <w:r w:rsidR="00B265A1" w:rsidRPr="00B265A1">
        <w:rPr>
          <w:sz w:val="28"/>
          <w:szCs w:val="28"/>
        </w:rPr>
        <w:t xml:space="preserve"> </w:t>
      </w:r>
      <w:r w:rsidRPr="00B265A1">
        <w:rPr>
          <w:sz w:val="28"/>
          <w:szCs w:val="28"/>
        </w:rPr>
        <w:t>–</w:t>
      </w:r>
      <w:r w:rsidR="00B265A1" w:rsidRPr="00B265A1">
        <w:rPr>
          <w:sz w:val="28"/>
          <w:szCs w:val="28"/>
        </w:rPr>
        <w:t xml:space="preserve"> </w:t>
      </w:r>
      <w:r w:rsidR="00B715B0" w:rsidRPr="00B265A1">
        <w:rPr>
          <w:sz w:val="28"/>
          <w:szCs w:val="28"/>
        </w:rPr>
        <w:t>2006</w:t>
      </w:r>
      <w:r w:rsidRPr="00B265A1">
        <w:rPr>
          <w:sz w:val="28"/>
          <w:szCs w:val="28"/>
        </w:rPr>
        <w:t>.</w:t>
      </w:r>
      <w:r w:rsidR="00B265A1" w:rsidRPr="00B265A1">
        <w:rPr>
          <w:sz w:val="28"/>
          <w:szCs w:val="28"/>
        </w:rPr>
        <w:t xml:space="preserve"> </w:t>
      </w:r>
      <w:r w:rsidRPr="00B265A1">
        <w:rPr>
          <w:sz w:val="28"/>
          <w:szCs w:val="28"/>
        </w:rPr>
        <w:t>– № 4. – с. 51</w:t>
      </w:r>
    </w:p>
    <w:p w:rsidR="00243FDE" w:rsidRPr="00B265A1" w:rsidRDefault="00243FDE" w:rsidP="000D732B">
      <w:pPr>
        <w:numPr>
          <w:ilvl w:val="0"/>
          <w:numId w:val="16"/>
        </w:numPr>
        <w:tabs>
          <w:tab w:val="left" w:pos="284"/>
          <w:tab w:val="left" w:pos="426"/>
        </w:tabs>
        <w:spacing w:line="360" w:lineRule="auto"/>
        <w:ind w:left="0" w:firstLine="0"/>
        <w:rPr>
          <w:sz w:val="28"/>
          <w:szCs w:val="28"/>
        </w:rPr>
      </w:pPr>
      <w:r w:rsidRPr="00B265A1">
        <w:rPr>
          <w:sz w:val="28"/>
          <w:szCs w:val="28"/>
        </w:rPr>
        <w:t>Липатова И. Прогнозирование прибыли// Финансы. -</w:t>
      </w:r>
      <w:r w:rsidR="00B715B0" w:rsidRPr="00B265A1">
        <w:rPr>
          <w:sz w:val="28"/>
          <w:szCs w:val="28"/>
        </w:rPr>
        <w:t>200</w:t>
      </w:r>
      <w:r w:rsidRPr="00B265A1">
        <w:rPr>
          <w:sz w:val="28"/>
          <w:szCs w:val="28"/>
        </w:rPr>
        <w:t>7.- №2.-С.16-25</w:t>
      </w:r>
    </w:p>
    <w:p w:rsidR="00243FDE" w:rsidRPr="00B265A1" w:rsidRDefault="00243FDE" w:rsidP="000D732B">
      <w:pPr>
        <w:pStyle w:val="a3"/>
        <w:numPr>
          <w:ilvl w:val="0"/>
          <w:numId w:val="16"/>
        </w:numPr>
        <w:tabs>
          <w:tab w:val="left" w:pos="284"/>
          <w:tab w:val="left" w:pos="426"/>
        </w:tabs>
        <w:spacing w:after="0" w:line="360" w:lineRule="auto"/>
        <w:ind w:left="0" w:firstLine="0"/>
        <w:rPr>
          <w:sz w:val="28"/>
          <w:szCs w:val="28"/>
        </w:rPr>
      </w:pPr>
      <w:r w:rsidRPr="00B265A1">
        <w:rPr>
          <w:sz w:val="28"/>
          <w:szCs w:val="28"/>
        </w:rPr>
        <w:lastRenderedPageBreak/>
        <w:t>Матвейчева Е.В., Вишнинская Г.Н. Традиционный подход к оценке финансовых результатов деятельности предприятия // Аудит и финансовый анализ, №1, 200</w:t>
      </w:r>
      <w:r w:rsidR="00B715B0" w:rsidRPr="00B265A1">
        <w:rPr>
          <w:sz w:val="28"/>
          <w:szCs w:val="28"/>
        </w:rPr>
        <w:t>7</w:t>
      </w:r>
      <w:r w:rsidRPr="00B265A1">
        <w:rPr>
          <w:sz w:val="28"/>
          <w:szCs w:val="28"/>
        </w:rPr>
        <w:t xml:space="preserve"> г. </w:t>
      </w:r>
    </w:p>
    <w:p w:rsidR="00243FDE" w:rsidRPr="00B265A1" w:rsidRDefault="00243FDE" w:rsidP="000D732B">
      <w:pPr>
        <w:pStyle w:val="a3"/>
        <w:numPr>
          <w:ilvl w:val="0"/>
          <w:numId w:val="16"/>
        </w:numPr>
        <w:tabs>
          <w:tab w:val="left" w:pos="284"/>
          <w:tab w:val="left" w:pos="426"/>
        </w:tabs>
        <w:spacing w:after="0" w:line="360" w:lineRule="auto"/>
        <w:ind w:left="0" w:firstLine="0"/>
        <w:rPr>
          <w:sz w:val="28"/>
          <w:szCs w:val="28"/>
        </w:rPr>
      </w:pPr>
      <w:r w:rsidRPr="00B265A1">
        <w:rPr>
          <w:sz w:val="28"/>
          <w:szCs w:val="28"/>
        </w:rPr>
        <w:t>Шамхолов Ф.М. Прибыль – основной показатель результатов деятельности организаций // Финансы – 200</w:t>
      </w:r>
      <w:r w:rsidR="00B715B0" w:rsidRPr="00B265A1">
        <w:rPr>
          <w:sz w:val="28"/>
          <w:szCs w:val="28"/>
        </w:rPr>
        <w:t>7</w:t>
      </w:r>
      <w:r w:rsidRPr="00B265A1">
        <w:rPr>
          <w:sz w:val="28"/>
          <w:szCs w:val="28"/>
        </w:rPr>
        <w:t>, №7, - С.19-21.</w:t>
      </w:r>
    </w:p>
    <w:p w:rsidR="00E72C35" w:rsidRPr="00B265A1" w:rsidRDefault="000D732B" w:rsidP="00B265A1">
      <w:pPr>
        <w:pStyle w:val="a3"/>
        <w:spacing w:after="0" w:line="360" w:lineRule="auto"/>
        <w:ind w:firstLine="709"/>
        <w:jc w:val="both"/>
        <w:rPr>
          <w:b/>
          <w:sz w:val="28"/>
        </w:rPr>
      </w:pPr>
      <w:r>
        <w:rPr>
          <w:color w:val="000000"/>
          <w:sz w:val="28"/>
          <w:szCs w:val="28"/>
        </w:rPr>
        <w:br w:type="page"/>
      </w:r>
      <w:r w:rsidR="00E72C35" w:rsidRPr="00B265A1">
        <w:rPr>
          <w:b/>
          <w:sz w:val="28"/>
        </w:rPr>
        <w:lastRenderedPageBreak/>
        <w:t>ПРИЛОЖЕНИЕ А</w:t>
      </w:r>
    </w:p>
    <w:p w:rsidR="00E72C35" w:rsidRPr="00B265A1" w:rsidRDefault="00E72C35"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r w:rsidRPr="00B265A1">
        <w:rPr>
          <w:sz w:val="28"/>
        </w:rPr>
        <w:t>Рис.1.1</w:t>
      </w:r>
      <w:r w:rsidR="00B265A1" w:rsidRPr="00B265A1">
        <w:rPr>
          <w:sz w:val="28"/>
        </w:rPr>
        <w:t xml:space="preserve"> </w:t>
      </w:r>
      <w:r w:rsidRPr="00B265A1">
        <w:rPr>
          <w:sz w:val="28"/>
        </w:rPr>
        <w:t>График безубыточности: зависимость абсолютных показателей.</w:t>
      </w:r>
    </w:p>
    <w:p w:rsidR="00E72C35" w:rsidRPr="00B265A1" w:rsidRDefault="00353080" w:rsidP="00B265A1">
      <w:pPr>
        <w:pStyle w:val="a3"/>
        <w:spacing w:after="0" w:line="360" w:lineRule="auto"/>
        <w:ind w:firstLine="709"/>
        <w:jc w:val="both"/>
        <w:rPr>
          <w:sz w:val="28"/>
        </w:rPr>
      </w:pPr>
      <w:r>
        <w:rPr>
          <w:noProof/>
        </w:rPr>
        <w:pict>
          <v:group id="_x0000_s1040" style="position:absolute;left:0;text-align:left;margin-left:17.1pt;margin-top:-51.2pt;width:433.5pt;height:387.2pt;z-index:251657216" coordorigin="2041,392" coordsize="8670,7744">
            <v:shapetype id="_x0000_t202" coordsize="21600,21600" o:spt="202" path="m,l,21600r21600,l21600,xe">
              <v:stroke joinstyle="miter"/>
              <v:path gradientshapeok="t" o:connecttype="rect"/>
            </v:shapetype>
            <v:shape id="_x0000_s1041" type="#_x0000_t202" style="position:absolute;left:2041;top:3231;width:850;height:485" stroked="f">
              <v:textbox style="mso-next-textbox:#_x0000_s1041">
                <w:txbxContent>
                  <w:p w:rsidR="00B265A1" w:rsidRDefault="00B265A1" w:rsidP="00E72C35">
                    <w:pPr>
                      <w:jc w:val="right"/>
                      <w:rPr>
                        <w:sz w:val="28"/>
                      </w:rPr>
                    </w:pPr>
                    <w:r>
                      <w:rPr>
                        <w:sz w:val="28"/>
                      </w:rPr>
                      <w:t>100</w:t>
                    </w:r>
                  </w:p>
                </w:txbxContent>
              </v:textbox>
            </v:shape>
            <v:shape id="_x0000_s1042" type="#_x0000_t202" style="position:absolute;left:4081;top:7651;width:4740;height:485" stroked="f">
              <v:textbox style="mso-next-textbox:#_x0000_s1042">
                <w:txbxContent>
                  <w:p w:rsidR="00B265A1" w:rsidRDefault="00B265A1" w:rsidP="00E72C35">
                    <w:pPr>
                      <w:rPr>
                        <w:sz w:val="28"/>
                      </w:rPr>
                    </w:pPr>
                    <w:r>
                      <w:rPr>
                        <w:sz w:val="28"/>
                      </w:rPr>
                      <w:t>Количество продукции (кг., шт.)</w:t>
                    </w:r>
                  </w:p>
                </w:txbxContent>
              </v:textbox>
            </v:shape>
            <v:shape id="_x0000_s1043" type="#_x0000_t202" style="position:absolute;left:5101;top:2891;width:491;height:485" stroked="f">
              <v:textbox style="mso-next-textbox:#_x0000_s1043">
                <w:txbxContent>
                  <w:p w:rsidR="00B265A1" w:rsidRDefault="00B265A1" w:rsidP="00E72C35">
                    <w:pPr>
                      <w:rPr>
                        <w:sz w:val="28"/>
                      </w:rPr>
                    </w:pPr>
                    <w:r>
                      <w:rPr>
                        <w:sz w:val="28"/>
                        <w:lang w:val="en-US"/>
                      </w:rPr>
                      <w:t>К</w:t>
                    </w:r>
                  </w:p>
                </w:txbxContent>
              </v:textbox>
            </v:shape>
            <v:shape id="_x0000_s1044" type="#_x0000_t202" style="position:absolute;left:4656;top:4927;width:491;height:485" stroked="f">
              <v:textbox style="mso-next-textbox:#_x0000_s1044">
                <w:txbxContent>
                  <w:p w:rsidR="00B265A1" w:rsidRDefault="00B265A1" w:rsidP="00E72C35">
                    <w:pPr>
                      <w:rPr>
                        <w:sz w:val="28"/>
                        <w:lang w:val="en-US"/>
                      </w:rPr>
                    </w:pPr>
                    <w:r>
                      <w:rPr>
                        <w:sz w:val="28"/>
                        <w:lang w:val="en-US"/>
                      </w:rPr>
                      <w:t>K</w:t>
                    </w:r>
                  </w:p>
                </w:txbxContent>
              </v:textbox>
            </v:shape>
            <v:line id="_x0000_s1045" style="position:absolute;flip:y" from="2891,1531" to="2891,7676">
              <v:stroke endarrow="block"/>
            </v:line>
            <v:line id="_x0000_s1046" style="position:absolute" from="2858,7676" to="9724,7676">
              <v:stroke endarrow="block"/>
            </v:line>
            <v:line id="_x0000_s1047" style="position:absolute" from="2891,3401" to="8776,3401" strokeweight="1.5pt"/>
            <v:line id="_x0000_s1048" style="position:absolute" from="5101,3401" to="5101,7651">
              <v:stroke dashstyle="1 1"/>
            </v:line>
            <v:line id="_x0000_s1049" style="position:absolute;flip:x y" from="2858,5412" to="8671,5441"/>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50" type="#_x0000_t48" style="position:absolute;left:6291;top:2551;width:1557;height:496" adj="32809,35361,28009,7839,23265,7839,32809,40587">
              <v:stroke startarrow="block"/>
              <v:textbox style="mso-next-textbox:#_x0000_s1050">
                <w:txbxContent>
                  <w:p w:rsidR="00B265A1" w:rsidRDefault="00B265A1" w:rsidP="00E72C35">
                    <w:pPr>
                      <w:rPr>
                        <w:sz w:val="28"/>
                      </w:rPr>
                    </w:pPr>
                    <w:r>
                      <w:rPr>
                        <w:sz w:val="28"/>
                      </w:rPr>
                      <w:t>Выручка</w:t>
                    </w:r>
                  </w:p>
                </w:txbxContent>
              </v:textbox>
              <o:callout v:ext="edit" minusx="t" minusy="t"/>
            </v:shape>
            <v:shape id="_x0000_s1051" type="#_x0000_t202" style="position:absolute;left:2041;top:1531;width:817;height:485" filled="f" stroked="f">
              <v:textbox style="mso-next-textbox:#_x0000_s1051">
                <w:txbxContent>
                  <w:p w:rsidR="00B265A1" w:rsidRDefault="00B265A1" w:rsidP="00E72C35">
                    <w:pPr>
                      <w:jc w:val="right"/>
                      <w:rPr>
                        <w:sz w:val="28"/>
                      </w:rPr>
                    </w:pPr>
                    <w:r>
                      <w:rPr>
                        <w:sz w:val="28"/>
                      </w:rPr>
                      <w:t>%</w:t>
                    </w:r>
                  </w:p>
                </w:txbxContent>
              </v:textbox>
            </v:shape>
            <v:shape id="_x0000_s1052" type="#_x0000_t48" style="position:absolute;left:3571;top:6461;width:1970;height:809" adj="-4353,-26486,-2204,4806,-1316,4806,77782,-29637">
              <v:stroke startarrow="block"/>
              <v:textbox style="mso-next-textbox:#_x0000_s1052">
                <w:txbxContent>
                  <w:p w:rsidR="00B265A1" w:rsidRDefault="00B265A1" w:rsidP="00E72C35">
                    <w:pPr>
                      <w:pStyle w:val="21"/>
                      <w:spacing w:line="240" w:lineRule="auto"/>
                    </w:pPr>
                    <w:r>
                      <w:t>Переменные затраты</w:t>
                    </w:r>
                  </w:p>
                </w:txbxContent>
              </v:textbox>
            </v:shape>
            <v:shape id="_x0000_s1053" type="#_x0000_t202" style="position:absolute;left:2368;top:7514;width:490;height:485" stroked="f">
              <v:textbox style="mso-next-textbox:#_x0000_s1053">
                <w:txbxContent>
                  <w:p w:rsidR="00B265A1" w:rsidRDefault="00B265A1" w:rsidP="00E72C35">
                    <w:pPr>
                      <w:rPr>
                        <w:sz w:val="28"/>
                      </w:rPr>
                    </w:pPr>
                    <w:r>
                      <w:rPr>
                        <w:sz w:val="28"/>
                      </w:rPr>
                      <w:t>0</w:t>
                    </w:r>
                  </w:p>
                </w:txbxContent>
              </v:textbox>
            </v:shape>
            <v:shape id="_x0000_s1054" type="#_x0000_t48" style="position:absolute;left:6121;top:6461;width:3106;height:850" adj="-2768,-19415,-1801,4574,-835,4574,18248,-2922">
              <v:stroke startarrow="block"/>
              <v:textbox style="mso-next-textbox:#_x0000_s1054">
                <w:txbxContent>
                  <w:p w:rsidR="00B265A1" w:rsidRDefault="00B265A1" w:rsidP="00E72C35">
                    <w:pPr>
                      <w:rPr>
                        <w:sz w:val="28"/>
                      </w:rPr>
                    </w:pPr>
                    <w:r>
                      <w:rPr>
                        <w:sz w:val="28"/>
                      </w:rPr>
                      <w:t>Условно-постоянные затраты</w:t>
                    </w:r>
                  </w:p>
                </w:txbxContent>
              </v:textbox>
            </v:shape>
            <v:rect id="_x0000_s1055" style="position:absolute;left:9070;top:3957;width:1471;height:646" fillcolor="black">
              <v:fill r:id="rId9" o:title="" type="pattern"/>
            </v:rect>
            <v:rect id="_x0000_s1056" style="position:absolute;left:9070;top:5412;width:1471;height:647" fillcolor="black">
              <v:fill r:id="rId10" o:title="" type="pattern"/>
            </v:rect>
            <v:shape id="_x0000_s1057" type="#_x0000_t202" style="position:absolute;left:9070;top:3471;width:1641;height:486" stroked="f">
              <v:textbox style="mso-next-textbox:#_x0000_s1057">
                <w:txbxContent>
                  <w:p w:rsidR="00B265A1" w:rsidRDefault="00B265A1" w:rsidP="00E72C35">
                    <w:pPr>
                      <w:pStyle w:val="8"/>
                    </w:pPr>
                    <w:r>
                      <w:t>Прибыль</w:t>
                    </w:r>
                  </w:p>
                </w:txbxContent>
              </v:textbox>
            </v:shape>
            <v:shape id="_x0000_s1058" type="#_x0000_t202" style="position:absolute;left:9070;top:4927;width:1471;height:485" stroked="f">
              <v:textbox style="mso-next-textbox:#_x0000_s1058">
                <w:txbxContent>
                  <w:p w:rsidR="00B265A1" w:rsidRDefault="00B265A1" w:rsidP="00E72C35">
                    <w:pPr>
                      <w:pStyle w:val="7"/>
                      <w:jc w:val="center"/>
                    </w:pPr>
                    <w:r>
                      <w:t>Убыток</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9" type="#_x0000_t19" style="position:absolute;left:3218;top:392;width:4504;height:5319;rotation:12726377fd" coordsize="18510,21600" adj=",-2033111" path="wr-21600,,21600,43200,,,18510,10468nfewr-21600,,21600,43200,,,18510,10468l,21600nsxe" strokeweight="2.25pt">
              <v:path o:connectlocs="0,0;18510,10468;0,21600"/>
            </v:shape>
            <v:shape id="_x0000_s1060" type="#_x0000_t48" style="position:absolute;left:6291;top:1871;width:2241;height:541" adj="-15528,40285,-8289,7187,-1157,7187,-15528,40285">
              <v:stroke startarrow="block"/>
              <v:textbox style="mso-next-textbox:#_x0000_s1060">
                <w:txbxContent>
                  <w:p w:rsidR="00B265A1" w:rsidRDefault="00B265A1" w:rsidP="00E72C35">
                    <w:pPr>
                      <w:pStyle w:val="21"/>
                    </w:pPr>
                    <w:r>
                      <w:t>Себестоимость</w:t>
                    </w:r>
                  </w:p>
                </w:txbxContent>
              </v:textbox>
              <o:callout v:ext="edit" minusy="t"/>
            </v:shape>
            <v:line id="_x0000_s1061" style="position:absolute" from="5441,3401" to="5441,3911"/>
            <v:line id="_x0000_s1062" style="position:absolute" from="5781,3401" to="5781,4251"/>
            <v:line id="_x0000_s1063" style="position:absolute" from="6121,3401" to="6121,4421"/>
            <v:line id="_x0000_s1064" style="position:absolute" from="6461,3401" to="6461,4761"/>
            <v:line id="_x0000_s1065" style="position:absolute" from="6801,3401" to="6801,4931"/>
            <v:line id="_x0000_s1066" style="position:absolute" from="4081,2211" to="4081,3401"/>
            <v:line id="_x0000_s1067" style="position:absolute" from="4081,2381" to="4251,2381"/>
            <v:line id="_x0000_s1068" style="position:absolute" from="4081,2551" to="4421,2551"/>
            <v:line id="_x0000_s1069" style="position:absolute" from="4081,2721" to="4421,2721"/>
            <v:line id="_x0000_s1070" style="position:absolute" from="4081,2891" to="4591,2891"/>
            <v:line id="_x0000_s1071" style="position:absolute" from="4081,3061" to="4761,3061"/>
            <v:line id="_x0000_s1072" style="position:absolute" from="4081,3231" to="4931,3231"/>
          </v:group>
        </w:pict>
      </w:r>
      <w:r>
        <w:rPr>
          <w:noProof/>
        </w:rPr>
        <w:pict>
          <v:shape id="_x0000_s1073" type="#_x0000_t19" style="position:absolute;left:0;text-align:left;margin-left:109.85pt;margin-top:-201.95pt;width:246.85pt;height:383.85pt;rotation:10564601fd;z-index:251656192" coordsize="19569,17547" adj="-3560506,-1641371,,17547" path="wr-21600,-4053,21600,39147,12596,,19569,8403nfewr-21600,-4053,21600,39147,12596,,19569,8403l,17547nsxe" strokeweight="2.25pt">
            <v:path o:connectlocs="12596,0;19569,8403;0,17547"/>
          </v:shape>
        </w:pict>
      </w:r>
    </w:p>
    <w:p w:rsidR="00E72C35" w:rsidRPr="00B265A1" w:rsidRDefault="00E72C35"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p>
    <w:p w:rsidR="000D732B" w:rsidRDefault="000D732B" w:rsidP="00B265A1">
      <w:pPr>
        <w:pStyle w:val="a3"/>
        <w:spacing w:after="0" w:line="360" w:lineRule="auto"/>
        <w:ind w:firstLine="709"/>
        <w:jc w:val="both"/>
        <w:rPr>
          <w:sz w:val="28"/>
        </w:rPr>
      </w:pPr>
    </w:p>
    <w:p w:rsidR="000D732B" w:rsidRDefault="000D732B" w:rsidP="00B265A1">
      <w:pPr>
        <w:pStyle w:val="a3"/>
        <w:spacing w:after="0" w:line="360" w:lineRule="auto"/>
        <w:ind w:firstLine="709"/>
        <w:jc w:val="both"/>
        <w:rPr>
          <w:sz w:val="28"/>
        </w:rPr>
      </w:pPr>
    </w:p>
    <w:p w:rsidR="00E72C35" w:rsidRPr="00B265A1" w:rsidRDefault="00E72C35" w:rsidP="00B265A1">
      <w:pPr>
        <w:pStyle w:val="a3"/>
        <w:spacing w:after="0" w:line="360" w:lineRule="auto"/>
        <w:ind w:firstLine="709"/>
        <w:jc w:val="both"/>
        <w:rPr>
          <w:sz w:val="28"/>
        </w:rPr>
      </w:pPr>
      <w:r w:rsidRPr="00B265A1">
        <w:rPr>
          <w:sz w:val="28"/>
        </w:rPr>
        <w:t>Рис.1.2</w:t>
      </w:r>
      <w:r w:rsidR="00B265A1" w:rsidRPr="00B265A1">
        <w:rPr>
          <w:sz w:val="28"/>
        </w:rPr>
        <w:t xml:space="preserve"> </w:t>
      </w:r>
      <w:r w:rsidRPr="00B265A1">
        <w:rPr>
          <w:sz w:val="28"/>
        </w:rPr>
        <w:t>График безубыточности: зависимость относительных затрат.</w:t>
      </w:r>
    </w:p>
    <w:p w:rsidR="00E72C35" w:rsidRPr="00B265A1" w:rsidRDefault="000D732B" w:rsidP="00B265A1">
      <w:pPr>
        <w:pStyle w:val="a3"/>
        <w:spacing w:after="0" w:line="360" w:lineRule="auto"/>
        <w:ind w:firstLine="709"/>
        <w:jc w:val="both"/>
        <w:rPr>
          <w:b/>
          <w:sz w:val="28"/>
        </w:rPr>
      </w:pPr>
      <w:r>
        <w:rPr>
          <w:b/>
          <w:sz w:val="28"/>
          <w:szCs w:val="28"/>
        </w:rPr>
        <w:br w:type="page"/>
      </w:r>
      <w:r w:rsidR="00E72C35" w:rsidRPr="00B265A1">
        <w:rPr>
          <w:b/>
          <w:sz w:val="28"/>
        </w:rPr>
        <w:lastRenderedPageBreak/>
        <w:t>ПРИЛОЖЕНИЕ</w:t>
      </w:r>
      <w:r w:rsidR="00E72C35" w:rsidRPr="00B265A1">
        <w:rPr>
          <w:sz w:val="28"/>
        </w:rPr>
        <w:t xml:space="preserve"> </w:t>
      </w:r>
      <w:r w:rsidR="00E72C35" w:rsidRPr="00B265A1">
        <w:rPr>
          <w:b/>
          <w:sz w:val="28"/>
        </w:rPr>
        <w:t>Б</w:t>
      </w: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353080" w:rsidP="00B265A1">
      <w:pPr>
        <w:spacing w:line="360" w:lineRule="auto"/>
        <w:ind w:firstLine="709"/>
        <w:jc w:val="both"/>
        <w:rPr>
          <w:sz w:val="28"/>
          <w:szCs w:val="28"/>
        </w:rPr>
      </w:pPr>
      <w:r>
        <w:rPr>
          <w:noProof/>
        </w:rPr>
        <w:pict>
          <v:group id="_x0000_s1074" style="position:absolute;left:0;text-align:left;margin-left:-2pt;margin-top:6.15pt;width:453.05pt;height:439.2pt;z-index:251658240" coordorigin="2016,5184" coordsize="9061,8784">
            <v:rect id="_x0000_s1075" style="position:absolute;left:6912;top:5184;width:4165;height:8784" filled="f" strokeweight="1pt">
              <v:textbox style="mso-next-textbox:#_x0000_s1075" inset="1pt,1pt,1pt,1pt">
                <w:txbxContent>
                  <w:p w:rsidR="00B265A1" w:rsidRDefault="00B265A1" w:rsidP="00E72C35">
                    <w:pPr>
                      <w:ind w:left="142"/>
                    </w:pPr>
                    <w:r>
                      <w:t>- рентные платежи</w:t>
                    </w:r>
                  </w:p>
                  <w:p w:rsidR="00B265A1" w:rsidRDefault="00B265A1" w:rsidP="00E72C35">
                    <w:pPr>
                      <w:ind w:left="142"/>
                    </w:pPr>
                    <w:r>
                      <w:t>- доходы по ценным бумагам (15%)</w:t>
                    </w:r>
                  </w:p>
                  <w:p w:rsidR="00B265A1" w:rsidRDefault="00B265A1" w:rsidP="00E72C35">
                    <w:pPr>
                      <w:ind w:left="142"/>
                    </w:pPr>
                    <w:r>
                      <w:t>- доходы от долевого участия в других предприятиях (15%)</w:t>
                    </w:r>
                  </w:p>
                  <w:p w:rsidR="00B265A1" w:rsidRDefault="00B265A1" w:rsidP="00E72C35">
                    <w:pPr>
                      <w:ind w:left="142"/>
                    </w:pPr>
                    <w:r>
                      <w:t>- доходы от игорного бизнеса (90%)</w:t>
                    </w:r>
                  </w:p>
                  <w:p w:rsidR="00B265A1" w:rsidRDefault="00B265A1" w:rsidP="00E72C35">
                    <w:pPr>
                      <w:ind w:left="142"/>
                    </w:pPr>
                    <w:r>
                      <w:t>- доходы от видеосалонов (70%</w:t>
                    </w:r>
                  </w:p>
                  <w:p w:rsidR="00B265A1" w:rsidRDefault="00B265A1" w:rsidP="00E72C35">
                    <w:pPr>
                      <w:ind w:left="142"/>
                    </w:pPr>
                    <w:r>
                      <w:t>- прибыль от посреднической деятельности (40%)</w:t>
                    </w:r>
                  </w:p>
                  <w:p w:rsidR="00B265A1" w:rsidRDefault="00B265A1" w:rsidP="00E72C35">
                    <w:pPr>
                      <w:ind w:left="142"/>
                    </w:pPr>
                    <w:r>
                      <w:t>- прибыль от страховой, биржевой деятельности (38%)</w:t>
                    </w:r>
                  </w:p>
                  <w:p w:rsidR="00B265A1" w:rsidRDefault="00B265A1" w:rsidP="00E72C35">
                    <w:pPr>
                      <w:ind w:left="142"/>
                    </w:pPr>
                    <w:r>
                      <w:t xml:space="preserve">- прибыль от отдельных </w:t>
                    </w:r>
                    <w:r w:rsidRPr="00132F13">
                      <w:t xml:space="preserve"> </w:t>
                    </w:r>
                    <w:r>
                      <w:t>банковских, брокерских сделок (38%)</w:t>
                    </w:r>
                  </w:p>
                  <w:p w:rsidR="00B265A1" w:rsidRDefault="00B265A1" w:rsidP="00E72C35">
                    <w:pPr>
                      <w:ind w:left="142"/>
                    </w:pPr>
                    <w:r>
                      <w:t>- отчисления в резервные фонды (не более 50% налогооблагаемой прибыли)</w:t>
                    </w:r>
                  </w:p>
                  <w:p w:rsidR="00B265A1" w:rsidRDefault="00B265A1" w:rsidP="00E72C35">
                    <w:pPr>
                      <w:ind w:left="142"/>
                    </w:pPr>
                    <w:r>
                      <w:t>- прибыль от реализации с/х продукции (кроме индустриальных сельхозпредприятий)</w:t>
                    </w:r>
                  </w:p>
                  <w:p w:rsidR="00B265A1" w:rsidRDefault="00B265A1" w:rsidP="00E72C35">
                    <w:pPr>
                      <w:ind w:left="142"/>
                    </w:pPr>
                    <w:r>
                      <w:t>- положительные курсовые разницы (увеличение на сумму отрицательных курсовых разниц)</w:t>
                    </w:r>
                  </w:p>
                  <w:p w:rsidR="00B265A1" w:rsidRDefault="00B265A1" w:rsidP="00E72C35">
                    <w:pPr>
                      <w:ind w:left="142"/>
                    </w:pPr>
                    <w:r>
                      <w:t>- льготы и др.</w:t>
                    </w:r>
                  </w:p>
                </w:txbxContent>
              </v:textbox>
            </v:rect>
            <v:rect id="_x0000_s1076" style="position:absolute;left:2016;top:10224;width:1769;height:1728" filled="f" strokeweight="1pt">
              <v:textbox style="mso-next-textbox:#_x0000_s1076" inset="1pt,1pt,1pt,1pt">
                <w:txbxContent>
                  <w:p w:rsidR="00B265A1" w:rsidRDefault="00B265A1" w:rsidP="00E72C35">
                    <w:pPr>
                      <w:jc w:val="center"/>
                    </w:pPr>
                    <w:r>
                      <w:t>Налогооблагаемая</w:t>
                    </w:r>
                  </w:p>
                  <w:p w:rsidR="00B265A1" w:rsidRDefault="00B265A1" w:rsidP="00E72C35">
                    <w:pPr>
                      <w:jc w:val="center"/>
                    </w:pPr>
                    <w:r>
                      <w:t>прибыль</w:t>
                    </w:r>
                  </w:p>
                  <w:p w:rsidR="00B265A1" w:rsidRDefault="00B265A1" w:rsidP="00E72C35">
                    <w:pPr>
                      <w:jc w:val="center"/>
                    </w:pPr>
                    <w:r>
                      <w:t>(расчетная)</w:t>
                    </w:r>
                  </w:p>
                </w:txbxContent>
              </v:textbox>
            </v:rect>
            <v:rect id="_x0000_s1077" style="position:absolute;left:4464;top:10656;width:1329;height:774" filled="f" strokeweight="1pt">
              <v:textbox style="mso-next-textbox:#_x0000_s1077" inset="1pt,1pt,1pt,1pt">
                <w:txbxContent>
                  <w:p w:rsidR="00B265A1" w:rsidRDefault="00B265A1" w:rsidP="00E72C35">
                    <w:pPr>
                      <w:jc w:val="center"/>
                    </w:pPr>
                    <w:r>
                      <w:t>Валовая</w:t>
                    </w:r>
                  </w:p>
                  <w:p w:rsidR="00B265A1" w:rsidRDefault="00B265A1" w:rsidP="00E72C35">
                    <w:pPr>
                      <w:jc w:val="center"/>
                    </w:pPr>
                    <w:r>
                      <w:t>прибыль</w:t>
                    </w:r>
                  </w:p>
                </w:txbxContent>
              </v:textbox>
            </v:rect>
            <v:line id="_x0000_s1078" style="position:absolute" from="4032,10944" to="4320,10944"/>
            <v:line id="_x0000_s1079" style="position:absolute" from="4032,11088" to="4320,11088"/>
            <v:line id="_x0000_s1080" style="position:absolute" from="6192,11088" to="6480,11088"/>
          </v:group>
        </w:pict>
      </w: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rPr>
          <w:sz w:val="28"/>
          <w:szCs w:val="28"/>
        </w:rPr>
      </w:pPr>
      <w:r w:rsidRPr="00B265A1">
        <w:rPr>
          <w:sz w:val="28"/>
          <w:szCs w:val="28"/>
        </w:rPr>
        <w:t>Рис. 1.5 Статьи доходов предприятия, облагаемых налогом</w:t>
      </w:r>
    </w:p>
    <w:p w:rsidR="00E72C35" w:rsidRPr="00B265A1" w:rsidRDefault="000D732B" w:rsidP="00B265A1">
      <w:pPr>
        <w:spacing w:line="360" w:lineRule="auto"/>
        <w:ind w:firstLine="709"/>
        <w:jc w:val="both"/>
        <w:rPr>
          <w:b/>
          <w:sz w:val="28"/>
          <w:szCs w:val="28"/>
        </w:rPr>
      </w:pPr>
      <w:r>
        <w:rPr>
          <w:b/>
          <w:sz w:val="28"/>
          <w:szCs w:val="28"/>
        </w:rPr>
        <w:br w:type="page"/>
      </w:r>
    </w:p>
    <w:p w:rsidR="00E72C35" w:rsidRPr="00B265A1" w:rsidRDefault="00E72C35" w:rsidP="00B265A1">
      <w:pPr>
        <w:spacing w:line="360" w:lineRule="auto"/>
        <w:ind w:firstLine="709"/>
        <w:jc w:val="both"/>
      </w:pPr>
      <w:r w:rsidRPr="00B265A1">
        <w:rPr>
          <w:b/>
          <w:sz w:val="28"/>
        </w:rPr>
        <w:t>ПРИЛОЖЕНИЕ</w:t>
      </w:r>
      <w:r w:rsidRPr="00B265A1">
        <w:t xml:space="preserve"> </w:t>
      </w:r>
      <w:r w:rsidRPr="00B265A1">
        <w:rPr>
          <w:b/>
          <w:sz w:val="28"/>
          <w:szCs w:val="28"/>
        </w:rPr>
        <w:t>В</w:t>
      </w:r>
    </w:p>
    <w:p w:rsidR="00E72C35" w:rsidRPr="00B265A1" w:rsidRDefault="00E72C35" w:rsidP="00B265A1">
      <w:pPr>
        <w:spacing w:line="360" w:lineRule="auto"/>
        <w:ind w:firstLine="709"/>
        <w:jc w:val="both"/>
      </w:pPr>
    </w:p>
    <w:p w:rsidR="00E72C35" w:rsidRPr="00B265A1" w:rsidRDefault="00353080" w:rsidP="00B265A1">
      <w:pPr>
        <w:spacing w:line="360" w:lineRule="auto"/>
        <w:ind w:firstLine="709"/>
        <w:jc w:val="both"/>
      </w:pPr>
      <w:r>
        <w:rPr>
          <w:noProof/>
        </w:rPr>
        <w:pict>
          <v:group id="_x0000_s1081" style="position:absolute;left:0;text-align:left;margin-left:22.95pt;margin-top:10.65pt;width:437.65pt;height:583pt;z-index:251659264" coordorigin="2160,1152" coordsize="8753,11660" o:allowincell="f">
            <v:rect id="_x0000_s1082" style="position:absolute;left:2160;top:1152;width:4040;height:1959" filled="f" strokeweight="1pt">
              <v:textbox style="mso-next-textbox:#_x0000_s1082" inset="1pt,1pt,1pt,1pt">
                <w:txbxContent>
                  <w:p w:rsidR="00B265A1" w:rsidRDefault="00B265A1" w:rsidP="00E72C35">
                    <w:pPr>
                      <w:jc w:val="center"/>
                    </w:pPr>
                    <w:r>
                      <w:t>Выручка от реализации продукции (работ, услуг) в действующих ценах без налога на добавленную стоимость и акцизов</w:t>
                    </w:r>
                  </w:p>
                </w:txbxContent>
              </v:textbox>
            </v:rect>
            <v:rect id="_x0000_s1083" style="position:absolute;left:8352;top:1152;width:2464;height:1810" filled="f" strokeweight="1pt">
              <v:textbox style="mso-next-textbox:#_x0000_s1083" inset="1pt,1pt,1pt,1pt">
                <w:txbxContent>
                  <w:p w:rsidR="00B265A1" w:rsidRDefault="00B265A1" w:rsidP="00E72C35">
                    <w:pPr>
                      <w:jc w:val="center"/>
                    </w:pPr>
                    <w:r>
                      <w:t>Себестоимость</w:t>
                    </w:r>
                  </w:p>
                  <w:p w:rsidR="00B265A1" w:rsidRDefault="00B265A1" w:rsidP="00E72C35">
                    <w:pPr>
                      <w:jc w:val="center"/>
                    </w:pPr>
                    <w:r>
                      <w:t>продукции (работ, услуг)</w:t>
                    </w:r>
                  </w:p>
                </w:txbxContent>
              </v:textbox>
            </v:rect>
            <v:rect id="_x0000_s1084" style="position:absolute;left:2160;top:3744;width:2481;height:1674" filled="f" strokeweight="1pt">
              <v:textbox style="mso-next-textbox:#_x0000_s1084" inset="1pt,1pt,1pt,1pt">
                <w:txbxContent>
                  <w:p w:rsidR="00B265A1" w:rsidRDefault="00B265A1" w:rsidP="00E72C35">
                    <w:pPr>
                      <w:jc w:val="center"/>
                    </w:pPr>
                    <w:r>
                      <w:t>Доходы (расходы)по обычным видам деятельности</w:t>
                    </w:r>
                  </w:p>
                </w:txbxContent>
              </v:textbox>
            </v:rect>
            <v:rect id="_x0000_s1085" style="position:absolute;left:5328;top:3744;width:2320;height:1674" filled="f" strokeweight="1pt">
              <v:textbox style="mso-next-textbox:#_x0000_s1085" inset="1pt,1pt,1pt,1pt">
                <w:txbxContent>
                  <w:p w:rsidR="00B265A1" w:rsidRDefault="00B265A1" w:rsidP="00E72C35">
                    <w:pPr>
                      <w:jc w:val="center"/>
                    </w:pPr>
                    <w:r>
                      <w:t>Операционные доходы (расходы)</w:t>
                    </w:r>
                  </w:p>
                </w:txbxContent>
              </v:textbox>
            </v:rect>
            <v:rect id="_x0000_s1086" style="position:absolute;left:8208;top:3744;width:2464;height:1674" filled="f" strokeweight="1pt">
              <v:textbox style="mso-next-textbox:#_x0000_s1086" inset="1pt,1pt,1pt,1pt">
                <w:txbxContent>
                  <w:p w:rsidR="00B265A1" w:rsidRDefault="00B265A1" w:rsidP="00E72C35">
                    <w:pPr>
                      <w:jc w:val="center"/>
                    </w:pPr>
                    <w:r>
                      <w:t>Внереализационные доходы  (расходы), чрезвычайные доходы (расходы)</w:t>
                    </w:r>
                  </w:p>
                </w:txbxContent>
              </v:textbox>
            </v:rect>
            <v:line id="_x0000_s1087" style="position:absolute" from="7056,2117" to="7344,2118"/>
            <v:line id="_x0000_s1088" style="position:absolute" from="9504,2981" to="9505,3316"/>
            <v:line id="_x0000_s1089" style="position:absolute;flip:y" from="3312,3413" to="3313,3748"/>
            <v:line id="_x0000_s1090" style="position:absolute" from="3312,3413" to="9504,3414"/>
            <v:line id="_x0000_s1091" style="position:absolute" from="9504,3269" to="9505,3436"/>
            <v:line id="_x0000_s1092" style="position:absolute" from="4896,4421" to="5184,4422"/>
            <v:line id="_x0000_s1093" style="position:absolute" from="5040,4277" to="5041,4612"/>
            <v:line id="_x0000_s1094" style="position:absolute" from="7776,4421" to="8064,4422"/>
            <v:line id="_x0000_s1095" style="position:absolute" from="7920,4277" to="7921,4612"/>
            <v:line id="_x0000_s1096" style="position:absolute" from="3168,5472" to="3169,6142"/>
            <v:line id="_x0000_s1097" style="position:absolute" from="3168,5760" to="9360,5761"/>
            <v:line id="_x0000_s1098" style="position:absolute" from="6480,5472" to="6481,5807"/>
            <v:line id="_x0000_s1099" style="position:absolute" from="9360,5472" to="9361,5807"/>
            <v:rect id="_x0000_s1100" style="position:absolute;left:2304;top:6192;width:1772;height:1339" filled="f" strokeweight="1pt">
              <v:textbox style="mso-next-textbox:#_x0000_s1100" inset="1pt,1pt,1pt,1pt">
                <w:txbxContent>
                  <w:p w:rsidR="00B265A1" w:rsidRDefault="00B265A1" w:rsidP="00E72C35">
                    <w:pPr>
                      <w:jc w:val="center"/>
                    </w:pPr>
                    <w:r>
                      <w:t>Балансовая</w:t>
                    </w:r>
                  </w:p>
                  <w:p w:rsidR="00B265A1" w:rsidRDefault="00B265A1" w:rsidP="00E72C35">
                    <w:pPr>
                      <w:jc w:val="center"/>
                    </w:pPr>
                    <w:r>
                      <w:t>(валовая)</w:t>
                    </w:r>
                  </w:p>
                  <w:p w:rsidR="00B265A1" w:rsidRDefault="00B265A1" w:rsidP="00E72C35">
                    <w:pPr>
                      <w:jc w:val="center"/>
                    </w:pPr>
                    <w:r>
                      <w:t>прибыль</w:t>
                    </w:r>
                  </w:p>
                </w:txbxContent>
              </v:textbox>
            </v:rect>
            <v:rect id="_x0000_s1101" style="position:absolute;left:5904;top:6192;width:5009;height:1339" filled="f" strokeweight="1pt">
              <v:textbox style="mso-next-textbox:#_x0000_s1101" inset="1pt,1pt,1pt,1pt">
                <w:txbxContent>
                  <w:p w:rsidR="00B265A1" w:rsidRDefault="00B265A1" w:rsidP="00E72C35">
                    <w:pPr>
                      <w:jc w:val="center"/>
                    </w:pPr>
                    <w:r>
                      <w:t>Сумма корректировок по доходам,</w:t>
                    </w:r>
                  </w:p>
                  <w:p w:rsidR="00B265A1" w:rsidRDefault="00B265A1" w:rsidP="00E72C35">
                    <w:pPr>
                      <w:jc w:val="center"/>
                    </w:pPr>
                    <w:r>
                      <w:t>исключаемым при расчете основного налога на прибыль.</w:t>
                    </w:r>
                  </w:p>
                </w:txbxContent>
              </v:textbox>
            </v:rect>
            <v:line id="_x0000_s1102" style="position:absolute" from="4608,6768" to="4896,6769"/>
            <v:line id="_x0000_s1103" style="position:absolute" from="3456,7920" to="8496,7921"/>
            <v:line id="_x0000_s1104" style="position:absolute" from="8496,7488" to="8497,7990"/>
            <v:rect id="_x0000_s1105" style="position:absolute;left:2160;top:8208;width:2448;height:1584" filled="f" strokeweight="1pt">
              <v:textbox style="mso-next-textbox:#_x0000_s1105" inset="1pt,1pt,1pt,1pt">
                <w:txbxContent>
                  <w:p w:rsidR="00B265A1" w:rsidRDefault="00B265A1" w:rsidP="00E72C35">
                    <w:pPr>
                      <w:jc w:val="center"/>
                    </w:pPr>
                    <w:r>
                      <w:t>Налогооблагаемая</w:t>
                    </w:r>
                  </w:p>
                  <w:p w:rsidR="00B265A1" w:rsidRDefault="00B265A1" w:rsidP="00E72C35">
                    <w:pPr>
                      <w:jc w:val="center"/>
                    </w:pPr>
                    <w:r>
                      <w:t>прибыль с учетом</w:t>
                    </w:r>
                  </w:p>
                  <w:p w:rsidR="00B265A1" w:rsidRDefault="00B265A1" w:rsidP="00E72C35">
                    <w:pPr>
                      <w:jc w:val="center"/>
                    </w:pPr>
                    <w:r>
                      <w:t>льгот</w:t>
                    </w:r>
                  </w:p>
                </w:txbxContent>
              </v:textbox>
            </v:rect>
            <v:rect id="_x0000_s1106" style="position:absolute;left:5040;top:8352;width:1191;height:837" filled="f" strokeweight="1pt">
              <v:textbox style="mso-next-textbox:#_x0000_s1106" inset="1pt,1pt,1pt,1pt">
                <w:txbxContent>
                  <w:p w:rsidR="00B265A1" w:rsidRDefault="00B265A1" w:rsidP="00E72C35">
                    <w:pPr>
                      <w:jc w:val="center"/>
                    </w:pPr>
                    <w:r>
                      <w:t>Ставка,                         %</w:t>
                    </w:r>
                  </w:p>
                </w:txbxContent>
              </v:textbox>
            </v:rect>
            <v:rect id="_x0000_s1107" style="position:absolute;left:6624;top:8208;width:1761;height:1339" filled="f" strokeweight="1pt">
              <v:textbox style="mso-next-textbox:#_x0000_s1107" inset="1pt,1pt,1pt,1pt">
                <w:txbxContent>
                  <w:p w:rsidR="00B265A1" w:rsidRDefault="00B265A1" w:rsidP="00E72C35">
                    <w:pPr>
                      <w:jc w:val="center"/>
                    </w:pPr>
                    <w:r>
                      <w:t>Сумма</w:t>
                    </w:r>
                  </w:p>
                  <w:p w:rsidR="00B265A1" w:rsidRDefault="00B265A1" w:rsidP="00E72C35">
                    <w:pPr>
                      <w:jc w:val="center"/>
                    </w:pPr>
                    <w:r>
                      <w:t>налога на</w:t>
                    </w:r>
                  </w:p>
                  <w:p w:rsidR="00B265A1" w:rsidRDefault="00B265A1" w:rsidP="00E72C35">
                    <w:pPr>
                      <w:jc w:val="center"/>
                    </w:pPr>
                    <w:r>
                      <w:t>прибыль</w:t>
                    </w:r>
                  </w:p>
                </w:txbxContent>
              </v:textbox>
            </v:rect>
            <v:rect id="_x0000_s1108" style="position:absolute;left:8928;top:8208;width:1875;height:1339" filled="f" strokeweight="1pt">
              <v:textbox style="mso-next-textbox:#_x0000_s1108" inset="1pt,1pt,1pt,1pt">
                <w:txbxContent>
                  <w:p w:rsidR="00B265A1" w:rsidRDefault="00B265A1" w:rsidP="00E72C35">
                    <w:pPr>
                      <w:jc w:val="center"/>
                    </w:pPr>
                    <w:r>
                      <w:t xml:space="preserve">Сумма налогов </w:t>
                    </w:r>
                  </w:p>
                  <w:p w:rsidR="00B265A1" w:rsidRDefault="00B265A1" w:rsidP="00E72C35">
                    <w:pPr>
                      <w:jc w:val="center"/>
                    </w:pPr>
                    <w:r>
                      <w:t>по другим</w:t>
                    </w:r>
                  </w:p>
                  <w:p w:rsidR="00B265A1" w:rsidRDefault="00B265A1" w:rsidP="00E72C35">
                    <w:pPr>
                      <w:jc w:val="center"/>
                    </w:pPr>
                    <w:r>
                      <w:t>доходам</w:t>
                    </w:r>
                  </w:p>
                </w:txbxContent>
              </v:textbox>
            </v:rect>
            <v:rect id="_x0000_s1109" style="position:absolute;left:2304;top:10512;width:2190;height:1004" filled="f" strokeweight="1pt">
              <v:textbox style="mso-next-textbox:#_x0000_s1109" inset="1pt,1pt,1pt,1pt">
                <w:txbxContent>
                  <w:p w:rsidR="00B265A1" w:rsidRDefault="00B265A1" w:rsidP="00E72C35">
                    <w:pPr>
                      <w:jc w:val="center"/>
                    </w:pPr>
                    <w:r>
                      <w:t>Балансовая</w:t>
                    </w:r>
                  </w:p>
                  <w:p w:rsidR="00B265A1" w:rsidRDefault="00B265A1" w:rsidP="00E72C35">
                    <w:pPr>
                      <w:jc w:val="center"/>
                    </w:pPr>
                    <w:r>
                      <w:t>прибыль</w:t>
                    </w:r>
                  </w:p>
                </w:txbxContent>
              </v:textbox>
            </v:rect>
            <v:rect id="_x0000_s1110" style="position:absolute;left:8208;top:11808;width:2323;height:975" filled="f" strokeweight="1pt">
              <v:textbox style="mso-next-textbox:#_x0000_s1110" inset="1pt,1pt,1pt,1pt">
                <w:txbxContent>
                  <w:p w:rsidR="00B265A1" w:rsidRDefault="00B265A1" w:rsidP="00E72C35">
                    <w:pPr>
                      <w:jc w:val="center"/>
                    </w:pPr>
                  </w:p>
                  <w:p w:rsidR="00B265A1" w:rsidRDefault="00B265A1" w:rsidP="00E72C35">
                    <w:pPr>
                      <w:jc w:val="center"/>
                    </w:pPr>
                    <w:r>
                      <w:t>Потребление</w:t>
                    </w:r>
                  </w:p>
                </w:txbxContent>
              </v:textbox>
            </v:rect>
            <v:rect id="_x0000_s1111" style="position:absolute;left:5328;top:11808;width:2303;height:1004" filled="f" strokeweight="1pt">
              <v:textbox style="mso-next-textbox:#_x0000_s1111" inset="1pt,1pt,1pt,1pt">
                <w:txbxContent>
                  <w:p w:rsidR="00B265A1" w:rsidRDefault="00B265A1" w:rsidP="00E72C35">
                    <w:pPr>
                      <w:jc w:val="center"/>
                    </w:pPr>
                    <w:r>
                      <w:t>Чистая</w:t>
                    </w:r>
                  </w:p>
                  <w:p w:rsidR="00B265A1" w:rsidRDefault="00B265A1" w:rsidP="00E72C35">
                    <w:pPr>
                      <w:jc w:val="center"/>
                    </w:pPr>
                    <w:r>
                      <w:t>прибыль</w:t>
                    </w:r>
                  </w:p>
                </w:txbxContent>
              </v:textbox>
            </v:rect>
            <v:rect id="_x0000_s1112" style="position:absolute;left:2304;top:11808;width:2371;height:967" filled="f" strokeweight="1pt">
              <v:textbox style="mso-next-textbox:#_x0000_s1112" inset="1pt,1pt,1pt,1pt">
                <w:txbxContent>
                  <w:p w:rsidR="00B265A1" w:rsidRDefault="00B265A1" w:rsidP="00E72C35">
                    <w:pPr>
                      <w:jc w:val="center"/>
                    </w:pPr>
                  </w:p>
                  <w:p w:rsidR="00B265A1" w:rsidRDefault="00B265A1" w:rsidP="00E72C35">
                    <w:pPr>
                      <w:jc w:val="center"/>
                    </w:pPr>
                    <w:r>
                      <w:t>Накопление</w:t>
                    </w:r>
                  </w:p>
                </w:txbxContent>
              </v:textbox>
            </v:rect>
            <v:line id="_x0000_s1113" style="position:absolute" from="6336,8640" to="6480,8641"/>
            <v:line id="_x0000_s1114" style="position:absolute" from="6336,8784" to="6480,8785"/>
            <v:line id="_x0000_s1115" style="position:absolute" from="4464,10512" to="9792,10513"/>
            <v:line id="_x0000_s1116" style="position:absolute" from="4608,12240" to="5328,12241"/>
            <v:line id="_x0000_s1117" style="position:absolute" from="7632,12240" to="8208,12241"/>
            <v:line id="_x0000_s1118" style="position:absolute" from="3456,7920" to="3456,8208"/>
            <v:line id="_x0000_s1119" style="position:absolute" from="7488,9504" to="7488,10512"/>
            <v:line id="_x0000_s1120" style="position:absolute" from="9792,9504" to="9792,10512"/>
            <v:line id="_x0000_s1121" style="position:absolute" from="6480,10800" to="6480,11808"/>
          </v:group>
        </w:pict>
      </w: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B265A1" w:rsidP="00B265A1">
      <w:pPr>
        <w:spacing w:line="360" w:lineRule="auto"/>
        <w:ind w:firstLine="709"/>
        <w:jc w:val="both"/>
      </w:pPr>
      <w:r w:rsidRPr="00B265A1">
        <w:t xml:space="preserve"> </w:t>
      </w:r>
    </w:p>
    <w:p w:rsidR="00E72C35" w:rsidRPr="00B265A1" w:rsidRDefault="00E72C35" w:rsidP="00B265A1">
      <w:pPr>
        <w:spacing w:line="360" w:lineRule="auto"/>
        <w:ind w:firstLine="709"/>
        <w:jc w:val="both"/>
      </w:pPr>
    </w:p>
    <w:p w:rsidR="00E72C35" w:rsidRPr="00B265A1" w:rsidRDefault="00B265A1" w:rsidP="00B265A1">
      <w:pPr>
        <w:spacing w:line="360" w:lineRule="auto"/>
        <w:ind w:firstLine="709"/>
        <w:jc w:val="both"/>
      </w:pPr>
      <w:r w:rsidRPr="00B265A1">
        <w:t xml:space="preserve"> </w:t>
      </w:r>
      <w:r w:rsidR="00E72C35" w:rsidRPr="00B265A1">
        <w:t>*</w:t>
      </w:r>
    </w:p>
    <w:p w:rsidR="00E72C35" w:rsidRPr="00B265A1" w:rsidRDefault="00B265A1" w:rsidP="00B265A1">
      <w:pPr>
        <w:spacing w:line="360" w:lineRule="auto"/>
        <w:ind w:firstLine="709"/>
        <w:jc w:val="both"/>
      </w:pPr>
      <w:r w:rsidRPr="00B265A1">
        <w:t xml:space="preserve"> </w:t>
      </w: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353080" w:rsidP="00B265A1">
      <w:pPr>
        <w:spacing w:line="360" w:lineRule="auto"/>
        <w:ind w:firstLine="709"/>
        <w:jc w:val="both"/>
      </w:pPr>
      <w:r>
        <w:rPr>
          <w:noProof/>
        </w:rPr>
        <w:pict>
          <v:line id="_x0000_s1122" style="position:absolute;left:0;text-align:left;flip:x;z-index:251660288" from="138.15pt,10.1pt" to="238.95pt,10.1pt" o:allowincell="f"/>
        </w:pict>
      </w: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E72C35" w:rsidRPr="00B265A1" w:rsidRDefault="00E72C35" w:rsidP="00B265A1">
      <w:pPr>
        <w:spacing w:line="360" w:lineRule="auto"/>
        <w:ind w:firstLine="709"/>
        <w:jc w:val="both"/>
      </w:pPr>
    </w:p>
    <w:p w:rsidR="000D732B" w:rsidRDefault="00E72C35" w:rsidP="00B265A1">
      <w:pPr>
        <w:spacing w:line="360" w:lineRule="auto"/>
        <w:ind w:firstLine="709"/>
        <w:jc w:val="both"/>
        <w:rPr>
          <w:sz w:val="28"/>
          <w:szCs w:val="28"/>
        </w:rPr>
      </w:pPr>
      <w:r w:rsidRPr="00B265A1">
        <w:rPr>
          <w:sz w:val="28"/>
          <w:szCs w:val="28"/>
        </w:rPr>
        <w:t>Рис.1.6 Формирование, распределение и использование прибыли предприятия</w:t>
      </w:r>
    </w:p>
    <w:p w:rsidR="00E72C35" w:rsidRPr="00B265A1" w:rsidRDefault="000D732B" w:rsidP="00B265A1">
      <w:pPr>
        <w:spacing w:line="360" w:lineRule="auto"/>
        <w:ind w:firstLine="709"/>
        <w:jc w:val="both"/>
        <w:rPr>
          <w:b/>
          <w:sz w:val="28"/>
          <w:szCs w:val="28"/>
        </w:rPr>
      </w:pPr>
      <w:r>
        <w:rPr>
          <w:sz w:val="28"/>
          <w:szCs w:val="28"/>
        </w:rPr>
        <w:br w:type="page"/>
      </w:r>
      <w:r w:rsidR="00E72C35" w:rsidRPr="00B265A1">
        <w:rPr>
          <w:b/>
          <w:sz w:val="28"/>
        </w:rPr>
        <w:t>ПРИЛОЖЕНИЕ</w:t>
      </w:r>
      <w:r w:rsidR="00E72C35" w:rsidRPr="00B265A1">
        <w:rPr>
          <w:b/>
          <w:sz w:val="28"/>
          <w:szCs w:val="28"/>
        </w:rPr>
        <w:t xml:space="preserve"> К</w:t>
      </w:r>
    </w:p>
    <w:p w:rsidR="00E72C35" w:rsidRPr="00B265A1" w:rsidRDefault="00E72C35" w:rsidP="00B265A1">
      <w:pPr>
        <w:widowControl w:val="0"/>
        <w:spacing w:line="360" w:lineRule="auto"/>
        <w:ind w:firstLine="709"/>
        <w:jc w:val="both"/>
        <w:rPr>
          <w:sz w:val="28"/>
        </w:rPr>
      </w:pPr>
    </w:p>
    <w:p w:rsidR="00E72C35" w:rsidRPr="00B265A1" w:rsidRDefault="00E72C35" w:rsidP="00B265A1">
      <w:pPr>
        <w:widowControl w:val="0"/>
        <w:spacing w:line="360" w:lineRule="auto"/>
        <w:ind w:firstLine="709"/>
        <w:jc w:val="both"/>
        <w:rPr>
          <w:sz w:val="28"/>
        </w:rPr>
      </w:pPr>
      <w:r w:rsidRPr="00B265A1">
        <w:rPr>
          <w:sz w:val="28"/>
        </w:rPr>
        <w:t xml:space="preserve">Таблица 4 Оценка рентабельности работы предприятия за </w:t>
      </w:r>
      <w:r w:rsidR="00B715B0" w:rsidRPr="00B265A1">
        <w:rPr>
          <w:sz w:val="28"/>
        </w:rPr>
        <w:t>2007</w:t>
      </w:r>
      <w:r w:rsidRPr="00B265A1">
        <w:rPr>
          <w:sz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8"/>
        <w:gridCol w:w="1560"/>
        <w:gridCol w:w="1440"/>
        <w:gridCol w:w="1542"/>
      </w:tblGrid>
      <w:tr w:rsidR="00E72C35" w:rsidRPr="000D732B">
        <w:tc>
          <w:tcPr>
            <w:tcW w:w="5028" w:type="dxa"/>
          </w:tcPr>
          <w:p w:rsidR="00E72C35" w:rsidRPr="000D732B" w:rsidRDefault="00E72C35" w:rsidP="000D732B">
            <w:pPr>
              <w:widowControl w:val="0"/>
              <w:spacing w:line="360" w:lineRule="auto"/>
              <w:rPr>
                <w:sz w:val="20"/>
                <w:szCs w:val="20"/>
              </w:rPr>
            </w:pPr>
            <w:r w:rsidRPr="000D732B">
              <w:rPr>
                <w:sz w:val="20"/>
                <w:szCs w:val="20"/>
              </w:rPr>
              <w:t>Показатели</w:t>
            </w:r>
          </w:p>
        </w:tc>
        <w:tc>
          <w:tcPr>
            <w:tcW w:w="1560" w:type="dxa"/>
          </w:tcPr>
          <w:p w:rsidR="00E72C35" w:rsidRPr="000D732B" w:rsidRDefault="00E72C35" w:rsidP="000D732B">
            <w:pPr>
              <w:widowControl w:val="0"/>
              <w:spacing w:line="360" w:lineRule="auto"/>
              <w:rPr>
                <w:sz w:val="20"/>
                <w:szCs w:val="20"/>
              </w:rPr>
            </w:pPr>
            <w:r w:rsidRPr="000D732B">
              <w:rPr>
                <w:sz w:val="20"/>
                <w:szCs w:val="20"/>
              </w:rPr>
              <w:t>на</w:t>
            </w:r>
            <w:r w:rsidR="00B265A1" w:rsidRPr="000D732B">
              <w:rPr>
                <w:sz w:val="20"/>
                <w:szCs w:val="20"/>
              </w:rPr>
              <w:t xml:space="preserve"> </w:t>
            </w:r>
            <w:r w:rsidRPr="000D732B">
              <w:rPr>
                <w:sz w:val="20"/>
                <w:szCs w:val="20"/>
              </w:rPr>
              <w:t>начало периода</w:t>
            </w:r>
          </w:p>
        </w:tc>
        <w:tc>
          <w:tcPr>
            <w:tcW w:w="1440" w:type="dxa"/>
          </w:tcPr>
          <w:p w:rsidR="00E72C35" w:rsidRPr="000D732B" w:rsidRDefault="00E72C35" w:rsidP="000D732B">
            <w:pPr>
              <w:widowControl w:val="0"/>
              <w:spacing w:line="360" w:lineRule="auto"/>
              <w:rPr>
                <w:sz w:val="20"/>
                <w:szCs w:val="20"/>
              </w:rPr>
            </w:pPr>
            <w:r w:rsidRPr="000D732B">
              <w:rPr>
                <w:sz w:val="20"/>
                <w:szCs w:val="20"/>
              </w:rPr>
              <w:t>на</w:t>
            </w:r>
            <w:r w:rsidR="00B265A1" w:rsidRPr="000D732B">
              <w:rPr>
                <w:sz w:val="20"/>
                <w:szCs w:val="20"/>
              </w:rPr>
              <w:t xml:space="preserve"> </w:t>
            </w:r>
            <w:r w:rsidRPr="000D732B">
              <w:rPr>
                <w:sz w:val="20"/>
                <w:szCs w:val="20"/>
              </w:rPr>
              <w:t>конец периода</w:t>
            </w:r>
          </w:p>
        </w:tc>
        <w:tc>
          <w:tcPr>
            <w:tcW w:w="1542" w:type="dxa"/>
          </w:tcPr>
          <w:p w:rsidR="00E72C35" w:rsidRPr="000D732B" w:rsidRDefault="00E72C35" w:rsidP="000D732B">
            <w:pPr>
              <w:widowControl w:val="0"/>
              <w:spacing w:line="360" w:lineRule="auto"/>
              <w:rPr>
                <w:sz w:val="20"/>
                <w:szCs w:val="20"/>
              </w:rPr>
            </w:pPr>
            <w:r w:rsidRPr="000D732B">
              <w:rPr>
                <w:sz w:val="20"/>
                <w:szCs w:val="20"/>
              </w:rPr>
              <w:t>изменения</w:t>
            </w:r>
            <w:r w:rsidR="00B265A1" w:rsidRPr="000D732B">
              <w:rPr>
                <w:sz w:val="20"/>
                <w:szCs w:val="20"/>
              </w:rPr>
              <w:t xml:space="preserve"> </w:t>
            </w:r>
            <w:r w:rsidRPr="000D732B">
              <w:rPr>
                <w:sz w:val="20"/>
                <w:szCs w:val="20"/>
              </w:rPr>
              <w:t>(+,-)</w:t>
            </w:r>
          </w:p>
        </w:tc>
      </w:tr>
      <w:tr w:rsidR="00E72C35" w:rsidRPr="000D732B">
        <w:tc>
          <w:tcPr>
            <w:tcW w:w="5028" w:type="dxa"/>
          </w:tcPr>
          <w:p w:rsidR="00E72C35" w:rsidRPr="000D732B" w:rsidRDefault="00E72C35" w:rsidP="000D732B">
            <w:pPr>
              <w:widowControl w:val="0"/>
              <w:spacing w:line="360" w:lineRule="auto"/>
              <w:rPr>
                <w:sz w:val="20"/>
                <w:szCs w:val="20"/>
              </w:rPr>
            </w:pPr>
            <w:r w:rsidRPr="000D732B">
              <w:rPr>
                <w:sz w:val="20"/>
                <w:szCs w:val="20"/>
              </w:rPr>
              <w:t>А</w:t>
            </w:r>
          </w:p>
        </w:tc>
        <w:tc>
          <w:tcPr>
            <w:tcW w:w="1560" w:type="dxa"/>
          </w:tcPr>
          <w:p w:rsidR="00E72C35" w:rsidRPr="000D732B" w:rsidRDefault="00E72C35" w:rsidP="000D732B">
            <w:pPr>
              <w:widowControl w:val="0"/>
              <w:spacing w:line="360" w:lineRule="auto"/>
              <w:rPr>
                <w:sz w:val="20"/>
                <w:szCs w:val="20"/>
              </w:rPr>
            </w:pPr>
            <w:r w:rsidRPr="000D732B">
              <w:rPr>
                <w:sz w:val="20"/>
                <w:szCs w:val="20"/>
              </w:rPr>
              <w:t>1</w:t>
            </w:r>
          </w:p>
        </w:tc>
        <w:tc>
          <w:tcPr>
            <w:tcW w:w="1440" w:type="dxa"/>
          </w:tcPr>
          <w:p w:rsidR="00E72C35" w:rsidRPr="000D732B" w:rsidRDefault="00E72C35" w:rsidP="000D732B">
            <w:pPr>
              <w:widowControl w:val="0"/>
              <w:spacing w:line="360" w:lineRule="auto"/>
              <w:rPr>
                <w:sz w:val="20"/>
                <w:szCs w:val="20"/>
              </w:rPr>
            </w:pPr>
            <w:r w:rsidRPr="000D732B">
              <w:rPr>
                <w:sz w:val="20"/>
                <w:szCs w:val="20"/>
              </w:rPr>
              <w:t>2</w:t>
            </w:r>
          </w:p>
        </w:tc>
        <w:tc>
          <w:tcPr>
            <w:tcW w:w="1542" w:type="dxa"/>
          </w:tcPr>
          <w:p w:rsidR="00E72C35" w:rsidRPr="000D732B" w:rsidRDefault="00E72C35" w:rsidP="000D732B">
            <w:pPr>
              <w:widowControl w:val="0"/>
              <w:spacing w:line="360" w:lineRule="auto"/>
              <w:rPr>
                <w:sz w:val="20"/>
                <w:szCs w:val="20"/>
              </w:rPr>
            </w:pPr>
            <w:r w:rsidRPr="000D732B">
              <w:rPr>
                <w:sz w:val="20"/>
                <w:szCs w:val="20"/>
              </w:rPr>
              <w:t>3</w:t>
            </w:r>
          </w:p>
        </w:tc>
      </w:tr>
      <w:tr w:rsidR="00E72C35" w:rsidRPr="000D732B">
        <w:tc>
          <w:tcPr>
            <w:tcW w:w="5028" w:type="dxa"/>
          </w:tcPr>
          <w:p w:rsidR="00E72C35" w:rsidRPr="000D732B" w:rsidRDefault="00E72C35" w:rsidP="000D732B">
            <w:pPr>
              <w:widowControl w:val="0"/>
              <w:spacing w:line="360" w:lineRule="auto"/>
              <w:rPr>
                <w:sz w:val="20"/>
                <w:szCs w:val="20"/>
              </w:rPr>
            </w:pPr>
            <w:r w:rsidRPr="000D732B">
              <w:rPr>
                <w:sz w:val="20"/>
                <w:szCs w:val="20"/>
              </w:rPr>
              <w:t>1.Рентабельность продукции (работ, услуг)</w:t>
            </w:r>
          </w:p>
          <w:p w:rsidR="00E72C35" w:rsidRPr="000D732B" w:rsidRDefault="00E72C35" w:rsidP="000D732B">
            <w:pPr>
              <w:widowControl w:val="0"/>
              <w:spacing w:line="360" w:lineRule="auto"/>
              <w:rPr>
                <w:sz w:val="20"/>
                <w:szCs w:val="20"/>
              </w:rPr>
            </w:pPr>
          </w:p>
          <w:p w:rsidR="00E72C35" w:rsidRPr="000D732B" w:rsidRDefault="00E72C35" w:rsidP="000D732B">
            <w:pPr>
              <w:widowControl w:val="0"/>
              <w:spacing w:line="360" w:lineRule="auto"/>
              <w:rPr>
                <w:sz w:val="20"/>
                <w:szCs w:val="20"/>
              </w:rPr>
            </w:pPr>
            <w:r w:rsidRPr="000D732B">
              <w:rPr>
                <w:sz w:val="20"/>
                <w:szCs w:val="20"/>
                <w:lang w:val="en-US"/>
              </w:rPr>
              <w:t>R</w:t>
            </w:r>
            <w:r w:rsidRPr="000D732B">
              <w:rPr>
                <w:sz w:val="20"/>
                <w:szCs w:val="20"/>
              </w:rPr>
              <w:t>= прибыль от реализации / выручка от реализации</w:t>
            </w:r>
            <w:r w:rsidR="00B265A1" w:rsidRPr="000D732B">
              <w:rPr>
                <w:sz w:val="20"/>
                <w:szCs w:val="20"/>
              </w:rPr>
              <w:t xml:space="preserve"> </w:t>
            </w:r>
            <w:r w:rsidRPr="000D732B">
              <w:rPr>
                <w:sz w:val="20"/>
                <w:szCs w:val="20"/>
              </w:rPr>
              <w:t xml:space="preserve">*100 </w:t>
            </w:r>
          </w:p>
        </w:tc>
        <w:tc>
          <w:tcPr>
            <w:tcW w:w="1560" w:type="dxa"/>
            <w:vAlign w:val="center"/>
          </w:tcPr>
          <w:p w:rsidR="00E72C35" w:rsidRPr="000D732B" w:rsidRDefault="00E72C35" w:rsidP="000D732B">
            <w:pPr>
              <w:widowControl w:val="0"/>
              <w:spacing w:line="360" w:lineRule="auto"/>
              <w:rPr>
                <w:sz w:val="20"/>
                <w:szCs w:val="20"/>
              </w:rPr>
            </w:pPr>
            <w:r w:rsidRPr="000D732B">
              <w:rPr>
                <w:sz w:val="20"/>
                <w:szCs w:val="20"/>
              </w:rPr>
              <w:t>- 156,9</w:t>
            </w:r>
          </w:p>
        </w:tc>
        <w:tc>
          <w:tcPr>
            <w:tcW w:w="1440" w:type="dxa"/>
            <w:vAlign w:val="center"/>
          </w:tcPr>
          <w:p w:rsidR="00E72C35" w:rsidRPr="000D732B" w:rsidRDefault="00E72C35" w:rsidP="000D732B">
            <w:pPr>
              <w:widowControl w:val="0"/>
              <w:spacing w:line="360" w:lineRule="auto"/>
              <w:rPr>
                <w:sz w:val="20"/>
                <w:szCs w:val="20"/>
              </w:rPr>
            </w:pPr>
            <w:r w:rsidRPr="000D732B">
              <w:rPr>
                <w:sz w:val="20"/>
                <w:szCs w:val="20"/>
              </w:rPr>
              <w:t>8,17</w:t>
            </w:r>
          </w:p>
        </w:tc>
        <w:tc>
          <w:tcPr>
            <w:tcW w:w="1542" w:type="dxa"/>
            <w:vAlign w:val="center"/>
          </w:tcPr>
          <w:p w:rsidR="00E72C35" w:rsidRPr="000D732B" w:rsidRDefault="00E72C35" w:rsidP="000D732B">
            <w:pPr>
              <w:widowControl w:val="0"/>
              <w:spacing w:line="360" w:lineRule="auto"/>
              <w:rPr>
                <w:sz w:val="20"/>
                <w:szCs w:val="20"/>
              </w:rPr>
            </w:pPr>
            <w:r w:rsidRPr="000D732B">
              <w:rPr>
                <w:sz w:val="20"/>
                <w:szCs w:val="20"/>
              </w:rPr>
              <w:t>165,07</w:t>
            </w:r>
          </w:p>
        </w:tc>
      </w:tr>
      <w:tr w:rsidR="00E72C35" w:rsidRPr="000D732B">
        <w:tc>
          <w:tcPr>
            <w:tcW w:w="5028" w:type="dxa"/>
          </w:tcPr>
          <w:p w:rsidR="00E72C35" w:rsidRPr="000D732B" w:rsidRDefault="00E72C35" w:rsidP="000D732B">
            <w:pPr>
              <w:widowControl w:val="0"/>
              <w:spacing w:line="360" w:lineRule="auto"/>
              <w:rPr>
                <w:sz w:val="20"/>
                <w:szCs w:val="20"/>
              </w:rPr>
            </w:pPr>
            <w:r w:rsidRPr="000D732B">
              <w:rPr>
                <w:sz w:val="20"/>
                <w:szCs w:val="20"/>
              </w:rPr>
              <w:t>2. Рентабельности основной деятельности</w:t>
            </w:r>
          </w:p>
          <w:p w:rsidR="00E72C35" w:rsidRPr="000D732B" w:rsidRDefault="00E72C35" w:rsidP="000D732B">
            <w:pPr>
              <w:widowControl w:val="0"/>
              <w:spacing w:line="360" w:lineRule="auto"/>
              <w:rPr>
                <w:sz w:val="20"/>
                <w:szCs w:val="20"/>
              </w:rPr>
            </w:pPr>
          </w:p>
          <w:p w:rsidR="00E72C35" w:rsidRPr="000D732B" w:rsidRDefault="00E72C35" w:rsidP="000D732B">
            <w:pPr>
              <w:widowControl w:val="0"/>
              <w:spacing w:line="360" w:lineRule="auto"/>
              <w:rPr>
                <w:sz w:val="20"/>
                <w:szCs w:val="20"/>
              </w:rPr>
            </w:pPr>
            <w:r w:rsidRPr="000D732B">
              <w:rPr>
                <w:sz w:val="20"/>
                <w:szCs w:val="20"/>
                <w:lang w:val="en-US"/>
              </w:rPr>
              <w:t>R</w:t>
            </w:r>
            <w:r w:rsidRPr="000D732B">
              <w:rPr>
                <w:sz w:val="20"/>
                <w:szCs w:val="20"/>
              </w:rPr>
              <w:t>= прибыль от реализации / с/с реализованной продукции *100</w:t>
            </w:r>
          </w:p>
        </w:tc>
        <w:tc>
          <w:tcPr>
            <w:tcW w:w="1560" w:type="dxa"/>
            <w:vAlign w:val="center"/>
          </w:tcPr>
          <w:p w:rsidR="00E72C35" w:rsidRPr="000D732B" w:rsidRDefault="00E72C35" w:rsidP="000D732B">
            <w:pPr>
              <w:widowControl w:val="0"/>
              <w:spacing w:line="360" w:lineRule="auto"/>
              <w:rPr>
                <w:sz w:val="20"/>
                <w:szCs w:val="20"/>
              </w:rPr>
            </w:pPr>
            <w:r w:rsidRPr="000D732B">
              <w:rPr>
                <w:sz w:val="20"/>
                <w:szCs w:val="20"/>
              </w:rPr>
              <w:t>- 156,65</w:t>
            </w:r>
          </w:p>
        </w:tc>
        <w:tc>
          <w:tcPr>
            <w:tcW w:w="1440" w:type="dxa"/>
            <w:vAlign w:val="center"/>
          </w:tcPr>
          <w:p w:rsidR="00E72C35" w:rsidRPr="000D732B" w:rsidRDefault="00E72C35" w:rsidP="000D732B">
            <w:pPr>
              <w:widowControl w:val="0"/>
              <w:spacing w:line="360" w:lineRule="auto"/>
              <w:rPr>
                <w:sz w:val="20"/>
                <w:szCs w:val="20"/>
              </w:rPr>
            </w:pPr>
            <w:r w:rsidRPr="000D732B">
              <w:rPr>
                <w:sz w:val="20"/>
                <w:szCs w:val="20"/>
              </w:rPr>
              <w:t>9,54</w:t>
            </w:r>
          </w:p>
        </w:tc>
        <w:tc>
          <w:tcPr>
            <w:tcW w:w="1542" w:type="dxa"/>
            <w:vAlign w:val="center"/>
          </w:tcPr>
          <w:p w:rsidR="00E72C35" w:rsidRPr="000D732B" w:rsidRDefault="00E72C35" w:rsidP="000D732B">
            <w:pPr>
              <w:widowControl w:val="0"/>
              <w:spacing w:line="360" w:lineRule="auto"/>
              <w:rPr>
                <w:sz w:val="20"/>
                <w:szCs w:val="20"/>
              </w:rPr>
            </w:pPr>
            <w:r w:rsidRPr="000D732B">
              <w:rPr>
                <w:sz w:val="20"/>
                <w:szCs w:val="20"/>
              </w:rPr>
              <w:t>166,19</w:t>
            </w:r>
          </w:p>
        </w:tc>
      </w:tr>
      <w:tr w:rsidR="00E72C35" w:rsidRPr="000D732B">
        <w:tc>
          <w:tcPr>
            <w:tcW w:w="5028" w:type="dxa"/>
          </w:tcPr>
          <w:p w:rsidR="00E72C35" w:rsidRPr="000D732B" w:rsidRDefault="00E72C35" w:rsidP="000D732B">
            <w:pPr>
              <w:widowControl w:val="0"/>
              <w:spacing w:line="360" w:lineRule="auto"/>
              <w:rPr>
                <w:sz w:val="20"/>
                <w:szCs w:val="20"/>
              </w:rPr>
            </w:pPr>
            <w:r w:rsidRPr="000D732B">
              <w:rPr>
                <w:sz w:val="20"/>
                <w:szCs w:val="20"/>
              </w:rPr>
              <w:t>3. Рентабельности активов</w:t>
            </w:r>
          </w:p>
          <w:p w:rsidR="00E72C35" w:rsidRPr="000D732B" w:rsidRDefault="00E72C35" w:rsidP="000D732B">
            <w:pPr>
              <w:widowControl w:val="0"/>
              <w:spacing w:line="360" w:lineRule="auto"/>
              <w:rPr>
                <w:sz w:val="20"/>
                <w:szCs w:val="20"/>
              </w:rPr>
            </w:pPr>
          </w:p>
          <w:p w:rsidR="00E72C35" w:rsidRPr="000D732B" w:rsidRDefault="00E72C35" w:rsidP="000D732B">
            <w:pPr>
              <w:widowControl w:val="0"/>
              <w:spacing w:line="360" w:lineRule="auto"/>
              <w:rPr>
                <w:sz w:val="20"/>
                <w:szCs w:val="20"/>
              </w:rPr>
            </w:pPr>
            <w:r w:rsidRPr="000D732B">
              <w:rPr>
                <w:sz w:val="20"/>
                <w:szCs w:val="20"/>
                <w:lang w:val="en-US"/>
              </w:rPr>
              <w:t>R</w:t>
            </w:r>
            <w:r w:rsidRPr="000D732B">
              <w:rPr>
                <w:sz w:val="20"/>
                <w:szCs w:val="20"/>
              </w:rPr>
              <w:t>= чистая прибыль /</w:t>
            </w:r>
            <w:r w:rsidR="00B265A1" w:rsidRPr="000D732B">
              <w:rPr>
                <w:sz w:val="20"/>
                <w:szCs w:val="20"/>
              </w:rPr>
              <w:t xml:space="preserve"> </w:t>
            </w:r>
            <w:r w:rsidRPr="000D732B">
              <w:rPr>
                <w:sz w:val="20"/>
                <w:szCs w:val="20"/>
              </w:rPr>
              <w:t>баланс</w:t>
            </w:r>
            <w:r w:rsidR="00B265A1" w:rsidRPr="000D732B">
              <w:rPr>
                <w:sz w:val="20"/>
                <w:szCs w:val="20"/>
              </w:rPr>
              <w:t xml:space="preserve"> </w:t>
            </w:r>
            <w:r w:rsidRPr="000D732B">
              <w:rPr>
                <w:sz w:val="20"/>
                <w:szCs w:val="20"/>
              </w:rPr>
              <w:t>*100</w:t>
            </w:r>
            <w:r w:rsidR="00B265A1" w:rsidRPr="000D732B">
              <w:rPr>
                <w:sz w:val="20"/>
                <w:szCs w:val="20"/>
              </w:rPr>
              <w:t xml:space="preserve"> </w:t>
            </w:r>
          </w:p>
        </w:tc>
        <w:tc>
          <w:tcPr>
            <w:tcW w:w="1560" w:type="dxa"/>
            <w:vAlign w:val="center"/>
          </w:tcPr>
          <w:p w:rsidR="00E72C35" w:rsidRPr="000D732B" w:rsidRDefault="00E72C35" w:rsidP="000D732B">
            <w:pPr>
              <w:widowControl w:val="0"/>
              <w:spacing w:line="360" w:lineRule="auto"/>
              <w:rPr>
                <w:sz w:val="20"/>
                <w:szCs w:val="20"/>
              </w:rPr>
            </w:pPr>
            <w:r w:rsidRPr="000D732B">
              <w:rPr>
                <w:sz w:val="20"/>
                <w:szCs w:val="20"/>
              </w:rPr>
              <w:t>- 26,32</w:t>
            </w:r>
          </w:p>
        </w:tc>
        <w:tc>
          <w:tcPr>
            <w:tcW w:w="1440" w:type="dxa"/>
            <w:vAlign w:val="center"/>
          </w:tcPr>
          <w:p w:rsidR="00E72C35" w:rsidRPr="000D732B" w:rsidRDefault="00E72C35" w:rsidP="000D732B">
            <w:pPr>
              <w:widowControl w:val="0"/>
              <w:spacing w:line="360" w:lineRule="auto"/>
              <w:rPr>
                <w:sz w:val="20"/>
                <w:szCs w:val="20"/>
              </w:rPr>
            </w:pPr>
            <w:r w:rsidRPr="000D732B">
              <w:rPr>
                <w:sz w:val="20"/>
                <w:szCs w:val="20"/>
              </w:rPr>
              <w:t>11,85</w:t>
            </w:r>
          </w:p>
        </w:tc>
        <w:tc>
          <w:tcPr>
            <w:tcW w:w="1542" w:type="dxa"/>
            <w:vAlign w:val="center"/>
          </w:tcPr>
          <w:p w:rsidR="00E72C35" w:rsidRPr="000D732B" w:rsidRDefault="00E72C35" w:rsidP="000D732B">
            <w:pPr>
              <w:widowControl w:val="0"/>
              <w:spacing w:line="360" w:lineRule="auto"/>
              <w:rPr>
                <w:sz w:val="20"/>
                <w:szCs w:val="20"/>
              </w:rPr>
            </w:pPr>
            <w:r w:rsidRPr="000D732B">
              <w:rPr>
                <w:sz w:val="20"/>
                <w:szCs w:val="20"/>
              </w:rPr>
              <w:t>38,17</w:t>
            </w:r>
          </w:p>
        </w:tc>
      </w:tr>
      <w:tr w:rsidR="00E72C35" w:rsidRPr="000D732B">
        <w:tc>
          <w:tcPr>
            <w:tcW w:w="5028" w:type="dxa"/>
          </w:tcPr>
          <w:p w:rsidR="00E72C35" w:rsidRPr="000D732B" w:rsidRDefault="00E72C35" w:rsidP="000D732B">
            <w:pPr>
              <w:widowControl w:val="0"/>
              <w:spacing w:line="360" w:lineRule="auto"/>
              <w:rPr>
                <w:sz w:val="20"/>
                <w:szCs w:val="20"/>
              </w:rPr>
            </w:pPr>
            <w:r w:rsidRPr="000D732B">
              <w:rPr>
                <w:sz w:val="20"/>
                <w:szCs w:val="20"/>
              </w:rPr>
              <w:t>4. Рентабельность внеоборотных активов</w:t>
            </w:r>
          </w:p>
          <w:p w:rsidR="00E72C35" w:rsidRPr="000D732B" w:rsidRDefault="00E72C35" w:rsidP="000D732B">
            <w:pPr>
              <w:widowControl w:val="0"/>
              <w:spacing w:line="360" w:lineRule="auto"/>
              <w:rPr>
                <w:sz w:val="20"/>
                <w:szCs w:val="20"/>
              </w:rPr>
            </w:pPr>
          </w:p>
          <w:p w:rsidR="00E72C35" w:rsidRPr="000D732B" w:rsidRDefault="00E72C35" w:rsidP="000D732B">
            <w:pPr>
              <w:widowControl w:val="0"/>
              <w:spacing w:line="360" w:lineRule="auto"/>
              <w:rPr>
                <w:sz w:val="20"/>
                <w:szCs w:val="20"/>
              </w:rPr>
            </w:pPr>
            <w:r w:rsidRPr="000D732B">
              <w:rPr>
                <w:sz w:val="20"/>
                <w:szCs w:val="20"/>
                <w:lang w:val="en-US"/>
              </w:rPr>
              <w:t>R</w:t>
            </w:r>
            <w:r w:rsidRPr="000D732B">
              <w:rPr>
                <w:sz w:val="20"/>
                <w:szCs w:val="20"/>
              </w:rPr>
              <w:t>= чистая прибыль</w:t>
            </w:r>
            <w:r w:rsidR="00B265A1" w:rsidRPr="000D732B">
              <w:rPr>
                <w:sz w:val="20"/>
                <w:szCs w:val="20"/>
              </w:rPr>
              <w:t xml:space="preserve"> </w:t>
            </w:r>
            <w:r w:rsidRPr="000D732B">
              <w:rPr>
                <w:sz w:val="20"/>
                <w:szCs w:val="20"/>
              </w:rPr>
              <w:t>/</w:t>
            </w:r>
            <w:r w:rsidR="00B265A1" w:rsidRPr="000D732B">
              <w:rPr>
                <w:sz w:val="20"/>
                <w:szCs w:val="20"/>
              </w:rPr>
              <w:t xml:space="preserve"> </w:t>
            </w:r>
            <w:r w:rsidRPr="000D732B">
              <w:rPr>
                <w:sz w:val="20"/>
                <w:szCs w:val="20"/>
              </w:rPr>
              <w:t>величина внеоборотных активов</w:t>
            </w:r>
            <w:r w:rsidR="00B265A1" w:rsidRPr="000D732B">
              <w:rPr>
                <w:sz w:val="20"/>
                <w:szCs w:val="20"/>
              </w:rPr>
              <w:t xml:space="preserve"> </w:t>
            </w:r>
            <w:r w:rsidRPr="000D732B">
              <w:rPr>
                <w:sz w:val="20"/>
                <w:szCs w:val="20"/>
              </w:rPr>
              <w:t>*100</w:t>
            </w:r>
          </w:p>
        </w:tc>
        <w:tc>
          <w:tcPr>
            <w:tcW w:w="1560" w:type="dxa"/>
            <w:vAlign w:val="center"/>
          </w:tcPr>
          <w:p w:rsidR="00E72C35" w:rsidRPr="000D732B" w:rsidRDefault="00E72C35" w:rsidP="000D732B">
            <w:pPr>
              <w:widowControl w:val="0"/>
              <w:spacing w:line="360" w:lineRule="auto"/>
              <w:rPr>
                <w:sz w:val="20"/>
                <w:szCs w:val="20"/>
              </w:rPr>
            </w:pPr>
            <w:r w:rsidRPr="000D732B">
              <w:rPr>
                <w:sz w:val="20"/>
                <w:szCs w:val="20"/>
              </w:rPr>
              <w:t>- 73,09</w:t>
            </w:r>
          </w:p>
        </w:tc>
        <w:tc>
          <w:tcPr>
            <w:tcW w:w="1440" w:type="dxa"/>
            <w:vAlign w:val="center"/>
          </w:tcPr>
          <w:p w:rsidR="00E72C35" w:rsidRPr="000D732B" w:rsidRDefault="00E72C35" w:rsidP="000D732B">
            <w:pPr>
              <w:widowControl w:val="0"/>
              <w:spacing w:line="360" w:lineRule="auto"/>
              <w:rPr>
                <w:sz w:val="20"/>
                <w:szCs w:val="20"/>
              </w:rPr>
            </w:pPr>
            <w:r w:rsidRPr="000D732B">
              <w:rPr>
                <w:sz w:val="20"/>
                <w:szCs w:val="20"/>
              </w:rPr>
              <w:t>39,81</w:t>
            </w:r>
          </w:p>
        </w:tc>
        <w:tc>
          <w:tcPr>
            <w:tcW w:w="1542" w:type="dxa"/>
            <w:vAlign w:val="center"/>
          </w:tcPr>
          <w:p w:rsidR="00E72C35" w:rsidRPr="000D732B" w:rsidRDefault="00E72C35" w:rsidP="000D732B">
            <w:pPr>
              <w:widowControl w:val="0"/>
              <w:spacing w:line="360" w:lineRule="auto"/>
              <w:rPr>
                <w:sz w:val="20"/>
                <w:szCs w:val="20"/>
              </w:rPr>
            </w:pPr>
            <w:r w:rsidRPr="000D732B">
              <w:rPr>
                <w:sz w:val="20"/>
                <w:szCs w:val="20"/>
              </w:rPr>
              <w:t>112,9</w:t>
            </w:r>
          </w:p>
        </w:tc>
      </w:tr>
      <w:tr w:rsidR="00E72C35" w:rsidRPr="000D732B">
        <w:tc>
          <w:tcPr>
            <w:tcW w:w="5028" w:type="dxa"/>
          </w:tcPr>
          <w:p w:rsidR="00E72C35" w:rsidRPr="000D732B" w:rsidRDefault="00E72C35" w:rsidP="000D732B">
            <w:pPr>
              <w:widowControl w:val="0"/>
              <w:spacing w:line="360" w:lineRule="auto"/>
              <w:rPr>
                <w:sz w:val="20"/>
                <w:szCs w:val="20"/>
              </w:rPr>
            </w:pPr>
            <w:r w:rsidRPr="000D732B">
              <w:rPr>
                <w:sz w:val="20"/>
                <w:szCs w:val="20"/>
              </w:rPr>
              <w:t>5. Рентабельность оборотных активов</w:t>
            </w:r>
          </w:p>
          <w:p w:rsidR="00E72C35" w:rsidRPr="000D732B" w:rsidRDefault="00E72C35" w:rsidP="000D732B">
            <w:pPr>
              <w:widowControl w:val="0"/>
              <w:spacing w:line="360" w:lineRule="auto"/>
              <w:rPr>
                <w:sz w:val="20"/>
                <w:szCs w:val="20"/>
              </w:rPr>
            </w:pPr>
          </w:p>
          <w:p w:rsidR="00E72C35" w:rsidRPr="000D732B" w:rsidRDefault="00E72C35" w:rsidP="000D732B">
            <w:pPr>
              <w:widowControl w:val="0"/>
              <w:spacing w:line="360" w:lineRule="auto"/>
              <w:rPr>
                <w:sz w:val="20"/>
                <w:szCs w:val="20"/>
              </w:rPr>
            </w:pPr>
            <w:r w:rsidRPr="000D732B">
              <w:rPr>
                <w:sz w:val="20"/>
                <w:szCs w:val="20"/>
                <w:lang w:val="en-US"/>
              </w:rPr>
              <w:t>R</w:t>
            </w:r>
            <w:r w:rsidRPr="000D732B">
              <w:rPr>
                <w:sz w:val="20"/>
                <w:szCs w:val="20"/>
              </w:rPr>
              <w:t>= чистая прибыль</w:t>
            </w:r>
            <w:r w:rsidR="00B265A1" w:rsidRPr="000D732B">
              <w:rPr>
                <w:sz w:val="20"/>
                <w:szCs w:val="20"/>
              </w:rPr>
              <w:t xml:space="preserve"> </w:t>
            </w:r>
            <w:r w:rsidRPr="000D732B">
              <w:rPr>
                <w:sz w:val="20"/>
                <w:szCs w:val="20"/>
              </w:rPr>
              <w:t>/</w:t>
            </w:r>
            <w:r w:rsidR="00B265A1" w:rsidRPr="000D732B">
              <w:rPr>
                <w:sz w:val="20"/>
                <w:szCs w:val="20"/>
              </w:rPr>
              <w:t xml:space="preserve"> </w:t>
            </w:r>
            <w:r w:rsidRPr="000D732B">
              <w:rPr>
                <w:sz w:val="20"/>
                <w:szCs w:val="20"/>
              </w:rPr>
              <w:t xml:space="preserve">величина оборотных активов *100 </w:t>
            </w:r>
          </w:p>
        </w:tc>
        <w:tc>
          <w:tcPr>
            <w:tcW w:w="1560" w:type="dxa"/>
            <w:vAlign w:val="center"/>
          </w:tcPr>
          <w:p w:rsidR="00E72C35" w:rsidRPr="000D732B" w:rsidRDefault="00E72C35" w:rsidP="000D732B">
            <w:pPr>
              <w:widowControl w:val="0"/>
              <w:spacing w:line="360" w:lineRule="auto"/>
              <w:rPr>
                <w:sz w:val="20"/>
                <w:szCs w:val="20"/>
              </w:rPr>
            </w:pPr>
            <w:r w:rsidRPr="000D732B">
              <w:rPr>
                <w:sz w:val="20"/>
                <w:szCs w:val="20"/>
              </w:rPr>
              <w:t>- 41,13</w:t>
            </w:r>
          </w:p>
        </w:tc>
        <w:tc>
          <w:tcPr>
            <w:tcW w:w="1440" w:type="dxa"/>
            <w:vAlign w:val="center"/>
          </w:tcPr>
          <w:p w:rsidR="00E72C35" w:rsidRPr="000D732B" w:rsidRDefault="00E72C35" w:rsidP="000D732B">
            <w:pPr>
              <w:widowControl w:val="0"/>
              <w:spacing w:line="360" w:lineRule="auto"/>
              <w:rPr>
                <w:sz w:val="20"/>
                <w:szCs w:val="20"/>
              </w:rPr>
            </w:pPr>
            <w:r w:rsidRPr="000D732B">
              <w:rPr>
                <w:sz w:val="20"/>
                <w:szCs w:val="20"/>
              </w:rPr>
              <w:t>16,87</w:t>
            </w:r>
          </w:p>
        </w:tc>
        <w:tc>
          <w:tcPr>
            <w:tcW w:w="1542" w:type="dxa"/>
            <w:vAlign w:val="center"/>
          </w:tcPr>
          <w:p w:rsidR="00E72C35" w:rsidRPr="000D732B" w:rsidRDefault="00E72C35" w:rsidP="000D732B">
            <w:pPr>
              <w:widowControl w:val="0"/>
              <w:spacing w:line="360" w:lineRule="auto"/>
              <w:rPr>
                <w:sz w:val="20"/>
                <w:szCs w:val="20"/>
              </w:rPr>
            </w:pPr>
            <w:r w:rsidRPr="000D732B">
              <w:rPr>
                <w:sz w:val="20"/>
                <w:szCs w:val="20"/>
              </w:rPr>
              <w:t>58</w:t>
            </w:r>
          </w:p>
        </w:tc>
      </w:tr>
      <w:tr w:rsidR="00E72C35" w:rsidRPr="000D732B">
        <w:trPr>
          <w:trHeight w:val="1692"/>
        </w:trPr>
        <w:tc>
          <w:tcPr>
            <w:tcW w:w="5028" w:type="dxa"/>
          </w:tcPr>
          <w:p w:rsidR="00E72C35" w:rsidRPr="000D732B" w:rsidRDefault="00E72C35" w:rsidP="000D732B">
            <w:pPr>
              <w:widowControl w:val="0"/>
              <w:spacing w:line="360" w:lineRule="auto"/>
              <w:rPr>
                <w:sz w:val="20"/>
                <w:szCs w:val="20"/>
              </w:rPr>
            </w:pPr>
            <w:r w:rsidRPr="000D732B">
              <w:rPr>
                <w:sz w:val="20"/>
                <w:szCs w:val="20"/>
              </w:rPr>
              <w:t xml:space="preserve">6. Рентабельность собственного капитала </w:t>
            </w:r>
          </w:p>
          <w:p w:rsidR="00E72C35" w:rsidRPr="000D732B" w:rsidRDefault="00E72C35" w:rsidP="000D732B">
            <w:pPr>
              <w:widowControl w:val="0"/>
              <w:spacing w:line="360" w:lineRule="auto"/>
              <w:rPr>
                <w:sz w:val="20"/>
                <w:szCs w:val="20"/>
              </w:rPr>
            </w:pPr>
          </w:p>
          <w:p w:rsidR="00E72C35" w:rsidRPr="000D732B" w:rsidRDefault="00E72C35" w:rsidP="000D732B">
            <w:pPr>
              <w:widowControl w:val="0"/>
              <w:spacing w:line="360" w:lineRule="auto"/>
              <w:rPr>
                <w:sz w:val="20"/>
                <w:szCs w:val="20"/>
              </w:rPr>
            </w:pPr>
            <w:r w:rsidRPr="000D732B">
              <w:rPr>
                <w:sz w:val="20"/>
                <w:szCs w:val="20"/>
                <w:lang w:val="en-US"/>
              </w:rPr>
              <w:t>R</w:t>
            </w:r>
            <w:r w:rsidRPr="000D732B">
              <w:rPr>
                <w:sz w:val="20"/>
                <w:szCs w:val="20"/>
              </w:rPr>
              <w:t>= чистая прибыль</w:t>
            </w:r>
            <w:r w:rsidR="00B265A1" w:rsidRPr="000D732B">
              <w:rPr>
                <w:sz w:val="20"/>
                <w:szCs w:val="20"/>
              </w:rPr>
              <w:t xml:space="preserve"> </w:t>
            </w:r>
            <w:r w:rsidRPr="000D732B">
              <w:rPr>
                <w:sz w:val="20"/>
                <w:szCs w:val="20"/>
              </w:rPr>
              <w:t>/</w:t>
            </w:r>
            <w:r w:rsidR="00B265A1" w:rsidRPr="000D732B">
              <w:rPr>
                <w:sz w:val="20"/>
                <w:szCs w:val="20"/>
              </w:rPr>
              <w:t xml:space="preserve"> </w:t>
            </w:r>
            <w:r w:rsidRPr="000D732B">
              <w:rPr>
                <w:sz w:val="20"/>
                <w:szCs w:val="20"/>
              </w:rPr>
              <w:t>величина собственного капитала *100</w:t>
            </w:r>
          </w:p>
        </w:tc>
        <w:tc>
          <w:tcPr>
            <w:tcW w:w="1560" w:type="dxa"/>
            <w:vAlign w:val="center"/>
          </w:tcPr>
          <w:p w:rsidR="00E72C35" w:rsidRPr="000D732B" w:rsidRDefault="00E72C35" w:rsidP="000D732B">
            <w:pPr>
              <w:widowControl w:val="0"/>
              <w:spacing w:line="360" w:lineRule="auto"/>
              <w:rPr>
                <w:sz w:val="20"/>
                <w:szCs w:val="20"/>
              </w:rPr>
            </w:pPr>
            <w:r w:rsidRPr="000D732B">
              <w:rPr>
                <w:sz w:val="20"/>
                <w:szCs w:val="20"/>
              </w:rPr>
              <w:t>280,11</w:t>
            </w:r>
          </w:p>
        </w:tc>
        <w:tc>
          <w:tcPr>
            <w:tcW w:w="1440" w:type="dxa"/>
            <w:vAlign w:val="center"/>
          </w:tcPr>
          <w:p w:rsidR="00E72C35" w:rsidRPr="000D732B" w:rsidRDefault="00E72C35" w:rsidP="000D732B">
            <w:pPr>
              <w:widowControl w:val="0"/>
              <w:spacing w:line="360" w:lineRule="auto"/>
              <w:rPr>
                <w:sz w:val="20"/>
                <w:szCs w:val="20"/>
              </w:rPr>
            </w:pPr>
            <w:r w:rsidRPr="000D732B">
              <w:rPr>
                <w:sz w:val="20"/>
                <w:szCs w:val="20"/>
              </w:rPr>
              <w:t>- 75,37</w:t>
            </w:r>
          </w:p>
        </w:tc>
        <w:tc>
          <w:tcPr>
            <w:tcW w:w="1542" w:type="dxa"/>
            <w:vAlign w:val="center"/>
          </w:tcPr>
          <w:p w:rsidR="00E72C35" w:rsidRPr="000D732B" w:rsidRDefault="00E72C35" w:rsidP="000D732B">
            <w:pPr>
              <w:widowControl w:val="0"/>
              <w:spacing w:line="360" w:lineRule="auto"/>
              <w:rPr>
                <w:sz w:val="20"/>
                <w:szCs w:val="20"/>
              </w:rPr>
            </w:pPr>
            <w:r w:rsidRPr="000D732B">
              <w:rPr>
                <w:sz w:val="20"/>
                <w:szCs w:val="20"/>
              </w:rPr>
              <w:t>- 355,48</w:t>
            </w:r>
          </w:p>
        </w:tc>
      </w:tr>
    </w:tbl>
    <w:p w:rsidR="000D732B" w:rsidRDefault="000D732B" w:rsidP="00B265A1">
      <w:pPr>
        <w:spacing w:line="360" w:lineRule="auto"/>
        <w:ind w:firstLine="709"/>
        <w:jc w:val="both"/>
        <w:rPr>
          <w:sz w:val="28"/>
        </w:rPr>
      </w:pPr>
    </w:p>
    <w:p w:rsidR="00E72C35" w:rsidRPr="00B265A1" w:rsidRDefault="000D732B" w:rsidP="00B265A1">
      <w:pPr>
        <w:spacing w:line="360" w:lineRule="auto"/>
        <w:ind w:firstLine="709"/>
        <w:jc w:val="both"/>
        <w:rPr>
          <w:b/>
          <w:sz w:val="28"/>
          <w:szCs w:val="28"/>
        </w:rPr>
      </w:pPr>
      <w:r>
        <w:rPr>
          <w:sz w:val="28"/>
        </w:rPr>
        <w:br w:type="page"/>
      </w:r>
      <w:r w:rsidR="00E72C35" w:rsidRPr="00B265A1">
        <w:rPr>
          <w:b/>
          <w:sz w:val="28"/>
        </w:rPr>
        <w:t>ПРИЛОЖЕНИЕ</w:t>
      </w:r>
      <w:r w:rsidR="00E72C35" w:rsidRPr="00B265A1">
        <w:rPr>
          <w:b/>
          <w:sz w:val="28"/>
          <w:szCs w:val="28"/>
        </w:rPr>
        <w:t xml:space="preserve"> Л</w:t>
      </w: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r w:rsidRPr="00B265A1">
        <w:rPr>
          <w:sz w:val="28"/>
          <w:szCs w:val="28"/>
        </w:rPr>
        <w:t>Таблица 5 Динамика и факторы изменения структуры формирования финансовых результатов, тыс. р.</w:t>
      </w:r>
    </w:p>
    <w:tbl>
      <w:tblPr>
        <w:tblW w:w="87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987"/>
        <w:gridCol w:w="822"/>
        <w:gridCol w:w="1151"/>
        <w:gridCol w:w="822"/>
        <w:gridCol w:w="1188"/>
        <w:gridCol w:w="905"/>
      </w:tblGrid>
      <w:tr w:rsidR="00E72C35" w:rsidRPr="000D732B" w:rsidTr="000D732B">
        <w:trPr>
          <w:cantSplit/>
          <w:trHeight w:val="630"/>
        </w:trPr>
        <w:tc>
          <w:tcPr>
            <w:tcW w:w="2830" w:type="dxa"/>
          </w:tcPr>
          <w:p w:rsidR="00E72C35" w:rsidRPr="000D732B" w:rsidRDefault="00E72C35" w:rsidP="000D732B">
            <w:pPr>
              <w:spacing w:line="360" w:lineRule="auto"/>
              <w:rPr>
                <w:sz w:val="20"/>
                <w:szCs w:val="20"/>
              </w:rPr>
            </w:pPr>
            <w:r w:rsidRPr="000D732B">
              <w:rPr>
                <w:sz w:val="20"/>
                <w:szCs w:val="20"/>
              </w:rPr>
              <w:t>Показатели</w:t>
            </w:r>
          </w:p>
        </w:tc>
        <w:tc>
          <w:tcPr>
            <w:tcW w:w="1809" w:type="dxa"/>
            <w:gridSpan w:val="2"/>
          </w:tcPr>
          <w:p w:rsidR="00E72C35" w:rsidRPr="000D732B" w:rsidRDefault="00E72C35" w:rsidP="000D732B">
            <w:pPr>
              <w:spacing w:line="360" w:lineRule="auto"/>
              <w:rPr>
                <w:sz w:val="20"/>
                <w:szCs w:val="20"/>
              </w:rPr>
            </w:pPr>
            <w:r w:rsidRPr="000D732B">
              <w:rPr>
                <w:sz w:val="20"/>
                <w:szCs w:val="20"/>
              </w:rPr>
              <w:t>Предыдущий год</w:t>
            </w:r>
          </w:p>
        </w:tc>
        <w:tc>
          <w:tcPr>
            <w:tcW w:w="1973" w:type="dxa"/>
            <w:gridSpan w:val="2"/>
          </w:tcPr>
          <w:p w:rsidR="00E72C35" w:rsidRPr="000D732B" w:rsidRDefault="00E72C35" w:rsidP="000D732B">
            <w:pPr>
              <w:spacing w:line="360" w:lineRule="auto"/>
              <w:rPr>
                <w:sz w:val="20"/>
                <w:szCs w:val="20"/>
              </w:rPr>
            </w:pPr>
            <w:r w:rsidRPr="000D732B">
              <w:rPr>
                <w:sz w:val="20"/>
                <w:szCs w:val="20"/>
              </w:rPr>
              <w:t>Отчетный год</w:t>
            </w:r>
          </w:p>
        </w:tc>
        <w:tc>
          <w:tcPr>
            <w:tcW w:w="1188" w:type="dxa"/>
          </w:tcPr>
          <w:p w:rsidR="00E72C35" w:rsidRPr="000D732B" w:rsidRDefault="00E72C35" w:rsidP="000D732B">
            <w:pPr>
              <w:spacing w:line="360" w:lineRule="auto"/>
              <w:rPr>
                <w:sz w:val="20"/>
                <w:szCs w:val="20"/>
              </w:rPr>
            </w:pPr>
            <w:r w:rsidRPr="000D732B">
              <w:rPr>
                <w:sz w:val="20"/>
                <w:szCs w:val="20"/>
              </w:rPr>
              <w:t>Отклонение</w:t>
            </w:r>
            <w:r w:rsidR="00B265A1" w:rsidRPr="000D732B">
              <w:rPr>
                <w:sz w:val="20"/>
                <w:szCs w:val="20"/>
              </w:rPr>
              <w:t xml:space="preserve"> </w:t>
            </w:r>
            <w:r w:rsidRPr="000D732B">
              <w:rPr>
                <w:sz w:val="20"/>
                <w:szCs w:val="20"/>
              </w:rPr>
              <w:t>(+,-)</w:t>
            </w:r>
          </w:p>
        </w:tc>
        <w:tc>
          <w:tcPr>
            <w:tcW w:w="905" w:type="dxa"/>
          </w:tcPr>
          <w:p w:rsidR="00E72C35" w:rsidRPr="000D732B" w:rsidRDefault="00E72C35" w:rsidP="000D732B">
            <w:pPr>
              <w:spacing w:line="360" w:lineRule="auto"/>
              <w:rPr>
                <w:sz w:val="20"/>
                <w:szCs w:val="20"/>
              </w:rPr>
            </w:pPr>
            <w:r w:rsidRPr="000D732B">
              <w:rPr>
                <w:sz w:val="20"/>
                <w:szCs w:val="20"/>
              </w:rPr>
              <w:t>Темп роста, %</w:t>
            </w:r>
          </w:p>
        </w:tc>
      </w:tr>
      <w:tr w:rsidR="00E72C35" w:rsidRPr="000D732B" w:rsidTr="000D732B">
        <w:trPr>
          <w:trHeight w:val="630"/>
        </w:trPr>
        <w:tc>
          <w:tcPr>
            <w:tcW w:w="2830" w:type="dxa"/>
          </w:tcPr>
          <w:p w:rsidR="00E72C35" w:rsidRPr="000D732B" w:rsidRDefault="00E72C35" w:rsidP="000D732B">
            <w:pPr>
              <w:spacing w:line="360" w:lineRule="auto"/>
              <w:rPr>
                <w:sz w:val="20"/>
                <w:szCs w:val="20"/>
              </w:rPr>
            </w:pPr>
          </w:p>
        </w:tc>
        <w:tc>
          <w:tcPr>
            <w:tcW w:w="987" w:type="dxa"/>
          </w:tcPr>
          <w:p w:rsidR="00E72C35" w:rsidRPr="000D732B" w:rsidRDefault="00E72C35" w:rsidP="000D732B">
            <w:pPr>
              <w:spacing w:line="360" w:lineRule="auto"/>
              <w:rPr>
                <w:sz w:val="20"/>
                <w:szCs w:val="20"/>
              </w:rPr>
            </w:pPr>
            <w:r w:rsidRPr="000D732B">
              <w:rPr>
                <w:sz w:val="20"/>
                <w:szCs w:val="20"/>
              </w:rPr>
              <w:t>сумма</w:t>
            </w:r>
          </w:p>
        </w:tc>
        <w:tc>
          <w:tcPr>
            <w:tcW w:w="822" w:type="dxa"/>
          </w:tcPr>
          <w:p w:rsidR="00E72C35" w:rsidRPr="000D732B" w:rsidRDefault="00E72C35" w:rsidP="000D732B">
            <w:pPr>
              <w:spacing w:line="360" w:lineRule="auto"/>
              <w:rPr>
                <w:sz w:val="20"/>
                <w:szCs w:val="20"/>
              </w:rPr>
            </w:pPr>
            <w:r w:rsidRPr="000D732B">
              <w:rPr>
                <w:sz w:val="20"/>
                <w:szCs w:val="20"/>
              </w:rPr>
              <w:t>В % к итогу</w:t>
            </w:r>
          </w:p>
        </w:tc>
        <w:tc>
          <w:tcPr>
            <w:tcW w:w="1151" w:type="dxa"/>
          </w:tcPr>
          <w:p w:rsidR="00E72C35" w:rsidRPr="000D732B" w:rsidRDefault="00E72C35" w:rsidP="000D732B">
            <w:pPr>
              <w:spacing w:line="360" w:lineRule="auto"/>
              <w:rPr>
                <w:sz w:val="20"/>
                <w:szCs w:val="20"/>
              </w:rPr>
            </w:pPr>
            <w:r w:rsidRPr="000D732B">
              <w:rPr>
                <w:sz w:val="20"/>
                <w:szCs w:val="20"/>
              </w:rPr>
              <w:t>сумма</w:t>
            </w:r>
          </w:p>
        </w:tc>
        <w:tc>
          <w:tcPr>
            <w:tcW w:w="822" w:type="dxa"/>
          </w:tcPr>
          <w:p w:rsidR="00E72C35" w:rsidRPr="000D732B" w:rsidRDefault="00E72C35" w:rsidP="000D732B">
            <w:pPr>
              <w:spacing w:line="360" w:lineRule="auto"/>
              <w:rPr>
                <w:sz w:val="20"/>
                <w:szCs w:val="20"/>
              </w:rPr>
            </w:pPr>
            <w:r w:rsidRPr="000D732B">
              <w:rPr>
                <w:sz w:val="20"/>
                <w:szCs w:val="20"/>
              </w:rPr>
              <w:t>В % к итогу</w:t>
            </w:r>
          </w:p>
        </w:tc>
        <w:tc>
          <w:tcPr>
            <w:tcW w:w="1188" w:type="dxa"/>
          </w:tcPr>
          <w:p w:rsidR="00E72C35" w:rsidRPr="000D732B" w:rsidRDefault="00E72C35" w:rsidP="000D732B">
            <w:pPr>
              <w:spacing w:line="360" w:lineRule="auto"/>
              <w:rPr>
                <w:sz w:val="20"/>
                <w:szCs w:val="20"/>
              </w:rPr>
            </w:pPr>
          </w:p>
        </w:tc>
        <w:tc>
          <w:tcPr>
            <w:tcW w:w="905" w:type="dxa"/>
          </w:tcPr>
          <w:p w:rsidR="00E72C35" w:rsidRPr="000D732B" w:rsidRDefault="00E72C35" w:rsidP="000D732B">
            <w:pPr>
              <w:spacing w:line="360" w:lineRule="auto"/>
              <w:rPr>
                <w:sz w:val="20"/>
                <w:szCs w:val="20"/>
              </w:rPr>
            </w:pPr>
          </w:p>
        </w:tc>
      </w:tr>
      <w:tr w:rsidR="00E72C35" w:rsidRPr="000D732B" w:rsidTr="000D732B">
        <w:trPr>
          <w:trHeight w:val="315"/>
        </w:trPr>
        <w:tc>
          <w:tcPr>
            <w:tcW w:w="2830" w:type="dxa"/>
          </w:tcPr>
          <w:p w:rsidR="00E72C35" w:rsidRPr="000D732B" w:rsidRDefault="00E72C35" w:rsidP="000D732B">
            <w:pPr>
              <w:spacing w:line="360" w:lineRule="auto"/>
              <w:rPr>
                <w:sz w:val="20"/>
                <w:szCs w:val="20"/>
              </w:rPr>
            </w:pPr>
            <w:r w:rsidRPr="000D732B">
              <w:rPr>
                <w:sz w:val="20"/>
                <w:szCs w:val="20"/>
              </w:rPr>
              <w:t>А</w:t>
            </w:r>
          </w:p>
        </w:tc>
        <w:tc>
          <w:tcPr>
            <w:tcW w:w="987" w:type="dxa"/>
          </w:tcPr>
          <w:p w:rsidR="00E72C35" w:rsidRPr="000D732B" w:rsidRDefault="00E72C35" w:rsidP="000D732B">
            <w:pPr>
              <w:spacing w:line="360" w:lineRule="auto"/>
              <w:rPr>
                <w:sz w:val="20"/>
                <w:szCs w:val="20"/>
              </w:rPr>
            </w:pPr>
            <w:r w:rsidRPr="000D732B">
              <w:rPr>
                <w:sz w:val="20"/>
                <w:szCs w:val="20"/>
              </w:rPr>
              <w:t>1</w:t>
            </w:r>
          </w:p>
        </w:tc>
        <w:tc>
          <w:tcPr>
            <w:tcW w:w="822" w:type="dxa"/>
          </w:tcPr>
          <w:p w:rsidR="00E72C35" w:rsidRPr="000D732B" w:rsidRDefault="00E72C35" w:rsidP="000D732B">
            <w:pPr>
              <w:spacing w:line="360" w:lineRule="auto"/>
              <w:rPr>
                <w:sz w:val="20"/>
                <w:szCs w:val="20"/>
              </w:rPr>
            </w:pPr>
            <w:r w:rsidRPr="000D732B">
              <w:rPr>
                <w:sz w:val="20"/>
                <w:szCs w:val="20"/>
              </w:rPr>
              <w:t>2</w:t>
            </w:r>
          </w:p>
        </w:tc>
        <w:tc>
          <w:tcPr>
            <w:tcW w:w="1151" w:type="dxa"/>
          </w:tcPr>
          <w:p w:rsidR="00E72C35" w:rsidRPr="000D732B" w:rsidRDefault="00E72C35" w:rsidP="000D732B">
            <w:pPr>
              <w:spacing w:line="360" w:lineRule="auto"/>
              <w:rPr>
                <w:sz w:val="20"/>
                <w:szCs w:val="20"/>
              </w:rPr>
            </w:pPr>
            <w:r w:rsidRPr="000D732B">
              <w:rPr>
                <w:sz w:val="20"/>
                <w:szCs w:val="20"/>
              </w:rPr>
              <w:t>3</w:t>
            </w:r>
          </w:p>
        </w:tc>
        <w:tc>
          <w:tcPr>
            <w:tcW w:w="822" w:type="dxa"/>
          </w:tcPr>
          <w:p w:rsidR="00E72C35" w:rsidRPr="000D732B" w:rsidRDefault="00E72C35" w:rsidP="000D732B">
            <w:pPr>
              <w:spacing w:line="360" w:lineRule="auto"/>
              <w:rPr>
                <w:sz w:val="20"/>
                <w:szCs w:val="20"/>
              </w:rPr>
            </w:pPr>
            <w:r w:rsidRPr="000D732B">
              <w:rPr>
                <w:sz w:val="20"/>
                <w:szCs w:val="20"/>
              </w:rPr>
              <w:t>4</w:t>
            </w:r>
          </w:p>
        </w:tc>
        <w:tc>
          <w:tcPr>
            <w:tcW w:w="1188" w:type="dxa"/>
          </w:tcPr>
          <w:p w:rsidR="00E72C35" w:rsidRPr="000D732B" w:rsidRDefault="00E72C35" w:rsidP="000D732B">
            <w:pPr>
              <w:spacing w:line="360" w:lineRule="auto"/>
              <w:rPr>
                <w:sz w:val="20"/>
                <w:szCs w:val="20"/>
              </w:rPr>
            </w:pPr>
            <w:r w:rsidRPr="000D732B">
              <w:rPr>
                <w:sz w:val="20"/>
                <w:szCs w:val="20"/>
              </w:rPr>
              <w:t>5</w:t>
            </w:r>
          </w:p>
        </w:tc>
        <w:tc>
          <w:tcPr>
            <w:tcW w:w="905" w:type="dxa"/>
          </w:tcPr>
          <w:p w:rsidR="00E72C35" w:rsidRPr="000D732B" w:rsidRDefault="00E72C35" w:rsidP="000D732B">
            <w:pPr>
              <w:spacing w:line="360" w:lineRule="auto"/>
              <w:rPr>
                <w:sz w:val="20"/>
                <w:szCs w:val="20"/>
              </w:rPr>
            </w:pPr>
            <w:r w:rsidRPr="000D732B">
              <w:rPr>
                <w:sz w:val="20"/>
                <w:szCs w:val="20"/>
              </w:rPr>
              <w:t>6</w:t>
            </w:r>
          </w:p>
        </w:tc>
      </w:tr>
      <w:tr w:rsidR="00E72C35" w:rsidRPr="000D732B" w:rsidTr="000D732B">
        <w:trPr>
          <w:trHeight w:val="1593"/>
        </w:trPr>
        <w:tc>
          <w:tcPr>
            <w:tcW w:w="2830" w:type="dxa"/>
          </w:tcPr>
          <w:p w:rsidR="00E72C35" w:rsidRPr="000D732B" w:rsidRDefault="00E72C35" w:rsidP="000D732B">
            <w:pPr>
              <w:pStyle w:val="af"/>
              <w:spacing w:line="360" w:lineRule="auto"/>
              <w:rPr>
                <w:sz w:val="20"/>
                <w:szCs w:val="20"/>
              </w:rPr>
            </w:pPr>
            <w:r w:rsidRPr="000D732B">
              <w:rPr>
                <w:sz w:val="20"/>
                <w:szCs w:val="20"/>
              </w:rPr>
              <w:t>1. Выручка (нетто) от реализации товаров, продукции, работ, услуг (за минусом НДС, акцизов и аналогичных обязательных платежей)</w:t>
            </w:r>
          </w:p>
        </w:tc>
        <w:tc>
          <w:tcPr>
            <w:tcW w:w="987" w:type="dxa"/>
          </w:tcPr>
          <w:p w:rsidR="00E72C35" w:rsidRPr="000D732B" w:rsidRDefault="00E72C35" w:rsidP="000D732B">
            <w:pPr>
              <w:spacing w:line="360" w:lineRule="auto"/>
              <w:rPr>
                <w:sz w:val="20"/>
                <w:szCs w:val="20"/>
              </w:rPr>
            </w:pPr>
            <w:r w:rsidRPr="000D732B">
              <w:rPr>
                <w:sz w:val="20"/>
                <w:szCs w:val="20"/>
              </w:rPr>
              <w:t>1713,477</w:t>
            </w:r>
          </w:p>
        </w:tc>
        <w:tc>
          <w:tcPr>
            <w:tcW w:w="822" w:type="dxa"/>
          </w:tcPr>
          <w:p w:rsidR="00E72C35" w:rsidRPr="000D732B" w:rsidRDefault="00E72C35" w:rsidP="000D732B">
            <w:pPr>
              <w:spacing w:line="360" w:lineRule="auto"/>
              <w:rPr>
                <w:sz w:val="20"/>
                <w:szCs w:val="20"/>
              </w:rPr>
            </w:pPr>
          </w:p>
        </w:tc>
        <w:tc>
          <w:tcPr>
            <w:tcW w:w="1151" w:type="dxa"/>
          </w:tcPr>
          <w:p w:rsidR="00E72C35" w:rsidRPr="000D732B" w:rsidRDefault="00E72C35" w:rsidP="000D732B">
            <w:pPr>
              <w:spacing w:line="360" w:lineRule="auto"/>
              <w:rPr>
                <w:sz w:val="20"/>
                <w:szCs w:val="20"/>
              </w:rPr>
            </w:pPr>
            <w:r w:rsidRPr="000D732B">
              <w:rPr>
                <w:sz w:val="20"/>
                <w:szCs w:val="20"/>
              </w:rPr>
              <w:t>2740,676</w:t>
            </w:r>
          </w:p>
        </w:tc>
        <w:tc>
          <w:tcPr>
            <w:tcW w:w="822" w:type="dxa"/>
          </w:tcPr>
          <w:p w:rsidR="00E72C35" w:rsidRPr="000D732B" w:rsidRDefault="00E72C35" w:rsidP="000D732B">
            <w:pPr>
              <w:spacing w:line="360" w:lineRule="auto"/>
              <w:rPr>
                <w:sz w:val="20"/>
                <w:szCs w:val="20"/>
              </w:rPr>
            </w:pPr>
          </w:p>
        </w:tc>
        <w:tc>
          <w:tcPr>
            <w:tcW w:w="1188" w:type="dxa"/>
          </w:tcPr>
          <w:p w:rsidR="00E72C35" w:rsidRPr="000D732B" w:rsidRDefault="00E72C35" w:rsidP="000D732B">
            <w:pPr>
              <w:spacing w:line="360" w:lineRule="auto"/>
              <w:rPr>
                <w:sz w:val="20"/>
                <w:szCs w:val="20"/>
              </w:rPr>
            </w:pPr>
            <w:r w:rsidRPr="000D732B">
              <w:rPr>
                <w:sz w:val="20"/>
                <w:szCs w:val="20"/>
              </w:rPr>
              <w:t>1027,199</w:t>
            </w:r>
          </w:p>
        </w:tc>
        <w:tc>
          <w:tcPr>
            <w:tcW w:w="905" w:type="dxa"/>
          </w:tcPr>
          <w:p w:rsidR="00E72C35" w:rsidRPr="000D732B" w:rsidRDefault="00E72C35" w:rsidP="000D732B">
            <w:pPr>
              <w:spacing w:line="360" w:lineRule="auto"/>
              <w:rPr>
                <w:sz w:val="20"/>
                <w:szCs w:val="20"/>
              </w:rPr>
            </w:pPr>
            <w:r w:rsidRPr="000D732B">
              <w:rPr>
                <w:sz w:val="20"/>
                <w:szCs w:val="20"/>
              </w:rPr>
              <w:t>15,99</w:t>
            </w:r>
          </w:p>
        </w:tc>
      </w:tr>
      <w:tr w:rsidR="00E72C35" w:rsidRPr="000D732B" w:rsidTr="000D732B">
        <w:trPr>
          <w:trHeight w:val="1041"/>
        </w:trPr>
        <w:tc>
          <w:tcPr>
            <w:tcW w:w="2830" w:type="dxa"/>
          </w:tcPr>
          <w:p w:rsidR="00E72C35" w:rsidRPr="000D732B" w:rsidRDefault="00E72C35" w:rsidP="000D732B">
            <w:pPr>
              <w:spacing w:line="360" w:lineRule="auto"/>
              <w:rPr>
                <w:sz w:val="20"/>
                <w:szCs w:val="20"/>
              </w:rPr>
            </w:pPr>
            <w:r w:rsidRPr="000D732B">
              <w:rPr>
                <w:sz w:val="20"/>
                <w:szCs w:val="20"/>
              </w:rPr>
              <w:t>2. Себестоимость реализации товаров, продукции, работ, услуг</w:t>
            </w:r>
          </w:p>
        </w:tc>
        <w:tc>
          <w:tcPr>
            <w:tcW w:w="987" w:type="dxa"/>
          </w:tcPr>
          <w:p w:rsidR="00E72C35" w:rsidRPr="000D732B" w:rsidRDefault="00E72C35" w:rsidP="000D732B">
            <w:pPr>
              <w:spacing w:line="360" w:lineRule="auto"/>
              <w:rPr>
                <w:sz w:val="20"/>
                <w:szCs w:val="20"/>
              </w:rPr>
            </w:pPr>
            <w:r w:rsidRPr="000D732B">
              <w:rPr>
                <w:sz w:val="20"/>
                <w:szCs w:val="20"/>
              </w:rPr>
              <w:t>1467,318</w:t>
            </w:r>
          </w:p>
        </w:tc>
        <w:tc>
          <w:tcPr>
            <w:tcW w:w="822" w:type="dxa"/>
          </w:tcPr>
          <w:p w:rsidR="00E72C35" w:rsidRPr="000D732B" w:rsidRDefault="00E72C35" w:rsidP="000D732B">
            <w:pPr>
              <w:spacing w:line="360" w:lineRule="auto"/>
              <w:rPr>
                <w:sz w:val="20"/>
                <w:szCs w:val="20"/>
              </w:rPr>
            </w:pPr>
          </w:p>
        </w:tc>
        <w:tc>
          <w:tcPr>
            <w:tcW w:w="1151" w:type="dxa"/>
          </w:tcPr>
          <w:p w:rsidR="00E72C35" w:rsidRPr="000D732B" w:rsidRDefault="00E72C35" w:rsidP="000D732B">
            <w:pPr>
              <w:spacing w:line="360" w:lineRule="auto"/>
              <w:rPr>
                <w:sz w:val="20"/>
                <w:szCs w:val="20"/>
              </w:rPr>
            </w:pPr>
            <w:r w:rsidRPr="000D732B">
              <w:rPr>
                <w:sz w:val="20"/>
                <w:szCs w:val="20"/>
              </w:rPr>
              <w:t>2744,976</w:t>
            </w:r>
          </w:p>
        </w:tc>
        <w:tc>
          <w:tcPr>
            <w:tcW w:w="822" w:type="dxa"/>
          </w:tcPr>
          <w:p w:rsidR="00E72C35" w:rsidRPr="000D732B" w:rsidRDefault="00E72C35" w:rsidP="000D732B">
            <w:pPr>
              <w:spacing w:line="360" w:lineRule="auto"/>
              <w:rPr>
                <w:sz w:val="20"/>
                <w:szCs w:val="20"/>
              </w:rPr>
            </w:pPr>
          </w:p>
        </w:tc>
        <w:tc>
          <w:tcPr>
            <w:tcW w:w="1188" w:type="dxa"/>
          </w:tcPr>
          <w:p w:rsidR="00E72C35" w:rsidRPr="000D732B" w:rsidRDefault="00E72C35" w:rsidP="000D732B">
            <w:pPr>
              <w:spacing w:line="360" w:lineRule="auto"/>
              <w:rPr>
                <w:sz w:val="20"/>
                <w:szCs w:val="20"/>
              </w:rPr>
            </w:pPr>
            <w:r w:rsidRPr="000D732B">
              <w:rPr>
                <w:sz w:val="20"/>
                <w:szCs w:val="20"/>
              </w:rPr>
              <w:t>1277,658</w:t>
            </w:r>
          </w:p>
        </w:tc>
        <w:tc>
          <w:tcPr>
            <w:tcW w:w="905" w:type="dxa"/>
          </w:tcPr>
          <w:p w:rsidR="00E72C35" w:rsidRPr="000D732B" w:rsidRDefault="00E72C35" w:rsidP="000D732B">
            <w:pPr>
              <w:spacing w:line="360" w:lineRule="auto"/>
              <w:rPr>
                <w:sz w:val="20"/>
                <w:szCs w:val="20"/>
              </w:rPr>
            </w:pPr>
            <w:r w:rsidRPr="000D732B">
              <w:rPr>
                <w:sz w:val="20"/>
                <w:szCs w:val="20"/>
              </w:rPr>
              <w:t>1,87</w:t>
            </w:r>
          </w:p>
        </w:tc>
      </w:tr>
      <w:tr w:rsidR="00E72C35" w:rsidRPr="000D732B" w:rsidTr="000D732B">
        <w:trPr>
          <w:trHeight w:val="315"/>
        </w:trPr>
        <w:tc>
          <w:tcPr>
            <w:tcW w:w="2830" w:type="dxa"/>
          </w:tcPr>
          <w:p w:rsidR="00E72C35" w:rsidRPr="000D732B" w:rsidRDefault="00E72C35" w:rsidP="000D732B">
            <w:pPr>
              <w:spacing w:line="360" w:lineRule="auto"/>
              <w:rPr>
                <w:sz w:val="20"/>
                <w:szCs w:val="20"/>
              </w:rPr>
            </w:pPr>
            <w:r w:rsidRPr="000D732B">
              <w:rPr>
                <w:sz w:val="20"/>
                <w:szCs w:val="20"/>
              </w:rPr>
              <w:t>3. Коммерческие расходы</w:t>
            </w:r>
          </w:p>
        </w:tc>
        <w:tc>
          <w:tcPr>
            <w:tcW w:w="987" w:type="dxa"/>
          </w:tcPr>
          <w:p w:rsidR="00E72C35" w:rsidRPr="000D732B" w:rsidRDefault="00E72C35" w:rsidP="000D732B">
            <w:pPr>
              <w:spacing w:line="360" w:lineRule="auto"/>
              <w:rPr>
                <w:sz w:val="20"/>
                <w:szCs w:val="20"/>
              </w:rPr>
            </w:pPr>
            <w:r w:rsidRPr="000D732B">
              <w:rPr>
                <w:sz w:val="20"/>
                <w:szCs w:val="20"/>
              </w:rPr>
              <w:t>106,119</w:t>
            </w:r>
          </w:p>
        </w:tc>
        <w:tc>
          <w:tcPr>
            <w:tcW w:w="822" w:type="dxa"/>
          </w:tcPr>
          <w:p w:rsidR="00E72C35" w:rsidRPr="000D732B" w:rsidRDefault="00E72C35" w:rsidP="000D732B">
            <w:pPr>
              <w:spacing w:line="360" w:lineRule="auto"/>
              <w:rPr>
                <w:sz w:val="20"/>
                <w:szCs w:val="20"/>
              </w:rPr>
            </w:pPr>
          </w:p>
        </w:tc>
        <w:tc>
          <w:tcPr>
            <w:tcW w:w="1151" w:type="dxa"/>
          </w:tcPr>
          <w:p w:rsidR="00E72C35" w:rsidRPr="000D732B" w:rsidRDefault="00E72C35" w:rsidP="000D732B">
            <w:pPr>
              <w:spacing w:line="360" w:lineRule="auto"/>
              <w:rPr>
                <w:sz w:val="20"/>
                <w:szCs w:val="20"/>
              </w:rPr>
            </w:pPr>
            <w:r w:rsidRPr="000D732B">
              <w:rPr>
                <w:sz w:val="20"/>
                <w:szCs w:val="20"/>
              </w:rPr>
              <w:t>-</w:t>
            </w:r>
          </w:p>
        </w:tc>
        <w:tc>
          <w:tcPr>
            <w:tcW w:w="822" w:type="dxa"/>
          </w:tcPr>
          <w:p w:rsidR="00E72C35" w:rsidRPr="000D732B" w:rsidRDefault="00E72C35" w:rsidP="000D732B">
            <w:pPr>
              <w:spacing w:line="360" w:lineRule="auto"/>
              <w:rPr>
                <w:sz w:val="20"/>
                <w:szCs w:val="20"/>
              </w:rPr>
            </w:pPr>
          </w:p>
        </w:tc>
        <w:tc>
          <w:tcPr>
            <w:tcW w:w="1188" w:type="dxa"/>
          </w:tcPr>
          <w:p w:rsidR="00E72C35" w:rsidRPr="000D732B" w:rsidRDefault="00E72C35" w:rsidP="000D732B">
            <w:pPr>
              <w:spacing w:line="360" w:lineRule="auto"/>
              <w:rPr>
                <w:sz w:val="20"/>
                <w:szCs w:val="20"/>
              </w:rPr>
            </w:pPr>
            <w:r w:rsidRPr="000D732B">
              <w:rPr>
                <w:sz w:val="20"/>
                <w:szCs w:val="20"/>
              </w:rPr>
              <w:t>- 106,119</w:t>
            </w:r>
          </w:p>
        </w:tc>
        <w:tc>
          <w:tcPr>
            <w:tcW w:w="905" w:type="dxa"/>
          </w:tcPr>
          <w:p w:rsidR="00E72C35" w:rsidRPr="000D732B" w:rsidRDefault="00E72C35" w:rsidP="000D732B">
            <w:pPr>
              <w:spacing w:line="360" w:lineRule="auto"/>
              <w:rPr>
                <w:sz w:val="20"/>
                <w:szCs w:val="20"/>
              </w:rPr>
            </w:pPr>
            <w:r w:rsidRPr="000D732B">
              <w:rPr>
                <w:sz w:val="20"/>
                <w:szCs w:val="20"/>
              </w:rPr>
              <w:t>- 100</w:t>
            </w:r>
          </w:p>
        </w:tc>
      </w:tr>
      <w:tr w:rsidR="00E72C35" w:rsidRPr="000D732B" w:rsidTr="000D732B">
        <w:trPr>
          <w:trHeight w:val="315"/>
        </w:trPr>
        <w:tc>
          <w:tcPr>
            <w:tcW w:w="2830" w:type="dxa"/>
          </w:tcPr>
          <w:p w:rsidR="00E72C35" w:rsidRPr="000D732B" w:rsidRDefault="00E72C35" w:rsidP="000D732B">
            <w:pPr>
              <w:spacing w:line="360" w:lineRule="auto"/>
              <w:rPr>
                <w:sz w:val="20"/>
                <w:szCs w:val="20"/>
              </w:rPr>
            </w:pPr>
            <w:r w:rsidRPr="000D732B">
              <w:rPr>
                <w:sz w:val="20"/>
                <w:szCs w:val="20"/>
              </w:rPr>
              <w:t>4. Управленческие расходы</w:t>
            </w:r>
          </w:p>
        </w:tc>
        <w:tc>
          <w:tcPr>
            <w:tcW w:w="987" w:type="dxa"/>
          </w:tcPr>
          <w:p w:rsidR="00E72C35" w:rsidRPr="000D732B" w:rsidRDefault="00E72C35" w:rsidP="000D732B">
            <w:pPr>
              <w:spacing w:line="360" w:lineRule="auto"/>
              <w:rPr>
                <w:sz w:val="20"/>
                <w:szCs w:val="20"/>
              </w:rPr>
            </w:pPr>
            <w:r w:rsidRPr="000D732B">
              <w:rPr>
                <w:sz w:val="20"/>
                <w:szCs w:val="20"/>
              </w:rPr>
              <w:t>Х</w:t>
            </w:r>
          </w:p>
        </w:tc>
        <w:tc>
          <w:tcPr>
            <w:tcW w:w="822" w:type="dxa"/>
          </w:tcPr>
          <w:p w:rsidR="00E72C35" w:rsidRPr="000D732B" w:rsidRDefault="00E72C35" w:rsidP="000D732B">
            <w:pPr>
              <w:spacing w:line="360" w:lineRule="auto"/>
              <w:rPr>
                <w:sz w:val="20"/>
                <w:szCs w:val="20"/>
              </w:rPr>
            </w:pPr>
            <w:r w:rsidRPr="000D732B">
              <w:rPr>
                <w:sz w:val="20"/>
                <w:szCs w:val="20"/>
              </w:rPr>
              <w:t>Х</w:t>
            </w:r>
          </w:p>
        </w:tc>
        <w:tc>
          <w:tcPr>
            <w:tcW w:w="1151" w:type="dxa"/>
          </w:tcPr>
          <w:p w:rsidR="00E72C35" w:rsidRPr="000D732B" w:rsidRDefault="00E72C35" w:rsidP="000D732B">
            <w:pPr>
              <w:spacing w:line="360" w:lineRule="auto"/>
              <w:rPr>
                <w:sz w:val="20"/>
                <w:szCs w:val="20"/>
              </w:rPr>
            </w:pPr>
            <w:r w:rsidRPr="000D732B">
              <w:rPr>
                <w:sz w:val="20"/>
                <w:szCs w:val="20"/>
              </w:rPr>
              <w:t>Х</w:t>
            </w:r>
          </w:p>
        </w:tc>
        <w:tc>
          <w:tcPr>
            <w:tcW w:w="822" w:type="dxa"/>
          </w:tcPr>
          <w:p w:rsidR="00E72C35" w:rsidRPr="000D732B" w:rsidRDefault="00E72C35" w:rsidP="000D732B">
            <w:pPr>
              <w:spacing w:line="360" w:lineRule="auto"/>
              <w:rPr>
                <w:sz w:val="20"/>
                <w:szCs w:val="20"/>
              </w:rPr>
            </w:pPr>
            <w:r w:rsidRPr="000D732B">
              <w:rPr>
                <w:sz w:val="20"/>
                <w:szCs w:val="20"/>
              </w:rPr>
              <w:t>Х</w:t>
            </w:r>
          </w:p>
        </w:tc>
        <w:tc>
          <w:tcPr>
            <w:tcW w:w="1188" w:type="dxa"/>
          </w:tcPr>
          <w:p w:rsidR="00E72C35" w:rsidRPr="000D732B" w:rsidRDefault="00E72C35" w:rsidP="000D732B">
            <w:pPr>
              <w:spacing w:line="360" w:lineRule="auto"/>
              <w:rPr>
                <w:sz w:val="20"/>
                <w:szCs w:val="20"/>
              </w:rPr>
            </w:pPr>
            <w:r w:rsidRPr="000D732B">
              <w:rPr>
                <w:sz w:val="20"/>
                <w:szCs w:val="20"/>
              </w:rPr>
              <w:t>Х</w:t>
            </w:r>
          </w:p>
        </w:tc>
        <w:tc>
          <w:tcPr>
            <w:tcW w:w="905" w:type="dxa"/>
          </w:tcPr>
          <w:p w:rsidR="00E72C35" w:rsidRPr="000D732B" w:rsidRDefault="00E72C35" w:rsidP="000D732B">
            <w:pPr>
              <w:spacing w:line="360" w:lineRule="auto"/>
              <w:rPr>
                <w:sz w:val="20"/>
                <w:szCs w:val="20"/>
              </w:rPr>
            </w:pPr>
            <w:r w:rsidRPr="000D732B">
              <w:rPr>
                <w:sz w:val="20"/>
                <w:szCs w:val="20"/>
              </w:rPr>
              <w:t>Х</w:t>
            </w:r>
          </w:p>
        </w:tc>
      </w:tr>
      <w:tr w:rsidR="00E72C35" w:rsidRPr="000D732B" w:rsidTr="000D732B">
        <w:trPr>
          <w:trHeight w:val="315"/>
        </w:trPr>
        <w:tc>
          <w:tcPr>
            <w:tcW w:w="2830" w:type="dxa"/>
          </w:tcPr>
          <w:p w:rsidR="00E72C35" w:rsidRPr="000D732B" w:rsidRDefault="00E72C35" w:rsidP="000D732B">
            <w:pPr>
              <w:spacing w:line="360" w:lineRule="auto"/>
              <w:rPr>
                <w:sz w:val="20"/>
                <w:szCs w:val="20"/>
              </w:rPr>
            </w:pPr>
            <w:r w:rsidRPr="000D732B">
              <w:rPr>
                <w:sz w:val="20"/>
                <w:szCs w:val="20"/>
              </w:rPr>
              <w:t xml:space="preserve">5. Прибыль (убыток) от продаж </w:t>
            </w:r>
          </w:p>
        </w:tc>
        <w:tc>
          <w:tcPr>
            <w:tcW w:w="987" w:type="dxa"/>
          </w:tcPr>
          <w:p w:rsidR="00E72C35" w:rsidRPr="000D732B" w:rsidRDefault="00E72C35" w:rsidP="000D732B">
            <w:pPr>
              <w:spacing w:line="360" w:lineRule="auto"/>
              <w:rPr>
                <w:sz w:val="20"/>
                <w:szCs w:val="20"/>
              </w:rPr>
            </w:pPr>
            <w:r w:rsidRPr="000D732B">
              <w:rPr>
                <w:sz w:val="20"/>
                <w:szCs w:val="20"/>
              </w:rPr>
              <w:t>140,040</w:t>
            </w:r>
          </w:p>
        </w:tc>
        <w:tc>
          <w:tcPr>
            <w:tcW w:w="822" w:type="dxa"/>
          </w:tcPr>
          <w:p w:rsidR="00E72C35" w:rsidRPr="000D732B" w:rsidRDefault="00E72C35" w:rsidP="000D732B">
            <w:pPr>
              <w:spacing w:line="360" w:lineRule="auto"/>
              <w:rPr>
                <w:sz w:val="20"/>
                <w:szCs w:val="20"/>
              </w:rPr>
            </w:pPr>
            <w:r w:rsidRPr="000D732B">
              <w:rPr>
                <w:sz w:val="20"/>
                <w:szCs w:val="20"/>
              </w:rPr>
              <w:t>97,93</w:t>
            </w:r>
          </w:p>
        </w:tc>
        <w:tc>
          <w:tcPr>
            <w:tcW w:w="1151" w:type="dxa"/>
          </w:tcPr>
          <w:p w:rsidR="00E72C35" w:rsidRPr="000D732B" w:rsidRDefault="00E72C35" w:rsidP="000D732B">
            <w:pPr>
              <w:spacing w:line="360" w:lineRule="auto"/>
              <w:rPr>
                <w:sz w:val="20"/>
                <w:szCs w:val="20"/>
              </w:rPr>
            </w:pPr>
            <w:r w:rsidRPr="000D732B">
              <w:rPr>
                <w:sz w:val="20"/>
                <w:szCs w:val="20"/>
              </w:rPr>
              <w:t>- 4,300</w:t>
            </w:r>
          </w:p>
        </w:tc>
        <w:tc>
          <w:tcPr>
            <w:tcW w:w="822" w:type="dxa"/>
          </w:tcPr>
          <w:p w:rsidR="00E72C35" w:rsidRPr="000D732B" w:rsidRDefault="00E72C35" w:rsidP="000D732B">
            <w:pPr>
              <w:spacing w:line="360" w:lineRule="auto"/>
              <w:rPr>
                <w:sz w:val="20"/>
                <w:szCs w:val="20"/>
              </w:rPr>
            </w:pPr>
            <w:r w:rsidRPr="000D732B">
              <w:rPr>
                <w:sz w:val="20"/>
                <w:szCs w:val="20"/>
              </w:rPr>
              <w:t>5,68</w:t>
            </w:r>
          </w:p>
        </w:tc>
        <w:tc>
          <w:tcPr>
            <w:tcW w:w="1188" w:type="dxa"/>
          </w:tcPr>
          <w:p w:rsidR="00E72C35" w:rsidRPr="000D732B" w:rsidRDefault="00E72C35" w:rsidP="000D732B">
            <w:pPr>
              <w:spacing w:line="360" w:lineRule="auto"/>
              <w:rPr>
                <w:sz w:val="20"/>
                <w:szCs w:val="20"/>
              </w:rPr>
            </w:pPr>
            <w:r w:rsidRPr="000D732B">
              <w:rPr>
                <w:sz w:val="20"/>
                <w:szCs w:val="20"/>
              </w:rPr>
              <w:t>- 144,34</w:t>
            </w:r>
          </w:p>
        </w:tc>
        <w:tc>
          <w:tcPr>
            <w:tcW w:w="905" w:type="dxa"/>
          </w:tcPr>
          <w:p w:rsidR="00E72C35" w:rsidRPr="000D732B" w:rsidRDefault="00E72C35" w:rsidP="000D732B">
            <w:pPr>
              <w:spacing w:line="360" w:lineRule="auto"/>
              <w:rPr>
                <w:sz w:val="20"/>
                <w:szCs w:val="20"/>
              </w:rPr>
            </w:pPr>
            <w:r w:rsidRPr="000D732B">
              <w:rPr>
                <w:sz w:val="20"/>
                <w:szCs w:val="20"/>
              </w:rPr>
              <w:t>- 00,31</w:t>
            </w:r>
          </w:p>
        </w:tc>
      </w:tr>
      <w:tr w:rsidR="00E72C35" w:rsidRPr="000D732B" w:rsidTr="000D732B">
        <w:trPr>
          <w:trHeight w:val="296"/>
        </w:trPr>
        <w:tc>
          <w:tcPr>
            <w:tcW w:w="2830" w:type="dxa"/>
          </w:tcPr>
          <w:p w:rsidR="00E72C35" w:rsidRPr="000D732B" w:rsidRDefault="00E72C35" w:rsidP="000D732B">
            <w:pPr>
              <w:spacing w:line="360" w:lineRule="auto"/>
              <w:rPr>
                <w:sz w:val="20"/>
                <w:szCs w:val="20"/>
              </w:rPr>
            </w:pPr>
            <w:r w:rsidRPr="000D732B">
              <w:rPr>
                <w:sz w:val="20"/>
                <w:szCs w:val="20"/>
              </w:rPr>
              <w:t>6. Проценты к получению</w:t>
            </w:r>
          </w:p>
        </w:tc>
        <w:tc>
          <w:tcPr>
            <w:tcW w:w="987" w:type="dxa"/>
          </w:tcPr>
          <w:p w:rsidR="00E72C35" w:rsidRPr="000D732B" w:rsidRDefault="00E72C35" w:rsidP="000D732B">
            <w:pPr>
              <w:spacing w:line="360" w:lineRule="auto"/>
              <w:rPr>
                <w:sz w:val="20"/>
                <w:szCs w:val="20"/>
              </w:rPr>
            </w:pPr>
            <w:r w:rsidRPr="000D732B">
              <w:rPr>
                <w:sz w:val="20"/>
                <w:szCs w:val="20"/>
              </w:rPr>
              <w:t>Х</w:t>
            </w:r>
          </w:p>
        </w:tc>
        <w:tc>
          <w:tcPr>
            <w:tcW w:w="822" w:type="dxa"/>
          </w:tcPr>
          <w:p w:rsidR="00E72C35" w:rsidRPr="000D732B" w:rsidRDefault="00E72C35" w:rsidP="000D732B">
            <w:pPr>
              <w:spacing w:line="360" w:lineRule="auto"/>
              <w:rPr>
                <w:sz w:val="20"/>
                <w:szCs w:val="20"/>
              </w:rPr>
            </w:pPr>
            <w:r w:rsidRPr="000D732B">
              <w:rPr>
                <w:sz w:val="20"/>
                <w:szCs w:val="20"/>
              </w:rPr>
              <w:t>Х</w:t>
            </w:r>
          </w:p>
        </w:tc>
        <w:tc>
          <w:tcPr>
            <w:tcW w:w="1151" w:type="dxa"/>
          </w:tcPr>
          <w:p w:rsidR="00E72C35" w:rsidRPr="000D732B" w:rsidRDefault="00E72C35" w:rsidP="000D732B">
            <w:pPr>
              <w:spacing w:line="360" w:lineRule="auto"/>
              <w:rPr>
                <w:sz w:val="20"/>
                <w:szCs w:val="20"/>
              </w:rPr>
            </w:pPr>
            <w:r w:rsidRPr="000D732B">
              <w:rPr>
                <w:sz w:val="20"/>
                <w:szCs w:val="20"/>
              </w:rPr>
              <w:t>Х</w:t>
            </w:r>
          </w:p>
        </w:tc>
        <w:tc>
          <w:tcPr>
            <w:tcW w:w="822" w:type="dxa"/>
          </w:tcPr>
          <w:p w:rsidR="00E72C35" w:rsidRPr="000D732B" w:rsidRDefault="00E72C35" w:rsidP="000D732B">
            <w:pPr>
              <w:spacing w:line="360" w:lineRule="auto"/>
              <w:rPr>
                <w:sz w:val="20"/>
                <w:szCs w:val="20"/>
              </w:rPr>
            </w:pPr>
            <w:r w:rsidRPr="000D732B">
              <w:rPr>
                <w:sz w:val="20"/>
                <w:szCs w:val="20"/>
              </w:rPr>
              <w:t>Х</w:t>
            </w:r>
          </w:p>
        </w:tc>
        <w:tc>
          <w:tcPr>
            <w:tcW w:w="1188" w:type="dxa"/>
          </w:tcPr>
          <w:p w:rsidR="00E72C35" w:rsidRPr="000D732B" w:rsidRDefault="00E72C35" w:rsidP="000D732B">
            <w:pPr>
              <w:spacing w:line="360" w:lineRule="auto"/>
              <w:rPr>
                <w:sz w:val="20"/>
                <w:szCs w:val="20"/>
              </w:rPr>
            </w:pPr>
            <w:r w:rsidRPr="000D732B">
              <w:rPr>
                <w:sz w:val="20"/>
                <w:szCs w:val="20"/>
              </w:rPr>
              <w:t>Х</w:t>
            </w:r>
          </w:p>
        </w:tc>
        <w:tc>
          <w:tcPr>
            <w:tcW w:w="905" w:type="dxa"/>
          </w:tcPr>
          <w:p w:rsidR="00E72C35" w:rsidRPr="000D732B" w:rsidRDefault="00E72C35" w:rsidP="000D732B">
            <w:pPr>
              <w:spacing w:line="360" w:lineRule="auto"/>
              <w:rPr>
                <w:sz w:val="20"/>
                <w:szCs w:val="20"/>
              </w:rPr>
            </w:pPr>
            <w:r w:rsidRPr="000D732B">
              <w:rPr>
                <w:sz w:val="20"/>
                <w:szCs w:val="20"/>
              </w:rPr>
              <w:t>Х</w:t>
            </w:r>
          </w:p>
        </w:tc>
      </w:tr>
      <w:tr w:rsidR="00E72C35" w:rsidRPr="000D732B" w:rsidTr="000D732B">
        <w:trPr>
          <w:trHeight w:val="315"/>
        </w:trPr>
        <w:tc>
          <w:tcPr>
            <w:tcW w:w="2830" w:type="dxa"/>
          </w:tcPr>
          <w:p w:rsidR="00E72C35" w:rsidRPr="000D732B" w:rsidRDefault="00E72C35" w:rsidP="000D732B">
            <w:pPr>
              <w:spacing w:line="360" w:lineRule="auto"/>
              <w:rPr>
                <w:sz w:val="20"/>
                <w:szCs w:val="20"/>
              </w:rPr>
            </w:pPr>
            <w:r w:rsidRPr="000D732B">
              <w:rPr>
                <w:sz w:val="20"/>
                <w:szCs w:val="20"/>
              </w:rPr>
              <w:t>7. Проценты к уплате</w:t>
            </w:r>
          </w:p>
        </w:tc>
        <w:tc>
          <w:tcPr>
            <w:tcW w:w="987" w:type="dxa"/>
          </w:tcPr>
          <w:p w:rsidR="00E72C35" w:rsidRPr="000D732B" w:rsidRDefault="00E72C35" w:rsidP="000D732B">
            <w:pPr>
              <w:spacing w:line="360" w:lineRule="auto"/>
              <w:rPr>
                <w:sz w:val="20"/>
                <w:szCs w:val="20"/>
              </w:rPr>
            </w:pPr>
            <w:r w:rsidRPr="000D732B">
              <w:rPr>
                <w:sz w:val="20"/>
                <w:szCs w:val="20"/>
              </w:rPr>
              <w:t>Х</w:t>
            </w:r>
          </w:p>
        </w:tc>
        <w:tc>
          <w:tcPr>
            <w:tcW w:w="822" w:type="dxa"/>
          </w:tcPr>
          <w:p w:rsidR="00E72C35" w:rsidRPr="000D732B" w:rsidRDefault="00E72C35" w:rsidP="000D732B">
            <w:pPr>
              <w:spacing w:line="360" w:lineRule="auto"/>
              <w:rPr>
                <w:sz w:val="20"/>
                <w:szCs w:val="20"/>
              </w:rPr>
            </w:pPr>
            <w:r w:rsidRPr="000D732B">
              <w:rPr>
                <w:sz w:val="20"/>
                <w:szCs w:val="20"/>
              </w:rPr>
              <w:t>Х</w:t>
            </w:r>
          </w:p>
        </w:tc>
        <w:tc>
          <w:tcPr>
            <w:tcW w:w="1151" w:type="dxa"/>
          </w:tcPr>
          <w:p w:rsidR="00E72C35" w:rsidRPr="000D732B" w:rsidRDefault="00E72C35" w:rsidP="000D732B">
            <w:pPr>
              <w:spacing w:line="360" w:lineRule="auto"/>
              <w:rPr>
                <w:sz w:val="20"/>
                <w:szCs w:val="20"/>
              </w:rPr>
            </w:pPr>
            <w:r w:rsidRPr="000D732B">
              <w:rPr>
                <w:sz w:val="20"/>
                <w:szCs w:val="20"/>
              </w:rPr>
              <w:t>Х</w:t>
            </w:r>
          </w:p>
        </w:tc>
        <w:tc>
          <w:tcPr>
            <w:tcW w:w="822" w:type="dxa"/>
          </w:tcPr>
          <w:p w:rsidR="00E72C35" w:rsidRPr="000D732B" w:rsidRDefault="00E72C35" w:rsidP="000D732B">
            <w:pPr>
              <w:spacing w:line="360" w:lineRule="auto"/>
              <w:rPr>
                <w:sz w:val="20"/>
                <w:szCs w:val="20"/>
              </w:rPr>
            </w:pPr>
            <w:r w:rsidRPr="000D732B">
              <w:rPr>
                <w:sz w:val="20"/>
                <w:szCs w:val="20"/>
              </w:rPr>
              <w:t>Х</w:t>
            </w:r>
          </w:p>
        </w:tc>
        <w:tc>
          <w:tcPr>
            <w:tcW w:w="1188" w:type="dxa"/>
          </w:tcPr>
          <w:p w:rsidR="00E72C35" w:rsidRPr="000D732B" w:rsidRDefault="00E72C35" w:rsidP="000D732B">
            <w:pPr>
              <w:spacing w:line="360" w:lineRule="auto"/>
              <w:rPr>
                <w:sz w:val="20"/>
                <w:szCs w:val="20"/>
              </w:rPr>
            </w:pPr>
            <w:r w:rsidRPr="000D732B">
              <w:rPr>
                <w:sz w:val="20"/>
                <w:szCs w:val="20"/>
              </w:rPr>
              <w:t>Х</w:t>
            </w:r>
          </w:p>
        </w:tc>
        <w:tc>
          <w:tcPr>
            <w:tcW w:w="905" w:type="dxa"/>
          </w:tcPr>
          <w:p w:rsidR="00E72C35" w:rsidRPr="000D732B" w:rsidRDefault="00E72C35" w:rsidP="000D732B">
            <w:pPr>
              <w:spacing w:line="360" w:lineRule="auto"/>
              <w:rPr>
                <w:sz w:val="20"/>
                <w:szCs w:val="20"/>
              </w:rPr>
            </w:pPr>
            <w:r w:rsidRPr="000D732B">
              <w:rPr>
                <w:sz w:val="20"/>
                <w:szCs w:val="20"/>
              </w:rPr>
              <w:t>Х</w:t>
            </w:r>
          </w:p>
        </w:tc>
      </w:tr>
      <w:tr w:rsidR="00E72C35" w:rsidRPr="000D732B" w:rsidTr="000D732B">
        <w:trPr>
          <w:trHeight w:val="630"/>
        </w:trPr>
        <w:tc>
          <w:tcPr>
            <w:tcW w:w="2830" w:type="dxa"/>
          </w:tcPr>
          <w:p w:rsidR="00E72C35" w:rsidRPr="000D732B" w:rsidRDefault="00E72C35" w:rsidP="000D732B">
            <w:pPr>
              <w:spacing w:line="360" w:lineRule="auto"/>
              <w:rPr>
                <w:sz w:val="20"/>
                <w:szCs w:val="20"/>
              </w:rPr>
            </w:pPr>
            <w:r w:rsidRPr="000D732B">
              <w:rPr>
                <w:sz w:val="20"/>
                <w:szCs w:val="20"/>
              </w:rPr>
              <w:t>8. Доходы от участия в других организациях</w:t>
            </w:r>
          </w:p>
        </w:tc>
        <w:tc>
          <w:tcPr>
            <w:tcW w:w="987" w:type="dxa"/>
          </w:tcPr>
          <w:p w:rsidR="00E72C35" w:rsidRPr="000D732B" w:rsidRDefault="00E72C35" w:rsidP="000D732B">
            <w:pPr>
              <w:spacing w:line="360" w:lineRule="auto"/>
              <w:rPr>
                <w:sz w:val="20"/>
                <w:szCs w:val="20"/>
              </w:rPr>
            </w:pPr>
            <w:r w:rsidRPr="000D732B">
              <w:rPr>
                <w:sz w:val="20"/>
                <w:szCs w:val="20"/>
              </w:rPr>
              <w:t>Х</w:t>
            </w:r>
          </w:p>
        </w:tc>
        <w:tc>
          <w:tcPr>
            <w:tcW w:w="822" w:type="dxa"/>
          </w:tcPr>
          <w:p w:rsidR="00E72C35" w:rsidRPr="000D732B" w:rsidRDefault="00E72C35" w:rsidP="000D732B">
            <w:pPr>
              <w:spacing w:line="360" w:lineRule="auto"/>
              <w:rPr>
                <w:sz w:val="20"/>
                <w:szCs w:val="20"/>
              </w:rPr>
            </w:pPr>
            <w:r w:rsidRPr="000D732B">
              <w:rPr>
                <w:sz w:val="20"/>
                <w:szCs w:val="20"/>
              </w:rPr>
              <w:t>Х</w:t>
            </w:r>
          </w:p>
        </w:tc>
        <w:tc>
          <w:tcPr>
            <w:tcW w:w="1151" w:type="dxa"/>
          </w:tcPr>
          <w:p w:rsidR="00E72C35" w:rsidRPr="000D732B" w:rsidRDefault="00E72C35" w:rsidP="000D732B">
            <w:pPr>
              <w:spacing w:line="360" w:lineRule="auto"/>
              <w:rPr>
                <w:sz w:val="20"/>
                <w:szCs w:val="20"/>
              </w:rPr>
            </w:pPr>
            <w:r w:rsidRPr="000D732B">
              <w:rPr>
                <w:sz w:val="20"/>
                <w:szCs w:val="20"/>
              </w:rPr>
              <w:t>Х</w:t>
            </w:r>
          </w:p>
        </w:tc>
        <w:tc>
          <w:tcPr>
            <w:tcW w:w="822" w:type="dxa"/>
          </w:tcPr>
          <w:p w:rsidR="00E72C35" w:rsidRPr="000D732B" w:rsidRDefault="00E72C35" w:rsidP="000D732B">
            <w:pPr>
              <w:spacing w:line="360" w:lineRule="auto"/>
              <w:rPr>
                <w:sz w:val="20"/>
                <w:szCs w:val="20"/>
              </w:rPr>
            </w:pPr>
            <w:r w:rsidRPr="000D732B">
              <w:rPr>
                <w:sz w:val="20"/>
                <w:szCs w:val="20"/>
              </w:rPr>
              <w:t>Х</w:t>
            </w:r>
          </w:p>
        </w:tc>
        <w:tc>
          <w:tcPr>
            <w:tcW w:w="1188" w:type="dxa"/>
          </w:tcPr>
          <w:p w:rsidR="00E72C35" w:rsidRPr="000D732B" w:rsidRDefault="00E72C35" w:rsidP="000D732B">
            <w:pPr>
              <w:spacing w:line="360" w:lineRule="auto"/>
              <w:rPr>
                <w:sz w:val="20"/>
                <w:szCs w:val="20"/>
              </w:rPr>
            </w:pPr>
            <w:r w:rsidRPr="000D732B">
              <w:rPr>
                <w:sz w:val="20"/>
                <w:szCs w:val="20"/>
              </w:rPr>
              <w:t>Х</w:t>
            </w:r>
          </w:p>
        </w:tc>
        <w:tc>
          <w:tcPr>
            <w:tcW w:w="905" w:type="dxa"/>
          </w:tcPr>
          <w:p w:rsidR="00E72C35" w:rsidRPr="000D732B" w:rsidRDefault="00E72C35" w:rsidP="000D732B">
            <w:pPr>
              <w:spacing w:line="360" w:lineRule="auto"/>
              <w:rPr>
                <w:sz w:val="20"/>
                <w:szCs w:val="20"/>
              </w:rPr>
            </w:pPr>
            <w:r w:rsidRPr="000D732B">
              <w:rPr>
                <w:sz w:val="20"/>
                <w:szCs w:val="20"/>
              </w:rPr>
              <w:t>Х</w:t>
            </w:r>
          </w:p>
        </w:tc>
      </w:tr>
      <w:tr w:rsidR="00E72C35" w:rsidRPr="000D732B" w:rsidTr="000D732B">
        <w:trPr>
          <w:trHeight w:val="315"/>
        </w:trPr>
        <w:tc>
          <w:tcPr>
            <w:tcW w:w="2830" w:type="dxa"/>
          </w:tcPr>
          <w:p w:rsidR="00E72C35" w:rsidRPr="000D732B" w:rsidRDefault="00E72C35" w:rsidP="000D732B">
            <w:pPr>
              <w:spacing w:line="360" w:lineRule="auto"/>
              <w:rPr>
                <w:sz w:val="20"/>
                <w:szCs w:val="20"/>
              </w:rPr>
            </w:pPr>
            <w:r w:rsidRPr="000D732B">
              <w:rPr>
                <w:sz w:val="20"/>
                <w:szCs w:val="20"/>
              </w:rPr>
              <w:t>9. Прочие операционные доходы</w:t>
            </w:r>
          </w:p>
        </w:tc>
        <w:tc>
          <w:tcPr>
            <w:tcW w:w="987" w:type="dxa"/>
          </w:tcPr>
          <w:p w:rsidR="00E72C35" w:rsidRPr="000D732B" w:rsidRDefault="00E72C35" w:rsidP="000D732B">
            <w:pPr>
              <w:spacing w:line="360" w:lineRule="auto"/>
              <w:rPr>
                <w:sz w:val="20"/>
                <w:szCs w:val="20"/>
              </w:rPr>
            </w:pPr>
            <w:r w:rsidRPr="000D732B">
              <w:rPr>
                <w:sz w:val="20"/>
                <w:szCs w:val="20"/>
              </w:rPr>
              <w:t>0,053</w:t>
            </w:r>
          </w:p>
        </w:tc>
        <w:tc>
          <w:tcPr>
            <w:tcW w:w="822" w:type="dxa"/>
          </w:tcPr>
          <w:p w:rsidR="00E72C35" w:rsidRPr="000D732B" w:rsidRDefault="00E72C35" w:rsidP="000D732B">
            <w:pPr>
              <w:spacing w:line="360" w:lineRule="auto"/>
              <w:rPr>
                <w:sz w:val="20"/>
                <w:szCs w:val="20"/>
              </w:rPr>
            </w:pPr>
            <w:r w:rsidRPr="000D732B">
              <w:rPr>
                <w:sz w:val="20"/>
                <w:szCs w:val="20"/>
              </w:rPr>
              <w:t>0,04</w:t>
            </w:r>
          </w:p>
        </w:tc>
        <w:tc>
          <w:tcPr>
            <w:tcW w:w="1151" w:type="dxa"/>
          </w:tcPr>
          <w:p w:rsidR="00E72C35" w:rsidRPr="000D732B" w:rsidRDefault="00E72C35" w:rsidP="000D732B">
            <w:pPr>
              <w:spacing w:line="360" w:lineRule="auto"/>
              <w:rPr>
                <w:sz w:val="20"/>
                <w:szCs w:val="20"/>
              </w:rPr>
            </w:pPr>
            <w:r w:rsidRPr="000D732B">
              <w:rPr>
                <w:sz w:val="20"/>
                <w:szCs w:val="20"/>
              </w:rPr>
              <w:t>-</w:t>
            </w:r>
          </w:p>
        </w:tc>
        <w:tc>
          <w:tcPr>
            <w:tcW w:w="822" w:type="dxa"/>
          </w:tcPr>
          <w:p w:rsidR="00E72C35" w:rsidRPr="000D732B" w:rsidRDefault="00E72C35" w:rsidP="000D732B">
            <w:pPr>
              <w:spacing w:line="360" w:lineRule="auto"/>
              <w:rPr>
                <w:sz w:val="20"/>
                <w:szCs w:val="20"/>
              </w:rPr>
            </w:pPr>
            <w:r w:rsidRPr="000D732B">
              <w:rPr>
                <w:sz w:val="20"/>
                <w:szCs w:val="20"/>
              </w:rPr>
              <w:t>-</w:t>
            </w:r>
          </w:p>
        </w:tc>
        <w:tc>
          <w:tcPr>
            <w:tcW w:w="1188" w:type="dxa"/>
          </w:tcPr>
          <w:p w:rsidR="00E72C35" w:rsidRPr="000D732B" w:rsidRDefault="00E72C35" w:rsidP="000D732B">
            <w:pPr>
              <w:spacing w:line="360" w:lineRule="auto"/>
              <w:rPr>
                <w:sz w:val="20"/>
                <w:szCs w:val="20"/>
              </w:rPr>
            </w:pPr>
            <w:r w:rsidRPr="000D732B">
              <w:rPr>
                <w:sz w:val="20"/>
                <w:szCs w:val="20"/>
              </w:rPr>
              <w:t>- 0,053</w:t>
            </w:r>
          </w:p>
        </w:tc>
        <w:tc>
          <w:tcPr>
            <w:tcW w:w="905" w:type="dxa"/>
          </w:tcPr>
          <w:p w:rsidR="00E72C35" w:rsidRPr="000D732B" w:rsidRDefault="00E72C35" w:rsidP="000D732B">
            <w:pPr>
              <w:spacing w:line="360" w:lineRule="auto"/>
              <w:rPr>
                <w:sz w:val="20"/>
                <w:szCs w:val="20"/>
              </w:rPr>
            </w:pPr>
            <w:r w:rsidRPr="000D732B">
              <w:rPr>
                <w:sz w:val="20"/>
                <w:szCs w:val="20"/>
              </w:rPr>
              <w:t>- 100</w:t>
            </w:r>
          </w:p>
        </w:tc>
      </w:tr>
      <w:tr w:rsidR="00E72C35" w:rsidRPr="000D732B" w:rsidTr="000D732B">
        <w:trPr>
          <w:trHeight w:val="630"/>
        </w:trPr>
        <w:tc>
          <w:tcPr>
            <w:tcW w:w="2830" w:type="dxa"/>
          </w:tcPr>
          <w:p w:rsidR="00E72C35" w:rsidRPr="000D732B" w:rsidRDefault="00E72C35" w:rsidP="000D732B">
            <w:pPr>
              <w:spacing w:line="360" w:lineRule="auto"/>
              <w:rPr>
                <w:sz w:val="20"/>
                <w:szCs w:val="20"/>
              </w:rPr>
            </w:pPr>
            <w:r w:rsidRPr="000D732B">
              <w:rPr>
                <w:sz w:val="20"/>
                <w:szCs w:val="20"/>
              </w:rPr>
              <w:t>10. Прочие операционные расходы</w:t>
            </w:r>
          </w:p>
        </w:tc>
        <w:tc>
          <w:tcPr>
            <w:tcW w:w="987" w:type="dxa"/>
          </w:tcPr>
          <w:p w:rsidR="00E72C35" w:rsidRPr="000D732B" w:rsidRDefault="00E72C35" w:rsidP="000D732B">
            <w:pPr>
              <w:spacing w:line="360" w:lineRule="auto"/>
              <w:rPr>
                <w:sz w:val="20"/>
                <w:szCs w:val="20"/>
              </w:rPr>
            </w:pPr>
            <w:r w:rsidRPr="000D732B">
              <w:rPr>
                <w:sz w:val="20"/>
                <w:szCs w:val="20"/>
              </w:rPr>
              <w:t>0,097</w:t>
            </w:r>
          </w:p>
        </w:tc>
        <w:tc>
          <w:tcPr>
            <w:tcW w:w="822" w:type="dxa"/>
          </w:tcPr>
          <w:p w:rsidR="00E72C35" w:rsidRPr="000D732B" w:rsidRDefault="00E72C35" w:rsidP="000D732B">
            <w:pPr>
              <w:spacing w:line="360" w:lineRule="auto"/>
              <w:rPr>
                <w:sz w:val="20"/>
                <w:szCs w:val="20"/>
              </w:rPr>
            </w:pPr>
            <w:r w:rsidRPr="000D732B">
              <w:rPr>
                <w:sz w:val="20"/>
                <w:szCs w:val="20"/>
              </w:rPr>
              <w:t>0,067</w:t>
            </w:r>
          </w:p>
        </w:tc>
        <w:tc>
          <w:tcPr>
            <w:tcW w:w="1151" w:type="dxa"/>
          </w:tcPr>
          <w:p w:rsidR="00E72C35" w:rsidRPr="000D732B" w:rsidRDefault="00E72C35" w:rsidP="000D732B">
            <w:pPr>
              <w:spacing w:line="360" w:lineRule="auto"/>
              <w:rPr>
                <w:sz w:val="20"/>
                <w:szCs w:val="20"/>
              </w:rPr>
            </w:pPr>
            <w:r w:rsidRPr="000D732B">
              <w:rPr>
                <w:sz w:val="20"/>
                <w:szCs w:val="20"/>
              </w:rPr>
              <w:t>12,358</w:t>
            </w:r>
          </w:p>
        </w:tc>
        <w:tc>
          <w:tcPr>
            <w:tcW w:w="822" w:type="dxa"/>
          </w:tcPr>
          <w:p w:rsidR="00E72C35" w:rsidRPr="000D732B" w:rsidRDefault="00E72C35" w:rsidP="000D732B">
            <w:pPr>
              <w:spacing w:line="360" w:lineRule="auto"/>
              <w:rPr>
                <w:sz w:val="20"/>
                <w:szCs w:val="20"/>
              </w:rPr>
            </w:pPr>
            <w:r w:rsidRPr="000D732B">
              <w:rPr>
                <w:sz w:val="20"/>
                <w:szCs w:val="20"/>
              </w:rPr>
              <w:t>- 16,32</w:t>
            </w:r>
          </w:p>
        </w:tc>
        <w:tc>
          <w:tcPr>
            <w:tcW w:w="1188" w:type="dxa"/>
          </w:tcPr>
          <w:p w:rsidR="00E72C35" w:rsidRPr="000D732B" w:rsidRDefault="00E72C35" w:rsidP="000D732B">
            <w:pPr>
              <w:spacing w:line="360" w:lineRule="auto"/>
              <w:rPr>
                <w:sz w:val="20"/>
                <w:szCs w:val="20"/>
              </w:rPr>
            </w:pPr>
            <w:r w:rsidRPr="000D732B">
              <w:rPr>
                <w:sz w:val="20"/>
                <w:szCs w:val="20"/>
              </w:rPr>
              <w:t>12,261</w:t>
            </w:r>
          </w:p>
        </w:tc>
        <w:tc>
          <w:tcPr>
            <w:tcW w:w="905" w:type="dxa"/>
          </w:tcPr>
          <w:p w:rsidR="00E72C35" w:rsidRPr="000D732B" w:rsidRDefault="00E72C35" w:rsidP="000D732B">
            <w:pPr>
              <w:spacing w:line="360" w:lineRule="auto"/>
              <w:rPr>
                <w:sz w:val="20"/>
                <w:szCs w:val="20"/>
              </w:rPr>
            </w:pPr>
            <w:r w:rsidRPr="000D732B">
              <w:rPr>
                <w:sz w:val="20"/>
                <w:szCs w:val="20"/>
              </w:rPr>
              <w:t>127,40</w:t>
            </w:r>
          </w:p>
        </w:tc>
      </w:tr>
      <w:tr w:rsidR="00E72C35" w:rsidRPr="000D732B" w:rsidTr="000D732B">
        <w:trPr>
          <w:trHeight w:val="945"/>
        </w:trPr>
        <w:tc>
          <w:tcPr>
            <w:tcW w:w="2830" w:type="dxa"/>
          </w:tcPr>
          <w:p w:rsidR="00E72C35" w:rsidRPr="000D732B" w:rsidRDefault="00E72C35" w:rsidP="000D732B">
            <w:pPr>
              <w:spacing w:line="360" w:lineRule="auto"/>
              <w:rPr>
                <w:sz w:val="20"/>
                <w:szCs w:val="20"/>
              </w:rPr>
            </w:pPr>
            <w:r w:rsidRPr="000D732B">
              <w:rPr>
                <w:sz w:val="20"/>
                <w:szCs w:val="20"/>
              </w:rPr>
              <w:t>11. Прибыль (убыток) от финансово-хозяйственной деятельности</w:t>
            </w:r>
          </w:p>
        </w:tc>
        <w:tc>
          <w:tcPr>
            <w:tcW w:w="987" w:type="dxa"/>
          </w:tcPr>
          <w:p w:rsidR="00E72C35" w:rsidRPr="000D732B" w:rsidRDefault="00E72C35" w:rsidP="000D732B">
            <w:pPr>
              <w:spacing w:line="360" w:lineRule="auto"/>
              <w:rPr>
                <w:sz w:val="20"/>
                <w:szCs w:val="20"/>
              </w:rPr>
            </w:pPr>
            <w:r w:rsidRPr="000D732B">
              <w:rPr>
                <w:sz w:val="20"/>
                <w:szCs w:val="20"/>
              </w:rPr>
              <w:t>1607,314</w:t>
            </w:r>
          </w:p>
        </w:tc>
        <w:tc>
          <w:tcPr>
            <w:tcW w:w="822" w:type="dxa"/>
          </w:tcPr>
          <w:p w:rsidR="00E72C35" w:rsidRPr="000D732B" w:rsidRDefault="00E72C35" w:rsidP="000D732B">
            <w:pPr>
              <w:spacing w:line="360" w:lineRule="auto"/>
              <w:rPr>
                <w:sz w:val="20"/>
                <w:szCs w:val="20"/>
              </w:rPr>
            </w:pPr>
            <w:r w:rsidRPr="000D732B">
              <w:rPr>
                <w:sz w:val="20"/>
                <w:szCs w:val="20"/>
              </w:rPr>
              <w:t>11,23,99</w:t>
            </w:r>
          </w:p>
        </w:tc>
        <w:tc>
          <w:tcPr>
            <w:tcW w:w="1151" w:type="dxa"/>
          </w:tcPr>
          <w:p w:rsidR="00E72C35" w:rsidRPr="000D732B" w:rsidRDefault="00E72C35" w:rsidP="000D732B">
            <w:pPr>
              <w:spacing w:line="360" w:lineRule="auto"/>
              <w:rPr>
                <w:sz w:val="20"/>
                <w:szCs w:val="20"/>
              </w:rPr>
            </w:pPr>
            <w:r w:rsidRPr="000D732B">
              <w:rPr>
                <w:sz w:val="20"/>
                <w:szCs w:val="20"/>
              </w:rPr>
              <w:t>2724,018</w:t>
            </w:r>
          </w:p>
        </w:tc>
        <w:tc>
          <w:tcPr>
            <w:tcW w:w="822" w:type="dxa"/>
          </w:tcPr>
          <w:p w:rsidR="00E72C35" w:rsidRPr="000D732B" w:rsidRDefault="00E72C35" w:rsidP="000D732B">
            <w:pPr>
              <w:spacing w:line="360" w:lineRule="auto"/>
              <w:rPr>
                <w:sz w:val="20"/>
                <w:szCs w:val="20"/>
              </w:rPr>
            </w:pPr>
            <w:r w:rsidRPr="000D732B">
              <w:rPr>
                <w:sz w:val="20"/>
                <w:szCs w:val="20"/>
              </w:rPr>
              <w:t>-35,96,3</w:t>
            </w:r>
          </w:p>
        </w:tc>
        <w:tc>
          <w:tcPr>
            <w:tcW w:w="1188" w:type="dxa"/>
          </w:tcPr>
          <w:p w:rsidR="00E72C35" w:rsidRPr="000D732B" w:rsidRDefault="00E72C35" w:rsidP="000D732B">
            <w:pPr>
              <w:spacing w:line="360" w:lineRule="auto"/>
              <w:rPr>
                <w:sz w:val="20"/>
                <w:szCs w:val="20"/>
              </w:rPr>
            </w:pPr>
            <w:r w:rsidRPr="000D732B">
              <w:rPr>
                <w:sz w:val="20"/>
                <w:szCs w:val="20"/>
              </w:rPr>
              <w:t>1116,704</w:t>
            </w:r>
          </w:p>
        </w:tc>
        <w:tc>
          <w:tcPr>
            <w:tcW w:w="905" w:type="dxa"/>
          </w:tcPr>
          <w:p w:rsidR="00E72C35" w:rsidRPr="000D732B" w:rsidRDefault="00E72C35" w:rsidP="000D732B">
            <w:pPr>
              <w:spacing w:line="360" w:lineRule="auto"/>
              <w:rPr>
                <w:sz w:val="20"/>
                <w:szCs w:val="20"/>
              </w:rPr>
            </w:pPr>
            <w:r w:rsidRPr="000D732B">
              <w:rPr>
                <w:sz w:val="20"/>
                <w:szCs w:val="20"/>
              </w:rPr>
              <w:t>1,7</w:t>
            </w:r>
          </w:p>
        </w:tc>
      </w:tr>
      <w:tr w:rsidR="00E72C35" w:rsidRPr="000D732B" w:rsidTr="000D732B">
        <w:trPr>
          <w:trHeight w:val="315"/>
        </w:trPr>
        <w:tc>
          <w:tcPr>
            <w:tcW w:w="2830" w:type="dxa"/>
          </w:tcPr>
          <w:p w:rsidR="00E72C35" w:rsidRPr="000D732B" w:rsidRDefault="00E72C35" w:rsidP="000D732B">
            <w:pPr>
              <w:spacing w:line="360" w:lineRule="auto"/>
              <w:rPr>
                <w:sz w:val="20"/>
                <w:szCs w:val="20"/>
              </w:rPr>
            </w:pPr>
            <w:r w:rsidRPr="000D732B">
              <w:rPr>
                <w:sz w:val="20"/>
                <w:szCs w:val="20"/>
              </w:rPr>
              <w:t>12. Внереализационные доходы</w:t>
            </w:r>
          </w:p>
        </w:tc>
        <w:tc>
          <w:tcPr>
            <w:tcW w:w="987" w:type="dxa"/>
          </w:tcPr>
          <w:p w:rsidR="00E72C35" w:rsidRPr="000D732B" w:rsidRDefault="00E72C35" w:rsidP="000D732B">
            <w:pPr>
              <w:spacing w:line="360" w:lineRule="auto"/>
              <w:rPr>
                <w:sz w:val="20"/>
                <w:szCs w:val="20"/>
              </w:rPr>
            </w:pPr>
            <w:r w:rsidRPr="000D732B">
              <w:rPr>
                <w:sz w:val="20"/>
                <w:szCs w:val="20"/>
              </w:rPr>
              <w:t>7,998</w:t>
            </w:r>
          </w:p>
        </w:tc>
        <w:tc>
          <w:tcPr>
            <w:tcW w:w="822" w:type="dxa"/>
          </w:tcPr>
          <w:p w:rsidR="00E72C35" w:rsidRPr="000D732B" w:rsidRDefault="00E72C35" w:rsidP="000D732B">
            <w:pPr>
              <w:spacing w:line="360" w:lineRule="auto"/>
              <w:rPr>
                <w:sz w:val="20"/>
                <w:szCs w:val="20"/>
              </w:rPr>
            </w:pPr>
            <w:r w:rsidRPr="000D732B">
              <w:rPr>
                <w:sz w:val="20"/>
                <w:szCs w:val="20"/>
              </w:rPr>
              <w:t>5,59</w:t>
            </w:r>
          </w:p>
        </w:tc>
        <w:tc>
          <w:tcPr>
            <w:tcW w:w="1151" w:type="dxa"/>
          </w:tcPr>
          <w:p w:rsidR="00E72C35" w:rsidRPr="000D732B" w:rsidRDefault="00E72C35" w:rsidP="000D732B">
            <w:pPr>
              <w:spacing w:line="360" w:lineRule="auto"/>
              <w:rPr>
                <w:sz w:val="20"/>
                <w:szCs w:val="20"/>
              </w:rPr>
            </w:pPr>
            <w:r w:rsidRPr="000D732B">
              <w:rPr>
                <w:sz w:val="20"/>
                <w:szCs w:val="20"/>
              </w:rPr>
              <w:t>-</w:t>
            </w:r>
          </w:p>
        </w:tc>
        <w:tc>
          <w:tcPr>
            <w:tcW w:w="822" w:type="dxa"/>
          </w:tcPr>
          <w:p w:rsidR="00E72C35" w:rsidRPr="000D732B" w:rsidRDefault="00E72C35" w:rsidP="000D732B">
            <w:pPr>
              <w:spacing w:line="360" w:lineRule="auto"/>
              <w:rPr>
                <w:sz w:val="20"/>
                <w:szCs w:val="20"/>
              </w:rPr>
            </w:pPr>
            <w:r w:rsidRPr="000D732B">
              <w:rPr>
                <w:sz w:val="20"/>
                <w:szCs w:val="20"/>
              </w:rPr>
              <w:t>-</w:t>
            </w:r>
          </w:p>
        </w:tc>
        <w:tc>
          <w:tcPr>
            <w:tcW w:w="1188" w:type="dxa"/>
          </w:tcPr>
          <w:p w:rsidR="00E72C35" w:rsidRPr="000D732B" w:rsidRDefault="00E72C35" w:rsidP="000D732B">
            <w:pPr>
              <w:spacing w:line="360" w:lineRule="auto"/>
              <w:rPr>
                <w:sz w:val="20"/>
                <w:szCs w:val="20"/>
              </w:rPr>
            </w:pPr>
            <w:r w:rsidRPr="000D732B">
              <w:rPr>
                <w:sz w:val="20"/>
                <w:szCs w:val="20"/>
              </w:rPr>
              <w:t>- 7,998</w:t>
            </w:r>
          </w:p>
        </w:tc>
        <w:tc>
          <w:tcPr>
            <w:tcW w:w="905" w:type="dxa"/>
          </w:tcPr>
          <w:p w:rsidR="00E72C35" w:rsidRPr="000D732B" w:rsidRDefault="00E72C35" w:rsidP="000D732B">
            <w:pPr>
              <w:spacing w:line="360" w:lineRule="auto"/>
              <w:rPr>
                <w:sz w:val="20"/>
                <w:szCs w:val="20"/>
              </w:rPr>
            </w:pPr>
            <w:r w:rsidRPr="000D732B">
              <w:rPr>
                <w:sz w:val="20"/>
                <w:szCs w:val="20"/>
              </w:rPr>
              <w:t>- 100</w:t>
            </w:r>
          </w:p>
        </w:tc>
      </w:tr>
      <w:tr w:rsidR="00E72C35" w:rsidRPr="000D732B" w:rsidTr="000D732B">
        <w:trPr>
          <w:trHeight w:val="315"/>
        </w:trPr>
        <w:tc>
          <w:tcPr>
            <w:tcW w:w="2830" w:type="dxa"/>
          </w:tcPr>
          <w:p w:rsidR="00E72C35" w:rsidRPr="000D732B" w:rsidRDefault="00E72C35" w:rsidP="000D732B">
            <w:pPr>
              <w:spacing w:line="360" w:lineRule="auto"/>
              <w:rPr>
                <w:sz w:val="20"/>
                <w:szCs w:val="20"/>
              </w:rPr>
            </w:pPr>
            <w:r w:rsidRPr="000D732B">
              <w:rPr>
                <w:sz w:val="20"/>
                <w:szCs w:val="20"/>
              </w:rPr>
              <w:t>13. Внереализационные расходы</w:t>
            </w:r>
          </w:p>
        </w:tc>
        <w:tc>
          <w:tcPr>
            <w:tcW w:w="987" w:type="dxa"/>
          </w:tcPr>
          <w:p w:rsidR="00E72C35" w:rsidRPr="000D732B" w:rsidRDefault="00E72C35" w:rsidP="000D732B">
            <w:pPr>
              <w:spacing w:line="360" w:lineRule="auto"/>
              <w:rPr>
                <w:sz w:val="20"/>
                <w:szCs w:val="20"/>
              </w:rPr>
            </w:pPr>
            <w:r w:rsidRPr="000D732B">
              <w:rPr>
                <w:sz w:val="20"/>
                <w:szCs w:val="20"/>
              </w:rPr>
              <w:t>4,993</w:t>
            </w:r>
          </w:p>
        </w:tc>
        <w:tc>
          <w:tcPr>
            <w:tcW w:w="822" w:type="dxa"/>
          </w:tcPr>
          <w:p w:rsidR="00E72C35" w:rsidRPr="000D732B" w:rsidRDefault="00E72C35" w:rsidP="000D732B">
            <w:pPr>
              <w:spacing w:line="360" w:lineRule="auto"/>
              <w:rPr>
                <w:sz w:val="20"/>
                <w:szCs w:val="20"/>
              </w:rPr>
            </w:pPr>
            <w:r w:rsidRPr="000D732B">
              <w:rPr>
                <w:sz w:val="20"/>
                <w:szCs w:val="20"/>
              </w:rPr>
              <w:t>3,49</w:t>
            </w:r>
          </w:p>
        </w:tc>
        <w:tc>
          <w:tcPr>
            <w:tcW w:w="1151" w:type="dxa"/>
          </w:tcPr>
          <w:p w:rsidR="00E72C35" w:rsidRPr="000D732B" w:rsidRDefault="00E72C35" w:rsidP="000D732B">
            <w:pPr>
              <w:spacing w:line="360" w:lineRule="auto"/>
              <w:rPr>
                <w:sz w:val="20"/>
                <w:szCs w:val="20"/>
              </w:rPr>
            </w:pPr>
            <w:r w:rsidRPr="000D732B">
              <w:rPr>
                <w:sz w:val="20"/>
                <w:szCs w:val="20"/>
              </w:rPr>
              <w:t>59,087</w:t>
            </w:r>
          </w:p>
        </w:tc>
        <w:tc>
          <w:tcPr>
            <w:tcW w:w="822" w:type="dxa"/>
          </w:tcPr>
          <w:p w:rsidR="00E72C35" w:rsidRPr="000D732B" w:rsidRDefault="00E72C35" w:rsidP="000D732B">
            <w:pPr>
              <w:spacing w:line="360" w:lineRule="auto"/>
              <w:rPr>
                <w:sz w:val="20"/>
                <w:szCs w:val="20"/>
              </w:rPr>
            </w:pPr>
            <w:r w:rsidRPr="000D732B">
              <w:rPr>
                <w:sz w:val="20"/>
                <w:szCs w:val="20"/>
              </w:rPr>
              <w:t>-78,01</w:t>
            </w:r>
          </w:p>
        </w:tc>
        <w:tc>
          <w:tcPr>
            <w:tcW w:w="1188" w:type="dxa"/>
          </w:tcPr>
          <w:p w:rsidR="00E72C35" w:rsidRPr="000D732B" w:rsidRDefault="00E72C35" w:rsidP="000D732B">
            <w:pPr>
              <w:spacing w:line="360" w:lineRule="auto"/>
              <w:rPr>
                <w:sz w:val="20"/>
                <w:szCs w:val="20"/>
              </w:rPr>
            </w:pPr>
            <w:r w:rsidRPr="000D732B">
              <w:rPr>
                <w:sz w:val="20"/>
                <w:szCs w:val="20"/>
              </w:rPr>
              <w:t>54,094</w:t>
            </w:r>
          </w:p>
        </w:tc>
        <w:tc>
          <w:tcPr>
            <w:tcW w:w="905" w:type="dxa"/>
          </w:tcPr>
          <w:p w:rsidR="00E72C35" w:rsidRPr="000D732B" w:rsidRDefault="00E72C35" w:rsidP="000D732B">
            <w:pPr>
              <w:spacing w:line="360" w:lineRule="auto"/>
              <w:rPr>
                <w:sz w:val="20"/>
                <w:szCs w:val="20"/>
              </w:rPr>
            </w:pPr>
            <w:r w:rsidRPr="000D732B">
              <w:rPr>
                <w:sz w:val="20"/>
                <w:szCs w:val="20"/>
              </w:rPr>
              <w:t>11,83</w:t>
            </w:r>
          </w:p>
        </w:tc>
      </w:tr>
      <w:tr w:rsidR="00E72C35" w:rsidRPr="000D732B" w:rsidTr="000D732B">
        <w:trPr>
          <w:trHeight w:val="630"/>
        </w:trPr>
        <w:tc>
          <w:tcPr>
            <w:tcW w:w="2830" w:type="dxa"/>
          </w:tcPr>
          <w:p w:rsidR="00E72C35" w:rsidRPr="000D732B" w:rsidRDefault="00E72C35" w:rsidP="000D732B">
            <w:pPr>
              <w:spacing w:line="360" w:lineRule="auto"/>
              <w:rPr>
                <w:sz w:val="20"/>
                <w:szCs w:val="20"/>
              </w:rPr>
            </w:pPr>
            <w:r w:rsidRPr="000D732B">
              <w:rPr>
                <w:sz w:val="20"/>
                <w:szCs w:val="20"/>
              </w:rPr>
              <w:t>14. Балансовая прибыль (убыток) отчетного периода</w:t>
            </w:r>
          </w:p>
        </w:tc>
        <w:tc>
          <w:tcPr>
            <w:tcW w:w="987" w:type="dxa"/>
          </w:tcPr>
          <w:p w:rsidR="00E72C35" w:rsidRPr="000D732B" w:rsidRDefault="00E72C35" w:rsidP="000D732B">
            <w:pPr>
              <w:spacing w:line="360" w:lineRule="auto"/>
              <w:rPr>
                <w:sz w:val="20"/>
                <w:szCs w:val="20"/>
              </w:rPr>
            </w:pPr>
            <w:r w:rsidRPr="000D732B">
              <w:rPr>
                <w:sz w:val="20"/>
                <w:szCs w:val="20"/>
              </w:rPr>
              <w:t>143,001</w:t>
            </w:r>
          </w:p>
        </w:tc>
        <w:tc>
          <w:tcPr>
            <w:tcW w:w="822" w:type="dxa"/>
          </w:tcPr>
          <w:p w:rsidR="00E72C35" w:rsidRPr="000D732B" w:rsidRDefault="00E72C35" w:rsidP="000D732B">
            <w:pPr>
              <w:spacing w:line="360" w:lineRule="auto"/>
              <w:rPr>
                <w:sz w:val="20"/>
                <w:szCs w:val="20"/>
              </w:rPr>
            </w:pPr>
            <w:r w:rsidRPr="000D732B">
              <w:rPr>
                <w:sz w:val="20"/>
                <w:szCs w:val="20"/>
              </w:rPr>
              <w:t>100</w:t>
            </w:r>
          </w:p>
        </w:tc>
        <w:tc>
          <w:tcPr>
            <w:tcW w:w="1151" w:type="dxa"/>
          </w:tcPr>
          <w:p w:rsidR="00E72C35" w:rsidRPr="000D732B" w:rsidRDefault="00E72C35" w:rsidP="000D732B">
            <w:pPr>
              <w:spacing w:line="360" w:lineRule="auto"/>
              <w:rPr>
                <w:sz w:val="20"/>
                <w:szCs w:val="20"/>
              </w:rPr>
            </w:pPr>
            <w:r w:rsidRPr="000D732B">
              <w:rPr>
                <w:sz w:val="20"/>
                <w:szCs w:val="20"/>
              </w:rPr>
              <w:t>- 75,745</w:t>
            </w:r>
          </w:p>
        </w:tc>
        <w:tc>
          <w:tcPr>
            <w:tcW w:w="822" w:type="dxa"/>
          </w:tcPr>
          <w:p w:rsidR="00E72C35" w:rsidRPr="000D732B" w:rsidRDefault="00E72C35" w:rsidP="000D732B">
            <w:pPr>
              <w:spacing w:line="360" w:lineRule="auto"/>
              <w:rPr>
                <w:sz w:val="20"/>
                <w:szCs w:val="20"/>
              </w:rPr>
            </w:pPr>
            <w:r w:rsidRPr="000D732B">
              <w:rPr>
                <w:sz w:val="20"/>
                <w:szCs w:val="20"/>
              </w:rPr>
              <w:t>100</w:t>
            </w:r>
          </w:p>
        </w:tc>
        <w:tc>
          <w:tcPr>
            <w:tcW w:w="1188" w:type="dxa"/>
          </w:tcPr>
          <w:p w:rsidR="00E72C35" w:rsidRPr="000D732B" w:rsidRDefault="00E72C35" w:rsidP="000D732B">
            <w:pPr>
              <w:spacing w:line="360" w:lineRule="auto"/>
              <w:rPr>
                <w:sz w:val="20"/>
                <w:szCs w:val="20"/>
              </w:rPr>
            </w:pPr>
            <w:r w:rsidRPr="000D732B">
              <w:rPr>
                <w:sz w:val="20"/>
                <w:szCs w:val="20"/>
              </w:rPr>
              <w:t>- 218,746</w:t>
            </w:r>
          </w:p>
        </w:tc>
        <w:tc>
          <w:tcPr>
            <w:tcW w:w="905" w:type="dxa"/>
          </w:tcPr>
          <w:p w:rsidR="00E72C35" w:rsidRPr="000D732B" w:rsidRDefault="00E72C35" w:rsidP="000D732B">
            <w:pPr>
              <w:spacing w:line="360" w:lineRule="auto"/>
              <w:rPr>
                <w:sz w:val="20"/>
                <w:szCs w:val="20"/>
              </w:rPr>
            </w:pPr>
            <w:r w:rsidRPr="000D732B">
              <w:rPr>
                <w:sz w:val="20"/>
                <w:szCs w:val="20"/>
              </w:rPr>
              <w:t>-0,53</w:t>
            </w:r>
          </w:p>
        </w:tc>
      </w:tr>
    </w:tbl>
    <w:p w:rsidR="00E72C35" w:rsidRPr="00B265A1" w:rsidRDefault="00E72C35" w:rsidP="00B265A1">
      <w:pPr>
        <w:spacing w:line="360" w:lineRule="auto"/>
        <w:ind w:firstLine="709"/>
        <w:jc w:val="both"/>
        <w:rPr>
          <w:b/>
          <w:sz w:val="28"/>
          <w:szCs w:val="28"/>
        </w:rPr>
      </w:pPr>
      <w:r w:rsidRPr="00B265A1">
        <w:rPr>
          <w:b/>
          <w:sz w:val="28"/>
        </w:rPr>
        <w:t>ПРИЛОЖЕНИЕ</w:t>
      </w:r>
      <w:r w:rsidRPr="00B265A1">
        <w:rPr>
          <w:b/>
          <w:sz w:val="28"/>
          <w:szCs w:val="28"/>
        </w:rPr>
        <w:t xml:space="preserve"> М</w:t>
      </w:r>
    </w:p>
    <w:p w:rsidR="00E72C35" w:rsidRPr="00B265A1" w:rsidRDefault="00E72C35" w:rsidP="00B265A1">
      <w:pPr>
        <w:spacing w:line="360" w:lineRule="auto"/>
        <w:ind w:firstLine="709"/>
        <w:jc w:val="both"/>
        <w:rPr>
          <w:b/>
          <w:sz w:val="28"/>
          <w:szCs w:val="28"/>
        </w:rPr>
      </w:pPr>
    </w:p>
    <w:p w:rsidR="00E72C35" w:rsidRPr="00B265A1" w:rsidRDefault="00E72C35" w:rsidP="00B265A1">
      <w:pPr>
        <w:spacing w:line="360" w:lineRule="auto"/>
        <w:ind w:firstLine="709"/>
        <w:jc w:val="both"/>
        <w:rPr>
          <w:sz w:val="28"/>
          <w:szCs w:val="28"/>
        </w:rPr>
      </w:pPr>
      <w:r w:rsidRPr="00B265A1">
        <w:rPr>
          <w:sz w:val="28"/>
          <w:szCs w:val="28"/>
        </w:rPr>
        <w:t>Таблица 6 Динамика факторов формирования прибыли от реализации товаров, продукции, работ, услуг, тыс. р.</w:t>
      </w:r>
    </w:p>
    <w:tbl>
      <w:tblPr>
        <w:tblW w:w="91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4"/>
        <w:gridCol w:w="1854"/>
        <w:gridCol w:w="1764"/>
        <w:gridCol w:w="1327"/>
      </w:tblGrid>
      <w:tr w:rsidR="00E72C35" w:rsidRPr="000D732B" w:rsidTr="000D732B">
        <w:trPr>
          <w:trHeight w:val="1611"/>
        </w:trPr>
        <w:tc>
          <w:tcPr>
            <w:tcW w:w="4214" w:type="dxa"/>
          </w:tcPr>
          <w:p w:rsidR="00E72C35" w:rsidRPr="000D732B" w:rsidRDefault="00E72C35" w:rsidP="000D732B">
            <w:pPr>
              <w:spacing w:line="360" w:lineRule="auto"/>
              <w:rPr>
                <w:sz w:val="20"/>
                <w:szCs w:val="20"/>
              </w:rPr>
            </w:pPr>
            <w:r w:rsidRPr="000D732B">
              <w:rPr>
                <w:sz w:val="20"/>
                <w:szCs w:val="20"/>
              </w:rPr>
              <w:t>Показатели</w:t>
            </w:r>
          </w:p>
        </w:tc>
        <w:tc>
          <w:tcPr>
            <w:tcW w:w="1854" w:type="dxa"/>
          </w:tcPr>
          <w:p w:rsidR="00E72C35" w:rsidRPr="000D732B" w:rsidRDefault="00E72C35" w:rsidP="000D732B">
            <w:pPr>
              <w:spacing w:line="360" w:lineRule="auto"/>
              <w:rPr>
                <w:sz w:val="20"/>
                <w:szCs w:val="20"/>
              </w:rPr>
            </w:pPr>
            <w:r w:rsidRPr="000D732B">
              <w:rPr>
                <w:sz w:val="20"/>
                <w:szCs w:val="20"/>
              </w:rPr>
              <w:t>Предыдущий год (базисный)</w:t>
            </w:r>
          </w:p>
        </w:tc>
        <w:tc>
          <w:tcPr>
            <w:tcW w:w="1764" w:type="dxa"/>
          </w:tcPr>
          <w:p w:rsidR="00E72C35" w:rsidRPr="000D732B" w:rsidRDefault="00E72C35" w:rsidP="000D732B">
            <w:pPr>
              <w:pStyle w:val="af"/>
              <w:spacing w:line="360" w:lineRule="auto"/>
              <w:rPr>
                <w:sz w:val="20"/>
                <w:szCs w:val="20"/>
              </w:rPr>
            </w:pPr>
            <w:r w:rsidRPr="000D732B">
              <w:rPr>
                <w:sz w:val="20"/>
                <w:szCs w:val="20"/>
              </w:rPr>
              <w:t>Цены и затраты по базису на фактический объем реализации отчетного года</w:t>
            </w:r>
          </w:p>
        </w:tc>
        <w:tc>
          <w:tcPr>
            <w:tcW w:w="1327" w:type="dxa"/>
          </w:tcPr>
          <w:p w:rsidR="00E72C35" w:rsidRPr="000D732B" w:rsidRDefault="00E72C35" w:rsidP="000D732B">
            <w:pPr>
              <w:spacing w:line="360" w:lineRule="auto"/>
              <w:rPr>
                <w:sz w:val="20"/>
                <w:szCs w:val="20"/>
              </w:rPr>
            </w:pPr>
            <w:r w:rsidRPr="000D732B">
              <w:rPr>
                <w:sz w:val="20"/>
                <w:szCs w:val="20"/>
              </w:rPr>
              <w:t>Отчетный год</w:t>
            </w:r>
          </w:p>
        </w:tc>
      </w:tr>
      <w:tr w:rsidR="00E72C35" w:rsidRPr="000D732B" w:rsidTr="000D732B">
        <w:trPr>
          <w:trHeight w:val="318"/>
        </w:trPr>
        <w:tc>
          <w:tcPr>
            <w:tcW w:w="4214" w:type="dxa"/>
          </w:tcPr>
          <w:p w:rsidR="00E72C35" w:rsidRPr="000D732B" w:rsidRDefault="00E72C35" w:rsidP="000D732B">
            <w:pPr>
              <w:spacing w:line="360" w:lineRule="auto"/>
              <w:rPr>
                <w:sz w:val="20"/>
                <w:szCs w:val="20"/>
              </w:rPr>
            </w:pPr>
            <w:r w:rsidRPr="000D732B">
              <w:rPr>
                <w:sz w:val="20"/>
                <w:szCs w:val="20"/>
              </w:rPr>
              <w:t>А</w:t>
            </w:r>
          </w:p>
        </w:tc>
        <w:tc>
          <w:tcPr>
            <w:tcW w:w="1854" w:type="dxa"/>
          </w:tcPr>
          <w:p w:rsidR="00E72C35" w:rsidRPr="000D732B" w:rsidRDefault="00E72C35" w:rsidP="000D732B">
            <w:pPr>
              <w:spacing w:line="360" w:lineRule="auto"/>
              <w:rPr>
                <w:sz w:val="20"/>
                <w:szCs w:val="20"/>
              </w:rPr>
            </w:pPr>
            <w:r w:rsidRPr="000D732B">
              <w:rPr>
                <w:sz w:val="20"/>
                <w:szCs w:val="20"/>
              </w:rPr>
              <w:t>1</w:t>
            </w:r>
          </w:p>
        </w:tc>
        <w:tc>
          <w:tcPr>
            <w:tcW w:w="1764" w:type="dxa"/>
          </w:tcPr>
          <w:p w:rsidR="00E72C35" w:rsidRPr="000D732B" w:rsidRDefault="00E72C35" w:rsidP="000D732B">
            <w:pPr>
              <w:spacing w:line="360" w:lineRule="auto"/>
              <w:rPr>
                <w:sz w:val="20"/>
                <w:szCs w:val="20"/>
              </w:rPr>
            </w:pPr>
            <w:r w:rsidRPr="000D732B">
              <w:rPr>
                <w:sz w:val="20"/>
                <w:szCs w:val="20"/>
              </w:rPr>
              <w:t>2</w:t>
            </w:r>
          </w:p>
        </w:tc>
        <w:tc>
          <w:tcPr>
            <w:tcW w:w="1327" w:type="dxa"/>
          </w:tcPr>
          <w:p w:rsidR="00E72C35" w:rsidRPr="000D732B" w:rsidRDefault="00E72C35" w:rsidP="000D732B">
            <w:pPr>
              <w:spacing w:line="360" w:lineRule="auto"/>
              <w:rPr>
                <w:sz w:val="20"/>
                <w:szCs w:val="20"/>
              </w:rPr>
            </w:pPr>
            <w:r w:rsidRPr="000D732B">
              <w:rPr>
                <w:sz w:val="20"/>
                <w:szCs w:val="20"/>
              </w:rPr>
              <w:t>3</w:t>
            </w:r>
          </w:p>
        </w:tc>
      </w:tr>
      <w:tr w:rsidR="00E72C35" w:rsidRPr="000D732B" w:rsidTr="000D732B">
        <w:trPr>
          <w:trHeight w:val="955"/>
        </w:trPr>
        <w:tc>
          <w:tcPr>
            <w:tcW w:w="4214" w:type="dxa"/>
          </w:tcPr>
          <w:p w:rsidR="00E72C35" w:rsidRPr="000D732B" w:rsidRDefault="00E72C35" w:rsidP="000D732B">
            <w:pPr>
              <w:pStyle w:val="af"/>
              <w:spacing w:line="360" w:lineRule="auto"/>
              <w:rPr>
                <w:sz w:val="20"/>
                <w:szCs w:val="20"/>
              </w:rPr>
            </w:pPr>
            <w:r w:rsidRPr="000D732B">
              <w:rPr>
                <w:sz w:val="20"/>
                <w:szCs w:val="20"/>
              </w:rPr>
              <w:t>1. Выручка от реализации товаров, продукции, работ, услуг (без НДС, акцизов и аналогичных обязат. платежей)</w:t>
            </w:r>
          </w:p>
        </w:tc>
        <w:tc>
          <w:tcPr>
            <w:tcW w:w="1854" w:type="dxa"/>
          </w:tcPr>
          <w:p w:rsidR="00E72C35" w:rsidRPr="000D732B" w:rsidRDefault="00E72C35" w:rsidP="000D732B">
            <w:pPr>
              <w:spacing w:line="360" w:lineRule="auto"/>
              <w:rPr>
                <w:sz w:val="20"/>
                <w:szCs w:val="20"/>
              </w:rPr>
            </w:pPr>
            <w:r w:rsidRPr="000D732B">
              <w:rPr>
                <w:sz w:val="20"/>
                <w:szCs w:val="20"/>
              </w:rPr>
              <w:t>1713,477</w:t>
            </w:r>
          </w:p>
        </w:tc>
        <w:tc>
          <w:tcPr>
            <w:tcW w:w="1764" w:type="dxa"/>
          </w:tcPr>
          <w:p w:rsidR="00E72C35" w:rsidRPr="000D732B" w:rsidRDefault="00E72C35" w:rsidP="000D732B">
            <w:pPr>
              <w:spacing w:line="360" w:lineRule="auto"/>
              <w:rPr>
                <w:color w:val="000000"/>
                <w:sz w:val="20"/>
                <w:szCs w:val="20"/>
              </w:rPr>
            </w:pPr>
            <w:r w:rsidRPr="000D732B">
              <w:rPr>
                <w:color w:val="000000"/>
                <w:sz w:val="20"/>
                <w:szCs w:val="20"/>
              </w:rPr>
              <w:t>2456,545</w:t>
            </w:r>
          </w:p>
        </w:tc>
        <w:tc>
          <w:tcPr>
            <w:tcW w:w="1327" w:type="dxa"/>
          </w:tcPr>
          <w:p w:rsidR="00E72C35" w:rsidRPr="000D732B" w:rsidRDefault="00E72C35" w:rsidP="000D732B">
            <w:pPr>
              <w:spacing w:line="360" w:lineRule="auto"/>
              <w:rPr>
                <w:sz w:val="20"/>
                <w:szCs w:val="20"/>
              </w:rPr>
            </w:pPr>
            <w:r w:rsidRPr="000D732B">
              <w:rPr>
                <w:sz w:val="20"/>
                <w:szCs w:val="20"/>
              </w:rPr>
              <w:t>2740,676</w:t>
            </w:r>
          </w:p>
        </w:tc>
      </w:tr>
      <w:tr w:rsidR="00E72C35" w:rsidRPr="000D732B" w:rsidTr="000D732B">
        <w:trPr>
          <w:trHeight w:val="637"/>
        </w:trPr>
        <w:tc>
          <w:tcPr>
            <w:tcW w:w="4214" w:type="dxa"/>
          </w:tcPr>
          <w:p w:rsidR="00E72C35" w:rsidRPr="000D732B" w:rsidRDefault="00E72C35" w:rsidP="000D732B">
            <w:pPr>
              <w:spacing w:line="360" w:lineRule="auto"/>
              <w:rPr>
                <w:sz w:val="20"/>
                <w:szCs w:val="20"/>
              </w:rPr>
            </w:pPr>
            <w:r w:rsidRPr="000D732B">
              <w:rPr>
                <w:sz w:val="20"/>
                <w:szCs w:val="20"/>
              </w:rPr>
              <w:t>2. Себестоимость проданных товаров, работ, услуг</w:t>
            </w:r>
          </w:p>
        </w:tc>
        <w:tc>
          <w:tcPr>
            <w:tcW w:w="1854" w:type="dxa"/>
          </w:tcPr>
          <w:p w:rsidR="00E72C35" w:rsidRPr="000D732B" w:rsidRDefault="00E72C35" w:rsidP="000D732B">
            <w:pPr>
              <w:spacing w:line="360" w:lineRule="auto"/>
              <w:rPr>
                <w:sz w:val="20"/>
                <w:szCs w:val="20"/>
              </w:rPr>
            </w:pPr>
            <w:r w:rsidRPr="000D732B">
              <w:rPr>
                <w:sz w:val="20"/>
                <w:szCs w:val="20"/>
              </w:rPr>
              <w:t>1467,318</w:t>
            </w:r>
          </w:p>
        </w:tc>
        <w:tc>
          <w:tcPr>
            <w:tcW w:w="1764" w:type="dxa"/>
          </w:tcPr>
          <w:p w:rsidR="00E72C35" w:rsidRPr="000D732B" w:rsidRDefault="00E72C35" w:rsidP="000D732B">
            <w:pPr>
              <w:spacing w:line="360" w:lineRule="auto"/>
              <w:rPr>
                <w:color w:val="000000"/>
                <w:sz w:val="20"/>
                <w:szCs w:val="20"/>
              </w:rPr>
            </w:pPr>
            <w:r w:rsidRPr="000D732B">
              <w:rPr>
                <w:color w:val="000000"/>
                <w:sz w:val="20"/>
                <w:szCs w:val="20"/>
              </w:rPr>
              <w:t>2143,679</w:t>
            </w:r>
          </w:p>
        </w:tc>
        <w:tc>
          <w:tcPr>
            <w:tcW w:w="1327" w:type="dxa"/>
          </w:tcPr>
          <w:p w:rsidR="00E72C35" w:rsidRPr="000D732B" w:rsidRDefault="00E72C35" w:rsidP="000D732B">
            <w:pPr>
              <w:spacing w:line="360" w:lineRule="auto"/>
              <w:rPr>
                <w:sz w:val="20"/>
                <w:szCs w:val="20"/>
              </w:rPr>
            </w:pPr>
            <w:r w:rsidRPr="000D732B">
              <w:rPr>
                <w:sz w:val="20"/>
                <w:szCs w:val="20"/>
              </w:rPr>
              <w:t>2744,976</w:t>
            </w:r>
          </w:p>
        </w:tc>
      </w:tr>
      <w:tr w:rsidR="00E72C35" w:rsidRPr="000D732B" w:rsidTr="000D732B">
        <w:trPr>
          <w:trHeight w:val="318"/>
        </w:trPr>
        <w:tc>
          <w:tcPr>
            <w:tcW w:w="4214" w:type="dxa"/>
          </w:tcPr>
          <w:p w:rsidR="00E72C35" w:rsidRPr="000D732B" w:rsidRDefault="00E72C35" w:rsidP="000D732B">
            <w:pPr>
              <w:spacing w:line="360" w:lineRule="auto"/>
              <w:rPr>
                <w:sz w:val="20"/>
                <w:szCs w:val="20"/>
              </w:rPr>
            </w:pPr>
            <w:r w:rsidRPr="000D732B">
              <w:rPr>
                <w:sz w:val="20"/>
                <w:szCs w:val="20"/>
              </w:rPr>
              <w:t>3. Коммерческие расходы</w:t>
            </w:r>
          </w:p>
        </w:tc>
        <w:tc>
          <w:tcPr>
            <w:tcW w:w="1854" w:type="dxa"/>
          </w:tcPr>
          <w:p w:rsidR="00E72C35" w:rsidRPr="000D732B" w:rsidRDefault="00E72C35" w:rsidP="000D732B">
            <w:pPr>
              <w:spacing w:line="360" w:lineRule="auto"/>
              <w:rPr>
                <w:sz w:val="20"/>
                <w:szCs w:val="20"/>
              </w:rPr>
            </w:pPr>
            <w:r w:rsidRPr="000D732B">
              <w:rPr>
                <w:sz w:val="20"/>
                <w:szCs w:val="20"/>
              </w:rPr>
              <w:t>106,119</w:t>
            </w:r>
          </w:p>
        </w:tc>
        <w:tc>
          <w:tcPr>
            <w:tcW w:w="1764" w:type="dxa"/>
          </w:tcPr>
          <w:p w:rsidR="00E72C35" w:rsidRPr="000D732B" w:rsidRDefault="00E72C35" w:rsidP="000D732B">
            <w:pPr>
              <w:spacing w:line="360" w:lineRule="auto"/>
              <w:rPr>
                <w:color w:val="000000"/>
                <w:sz w:val="20"/>
                <w:szCs w:val="20"/>
              </w:rPr>
            </w:pPr>
            <w:r w:rsidRPr="000D732B">
              <w:rPr>
                <w:color w:val="000000"/>
                <w:sz w:val="20"/>
                <w:szCs w:val="20"/>
              </w:rPr>
              <w:t>Х</w:t>
            </w:r>
          </w:p>
        </w:tc>
        <w:tc>
          <w:tcPr>
            <w:tcW w:w="1327" w:type="dxa"/>
          </w:tcPr>
          <w:p w:rsidR="00E72C35" w:rsidRPr="000D732B" w:rsidRDefault="00E72C35" w:rsidP="000D732B">
            <w:pPr>
              <w:spacing w:line="360" w:lineRule="auto"/>
              <w:rPr>
                <w:color w:val="000000"/>
                <w:sz w:val="20"/>
                <w:szCs w:val="20"/>
              </w:rPr>
            </w:pPr>
            <w:r w:rsidRPr="000D732B">
              <w:rPr>
                <w:color w:val="000000"/>
                <w:sz w:val="20"/>
                <w:szCs w:val="20"/>
              </w:rPr>
              <w:t>Х</w:t>
            </w:r>
          </w:p>
        </w:tc>
      </w:tr>
      <w:tr w:rsidR="00E72C35" w:rsidRPr="000D732B" w:rsidTr="000D732B">
        <w:trPr>
          <w:trHeight w:val="318"/>
        </w:trPr>
        <w:tc>
          <w:tcPr>
            <w:tcW w:w="4214" w:type="dxa"/>
          </w:tcPr>
          <w:p w:rsidR="00E72C35" w:rsidRPr="000D732B" w:rsidRDefault="00E72C35" w:rsidP="000D732B">
            <w:pPr>
              <w:spacing w:line="360" w:lineRule="auto"/>
              <w:rPr>
                <w:sz w:val="20"/>
                <w:szCs w:val="20"/>
              </w:rPr>
            </w:pPr>
            <w:r w:rsidRPr="000D732B">
              <w:rPr>
                <w:sz w:val="20"/>
                <w:szCs w:val="20"/>
              </w:rPr>
              <w:t>4. Управленческие расходы</w:t>
            </w:r>
          </w:p>
        </w:tc>
        <w:tc>
          <w:tcPr>
            <w:tcW w:w="1854" w:type="dxa"/>
          </w:tcPr>
          <w:p w:rsidR="00E72C35" w:rsidRPr="000D732B" w:rsidRDefault="00E72C35" w:rsidP="000D732B">
            <w:pPr>
              <w:spacing w:line="360" w:lineRule="auto"/>
              <w:rPr>
                <w:sz w:val="20"/>
                <w:szCs w:val="20"/>
              </w:rPr>
            </w:pPr>
            <w:r w:rsidRPr="000D732B">
              <w:rPr>
                <w:sz w:val="20"/>
                <w:szCs w:val="20"/>
              </w:rPr>
              <w:t>Х</w:t>
            </w:r>
          </w:p>
        </w:tc>
        <w:tc>
          <w:tcPr>
            <w:tcW w:w="1764" w:type="dxa"/>
          </w:tcPr>
          <w:p w:rsidR="00E72C35" w:rsidRPr="000D732B" w:rsidRDefault="00E72C35" w:rsidP="000D732B">
            <w:pPr>
              <w:spacing w:line="360" w:lineRule="auto"/>
              <w:rPr>
                <w:sz w:val="20"/>
                <w:szCs w:val="20"/>
              </w:rPr>
            </w:pPr>
            <w:r w:rsidRPr="000D732B">
              <w:rPr>
                <w:sz w:val="20"/>
                <w:szCs w:val="20"/>
              </w:rPr>
              <w:t>Х</w:t>
            </w:r>
          </w:p>
        </w:tc>
        <w:tc>
          <w:tcPr>
            <w:tcW w:w="1327" w:type="dxa"/>
          </w:tcPr>
          <w:p w:rsidR="00E72C35" w:rsidRPr="000D732B" w:rsidRDefault="00E72C35" w:rsidP="000D732B">
            <w:pPr>
              <w:spacing w:line="360" w:lineRule="auto"/>
              <w:rPr>
                <w:sz w:val="20"/>
                <w:szCs w:val="20"/>
              </w:rPr>
            </w:pPr>
            <w:r w:rsidRPr="000D732B">
              <w:rPr>
                <w:sz w:val="20"/>
                <w:szCs w:val="20"/>
              </w:rPr>
              <w:t>Х</w:t>
            </w:r>
          </w:p>
        </w:tc>
      </w:tr>
      <w:tr w:rsidR="00E72C35" w:rsidRPr="000D732B" w:rsidTr="000D732B">
        <w:trPr>
          <w:trHeight w:val="637"/>
        </w:trPr>
        <w:tc>
          <w:tcPr>
            <w:tcW w:w="4214" w:type="dxa"/>
          </w:tcPr>
          <w:p w:rsidR="00E72C35" w:rsidRPr="000D732B" w:rsidRDefault="00E72C35" w:rsidP="000D732B">
            <w:pPr>
              <w:spacing w:line="360" w:lineRule="auto"/>
              <w:rPr>
                <w:sz w:val="20"/>
                <w:szCs w:val="20"/>
              </w:rPr>
            </w:pPr>
            <w:r w:rsidRPr="000D732B">
              <w:rPr>
                <w:sz w:val="20"/>
                <w:szCs w:val="20"/>
              </w:rPr>
              <w:t xml:space="preserve">5. Полная себестоимость реализации товаров, продукции, работ, услуг </w:t>
            </w:r>
          </w:p>
        </w:tc>
        <w:tc>
          <w:tcPr>
            <w:tcW w:w="1854" w:type="dxa"/>
          </w:tcPr>
          <w:p w:rsidR="00E72C35" w:rsidRPr="000D732B" w:rsidRDefault="00E72C35" w:rsidP="000D732B">
            <w:pPr>
              <w:spacing w:line="360" w:lineRule="auto"/>
              <w:rPr>
                <w:color w:val="800000"/>
                <w:sz w:val="20"/>
                <w:szCs w:val="20"/>
              </w:rPr>
            </w:pPr>
            <w:r w:rsidRPr="000D732B">
              <w:rPr>
                <w:sz w:val="20"/>
                <w:szCs w:val="20"/>
              </w:rPr>
              <w:t>1467,318</w:t>
            </w:r>
          </w:p>
        </w:tc>
        <w:tc>
          <w:tcPr>
            <w:tcW w:w="1764" w:type="dxa"/>
          </w:tcPr>
          <w:p w:rsidR="00E72C35" w:rsidRPr="000D732B" w:rsidRDefault="00E72C35" w:rsidP="000D732B">
            <w:pPr>
              <w:spacing w:line="360" w:lineRule="auto"/>
              <w:rPr>
                <w:color w:val="000000"/>
                <w:sz w:val="20"/>
                <w:szCs w:val="20"/>
              </w:rPr>
            </w:pPr>
            <w:r w:rsidRPr="000D732B">
              <w:rPr>
                <w:color w:val="000000"/>
                <w:sz w:val="20"/>
                <w:szCs w:val="20"/>
              </w:rPr>
              <w:t>2143,679</w:t>
            </w:r>
          </w:p>
        </w:tc>
        <w:tc>
          <w:tcPr>
            <w:tcW w:w="1327" w:type="dxa"/>
          </w:tcPr>
          <w:p w:rsidR="00E72C35" w:rsidRPr="000D732B" w:rsidRDefault="00E72C35" w:rsidP="000D732B">
            <w:pPr>
              <w:spacing w:line="360" w:lineRule="auto"/>
              <w:rPr>
                <w:color w:val="800000"/>
                <w:sz w:val="20"/>
                <w:szCs w:val="20"/>
              </w:rPr>
            </w:pPr>
            <w:r w:rsidRPr="000D732B">
              <w:rPr>
                <w:sz w:val="20"/>
                <w:szCs w:val="20"/>
              </w:rPr>
              <w:t>2744,976</w:t>
            </w:r>
          </w:p>
        </w:tc>
      </w:tr>
      <w:tr w:rsidR="00E72C35" w:rsidRPr="000D732B" w:rsidTr="000D732B">
        <w:trPr>
          <w:trHeight w:val="300"/>
        </w:trPr>
        <w:tc>
          <w:tcPr>
            <w:tcW w:w="4214" w:type="dxa"/>
          </w:tcPr>
          <w:p w:rsidR="00E72C35" w:rsidRPr="000D732B" w:rsidRDefault="00E72C35" w:rsidP="000D732B">
            <w:pPr>
              <w:spacing w:line="360" w:lineRule="auto"/>
              <w:rPr>
                <w:sz w:val="20"/>
                <w:szCs w:val="20"/>
              </w:rPr>
            </w:pPr>
            <w:r w:rsidRPr="000D732B">
              <w:rPr>
                <w:sz w:val="20"/>
                <w:szCs w:val="20"/>
              </w:rPr>
              <w:t xml:space="preserve">6. Прибыль (убыток) от реализации </w:t>
            </w:r>
          </w:p>
        </w:tc>
        <w:tc>
          <w:tcPr>
            <w:tcW w:w="1854" w:type="dxa"/>
          </w:tcPr>
          <w:p w:rsidR="00E72C35" w:rsidRPr="000D732B" w:rsidRDefault="00E72C35" w:rsidP="000D732B">
            <w:pPr>
              <w:spacing w:line="360" w:lineRule="auto"/>
              <w:rPr>
                <w:sz w:val="20"/>
                <w:szCs w:val="20"/>
              </w:rPr>
            </w:pPr>
            <w:r w:rsidRPr="000D732B">
              <w:rPr>
                <w:sz w:val="20"/>
                <w:szCs w:val="20"/>
              </w:rPr>
              <w:t>140,040</w:t>
            </w:r>
          </w:p>
        </w:tc>
        <w:tc>
          <w:tcPr>
            <w:tcW w:w="1764" w:type="dxa"/>
          </w:tcPr>
          <w:p w:rsidR="00E72C35" w:rsidRPr="000D732B" w:rsidRDefault="00E72C35" w:rsidP="000D732B">
            <w:pPr>
              <w:spacing w:line="360" w:lineRule="auto"/>
              <w:rPr>
                <w:color w:val="000000"/>
                <w:sz w:val="20"/>
                <w:szCs w:val="20"/>
              </w:rPr>
            </w:pPr>
            <w:r w:rsidRPr="000D732B">
              <w:rPr>
                <w:color w:val="000000"/>
                <w:sz w:val="20"/>
                <w:szCs w:val="20"/>
              </w:rPr>
              <w:t>78,654</w:t>
            </w:r>
          </w:p>
        </w:tc>
        <w:tc>
          <w:tcPr>
            <w:tcW w:w="1327" w:type="dxa"/>
          </w:tcPr>
          <w:p w:rsidR="00E72C35" w:rsidRPr="000D732B" w:rsidRDefault="00E72C35" w:rsidP="000D732B">
            <w:pPr>
              <w:spacing w:line="360" w:lineRule="auto"/>
              <w:rPr>
                <w:sz w:val="20"/>
                <w:szCs w:val="20"/>
              </w:rPr>
            </w:pPr>
            <w:r w:rsidRPr="000D732B">
              <w:rPr>
                <w:sz w:val="20"/>
                <w:szCs w:val="20"/>
              </w:rPr>
              <w:t>- 4,3</w:t>
            </w:r>
          </w:p>
        </w:tc>
      </w:tr>
      <w:tr w:rsidR="00E72C35" w:rsidRPr="000D732B" w:rsidTr="000D732B">
        <w:trPr>
          <w:trHeight w:val="656"/>
        </w:trPr>
        <w:tc>
          <w:tcPr>
            <w:tcW w:w="4214" w:type="dxa"/>
          </w:tcPr>
          <w:p w:rsidR="00E72C35" w:rsidRPr="000D732B" w:rsidRDefault="00E72C35" w:rsidP="000D732B">
            <w:pPr>
              <w:spacing w:line="360" w:lineRule="auto"/>
              <w:rPr>
                <w:sz w:val="20"/>
                <w:szCs w:val="20"/>
              </w:rPr>
            </w:pPr>
            <w:r w:rsidRPr="000D732B">
              <w:rPr>
                <w:sz w:val="20"/>
                <w:szCs w:val="20"/>
              </w:rPr>
              <w:t>7. Темп роста объема реализации, рассчитанный в ценах базисного года, %</w:t>
            </w:r>
          </w:p>
        </w:tc>
        <w:tc>
          <w:tcPr>
            <w:tcW w:w="1854" w:type="dxa"/>
          </w:tcPr>
          <w:p w:rsidR="00E72C35" w:rsidRPr="000D732B" w:rsidRDefault="00E72C35" w:rsidP="000D732B">
            <w:pPr>
              <w:spacing w:line="360" w:lineRule="auto"/>
              <w:rPr>
                <w:color w:val="800000"/>
                <w:sz w:val="20"/>
                <w:szCs w:val="20"/>
              </w:rPr>
            </w:pPr>
            <w:r w:rsidRPr="000D732B">
              <w:rPr>
                <w:sz w:val="20"/>
                <w:szCs w:val="20"/>
              </w:rPr>
              <w:t>1713,477</w:t>
            </w:r>
          </w:p>
        </w:tc>
        <w:tc>
          <w:tcPr>
            <w:tcW w:w="1764" w:type="dxa"/>
          </w:tcPr>
          <w:p w:rsidR="00E72C35" w:rsidRPr="000D732B" w:rsidRDefault="00E72C35" w:rsidP="000D732B">
            <w:pPr>
              <w:spacing w:line="360" w:lineRule="auto"/>
              <w:rPr>
                <w:color w:val="FF0000"/>
                <w:sz w:val="20"/>
                <w:szCs w:val="20"/>
              </w:rPr>
            </w:pPr>
            <w:r w:rsidRPr="000D732B">
              <w:rPr>
                <w:color w:val="000000"/>
                <w:sz w:val="20"/>
                <w:szCs w:val="20"/>
              </w:rPr>
              <w:t>2456,545</w:t>
            </w:r>
          </w:p>
        </w:tc>
        <w:tc>
          <w:tcPr>
            <w:tcW w:w="1327" w:type="dxa"/>
          </w:tcPr>
          <w:p w:rsidR="00E72C35" w:rsidRPr="000D732B" w:rsidRDefault="00E72C35" w:rsidP="000D732B">
            <w:pPr>
              <w:spacing w:line="360" w:lineRule="auto"/>
              <w:rPr>
                <w:color w:val="FF0000"/>
                <w:sz w:val="20"/>
                <w:szCs w:val="20"/>
              </w:rPr>
            </w:pPr>
            <w:r w:rsidRPr="000D732B">
              <w:rPr>
                <w:sz w:val="20"/>
                <w:szCs w:val="20"/>
              </w:rPr>
              <w:t>143,366</w:t>
            </w:r>
          </w:p>
        </w:tc>
      </w:tr>
    </w:tbl>
    <w:p w:rsidR="00E72C35" w:rsidRPr="00B265A1" w:rsidRDefault="00E72C35" w:rsidP="00B265A1">
      <w:pPr>
        <w:spacing w:line="360" w:lineRule="auto"/>
        <w:ind w:firstLine="709"/>
        <w:jc w:val="both"/>
        <w:rPr>
          <w:color w:val="FF0000"/>
          <w:sz w:val="28"/>
          <w:szCs w:val="28"/>
        </w:rPr>
      </w:pPr>
    </w:p>
    <w:p w:rsidR="00E72C35" w:rsidRPr="00B265A1" w:rsidRDefault="000D732B" w:rsidP="00B265A1">
      <w:pPr>
        <w:spacing w:line="360" w:lineRule="auto"/>
        <w:ind w:firstLine="709"/>
        <w:jc w:val="both"/>
        <w:rPr>
          <w:b/>
          <w:sz w:val="28"/>
          <w:szCs w:val="28"/>
        </w:rPr>
      </w:pPr>
      <w:r>
        <w:rPr>
          <w:b/>
          <w:sz w:val="28"/>
          <w:szCs w:val="28"/>
        </w:rPr>
        <w:br w:type="page"/>
      </w:r>
      <w:r w:rsidR="00E72C35" w:rsidRPr="00B265A1">
        <w:rPr>
          <w:b/>
          <w:sz w:val="28"/>
        </w:rPr>
        <w:t>ПРИЛОЖЕНИЕ</w:t>
      </w:r>
      <w:r w:rsidR="00E72C35" w:rsidRPr="00B265A1">
        <w:rPr>
          <w:b/>
          <w:sz w:val="28"/>
          <w:szCs w:val="28"/>
        </w:rPr>
        <w:t xml:space="preserve"> Н</w:t>
      </w: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color w:val="000000"/>
          <w:sz w:val="28"/>
          <w:szCs w:val="28"/>
        </w:rPr>
      </w:pPr>
      <w:r w:rsidRPr="00B265A1">
        <w:rPr>
          <w:sz w:val="28"/>
          <w:szCs w:val="28"/>
        </w:rPr>
        <w:t>Таблица 7 Расчет влияния факторов на изменение прибыли (убытков) от реализации товаров, продукции, работ,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03"/>
        <w:gridCol w:w="2693"/>
      </w:tblGrid>
      <w:tr w:rsidR="00E72C35" w:rsidRPr="000D732B">
        <w:tc>
          <w:tcPr>
            <w:tcW w:w="3960" w:type="dxa"/>
          </w:tcPr>
          <w:p w:rsidR="00E72C35" w:rsidRPr="000D732B" w:rsidRDefault="00E72C35" w:rsidP="000D732B">
            <w:pPr>
              <w:spacing w:line="360" w:lineRule="auto"/>
              <w:rPr>
                <w:color w:val="000000"/>
                <w:sz w:val="20"/>
                <w:szCs w:val="20"/>
              </w:rPr>
            </w:pPr>
            <w:r w:rsidRPr="000D732B">
              <w:rPr>
                <w:color w:val="000000"/>
                <w:sz w:val="20"/>
                <w:szCs w:val="20"/>
              </w:rPr>
              <w:t>Фактор изменения прибыли от реализации</w:t>
            </w:r>
          </w:p>
        </w:tc>
        <w:tc>
          <w:tcPr>
            <w:tcW w:w="2703" w:type="dxa"/>
          </w:tcPr>
          <w:p w:rsidR="00E72C35" w:rsidRPr="000D732B" w:rsidRDefault="00E72C35" w:rsidP="000D732B">
            <w:pPr>
              <w:spacing w:line="360" w:lineRule="auto"/>
              <w:rPr>
                <w:color w:val="000000"/>
                <w:sz w:val="20"/>
                <w:szCs w:val="20"/>
              </w:rPr>
            </w:pPr>
            <w:r w:rsidRPr="000D732B">
              <w:rPr>
                <w:color w:val="000000"/>
                <w:sz w:val="20"/>
                <w:szCs w:val="20"/>
              </w:rPr>
              <w:t>Результат расчета, тыс. р.</w:t>
            </w:r>
          </w:p>
        </w:tc>
        <w:tc>
          <w:tcPr>
            <w:tcW w:w="2693" w:type="dxa"/>
          </w:tcPr>
          <w:p w:rsidR="00E72C35" w:rsidRPr="000D732B" w:rsidRDefault="00E72C35" w:rsidP="000D732B">
            <w:pPr>
              <w:spacing w:line="360" w:lineRule="auto"/>
              <w:rPr>
                <w:color w:val="000000"/>
                <w:sz w:val="20"/>
                <w:szCs w:val="20"/>
              </w:rPr>
            </w:pPr>
            <w:r w:rsidRPr="000D732B">
              <w:rPr>
                <w:color w:val="000000"/>
                <w:sz w:val="20"/>
                <w:szCs w:val="20"/>
              </w:rPr>
              <w:t>Влияние фактора на изменение прибыли, тыс. р. (+,-)</w:t>
            </w:r>
          </w:p>
        </w:tc>
      </w:tr>
      <w:tr w:rsidR="00E72C35" w:rsidRPr="000D732B">
        <w:tc>
          <w:tcPr>
            <w:tcW w:w="3960" w:type="dxa"/>
          </w:tcPr>
          <w:p w:rsidR="00E72C35" w:rsidRPr="000D732B" w:rsidRDefault="00E72C35" w:rsidP="000D732B">
            <w:pPr>
              <w:pStyle w:val="af"/>
              <w:spacing w:line="360" w:lineRule="auto"/>
              <w:rPr>
                <w:color w:val="000000"/>
                <w:sz w:val="20"/>
                <w:szCs w:val="20"/>
              </w:rPr>
            </w:pPr>
            <w:r w:rsidRPr="000D732B">
              <w:rPr>
                <w:color w:val="000000"/>
                <w:sz w:val="20"/>
                <w:szCs w:val="20"/>
              </w:rPr>
              <w:t>А. Общее изменение прибыли от реализации</w:t>
            </w:r>
          </w:p>
        </w:tc>
        <w:tc>
          <w:tcPr>
            <w:tcW w:w="2703" w:type="dxa"/>
          </w:tcPr>
          <w:p w:rsidR="00E72C35" w:rsidRPr="000D732B" w:rsidRDefault="00E72C35" w:rsidP="000D732B">
            <w:pPr>
              <w:spacing w:line="360" w:lineRule="auto"/>
              <w:rPr>
                <w:color w:val="000000"/>
                <w:sz w:val="20"/>
                <w:szCs w:val="20"/>
              </w:rPr>
            </w:pPr>
            <w:r w:rsidRPr="000D732B">
              <w:rPr>
                <w:color w:val="000000"/>
                <w:sz w:val="20"/>
                <w:szCs w:val="20"/>
              </w:rPr>
              <w:t>918,693</w:t>
            </w:r>
          </w:p>
        </w:tc>
        <w:tc>
          <w:tcPr>
            <w:tcW w:w="2693" w:type="dxa"/>
          </w:tcPr>
          <w:p w:rsidR="00E72C35" w:rsidRPr="000D732B" w:rsidRDefault="00E72C35" w:rsidP="000D732B">
            <w:pPr>
              <w:spacing w:line="360" w:lineRule="auto"/>
              <w:rPr>
                <w:sz w:val="20"/>
                <w:szCs w:val="20"/>
              </w:rPr>
            </w:pPr>
            <w:r w:rsidRPr="000D732B">
              <w:rPr>
                <w:sz w:val="20"/>
                <w:szCs w:val="20"/>
              </w:rPr>
              <w:t>Х</w:t>
            </w:r>
          </w:p>
        </w:tc>
      </w:tr>
      <w:tr w:rsidR="00E72C35" w:rsidRPr="000D732B">
        <w:tc>
          <w:tcPr>
            <w:tcW w:w="3960" w:type="dxa"/>
          </w:tcPr>
          <w:p w:rsidR="00E72C35" w:rsidRPr="000D732B" w:rsidRDefault="00E72C35" w:rsidP="000D732B">
            <w:pPr>
              <w:spacing w:line="360" w:lineRule="auto"/>
              <w:rPr>
                <w:color w:val="000000"/>
                <w:sz w:val="20"/>
                <w:szCs w:val="20"/>
              </w:rPr>
            </w:pPr>
            <w:r w:rsidRPr="000D732B">
              <w:rPr>
                <w:color w:val="000000"/>
                <w:sz w:val="20"/>
                <w:szCs w:val="20"/>
              </w:rPr>
              <w:t>1. Изменения объема реализации</w:t>
            </w:r>
          </w:p>
        </w:tc>
        <w:tc>
          <w:tcPr>
            <w:tcW w:w="2703" w:type="dxa"/>
          </w:tcPr>
          <w:p w:rsidR="00E72C35" w:rsidRPr="000D732B" w:rsidRDefault="00E72C35" w:rsidP="000D732B">
            <w:pPr>
              <w:spacing w:line="360" w:lineRule="auto"/>
              <w:rPr>
                <w:color w:val="FF0000"/>
                <w:sz w:val="20"/>
                <w:szCs w:val="20"/>
              </w:rPr>
            </w:pPr>
            <w:r w:rsidRPr="000D732B">
              <w:rPr>
                <w:sz w:val="20"/>
                <w:szCs w:val="20"/>
              </w:rPr>
              <w:t>140,040*143,366/100=</w:t>
            </w:r>
          </w:p>
        </w:tc>
        <w:tc>
          <w:tcPr>
            <w:tcW w:w="2693" w:type="dxa"/>
          </w:tcPr>
          <w:p w:rsidR="00E72C35" w:rsidRPr="000D732B" w:rsidRDefault="00E72C35" w:rsidP="000D732B">
            <w:pPr>
              <w:spacing w:line="360" w:lineRule="auto"/>
              <w:rPr>
                <w:color w:val="000000"/>
                <w:sz w:val="20"/>
                <w:szCs w:val="20"/>
              </w:rPr>
            </w:pPr>
            <w:r w:rsidRPr="000D732B">
              <w:rPr>
                <w:color w:val="000000"/>
                <w:sz w:val="20"/>
                <w:szCs w:val="20"/>
              </w:rPr>
              <w:t>200,77</w:t>
            </w:r>
          </w:p>
        </w:tc>
      </w:tr>
      <w:tr w:rsidR="00E72C35" w:rsidRPr="000D732B">
        <w:tc>
          <w:tcPr>
            <w:tcW w:w="3960" w:type="dxa"/>
          </w:tcPr>
          <w:p w:rsidR="00E72C35" w:rsidRPr="000D732B" w:rsidRDefault="00E72C35" w:rsidP="000D732B">
            <w:pPr>
              <w:spacing w:line="360" w:lineRule="auto"/>
              <w:rPr>
                <w:color w:val="000000"/>
                <w:sz w:val="20"/>
                <w:szCs w:val="20"/>
              </w:rPr>
            </w:pPr>
            <w:r w:rsidRPr="000D732B">
              <w:rPr>
                <w:color w:val="000000"/>
                <w:sz w:val="20"/>
                <w:szCs w:val="20"/>
              </w:rPr>
              <w:t>2. Изменения производственной себестоимости реализации</w:t>
            </w:r>
          </w:p>
        </w:tc>
        <w:tc>
          <w:tcPr>
            <w:tcW w:w="2703" w:type="dxa"/>
          </w:tcPr>
          <w:p w:rsidR="00E72C35" w:rsidRPr="000D732B" w:rsidRDefault="00E72C35" w:rsidP="000D732B">
            <w:pPr>
              <w:spacing w:line="360" w:lineRule="auto"/>
              <w:rPr>
                <w:color w:val="000000"/>
                <w:sz w:val="20"/>
                <w:szCs w:val="20"/>
              </w:rPr>
            </w:pPr>
            <w:r w:rsidRPr="000D732B">
              <w:rPr>
                <w:color w:val="000000"/>
                <w:sz w:val="20"/>
                <w:szCs w:val="20"/>
              </w:rPr>
              <w:t>2744,976-2143,679=</w:t>
            </w:r>
          </w:p>
        </w:tc>
        <w:tc>
          <w:tcPr>
            <w:tcW w:w="2693" w:type="dxa"/>
          </w:tcPr>
          <w:p w:rsidR="00E72C35" w:rsidRPr="000D732B" w:rsidRDefault="00E72C35" w:rsidP="000D732B">
            <w:pPr>
              <w:spacing w:line="360" w:lineRule="auto"/>
              <w:rPr>
                <w:color w:val="000000"/>
                <w:sz w:val="20"/>
                <w:szCs w:val="20"/>
              </w:rPr>
            </w:pPr>
            <w:r w:rsidRPr="000D732B">
              <w:rPr>
                <w:color w:val="000000"/>
                <w:sz w:val="20"/>
                <w:szCs w:val="20"/>
              </w:rPr>
              <w:t>601,297</w:t>
            </w:r>
          </w:p>
        </w:tc>
      </w:tr>
      <w:tr w:rsidR="00E72C35" w:rsidRPr="000D732B">
        <w:tc>
          <w:tcPr>
            <w:tcW w:w="3960" w:type="dxa"/>
          </w:tcPr>
          <w:p w:rsidR="00E72C35" w:rsidRPr="000D732B" w:rsidRDefault="00E72C35" w:rsidP="000D732B">
            <w:pPr>
              <w:spacing w:line="360" w:lineRule="auto"/>
              <w:rPr>
                <w:color w:val="000000"/>
                <w:sz w:val="20"/>
                <w:szCs w:val="20"/>
              </w:rPr>
            </w:pPr>
            <w:r w:rsidRPr="000D732B">
              <w:rPr>
                <w:color w:val="000000"/>
                <w:sz w:val="20"/>
                <w:szCs w:val="20"/>
              </w:rPr>
              <w:t>3. Изменение коммерческих расходов</w:t>
            </w:r>
          </w:p>
        </w:tc>
        <w:tc>
          <w:tcPr>
            <w:tcW w:w="2703" w:type="dxa"/>
          </w:tcPr>
          <w:p w:rsidR="00E72C35" w:rsidRPr="000D732B" w:rsidRDefault="00E72C35" w:rsidP="000D732B">
            <w:pPr>
              <w:spacing w:line="360" w:lineRule="auto"/>
              <w:rPr>
                <w:color w:val="FF0000"/>
                <w:sz w:val="20"/>
                <w:szCs w:val="20"/>
              </w:rPr>
            </w:pPr>
            <w:r w:rsidRPr="000D732B">
              <w:rPr>
                <w:color w:val="000000"/>
                <w:sz w:val="20"/>
                <w:szCs w:val="20"/>
              </w:rPr>
              <w:t xml:space="preserve">0- </w:t>
            </w:r>
            <w:r w:rsidRPr="000D732B">
              <w:rPr>
                <w:sz w:val="20"/>
                <w:szCs w:val="20"/>
              </w:rPr>
              <w:t>106,119 =</w:t>
            </w:r>
          </w:p>
        </w:tc>
        <w:tc>
          <w:tcPr>
            <w:tcW w:w="2693" w:type="dxa"/>
          </w:tcPr>
          <w:p w:rsidR="00E72C35" w:rsidRPr="000D732B" w:rsidRDefault="00E72C35" w:rsidP="000D732B">
            <w:pPr>
              <w:spacing w:line="360" w:lineRule="auto"/>
              <w:rPr>
                <w:color w:val="FF0000"/>
                <w:sz w:val="20"/>
                <w:szCs w:val="20"/>
              </w:rPr>
            </w:pPr>
            <w:r w:rsidRPr="000D732B">
              <w:rPr>
                <w:color w:val="000000"/>
                <w:sz w:val="20"/>
                <w:szCs w:val="20"/>
              </w:rPr>
              <w:t xml:space="preserve">- </w:t>
            </w:r>
            <w:r w:rsidRPr="000D732B">
              <w:rPr>
                <w:sz w:val="20"/>
                <w:szCs w:val="20"/>
              </w:rPr>
              <w:t>106,119</w:t>
            </w:r>
          </w:p>
        </w:tc>
      </w:tr>
      <w:tr w:rsidR="00E72C35" w:rsidRPr="000D732B">
        <w:tc>
          <w:tcPr>
            <w:tcW w:w="3960" w:type="dxa"/>
          </w:tcPr>
          <w:p w:rsidR="00E72C35" w:rsidRPr="000D732B" w:rsidRDefault="00E72C35" w:rsidP="000D732B">
            <w:pPr>
              <w:spacing w:line="360" w:lineRule="auto"/>
              <w:rPr>
                <w:sz w:val="20"/>
                <w:szCs w:val="20"/>
              </w:rPr>
            </w:pPr>
            <w:r w:rsidRPr="000D732B">
              <w:rPr>
                <w:sz w:val="20"/>
                <w:szCs w:val="20"/>
              </w:rPr>
              <w:t>4. Изменение управленческих расходов</w:t>
            </w:r>
          </w:p>
        </w:tc>
        <w:tc>
          <w:tcPr>
            <w:tcW w:w="2703" w:type="dxa"/>
          </w:tcPr>
          <w:p w:rsidR="00E72C35" w:rsidRPr="000D732B" w:rsidRDefault="00E72C35" w:rsidP="000D732B">
            <w:pPr>
              <w:spacing w:line="360" w:lineRule="auto"/>
              <w:rPr>
                <w:sz w:val="20"/>
                <w:szCs w:val="20"/>
              </w:rPr>
            </w:pPr>
            <w:r w:rsidRPr="000D732B">
              <w:rPr>
                <w:sz w:val="20"/>
                <w:szCs w:val="20"/>
              </w:rPr>
              <w:t>Х</w:t>
            </w:r>
          </w:p>
        </w:tc>
        <w:tc>
          <w:tcPr>
            <w:tcW w:w="2693" w:type="dxa"/>
          </w:tcPr>
          <w:p w:rsidR="00E72C35" w:rsidRPr="000D732B" w:rsidRDefault="00E72C35" w:rsidP="000D732B">
            <w:pPr>
              <w:spacing w:line="360" w:lineRule="auto"/>
              <w:rPr>
                <w:sz w:val="20"/>
                <w:szCs w:val="20"/>
              </w:rPr>
            </w:pPr>
            <w:r w:rsidRPr="000D732B">
              <w:rPr>
                <w:sz w:val="20"/>
                <w:szCs w:val="20"/>
              </w:rPr>
              <w:t>Х</w:t>
            </w:r>
          </w:p>
        </w:tc>
      </w:tr>
      <w:tr w:rsidR="00E72C35" w:rsidRPr="000D732B">
        <w:tc>
          <w:tcPr>
            <w:tcW w:w="3960" w:type="dxa"/>
          </w:tcPr>
          <w:p w:rsidR="00E72C35" w:rsidRPr="000D732B" w:rsidRDefault="00E72C35" w:rsidP="000D732B">
            <w:pPr>
              <w:spacing w:line="360" w:lineRule="auto"/>
              <w:rPr>
                <w:color w:val="000000"/>
                <w:sz w:val="20"/>
                <w:szCs w:val="20"/>
              </w:rPr>
            </w:pPr>
            <w:r w:rsidRPr="000D732B">
              <w:rPr>
                <w:color w:val="000000"/>
                <w:sz w:val="20"/>
                <w:szCs w:val="20"/>
              </w:rPr>
              <w:t>5. Изменение цен</w:t>
            </w:r>
          </w:p>
        </w:tc>
        <w:tc>
          <w:tcPr>
            <w:tcW w:w="2703" w:type="dxa"/>
          </w:tcPr>
          <w:p w:rsidR="00E72C35" w:rsidRPr="000D732B" w:rsidRDefault="00E72C35" w:rsidP="000D732B">
            <w:pPr>
              <w:spacing w:line="360" w:lineRule="auto"/>
              <w:rPr>
                <w:color w:val="FF0000"/>
                <w:sz w:val="20"/>
                <w:szCs w:val="20"/>
              </w:rPr>
            </w:pPr>
            <w:r w:rsidRPr="000D732B">
              <w:rPr>
                <w:sz w:val="20"/>
                <w:szCs w:val="20"/>
              </w:rPr>
              <w:t>2740,676-</w:t>
            </w:r>
            <w:r w:rsidRPr="000D732B">
              <w:rPr>
                <w:color w:val="000000"/>
                <w:sz w:val="20"/>
                <w:szCs w:val="20"/>
              </w:rPr>
              <w:t>2456,545 =</w:t>
            </w:r>
          </w:p>
        </w:tc>
        <w:tc>
          <w:tcPr>
            <w:tcW w:w="2693" w:type="dxa"/>
          </w:tcPr>
          <w:p w:rsidR="00E72C35" w:rsidRPr="000D732B" w:rsidRDefault="00E72C35" w:rsidP="000D732B">
            <w:pPr>
              <w:spacing w:line="360" w:lineRule="auto"/>
              <w:rPr>
                <w:color w:val="FF0000"/>
                <w:sz w:val="20"/>
                <w:szCs w:val="20"/>
              </w:rPr>
            </w:pPr>
            <w:r w:rsidRPr="000D732B">
              <w:rPr>
                <w:color w:val="000000"/>
                <w:sz w:val="20"/>
                <w:szCs w:val="20"/>
              </w:rPr>
              <w:t>284,131</w:t>
            </w:r>
          </w:p>
        </w:tc>
      </w:tr>
      <w:tr w:rsidR="00E72C35" w:rsidRPr="000D732B">
        <w:tc>
          <w:tcPr>
            <w:tcW w:w="3960" w:type="dxa"/>
          </w:tcPr>
          <w:p w:rsidR="00E72C35" w:rsidRPr="000D732B" w:rsidRDefault="00E72C35" w:rsidP="000D732B">
            <w:pPr>
              <w:spacing w:line="360" w:lineRule="auto"/>
              <w:rPr>
                <w:color w:val="000000"/>
                <w:sz w:val="20"/>
                <w:szCs w:val="20"/>
              </w:rPr>
            </w:pPr>
            <w:r w:rsidRPr="000D732B">
              <w:rPr>
                <w:color w:val="000000"/>
                <w:sz w:val="20"/>
                <w:szCs w:val="20"/>
              </w:rPr>
              <w:t>6. Структура реализации</w:t>
            </w:r>
          </w:p>
        </w:tc>
        <w:tc>
          <w:tcPr>
            <w:tcW w:w="2703" w:type="dxa"/>
          </w:tcPr>
          <w:p w:rsidR="00E72C35" w:rsidRPr="000D732B" w:rsidRDefault="00E72C35" w:rsidP="000D732B">
            <w:pPr>
              <w:spacing w:line="360" w:lineRule="auto"/>
              <w:rPr>
                <w:color w:val="FF0000"/>
                <w:sz w:val="20"/>
                <w:szCs w:val="20"/>
              </w:rPr>
            </w:pPr>
            <w:r w:rsidRPr="000D732B">
              <w:rPr>
                <w:color w:val="000000"/>
                <w:sz w:val="20"/>
                <w:szCs w:val="20"/>
              </w:rPr>
              <w:t>78,654-</w:t>
            </w:r>
            <w:r w:rsidRPr="000D732B">
              <w:rPr>
                <w:sz w:val="20"/>
                <w:szCs w:val="20"/>
              </w:rPr>
              <w:t>140,040</w:t>
            </w:r>
          </w:p>
        </w:tc>
        <w:tc>
          <w:tcPr>
            <w:tcW w:w="2693" w:type="dxa"/>
          </w:tcPr>
          <w:p w:rsidR="00E72C35" w:rsidRPr="000D732B" w:rsidRDefault="00E72C35" w:rsidP="000D732B">
            <w:pPr>
              <w:spacing w:line="360" w:lineRule="auto"/>
              <w:rPr>
                <w:color w:val="FF0000"/>
                <w:sz w:val="20"/>
                <w:szCs w:val="20"/>
              </w:rPr>
            </w:pPr>
            <w:r w:rsidRPr="000D732B">
              <w:rPr>
                <w:sz w:val="20"/>
                <w:szCs w:val="20"/>
              </w:rPr>
              <w:t>- 61,386</w:t>
            </w:r>
          </w:p>
        </w:tc>
      </w:tr>
      <w:tr w:rsidR="00E72C35" w:rsidRPr="000D732B">
        <w:tc>
          <w:tcPr>
            <w:tcW w:w="3960" w:type="dxa"/>
          </w:tcPr>
          <w:p w:rsidR="00E72C35" w:rsidRPr="000D732B" w:rsidRDefault="00E72C35" w:rsidP="000D732B">
            <w:pPr>
              <w:spacing w:line="360" w:lineRule="auto"/>
              <w:rPr>
                <w:color w:val="000000"/>
                <w:sz w:val="20"/>
                <w:szCs w:val="20"/>
              </w:rPr>
            </w:pPr>
            <w:r w:rsidRPr="000D732B">
              <w:rPr>
                <w:color w:val="000000"/>
                <w:sz w:val="20"/>
                <w:szCs w:val="20"/>
              </w:rPr>
              <w:t>7. Совокупное влияние факторов на изменение прибыли от реализации</w:t>
            </w:r>
          </w:p>
        </w:tc>
        <w:tc>
          <w:tcPr>
            <w:tcW w:w="2703" w:type="dxa"/>
          </w:tcPr>
          <w:p w:rsidR="00E72C35" w:rsidRPr="000D732B" w:rsidRDefault="00E72C35" w:rsidP="000D732B">
            <w:pPr>
              <w:spacing w:line="360" w:lineRule="auto"/>
              <w:rPr>
                <w:b/>
                <w:sz w:val="20"/>
                <w:szCs w:val="20"/>
              </w:rPr>
            </w:pPr>
            <w:r w:rsidRPr="000D732B">
              <w:rPr>
                <w:b/>
                <w:sz w:val="20"/>
                <w:szCs w:val="20"/>
              </w:rPr>
              <w:t>-</w:t>
            </w:r>
          </w:p>
        </w:tc>
        <w:tc>
          <w:tcPr>
            <w:tcW w:w="2693" w:type="dxa"/>
          </w:tcPr>
          <w:p w:rsidR="00E72C35" w:rsidRPr="000D732B" w:rsidRDefault="00E72C35" w:rsidP="000D732B">
            <w:pPr>
              <w:spacing w:line="360" w:lineRule="auto"/>
              <w:rPr>
                <w:color w:val="000000"/>
                <w:sz w:val="20"/>
                <w:szCs w:val="20"/>
              </w:rPr>
            </w:pPr>
            <w:r w:rsidRPr="000D732B">
              <w:rPr>
                <w:color w:val="000000"/>
                <w:sz w:val="20"/>
                <w:szCs w:val="20"/>
              </w:rPr>
              <w:t>918,693</w:t>
            </w:r>
          </w:p>
        </w:tc>
      </w:tr>
    </w:tbl>
    <w:p w:rsidR="000D732B" w:rsidRDefault="000D732B" w:rsidP="00B265A1">
      <w:pPr>
        <w:spacing w:line="360" w:lineRule="auto"/>
        <w:ind w:firstLine="709"/>
        <w:jc w:val="both"/>
        <w:rPr>
          <w:color w:val="FF0000"/>
          <w:sz w:val="28"/>
          <w:szCs w:val="28"/>
        </w:rPr>
      </w:pPr>
    </w:p>
    <w:p w:rsidR="00E72C35" w:rsidRPr="00B265A1" w:rsidRDefault="000D732B" w:rsidP="00B265A1">
      <w:pPr>
        <w:spacing w:line="360" w:lineRule="auto"/>
        <w:ind w:firstLine="709"/>
        <w:jc w:val="both"/>
        <w:rPr>
          <w:b/>
          <w:sz w:val="28"/>
          <w:szCs w:val="28"/>
        </w:rPr>
      </w:pPr>
      <w:r>
        <w:rPr>
          <w:color w:val="FF0000"/>
          <w:sz w:val="28"/>
          <w:szCs w:val="28"/>
        </w:rPr>
        <w:br w:type="page"/>
      </w:r>
      <w:r w:rsidR="00E72C35" w:rsidRPr="00B265A1">
        <w:rPr>
          <w:b/>
          <w:sz w:val="28"/>
        </w:rPr>
        <w:t>ПРИЛОЖЕНИЕ</w:t>
      </w:r>
      <w:r w:rsidR="00E72C35" w:rsidRPr="00B265A1">
        <w:rPr>
          <w:b/>
          <w:sz w:val="28"/>
          <w:szCs w:val="28"/>
        </w:rPr>
        <w:t xml:space="preserve"> О</w:t>
      </w: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r w:rsidRPr="00B265A1">
        <w:rPr>
          <w:sz w:val="28"/>
          <w:szCs w:val="28"/>
        </w:rPr>
        <w:t>Таблица 8 Исходные данные для расчета показателей оценки качественного уровня достижения финансовых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620"/>
        <w:gridCol w:w="1260"/>
        <w:gridCol w:w="1137"/>
        <w:gridCol w:w="1561"/>
      </w:tblGrid>
      <w:tr w:rsidR="00E72C35" w:rsidRPr="000D732B">
        <w:trPr>
          <w:cantSplit/>
        </w:trPr>
        <w:tc>
          <w:tcPr>
            <w:tcW w:w="3780" w:type="dxa"/>
          </w:tcPr>
          <w:p w:rsidR="00E72C35" w:rsidRPr="000D732B" w:rsidRDefault="00E72C35" w:rsidP="000D732B">
            <w:pPr>
              <w:spacing w:line="360" w:lineRule="auto"/>
              <w:rPr>
                <w:sz w:val="20"/>
                <w:szCs w:val="20"/>
              </w:rPr>
            </w:pPr>
            <w:r w:rsidRPr="000D732B">
              <w:rPr>
                <w:sz w:val="20"/>
                <w:szCs w:val="20"/>
              </w:rPr>
              <w:t>Показатели</w:t>
            </w:r>
          </w:p>
        </w:tc>
        <w:tc>
          <w:tcPr>
            <w:tcW w:w="1620" w:type="dxa"/>
          </w:tcPr>
          <w:p w:rsidR="00E72C35" w:rsidRPr="000D732B" w:rsidRDefault="00E72C35" w:rsidP="000D732B">
            <w:pPr>
              <w:spacing w:line="360" w:lineRule="auto"/>
              <w:rPr>
                <w:sz w:val="20"/>
                <w:szCs w:val="20"/>
              </w:rPr>
            </w:pPr>
            <w:r w:rsidRPr="000D732B">
              <w:rPr>
                <w:sz w:val="20"/>
                <w:szCs w:val="20"/>
              </w:rPr>
              <w:t>Код строки ф. №2</w:t>
            </w:r>
          </w:p>
        </w:tc>
        <w:tc>
          <w:tcPr>
            <w:tcW w:w="2397" w:type="dxa"/>
            <w:gridSpan w:val="2"/>
          </w:tcPr>
          <w:p w:rsidR="00E72C35" w:rsidRPr="000D732B" w:rsidRDefault="00E72C35" w:rsidP="000D732B">
            <w:pPr>
              <w:spacing w:line="360" w:lineRule="auto"/>
              <w:rPr>
                <w:sz w:val="20"/>
                <w:szCs w:val="20"/>
              </w:rPr>
            </w:pPr>
            <w:r w:rsidRPr="000D732B">
              <w:rPr>
                <w:sz w:val="20"/>
                <w:szCs w:val="20"/>
              </w:rPr>
              <w:t>Сумма, тыс. р.</w:t>
            </w:r>
          </w:p>
        </w:tc>
        <w:tc>
          <w:tcPr>
            <w:tcW w:w="1561" w:type="dxa"/>
          </w:tcPr>
          <w:p w:rsidR="00E72C35" w:rsidRPr="000D732B" w:rsidRDefault="00E72C35" w:rsidP="000D732B">
            <w:pPr>
              <w:spacing w:line="360" w:lineRule="auto"/>
              <w:rPr>
                <w:sz w:val="20"/>
                <w:szCs w:val="20"/>
              </w:rPr>
            </w:pPr>
            <w:r w:rsidRPr="000D732B">
              <w:rPr>
                <w:sz w:val="20"/>
                <w:szCs w:val="20"/>
              </w:rPr>
              <w:t>Изменение (+,-)</w:t>
            </w:r>
          </w:p>
        </w:tc>
      </w:tr>
      <w:tr w:rsidR="00E72C35" w:rsidRPr="000D732B">
        <w:tc>
          <w:tcPr>
            <w:tcW w:w="3780" w:type="dxa"/>
          </w:tcPr>
          <w:p w:rsidR="00E72C35" w:rsidRPr="000D732B" w:rsidRDefault="00E72C35" w:rsidP="000D732B">
            <w:pPr>
              <w:spacing w:line="360" w:lineRule="auto"/>
              <w:rPr>
                <w:sz w:val="20"/>
                <w:szCs w:val="20"/>
              </w:rPr>
            </w:pPr>
          </w:p>
        </w:tc>
        <w:tc>
          <w:tcPr>
            <w:tcW w:w="1620" w:type="dxa"/>
          </w:tcPr>
          <w:p w:rsidR="00E72C35" w:rsidRPr="000D732B" w:rsidRDefault="00E72C35" w:rsidP="000D732B">
            <w:pPr>
              <w:spacing w:line="360" w:lineRule="auto"/>
              <w:rPr>
                <w:sz w:val="20"/>
                <w:szCs w:val="20"/>
              </w:rPr>
            </w:pPr>
          </w:p>
        </w:tc>
        <w:tc>
          <w:tcPr>
            <w:tcW w:w="1260" w:type="dxa"/>
          </w:tcPr>
          <w:p w:rsidR="00E72C35" w:rsidRPr="000D732B" w:rsidRDefault="00E72C35" w:rsidP="000D732B">
            <w:pPr>
              <w:spacing w:line="360" w:lineRule="auto"/>
              <w:rPr>
                <w:sz w:val="20"/>
                <w:szCs w:val="20"/>
              </w:rPr>
            </w:pPr>
            <w:r w:rsidRPr="000D732B">
              <w:rPr>
                <w:sz w:val="20"/>
                <w:szCs w:val="20"/>
              </w:rPr>
              <w:t>баз.</w:t>
            </w:r>
          </w:p>
        </w:tc>
        <w:tc>
          <w:tcPr>
            <w:tcW w:w="1137" w:type="dxa"/>
          </w:tcPr>
          <w:p w:rsidR="00E72C35" w:rsidRPr="000D732B" w:rsidRDefault="00E72C35" w:rsidP="000D732B">
            <w:pPr>
              <w:spacing w:line="360" w:lineRule="auto"/>
              <w:rPr>
                <w:sz w:val="20"/>
                <w:szCs w:val="20"/>
              </w:rPr>
            </w:pPr>
            <w:r w:rsidRPr="000D732B">
              <w:rPr>
                <w:sz w:val="20"/>
                <w:szCs w:val="20"/>
              </w:rPr>
              <w:t>отч.</w:t>
            </w:r>
          </w:p>
        </w:tc>
        <w:tc>
          <w:tcPr>
            <w:tcW w:w="1561" w:type="dxa"/>
          </w:tcPr>
          <w:p w:rsidR="00E72C35" w:rsidRPr="000D732B" w:rsidRDefault="00E72C35" w:rsidP="000D732B">
            <w:pPr>
              <w:spacing w:line="360" w:lineRule="auto"/>
              <w:rPr>
                <w:sz w:val="20"/>
                <w:szCs w:val="20"/>
              </w:rPr>
            </w:pPr>
          </w:p>
        </w:tc>
      </w:tr>
      <w:tr w:rsidR="00E72C35" w:rsidRPr="000D732B">
        <w:tc>
          <w:tcPr>
            <w:tcW w:w="3780" w:type="dxa"/>
          </w:tcPr>
          <w:p w:rsidR="00E72C35" w:rsidRPr="000D732B" w:rsidRDefault="00E72C35" w:rsidP="000D732B">
            <w:pPr>
              <w:spacing w:line="360" w:lineRule="auto"/>
              <w:rPr>
                <w:sz w:val="20"/>
                <w:szCs w:val="20"/>
              </w:rPr>
            </w:pPr>
            <w:r w:rsidRPr="000D732B">
              <w:rPr>
                <w:sz w:val="20"/>
                <w:szCs w:val="20"/>
              </w:rPr>
              <w:t>А</w:t>
            </w:r>
          </w:p>
        </w:tc>
        <w:tc>
          <w:tcPr>
            <w:tcW w:w="1620" w:type="dxa"/>
          </w:tcPr>
          <w:p w:rsidR="00E72C35" w:rsidRPr="000D732B" w:rsidRDefault="00E72C35" w:rsidP="000D732B">
            <w:pPr>
              <w:spacing w:line="360" w:lineRule="auto"/>
              <w:rPr>
                <w:sz w:val="20"/>
                <w:szCs w:val="20"/>
              </w:rPr>
            </w:pPr>
            <w:r w:rsidRPr="000D732B">
              <w:rPr>
                <w:sz w:val="20"/>
                <w:szCs w:val="20"/>
              </w:rPr>
              <w:t>1</w:t>
            </w:r>
          </w:p>
        </w:tc>
        <w:tc>
          <w:tcPr>
            <w:tcW w:w="1260" w:type="dxa"/>
          </w:tcPr>
          <w:p w:rsidR="00E72C35" w:rsidRPr="000D732B" w:rsidRDefault="00E72C35" w:rsidP="000D732B">
            <w:pPr>
              <w:spacing w:line="360" w:lineRule="auto"/>
              <w:rPr>
                <w:sz w:val="20"/>
                <w:szCs w:val="20"/>
              </w:rPr>
            </w:pPr>
            <w:r w:rsidRPr="000D732B">
              <w:rPr>
                <w:sz w:val="20"/>
                <w:szCs w:val="20"/>
              </w:rPr>
              <w:t>2</w:t>
            </w:r>
          </w:p>
        </w:tc>
        <w:tc>
          <w:tcPr>
            <w:tcW w:w="1137" w:type="dxa"/>
          </w:tcPr>
          <w:p w:rsidR="00E72C35" w:rsidRPr="000D732B" w:rsidRDefault="00E72C35" w:rsidP="000D732B">
            <w:pPr>
              <w:spacing w:line="360" w:lineRule="auto"/>
              <w:rPr>
                <w:sz w:val="20"/>
                <w:szCs w:val="20"/>
              </w:rPr>
            </w:pPr>
            <w:r w:rsidRPr="000D732B">
              <w:rPr>
                <w:sz w:val="20"/>
                <w:szCs w:val="20"/>
              </w:rPr>
              <w:t>3</w:t>
            </w:r>
          </w:p>
        </w:tc>
        <w:tc>
          <w:tcPr>
            <w:tcW w:w="1561" w:type="dxa"/>
          </w:tcPr>
          <w:p w:rsidR="00E72C35" w:rsidRPr="000D732B" w:rsidRDefault="00E72C35" w:rsidP="000D732B">
            <w:pPr>
              <w:spacing w:line="360" w:lineRule="auto"/>
              <w:rPr>
                <w:sz w:val="20"/>
                <w:szCs w:val="20"/>
              </w:rPr>
            </w:pPr>
            <w:r w:rsidRPr="000D732B">
              <w:rPr>
                <w:sz w:val="20"/>
                <w:szCs w:val="20"/>
              </w:rPr>
              <w:t>4</w:t>
            </w:r>
          </w:p>
        </w:tc>
      </w:tr>
      <w:tr w:rsidR="00E72C35" w:rsidRPr="000D732B">
        <w:tc>
          <w:tcPr>
            <w:tcW w:w="3780" w:type="dxa"/>
          </w:tcPr>
          <w:p w:rsidR="00E72C35" w:rsidRPr="000D732B" w:rsidRDefault="00E72C35" w:rsidP="000D732B">
            <w:pPr>
              <w:spacing w:line="360" w:lineRule="auto"/>
              <w:rPr>
                <w:sz w:val="20"/>
                <w:szCs w:val="20"/>
              </w:rPr>
            </w:pPr>
            <w:r w:rsidRPr="000D732B">
              <w:rPr>
                <w:sz w:val="20"/>
                <w:szCs w:val="20"/>
              </w:rPr>
              <w:t xml:space="preserve">1. Объем продаж </w:t>
            </w:r>
            <w:r w:rsidRPr="000D732B">
              <w:rPr>
                <w:sz w:val="20"/>
                <w:szCs w:val="20"/>
                <w:lang w:val="en-US"/>
              </w:rPr>
              <w:t>N</w:t>
            </w:r>
          </w:p>
        </w:tc>
        <w:tc>
          <w:tcPr>
            <w:tcW w:w="1620" w:type="dxa"/>
          </w:tcPr>
          <w:p w:rsidR="00E72C35" w:rsidRPr="000D732B" w:rsidRDefault="00E72C35" w:rsidP="000D732B">
            <w:pPr>
              <w:spacing w:line="360" w:lineRule="auto"/>
              <w:rPr>
                <w:sz w:val="20"/>
                <w:szCs w:val="20"/>
              </w:rPr>
            </w:pPr>
            <w:r w:rsidRPr="000D732B">
              <w:rPr>
                <w:sz w:val="20"/>
                <w:szCs w:val="20"/>
              </w:rPr>
              <w:t>010</w:t>
            </w:r>
          </w:p>
        </w:tc>
        <w:tc>
          <w:tcPr>
            <w:tcW w:w="1260" w:type="dxa"/>
          </w:tcPr>
          <w:p w:rsidR="00E72C35" w:rsidRPr="000D732B" w:rsidRDefault="00E72C35" w:rsidP="000D732B">
            <w:pPr>
              <w:spacing w:line="360" w:lineRule="auto"/>
              <w:rPr>
                <w:sz w:val="20"/>
                <w:szCs w:val="20"/>
              </w:rPr>
            </w:pPr>
            <w:r w:rsidRPr="000D732B">
              <w:rPr>
                <w:sz w:val="20"/>
                <w:szCs w:val="20"/>
              </w:rPr>
              <w:t>1713,477</w:t>
            </w:r>
          </w:p>
        </w:tc>
        <w:tc>
          <w:tcPr>
            <w:tcW w:w="1137" w:type="dxa"/>
          </w:tcPr>
          <w:p w:rsidR="00E72C35" w:rsidRPr="000D732B" w:rsidRDefault="00E72C35" w:rsidP="000D732B">
            <w:pPr>
              <w:spacing w:line="360" w:lineRule="auto"/>
              <w:rPr>
                <w:sz w:val="20"/>
                <w:szCs w:val="20"/>
              </w:rPr>
            </w:pPr>
            <w:r w:rsidRPr="000D732B">
              <w:rPr>
                <w:sz w:val="20"/>
                <w:szCs w:val="20"/>
              </w:rPr>
              <w:t>2740,676</w:t>
            </w:r>
          </w:p>
        </w:tc>
        <w:tc>
          <w:tcPr>
            <w:tcW w:w="1561" w:type="dxa"/>
          </w:tcPr>
          <w:p w:rsidR="00E72C35" w:rsidRPr="000D732B" w:rsidRDefault="00E72C35" w:rsidP="000D732B">
            <w:pPr>
              <w:spacing w:line="360" w:lineRule="auto"/>
              <w:rPr>
                <w:sz w:val="20"/>
                <w:szCs w:val="20"/>
              </w:rPr>
            </w:pPr>
            <w:r w:rsidRPr="000D732B">
              <w:rPr>
                <w:sz w:val="20"/>
                <w:szCs w:val="20"/>
              </w:rPr>
              <w:t>127,199</w:t>
            </w:r>
          </w:p>
        </w:tc>
      </w:tr>
      <w:tr w:rsidR="00E72C35" w:rsidRPr="000D732B">
        <w:tc>
          <w:tcPr>
            <w:tcW w:w="3780" w:type="dxa"/>
          </w:tcPr>
          <w:p w:rsidR="00E72C35" w:rsidRPr="000D732B" w:rsidRDefault="00E72C35" w:rsidP="000D732B">
            <w:pPr>
              <w:spacing w:line="360" w:lineRule="auto"/>
              <w:rPr>
                <w:sz w:val="20"/>
                <w:szCs w:val="20"/>
              </w:rPr>
            </w:pPr>
            <w:r w:rsidRPr="000D732B">
              <w:rPr>
                <w:sz w:val="20"/>
                <w:szCs w:val="20"/>
              </w:rPr>
              <w:t xml:space="preserve">Себестоимость (производственная) продаж –переменные затраты </w:t>
            </w:r>
            <w:r w:rsidRPr="000D732B">
              <w:rPr>
                <w:sz w:val="20"/>
                <w:szCs w:val="20"/>
                <w:lang w:val="en-US"/>
              </w:rPr>
              <w:t>S</w:t>
            </w:r>
            <w:r w:rsidRPr="000D732B">
              <w:rPr>
                <w:sz w:val="20"/>
                <w:szCs w:val="20"/>
              </w:rPr>
              <w:t>пре</w:t>
            </w:r>
          </w:p>
        </w:tc>
        <w:tc>
          <w:tcPr>
            <w:tcW w:w="1620" w:type="dxa"/>
          </w:tcPr>
          <w:p w:rsidR="00E72C35" w:rsidRPr="000D732B" w:rsidRDefault="00E72C35" w:rsidP="000D732B">
            <w:pPr>
              <w:spacing w:line="360" w:lineRule="auto"/>
              <w:rPr>
                <w:sz w:val="20"/>
                <w:szCs w:val="20"/>
              </w:rPr>
            </w:pPr>
            <w:r w:rsidRPr="000D732B">
              <w:rPr>
                <w:sz w:val="20"/>
                <w:szCs w:val="20"/>
              </w:rPr>
              <w:t>020</w:t>
            </w:r>
          </w:p>
        </w:tc>
        <w:tc>
          <w:tcPr>
            <w:tcW w:w="1260" w:type="dxa"/>
          </w:tcPr>
          <w:p w:rsidR="00E72C35" w:rsidRPr="000D732B" w:rsidRDefault="00E72C35" w:rsidP="000D732B">
            <w:pPr>
              <w:spacing w:line="360" w:lineRule="auto"/>
              <w:rPr>
                <w:sz w:val="20"/>
                <w:szCs w:val="20"/>
              </w:rPr>
            </w:pPr>
            <w:r w:rsidRPr="000D732B">
              <w:rPr>
                <w:sz w:val="20"/>
                <w:szCs w:val="20"/>
              </w:rPr>
              <w:t>1467,318</w:t>
            </w:r>
          </w:p>
        </w:tc>
        <w:tc>
          <w:tcPr>
            <w:tcW w:w="1137" w:type="dxa"/>
          </w:tcPr>
          <w:p w:rsidR="00E72C35" w:rsidRPr="000D732B" w:rsidRDefault="00E72C35" w:rsidP="000D732B">
            <w:pPr>
              <w:spacing w:line="360" w:lineRule="auto"/>
              <w:rPr>
                <w:sz w:val="20"/>
                <w:szCs w:val="20"/>
              </w:rPr>
            </w:pPr>
            <w:r w:rsidRPr="000D732B">
              <w:rPr>
                <w:sz w:val="20"/>
                <w:szCs w:val="20"/>
              </w:rPr>
              <w:t>2744,976</w:t>
            </w:r>
          </w:p>
        </w:tc>
        <w:tc>
          <w:tcPr>
            <w:tcW w:w="1561" w:type="dxa"/>
          </w:tcPr>
          <w:p w:rsidR="00E72C35" w:rsidRPr="000D732B" w:rsidRDefault="00E72C35" w:rsidP="000D732B">
            <w:pPr>
              <w:spacing w:line="360" w:lineRule="auto"/>
              <w:rPr>
                <w:sz w:val="20"/>
                <w:szCs w:val="20"/>
              </w:rPr>
            </w:pPr>
            <w:r w:rsidRPr="000D732B">
              <w:rPr>
                <w:sz w:val="20"/>
                <w:szCs w:val="20"/>
              </w:rPr>
              <w:t>1277,658</w:t>
            </w:r>
          </w:p>
        </w:tc>
      </w:tr>
      <w:tr w:rsidR="00E72C35" w:rsidRPr="000D732B">
        <w:tc>
          <w:tcPr>
            <w:tcW w:w="3780" w:type="dxa"/>
          </w:tcPr>
          <w:p w:rsidR="00E72C35" w:rsidRPr="000D732B" w:rsidRDefault="00E72C35" w:rsidP="000D732B">
            <w:pPr>
              <w:spacing w:line="360" w:lineRule="auto"/>
              <w:rPr>
                <w:sz w:val="20"/>
                <w:szCs w:val="20"/>
              </w:rPr>
            </w:pPr>
            <w:r w:rsidRPr="000D732B">
              <w:rPr>
                <w:sz w:val="20"/>
                <w:szCs w:val="20"/>
              </w:rPr>
              <w:t xml:space="preserve">3. Маржинальный доход МД </w:t>
            </w:r>
          </w:p>
        </w:tc>
        <w:tc>
          <w:tcPr>
            <w:tcW w:w="1620" w:type="dxa"/>
          </w:tcPr>
          <w:p w:rsidR="00E72C35" w:rsidRPr="000D732B" w:rsidRDefault="00E72C35" w:rsidP="000D732B">
            <w:pPr>
              <w:spacing w:line="360" w:lineRule="auto"/>
              <w:rPr>
                <w:sz w:val="20"/>
                <w:szCs w:val="20"/>
              </w:rPr>
            </w:pPr>
            <w:r w:rsidRPr="000D732B">
              <w:rPr>
                <w:sz w:val="20"/>
                <w:szCs w:val="20"/>
              </w:rPr>
              <w:t>Х</w:t>
            </w:r>
          </w:p>
        </w:tc>
        <w:tc>
          <w:tcPr>
            <w:tcW w:w="1260" w:type="dxa"/>
          </w:tcPr>
          <w:p w:rsidR="00E72C35" w:rsidRPr="000D732B" w:rsidRDefault="00E72C35" w:rsidP="000D732B">
            <w:pPr>
              <w:spacing w:line="360" w:lineRule="auto"/>
              <w:rPr>
                <w:sz w:val="20"/>
                <w:szCs w:val="20"/>
              </w:rPr>
            </w:pPr>
            <w:r w:rsidRPr="000D732B">
              <w:rPr>
                <w:sz w:val="20"/>
                <w:szCs w:val="20"/>
              </w:rPr>
              <w:t>140,040</w:t>
            </w:r>
          </w:p>
        </w:tc>
        <w:tc>
          <w:tcPr>
            <w:tcW w:w="1137" w:type="dxa"/>
          </w:tcPr>
          <w:p w:rsidR="00E72C35" w:rsidRPr="000D732B" w:rsidRDefault="00E72C35" w:rsidP="000D732B">
            <w:pPr>
              <w:spacing w:line="360" w:lineRule="auto"/>
              <w:rPr>
                <w:sz w:val="20"/>
                <w:szCs w:val="20"/>
              </w:rPr>
            </w:pPr>
            <w:r w:rsidRPr="000D732B">
              <w:rPr>
                <w:sz w:val="20"/>
                <w:szCs w:val="20"/>
              </w:rPr>
              <w:t>- 4,3</w:t>
            </w:r>
          </w:p>
        </w:tc>
        <w:tc>
          <w:tcPr>
            <w:tcW w:w="1561" w:type="dxa"/>
          </w:tcPr>
          <w:p w:rsidR="00E72C35" w:rsidRPr="000D732B" w:rsidRDefault="00E72C35" w:rsidP="000D732B">
            <w:pPr>
              <w:spacing w:line="360" w:lineRule="auto"/>
              <w:rPr>
                <w:sz w:val="20"/>
                <w:szCs w:val="20"/>
              </w:rPr>
            </w:pPr>
            <w:r w:rsidRPr="000D732B">
              <w:rPr>
                <w:sz w:val="20"/>
                <w:szCs w:val="20"/>
              </w:rPr>
              <w:t xml:space="preserve">- 144,34 </w:t>
            </w:r>
          </w:p>
        </w:tc>
      </w:tr>
      <w:tr w:rsidR="00E72C35" w:rsidRPr="000D732B">
        <w:tc>
          <w:tcPr>
            <w:tcW w:w="3780" w:type="dxa"/>
          </w:tcPr>
          <w:p w:rsidR="00E72C35" w:rsidRPr="000D732B" w:rsidRDefault="00E72C35" w:rsidP="000D732B">
            <w:pPr>
              <w:spacing w:line="360" w:lineRule="auto"/>
              <w:rPr>
                <w:sz w:val="20"/>
                <w:szCs w:val="20"/>
              </w:rPr>
            </w:pPr>
            <w:r w:rsidRPr="000D732B">
              <w:rPr>
                <w:sz w:val="20"/>
                <w:szCs w:val="20"/>
              </w:rPr>
              <w:t xml:space="preserve">4.Доля маржинального дохода в объеме продаж К </w:t>
            </w:r>
          </w:p>
        </w:tc>
        <w:tc>
          <w:tcPr>
            <w:tcW w:w="1620" w:type="dxa"/>
          </w:tcPr>
          <w:p w:rsidR="00E72C35" w:rsidRPr="000D732B" w:rsidRDefault="00E72C35" w:rsidP="000D732B">
            <w:pPr>
              <w:spacing w:line="360" w:lineRule="auto"/>
              <w:rPr>
                <w:sz w:val="20"/>
                <w:szCs w:val="20"/>
              </w:rPr>
            </w:pPr>
            <w:r w:rsidRPr="000D732B">
              <w:rPr>
                <w:sz w:val="20"/>
                <w:szCs w:val="20"/>
              </w:rPr>
              <w:t>Х</w:t>
            </w:r>
          </w:p>
        </w:tc>
        <w:tc>
          <w:tcPr>
            <w:tcW w:w="1260" w:type="dxa"/>
          </w:tcPr>
          <w:p w:rsidR="00E72C35" w:rsidRPr="000D732B" w:rsidRDefault="00E72C35" w:rsidP="000D732B">
            <w:pPr>
              <w:spacing w:line="360" w:lineRule="auto"/>
              <w:rPr>
                <w:sz w:val="20"/>
                <w:szCs w:val="20"/>
              </w:rPr>
            </w:pPr>
            <w:r w:rsidRPr="000D732B">
              <w:rPr>
                <w:sz w:val="20"/>
                <w:szCs w:val="20"/>
              </w:rPr>
              <w:t>0,082</w:t>
            </w:r>
          </w:p>
        </w:tc>
        <w:tc>
          <w:tcPr>
            <w:tcW w:w="1137" w:type="dxa"/>
          </w:tcPr>
          <w:p w:rsidR="00E72C35" w:rsidRPr="000D732B" w:rsidRDefault="00E72C35" w:rsidP="000D732B">
            <w:pPr>
              <w:spacing w:line="360" w:lineRule="auto"/>
              <w:rPr>
                <w:sz w:val="20"/>
                <w:szCs w:val="20"/>
              </w:rPr>
            </w:pPr>
            <w:r w:rsidRPr="000D732B">
              <w:rPr>
                <w:sz w:val="20"/>
                <w:szCs w:val="20"/>
              </w:rPr>
              <w:t>0,002</w:t>
            </w:r>
          </w:p>
        </w:tc>
        <w:tc>
          <w:tcPr>
            <w:tcW w:w="1561" w:type="dxa"/>
          </w:tcPr>
          <w:p w:rsidR="00E72C35" w:rsidRPr="000D732B" w:rsidRDefault="00E72C35" w:rsidP="000D732B">
            <w:pPr>
              <w:spacing w:line="360" w:lineRule="auto"/>
              <w:rPr>
                <w:sz w:val="20"/>
                <w:szCs w:val="20"/>
              </w:rPr>
            </w:pPr>
            <w:r w:rsidRPr="000D732B">
              <w:rPr>
                <w:sz w:val="20"/>
                <w:szCs w:val="20"/>
              </w:rPr>
              <w:t>- 0,08</w:t>
            </w:r>
          </w:p>
        </w:tc>
      </w:tr>
      <w:tr w:rsidR="00E72C35" w:rsidRPr="000D732B">
        <w:tc>
          <w:tcPr>
            <w:tcW w:w="3780" w:type="dxa"/>
          </w:tcPr>
          <w:p w:rsidR="00E72C35" w:rsidRPr="000D732B" w:rsidRDefault="00E72C35" w:rsidP="000D732B">
            <w:pPr>
              <w:spacing w:line="360" w:lineRule="auto"/>
              <w:rPr>
                <w:sz w:val="20"/>
                <w:szCs w:val="20"/>
              </w:rPr>
            </w:pPr>
            <w:r w:rsidRPr="000D732B">
              <w:rPr>
                <w:sz w:val="20"/>
                <w:szCs w:val="20"/>
              </w:rPr>
              <w:t xml:space="preserve">5. Постоянные затраты </w:t>
            </w:r>
            <w:r w:rsidRPr="000D732B">
              <w:rPr>
                <w:sz w:val="20"/>
                <w:szCs w:val="20"/>
                <w:lang w:val="en-US"/>
              </w:rPr>
              <w:t>S</w:t>
            </w:r>
            <w:r w:rsidRPr="000D732B">
              <w:rPr>
                <w:sz w:val="20"/>
                <w:szCs w:val="20"/>
              </w:rPr>
              <w:t xml:space="preserve"> пос.</w:t>
            </w:r>
          </w:p>
        </w:tc>
        <w:tc>
          <w:tcPr>
            <w:tcW w:w="1620" w:type="dxa"/>
          </w:tcPr>
          <w:p w:rsidR="00E72C35" w:rsidRPr="000D732B" w:rsidRDefault="00E72C35" w:rsidP="000D732B">
            <w:pPr>
              <w:spacing w:line="360" w:lineRule="auto"/>
              <w:rPr>
                <w:sz w:val="20"/>
                <w:szCs w:val="20"/>
              </w:rPr>
            </w:pPr>
            <w:r w:rsidRPr="000D732B">
              <w:rPr>
                <w:sz w:val="20"/>
                <w:szCs w:val="20"/>
              </w:rPr>
              <w:t>030+040</w:t>
            </w:r>
          </w:p>
        </w:tc>
        <w:tc>
          <w:tcPr>
            <w:tcW w:w="1260" w:type="dxa"/>
          </w:tcPr>
          <w:p w:rsidR="00E72C35" w:rsidRPr="000D732B" w:rsidRDefault="00E72C35" w:rsidP="000D732B">
            <w:pPr>
              <w:spacing w:line="360" w:lineRule="auto"/>
              <w:rPr>
                <w:sz w:val="20"/>
                <w:szCs w:val="20"/>
              </w:rPr>
            </w:pPr>
            <w:r w:rsidRPr="000D732B">
              <w:rPr>
                <w:sz w:val="20"/>
                <w:szCs w:val="20"/>
              </w:rPr>
              <w:t>106,119</w:t>
            </w:r>
          </w:p>
        </w:tc>
        <w:tc>
          <w:tcPr>
            <w:tcW w:w="1137" w:type="dxa"/>
          </w:tcPr>
          <w:p w:rsidR="00E72C35" w:rsidRPr="000D732B" w:rsidRDefault="00E72C35" w:rsidP="000D732B">
            <w:pPr>
              <w:spacing w:line="360" w:lineRule="auto"/>
              <w:rPr>
                <w:sz w:val="20"/>
                <w:szCs w:val="20"/>
              </w:rPr>
            </w:pPr>
            <w:r w:rsidRPr="000D732B">
              <w:rPr>
                <w:sz w:val="20"/>
                <w:szCs w:val="20"/>
              </w:rPr>
              <w:t>-</w:t>
            </w:r>
          </w:p>
        </w:tc>
        <w:tc>
          <w:tcPr>
            <w:tcW w:w="1561" w:type="dxa"/>
          </w:tcPr>
          <w:p w:rsidR="00E72C35" w:rsidRPr="000D732B" w:rsidRDefault="00E72C35" w:rsidP="000D732B">
            <w:pPr>
              <w:spacing w:line="360" w:lineRule="auto"/>
              <w:rPr>
                <w:sz w:val="20"/>
                <w:szCs w:val="20"/>
              </w:rPr>
            </w:pPr>
            <w:r w:rsidRPr="000D732B">
              <w:rPr>
                <w:sz w:val="20"/>
                <w:szCs w:val="20"/>
              </w:rPr>
              <w:t>- 106,119</w:t>
            </w:r>
          </w:p>
        </w:tc>
      </w:tr>
      <w:tr w:rsidR="00E72C35" w:rsidRPr="000D732B">
        <w:tc>
          <w:tcPr>
            <w:tcW w:w="3780" w:type="dxa"/>
          </w:tcPr>
          <w:p w:rsidR="00E72C35" w:rsidRPr="000D732B" w:rsidRDefault="00E72C35" w:rsidP="000D732B">
            <w:pPr>
              <w:spacing w:line="360" w:lineRule="auto"/>
              <w:rPr>
                <w:sz w:val="20"/>
                <w:szCs w:val="20"/>
              </w:rPr>
            </w:pPr>
            <w:r w:rsidRPr="000D732B">
              <w:rPr>
                <w:sz w:val="20"/>
                <w:szCs w:val="20"/>
              </w:rPr>
              <w:t xml:space="preserve">6.Запас финансовой прочности ЗФП </w:t>
            </w:r>
          </w:p>
        </w:tc>
        <w:tc>
          <w:tcPr>
            <w:tcW w:w="1620" w:type="dxa"/>
          </w:tcPr>
          <w:p w:rsidR="00E72C35" w:rsidRPr="000D732B" w:rsidRDefault="00E72C35" w:rsidP="000D732B">
            <w:pPr>
              <w:spacing w:line="360" w:lineRule="auto"/>
              <w:rPr>
                <w:sz w:val="20"/>
                <w:szCs w:val="20"/>
              </w:rPr>
            </w:pPr>
            <w:r w:rsidRPr="000D732B">
              <w:rPr>
                <w:sz w:val="20"/>
                <w:szCs w:val="20"/>
              </w:rPr>
              <w:t>Х</w:t>
            </w:r>
          </w:p>
        </w:tc>
        <w:tc>
          <w:tcPr>
            <w:tcW w:w="1260" w:type="dxa"/>
          </w:tcPr>
          <w:p w:rsidR="00E72C35" w:rsidRPr="000D732B" w:rsidRDefault="00E72C35" w:rsidP="000D732B">
            <w:pPr>
              <w:spacing w:line="360" w:lineRule="auto"/>
              <w:rPr>
                <w:sz w:val="20"/>
                <w:szCs w:val="20"/>
              </w:rPr>
            </w:pPr>
            <w:r w:rsidRPr="000D732B">
              <w:rPr>
                <w:sz w:val="20"/>
                <w:szCs w:val="20"/>
              </w:rPr>
              <w:t>1713,477</w:t>
            </w:r>
          </w:p>
        </w:tc>
        <w:tc>
          <w:tcPr>
            <w:tcW w:w="1137" w:type="dxa"/>
          </w:tcPr>
          <w:p w:rsidR="00E72C35" w:rsidRPr="000D732B" w:rsidRDefault="00E72C35" w:rsidP="000D732B">
            <w:pPr>
              <w:spacing w:line="360" w:lineRule="auto"/>
              <w:rPr>
                <w:sz w:val="20"/>
                <w:szCs w:val="20"/>
              </w:rPr>
            </w:pPr>
            <w:r w:rsidRPr="000D732B">
              <w:rPr>
                <w:sz w:val="20"/>
                <w:szCs w:val="20"/>
              </w:rPr>
              <w:t>2740,676</w:t>
            </w:r>
          </w:p>
        </w:tc>
        <w:tc>
          <w:tcPr>
            <w:tcW w:w="1561" w:type="dxa"/>
          </w:tcPr>
          <w:p w:rsidR="00E72C35" w:rsidRPr="000D732B" w:rsidRDefault="00E72C35" w:rsidP="000D732B">
            <w:pPr>
              <w:spacing w:line="360" w:lineRule="auto"/>
              <w:rPr>
                <w:sz w:val="20"/>
                <w:szCs w:val="20"/>
              </w:rPr>
            </w:pPr>
            <w:r w:rsidRPr="000D732B">
              <w:rPr>
                <w:sz w:val="20"/>
                <w:szCs w:val="20"/>
              </w:rPr>
              <w:t>127,199</w:t>
            </w:r>
          </w:p>
        </w:tc>
      </w:tr>
      <w:tr w:rsidR="00E72C35" w:rsidRPr="000D732B">
        <w:tc>
          <w:tcPr>
            <w:tcW w:w="3780" w:type="dxa"/>
          </w:tcPr>
          <w:p w:rsidR="00E72C35" w:rsidRPr="000D732B" w:rsidRDefault="00E72C35" w:rsidP="000D732B">
            <w:pPr>
              <w:spacing w:line="360" w:lineRule="auto"/>
              <w:rPr>
                <w:sz w:val="20"/>
                <w:szCs w:val="20"/>
              </w:rPr>
            </w:pPr>
            <w:r w:rsidRPr="000D732B">
              <w:rPr>
                <w:sz w:val="20"/>
                <w:szCs w:val="20"/>
              </w:rPr>
              <w:t xml:space="preserve">7. Прибыль от объема продаж </w:t>
            </w:r>
          </w:p>
        </w:tc>
        <w:tc>
          <w:tcPr>
            <w:tcW w:w="1620" w:type="dxa"/>
          </w:tcPr>
          <w:p w:rsidR="00E72C35" w:rsidRPr="000D732B" w:rsidRDefault="00E72C35" w:rsidP="000D732B">
            <w:pPr>
              <w:spacing w:line="360" w:lineRule="auto"/>
              <w:rPr>
                <w:sz w:val="20"/>
                <w:szCs w:val="20"/>
              </w:rPr>
            </w:pPr>
            <w:r w:rsidRPr="000D732B">
              <w:rPr>
                <w:sz w:val="20"/>
                <w:szCs w:val="20"/>
              </w:rPr>
              <w:t>-</w:t>
            </w:r>
          </w:p>
        </w:tc>
        <w:tc>
          <w:tcPr>
            <w:tcW w:w="1260" w:type="dxa"/>
          </w:tcPr>
          <w:p w:rsidR="00E72C35" w:rsidRPr="000D732B" w:rsidRDefault="00E72C35" w:rsidP="000D732B">
            <w:pPr>
              <w:spacing w:line="360" w:lineRule="auto"/>
              <w:rPr>
                <w:sz w:val="20"/>
                <w:szCs w:val="20"/>
              </w:rPr>
            </w:pPr>
            <w:r w:rsidRPr="000D732B">
              <w:rPr>
                <w:sz w:val="20"/>
                <w:szCs w:val="20"/>
              </w:rPr>
              <w:t>140,040</w:t>
            </w:r>
          </w:p>
        </w:tc>
        <w:tc>
          <w:tcPr>
            <w:tcW w:w="1137" w:type="dxa"/>
          </w:tcPr>
          <w:p w:rsidR="00E72C35" w:rsidRPr="000D732B" w:rsidRDefault="00E72C35" w:rsidP="000D732B">
            <w:pPr>
              <w:spacing w:line="360" w:lineRule="auto"/>
              <w:rPr>
                <w:sz w:val="20"/>
                <w:szCs w:val="20"/>
              </w:rPr>
            </w:pPr>
            <w:r w:rsidRPr="000D732B">
              <w:rPr>
                <w:sz w:val="20"/>
                <w:szCs w:val="20"/>
              </w:rPr>
              <w:t>- 4,3</w:t>
            </w:r>
          </w:p>
        </w:tc>
        <w:tc>
          <w:tcPr>
            <w:tcW w:w="1561" w:type="dxa"/>
          </w:tcPr>
          <w:p w:rsidR="00E72C35" w:rsidRPr="000D732B" w:rsidRDefault="00E72C35" w:rsidP="000D732B">
            <w:pPr>
              <w:spacing w:line="360" w:lineRule="auto"/>
              <w:rPr>
                <w:sz w:val="20"/>
                <w:szCs w:val="20"/>
              </w:rPr>
            </w:pPr>
            <w:r w:rsidRPr="000D732B">
              <w:rPr>
                <w:sz w:val="20"/>
                <w:szCs w:val="20"/>
              </w:rPr>
              <w:t xml:space="preserve">- 144,34 </w:t>
            </w:r>
          </w:p>
        </w:tc>
      </w:tr>
    </w:tbl>
    <w:p w:rsidR="000D732B" w:rsidRDefault="000D732B" w:rsidP="00B265A1">
      <w:pPr>
        <w:spacing w:line="360" w:lineRule="auto"/>
        <w:ind w:firstLine="709"/>
        <w:jc w:val="both"/>
        <w:rPr>
          <w:b/>
          <w:sz w:val="28"/>
          <w:szCs w:val="28"/>
        </w:rPr>
      </w:pPr>
    </w:p>
    <w:p w:rsidR="00E72C35" w:rsidRPr="00B265A1" w:rsidRDefault="000D732B" w:rsidP="00B265A1">
      <w:pPr>
        <w:spacing w:line="360" w:lineRule="auto"/>
        <w:ind w:firstLine="709"/>
        <w:jc w:val="both"/>
        <w:rPr>
          <w:b/>
          <w:sz w:val="28"/>
          <w:szCs w:val="28"/>
        </w:rPr>
      </w:pPr>
      <w:r>
        <w:rPr>
          <w:b/>
          <w:sz w:val="28"/>
          <w:szCs w:val="28"/>
        </w:rPr>
        <w:br w:type="page"/>
      </w:r>
      <w:r w:rsidR="00E72C35" w:rsidRPr="00B265A1">
        <w:rPr>
          <w:b/>
          <w:sz w:val="28"/>
        </w:rPr>
        <w:t>ПРИЛОЖЕНИЕ</w:t>
      </w:r>
      <w:r w:rsidR="00E72C35" w:rsidRPr="00B265A1">
        <w:rPr>
          <w:b/>
          <w:sz w:val="28"/>
          <w:szCs w:val="28"/>
        </w:rPr>
        <w:t xml:space="preserve"> П</w:t>
      </w: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r w:rsidRPr="00B265A1">
        <w:rPr>
          <w:sz w:val="28"/>
          <w:szCs w:val="28"/>
        </w:rPr>
        <w:t>Таблица 9 Свод изменения балансовой прибыли (убытка)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985"/>
        <w:gridCol w:w="1701"/>
      </w:tblGrid>
      <w:tr w:rsidR="00E72C35" w:rsidRPr="000D732B">
        <w:tc>
          <w:tcPr>
            <w:tcW w:w="5670" w:type="dxa"/>
          </w:tcPr>
          <w:p w:rsidR="00E72C35" w:rsidRPr="000D732B" w:rsidRDefault="00E72C35" w:rsidP="000D732B">
            <w:pPr>
              <w:spacing w:line="360" w:lineRule="auto"/>
              <w:rPr>
                <w:sz w:val="20"/>
                <w:szCs w:val="20"/>
              </w:rPr>
            </w:pPr>
            <w:r w:rsidRPr="000D732B">
              <w:rPr>
                <w:sz w:val="20"/>
                <w:szCs w:val="20"/>
              </w:rPr>
              <w:t>Изменения расходов</w:t>
            </w:r>
          </w:p>
        </w:tc>
        <w:tc>
          <w:tcPr>
            <w:tcW w:w="1985" w:type="dxa"/>
          </w:tcPr>
          <w:p w:rsidR="00E72C35" w:rsidRPr="000D732B" w:rsidRDefault="00E72C35" w:rsidP="000D732B">
            <w:pPr>
              <w:spacing w:line="360" w:lineRule="auto"/>
              <w:rPr>
                <w:sz w:val="20"/>
                <w:szCs w:val="20"/>
              </w:rPr>
            </w:pPr>
            <w:r w:rsidRPr="000D732B">
              <w:rPr>
                <w:sz w:val="20"/>
                <w:szCs w:val="20"/>
              </w:rPr>
              <w:t>Сумма, тыс.р.</w:t>
            </w:r>
          </w:p>
        </w:tc>
        <w:tc>
          <w:tcPr>
            <w:tcW w:w="1701" w:type="dxa"/>
          </w:tcPr>
          <w:p w:rsidR="00E72C35" w:rsidRPr="000D732B" w:rsidRDefault="00E72C35" w:rsidP="000D732B">
            <w:pPr>
              <w:spacing w:line="360" w:lineRule="auto"/>
              <w:rPr>
                <w:sz w:val="20"/>
                <w:szCs w:val="20"/>
              </w:rPr>
            </w:pPr>
            <w:r w:rsidRPr="000D732B">
              <w:rPr>
                <w:sz w:val="20"/>
                <w:szCs w:val="20"/>
              </w:rPr>
              <w:t>В % к итогу</w:t>
            </w:r>
          </w:p>
        </w:tc>
      </w:tr>
      <w:tr w:rsidR="00E72C35" w:rsidRPr="000D732B">
        <w:tc>
          <w:tcPr>
            <w:tcW w:w="5670" w:type="dxa"/>
          </w:tcPr>
          <w:p w:rsidR="00E72C35" w:rsidRPr="000D732B" w:rsidRDefault="00E72C35" w:rsidP="000D732B">
            <w:pPr>
              <w:pStyle w:val="af"/>
              <w:spacing w:line="360" w:lineRule="auto"/>
              <w:rPr>
                <w:sz w:val="20"/>
                <w:szCs w:val="20"/>
              </w:rPr>
            </w:pPr>
            <w:r w:rsidRPr="000D732B">
              <w:rPr>
                <w:sz w:val="20"/>
                <w:szCs w:val="20"/>
              </w:rPr>
              <w:t>Ухудшение структуры реализации продукции</w:t>
            </w:r>
          </w:p>
        </w:tc>
        <w:tc>
          <w:tcPr>
            <w:tcW w:w="1985" w:type="dxa"/>
          </w:tcPr>
          <w:p w:rsidR="00E72C35" w:rsidRPr="000D732B" w:rsidRDefault="00E72C35" w:rsidP="000D732B">
            <w:pPr>
              <w:spacing w:line="360" w:lineRule="auto"/>
              <w:rPr>
                <w:color w:val="FF0000"/>
                <w:sz w:val="20"/>
                <w:szCs w:val="20"/>
              </w:rPr>
            </w:pPr>
            <w:r w:rsidRPr="000D732B">
              <w:rPr>
                <w:sz w:val="20"/>
                <w:szCs w:val="20"/>
              </w:rPr>
              <w:t>61,386</w:t>
            </w:r>
          </w:p>
        </w:tc>
        <w:tc>
          <w:tcPr>
            <w:tcW w:w="1701" w:type="dxa"/>
          </w:tcPr>
          <w:p w:rsidR="00E72C35" w:rsidRPr="000D732B" w:rsidRDefault="00E72C35" w:rsidP="000D732B">
            <w:pPr>
              <w:spacing w:line="360" w:lineRule="auto"/>
              <w:rPr>
                <w:color w:val="000000"/>
                <w:sz w:val="20"/>
                <w:szCs w:val="20"/>
              </w:rPr>
            </w:pPr>
            <w:r w:rsidRPr="000D732B">
              <w:rPr>
                <w:color w:val="000000"/>
                <w:sz w:val="20"/>
                <w:szCs w:val="20"/>
              </w:rPr>
              <w:t>4,06</w:t>
            </w:r>
          </w:p>
        </w:tc>
      </w:tr>
      <w:tr w:rsidR="00E72C35" w:rsidRPr="000D732B">
        <w:tc>
          <w:tcPr>
            <w:tcW w:w="5670" w:type="dxa"/>
          </w:tcPr>
          <w:p w:rsidR="00E72C35" w:rsidRPr="000D732B" w:rsidRDefault="00E72C35" w:rsidP="000D732B">
            <w:pPr>
              <w:spacing w:line="360" w:lineRule="auto"/>
              <w:rPr>
                <w:sz w:val="20"/>
                <w:szCs w:val="20"/>
              </w:rPr>
            </w:pPr>
            <w:r w:rsidRPr="000D732B">
              <w:rPr>
                <w:sz w:val="20"/>
                <w:szCs w:val="20"/>
              </w:rPr>
              <w:t>Увеличение производственной себестоимости реализации</w:t>
            </w:r>
          </w:p>
        </w:tc>
        <w:tc>
          <w:tcPr>
            <w:tcW w:w="1985" w:type="dxa"/>
          </w:tcPr>
          <w:p w:rsidR="00E72C35" w:rsidRPr="000D732B" w:rsidRDefault="00E72C35" w:rsidP="000D732B">
            <w:pPr>
              <w:spacing w:line="360" w:lineRule="auto"/>
              <w:rPr>
                <w:color w:val="000000"/>
                <w:sz w:val="20"/>
                <w:szCs w:val="20"/>
              </w:rPr>
            </w:pPr>
            <w:r w:rsidRPr="000D732B">
              <w:rPr>
                <w:color w:val="000000"/>
                <w:sz w:val="20"/>
                <w:szCs w:val="20"/>
              </w:rPr>
              <w:t>1277,658</w:t>
            </w:r>
          </w:p>
        </w:tc>
        <w:tc>
          <w:tcPr>
            <w:tcW w:w="1701" w:type="dxa"/>
          </w:tcPr>
          <w:p w:rsidR="00E72C35" w:rsidRPr="000D732B" w:rsidRDefault="00E72C35" w:rsidP="000D732B">
            <w:pPr>
              <w:spacing w:line="360" w:lineRule="auto"/>
              <w:rPr>
                <w:color w:val="000000"/>
                <w:sz w:val="20"/>
                <w:szCs w:val="20"/>
              </w:rPr>
            </w:pPr>
            <w:r w:rsidRPr="000D732B">
              <w:rPr>
                <w:color w:val="000000"/>
                <w:sz w:val="20"/>
                <w:szCs w:val="20"/>
              </w:rPr>
              <w:t>84,53</w:t>
            </w:r>
          </w:p>
        </w:tc>
      </w:tr>
      <w:tr w:rsidR="00E72C35" w:rsidRPr="000D732B">
        <w:tc>
          <w:tcPr>
            <w:tcW w:w="5670" w:type="dxa"/>
          </w:tcPr>
          <w:p w:rsidR="00E72C35" w:rsidRPr="000D732B" w:rsidRDefault="00E72C35" w:rsidP="000D732B">
            <w:pPr>
              <w:spacing w:line="360" w:lineRule="auto"/>
              <w:rPr>
                <w:sz w:val="20"/>
                <w:szCs w:val="20"/>
              </w:rPr>
            </w:pPr>
            <w:r w:rsidRPr="000D732B">
              <w:rPr>
                <w:sz w:val="20"/>
                <w:szCs w:val="20"/>
              </w:rPr>
              <w:t>Увеличение коммерческих расходов</w:t>
            </w:r>
          </w:p>
        </w:tc>
        <w:tc>
          <w:tcPr>
            <w:tcW w:w="1985" w:type="dxa"/>
          </w:tcPr>
          <w:p w:rsidR="00E72C35" w:rsidRPr="000D732B" w:rsidRDefault="00E72C35" w:rsidP="000D732B">
            <w:pPr>
              <w:spacing w:line="360" w:lineRule="auto"/>
              <w:rPr>
                <w:color w:val="FF0000"/>
                <w:sz w:val="20"/>
                <w:szCs w:val="20"/>
              </w:rPr>
            </w:pPr>
            <w:r w:rsidRPr="000D732B">
              <w:rPr>
                <w:sz w:val="20"/>
                <w:szCs w:val="20"/>
              </w:rPr>
              <w:t>106,119</w:t>
            </w:r>
          </w:p>
        </w:tc>
        <w:tc>
          <w:tcPr>
            <w:tcW w:w="1701" w:type="dxa"/>
          </w:tcPr>
          <w:p w:rsidR="00E72C35" w:rsidRPr="000D732B" w:rsidRDefault="00E72C35" w:rsidP="000D732B">
            <w:pPr>
              <w:spacing w:line="360" w:lineRule="auto"/>
              <w:rPr>
                <w:color w:val="000000"/>
                <w:sz w:val="20"/>
                <w:szCs w:val="20"/>
              </w:rPr>
            </w:pPr>
            <w:r w:rsidRPr="000D732B">
              <w:rPr>
                <w:color w:val="000000"/>
                <w:sz w:val="20"/>
                <w:szCs w:val="20"/>
              </w:rPr>
              <w:t>7,02</w:t>
            </w:r>
          </w:p>
        </w:tc>
      </w:tr>
      <w:tr w:rsidR="00E72C35" w:rsidRPr="000D732B">
        <w:tc>
          <w:tcPr>
            <w:tcW w:w="5670" w:type="dxa"/>
          </w:tcPr>
          <w:p w:rsidR="00E72C35" w:rsidRPr="000D732B" w:rsidRDefault="00E72C35" w:rsidP="000D732B">
            <w:pPr>
              <w:spacing w:line="360" w:lineRule="auto"/>
              <w:rPr>
                <w:sz w:val="20"/>
                <w:szCs w:val="20"/>
              </w:rPr>
            </w:pPr>
            <w:r w:rsidRPr="000D732B">
              <w:rPr>
                <w:sz w:val="20"/>
                <w:szCs w:val="20"/>
              </w:rPr>
              <w:t>Увеличение управленческих расходов</w:t>
            </w:r>
          </w:p>
        </w:tc>
        <w:tc>
          <w:tcPr>
            <w:tcW w:w="1985" w:type="dxa"/>
          </w:tcPr>
          <w:p w:rsidR="00E72C35" w:rsidRPr="000D732B" w:rsidRDefault="00E72C35" w:rsidP="000D732B">
            <w:pPr>
              <w:spacing w:line="360" w:lineRule="auto"/>
              <w:rPr>
                <w:sz w:val="20"/>
                <w:szCs w:val="20"/>
              </w:rPr>
            </w:pPr>
            <w:r w:rsidRPr="000D732B">
              <w:rPr>
                <w:sz w:val="20"/>
                <w:szCs w:val="20"/>
              </w:rPr>
              <w:t>Х</w:t>
            </w:r>
          </w:p>
        </w:tc>
        <w:tc>
          <w:tcPr>
            <w:tcW w:w="1701" w:type="dxa"/>
          </w:tcPr>
          <w:p w:rsidR="00E72C35" w:rsidRPr="000D732B" w:rsidRDefault="00E72C35" w:rsidP="000D732B">
            <w:pPr>
              <w:spacing w:line="360" w:lineRule="auto"/>
              <w:rPr>
                <w:sz w:val="20"/>
                <w:szCs w:val="20"/>
              </w:rPr>
            </w:pPr>
            <w:r w:rsidRPr="000D732B">
              <w:rPr>
                <w:sz w:val="20"/>
                <w:szCs w:val="20"/>
              </w:rPr>
              <w:t>Х</w:t>
            </w:r>
          </w:p>
        </w:tc>
      </w:tr>
      <w:tr w:rsidR="00E72C35" w:rsidRPr="000D732B">
        <w:tc>
          <w:tcPr>
            <w:tcW w:w="5670" w:type="dxa"/>
          </w:tcPr>
          <w:p w:rsidR="00E72C35" w:rsidRPr="000D732B" w:rsidRDefault="00E72C35" w:rsidP="000D732B">
            <w:pPr>
              <w:spacing w:line="360" w:lineRule="auto"/>
              <w:rPr>
                <w:sz w:val="20"/>
                <w:szCs w:val="20"/>
              </w:rPr>
            </w:pPr>
            <w:r w:rsidRPr="000D732B">
              <w:rPr>
                <w:sz w:val="20"/>
                <w:szCs w:val="20"/>
              </w:rPr>
              <w:t>Увеличение операционных расходов</w:t>
            </w:r>
          </w:p>
        </w:tc>
        <w:tc>
          <w:tcPr>
            <w:tcW w:w="1985" w:type="dxa"/>
          </w:tcPr>
          <w:p w:rsidR="00E72C35" w:rsidRPr="000D732B" w:rsidRDefault="00E72C35" w:rsidP="000D732B">
            <w:pPr>
              <w:spacing w:line="360" w:lineRule="auto"/>
              <w:rPr>
                <w:color w:val="000000"/>
                <w:sz w:val="20"/>
                <w:szCs w:val="20"/>
              </w:rPr>
            </w:pPr>
            <w:r w:rsidRPr="000D732B">
              <w:rPr>
                <w:color w:val="000000"/>
                <w:sz w:val="20"/>
                <w:szCs w:val="20"/>
              </w:rPr>
              <w:t>12,261</w:t>
            </w:r>
          </w:p>
        </w:tc>
        <w:tc>
          <w:tcPr>
            <w:tcW w:w="1701" w:type="dxa"/>
          </w:tcPr>
          <w:p w:rsidR="00E72C35" w:rsidRPr="000D732B" w:rsidRDefault="00E72C35" w:rsidP="000D732B">
            <w:pPr>
              <w:spacing w:line="360" w:lineRule="auto"/>
              <w:rPr>
                <w:color w:val="000000"/>
                <w:sz w:val="20"/>
                <w:szCs w:val="20"/>
              </w:rPr>
            </w:pPr>
            <w:r w:rsidRPr="000D732B">
              <w:rPr>
                <w:color w:val="000000"/>
                <w:sz w:val="20"/>
                <w:szCs w:val="20"/>
              </w:rPr>
              <w:t>0,81</w:t>
            </w:r>
          </w:p>
        </w:tc>
      </w:tr>
      <w:tr w:rsidR="00E72C35" w:rsidRPr="000D732B">
        <w:tc>
          <w:tcPr>
            <w:tcW w:w="5670" w:type="dxa"/>
          </w:tcPr>
          <w:p w:rsidR="00E72C35" w:rsidRPr="000D732B" w:rsidRDefault="00E72C35" w:rsidP="000D732B">
            <w:pPr>
              <w:spacing w:line="360" w:lineRule="auto"/>
              <w:rPr>
                <w:sz w:val="20"/>
                <w:szCs w:val="20"/>
              </w:rPr>
            </w:pPr>
            <w:r w:rsidRPr="000D732B">
              <w:rPr>
                <w:sz w:val="20"/>
                <w:szCs w:val="20"/>
              </w:rPr>
              <w:t>Увеличение внереализационных расходов</w:t>
            </w:r>
          </w:p>
        </w:tc>
        <w:tc>
          <w:tcPr>
            <w:tcW w:w="1985" w:type="dxa"/>
          </w:tcPr>
          <w:p w:rsidR="00E72C35" w:rsidRPr="000D732B" w:rsidRDefault="00E72C35" w:rsidP="000D732B">
            <w:pPr>
              <w:spacing w:line="360" w:lineRule="auto"/>
              <w:rPr>
                <w:color w:val="000000"/>
                <w:sz w:val="20"/>
                <w:szCs w:val="20"/>
              </w:rPr>
            </w:pPr>
            <w:r w:rsidRPr="000D732B">
              <w:rPr>
                <w:color w:val="000000"/>
                <w:sz w:val="20"/>
                <w:szCs w:val="20"/>
              </w:rPr>
              <w:t>54,094</w:t>
            </w:r>
          </w:p>
        </w:tc>
        <w:tc>
          <w:tcPr>
            <w:tcW w:w="1701" w:type="dxa"/>
          </w:tcPr>
          <w:p w:rsidR="00E72C35" w:rsidRPr="000D732B" w:rsidRDefault="00E72C35" w:rsidP="000D732B">
            <w:pPr>
              <w:spacing w:line="360" w:lineRule="auto"/>
              <w:rPr>
                <w:color w:val="000000"/>
                <w:sz w:val="20"/>
                <w:szCs w:val="20"/>
              </w:rPr>
            </w:pPr>
            <w:r w:rsidRPr="000D732B">
              <w:rPr>
                <w:color w:val="000000"/>
                <w:sz w:val="20"/>
                <w:szCs w:val="20"/>
              </w:rPr>
              <w:t>3,58</w:t>
            </w:r>
          </w:p>
        </w:tc>
      </w:tr>
      <w:tr w:rsidR="00E72C35" w:rsidRPr="000D732B">
        <w:tc>
          <w:tcPr>
            <w:tcW w:w="5670" w:type="dxa"/>
          </w:tcPr>
          <w:p w:rsidR="00E72C35" w:rsidRPr="000D732B" w:rsidRDefault="00E72C35" w:rsidP="000D732B">
            <w:pPr>
              <w:spacing w:line="360" w:lineRule="auto"/>
              <w:rPr>
                <w:sz w:val="20"/>
                <w:szCs w:val="20"/>
              </w:rPr>
            </w:pPr>
            <w:r w:rsidRPr="000D732B">
              <w:rPr>
                <w:sz w:val="20"/>
                <w:szCs w:val="20"/>
              </w:rPr>
              <w:t>Всего</w:t>
            </w:r>
          </w:p>
        </w:tc>
        <w:tc>
          <w:tcPr>
            <w:tcW w:w="1985" w:type="dxa"/>
          </w:tcPr>
          <w:p w:rsidR="00E72C35" w:rsidRPr="000D732B" w:rsidRDefault="00E72C35" w:rsidP="000D732B">
            <w:pPr>
              <w:spacing w:line="360" w:lineRule="auto"/>
              <w:rPr>
                <w:color w:val="000000"/>
                <w:sz w:val="20"/>
                <w:szCs w:val="20"/>
              </w:rPr>
            </w:pPr>
            <w:r w:rsidRPr="000D732B">
              <w:rPr>
                <w:color w:val="000000"/>
                <w:sz w:val="20"/>
                <w:szCs w:val="20"/>
              </w:rPr>
              <w:t>1511,518</w:t>
            </w:r>
          </w:p>
        </w:tc>
        <w:tc>
          <w:tcPr>
            <w:tcW w:w="1701" w:type="dxa"/>
          </w:tcPr>
          <w:p w:rsidR="00E72C35" w:rsidRPr="000D732B" w:rsidRDefault="00E72C35" w:rsidP="000D732B">
            <w:pPr>
              <w:spacing w:line="360" w:lineRule="auto"/>
              <w:rPr>
                <w:color w:val="000000"/>
                <w:sz w:val="20"/>
                <w:szCs w:val="20"/>
              </w:rPr>
            </w:pPr>
            <w:r w:rsidRPr="000D732B">
              <w:rPr>
                <w:color w:val="000000"/>
                <w:sz w:val="20"/>
                <w:szCs w:val="20"/>
              </w:rPr>
              <w:t>100,0</w:t>
            </w:r>
          </w:p>
        </w:tc>
      </w:tr>
    </w:tbl>
    <w:p w:rsidR="000D732B" w:rsidRDefault="000D732B" w:rsidP="00B265A1">
      <w:pPr>
        <w:spacing w:line="360" w:lineRule="auto"/>
        <w:ind w:firstLine="709"/>
        <w:jc w:val="both"/>
        <w:rPr>
          <w:b/>
          <w:sz w:val="28"/>
          <w:szCs w:val="28"/>
        </w:rPr>
      </w:pPr>
    </w:p>
    <w:p w:rsidR="00E72C35" w:rsidRPr="00B265A1" w:rsidRDefault="000D732B" w:rsidP="00B265A1">
      <w:pPr>
        <w:spacing w:line="360" w:lineRule="auto"/>
        <w:ind w:firstLine="709"/>
        <w:jc w:val="both"/>
        <w:rPr>
          <w:b/>
          <w:sz w:val="28"/>
          <w:szCs w:val="28"/>
        </w:rPr>
      </w:pPr>
      <w:r>
        <w:rPr>
          <w:b/>
          <w:sz w:val="28"/>
          <w:szCs w:val="28"/>
        </w:rPr>
        <w:br w:type="page"/>
      </w:r>
      <w:r w:rsidR="00E72C35" w:rsidRPr="00B265A1">
        <w:rPr>
          <w:b/>
          <w:sz w:val="28"/>
        </w:rPr>
        <w:t>ПРИЛОЖЕНИЕ</w:t>
      </w:r>
      <w:r w:rsidR="00E72C35" w:rsidRPr="00B265A1">
        <w:rPr>
          <w:b/>
          <w:sz w:val="28"/>
          <w:szCs w:val="28"/>
        </w:rPr>
        <w:t xml:space="preserve"> Р</w:t>
      </w:r>
    </w:p>
    <w:p w:rsidR="00E72C35" w:rsidRPr="00B265A1" w:rsidRDefault="00E72C35" w:rsidP="00B265A1">
      <w:pPr>
        <w:spacing w:line="360" w:lineRule="auto"/>
        <w:ind w:firstLine="709"/>
        <w:jc w:val="both"/>
        <w:rPr>
          <w:color w:val="000000"/>
          <w:sz w:val="28"/>
          <w:szCs w:val="28"/>
        </w:rPr>
      </w:pPr>
    </w:p>
    <w:p w:rsidR="00E72C35" w:rsidRPr="00B265A1" w:rsidRDefault="00E72C35" w:rsidP="00B265A1">
      <w:pPr>
        <w:spacing w:line="360" w:lineRule="auto"/>
        <w:ind w:firstLine="709"/>
        <w:jc w:val="both"/>
        <w:rPr>
          <w:sz w:val="28"/>
          <w:szCs w:val="28"/>
        </w:rPr>
      </w:pPr>
      <w:r w:rsidRPr="00B265A1">
        <w:rPr>
          <w:sz w:val="28"/>
          <w:szCs w:val="28"/>
        </w:rPr>
        <w:t>Таблица 10 Факторы формирования прибыли (убытка) от финансово-хозяйственной деятельности, тыс. р.</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9"/>
        <w:gridCol w:w="1357"/>
        <w:gridCol w:w="1086"/>
        <w:gridCol w:w="1222"/>
        <w:gridCol w:w="1357"/>
      </w:tblGrid>
      <w:tr w:rsidR="00E72C35" w:rsidRPr="00DF46C1" w:rsidTr="00DF46C1">
        <w:trPr>
          <w:trHeight w:val="547"/>
        </w:trPr>
        <w:tc>
          <w:tcPr>
            <w:tcW w:w="4209" w:type="dxa"/>
          </w:tcPr>
          <w:p w:rsidR="00E72C35" w:rsidRPr="00DF46C1" w:rsidRDefault="00E72C35" w:rsidP="00DF46C1">
            <w:pPr>
              <w:pStyle w:val="af"/>
              <w:spacing w:line="360" w:lineRule="auto"/>
              <w:rPr>
                <w:sz w:val="20"/>
                <w:szCs w:val="20"/>
              </w:rPr>
            </w:pPr>
            <w:r w:rsidRPr="00DF46C1">
              <w:rPr>
                <w:sz w:val="20"/>
                <w:szCs w:val="20"/>
              </w:rPr>
              <w:t>Показатели</w:t>
            </w:r>
          </w:p>
        </w:tc>
        <w:tc>
          <w:tcPr>
            <w:tcW w:w="1357" w:type="dxa"/>
          </w:tcPr>
          <w:p w:rsidR="00E72C35" w:rsidRPr="00DF46C1" w:rsidRDefault="00E72C35" w:rsidP="00DF46C1">
            <w:pPr>
              <w:spacing w:line="360" w:lineRule="auto"/>
              <w:rPr>
                <w:sz w:val="20"/>
                <w:szCs w:val="20"/>
              </w:rPr>
            </w:pPr>
            <w:r w:rsidRPr="00DF46C1">
              <w:rPr>
                <w:sz w:val="20"/>
                <w:szCs w:val="20"/>
              </w:rPr>
              <w:t>Предыдущий год</w:t>
            </w:r>
          </w:p>
        </w:tc>
        <w:tc>
          <w:tcPr>
            <w:tcW w:w="1086" w:type="dxa"/>
          </w:tcPr>
          <w:p w:rsidR="00E72C35" w:rsidRPr="00DF46C1" w:rsidRDefault="00E72C35" w:rsidP="00DF46C1">
            <w:pPr>
              <w:spacing w:line="360" w:lineRule="auto"/>
              <w:rPr>
                <w:sz w:val="20"/>
                <w:szCs w:val="20"/>
              </w:rPr>
            </w:pPr>
            <w:r w:rsidRPr="00DF46C1">
              <w:rPr>
                <w:sz w:val="20"/>
                <w:szCs w:val="20"/>
              </w:rPr>
              <w:t>Отчетный год</w:t>
            </w:r>
          </w:p>
        </w:tc>
        <w:tc>
          <w:tcPr>
            <w:tcW w:w="1222" w:type="dxa"/>
          </w:tcPr>
          <w:p w:rsidR="00E72C35" w:rsidRPr="00DF46C1" w:rsidRDefault="00E72C35" w:rsidP="00DF46C1">
            <w:pPr>
              <w:spacing w:line="360" w:lineRule="auto"/>
              <w:rPr>
                <w:sz w:val="20"/>
                <w:szCs w:val="20"/>
              </w:rPr>
            </w:pPr>
            <w:r w:rsidRPr="00DF46C1">
              <w:rPr>
                <w:sz w:val="20"/>
                <w:szCs w:val="20"/>
              </w:rPr>
              <w:t>Отклонение (+,-)</w:t>
            </w:r>
          </w:p>
        </w:tc>
        <w:tc>
          <w:tcPr>
            <w:tcW w:w="1357" w:type="dxa"/>
          </w:tcPr>
          <w:p w:rsidR="00E72C35" w:rsidRPr="00DF46C1" w:rsidRDefault="00E72C35" w:rsidP="00DF46C1">
            <w:pPr>
              <w:spacing w:line="360" w:lineRule="auto"/>
              <w:rPr>
                <w:sz w:val="20"/>
                <w:szCs w:val="20"/>
              </w:rPr>
            </w:pPr>
            <w:r w:rsidRPr="00DF46C1">
              <w:rPr>
                <w:sz w:val="20"/>
                <w:szCs w:val="20"/>
              </w:rPr>
              <w:t>Темп роста, %</w:t>
            </w:r>
          </w:p>
        </w:tc>
      </w:tr>
      <w:tr w:rsidR="00E72C35" w:rsidRPr="00DF46C1" w:rsidTr="00DF46C1">
        <w:trPr>
          <w:trHeight w:val="274"/>
        </w:trPr>
        <w:tc>
          <w:tcPr>
            <w:tcW w:w="4209" w:type="dxa"/>
          </w:tcPr>
          <w:p w:rsidR="00E72C35" w:rsidRPr="00DF46C1" w:rsidRDefault="00E72C35" w:rsidP="00DF46C1">
            <w:pPr>
              <w:pStyle w:val="af"/>
              <w:spacing w:line="360" w:lineRule="auto"/>
              <w:rPr>
                <w:sz w:val="20"/>
                <w:szCs w:val="20"/>
              </w:rPr>
            </w:pPr>
            <w:r w:rsidRPr="00DF46C1">
              <w:rPr>
                <w:sz w:val="20"/>
                <w:szCs w:val="20"/>
              </w:rPr>
              <w:t>А</w:t>
            </w:r>
          </w:p>
        </w:tc>
        <w:tc>
          <w:tcPr>
            <w:tcW w:w="1357" w:type="dxa"/>
          </w:tcPr>
          <w:p w:rsidR="00E72C35" w:rsidRPr="00DF46C1" w:rsidRDefault="00E72C35" w:rsidP="00DF46C1">
            <w:pPr>
              <w:spacing w:line="360" w:lineRule="auto"/>
              <w:rPr>
                <w:sz w:val="20"/>
                <w:szCs w:val="20"/>
              </w:rPr>
            </w:pPr>
            <w:r w:rsidRPr="00DF46C1">
              <w:rPr>
                <w:sz w:val="20"/>
                <w:szCs w:val="20"/>
              </w:rPr>
              <w:t>1</w:t>
            </w:r>
          </w:p>
        </w:tc>
        <w:tc>
          <w:tcPr>
            <w:tcW w:w="1086" w:type="dxa"/>
          </w:tcPr>
          <w:p w:rsidR="00E72C35" w:rsidRPr="00DF46C1" w:rsidRDefault="00E72C35" w:rsidP="00DF46C1">
            <w:pPr>
              <w:spacing w:line="360" w:lineRule="auto"/>
              <w:rPr>
                <w:sz w:val="20"/>
                <w:szCs w:val="20"/>
              </w:rPr>
            </w:pPr>
            <w:r w:rsidRPr="00DF46C1">
              <w:rPr>
                <w:sz w:val="20"/>
                <w:szCs w:val="20"/>
              </w:rPr>
              <w:t>2</w:t>
            </w:r>
          </w:p>
        </w:tc>
        <w:tc>
          <w:tcPr>
            <w:tcW w:w="1222" w:type="dxa"/>
          </w:tcPr>
          <w:p w:rsidR="00E72C35" w:rsidRPr="00DF46C1" w:rsidRDefault="00E72C35" w:rsidP="00DF46C1">
            <w:pPr>
              <w:spacing w:line="360" w:lineRule="auto"/>
              <w:rPr>
                <w:sz w:val="20"/>
                <w:szCs w:val="20"/>
              </w:rPr>
            </w:pPr>
            <w:r w:rsidRPr="00DF46C1">
              <w:rPr>
                <w:sz w:val="20"/>
                <w:szCs w:val="20"/>
              </w:rPr>
              <w:t>3</w:t>
            </w:r>
          </w:p>
        </w:tc>
        <w:tc>
          <w:tcPr>
            <w:tcW w:w="1357" w:type="dxa"/>
          </w:tcPr>
          <w:p w:rsidR="00E72C35" w:rsidRPr="00DF46C1" w:rsidRDefault="00E72C35" w:rsidP="00DF46C1">
            <w:pPr>
              <w:spacing w:line="360" w:lineRule="auto"/>
              <w:rPr>
                <w:sz w:val="20"/>
                <w:szCs w:val="20"/>
              </w:rPr>
            </w:pPr>
            <w:r w:rsidRPr="00DF46C1">
              <w:rPr>
                <w:sz w:val="20"/>
                <w:szCs w:val="20"/>
              </w:rPr>
              <w:t>4</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1. Прибыль от реализации</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140,040</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- 4,300</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- 144,34</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- 3,07</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2. Проценты к получению</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257"/>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3. проценты к уплате</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4. Доходы от участия в других организациях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5. Прочие операционные доходы</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0,053</w:t>
            </w:r>
          </w:p>
        </w:tc>
        <w:tc>
          <w:tcPr>
            <w:tcW w:w="1086" w:type="dxa"/>
          </w:tcPr>
          <w:p w:rsidR="00E72C35" w:rsidRPr="00DF46C1" w:rsidRDefault="00E72C35" w:rsidP="00DF46C1">
            <w:pPr>
              <w:spacing w:line="360" w:lineRule="auto"/>
              <w:rPr>
                <w:color w:val="FF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-0,053</w:t>
            </w:r>
          </w:p>
        </w:tc>
        <w:tc>
          <w:tcPr>
            <w:tcW w:w="1357" w:type="dxa"/>
          </w:tcPr>
          <w:p w:rsidR="00E72C35" w:rsidRPr="00DF46C1" w:rsidRDefault="00E72C35" w:rsidP="00DF46C1">
            <w:pPr>
              <w:spacing w:line="360" w:lineRule="auto"/>
              <w:rPr>
                <w:color w:val="FF0000"/>
                <w:sz w:val="20"/>
                <w:szCs w:val="20"/>
              </w:rPr>
            </w:pPr>
            <w:r w:rsidRPr="00DF46C1">
              <w:rPr>
                <w:color w:val="000000"/>
                <w:sz w:val="20"/>
                <w:szCs w:val="20"/>
              </w:rPr>
              <w:t>Х</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В том числе:</w:t>
            </w:r>
          </w:p>
        </w:tc>
        <w:tc>
          <w:tcPr>
            <w:tcW w:w="1357" w:type="dxa"/>
          </w:tcPr>
          <w:p w:rsidR="00E72C35" w:rsidRPr="00DF46C1" w:rsidRDefault="00E72C35" w:rsidP="00DF46C1">
            <w:pPr>
              <w:spacing w:line="360" w:lineRule="auto"/>
              <w:rPr>
                <w:color w:val="FF0000"/>
                <w:sz w:val="20"/>
                <w:szCs w:val="20"/>
              </w:rPr>
            </w:pPr>
          </w:p>
        </w:tc>
        <w:tc>
          <w:tcPr>
            <w:tcW w:w="1086" w:type="dxa"/>
          </w:tcPr>
          <w:p w:rsidR="00E72C35" w:rsidRPr="00DF46C1" w:rsidRDefault="00E72C35" w:rsidP="00DF46C1">
            <w:pPr>
              <w:spacing w:line="360" w:lineRule="auto"/>
              <w:rPr>
                <w:color w:val="FF0000"/>
                <w:sz w:val="20"/>
                <w:szCs w:val="20"/>
              </w:rPr>
            </w:pPr>
          </w:p>
        </w:tc>
        <w:tc>
          <w:tcPr>
            <w:tcW w:w="1222" w:type="dxa"/>
          </w:tcPr>
          <w:p w:rsidR="00E72C35" w:rsidRPr="00DF46C1" w:rsidRDefault="00E72C35" w:rsidP="00DF46C1">
            <w:pPr>
              <w:spacing w:line="360" w:lineRule="auto"/>
              <w:rPr>
                <w:color w:val="FF0000"/>
                <w:sz w:val="20"/>
                <w:szCs w:val="20"/>
              </w:rPr>
            </w:pPr>
          </w:p>
        </w:tc>
        <w:tc>
          <w:tcPr>
            <w:tcW w:w="1357" w:type="dxa"/>
          </w:tcPr>
          <w:p w:rsidR="00E72C35" w:rsidRPr="00DF46C1" w:rsidRDefault="00E72C35" w:rsidP="00DF46C1">
            <w:pPr>
              <w:spacing w:line="360" w:lineRule="auto"/>
              <w:rPr>
                <w:color w:val="FF0000"/>
                <w:sz w:val="20"/>
                <w:szCs w:val="20"/>
              </w:rPr>
            </w:pPr>
          </w:p>
        </w:tc>
      </w:tr>
      <w:tr w:rsidR="00E72C35" w:rsidRPr="00DF46C1" w:rsidTr="00DF46C1">
        <w:trPr>
          <w:trHeight w:val="257"/>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прибыль от реализации основных средств</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15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прибыль от реализации прочего имущества предприятия</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547"/>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доходы от списания основных средств с баланса по причине морального износа</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доходы от сдачи имущества в аренду</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sz w:val="20"/>
                <w:szCs w:val="20"/>
              </w:rPr>
            </w:pPr>
            <w:r w:rsidRPr="00DF46C1">
              <w:rPr>
                <w:sz w:val="20"/>
                <w:szCs w:val="20"/>
              </w:rPr>
              <w:t>Х</w:t>
            </w:r>
          </w:p>
        </w:tc>
      </w:tr>
      <w:tr w:rsidR="00E72C35" w:rsidRPr="00DF46C1" w:rsidTr="00DF46C1">
        <w:trPr>
          <w:trHeight w:val="1110"/>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 xml:space="preserve">суммы компенсации затрат на содержание законсервированных производственных мощностей и объектов, по аннулированным производственным заказам </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257"/>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другие операционные доходы</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0,053</w:t>
            </w:r>
          </w:p>
        </w:tc>
        <w:tc>
          <w:tcPr>
            <w:tcW w:w="1086" w:type="dxa"/>
          </w:tcPr>
          <w:p w:rsidR="00E72C35" w:rsidRPr="00DF46C1" w:rsidRDefault="00E72C35" w:rsidP="00DF46C1">
            <w:pPr>
              <w:spacing w:line="360" w:lineRule="auto"/>
              <w:rPr>
                <w:color w:val="FF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-0,053</w:t>
            </w:r>
          </w:p>
        </w:tc>
        <w:tc>
          <w:tcPr>
            <w:tcW w:w="1357" w:type="dxa"/>
          </w:tcPr>
          <w:p w:rsidR="00E72C35" w:rsidRPr="00DF46C1" w:rsidRDefault="00E72C35" w:rsidP="00DF46C1">
            <w:pPr>
              <w:spacing w:line="360" w:lineRule="auto"/>
              <w:rPr>
                <w:color w:val="FF0000"/>
                <w:sz w:val="20"/>
                <w:szCs w:val="20"/>
              </w:rPr>
            </w:pPr>
            <w:r w:rsidRPr="00DF46C1">
              <w:rPr>
                <w:color w:val="000000"/>
                <w:sz w:val="20"/>
                <w:szCs w:val="20"/>
              </w:rPr>
              <w:t>Х</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6. Прочие операционные расходы</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0,097</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12,358</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12,261</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12740,2</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В том числе:</w:t>
            </w:r>
          </w:p>
        </w:tc>
        <w:tc>
          <w:tcPr>
            <w:tcW w:w="1357" w:type="dxa"/>
          </w:tcPr>
          <w:p w:rsidR="00E72C35" w:rsidRPr="00DF46C1" w:rsidRDefault="00E72C35" w:rsidP="00DF46C1">
            <w:pPr>
              <w:spacing w:line="360" w:lineRule="auto"/>
              <w:rPr>
                <w:color w:val="000000"/>
                <w:sz w:val="20"/>
                <w:szCs w:val="20"/>
              </w:rPr>
            </w:pPr>
          </w:p>
        </w:tc>
        <w:tc>
          <w:tcPr>
            <w:tcW w:w="1086" w:type="dxa"/>
          </w:tcPr>
          <w:p w:rsidR="00E72C35" w:rsidRPr="00DF46C1" w:rsidRDefault="00E72C35" w:rsidP="00DF46C1">
            <w:pPr>
              <w:spacing w:line="360" w:lineRule="auto"/>
              <w:rPr>
                <w:color w:val="000000"/>
                <w:sz w:val="20"/>
                <w:szCs w:val="20"/>
              </w:rPr>
            </w:pPr>
          </w:p>
        </w:tc>
        <w:tc>
          <w:tcPr>
            <w:tcW w:w="1222" w:type="dxa"/>
          </w:tcPr>
          <w:p w:rsidR="00E72C35" w:rsidRPr="00DF46C1" w:rsidRDefault="00E72C35" w:rsidP="00DF46C1">
            <w:pPr>
              <w:spacing w:line="360" w:lineRule="auto"/>
              <w:rPr>
                <w:color w:val="000000"/>
                <w:sz w:val="20"/>
                <w:szCs w:val="20"/>
              </w:rPr>
            </w:pPr>
          </w:p>
        </w:tc>
        <w:tc>
          <w:tcPr>
            <w:tcW w:w="1357" w:type="dxa"/>
          </w:tcPr>
          <w:p w:rsidR="00E72C35" w:rsidRPr="00DF46C1" w:rsidRDefault="00E72C35" w:rsidP="00DF46C1">
            <w:pPr>
              <w:spacing w:line="360" w:lineRule="auto"/>
              <w:rPr>
                <w:color w:val="FF0000"/>
                <w:sz w:val="20"/>
                <w:szCs w:val="20"/>
              </w:rPr>
            </w:pP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убытки от реализации основных средств</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547"/>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убытки от реализации прочего имущества предприятия</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547"/>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убытки от списания основных средств с баланса по причине морального износа</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531"/>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затраты по аннулированным производственным заказам (договорам)</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налог на имущество</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налог на рекламу</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0,018</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0,018</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w:t>
            </w:r>
          </w:p>
        </w:tc>
      </w:tr>
      <w:tr w:rsidR="00E72C35" w:rsidRPr="00DF46C1" w:rsidTr="00DF46C1">
        <w:trPr>
          <w:trHeight w:val="547"/>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целевые сборы (на содержание муниципальной милиции, благоустройство территории)</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0,011</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0,011</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налог на уборку территории</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0,023</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0,023</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w:t>
            </w:r>
          </w:p>
        </w:tc>
      </w:tr>
      <w:tr w:rsidR="00E72C35" w:rsidRPr="00DF46C1" w:rsidTr="00DF46C1">
        <w:trPr>
          <w:trHeight w:val="274"/>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налог на содержание жилищного фонда и объектов социально-культурной сферы</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0,018</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0,018</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 xml:space="preserve">- </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w:t>
            </w:r>
          </w:p>
        </w:tc>
      </w:tr>
      <w:tr w:rsidR="00E72C35" w:rsidRPr="00DF46C1" w:rsidTr="00DF46C1">
        <w:trPr>
          <w:trHeight w:val="116"/>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сбор на нужды образовательных учреждений</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0,012</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0,012</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w:t>
            </w:r>
          </w:p>
        </w:tc>
      </w:tr>
      <w:tr w:rsidR="00E72C35" w:rsidRPr="00DF46C1" w:rsidTr="00DF46C1">
        <w:trPr>
          <w:trHeight w:val="116"/>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другие операционные расходы</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0,015</w:t>
            </w:r>
          </w:p>
        </w:tc>
        <w:tc>
          <w:tcPr>
            <w:tcW w:w="1086" w:type="dxa"/>
          </w:tcPr>
          <w:p w:rsidR="00E72C35" w:rsidRPr="00DF46C1" w:rsidRDefault="00E72C35" w:rsidP="00DF46C1">
            <w:pPr>
              <w:spacing w:line="360" w:lineRule="auto"/>
              <w:rPr>
                <w:color w:val="000000"/>
                <w:sz w:val="20"/>
                <w:szCs w:val="20"/>
              </w:rPr>
            </w:pPr>
            <w:r w:rsidRPr="00DF46C1">
              <w:rPr>
                <w:color w:val="000000"/>
                <w:sz w:val="20"/>
                <w:szCs w:val="20"/>
              </w:rPr>
              <w:t>12,288</w:t>
            </w:r>
          </w:p>
        </w:tc>
        <w:tc>
          <w:tcPr>
            <w:tcW w:w="1222" w:type="dxa"/>
          </w:tcPr>
          <w:p w:rsidR="00E72C35" w:rsidRPr="00DF46C1" w:rsidRDefault="00E72C35" w:rsidP="00DF46C1">
            <w:pPr>
              <w:spacing w:line="360" w:lineRule="auto"/>
              <w:rPr>
                <w:color w:val="000000"/>
                <w:sz w:val="20"/>
                <w:szCs w:val="20"/>
              </w:rPr>
            </w:pPr>
            <w:r w:rsidRPr="00DF46C1">
              <w:rPr>
                <w:color w:val="000000"/>
                <w:sz w:val="20"/>
                <w:szCs w:val="20"/>
              </w:rPr>
              <w:t>12,273</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81920</w:t>
            </w:r>
          </w:p>
        </w:tc>
      </w:tr>
      <w:tr w:rsidR="00E72C35" w:rsidRPr="00DF46C1" w:rsidTr="00DF46C1">
        <w:trPr>
          <w:trHeight w:val="116"/>
        </w:trPr>
        <w:tc>
          <w:tcPr>
            <w:tcW w:w="4209" w:type="dxa"/>
          </w:tcPr>
          <w:p w:rsidR="00E72C35" w:rsidRPr="00DF46C1" w:rsidRDefault="00E72C35" w:rsidP="00DF46C1">
            <w:pPr>
              <w:spacing w:line="360" w:lineRule="auto"/>
              <w:rPr>
                <w:color w:val="000000"/>
                <w:sz w:val="20"/>
                <w:szCs w:val="20"/>
              </w:rPr>
            </w:pPr>
            <w:r w:rsidRPr="00DF46C1">
              <w:rPr>
                <w:color w:val="000000"/>
                <w:sz w:val="20"/>
                <w:szCs w:val="20"/>
              </w:rPr>
              <w:t xml:space="preserve">7. Итого прибыль (убыток) от финансово-хозяйственной деятельности </w:t>
            </w:r>
          </w:p>
        </w:tc>
        <w:tc>
          <w:tcPr>
            <w:tcW w:w="1357" w:type="dxa"/>
          </w:tcPr>
          <w:p w:rsidR="00E72C35" w:rsidRPr="00DF46C1" w:rsidRDefault="00E72C35" w:rsidP="00DF46C1">
            <w:pPr>
              <w:spacing w:line="360" w:lineRule="auto"/>
              <w:rPr>
                <w:color w:val="FF0000"/>
                <w:sz w:val="20"/>
                <w:szCs w:val="20"/>
              </w:rPr>
            </w:pPr>
            <w:r w:rsidRPr="00DF46C1">
              <w:rPr>
                <w:sz w:val="20"/>
                <w:szCs w:val="20"/>
              </w:rPr>
              <w:t>1607,314</w:t>
            </w:r>
          </w:p>
        </w:tc>
        <w:tc>
          <w:tcPr>
            <w:tcW w:w="1086" w:type="dxa"/>
          </w:tcPr>
          <w:p w:rsidR="00E72C35" w:rsidRPr="00DF46C1" w:rsidRDefault="00E72C35" w:rsidP="00DF46C1">
            <w:pPr>
              <w:spacing w:line="360" w:lineRule="auto"/>
              <w:rPr>
                <w:color w:val="FF0000"/>
                <w:sz w:val="20"/>
                <w:szCs w:val="20"/>
              </w:rPr>
            </w:pPr>
            <w:r w:rsidRPr="00DF46C1">
              <w:rPr>
                <w:sz w:val="20"/>
                <w:szCs w:val="20"/>
              </w:rPr>
              <w:t>2724,018</w:t>
            </w:r>
          </w:p>
        </w:tc>
        <w:tc>
          <w:tcPr>
            <w:tcW w:w="1222" w:type="dxa"/>
          </w:tcPr>
          <w:p w:rsidR="00E72C35" w:rsidRPr="00DF46C1" w:rsidRDefault="00E72C35" w:rsidP="00DF46C1">
            <w:pPr>
              <w:spacing w:line="360" w:lineRule="auto"/>
              <w:rPr>
                <w:color w:val="FF0000"/>
                <w:sz w:val="20"/>
                <w:szCs w:val="20"/>
              </w:rPr>
            </w:pPr>
            <w:r w:rsidRPr="00DF46C1">
              <w:rPr>
                <w:sz w:val="20"/>
                <w:szCs w:val="20"/>
              </w:rPr>
              <w:t>1116,704</w:t>
            </w:r>
          </w:p>
        </w:tc>
        <w:tc>
          <w:tcPr>
            <w:tcW w:w="1357" w:type="dxa"/>
          </w:tcPr>
          <w:p w:rsidR="00E72C35" w:rsidRPr="00DF46C1" w:rsidRDefault="00E72C35" w:rsidP="00DF46C1">
            <w:pPr>
              <w:spacing w:line="360" w:lineRule="auto"/>
              <w:rPr>
                <w:color w:val="000000"/>
                <w:sz w:val="20"/>
                <w:szCs w:val="20"/>
              </w:rPr>
            </w:pPr>
            <w:r w:rsidRPr="00DF46C1">
              <w:rPr>
                <w:color w:val="000000"/>
                <w:sz w:val="20"/>
                <w:szCs w:val="20"/>
              </w:rPr>
              <w:t>169,48</w:t>
            </w:r>
          </w:p>
        </w:tc>
      </w:tr>
    </w:tbl>
    <w:p w:rsidR="00DF46C1" w:rsidRDefault="00DF46C1" w:rsidP="00B265A1">
      <w:pPr>
        <w:spacing w:line="360" w:lineRule="auto"/>
        <w:ind w:firstLine="709"/>
        <w:jc w:val="both"/>
        <w:rPr>
          <w:b/>
          <w:sz w:val="28"/>
          <w:szCs w:val="28"/>
        </w:rPr>
      </w:pPr>
    </w:p>
    <w:p w:rsidR="00E72C35" w:rsidRPr="00B265A1" w:rsidRDefault="00DF46C1" w:rsidP="00B265A1">
      <w:pPr>
        <w:spacing w:line="360" w:lineRule="auto"/>
        <w:ind w:firstLine="709"/>
        <w:jc w:val="both"/>
        <w:rPr>
          <w:b/>
          <w:sz w:val="28"/>
          <w:szCs w:val="28"/>
        </w:rPr>
      </w:pPr>
      <w:r>
        <w:rPr>
          <w:b/>
          <w:sz w:val="28"/>
          <w:szCs w:val="28"/>
        </w:rPr>
        <w:br w:type="page"/>
      </w:r>
      <w:r w:rsidR="00E72C35" w:rsidRPr="00B265A1">
        <w:rPr>
          <w:b/>
          <w:sz w:val="28"/>
        </w:rPr>
        <w:t>ПРИЛОЖЕНИЕ</w:t>
      </w:r>
      <w:r w:rsidR="00E72C35" w:rsidRPr="00B265A1">
        <w:rPr>
          <w:b/>
          <w:sz w:val="28"/>
          <w:szCs w:val="28"/>
        </w:rPr>
        <w:t xml:space="preserve"> С</w:t>
      </w: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r w:rsidRPr="00B265A1">
        <w:rPr>
          <w:sz w:val="28"/>
          <w:szCs w:val="28"/>
        </w:rPr>
        <w:t>Таблица 11 Факторы формирования балансовой прибыли (убытка)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415"/>
        <w:gridCol w:w="995"/>
        <w:gridCol w:w="1273"/>
        <w:gridCol w:w="1276"/>
      </w:tblGrid>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Показатели</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Предыдущий год</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Отчетный год</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Отклонение (+,-)</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Темп роста, %</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А</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1</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2</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3</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4</w:t>
            </w:r>
          </w:p>
        </w:tc>
      </w:tr>
      <w:tr w:rsidR="00E72C35" w:rsidRPr="00DF46C1">
        <w:tc>
          <w:tcPr>
            <w:tcW w:w="4253" w:type="dxa"/>
          </w:tcPr>
          <w:p w:rsidR="00E72C35" w:rsidRPr="00DF46C1" w:rsidRDefault="00E72C35" w:rsidP="00DF46C1">
            <w:pPr>
              <w:pStyle w:val="af"/>
              <w:spacing w:line="360" w:lineRule="auto"/>
              <w:rPr>
                <w:color w:val="000000"/>
                <w:sz w:val="20"/>
                <w:szCs w:val="20"/>
              </w:rPr>
            </w:pPr>
            <w:r w:rsidRPr="00DF46C1">
              <w:rPr>
                <w:color w:val="000000"/>
                <w:sz w:val="20"/>
                <w:szCs w:val="20"/>
              </w:rPr>
              <w:t>1. Прибыль от финансово-хозяйственной деятельности</w:t>
            </w:r>
          </w:p>
        </w:tc>
        <w:tc>
          <w:tcPr>
            <w:tcW w:w="1415" w:type="dxa"/>
          </w:tcPr>
          <w:p w:rsidR="00E72C35" w:rsidRPr="00DF46C1" w:rsidRDefault="00E72C35" w:rsidP="00DF46C1">
            <w:pPr>
              <w:spacing w:line="360" w:lineRule="auto"/>
              <w:rPr>
                <w:color w:val="FF0000"/>
                <w:sz w:val="20"/>
                <w:szCs w:val="20"/>
              </w:rPr>
            </w:pPr>
            <w:r w:rsidRPr="00DF46C1">
              <w:rPr>
                <w:sz w:val="20"/>
                <w:szCs w:val="20"/>
              </w:rPr>
              <w:t>1607,314</w:t>
            </w:r>
          </w:p>
        </w:tc>
        <w:tc>
          <w:tcPr>
            <w:tcW w:w="995" w:type="dxa"/>
          </w:tcPr>
          <w:p w:rsidR="00E72C35" w:rsidRPr="00DF46C1" w:rsidRDefault="00E72C35" w:rsidP="00DF46C1">
            <w:pPr>
              <w:spacing w:line="360" w:lineRule="auto"/>
              <w:rPr>
                <w:color w:val="FF0000"/>
                <w:sz w:val="20"/>
                <w:szCs w:val="20"/>
              </w:rPr>
            </w:pPr>
            <w:r w:rsidRPr="00DF46C1">
              <w:rPr>
                <w:sz w:val="20"/>
                <w:szCs w:val="20"/>
              </w:rPr>
              <w:t>2724,018</w:t>
            </w:r>
          </w:p>
        </w:tc>
        <w:tc>
          <w:tcPr>
            <w:tcW w:w="1273" w:type="dxa"/>
          </w:tcPr>
          <w:p w:rsidR="00E72C35" w:rsidRPr="00DF46C1" w:rsidRDefault="00E72C35" w:rsidP="00DF46C1">
            <w:pPr>
              <w:spacing w:line="360" w:lineRule="auto"/>
              <w:rPr>
                <w:color w:val="FF0000"/>
                <w:sz w:val="20"/>
                <w:szCs w:val="20"/>
              </w:rPr>
            </w:pPr>
            <w:r w:rsidRPr="00DF46C1">
              <w:rPr>
                <w:sz w:val="20"/>
                <w:szCs w:val="20"/>
              </w:rPr>
              <w:t>1116,704</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169,78</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2. Прочие внереализационные доходы</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7,998</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7,998</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3. Прочие внереализационные расходы</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4,993</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59,087</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54,094</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1183,4</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В том числе:</w:t>
            </w:r>
          </w:p>
        </w:tc>
        <w:tc>
          <w:tcPr>
            <w:tcW w:w="1415" w:type="dxa"/>
          </w:tcPr>
          <w:p w:rsidR="00E72C35" w:rsidRPr="00DF46C1" w:rsidRDefault="00E72C35" w:rsidP="00DF46C1">
            <w:pPr>
              <w:spacing w:line="360" w:lineRule="auto"/>
              <w:rPr>
                <w:color w:val="FF0000"/>
                <w:sz w:val="20"/>
                <w:szCs w:val="20"/>
              </w:rPr>
            </w:pPr>
          </w:p>
        </w:tc>
        <w:tc>
          <w:tcPr>
            <w:tcW w:w="995" w:type="dxa"/>
          </w:tcPr>
          <w:p w:rsidR="00E72C35" w:rsidRPr="00DF46C1" w:rsidRDefault="00E72C35" w:rsidP="00DF46C1">
            <w:pPr>
              <w:spacing w:line="360" w:lineRule="auto"/>
              <w:rPr>
                <w:color w:val="FF0000"/>
                <w:sz w:val="20"/>
                <w:szCs w:val="20"/>
              </w:rPr>
            </w:pPr>
          </w:p>
        </w:tc>
        <w:tc>
          <w:tcPr>
            <w:tcW w:w="1273" w:type="dxa"/>
          </w:tcPr>
          <w:p w:rsidR="00E72C35" w:rsidRPr="00DF46C1" w:rsidRDefault="00E72C35" w:rsidP="00DF46C1">
            <w:pPr>
              <w:spacing w:line="360" w:lineRule="auto"/>
              <w:rPr>
                <w:color w:val="FF0000"/>
                <w:sz w:val="20"/>
                <w:szCs w:val="20"/>
              </w:rPr>
            </w:pPr>
          </w:p>
        </w:tc>
        <w:tc>
          <w:tcPr>
            <w:tcW w:w="1276" w:type="dxa"/>
          </w:tcPr>
          <w:p w:rsidR="00E72C35" w:rsidRPr="00DF46C1" w:rsidRDefault="00E72C35" w:rsidP="00DF46C1">
            <w:pPr>
              <w:spacing w:line="360" w:lineRule="auto"/>
              <w:rPr>
                <w:color w:val="FF0000"/>
                <w:sz w:val="20"/>
                <w:szCs w:val="20"/>
              </w:rPr>
            </w:pP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суммы уценки производственных запасов, готовой продукции и товаров в соответствии с установленным порядком</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убытки от списания дебиторской задолженности, по которой истек срок исковой давности</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6,695</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6,695</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долги, нереальные для взыскания</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убытки по операциям прошлых лет, выявленные в отчетном году</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tc>
          <w:tcPr>
            <w:tcW w:w="4253" w:type="dxa"/>
          </w:tcPr>
          <w:p w:rsidR="00E72C35" w:rsidRPr="00DF46C1" w:rsidRDefault="00E72C35" w:rsidP="00DF46C1">
            <w:pPr>
              <w:spacing w:line="360" w:lineRule="auto"/>
              <w:rPr>
                <w:color w:val="FF0000"/>
                <w:sz w:val="20"/>
                <w:szCs w:val="20"/>
              </w:rPr>
            </w:pPr>
            <w:r w:rsidRPr="00DF46C1">
              <w:rPr>
                <w:color w:val="000000"/>
                <w:sz w:val="20"/>
                <w:szCs w:val="20"/>
              </w:rPr>
              <w:t>присужденные или признанные</w:t>
            </w:r>
            <w:r w:rsidRPr="00DF46C1">
              <w:rPr>
                <w:color w:val="FF0000"/>
                <w:sz w:val="20"/>
                <w:szCs w:val="20"/>
              </w:rPr>
              <w:t xml:space="preserve"> </w:t>
            </w:r>
            <w:r w:rsidRPr="00DF46C1">
              <w:rPr>
                <w:color w:val="000000"/>
                <w:sz w:val="20"/>
                <w:szCs w:val="20"/>
              </w:rPr>
              <w:t>организацией штрафы, пени, неустойки и другие виды санкций за нарушение хозяйственных договоров, а также по возмещению причиненных убытков</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7,267</w:t>
            </w:r>
          </w:p>
        </w:tc>
        <w:tc>
          <w:tcPr>
            <w:tcW w:w="1273" w:type="dxa"/>
          </w:tcPr>
          <w:p w:rsidR="00E72C35" w:rsidRPr="00DF46C1" w:rsidRDefault="00E72C35" w:rsidP="00DF46C1">
            <w:pPr>
              <w:spacing w:line="360" w:lineRule="auto"/>
              <w:rPr>
                <w:color w:val="FF0000"/>
                <w:sz w:val="20"/>
                <w:szCs w:val="20"/>
              </w:rPr>
            </w:pPr>
            <w:r w:rsidRPr="00DF46C1">
              <w:rPr>
                <w:color w:val="000000"/>
                <w:sz w:val="20"/>
                <w:szCs w:val="20"/>
              </w:rPr>
              <w:t>7,267</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потери от стихийных бедствий, в результате пожаров, аварий, других чрезвычайных событий</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убытки от списания ранее присужденных долгов по недостачам и хищениям, по которым возвращены исполнительные документы с утвержденным судом актом о несостоятельности ответчика</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 xml:space="preserve">убытки от списания недостач материальных ценностей, выявленных при инвентаризации </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судебные издержки</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убытки от курсовых разниц по операциям в иностранной валюте</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Х</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другие внереализационные расходы</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4,993</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45,125</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40,132</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903,77</w:t>
            </w:r>
          </w:p>
        </w:tc>
      </w:tr>
      <w:tr w:rsidR="00E72C35" w:rsidRPr="00DF46C1">
        <w:tc>
          <w:tcPr>
            <w:tcW w:w="4253" w:type="dxa"/>
          </w:tcPr>
          <w:p w:rsidR="00E72C35" w:rsidRPr="00DF46C1" w:rsidRDefault="00E72C35" w:rsidP="00DF46C1">
            <w:pPr>
              <w:spacing w:line="360" w:lineRule="auto"/>
              <w:rPr>
                <w:color w:val="000000"/>
                <w:sz w:val="20"/>
                <w:szCs w:val="20"/>
              </w:rPr>
            </w:pPr>
            <w:r w:rsidRPr="00DF46C1">
              <w:rPr>
                <w:color w:val="000000"/>
                <w:sz w:val="20"/>
                <w:szCs w:val="20"/>
              </w:rPr>
              <w:t xml:space="preserve">4. Итого балансовая прибыль (убыток) </w:t>
            </w:r>
          </w:p>
        </w:tc>
        <w:tc>
          <w:tcPr>
            <w:tcW w:w="1415" w:type="dxa"/>
          </w:tcPr>
          <w:p w:rsidR="00E72C35" w:rsidRPr="00DF46C1" w:rsidRDefault="00E72C35" w:rsidP="00DF46C1">
            <w:pPr>
              <w:spacing w:line="360" w:lineRule="auto"/>
              <w:rPr>
                <w:color w:val="000000"/>
                <w:sz w:val="20"/>
                <w:szCs w:val="20"/>
              </w:rPr>
            </w:pPr>
            <w:r w:rsidRPr="00DF46C1">
              <w:rPr>
                <w:color w:val="000000"/>
                <w:sz w:val="20"/>
                <w:szCs w:val="20"/>
              </w:rPr>
              <w:t>71,711</w:t>
            </w:r>
          </w:p>
        </w:tc>
        <w:tc>
          <w:tcPr>
            <w:tcW w:w="995" w:type="dxa"/>
          </w:tcPr>
          <w:p w:rsidR="00E72C35" w:rsidRPr="00DF46C1" w:rsidRDefault="00E72C35" w:rsidP="00DF46C1">
            <w:pPr>
              <w:spacing w:line="360" w:lineRule="auto"/>
              <w:rPr>
                <w:color w:val="000000"/>
                <w:sz w:val="20"/>
                <w:szCs w:val="20"/>
              </w:rPr>
            </w:pPr>
            <w:r w:rsidRPr="00DF46C1">
              <w:rPr>
                <w:color w:val="000000"/>
                <w:sz w:val="20"/>
                <w:szCs w:val="20"/>
              </w:rPr>
              <w:t>- 75,745</w:t>
            </w:r>
          </w:p>
        </w:tc>
        <w:tc>
          <w:tcPr>
            <w:tcW w:w="1273" w:type="dxa"/>
          </w:tcPr>
          <w:p w:rsidR="00E72C35" w:rsidRPr="00DF46C1" w:rsidRDefault="00E72C35" w:rsidP="00DF46C1">
            <w:pPr>
              <w:spacing w:line="360" w:lineRule="auto"/>
              <w:rPr>
                <w:color w:val="000000"/>
                <w:sz w:val="20"/>
                <w:szCs w:val="20"/>
              </w:rPr>
            </w:pPr>
            <w:r w:rsidRPr="00DF46C1">
              <w:rPr>
                <w:color w:val="000000"/>
                <w:sz w:val="20"/>
                <w:szCs w:val="20"/>
              </w:rPr>
              <w:t>- 147,456</w:t>
            </w:r>
          </w:p>
        </w:tc>
        <w:tc>
          <w:tcPr>
            <w:tcW w:w="1276" w:type="dxa"/>
          </w:tcPr>
          <w:p w:rsidR="00E72C35" w:rsidRPr="00DF46C1" w:rsidRDefault="00E72C35" w:rsidP="00DF46C1">
            <w:pPr>
              <w:spacing w:line="360" w:lineRule="auto"/>
              <w:rPr>
                <w:color w:val="000000"/>
                <w:sz w:val="20"/>
                <w:szCs w:val="20"/>
              </w:rPr>
            </w:pPr>
            <w:r w:rsidRPr="00DF46C1">
              <w:rPr>
                <w:color w:val="000000"/>
                <w:sz w:val="20"/>
                <w:szCs w:val="20"/>
              </w:rPr>
              <w:t>- 105,63</w:t>
            </w:r>
          </w:p>
        </w:tc>
      </w:tr>
    </w:tbl>
    <w:p w:rsidR="00E72C35" w:rsidRPr="00B265A1" w:rsidRDefault="00E72C35" w:rsidP="00B265A1">
      <w:pPr>
        <w:spacing w:line="360" w:lineRule="auto"/>
        <w:ind w:firstLine="709"/>
        <w:jc w:val="both"/>
        <w:rPr>
          <w:b/>
          <w:sz w:val="28"/>
          <w:szCs w:val="28"/>
        </w:rPr>
      </w:pPr>
      <w:r w:rsidRPr="00B265A1">
        <w:rPr>
          <w:b/>
          <w:sz w:val="28"/>
        </w:rPr>
        <w:t>ПРИЛОЖЕНИЕ</w:t>
      </w:r>
      <w:r w:rsidRPr="00B265A1">
        <w:rPr>
          <w:b/>
          <w:sz w:val="28"/>
          <w:szCs w:val="28"/>
        </w:rPr>
        <w:t xml:space="preserve"> Т</w:t>
      </w: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r w:rsidRPr="00B265A1">
        <w:rPr>
          <w:sz w:val="28"/>
          <w:szCs w:val="28"/>
        </w:rPr>
        <w:t>Таблица 12 Состав и структура налогооблагаемой прибыли (убытка)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0"/>
        <w:gridCol w:w="1265"/>
        <w:gridCol w:w="1126"/>
      </w:tblGrid>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Показатели</w:t>
            </w:r>
          </w:p>
        </w:tc>
        <w:tc>
          <w:tcPr>
            <w:tcW w:w="661" w:type="pct"/>
          </w:tcPr>
          <w:p w:rsidR="00E72C35" w:rsidRPr="00DF46C1" w:rsidRDefault="00E72C35" w:rsidP="00DF46C1">
            <w:pPr>
              <w:spacing w:line="360" w:lineRule="auto"/>
              <w:rPr>
                <w:sz w:val="20"/>
                <w:szCs w:val="20"/>
              </w:rPr>
            </w:pPr>
            <w:r w:rsidRPr="00DF46C1">
              <w:rPr>
                <w:sz w:val="20"/>
                <w:szCs w:val="20"/>
              </w:rPr>
              <w:t>Сумма, тыс. р.</w:t>
            </w:r>
          </w:p>
        </w:tc>
        <w:tc>
          <w:tcPr>
            <w:tcW w:w="588" w:type="pct"/>
          </w:tcPr>
          <w:p w:rsidR="00E72C35" w:rsidRPr="00DF46C1" w:rsidRDefault="00E72C35" w:rsidP="00DF46C1">
            <w:pPr>
              <w:spacing w:line="360" w:lineRule="auto"/>
              <w:rPr>
                <w:sz w:val="20"/>
                <w:szCs w:val="20"/>
              </w:rPr>
            </w:pPr>
            <w:r w:rsidRPr="00DF46C1">
              <w:rPr>
                <w:sz w:val="20"/>
                <w:szCs w:val="20"/>
              </w:rPr>
              <w:t>В % к итогу</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А</w:t>
            </w:r>
          </w:p>
        </w:tc>
        <w:tc>
          <w:tcPr>
            <w:tcW w:w="661" w:type="pct"/>
          </w:tcPr>
          <w:p w:rsidR="00E72C35" w:rsidRPr="00DF46C1" w:rsidRDefault="00E72C35" w:rsidP="00DF46C1">
            <w:pPr>
              <w:spacing w:line="360" w:lineRule="auto"/>
              <w:rPr>
                <w:sz w:val="20"/>
                <w:szCs w:val="20"/>
              </w:rPr>
            </w:pPr>
            <w:r w:rsidRPr="00DF46C1">
              <w:rPr>
                <w:sz w:val="20"/>
                <w:szCs w:val="20"/>
              </w:rPr>
              <w:t>1</w:t>
            </w:r>
          </w:p>
        </w:tc>
        <w:tc>
          <w:tcPr>
            <w:tcW w:w="588" w:type="pct"/>
          </w:tcPr>
          <w:p w:rsidR="00E72C35" w:rsidRPr="00DF46C1" w:rsidRDefault="00E72C35" w:rsidP="00DF46C1">
            <w:pPr>
              <w:spacing w:line="360" w:lineRule="auto"/>
              <w:rPr>
                <w:sz w:val="20"/>
                <w:szCs w:val="20"/>
              </w:rPr>
            </w:pPr>
            <w:r w:rsidRPr="00DF46C1">
              <w:rPr>
                <w:sz w:val="20"/>
                <w:szCs w:val="20"/>
              </w:rPr>
              <w:t>2</w:t>
            </w:r>
          </w:p>
        </w:tc>
      </w:tr>
      <w:tr w:rsidR="00E72C35" w:rsidRPr="00DF46C1" w:rsidTr="00DF46C1">
        <w:tc>
          <w:tcPr>
            <w:tcW w:w="3750" w:type="pct"/>
          </w:tcPr>
          <w:p w:rsidR="00E72C35" w:rsidRPr="00DF46C1" w:rsidRDefault="00E72C35" w:rsidP="00DF46C1">
            <w:pPr>
              <w:pStyle w:val="af"/>
              <w:spacing w:line="360" w:lineRule="auto"/>
              <w:rPr>
                <w:color w:val="000000"/>
                <w:sz w:val="20"/>
                <w:szCs w:val="20"/>
              </w:rPr>
            </w:pPr>
            <w:r w:rsidRPr="00DF46C1">
              <w:rPr>
                <w:color w:val="000000"/>
                <w:sz w:val="20"/>
                <w:szCs w:val="20"/>
              </w:rPr>
              <w:t>1. Балансовая прибыль, рассчитанная по моменту отгрузки товаров, продукции и выполненных работ, услуг</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- 67,876</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w:t>
            </w:r>
          </w:p>
        </w:tc>
      </w:tr>
      <w:tr w:rsidR="00E72C35" w:rsidRPr="00DF46C1" w:rsidTr="00DF46C1">
        <w:tc>
          <w:tcPr>
            <w:tcW w:w="3750" w:type="pct"/>
          </w:tcPr>
          <w:p w:rsidR="00E72C35" w:rsidRPr="00DF46C1" w:rsidRDefault="00E72C35" w:rsidP="00DF46C1">
            <w:pPr>
              <w:spacing w:line="360" w:lineRule="auto"/>
              <w:rPr>
                <w:color w:val="000000"/>
                <w:sz w:val="20"/>
                <w:szCs w:val="20"/>
              </w:rPr>
            </w:pPr>
            <w:r w:rsidRPr="00DF46C1">
              <w:rPr>
                <w:color w:val="000000"/>
                <w:sz w:val="20"/>
                <w:szCs w:val="20"/>
              </w:rPr>
              <w:t>2. Прибыль в отгруженной продукции и выполненных работ</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-1,174</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w:t>
            </w:r>
          </w:p>
        </w:tc>
      </w:tr>
      <w:tr w:rsidR="00E72C35" w:rsidRPr="00DF46C1" w:rsidTr="00DF46C1">
        <w:tc>
          <w:tcPr>
            <w:tcW w:w="3750" w:type="pct"/>
          </w:tcPr>
          <w:p w:rsidR="00E72C35" w:rsidRPr="00DF46C1" w:rsidRDefault="00E72C35" w:rsidP="00DF46C1">
            <w:pPr>
              <w:spacing w:line="360" w:lineRule="auto"/>
              <w:rPr>
                <w:color w:val="000000"/>
                <w:sz w:val="20"/>
                <w:szCs w:val="20"/>
              </w:rPr>
            </w:pPr>
            <w:r w:rsidRPr="00DF46C1">
              <w:rPr>
                <w:color w:val="000000"/>
                <w:sz w:val="20"/>
                <w:szCs w:val="20"/>
              </w:rPr>
              <w:t xml:space="preserve">3. Балансовая прибыль, рассчитанная по моменту реализации </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- 69,05</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w:t>
            </w:r>
          </w:p>
        </w:tc>
      </w:tr>
      <w:tr w:rsidR="00E72C35" w:rsidRPr="00DF46C1" w:rsidTr="00DF46C1">
        <w:tc>
          <w:tcPr>
            <w:tcW w:w="3750" w:type="pct"/>
          </w:tcPr>
          <w:p w:rsidR="00E72C35" w:rsidRPr="00DF46C1" w:rsidRDefault="00E72C35" w:rsidP="00DF46C1">
            <w:pPr>
              <w:spacing w:line="360" w:lineRule="auto"/>
              <w:rPr>
                <w:color w:val="FF0000"/>
                <w:sz w:val="20"/>
                <w:szCs w:val="20"/>
              </w:rPr>
            </w:pPr>
            <w:r w:rsidRPr="00DF46C1">
              <w:rPr>
                <w:color w:val="000000"/>
                <w:sz w:val="20"/>
                <w:szCs w:val="20"/>
              </w:rPr>
              <w:t>4. Недополученная прибыль от реализации импортных</w:t>
            </w:r>
            <w:r w:rsidRPr="00DF46C1">
              <w:rPr>
                <w:color w:val="FF0000"/>
                <w:sz w:val="20"/>
                <w:szCs w:val="20"/>
              </w:rPr>
              <w:t xml:space="preserve"> </w:t>
            </w:r>
            <w:r w:rsidRPr="00DF46C1">
              <w:rPr>
                <w:color w:val="000000"/>
                <w:sz w:val="20"/>
                <w:szCs w:val="20"/>
              </w:rPr>
              <w:t>товаров</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pStyle w:val="af"/>
              <w:spacing w:line="360" w:lineRule="auto"/>
              <w:rPr>
                <w:color w:val="000000"/>
                <w:sz w:val="20"/>
                <w:szCs w:val="20"/>
              </w:rPr>
            </w:pPr>
            <w:r w:rsidRPr="00DF46C1">
              <w:rPr>
                <w:color w:val="000000"/>
                <w:sz w:val="20"/>
                <w:szCs w:val="20"/>
              </w:rPr>
              <w:t>5. Убытки от списания основных средств</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spacing w:line="360" w:lineRule="auto"/>
              <w:rPr>
                <w:color w:val="000000"/>
                <w:sz w:val="20"/>
                <w:szCs w:val="20"/>
              </w:rPr>
            </w:pPr>
            <w:r w:rsidRPr="00DF46C1">
              <w:rPr>
                <w:color w:val="000000"/>
                <w:sz w:val="20"/>
                <w:szCs w:val="20"/>
              </w:rPr>
              <w:t>6. Убытки от расходов воды сверх норм</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7. Командировочные расходы</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8. Убытки от списания просроченной дебиторской задолженности</w:t>
            </w:r>
          </w:p>
        </w:tc>
        <w:tc>
          <w:tcPr>
            <w:tcW w:w="661" w:type="pct"/>
          </w:tcPr>
          <w:p w:rsidR="00E72C35" w:rsidRPr="00DF46C1" w:rsidRDefault="00E72C35" w:rsidP="00DF46C1">
            <w:pPr>
              <w:spacing w:line="360" w:lineRule="auto"/>
              <w:rPr>
                <w:sz w:val="20"/>
                <w:szCs w:val="20"/>
              </w:rPr>
            </w:pPr>
            <w:r w:rsidRPr="00DF46C1">
              <w:rPr>
                <w:sz w:val="20"/>
                <w:szCs w:val="20"/>
              </w:rPr>
              <w:t>6,695</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w:t>
            </w:r>
          </w:p>
        </w:tc>
      </w:tr>
      <w:tr w:rsidR="00E72C35" w:rsidRPr="00DF46C1" w:rsidTr="00DF46C1">
        <w:tc>
          <w:tcPr>
            <w:tcW w:w="3750" w:type="pct"/>
          </w:tcPr>
          <w:p w:rsidR="00E72C35" w:rsidRPr="00DF46C1" w:rsidRDefault="00E72C35" w:rsidP="00DF46C1">
            <w:pPr>
              <w:spacing w:line="360" w:lineRule="auto"/>
              <w:rPr>
                <w:color w:val="000000"/>
                <w:sz w:val="20"/>
                <w:szCs w:val="20"/>
              </w:rPr>
            </w:pPr>
            <w:r w:rsidRPr="00DF46C1">
              <w:rPr>
                <w:color w:val="000000"/>
                <w:sz w:val="20"/>
                <w:szCs w:val="20"/>
              </w:rPr>
              <w:t>9. Убытки от курсовых разниц по операциям в иностранной валюте</w:t>
            </w:r>
          </w:p>
        </w:tc>
        <w:tc>
          <w:tcPr>
            <w:tcW w:w="661" w:type="pct"/>
          </w:tcPr>
          <w:p w:rsidR="00E72C35" w:rsidRPr="00DF46C1" w:rsidRDefault="00E72C35" w:rsidP="00DF46C1">
            <w:pPr>
              <w:spacing w:line="360" w:lineRule="auto"/>
              <w:rPr>
                <w:sz w:val="20"/>
                <w:szCs w:val="20"/>
              </w:rPr>
            </w:pPr>
            <w:r w:rsidRPr="00DF46C1">
              <w:rPr>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spacing w:line="360" w:lineRule="auto"/>
              <w:rPr>
                <w:color w:val="FF0000"/>
                <w:sz w:val="20"/>
                <w:szCs w:val="20"/>
              </w:rPr>
            </w:pPr>
            <w:r w:rsidRPr="00DF46C1">
              <w:rPr>
                <w:sz w:val="20"/>
                <w:szCs w:val="20"/>
              </w:rPr>
              <w:t>10. Итого валовая прибыль, принятая для</w:t>
            </w:r>
            <w:r w:rsidRPr="00DF46C1">
              <w:rPr>
                <w:color w:val="FF0000"/>
                <w:sz w:val="20"/>
                <w:szCs w:val="20"/>
              </w:rPr>
              <w:t xml:space="preserve"> </w:t>
            </w:r>
            <w:r w:rsidRPr="00DF46C1">
              <w:rPr>
                <w:sz w:val="20"/>
                <w:szCs w:val="20"/>
              </w:rPr>
              <w:t xml:space="preserve">налогообложения </w:t>
            </w:r>
          </w:p>
        </w:tc>
        <w:tc>
          <w:tcPr>
            <w:tcW w:w="661" w:type="pct"/>
          </w:tcPr>
          <w:p w:rsidR="00E72C35" w:rsidRPr="00DF46C1" w:rsidRDefault="00E72C35" w:rsidP="00DF46C1">
            <w:pPr>
              <w:spacing w:line="360" w:lineRule="auto"/>
              <w:rPr>
                <w:sz w:val="20"/>
                <w:szCs w:val="20"/>
              </w:rPr>
            </w:pPr>
            <w:r w:rsidRPr="00DF46C1">
              <w:rPr>
                <w:sz w:val="20"/>
                <w:szCs w:val="20"/>
              </w:rPr>
              <w:t>- 75,745</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 xml:space="preserve">11. Из валовой прибыли, подлежащей налогообложению, исключаются: </w:t>
            </w:r>
          </w:p>
        </w:tc>
        <w:tc>
          <w:tcPr>
            <w:tcW w:w="661" w:type="pct"/>
          </w:tcPr>
          <w:p w:rsidR="00E72C35" w:rsidRPr="00DF46C1" w:rsidRDefault="00E72C35" w:rsidP="00DF46C1">
            <w:pPr>
              <w:spacing w:line="360" w:lineRule="auto"/>
              <w:rPr>
                <w:color w:val="FF0000"/>
                <w:sz w:val="20"/>
                <w:szCs w:val="20"/>
              </w:rPr>
            </w:pPr>
          </w:p>
        </w:tc>
        <w:tc>
          <w:tcPr>
            <w:tcW w:w="588" w:type="pct"/>
          </w:tcPr>
          <w:p w:rsidR="00E72C35" w:rsidRPr="00DF46C1" w:rsidRDefault="00E72C35" w:rsidP="00DF46C1">
            <w:pPr>
              <w:spacing w:line="360" w:lineRule="auto"/>
              <w:rPr>
                <w:color w:val="FF0000"/>
                <w:sz w:val="20"/>
                <w:szCs w:val="20"/>
              </w:rPr>
            </w:pPr>
          </w:p>
        </w:tc>
      </w:tr>
      <w:tr w:rsidR="00E72C35" w:rsidRPr="00DF46C1" w:rsidTr="00DF46C1">
        <w:tc>
          <w:tcPr>
            <w:tcW w:w="3750" w:type="pct"/>
          </w:tcPr>
          <w:p w:rsidR="00E72C35" w:rsidRPr="00DF46C1" w:rsidRDefault="00E72C35" w:rsidP="00DF46C1">
            <w:pPr>
              <w:spacing w:line="360" w:lineRule="auto"/>
              <w:rPr>
                <w:color w:val="000000"/>
                <w:sz w:val="20"/>
                <w:szCs w:val="20"/>
              </w:rPr>
            </w:pPr>
            <w:r w:rsidRPr="00DF46C1">
              <w:rPr>
                <w:color w:val="000000"/>
                <w:sz w:val="20"/>
                <w:szCs w:val="20"/>
              </w:rPr>
              <w:t>Рентные платежи, вносимые в бюджет в установленном порядке</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Доходы, полученные по акциям, облигациям и иным ценным бумагам, принадлежащих предприятию</w:t>
            </w:r>
          </w:p>
        </w:tc>
        <w:tc>
          <w:tcPr>
            <w:tcW w:w="661" w:type="pct"/>
          </w:tcPr>
          <w:p w:rsidR="00E72C35" w:rsidRPr="00DF46C1" w:rsidRDefault="00E72C35" w:rsidP="00DF46C1">
            <w:pPr>
              <w:spacing w:line="360" w:lineRule="auto"/>
              <w:rPr>
                <w:sz w:val="20"/>
                <w:szCs w:val="20"/>
              </w:rPr>
            </w:pPr>
            <w:r w:rsidRPr="00DF46C1">
              <w:rPr>
                <w:sz w:val="20"/>
                <w:szCs w:val="20"/>
              </w:rPr>
              <w:t>Х</w:t>
            </w:r>
          </w:p>
        </w:tc>
        <w:tc>
          <w:tcPr>
            <w:tcW w:w="588" w:type="pct"/>
          </w:tcPr>
          <w:p w:rsidR="00E72C35" w:rsidRPr="00DF46C1" w:rsidRDefault="00E72C35" w:rsidP="00DF46C1">
            <w:pPr>
              <w:spacing w:line="360" w:lineRule="auto"/>
              <w:rPr>
                <w:sz w:val="20"/>
                <w:szCs w:val="20"/>
              </w:rPr>
            </w:pPr>
            <w:r w:rsidRPr="00DF46C1">
              <w:rPr>
                <w:sz w:val="20"/>
                <w:szCs w:val="20"/>
              </w:rPr>
              <w:t>Х</w:t>
            </w:r>
          </w:p>
        </w:tc>
      </w:tr>
      <w:tr w:rsidR="00E72C35" w:rsidRPr="00DF46C1" w:rsidTr="00DF46C1">
        <w:tc>
          <w:tcPr>
            <w:tcW w:w="3750" w:type="pct"/>
          </w:tcPr>
          <w:p w:rsidR="00E72C35" w:rsidRPr="00DF46C1" w:rsidRDefault="00E72C35" w:rsidP="00DF46C1">
            <w:pPr>
              <w:spacing w:line="360" w:lineRule="auto"/>
              <w:rPr>
                <w:color w:val="000000"/>
                <w:sz w:val="20"/>
                <w:szCs w:val="20"/>
              </w:rPr>
            </w:pPr>
            <w:r w:rsidRPr="00DF46C1">
              <w:rPr>
                <w:color w:val="000000"/>
                <w:sz w:val="20"/>
                <w:szCs w:val="20"/>
              </w:rPr>
              <w:t>Доходы, полученные от долевого участия в других предприятиях</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сумма разницы между выручкой и расходами, включая расходы на оплату труда, от аренды, использования казино, игорных домов, видео- и аудиокассет и записи на них и др.</w:t>
            </w:r>
          </w:p>
        </w:tc>
        <w:tc>
          <w:tcPr>
            <w:tcW w:w="661" w:type="pct"/>
          </w:tcPr>
          <w:p w:rsidR="00E72C35" w:rsidRPr="00DF46C1" w:rsidRDefault="00E72C35" w:rsidP="00DF46C1">
            <w:pPr>
              <w:spacing w:line="360" w:lineRule="auto"/>
              <w:rPr>
                <w:sz w:val="20"/>
                <w:szCs w:val="20"/>
              </w:rPr>
            </w:pPr>
            <w:r w:rsidRPr="00DF46C1">
              <w:rPr>
                <w:sz w:val="20"/>
                <w:szCs w:val="20"/>
              </w:rPr>
              <w:t>Х</w:t>
            </w:r>
          </w:p>
        </w:tc>
        <w:tc>
          <w:tcPr>
            <w:tcW w:w="588" w:type="pct"/>
          </w:tcPr>
          <w:p w:rsidR="00E72C35" w:rsidRPr="00DF46C1" w:rsidRDefault="00E72C35" w:rsidP="00DF46C1">
            <w:pPr>
              <w:spacing w:line="360" w:lineRule="auto"/>
              <w:rPr>
                <w:sz w:val="20"/>
                <w:szCs w:val="20"/>
              </w:rPr>
            </w:pPr>
            <w:r w:rsidRPr="00DF46C1">
              <w:rPr>
                <w:sz w:val="20"/>
                <w:szCs w:val="20"/>
              </w:rPr>
              <w:t>Х</w:t>
            </w:r>
          </w:p>
        </w:tc>
      </w:tr>
      <w:tr w:rsidR="00E72C35" w:rsidRPr="00DF46C1" w:rsidTr="00DF46C1">
        <w:tc>
          <w:tcPr>
            <w:tcW w:w="3750" w:type="pct"/>
          </w:tcPr>
          <w:p w:rsidR="00E72C35" w:rsidRPr="00DF46C1" w:rsidRDefault="00E72C35" w:rsidP="00DF46C1">
            <w:pPr>
              <w:spacing w:line="360" w:lineRule="auto"/>
              <w:rPr>
                <w:color w:val="000000"/>
                <w:sz w:val="20"/>
                <w:szCs w:val="20"/>
              </w:rPr>
            </w:pPr>
            <w:r w:rsidRPr="00DF46C1">
              <w:rPr>
                <w:color w:val="000000"/>
                <w:sz w:val="20"/>
                <w:szCs w:val="20"/>
              </w:rPr>
              <w:t>Положительная курсовая разница по операциям в иностранной валюте</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spacing w:line="360" w:lineRule="auto"/>
              <w:rPr>
                <w:color w:val="000000"/>
                <w:sz w:val="20"/>
                <w:szCs w:val="20"/>
              </w:rPr>
            </w:pPr>
            <w:r w:rsidRPr="00DF46C1">
              <w:rPr>
                <w:color w:val="000000"/>
                <w:sz w:val="20"/>
                <w:szCs w:val="20"/>
              </w:rPr>
              <w:t>суммы, направленные целевым назначением в Олимпийский комитет России и Национальный фонд спорта</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 xml:space="preserve">Прибыль от проведения посреднических операций и сделок </w:t>
            </w:r>
          </w:p>
        </w:tc>
        <w:tc>
          <w:tcPr>
            <w:tcW w:w="661" w:type="pct"/>
          </w:tcPr>
          <w:p w:rsidR="00E72C35" w:rsidRPr="00DF46C1" w:rsidRDefault="00E72C35" w:rsidP="00DF46C1">
            <w:pPr>
              <w:spacing w:line="360" w:lineRule="auto"/>
              <w:rPr>
                <w:sz w:val="20"/>
                <w:szCs w:val="20"/>
              </w:rPr>
            </w:pPr>
            <w:r w:rsidRPr="00DF46C1">
              <w:rPr>
                <w:sz w:val="20"/>
                <w:szCs w:val="20"/>
              </w:rPr>
              <w:t>Х</w:t>
            </w:r>
          </w:p>
        </w:tc>
        <w:tc>
          <w:tcPr>
            <w:tcW w:w="588" w:type="pct"/>
          </w:tcPr>
          <w:p w:rsidR="00E72C35" w:rsidRPr="00DF46C1" w:rsidRDefault="00E72C35" w:rsidP="00DF46C1">
            <w:pPr>
              <w:spacing w:line="360" w:lineRule="auto"/>
              <w:rPr>
                <w:sz w:val="20"/>
                <w:szCs w:val="20"/>
              </w:rPr>
            </w:pPr>
            <w:r w:rsidRPr="00DF46C1">
              <w:rPr>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Прибыль от страховой деятельности</w:t>
            </w:r>
          </w:p>
        </w:tc>
        <w:tc>
          <w:tcPr>
            <w:tcW w:w="661" w:type="pct"/>
          </w:tcPr>
          <w:p w:rsidR="00E72C35" w:rsidRPr="00DF46C1" w:rsidRDefault="00E72C35" w:rsidP="00DF46C1">
            <w:pPr>
              <w:spacing w:line="360" w:lineRule="auto"/>
              <w:rPr>
                <w:sz w:val="20"/>
                <w:szCs w:val="20"/>
              </w:rPr>
            </w:pPr>
            <w:r w:rsidRPr="00DF46C1">
              <w:rPr>
                <w:sz w:val="20"/>
                <w:szCs w:val="20"/>
              </w:rPr>
              <w:t>Х</w:t>
            </w:r>
          </w:p>
        </w:tc>
        <w:tc>
          <w:tcPr>
            <w:tcW w:w="588" w:type="pct"/>
          </w:tcPr>
          <w:p w:rsidR="00E72C35" w:rsidRPr="00DF46C1" w:rsidRDefault="00E72C35" w:rsidP="00DF46C1">
            <w:pPr>
              <w:spacing w:line="360" w:lineRule="auto"/>
              <w:rPr>
                <w:sz w:val="20"/>
                <w:szCs w:val="20"/>
              </w:rPr>
            </w:pPr>
            <w:r w:rsidRPr="00DF46C1">
              <w:rPr>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Прибыль от осуществления отдельных банковских операций и сделок</w:t>
            </w:r>
          </w:p>
        </w:tc>
        <w:tc>
          <w:tcPr>
            <w:tcW w:w="661" w:type="pct"/>
          </w:tcPr>
          <w:p w:rsidR="00E72C35" w:rsidRPr="00DF46C1" w:rsidRDefault="00E72C35" w:rsidP="00DF46C1">
            <w:pPr>
              <w:spacing w:line="360" w:lineRule="auto"/>
              <w:rPr>
                <w:sz w:val="20"/>
                <w:szCs w:val="20"/>
              </w:rPr>
            </w:pPr>
            <w:r w:rsidRPr="00DF46C1">
              <w:rPr>
                <w:sz w:val="20"/>
                <w:szCs w:val="20"/>
              </w:rPr>
              <w:t>Х</w:t>
            </w:r>
          </w:p>
        </w:tc>
        <w:tc>
          <w:tcPr>
            <w:tcW w:w="588" w:type="pct"/>
          </w:tcPr>
          <w:p w:rsidR="00E72C35" w:rsidRPr="00DF46C1" w:rsidRDefault="00E72C35" w:rsidP="00DF46C1">
            <w:pPr>
              <w:spacing w:line="360" w:lineRule="auto"/>
              <w:rPr>
                <w:sz w:val="20"/>
                <w:szCs w:val="20"/>
              </w:rPr>
            </w:pPr>
            <w:r w:rsidRPr="00DF46C1">
              <w:rPr>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Прибыль от реализации произведенной сельскохозяйственной продукции и охотохозяйственной</w:t>
            </w:r>
            <w:r w:rsidR="00B265A1" w:rsidRPr="00DF46C1">
              <w:rPr>
                <w:sz w:val="20"/>
                <w:szCs w:val="20"/>
              </w:rPr>
              <w:t xml:space="preserve"> </w:t>
            </w:r>
            <w:r w:rsidRPr="00DF46C1">
              <w:rPr>
                <w:sz w:val="20"/>
                <w:szCs w:val="20"/>
              </w:rPr>
              <w:t>продукции, кроме прибыли сельскохозяйственных предприятий индустриального типа</w:t>
            </w:r>
          </w:p>
        </w:tc>
        <w:tc>
          <w:tcPr>
            <w:tcW w:w="661" w:type="pct"/>
          </w:tcPr>
          <w:p w:rsidR="00E72C35" w:rsidRPr="00DF46C1" w:rsidRDefault="00E72C35" w:rsidP="00DF46C1">
            <w:pPr>
              <w:spacing w:line="360" w:lineRule="auto"/>
              <w:rPr>
                <w:sz w:val="20"/>
                <w:szCs w:val="20"/>
              </w:rPr>
            </w:pPr>
            <w:r w:rsidRPr="00DF46C1">
              <w:rPr>
                <w:sz w:val="20"/>
                <w:szCs w:val="20"/>
              </w:rPr>
              <w:t>Х</w:t>
            </w:r>
          </w:p>
        </w:tc>
        <w:tc>
          <w:tcPr>
            <w:tcW w:w="588" w:type="pct"/>
          </w:tcPr>
          <w:p w:rsidR="00E72C35" w:rsidRPr="00DF46C1" w:rsidRDefault="00E72C35" w:rsidP="00DF46C1">
            <w:pPr>
              <w:spacing w:line="360" w:lineRule="auto"/>
              <w:rPr>
                <w:sz w:val="20"/>
                <w:szCs w:val="20"/>
              </w:rPr>
            </w:pPr>
            <w:r w:rsidRPr="00DF46C1">
              <w:rPr>
                <w:sz w:val="20"/>
                <w:szCs w:val="20"/>
              </w:rPr>
              <w:t>Х</w:t>
            </w:r>
          </w:p>
        </w:tc>
      </w:tr>
      <w:tr w:rsidR="00E72C35" w:rsidRPr="00DF46C1" w:rsidTr="00DF46C1">
        <w:tc>
          <w:tcPr>
            <w:tcW w:w="3750" w:type="pct"/>
          </w:tcPr>
          <w:p w:rsidR="00E72C35" w:rsidRPr="00DF46C1" w:rsidRDefault="00E72C35" w:rsidP="00DF46C1">
            <w:pPr>
              <w:spacing w:line="360" w:lineRule="auto"/>
              <w:rPr>
                <w:color w:val="000000"/>
                <w:sz w:val="20"/>
                <w:szCs w:val="20"/>
              </w:rPr>
            </w:pPr>
            <w:r w:rsidRPr="00DF46C1">
              <w:rPr>
                <w:color w:val="000000"/>
                <w:sz w:val="20"/>
                <w:szCs w:val="20"/>
              </w:rPr>
              <w:t>сумма отчислений в резервный фонд или другие аналогичные фонды до достижения размеров этих фондов не более 25% уставного фонда, но не выше 50% прибыли, подлежащей налогообложению</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 xml:space="preserve">льготы по налогу на прибыль (по специальному расчету) </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Итого по п11</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 xml:space="preserve">12. Налогооблагаемая прибыль </w:t>
            </w:r>
          </w:p>
        </w:tc>
        <w:tc>
          <w:tcPr>
            <w:tcW w:w="661" w:type="pct"/>
          </w:tcPr>
          <w:p w:rsidR="00E72C35" w:rsidRPr="00DF46C1" w:rsidRDefault="00E72C35" w:rsidP="00DF46C1">
            <w:pPr>
              <w:spacing w:line="360" w:lineRule="auto"/>
              <w:rPr>
                <w:sz w:val="20"/>
                <w:szCs w:val="20"/>
              </w:rPr>
            </w:pPr>
            <w:r w:rsidRPr="00DF46C1">
              <w:rPr>
                <w:sz w:val="20"/>
                <w:szCs w:val="20"/>
              </w:rPr>
              <w:t>-</w:t>
            </w:r>
          </w:p>
        </w:tc>
        <w:tc>
          <w:tcPr>
            <w:tcW w:w="588" w:type="pct"/>
          </w:tcPr>
          <w:p w:rsidR="00E72C35" w:rsidRPr="00DF46C1" w:rsidRDefault="00E72C35" w:rsidP="00DF46C1">
            <w:pPr>
              <w:spacing w:line="360" w:lineRule="auto"/>
              <w:rPr>
                <w:sz w:val="20"/>
                <w:szCs w:val="20"/>
              </w:rPr>
            </w:pPr>
            <w:r w:rsidRPr="00DF46C1">
              <w:rPr>
                <w:sz w:val="20"/>
                <w:szCs w:val="20"/>
              </w:rPr>
              <w:t>-</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13. Ставка налога на прибыль, %</w:t>
            </w:r>
          </w:p>
        </w:tc>
        <w:tc>
          <w:tcPr>
            <w:tcW w:w="661" w:type="pct"/>
          </w:tcPr>
          <w:p w:rsidR="00E72C35" w:rsidRPr="00DF46C1" w:rsidRDefault="00E72C35" w:rsidP="00DF46C1">
            <w:pPr>
              <w:spacing w:line="360" w:lineRule="auto"/>
              <w:rPr>
                <w:sz w:val="20"/>
                <w:szCs w:val="20"/>
              </w:rPr>
            </w:pPr>
            <w:r w:rsidRPr="00DF46C1">
              <w:rPr>
                <w:sz w:val="20"/>
                <w:szCs w:val="20"/>
              </w:rPr>
              <w:t>24</w:t>
            </w:r>
          </w:p>
        </w:tc>
        <w:tc>
          <w:tcPr>
            <w:tcW w:w="588" w:type="pct"/>
          </w:tcPr>
          <w:p w:rsidR="00E72C35" w:rsidRPr="00DF46C1" w:rsidRDefault="00E72C35" w:rsidP="00DF46C1">
            <w:pPr>
              <w:spacing w:line="360" w:lineRule="auto"/>
              <w:rPr>
                <w:sz w:val="20"/>
                <w:szCs w:val="20"/>
              </w:rPr>
            </w:pP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14. Сумма налога на прибыль</w:t>
            </w:r>
          </w:p>
        </w:tc>
        <w:tc>
          <w:tcPr>
            <w:tcW w:w="661" w:type="pct"/>
          </w:tcPr>
          <w:p w:rsidR="00E72C35" w:rsidRPr="00DF46C1" w:rsidRDefault="00E72C35" w:rsidP="00DF46C1">
            <w:pPr>
              <w:spacing w:line="360" w:lineRule="auto"/>
              <w:rPr>
                <w:sz w:val="20"/>
                <w:szCs w:val="20"/>
              </w:rPr>
            </w:pPr>
            <w:r w:rsidRPr="00DF46C1">
              <w:rPr>
                <w:sz w:val="20"/>
                <w:szCs w:val="20"/>
              </w:rPr>
              <w:t>-</w:t>
            </w:r>
          </w:p>
        </w:tc>
        <w:tc>
          <w:tcPr>
            <w:tcW w:w="588" w:type="pct"/>
          </w:tcPr>
          <w:p w:rsidR="00E72C35" w:rsidRPr="00DF46C1" w:rsidRDefault="00E72C35" w:rsidP="00DF46C1">
            <w:pPr>
              <w:spacing w:line="360" w:lineRule="auto"/>
              <w:rPr>
                <w:sz w:val="20"/>
                <w:szCs w:val="20"/>
              </w:rPr>
            </w:pPr>
            <w:r w:rsidRPr="00DF46C1">
              <w:rPr>
                <w:sz w:val="20"/>
                <w:szCs w:val="20"/>
              </w:rPr>
              <w:t>-</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15. Сумма арендной платы (за вычетом амортизационных отчислений), подлежащая взносу в бюджет и исключаемая из налога на прибыль</w:t>
            </w:r>
          </w:p>
        </w:tc>
        <w:tc>
          <w:tcPr>
            <w:tcW w:w="661" w:type="pct"/>
          </w:tcPr>
          <w:p w:rsidR="00E72C35" w:rsidRPr="00DF46C1" w:rsidRDefault="00E72C35" w:rsidP="00DF46C1">
            <w:pPr>
              <w:spacing w:line="360" w:lineRule="auto"/>
              <w:rPr>
                <w:sz w:val="20"/>
                <w:szCs w:val="20"/>
              </w:rPr>
            </w:pPr>
            <w:r w:rsidRPr="00DF46C1">
              <w:rPr>
                <w:sz w:val="20"/>
                <w:szCs w:val="20"/>
              </w:rPr>
              <w:t>Х</w:t>
            </w:r>
          </w:p>
        </w:tc>
        <w:tc>
          <w:tcPr>
            <w:tcW w:w="588" w:type="pct"/>
          </w:tcPr>
          <w:p w:rsidR="00E72C35" w:rsidRPr="00DF46C1" w:rsidRDefault="00E72C35" w:rsidP="00DF46C1">
            <w:pPr>
              <w:spacing w:line="360" w:lineRule="auto"/>
              <w:rPr>
                <w:sz w:val="20"/>
                <w:szCs w:val="20"/>
              </w:rPr>
            </w:pPr>
            <w:r w:rsidRPr="00DF46C1">
              <w:rPr>
                <w:sz w:val="20"/>
                <w:szCs w:val="20"/>
              </w:rPr>
              <w:t>Х</w:t>
            </w:r>
          </w:p>
        </w:tc>
      </w:tr>
      <w:tr w:rsidR="00E72C35" w:rsidRPr="00DF46C1" w:rsidTr="00DF46C1">
        <w:tc>
          <w:tcPr>
            <w:tcW w:w="3750" w:type="pct"/>
          </w:tcPr>
          <w:p w:rsidR="00E72C35" w:rsidRPr="00DF46C1" w:rsidRDefault="00E72C35" w:rsidP="00DF46C1">
            <w:pPr>
              <w:spacing w:line="360" w:lineRule="auto"/>
              <w:rPr>
                <w:sz w:val="20"/>
                <w:szCs w:val="20"/>
              </w:rPr>
            </w:pPr>
            <w:r w:rsidRPr="00DF46C1">
              <w:rPr>
                <w:sz w:val="20"/>
                <w:szCs w:val="20"/>
              </w:rPr>
              <w:t xml:space="preserve">16. Причитается в бюджет налога на прибыль </w:t>
            </w:r>
          </w:p>
        </w:tc>
        <w:tc>
          <w:tcPr>
            <w:tcW w:w="661" w:type="pct"/>
          </w:tcPr>
          <w:p w:rsidR="00E72C35" w:rsidRPr="00DF46C1" w:rsidRDefault="00E72C35" w:rsidP="00DF46C1">
            <w:pPr>
              <w:spacing w:line="360" w:lineRule="auto"/>
              <w:rPr>
                <w:sz w:val="20"/>
                <w:szCs w:val="20"/>
              </w:rPr>
            </w:pPr>
            <w:r w:rsidRPr="00DF46C1">
              <w:rPr>
                <w:sz w:val="20"/>
                <w:szCs w:val="20"/>
              </w:rPr>
              <w:t>-</w:t>
            </w:r>
          </w:p>
        </w:tc>
        <w:tc>
          <w:tcPr>
            <w:tcW w:w="588" w:type="pct"/>
          </w:tcPr>
          <w:p w:rsidR="00E72C35" w:rsidRPr="00DF46C1" w:rsidRDefault="00E72C35" w:rsidP="00DF46C1">
            <w:pPr>
              <w:spacing w:line="360" w:lineRule="auto"/>
              <w:rPr>
                <w:sz w:val="20"/>
                <w:szCs w:val="20"/>
              </w:rPr>
            </w:pPr>
            <w:r w:rsidRPr="00DF46C1">
              <w:rPr>
                <w:sz w:val="20"/>
                <w:szCs w:val="20"/>
              </w:rPr>
              <w:t>-</w:t>
            </w:r>
          </w:p>
        </w:tc>
      </w:tr>
      <w:tr w:rsidR="00E72C35" w:rsidRPr="00DF46C1" w:rsidTr="00DF46C1">
        <w:tc>
          <w:tcPr>
            <w:tcW w:w="3750" w:type="pct"/>
          </w:tcPr>
          <w:p w:rsidR="00E72C35" w:rsidRPr="00DF46C1" w:rsidRDefault="00E72C35" w:rsidP="00DF46C1">
            <w:pPr>
              <w:spacing w:line="360" w:lineRule="auto"/>
              <w:rPr>
                <w:color w:val="000000"/>
                <w:sz w:val="20"/>
                <w:szCs w:val="20"/>
              </w:rPr>
            </w:pPr>
            <w:r w:rsidRPr="00DF46C1">
              <w:rPr>
                <w:color w:val="000000"/>
                <w:sz w:val="20"/>
                <w:szCs w:val="20"/>
              </w:rPr>
              <w:t xml:space="preserve">17. Удельный вес налогооблагаемой прибыли в балансовой прибыли, % </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w:t>
            </w:r>
          </w:p>
        </w:tc>
      </w:tr>
    </w:tbl>
    <w:p w:rsidR="00E72C35" w:rsidRPr="00B265A1" w:rsidRDefault="00E72C35" w:rsidP="00B265A1">
      <w:pPr>
        <w:spacing w:line="360" w:lineRule="auto"/>
        <w:ind w:firstLine="709"/>
        <w:jc w:val="both"/>
        <w:rPr>
          <w:color w:val="FF0000"/>
        </w:rPr>
      </w:pPr>
    </w:p>
    <w:p w:rsidR="00E72C35" w:rsidRPr="00B265A1" w:rsidRDefault="00DF46C1" w:rsidP="00B265A1">
      <w:pPr>
        <w:spacing w:line="360" w:lineRule="auto"/>
        <w:ind w:firstLine="709"/>
        <w:jc w:val="both"/>
        <w:rPr>
          <w:b/>
          <w:sz w:val="28"/>
          <w:szCs w:val="28"/>
        </w:rPr>
      </w:pPr>
      <w:r>
        <w:rPr>
          <w:b/>
          <w:sz w:val="28"/>
          <w:szCs w:val="28"/>
        </w:rPr>
        <w:br w:type="page"/>
      </w:r>
      <w:r w:rsidR="00E72C35" w:rsidRPr="00B265A1">
        <w:rPr>
          <w:b/>
          <w:sz w:val="28"/>
        </w:rPr>
        <w:t>ПРИЛОЖЕНИЕ</w:t>
      </w:r>
      <w:r w:rsidR="00E72C35" w:rsidRPr="00B265A1">
        <w:rPr>
          <w:b/>
          <w:sz w:val="28"/>
          <w:szCs w:val="28"/>
        </w:rPr>
        <w:t xml:space="preserve"> У</w:t>
      </w:r>
    </w:p>
    <w:p w:rsidR="00E72C35" w:rsidRPr="00B265A1" w:rsidRDefault="00E72C35" w:rsidP="00B265A1">
      <w:pPr>
        <w:spacing w:line="360" w:lineRule="auto"/>
        <w:ind w:firstLine="709"/>
        <w:jc w:val="both"/>
        <w:rPr>
          <w:sz w:val="28"/>
          <w:szCs w:val="28"/>
        </w:rPr>
      </w:pPr>
    </w:p>
    <w:p w:rsidR="00E72C35" w:rsidRPr="00B265A1" w:rsidRDefault="00E72C35" w:rsidP="00B265A1">
      <w:pPr>
        <w:spacing w:line="360" w:lineRule="auto"/>
        <w:ind w:firstLine="709"/>
        <w:jc w:val="both"/>
        <w:rPr>
          <w:sz w:val="28"/>
          <w:szCs w:val="28"/>
        </w:rPr>
      </w:pPr>
      <w:r w:rsidRPr="00B265A1">
        <w:rPr>
          <w:sz w:val="28"/>
          <w:szCs w:val="28"/>
        </w:rPr>
        <w:t>Таблица 13 Динамика состава и структура распределения балансовой прибыли (убытка), тыс. р.</w:t>
      </w:r>
    </w:p>
    <w:p w:rsidR="00E72C35" w:rsidRPr="00B265A1" w:rsidRDefault="00E72C35" w:rsidP="00B265A1">
      <w:pPr>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6"/>
        <w:gridCol w:w="1066"/>
        <w:gridCol w:w="1183"/>
        <w:gridCol w:w="1121"/>
        <w:gridCol w:w="981"/>
        <w:gridCol w:w="1294"/>
      </w:tblGrid>
      <w:tr w:rsidR="00E72C35" w:rsidRPr="00DF46C1" w:rsidTr="00DF46C1">
        <w:trPr>
          <w:cantSplit/>
        </w:trPr>
        <w:tc>
          <w:tcPr>
            <w:tcW w:w="2054" w:type="pct"/>
            <w:vMerge w:val="restart"/>
          </w:tcPr>
          <w:p w:rsidR="00E72C35" w:rsidRPr="00DF46C1" w:rsidRDefault="00E72C35" w:rsidP="00DF46C1">
            <w:pPr>
              <w:spacing w:line="360" w:lineRule="auto"/>
              <w:rPr>
                <w:sz w:val="20"/>
                <w:szCs w:val="20"/>
              </w:rPr>
            </w:pPr>
            <w:r w:rsidRPr="00DF46C1">
              <w:rPr>
                <w:sz w:val="20"/>
                <w:szCs w:val="20"/>
              </w:rPr>
              <w:t>Показатели</w:t>
            </w:r>
          </w:p>
        </w:tc>
        <w:tc>
          <w:tcPr>
            <w:tcW w:w="1181" w:type="pct"/>
            <w:gridSpan w:val="2"/>
          </w:tcPr>
          <w:p w:rsidR="00E72C35" w:rsidRPr="00DF46C1" w:rsidRDefault="00E72C35" w:rsidP="00DF46C1">
            <w:pPr>
              <w:spacing w:line="360" w:lineRule="auto"/>
              <w:rPr>
                <w:sz w:val="20"/>
                <w:szCs w:val="20"/>
              </w:rPr>
            </w:pPr>
            <w:r w:rsidRPr="00DF46C1">
              <w:rPr>
                <w:sz w:val="20"/>
                <w:szCs w:val="20"/>
              </w:rPr>
              <w:t>Предыдущий год</w:t>
            </w:r>
          </w:p>
        </w:tc>
        <w:tc>
          <w:tcPr>
            <w:tcW w:w="1103" w:type="pct"/>
            <w:gridSpan w:val="2"/>
          </w:tcPr>
          <w:p w:rsidR="00E72C35" w:rsidRPr="00DF46C1" w:rsidRDefault="00E72C35" w:rsidP="00DF46C1">
            <w:pPr>
              <w:spacing w:line="360" w:lineRule="auto"/>
              <w:rPr>
                <w:sz w:val="20"/>
                <w:szCs w:val="20"/>
              </w:rPr>
            </w:pPr>
            <w:r w:rsidRPr="00DF46C1">
              <w:rPr>
                <w:sz w:val="20"/>
                <w:szCs w:val="20"/>
              </w:rPr>
              <w:t>Отчетный год</w:t>
            </w:r>
          </w:p>
        </w:tc>
        <w:tc>
          <w:tcPr>
            <w:tcW w:w="661" w:type="pct"/>
            <w:vMerge w:val="restart"/>
          </w:tcPr>
          <w:p w:rsidR="00E72C35" w:rsidRPr="00DF46C1" w:rsidRDefault="00E72C35" w:rsidP="00DF46C1">
            <w:pPr>
              <w:spacing w:line="360" w:lineRule="auto"/>
              <w:rPr>
                <w:sz w:val="20"/>
                <w:szCs w:val="20"/>
              </w:rPr>
            </w:pPr>
            <w:r w:rsidRPr="00DF46C1">
              <w:rPr>
                <w:sz w:val="20"/>
                <w:szCs w:val="20"/>
              </w:rPr>
              <w:t>Отклонение, пункты (+,-)</w:t>
            </w:r>
          </w:p>
        </w:tc>
      </w:tr>
      <w:tr w:rsidR="00E72C35" w:rsidRPr="00DF46C1" w:rsidTr="00DF46C1">
        <w:trPr>
          <w:cantSplit/>
        </w:trPr>
        <w:tc>
          <w:tcPr>
            <w:tcW w:w="2054" w:type="pct"/>
            <w:vMerge/>
          </w:tcPr>
          <w:p w:rsidR="00E72C35" w:rsidRPr="00DF46C1" w:rsidRDefault="00E72C35" w:rsidP="00DF46C1">
            <w:pPr>
              <w:spacing w:line="360" w:lineRule="auto"/>
              <w:rPr>
                <w:color w:val="FF0000"/>
                <w:sz w:val="20"/>
                <w:szCs w:val="20"/>
              </w:rPr>
            </w:pPr>
          </w:p>
        </w:tc>
        <w:tc>
          <w:tcPr>
            <w:tcW w:w="560" w:type="pct"/>
          </w:tcPr>
          <w:p w:rsidR="00E72C35" w:rsidRPr="00DF46C1" w:rsidRDefault="00E72C35" w:rsidP="00DF46C1">
            <w:pPr>
              <w:spacing w:line="360" w:lineRule="auto"/>
              <w:rPr>
                <w:sz w:val="20"/>
                <w:szCs w:val="20"/>
              </w:rPr>
            </w:pPr>
            <w:r w:rsidRPr="00DF46C1">
              <w:rPr>
                <w:sz w:val="20"/>
                <w:szCs w:val="20"/>
              </w:rPr>
              <w:t>сумма</w:t>
            </w:r>
          </w:p>
        </w:tc>
        <w:tc>
          <w:tcPr>
            <w:tcW w:w="621" w:type="pct"/>
          </w:tcPr>
          <w:p w:rsidR="00E72C35" w:rsidRPr="00DF46C1" w:rsidRDefault="00E72C35" w:rsidP="00DF46C1">
            <w:pPr>
              <w:spacing w:line="360" w:lineRule="auto"/>
              <w:rPr>
                <w:sz w:val="20"/>
                <w:szCs w:val="20"/>
              </w:rPr>
            </w:pPr>
            <w:r w:rsidRPr="00DF46C1">
              <w:rPr>
                <w:sz w:val="20"/>
                <w:szCs w:val="20"/>
              </w:rPr>
              <w:t>в % к итогу</w:t>
            </w:r>
          </w:p>
        </w:tc>
        <w:tc>
          <w:tcPr>
            <w:tcW w:w="588" w:type="pct"/>
          </w:tcPr>
          <w:p w:rsidR="00E72C35" w:rsidRPr="00DF46C1" w:rsidRDefault="00E72C35" w:rsidP="00DF46C1">
            <w:pPr>
              <w:spacing w:line="360" w:lineRule="auto"/>
              <w:rPr>
                <w:sz w:val="20"/>
                <w:szCs w:val="20"/>
              </w:rPr>
            </w:pPr>
            <w:r w:rsidRPr="00DF46C1">
              <w:rPr>
                <w:sz w:val="20"/>
                <w:szCs w:val="20"/>
              </w:rPr>
              <w:t>Сумма</w:t>
            </w:r>
          </w:p>
        </w:tc>
        <w:tc>
          <w:tcPr>
            <w:tcW w:w="515" w:type="pct"/>
          </w:tcPr>
          <w:p w:rsidR="00E72C35" w:rsidRPr="00DF46C1" w:rsidRDefault="00E72C35" w:rsidP="00DF46C1">
            <w:pPr>
              <w:spacing w:line="360" w:lineRule="auto"/>
              <w:rPr>
                <w:sz w:val="20"/>
                <w:szCs w:val="20"/>
              </w:rPr>
            </w:pPr>
            <w:r w:rsidRPr="00DF46C1">
              <w:rPr>
                <w:sz w:val="20"/>
                <w:szCs w:val="20"/>
              </w:rPr>
              <w:t>в % к итогу</w:t>
            </w:r>
          </w:p>
        </w:tc>
        <w:tc>
          <w:tcPr>
            <w:tcW w:w="661" w:type="pct"/>
            <w:vMerge/>
          </w:tcPr>
          <w:p w:rsidR="00E72C35" w:rsidRPr="00DF46C1" w:rsidRDefault="00E72C35" w:rsidP="00DF46C1">
            <w:pPr>
              <w:spacing w:line="360" w:lineRule="auto"/>
              <w:rPr>
                <w:color w:val="FF0000"/>
                <w:sz w:val="20"/>
                <w:szCs w:val="20"/>
              </w:rPr>
            </w:pPr>
          </w:p>
        </w:tc>
      </w:tr>
      <w:tr w:rsidR="00E72C35" w:rsidRPr="00DF46C1" w:rsidTr="00DF46C1">
        <w:tc>
          <w:tcPr>
            <w:tcW w:w="2054" w:type="pct"/>
          </w:tcPr>
          <w:p w:rsidR="00E72C35" w:rsidRPr="00DF46C1" w:rsidRDefault="00E72C35" w:rsidP="00DF46C1">
            <w:pPr>
              <w:pStyle w:val="af"/>
              <w:spacing w:line="360" w:lineRule="auto"/>
              <w:rPr>
                <w:sz w:val="20"/>
                <w:szCs w:val="20"/>
              </w:rPr>
            </w:pPr>
            <w:r w:rsidRPr="00DF46C1">
              <w:rPr>
                <w:sz w:val="20"/>
                <w:szCs w:val="20"/>
              </w:rPr>
              <w:t>1. Балансовая прибыль – всего</w:t>
            </w:r>
          </w:p>
        </w:tc>
        <w:tc>
          <w:tcPr>
            <w:tcW w:w="560" w:type="pct"/>
          </w:tcPr>
          <w:p w:rsidR="00E72C35" w:rsidRPr="00DF46C1" w:rsidRDefault="00E72C35" w:rsidP="00DF46C1">
            <w:pPr>
              <w:spacing w:line="360" w:lineRule="auto"/>
              <w:rPr>
                <w:sz w:val="20"/>
                <w:szCs w:val="20"/>
              </w:rPr>
            </w:pPr>
            <w:r w:rsidRPr="00DF46C1">
              <w:rPr>
                <w:sz w:val="20"/>
                <w:szCs w:val="20"/>
              </w:rPr>
              <w:t>143,001</w:t>
            </w:r>
          </w:p>
        </w:tc>
        <w:tc>
          <w:tcPr>
            <w:tcW w:w="621" w:type="pct"/>
          </w:tcPr>
          <w:p w:rsidR="00E72C35" w:rsidRPr="00DF46C1" w:rsidRDefault="00E72C35" w:rsidP="00DF46C1">
            <w:pPr>
              <w:spacing w:line="360" w:lineRule="auto"/>
              <w:rPr>
                <w:sz w:val="20"/>
                <w:szCs w:val="20"/>
              </w:rPr>
            </w:pPr>
            <w:r w:rsidRPr="00DF46C1">
              <w:rPr>
                <w:sz w:val="20"/>
                <w:szCs w:val="20"/>
              </w:rPr>
              <w:t>100,0</w:t>
            </w:r>
          </w:p>
        </w:tc>
        <w:tc>
          <w:tcPr>
            <w:tcW w:w="588" w:type="pct"/>
          </w:tcPr>
          <w:p w:rsidR="00E72C35" w:rsidRPr="00DF46C1" w:rsidRDefault="00E72C35" w:rsidP="00DF46C1">
            <w:pPr>
              <w:spacing w:line="360" w:lineRule="auto"/>
              <w:rPr>
                <w:sz w:val="20"/>
                <w:szCs w:val="20"/>
              </w:rPr>
            </w:pPr>
            <w:r w:rsidRPr="00DF46C1">
              <w:rPr>
                <w:sz w:val="20"/>
                <w:szCs w:val="20"/>
              </w:rPr>
              <w:t>- 75,745</w:t>
            </w:r>
          </w:p>
        </w:tc>
        <w:tc>
          <w:tcPr>
            <w:tcW w:w="515" w:type="pct"/>
          </w:tcPr>
          <w:p w:rsidR="00E72C35" w:rsidRPr="00DF46C1" w:rsidRDefault="00E72C35" w:rsidP="00DF46C1">
            <w:pPr>
              <w:spacing w:line="360" w:lineRule="auto"/>
              <w:rPr>
                <w:sz w:val="20"/>
                <w:szCs w:val="20"/>
              </w:rPr>
            </w:pPr>
            <w:r w:rsidRPr="00DF46C1">
              <w:rPr>
                <w:sz w:val="20"/>
                <w:szCs w:val="20"/>
              </w:rPr>
              <w:t>100,0</w:t>
            </w:r>
          </w:p>
        </w:tc>
        <w:tc>
          <w:tcPr>
            <w:tcW w:w="661" w:type="pct"/>
          </w:tcPr>
          <w:p w:rsidR="00E72C35" w:rsidRPr="00DF46C1" w:rsidRDefault="00E72C35" w:rsidP="00DF46C1">
            <w:pPr>
              <w:spacing w:line="360" w:lineRule="auto"/>
              <w:rPr>
                <w:sz w:val="20"/>
                <w:szCs w:val="20"/>
              </w:rPr>
            </w:pPr>
            <w:r w:rsidRPr="00DF46C1">
              <w:rPr>
                <w:sz w:val="20"/>
                <w:szCs w:val="20"/>
              </w:rPr>
              <w:t xml:space="preserve">- </w:t>
            </w:r>
          </w:p>
        </w:tc>
      </w:tr>
      <w:tr w:rsidR="00E72C35" w:rsidRPr="00DF46C1" w:rsidTr="00DF46C1">
        <w:tc>
          <w:tcPr>
            <w:tcW w:w="2054" w:type="pct"/>
          </w:tcPr>
          <w:p w:rsidR="00E72C35" w:rsidRPr="00DF46C1" w:rsidRDefault="00E72C35" w:rsidP="00DF46C1">
            <w:pPr>
              <w:spacing w:line="360" w:lineRule="auto"/>
              <w:rPr>
                <w:sz w:val="20"/>
                <w:szCs w:val="20"/>
              </w:rPr>
            </w:pPr>
            <w:r w:rsidRPr="00DF46C1">
              <w:rPr>
                <w:sz w:val="20"/>
                <w:szCs w:val="20"/>
              </w:rPr>
              <w:t>2. Направления расходования балансовой прибыли</w:t>
            </w:r>
          </w:p>
        </w:tc>
        <w:tc>
          <w:tcPr>
            <w:tcW w:w="560" w:type="pct"/>
          </w:tcPr>
          <w:p w:rsidR="00E72C35" w:rsidRPr="00DF46C1" w:rsidRDefault="00E72C35" w:rsidP="00DF46C1">
            <w:pPr>
              <w:spacing w:line="360" w:lineRule="auto"/>
              <w:rPr>
                <w:color w:val="FF0000"/>
                <w:sz w:val="20"/>
                <w:szCs w:val="20"/>
              </w:rPr>
            </w:pPr>
            <w:r w:rsidRPr="00DF46C1">
              <w:rPr>
                <w:sz w:val="20"/>
                <w:szCs w:val="20"/>
              </w:rPr>
              <w:t>71,290</w:t>
            </w:r>
          </w:p>
        </w:tc>
        <w:tc>
          <w:tcPr>
            <w:tcW w:w="621" w:type="pct"/>
          </w:tcPr>
          <w:p w:rsidR="00E72C35" w:rsidRPr="00DF46C1" w:rsidRDefault="00E72C35" w:rsidP="00DF46C1">
            <w:pPr>
              <w:spacing w:line="360" w:lineRule="auto"/>
              <w:rPr>
                <w:color w:val="000000"/>
                <w:sz w:val="20"/>
                <w:szCs w:val="20"/>
              </w:rPr>
            </w:pPr>
            <w:r w:rsidRPr="00DF46C1">
              <w:rPr>
                <w:color w:val="000000"/>
                <w:sz w:val="20"/>
                <w:szCs w:val="20"/>
              </w:rPr>
              <w:t>49,85</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15"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- 49,85</w:t>
            </w:r>
          </w:p>
        </w:tc>
      </w:tr>
      <w:tr w:rsidR="00E72C35" w:rsidRPr="00DF46C1" w:rsidTr="00DF46C1">
        <w:tc>
          <w:tcPr>
            <w:tcW w:w="2054" w:type="pct"/>
          </w:tcPr>
          <w:p w:rsidR="00E72C35" w:rsidRPr="00DF46C1" w:rsidRDefault="00E72C35" w:rsidP="00DF46C1">
            <w:pPr>
              <w:spacing w:line="360" w:lineRule="auto"/>
              <w:rPr>
                <w:color w:val="000000"/>
                <w:sz w:val="20"/>
                <w:szCs w:val="20"/>
              </w:rPr>
            </w:pPr>
            <w:r w:rsidRPr="00DF46C1">
              <w:rPr>
                <w:color w:val="000000"/>
                <w:sz w:val="20"/>
                <w:szCs w:val="20"/>
              </w:rPr>
              <w:t>В том числе:</w:t>
            </w:r>
          </w:p>
        </w:tc>
        <w:tc>
          <w:tcPr>
            <w:tcW w:w="560" w:type="pct"/>
          </w:tcPr>
          <w:p w:rsidR="00E72C35" w:rsidRPr="00DF46C1" w:rsidRDefault="00E72C35" w:rsidP="00DF46C1">
            <w:pPr>
              <w:spacing w:line="360" w:lineRule="auto"/>
              <w:rPr>
                <w:color w:val="FF0000"/>
                <w:sz w:val="20"/>
                <w:szCs w:val="20"/>
              </w:rPr>
            </w:pPr>
          </w:p>
        </w:tc>
        <w:tc>
          <w:tcPr>
            <w:tcW w:w="621" w:type="pct"/>
          </w:tcPr>
          <w:p w:rsidR="00E72C35" w:rsidRPr="00DF46C1" w:rsidRDefault="00E72C35" w:rsidP="00DF46C1">
            <w:pPr>
              <w:spacing w:line="360" w:lineRule="auto"/>
              <w:rPr>
                <w:color w:val="FF0000"/>
                <w:sz w:val="20"/>
                <w:szCs w:val="20"/>
              </w:rPr>
            </w:pPr>
          </w:p>
        </w:tc>
        <w:tc>
          <w:tcPr>
            <w:tcW w:w="588" w:type="pct"/>
          </w:tcPr>
          <w:p w:rsidR="00E72C35" w:rsidRPr="00DF46C1" w:rsidRDefault="00E72C35" w:rsidP="00DF46C1">
            <w:pPr>
              <w:spacing w:line="360" w:lineRule="auto"/>
              <w:rPr>
                <w:color w:val="FF0000"/>
                <w:sz w:val="20"/>
                <w:szCs w:val="20"/>
              </w:rPr>
            </w:pPr>
          </w:p>
        </w:tc>
        <w:tc>
          <w:tcPr>
            <w:tcW w:w="515" w:type="pct"/>
          </w:tcPr>
          <w:p w:rsidR="00E72C35" w:rsidRPr="00DF46C1" w:rsidRDefault="00E72C35" w:rsidP="00DF46C1">
            <w:pPr>
              <w:spacing w:line="360" w:lineRule="auto"/>
              <w:rPr>
                <w:color w:val="FF0000"/>
                <w:sz w:val="20"/>
                <w:szCs w:val="20"/>
              </w:rPr>
            </w:pPr>
          </w:p>
        </w:tc>
        <w:tc>
          <w:tcPr>
            <w:tcW w:w="661" w:type="pct"/>
          </w:tcPr>
          <w:p w:rsidR="00E72C35" w:rsidRPr="00DF46C1" w:rsidRDefault="00E72C35" w:rsidP="00DF46C1">
            <w:pPr>
              <w:spacing w:line="360" w:lineRule="auto"/>
              <w:rPr>
                <w:color w:val="FF0000"/>
                <w:sz w:val="20"/>
                <w:szCs w:val="20"/>
              </w:rPr>
            </w:pPr>
          </w:p>
        </w:tc>
      </w:tr>
      <w:tr w:rsidR="00E72C35" w:rsidRPr="00DF46C1" w:rsidTr="00DF46C1">
        <w:tc>
          <w:tcPr>
            <w:tcW w:w="2054" w:type="pct"/>
          </w:tcPr>
          <w:p w:rsidR="00E72C35" w:rsidRPr="00DF46C1" w:rsidRDefault="00E72C35" w:rsidP="00DF46C1">
            <w:pPr>
              <w:spacing w:line="360" w:lineRule="auto"/>
              <w:rPr>
                <w:color w:val="000000"/>
                <w:sz w:val="20"/>
                <w:szCs w:val="20"/>
              </w:rPr>
            </w:pPr>
            <w:r w:rsidRPr="00DF46C1">
              <w:rPr>
                <w:color w:val="000000"/>
                <w:sz w:val="20"/>
                <w:szCs w:val="20"/>
              </w:rPr>
              <w:t>2.1. Налог на прибыль</w:t>
            </w:r>
          </w:p>
        </w:tc>
        <w:tc>
          <w:tcPr>
            <w:tcW w:w="560" w:type="pct"/>
          </w:tcPr>
          <w:p w:rsidR="00E72C35" w:rsidRPr="00DF46C1" w:rsidRDefault="00E72C35" w:rsidP="00DF46C1">
            <w:pPr>
              <w:spacing w:line="360" w:lineRule="auto"/>
              <w:rPr>
                <w:sz w:val="20"/>
                <w:szCs w:val="20"/>
              </w:rPr>
            </w:pPr>
            <w:r w:rsidRPr="00DF46C1">
              <w:rPr>
                <w:sz w:val="20"/>
                <w:szCs w:val="20"/>
              </w:rPr>
              <w:t>71,290</w:t>
            </w:r>
          </w:p>
        </w:tc>
        <w:tc>
          <w:tcPr>
            <w:tcW w:w="621" w:type="pct"/>
          </w:tcPr>
          <w:p w:rsidR="00E72C35" w:rsidRPr="00DF46C1" w:rsidRDefault="00E72C35" w:rsidP="00DF46C1">
            <w:pPr>
              <w:spacing w:line="360" w:lineRule="auto"/>
              <w:rPr>
                <w:color w:val="FF0000"/>
                <w:sz w:val="20"/>
                <w:szCs w:val="20"/>
              </w:rPr>
            </w:pPr>
            <w:r w:rsidRPr="00DF46C1">
              <w:rPr>
                <w:color w:val="000000"/>
                <w:sz w:val="20"/>
                <w:szCs w:val="20"/>
              </w:rPr>
              <w:t>49,85</w:t>
            </w:r>
          </w:p>
        </w:tc>
        <w:tc>
          <w:tcPr>
            <w:tcW w:w="588" w:type="pct"/>
          </w:tcPr>
          <w:p w:rsidR="00E72C35" w:rsidRPr="00DF46C1" w:rsidRDefault="00E72C35" w:rsidP="00DF46C1">
            <w:pPr>
              <w:spacing w:line="360" w:lineRule="auto"/>
              <w:rPr>
                <w:sz w:val="20"/>
                <w:szCs w:val="20"/>
              </w:rPr>
            </w:pPr>
            <w:r w:rsidRPr="00DF46C1">
              <w:rPr>
                <w:sz w:val="20"/>
                <w:szCs w:val="20"/>
              </w:rPr>
              <w:t>-</w:t>
            </w:r>
          </w:p>
        </w:tc>
        <w:tc>
          <w:tcPr>
            <w:tcW w:w="515" w:type="pct"/>
          </w:tcPr>
          <w:p w:rsidR="00E72C35" w:rsidRPr="00DF46C1" w:rsidRDefault="00E72C35" w:rsidP="00DF46C1">
            <w:pPr>
              <w:spacing w:line="360" w:lineRule="auto"/>
              <w:rPr>
                <w:sz w:val="20"/>
                <w:szCs w:val="20"/>
              </w:rPr>
            </w:pPr>
            <w:r w:rsidRPr="00DF46C1">
              <w:rPr>
                <w:sz w:val="20"/>
                <w:szCs w:val="20"/>
              </w:rPr>
              <w:t>-</w:t>
            </w:r>
          </w:p>
        </w:tc>
        <w:tc>
          <w:tcPr>
            <w:tcW w:w="661" w:type="pct"/>
          </w:tcPr>
          <w:p w:rsidR="00E72C35" w:rsidRPr="00DF46C1" w:rsidRDefault="00E72C35" w:rsidP="00DF46C1">
            <w:pPr>
              <w:spacing w:line="360" w:lineRule="auto"/>
              <w:rPr>
                <w:sz w:val="20"/>
                <w:szCs w:val="20"/>
              </w:rPr>
            </w:pPr>
            <w:r w:rsidRPr="00DF46C1">
              <w:rPr>
                <w:sz w:val="20"/>
                <w:szCs w:val="20"/>
              </w:rPr>
              <w:t>-</w:t>
            </w:r>
            <w:r w:rsidRPr="00DF46C1">
              <w:rPr>
                <w:color w:val="000000"/>
                <w:sz w:val="20"/>
                <w:szCs w:val="20"/>
              </w:rPr>
              <w:t>49,85</w:t>
            </w:r>
          </w:p>
        </w:tc>
      </w:tr>
      <w:tr w:rsidR="00E72C35" w:rsidRPr="00DF46C1" w:rsidTr="00DF46C1">
        <w:tc>
          <w:tcPr>
            <w:tcW w:w="2054" w:type="pct"/>
          </w:tcPr>
          <w:p w:rsidR="00E72C35" w:rsidRPr="00DF46C1" w:rsidRDefault="00E72C35" w:rsidP="00DF46C1">
            <w:pPr>
              <w:spacing w:line="360" w:lineRule="auto"/>
              <w:rPr>
                <w:color w:val="000000"/>
                <w:sz w:val="20"/>
                <w:szCs w:val="20"/>
              </w:rPr>
            </w:pPr>
            <w:r w:rsidRPr="00DF46C1">
              <w:rPr>
                <w:color w:val="000000"/>
                <w:sz w:val="20"/>
                <w:szCs w:val="20"/>
              </w:rPr>
              <w:t>2.2. Отвлеченные средства</w:t>
            </w:r>
          </w:p>
        </w:tc>
        <w:tc>
          <w:tcPr>
            <w:tcW w:w="560" w:type="pct"/>
          </w:tcPr>
          <w:p w:rsidR="00E72C35" w:rsidRPr="00DF46C1" w:rsidRDefault="00E72C35" w:rsidP="00DF46C1">
            <w:pPr>
              <w:spacing w:line="360" w:lineRule="auto"/>
              <w:rPr>
                <w:color w:val="FF0000"/>
                <w:sz w:val="20"/>
                <w:szCs w:val="20"/>
              </w:rPr>
            </w:pPr>
            <w:r w:rsidRPr="00DF46C1">
              <w:rPr>
                <w:color w:val="000000"/>
                <w:sz w:val="20"/>
                <w:szCs w:val="20"/>
              </w:rPr>
              <w:t>Х</w:t>
            </w:r>
          </w:p>
        </w:tc>
        <w:tc>
          <w:tcPr>
            <w:tcW w:w="621" w:type="pct"/>
          </w:tcPr>
          <w:p w:rsidR="00E72C35" w:rsidRPr="00DF46C1" w:rsidRDefault="00E72C35" w:rsidP="00DF46C1">
            <w:pPr>
              <w:spacing w:line="360" w:lineRule="auto"/>
              <w:rPr>
                <w:color w:val="FF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FF0000"/>
                <w:sz w:val="20"/>
                <w:szCs w:val="20"/>
              </w:rPr>
            </w:pPr>
            <w:r w:rsidRPr="00DF46C1">
              <w:rPr>
                <w:color w:val="000000"/>
                <w:sz w:val="20"/>
                <w:szCs w:val="20"/>
              </w:rPr>
              <w:t>Х</w:t>
            </w:r>
          </w:p>
        </w:tc>
        <w:tc>
          <w:tcPr>
            <w:tcW w:w="515" w:type="pct"/>
          </w:tcPr>
          <w:p w:rsidR="00E72C35" w:rsidRPr="00DF46C1" w:rsidRDefault="00E72C35" w:rsidP="00DF46C1">
            <w:pPr>
              <w:spacing w:line="360" w:lineRule="auto"/>
              <w:rPr>
                <w:color w:val="FF0000"/>
                <w:sz w:val="20"/>
                <w:szCs w:val="20"/>
              </w:rPr>
            </w:pPr>
            <w:r w:rsidRPr="00DF46C1">
              <w:rPr>
                <w:color w:val="000000"/>
                <w:sz w:val="20"/>
                <w:szCs w:val="20"/>
              </w:rPr>
              <w:t>Х</w:t>
            </w:r>
          </w:p>
        </w:tc>
        <w:tc>
          <w:tcPr>
            <w:tcW w:w="661" w:type="pct"/>
          </w:tcPr>
          <w:p w:rsidR="00E72C35" w:rsidRPr="00DF46C1" w:rsidRDefault="00E72C35" w:rsidP="00DF46C1">
            <w:pPr>
              <w:spacing w:line="360" w:lineRule="auto"/>
              <w:rPr>
                <w:color w:val="FF0000"/>
                <w:sz w:val="20"/>
                <w:szCs w:val="20"/>
              </w:rPr>
            </w:pPr>
            <w:r w:rsidRPr="00DF46C1">
              <w:rPr>
                <w:color w:val="000000"/>
                <w:sz w:val="20"/>
                <w:szCs w:val="20"/>
              </w:rPr>
              <w:t>Х</w:t>
            </w:r>
          </w:p>
        </w:tc>
      </w:tr>
      <w:tr w:rsidR="00E72C35" w:rsidRPr="00DF46C1" w:rsidTr="00DF46C1">
        <w:tc>
          <w:tcPr>
            <w:tcW w:w="2054" w:type="pct"/>
          </w:tcPr>
          <w:p w:rsidR="00E72C35" w:rsidRPr="00DF46C1" w:rsidRDefault="00E72C35" w:rsidP="00DF46C1">
            <w:pPr>
              <w:spacing w:line="360" w:lineRule="auto"/>
              <w:rPr>
                <w:color w:val="000000"/>
                <w:sz w:val="20"/>
                <w:szCs w:val="20"/>
              </w:rPr>
            </w:pPr>
            <w:r w:rsidRPr="00DF46C1">
              <w:rPr>
                <w:color w:val="000000"/>
                <w:sz w:val="20"/>
                <w:szCs w:val="20"/>
              </w:rPr>
              <w:t>из них:</w:t>
            </w:r>
          </w:p>
        </w:tc>
        <w:tc>
          <w:tcPr>
            <w:tcW w:w="560" w:type="pct"/>
          </w:tcPr>
          <w:p w:rsidR="00E72C35" w:rsidRPr="00DF46C1" w:rsidRDefault="00E72C35" w:rsidP="00DF46C1">
            <w:pPr>
              <w:spacing w:line="360" w:lineRule="auto"/>
              <w:rPr>
                <w:color w:val="FF0000"/>
                <w:sz w:val="20"/>
                <w:szCs w:val="20"/>
              </w:rPr>
            </w:pPr>
          </w:p>
        </w:tc>
        <w:tc>
          <w:tcPr>
            <w:tcW w:w="621" w:type="pct"/>
          </w:tcPr>
          <w:p w:rsidR="00E72C35" w:rsidRPr="00DF46C1" w:rsidRDefault="00E72C35" w:rsidP="00DF46C1">
            <w:pPr>
              <w:spacing w:line="360" w:lineRule="auto"/>
              <w:rPr>
                <w:color w:val="FF0000"/>
                <w:sz w:val="20"/>
                <w:szCs w:val="20"/>
              </w:rPr>
            </w:pPr>
          </w:p>
        </w:tc>
        <w:tc>
          <w:tcPr>
            <w:tcW w:w="588" w:type="pct"/>
          </w:tcPr>
          <w:p w:rsidR="00E72C35" w:rsidRPr="00DF46C1" w:rsidRDefault="00E72C35" w:rsidP="00DF46C1">
            <w:pPr>
              <w:spacing w:line="360" w:lineRule="auto"/>
              <w:rPr>
                <w:color w:val="FF0000"/>
                <w:sz w:val="20"/>
                <w:szCs w:val="20"/>
              </w:rPr>
            </w:pPr>
          </w:p>
        </w:tc>
        <w:tc>
          <w:tcPr>
            <w:tcW w:w="515" w:type="pct"/>
          </w:tcPr>
          <w:p w:rsidR="00E72C35" w:rsidRPr="00DF46C1" w:rsidRDefault="00E72C35" w:rsidP="00DF46C1">
            <w:pPr>
              <w:spacing w:line="360" w:lineRule="auto"/>
              <w:rPr>
                <w:color w:val="FF0000"/>
                <w:sz w:val="20"/>
                <w:szCs w:val="20"/>
              </w:rPr>
            </w:pPr>
          </w:p>
        </w:tc>
        <w:tc>
          <w:tcPr>
            <w:tcW w:w="661" w:type="pct"/>
          </w:tcPr>
          <w:p w:rsidR="00E72C35" w:rsidRPr="00DF46C1" w:rsidRDefault="00E72C35" w:rsidP="00DF46C1">
            <w:pPr>
              <w:spacing w:line="360" w:lineRule="auto"/>
              <w:rPr>
                <w:color w:val="FF0000"/>
                <w:sz w:val="20"/>
                <w:szCs w:val="20"/>
              </w:rPr>
            </w:pPr>
          </w:p>
        </w:tc>
      </w:tr>
      <w:tr w:rsidR="00E72C35" w:rsidRPr="00DF46C1" w:rsidTr="00DF46C1">
        <w:tc>
          <w:tcPr>
            <w:tcW w:w="2054" w:type="pct"/>
          </w:tcPr>
          <w:p w:rsidR="00E72C35" w:rsidRPr="00DF46C1" w:rsidRDefault="00E72C35" w:rsidP="00DF46C1">
            <w:pPr>
              <w:spacing w:line="360" w:lineRule="auto"/>
              <w:rPr>
                <w:color w:val="000000"/>
                <w:sz w:val="20"/>
                <w:szCs w:val="20"/>
              </w:rPr>
            </w:pPr>
            <w:r w:rsidRPr="00DF46C1">
              <w:rPr>
                <w:color w:val="000000"/>
                <w:sz w:val="20"/>
                <w:szCs w:val="20"/>
              </w:rPr>
              <w:t>Уставный капитал</w:t>
            </w:r>
          </w:p>
        </w:tc>
        <w:tc>
          <w:tcPr>
            <w:tcW w:w="560"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2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15"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2054" w:type="pct"/>
          </w:tcPr>
          <w:p w:rsidR="00E72C35" w:rsidRPr="00DF46C1" w:rsidRDefault="00E72C35" w:rsidP="00DF46C1">
            <w:pPr>
              <w:spacing w:line="360" w:lineRule="auto"/>
              <w:rPr>
                <w:color w:val="000000"/>
                <w:sz w:val="20"/>
                <w:szCs w:val="20"/>
              </w:rPr>
            </w:pPr>
            <w:r w:rsidRPr="00DF46C1">
              <w:rPr>
                <w:color w:val="000000"/>
                <w:sz w:val="20"/>
                <w:szCs w:val="20"/>
              </w:rPr>
              <w:t>Резервный капитал</w:t>
            </w:r>
          </w:p>
        </w:tc>
        <w:tc>
          <w:tcPr>
            <w:tcW w:w="560"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2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15"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2054" w:type="pct"/>
          </w:tcPr>
          <w:p w:rsidR="00E72C35" w:rsidRPr="00DF46C1" w:rsidRDefault="00E72C35" w:rsidP="00DF46C1">
            <w:pPr>
              <w:spacing w:line="360" w:lineRule="auto"/>
              <w:rPr>
                <w:color w:val="000000"/>
                <w:sz w:val="20"/>
                <w:szCs w:val="20"/>
              </w:rPr>
            </w:pPr>
            <w:r w:rsidRPr="00DF46C1">
              <w:rPr>
                <w:color w:val="000000"/>
                <w:sz w:val="20"/>
                <w:szCs w:val="20"/>
              </w:rPr>
              <w:t>фонд накопления</w:t>
            </w:r>
          </w:p>
        </w:tc>
        <w:tc>
          <w:tcPr>
            <w:tcW w:w="560"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2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15"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2054" w:type="pct"/>
          </w:tcPr>
          <w:p w:rsidR="00E72C35" w:rsidRPr="00DF46C1" w:rsidRDefault="00E72C35" w:rsidP="00DF46C1">
            <w:pPr>
              <w:spacing w:line="360" w:lineRule="auto"/>
              <w:rPr>
                <w:color w:val="000000"/>
                <w:sz w:val="20"/>
                <w:szCs w:val="20"/>
              </w:rPr>
            </w:pPr>
            <w:r w:rsidRPr="00DF46C1">
              <w:rPr>
                <w:color w:val="000000"/>
                <w:sz w:val="20"/>
                <w:szCs w:val="20"/>
              </w:rPr>
              <w:t>фонд социальной сферы</w:t>
            </w:r>
          </w:p>
        </w:tc>
        <w:tc>
          <w:tcPr>
            <w:tcW w:w="560"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2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15"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2054" w:type="pct"/>
          </w:tcPr>
          <w:p w:rsidR="00E72C35" w:rsidRPr="00DF46C1" w:rsidRDefault="00E72C35" w:rsidP="00DF46C1">
            <w:pPr>
              <w:spacing w:line="360" w:lineRule="auto"/>
              <w:rPr>
                <w:color w:val="000000"/>
                <w:sz w:val="20"/>
                <w:szCs w:val="20"/>
              </w:rPr>
            </w:pPr>
            <w:r w:rsidRPr="00DF46C1">
              <w:rPr>
                <w:color w:val="000000"/>
                <w:sz w:val="20"/>
                <w:szCs w:val="20"/>
              </w:rPr>
              <w:t>фонд потребления</w:t>
            </w:r>
          </w:p>
        </w:tc>
        <w:tc>
          <w:tcPr>
            <w:tcW w:w="560"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21"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15"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2054" w:type="pct"/>
          </w:tcPr>
          <w:p w:rsidR="00E72C35" w:rsidRPr="00DF46C1" w:rsidRDefault="00E72C35" w:rsidP="00DF46C1">
            <w:pPr>
              <w:spacing w:line="360" w:lineRule="auto"/>
              <w:rPr>
                <w:sz w:val="20"/>
                <w:szCs w:val="20"/>
              </w:rPr>
            </w:pPr>
            <w:r w:rsidRPr="00DF46C1">
              <w:rPr>
                <w:sz w:val="20"/>
                <w:szCs w:val="20"/>
              </w:rPr>
              <w:t>расчеты по дивидендам</w:t>
            </w:r>
          </w:p>
        </w:tc>
        <w:tc>
          <w:tcPr>
            <w:tcW w:w="560" w:type="pct"/>
          </w:tcPr>
          <w:p w:rsidR="00E72C35" w:rsidRPr="00DF46C1" w:rsidRDefault="00E72C35" w:rsidP="00DF46C1">
            <w:pPr>
              <w:spacing w:line="360" w:lineRule="auto"/>
              <w:rPr>
                <w:sz w:val="20"/>
                <w:szCs w:val="20"/>
              </w:rPr>
            </w:pPr>
            <w:r w:rsidRPr="00DF46C1">
              <w:rPr>
                <w:sz w:val="20"/>
                <w:szCs w:val="20"/>
              </w:rPr>
              <w:t>Х</w:t>
            </w:r>
          </w:p>
        </w:tc>
        <w:tc>
          <w:tcPr>
            <w:tcW w:w="621" w:type="pct"/>
          </w:tcPr>
          <w:p w:rsidR="00E72C35" w:rsidRPr="00DF46C1" w:rsidRDefault="00E72C35" w:rsidP="00DF46C1">
            <w:pPr>
              <w:spacing w:line="360" w:lineRule="auto"/>
              <w:rPr>
                <w:sz w:val="20"/>
                <w:szCs w:val="20"/>
              </w:rPr>
            </w:pPr>
            <w:r w:rsidRPr="00DF46C1">
              <w:rPr>
                <w:sz w:val="20"/>
                <w:szCs w:val="20"/>
              </w:rPr>
              <w:t>Х</w:t>
            </w:r>
          </w:p>
        </w:tc>
        <w:tc>
          <w:tcPr>
            <w:tcW w:w="588" w:type="pct"/>
          </w:tcPr>
          <w:p w:rsidR="00E72C35" w:rsidRPr="00DF46C1" w:rsidRDefault="00E72C35" w:rsidP="00DF46C1">
            <w:pPr>
              <w:spacing w:line="360" w:lineRule="auto"/>
              <w:rPr>
                <w:sz w:val="20"/>
                <w:szCs w:val="20"/>
              </w:rPr>
            </w:pPr>
            <w:r w:rsidRPr="00DF46C1">
              <w:rPr>
                <w:sz w:val="20"/>
                <w:szCs w:val="20"/>
              </w:rPr>
              <w:t>Х</w:t>
            </w:r>
          </w:p>
        </w:tc>
        <w:tc>
          <w:tcPr>
            <w:tcW w:w="515" w:type="pct"/>
          </w:tcPr>
          <w:p w:rsidR="00E72C35" w:rsidRPr="00DF46C1" w:rsidRDefault="00E72C35" w:rsidP="00DF46C1">
            <w:pPr>
              <w:spacing w:line="360" w:lineRule="auto"/>
              <w:rPr>
                <w:sz w:val="20"/>
                <w:szCs w:val="20"/>
              </w:rPr>
            </w:pPr>
            <w:r w:rsidRPr="00DF46C1">
              <w:rPr>
                <w:sz w:val="20"/>
                <w:szCs w:val="20"/>
              </w:rPr>
              <w:t>Х</w:t>
            </w:r>
          </w:p>
        </w:tc>
        <w:tc>
          <w:tcPr>
            <w:tcW w:w="661" w:type="pct"/>
          </w:tcPr>
          <w:p w:rsidR="00E72C35" w:rsidRPr="00DF46C1" w:rsidRDefault="00E72C35" w:rsidP="00DF46C1">
            <w:pPr>
              <w:spacing w:line="360" w:lineRule="auto"/>
              <w:rPr>
                <w:sz w:val="20"/>
                <w:szCs w:val="20"/>
              </w:rPr>
            </w:pPr>
            <w:r w:rsidRPr="00DF46C1">
              <w:rPr>
                <w:sz w:val="20"/>
                <w:szCs w:val="20"/>
              </w:rPr>
              <w:t>Х</w:t>
            </w:r>
          </w:p>
        </w:tc>
      </w:tr>
      <w:tr w:rsidR="00E72C35" w:rsidRPr="00DF46C1" w:rsidTr="00DF46C1">
        <w:tc>
          <w:tcPr>
            <w:tcW w:w="2054" w:type="pct"/>
          </w:tcPr>
          <w:p w:rsidR="00E72C35" w:rsidRPr="00DF46C1" w:rsidRDefault="00E72C35" w:rsidP="00DF46C1">
            <w:pPr>
              <w:spacing w:line="360" w:lineRule="auto"/>
              <w:rPr>
                <w:color w:val="000000"/>
                <w:sz w:val="20"/>
                <w:szCs w:val="20"/>
              </w:rPr>
            </w:pPr>
            <w:r w:rsidRPr="00DF46C1">
              <w:rPr>
                <w:color w:val="000000"/>
                <w:sz w:val="20"/>
                <w:szCs w:val="20"/>
              </w:rPr>
              <w:t>другие цели, включая возмещение предъявленных санкций за счет чистой прибыли</w:t>
            </w:r>
          </w:p>
        </w:tc>
        <w:tc>
          <w:tcPr>
            <w:tcW w:w="560" w:type="pct"/>
          </w:tcPr>
          <w:p w:rsidR="00E72C35" w:rsidRPr="00DF46C1" w:rsidRDefault="00E72C35" w:rsidP="00DF46C1">
            <w:pPr>
              <w:spacing w:line="360" w:lineRule="auto"/>
              <w:rPr>
                <w:color w:val="FF0000"/>
                <w:sz w:val="20"/>
                <w:szCs w:val="20"/>
              </w:rPr>
            </w:pPr>
            <w:r w:rsidRPr="00DF46C1">
              <w:rPr>
                <w:sz w:val="20"/>
                <w:szCs w:val="20"/>
              </w:rPr>
              <w:t>Х</w:t>
            </w:r>
          </w:p>
        </w:tc>
        <w:tc>
          <w:tcPr>
            <w:tcW w:w="621" w:type="pct"/>
          </w:tcPr>
          <w:p w:rsidR="00E72C35" w:rsidRPr="00DF46C1" w:rsidRDefault="00E72C35" w:rsidP="00DF46C1">
            <w:pPr>
              <w:spacing w:line="360" w:lineRule="auto"/>
              <w:rPr>
                <w:color w:val="FF0000"/>
                <w:sz w:val="20"/>
                <w:szCs w:val="20"/>
              </w:rPr>
            </w:pPr>
            <w:r w:rsidRPr="00DF46C1">
              <w:rPr>
                <w:sz w:val="20"/>
                <w:szCs w:val="20"/>
              </w:rPr>
              <w:t>Х</w:t>
            </w:r>
          </w:p>
        </w:tc>
        <w:tc>
          <w:tcPr>
            <w:tcW w:w="588"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515" w:type="pct"/>
          </w:tcPr>
          <w:p w:rsidR="00E72C35" w:rsidRPr="00DF46C1" w:rsidRDefault="00E72C35" w:rsidP="00DF46C1">
            <w:pPr>
              <w:spacing w:line="360" w:lineRule="auto"/>
              <w:rPr>
                <w:color w:val="000000"/>
                <w:sz w:val="20"/>
                <w:szCs w:val="20"/>
              </w:rPr>
            </w:pPr>
            <w:r w:rsidRPr="00DF46C1">
              <w:rPr>
                <w:color w:val="000000"/>
                <w:sz w:val="20"/>
                <w:szCs w:val="20"/>
              </w:rPr>
              <w:t>Х</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Х</w:t>
            </w:r>
          </w:p>
        </w:tc>
      </w:tr>
      <w:tr w:rsidR="00E72C35" w:rsidRPr="00DF46C1" w:rsidTr="00DF46C1">
        <w:tc>
          <w:tcPr>
            <w:tcW w:w="2054" w:type="pct"/>
          </w:tcPr>
          <w:p w:rsidR="00E72C35" w:rsidRPr="00DF46C1" w:rsidRDefault="00E72C35" w:rsidP="00DF46C1">
            <w:pPr>
              <w:spacing w:line="360" w:lineRule="auto"/>
              <w:rPr>
                <w:color w:val="000000"/>
                <w:sz w:val="20"/>
                <w:szCs w:val="20"/>
              </w:rPr>
            </w:pPr>
            <w:r w:rsidRPr="00DF46C1">
              <w:rPr>
                <w:color w:val="000000"/>
                <w:sz w:val="20"/>
                <w:szCs w:val="20"/>
              </w:rPr>
              <w:t>3. Чистая прибыль (убыток) отчетного периода</w:t>
            </w:r>
            <w:r w:rsidR="00B265A1" w:rsidRPr="00DF46C1">
              <w:rPr>
                <w:color w:val="000000"/>
                <w:sz w:val="20"/>
                <w:szCs w:val="20"/>
              </w:rPr>
              <w:t xml:space="preserve"> </w:t>
            </w:r>
          </w:p>
        </w:tc>
        <w:tc>
          <w:tcPr>
            <w:tcW w:w="560" w:type="pct"/>
          </w:tcPr>
          <w:p w:rsidR="00E72C35" w:rsidRPr="00DF46C1" w:rsidRDefault="00E72C35" w:rsidP="00DF46C1">
            <w:pPr>
              <w:spacing w:line="360" w:lineRule="auto"/>
              <w:rPr>
                <w:sz w:val="20"/>
                <w:szCs w:val="20"/>
              </w:rPr>
            </w:pPr>
            <w:r w:rsidRPr="00DF46C1">
              <w:rPr>
                <w:sz w:val="20"/>
                <w:szCs w:val="20"/>
              </w:rPr>
              <w:t>71,711</w:t>
            </w:r>
          </w:p>
        </w:tc>
        <w:tc>
          <w:tcPr>
            <w:tcW w:w="621" w:type="pct"/>
          </w:tcPr>
          <w:p w:rsidR="00E72C35" w:rsidRPr="00DF46C1" w:rsidRDefault="00E72C35" w:rsidP="00DF46C1">
            <w:pPr>
              <w:spacing w:line="360" w:lineRule="auto"/>
              <w:rPr>
                <w:color w:val="000000"/>
                <w:sz w:val="20"/>
                <w:szCs w:val="20"/>
              </w:rPr>
            </w:pPr>
            <w:r w:rsidRPr="00DF46C1">
              <w:rPr>
                <w:color w:val="000000"/>
                <w:sz w:val="20"/>
                <w:szCs w:val="20"/>
              </w:rPr>
              <w:t>50,15</w:t>
            </w:r>
          </w:p>
        </w:tc>
        <w:tc>
          <w:tcPr>
            <w:tcW w:w="588" w:type="pct"/>
          </w:tcPr>
          <w:p w:rsidR="00E72C35" w:rsidRPr="00DF46C1" w:rsidRDefault="00E72C35" w:rsidP="00DF46C1">
            <w:pPr>
              <w:spacing w:line="360" w:lineRule="auto"/>
              <w:rPr>
                <w:color w:val="FF0000"/>
                <w:sz w:val="20"/>
                <w:szCs w:val="20"/>
              </w:rPr>
            </w:pPr>
            <w:r w:rsidRPr="00DF46C1">
              <w:rPr>
                <w:sz w:val="20"/>
                <w:szCs w:val="20"/>
              </w:rPr>
              <w:t>- 75,745</w:t>
            </w:r>
          </w:p>
        </w:tc>
        <w:tc>
          <w:tcPr>
            <w:tcW w:w="515" w:type="pct"/>
          </w:tcPr>
          <w:p w:rsidR="00E72C35" w:rsidRPr="00DF46C1" w:rsidRDefault="00E72C35" w:rsidP="00DF46C1">
            <w:pPr>
              <w:spacing w:line="360" w:lineRule="auto"/>
              <w:rPr>
                <w:color w:val="000000"/>
                <w:sz w:val="20"/>
                <w:szCs w:val="20"/>
              </w:rPr>
            </w:pPr>
            <w:r w:rsidRPr="00DF46C1">
              <w:rPr>
                <w:color w:val="000000"/>
                <w:sz w:val="20"/>
                <w:szCs w:val="20"/>
              </w:rPr>
              <w:t>100</w:t>
            </w:r>
          </w:p>
        </w:tc>
        <w:tc>
          <w:tcPr>
            <w:tcW w:w="661" w:type="pct"/>
          </w:tcPr>
          <w:p w:rsidR="00E72C35" w:rsidRPr="00DF46C1" w:rsidRDefault="00E72C35" w:rsidP="00DF46C1">
            <w:pPr>
              <w:spacing w:line="360" w:lineRule="auto"/>
              <w:rPr>
                <w:color w:val="000000"/>
                <w:sz w:val="20"/>
                <w:szCs w:val="20"/>
              </w:rPr>
            </w:pPr>
            <w:r w:rsidRPr="00DF46C1">
              <w:rPr>
                <w:color w:val="000000"/>
                <w:sz w:val="20"/>
                <w:szCs w:val="20"/>
              </w:rPr>
              <w:t xml:space="preserve"> 49,85</w:t>
            </w:r>
          </w:p>
        </w:tc>
      </w:tr>
    </w:tbl>
    <w:p w:rsidR="00DF46C1" w:rsidRDefault="00DF46C1" w:rsidP="00B265A1">
      <w:pPr>
        <w:spacing w:line="360" w:lineRule="auto"/>
        <w:ind w:firstLine="709"/>
        <w:jc w:val="both"/>
        <w:rPr>
          <w:color w:val="FF0000"/>
        </w:rPr>
      </w:pPr>
    </w:p>
    <w:p w:rsidR="00E72C35" w:rsidRPr="00B265A1" w:rsidRDefault="00DF46C1" w:rsidP="00B265A1">
      <w:pPr>
        <w:spacing w:line="360" w:lineRule="auto"/>
        <w:ind w:firstLine="709"/>
        <w:jc w:val="both"/>
        <w:rPr>
          <w:b/>
          <w:sz w:val="28"/>
          <w:szCs w:val="28"/>
        </w:rPr>
      </w:pPr>
      <w:r>
        <w:rPr>
          <w:color w:val="FF0000"/>
        </w:rPr>
        <w:br w:type="page"/>
      </w:r>
      <w:r w:rsidR="00E72C35" w:rsidRPr="00B265A1">
        <w:rPr>
          <w:b/>
          <w:sz w:val="28"/>
        </w:rPr>
        <w:t>ПРИЛОЖЕНИЕ</w:t>
      </w:r>
    </w:p>
    <w:p w:rsidR="00E72C35" w:rsidRPr="00B265A1" w:rsidRDefault="00E72C35" w:rsidP="00B265A1">
      <w:pPr>
        <w:spacing w:line="360" w:lineRule="auto"/>
        <w:ind w:firstLine="709"/>
        <w:jc w:val="both"/>
        <w:rPr>
          <w:b/>
          <w:sz w:val="28"/>
          <w:szCs w:val="28"/>
        </w:rPr>
      </w:pPr>
    </w:p>
    <w:p w:rsidR="00E72C35" w:rsidRPr="00B265A1" w:rsidRDefault="00E72C35" w:rsidP="00B265A1">
      <w:pPr>
        <w:spacing w:line="360" w:lineRule="auto"/>
        <w:ind w:firstLine="709"/>
        <w:jc w:val="both"/>
        <w:rPr>
          <w:b/>
          <w:sz w:val="28"/>
          <w:szCs w:val="28"/>
        </w:rPr>
      </w:pPr>
      <w:r w:rsidRPr="00B265A1">
        <w:rPr>
          <w:b/>
          <w:sz w:val="28"/>
          <w:szCs w:val="28"/>
        </w:rPr>
        <w:t>Прайс-лист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909"/>
        <w:gridCol w:w="2874"/>
        <w:gridCol w:w="1289"/>
        <w:gridCol w:w="1159"/>
        <w:gridCol w:w="1874"/>
      </w:tblGrid>
      <w:tr w:rsidR="00E72C35" w:rsidRPr="00DF46C1" w:rsidTr="00DF46C1">
        <w:tc>
          <w:tcPr>
            <w:tcW w:w="236" w:type="pct"/>
          </w:tcPr>
          <w:p w:rsidR="00E72C35" w:rsidRPr="00DF46C1" w:rsidRDefault="00E72C35" w:rsidP="00DF46C1">
            <w:pPr>
              <w:spacing w:line="360" w:lineRule="auto"/>
              <w:rPr>
                <w:sz w:val="20"/>
                <w:szCs w:val="20"/>
              </w:rPr>
            </w:pPr>
          </w:p>
          <w:p w:rsidR="00E72C35" w:rsidRPr="00DF46C1" w:rsidRDefault="00E72C35" w:rsidP="00DF46C1">
            <w:pPr>
              <w:spacing w:line="360" w:lineRule="auto"/>
              <w:rPr>
                <w:b/>
                <w:color w:val="FF0000"/>
                <w:sz w:val="20"/>
                <w:szCs w:val="20"/>
              </w:rPr>
            </w:pPr>
            <w:r w:rsidRPr="00DF46C1">
              <w:rPr>
                <w:sz w:val="20"/>
                <w:szCs w:val="20"/>
              </w:rPr>
              <w:t>№</w:t>
            </w:r>
          </w:p>
        </w:tc>
        <w:tc>
          <w:tcPr>
            <w:tcW w:w="999" w:type="pct"/>
            <w:vAlign w:val="center"/>
          </w:tcPr>
          <w:p w:rsidR="00E72C35" w:rsidRPr="00DF46C1" w:rsidRDefault="00E72C35" w:rsidP="00DF46C1">
            <w:pPr>
              <w:spacing w:line="360" w:lineRule="auto"/>
              <w:rPr>
                <w:sz w:val="20"/>
                <w:szCs w:val="20"/>
              </w:rPr>
            </w:pPr>
            <w:r w:rsidRPr="00DF46C1">
              <w:rPr>
                <w:sz w:val="20"/>
                <w:szCs w:val="20"/>
              </w:rPr>
              <w:t>Наименование услуги</w:t>
            </w:r>
          </w:p>
        </w:tc>
        <w:tc>
          <w:tcPr>
            <w:tcW w:w="1503" w:type="pct"/>
            <w:vAlign w:val="center"/>
          </w:tcPr>
          <w:p w:rsidR="00E72C35" w:rsidRPr="00DF46C1" w:rsidRDefault="00E72C35" w:rsidP="00DF46C1">
            <w:pPr>
              <w:spacing w:line="360" w:lineRule="auto"/>
              <w:rPr>
                <w:sz w:val="20"/>
                <w:szCs w:val="20"/>
              </w:rPr>
            </w:pPr>
            <w:r w:rsidRPr="00DF46C1">
              <w:rPr>
                <w:sz w:val="20"/>
                <w:szCs w:val="20"/>
              </w:rPr>
              <w:t>Комплекс работ по выполнению услуги</w:t>
            </w:r>
          </w:p>
        </w:tc>
        <w:tc>
          <w:tcPr>
            <w:tcW w:w="675" w:type="pct"/>
            <w:vAlign w:val="center"/>
          </w:tcPr>
          <w:p w:rsidR="00E72C35" w:rsidRPr="00DF46C1" w:rsidRDefault="00E72C35" w:rsidP="00DF46C1">
            <w:pPr>
              <w:spacing w:line="360" w:lineRule="auto"/>
              <w:rPr>
                <w:sz w:val="20"/>
                <w:szCs w:val="20"/>
              </w:rPr>
            </w:pPr>
            <w:r w:rsidRPr="00DF46C1">
              <w:rPr>
                <w:sz w:val="20"/>
                <w:szCs w:val="20"/>
              </w:rPr>
              <w:t>Срок</w:t>
            </w:r>
          </w:p>
        </w:tc>
        <w:tc>
          <w:tcPr>
            <w:tcW w:w="607" w:type="pct"/>
            <w:vAlign w:val="center"/>
          </w:tcPr>
          <w:p w:rsidR="00E72C35" w:rsidRPr="00DF46C1" w:rsidRDefault="00E72C35" w:rsidP="00DF46C1">
            <w:pPr>
              <w:spacing w:line="360" w:lineRule="auto"/>
              <w:rPr>
                <w:sz w:val="20"/>
                <w:szCs w:val="20"/>
              </w:rPr>
            </w:pPr>
            <w:r w:rsidRPr="00DF46C1">
              <w:rPr>
                <w:sz w:val="20"/>
                <w:szCs w:val="20"/>
              </w:rPr>
              <w:t>Цена</w:t>
            </w:r>
          </w:p>
        </w:tc>
        <w:tc>
          <w:tcPr>
            <w:tcW w:w="980" w:type="pct"/>
            <w:vAlign w:val="center"/>
          </w:tcPr>
          <w:p w:rsidR="00E72C35" w:rsidRPr="00DF46C1" w:rsidRDefault="00E72C35" w:rsidP="00DF46C1">
            <w:pPr>
              <w:spacing w:line="360" w:lineRule="auto"/>
              <w:rPr>
                <w:sz w:val="20"/>
                <w:szCs w:val="20"/>
              </w:rPr>
            </w:pPr>
            <w:r w:rsidRPr="00DF46C1">
              <w:rPr>
                <w:sz w:val="20"/>
                <w:szCs w:val="20"/>
              </w:rPr>
              <w:t>Примечание</w:t>
            </w:r>
          </w:p>
        </w:tc>
      </w:tr>
      <w:tr w:rsidR="00E72C35" w:rsidRPr="00DF46C1" w:rsidTr="00DF46C1">
        <w:tc>
          <w:tcPr>
            <w:tcW w:w="5000" w:type="pct"/>
            <w:gridSpan w:val="6"/>
          </w:tcPr>
          <w:p w:rsidR="00E72C35" w:rsidRPr="00DF46C1" w:rsidRDefault="00E72C35" w:rsidP="00DF46C1">
            <w:pPr>
              <w:spacing w:line="360" w:lineRule="auto"/>
              <w:rPr>
                <w:b/>
                <w:bCs/>
                <w:sz w:val="20"/>
                <w:szCs w:val="20"/>
                <w:u w:val="single"/>
              </w:rPr>
            </w:pPr>
          </w:p>
          <w:p w:rsidR="00E72C35" w:rsidRPr="00DF46C1" w:rsidRDefault="00E72C35" w:rsidP="00DF46C1">
            <w:pPr>
              <w:spacing w:line="360" w:lineRule="auto"/>
              <w:rPr>
                <w:b/>
                <w:bCs/>
                <w:sz w:val="20"/>
                <w:szCs w:val="20"/>
                <w:u w:val="single"/>
              </w:rPr>
            </w:pPr>
            <w:r w:rsidRPr="00DF46C1">
              <w:rPr>
                <w:b/>
                <w:bCs/>
                <w:sz w:val="20"/>
                <w:szCs w:val="20"/>
                <w:u w:val="single"/>
              </w:rPr>
              <w:t>Юридический отдел</w:t>
            </w:r>
          </w:p>
          <w:p w:rsidR="00E72C35" w:rsidRPr="00DF46C1" w:rsidRDefault="00E72C35" w:rsidP="00DF46C1">
            <w:pPr>
              <w:spacing w:line="360" w:lineRule="auto"/>
              <w:rPr>
                <w:b/>
                <w:color w:val="FF0000"/>
                <w:sz w:val="20"/>
                <w:szCs w:val="20"/>
              </w:rPr>
            </w:pP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1.</w:t>
            </w:r>
          </w:p>
        </w:tc>
        <w:tc>
          <w:tcPr>
            <w:tcW w:w="999" w:type="pct"/>
          </w:tcPr>
          <w:p w:rsidR="00E72C35" w:rsidRPr="00DF46C1" w:rsidRDefault="00E72C35" w:rsidP="00DF46C1">
            <w:pPr>
              <w:spacing w:line="360" w:lineRule="auto"/>
              <w:rPr>
                <w:sz w:val="20"/>
                <w:szCs w:val="20"/>
              </w:rPr>
            </w:pPr>
            <w:r w:rsidRPr="00DF46C1">
              <w:rPr>
                <w:sz w:val="20"/>
                <w:szCs w:val="20"/>
              </w:rPr>
              <w:t>Юридическое обслуживание предприятий</w:t>
            </w:r>
          </w:p>
        </w:tc>
        <w:tc>
          <w:tcPr>
            <w:tcW w:w="1503" w:type="pct"/>
            <w:vAlign w:val="center"/>
          </w:tcPr>
          <w:p w:rsidR="00E72C35" w:rsidRPr="00DF46C1" w:rsidRDefault="00E72C35" w:rsidP="00DF46C1">
            <w:pPr>
              <w:spacing w:line="360" w:lineRule="auto"/>
              <w:rPr>
                <w:sz w:val="20"/>
                <w:szCs w:val="20"/>
              </w:rPr>
            </w:pPr>
            <w:r w:rsidRPr="00DF46C1">
              <w:rPr>
                <w:b/>
                <w:bCs/>
                <w:sz w:val="20"/>
                <w:szCs w:val="20"/>
              </w:rPr>
              <w:t>Сопровождение деятельности фирмы (абонентское обслуживание):</w:t>
            </w:r>
            <w:r w:rsidRPr="00DF46C1">
              <w:rPr>
                <w:sz w:val="20"/>
                <w:szCs w:val="20"/>
              </w:rPr>
              <w:t xml:space="preserve"> </w:t>
            </w:r>
          </w:p>
          <w:p w:rsidR="00E72C35" w:rsidRPr="00DF46C1" w:rsidRDefault="00E72C35" w:rsidP="00DF46C1">
            <w:pPr>
              <w:spacing w:line="360" w:lineRule="auto"/>
              <w:rPr>
                <w:sz w:val="20"/>
                <w:szCs w:val="20"/>
              </w:rPr>
            </w:pPr>
            <w:r w:rsidRPr="00DF46C1">
              <w:rPr>
                <w:sz w:val="20"/>
                <w:szCs w:val="20"/>
              </w:rPr>
              <w:t>- Проверка и анализ всей юридической документации фирмы;</w:t>
            </w:r>
          </w:p>
          <w:p w:rsidR="00E72C35" w:rsidRPr="00DF46C1" w:rsidRDefault="00E72C35" w:rsidP="00DF46C1">
            <w:pPr>
              <w:spacing w:line="360" w:lineRule="auto"/>
              <w:rPr>
                <w:sz w:val="20"/>
                <w:szCs w:val="20"/>
              </w:rPr>
            </w:pPr>
            <w:r w:rsidRPr="00DF46C1">
              <w:rPr>
                <w:sz w:val="20"/>
                <w:szCs w:val="20"/>
              </w:rPr>
              <w:t>-Юридическое сопровождение сделок;</w:t>
            </w:r>
          </w:p>
          <w:p w:rsidR="00E72C35" w:rsidRPr="00DF46C1" w:rsidRDefault="00E72C35" w:rsidP="00DF46C1">
            <w:pPr>
              <w:spacing w:line="360" w:lineRule="auto"/>
              <w:rPr>
                <w:sz w:val="20"/>
                <w:szCs w:val="20"/>
              </w:rPr>
            </w:pPr>
            <w:r w:rsidRPr="00DF46C1">
              <w:rPr>
                <w:sz w:val="20"/>
                <w:szCs w:val="20"/>
              </w:rPr>
              <w:t xml:space="preserve">-Составление хозяйственных и трудовых договоров, контрактов; </w:t>
            </w:r>
          </w:p>
          <w:p w:rsidR="00E72C35" w:rsidRPr="00DF46C1" w:rsidRDefault="00E72C35" w:rsidP="00DF46C1">
            <w:pPr>
              <w:spacing w:line="360" w:lineRule="auto"/>
              <w:rPr>
                <w:sz w:val="20"/>
                <w:szCs w:val="20"/>
              </w:rPr>
            </w:pPr>
            <w:r w:rsidRPr="00DF46C1">
              <w:rPr>
                <w:sz w:val="20"/>
                <w:szCs w:val="20"/>
              </w:rPr>
              <w:t xml:space="preserve">-Проверка и анализ ранее подписанных договоров; </w:t>
            </w:r>
          </w:p>
          <w:p w:rsidR="00E72C35" w:rsidRPr="00DF46C1" w:rsidRDefault="00E72C35" w:rsidP="00DF46C1">
            <w:pPr>
              <w:spacing w:line="360" w:lineRule="auto"/>
              <w:rPr>
                <w:sz w:val="20"/>
                <w:szCs w:val="20"/>
              </w:rPr>
            </w:pPr>
            <w:r w:rsidRPr="00DF46C1">
              <w:rPr>
                <w:sz w:val="20"/>
                <w:szCs w:val="20"/>
              </w:rPr>
              <w:t xml:space="preserve">-Консультации по организационным вопросам организаций, предприятий, учреждений; </w:t>
            </w:r>
          </w:p>
        </w:tc>
        <w:tc>
          <w:tcPr>
            <w:tcW w:w="675" w:type="pct"/>
            <w:vAlign w:val="center"/>
          </w:tcPr>
          <w:p w:rsidR="00E72C35" w:rsidRPr="00DF46C1" w:rsidRDefault="00E72C35" w:rsidP="00DF46C1">
            <w:pPr>
              <w:spacing w:line="360" w:lineRule="auto"/>
              <w:rPr>
                <w:sz w:val="20"/>
                <w:szCs w:val="20"/>
              </w:rPr>
            </w:pPr>
            <w:r w:rsidRPr="00DF46C1">
              <w:rPr>
                <w:sz w:val="20"/>
                <w:szCs w:val="20"/>
              </w:rPr>
              <w:t>—</w:t>
            </w:r>
          </w:p>
        </w:tc>
        <w:tc>
          <w:tcPr>
            <w:tcW w:w="607" w:type="pct"/>
            <w:vAlign w:val="center"/>
          </w:tcPr>
          <w:p w:rsidR="00E72C35" w:rsidRPr="00DF46C1" w:rsidRDefault="00E72C35" w:rsidP="00DF46C1">
            <w:pPr>
              <w:spacing w:line="360" w:lineRule="auto"/>
              <w:rPr>
                <w:sz w:val="20"/>
                <w:szCs w:val="20"/>
              </w:rPr>
            </w:pPr>
          </w:p>
          <w:p w:rsidR="00E72C35" w:rsidRPr="00DF46C1" w:rsidRDefault="00E72C35" w:rsidP="00DF46C1">
            <w:pPr>
              <w:spacing w:line="360" w:lineRule="auto"/>
              <w:rPr>
                <w:sz w:val="20"/>
                <w:szCs w:val="20"/>
              </w:rPr>
            </w:pPr>
            <w:r w:rsidRPr="00DF46C1">
              <w:rPr>
                <w:sz w:val="20"/>
                <w:szCs w:val="20"/>
              </w:rPr>
              <w:t>от 300 у.е. в месяц</w:t>
            </w:r>
          </w:p>
        </w:tc>
        <w:tc>
          <w:tcPr>
            <w:tcW w:w="980" w:type="pct"/>
            <w:vAlign w:val="center"/>
          </w:tcPr>
          <w:p w:rsidR="00E72C35" w:rsidRPr="00DF46C1" w:rsidRDefault="00E72C35" w:rsidP="00DF46C1">
            <w:pPr>
              <w:spacing w:line="360" w:lineRule="auto"/>
              <w:rPr>
                <w:sz w:val="20"/>
                <w:szCs w:val="20"/>
              </w:rPr>
            </w:pPr>
            <w:r w:rsidRPr="00DF46C1">
              <w:rPr>
                <w:sz w:val="20"/>
                <w:szCs w:val="20"/>
              </w:rPr>
              <w:t> </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2.</w:t>
            </w:r>
          </w:p>
        </w:tc>
        <w:tc>
          <w:tcPr>
            <w:tcW w:w="999" w:type="pct"/>
          </w:tcPr>
          <w:p w:rsidR="00E72C35" w:rsidRPr="00DF46C1" w:rsidRDefault="00E72C35" w:rsidP="00DF46C1">
            <w:pPr>
              <w:spacing w:line="360" w:lineRule="auto"/>
              <w:rPr>
                <w:sz w:val="20"/>
                <w:szCs w:val="20"/>
              </w:rPr>
            </w:pPr>
            <w:r w:rsidRPr="00DF46C1">
              <w:rPr>
                <w:sz w:val="20"/>
                <w:szCs w:val="20"/>
              </w:rPr>
              <w:t>Консультация юриста по хозяйственному праву</w:t>
            </w:r>
          </w:p>
        </w:tc>
        <w:tc>
          <w:tcPr>
            <w:tcW w:w="1503" w:type="pct"/>
            <w:vAlign w:val="center"/>
          </w:tcPr>
          <w:p w:rsidR="00E72C35" w:rsidRPr="00DF46C1" w:rsidRDefault="00E72C35" w:rsidP="00DF46C1">
            <w:pPr>
              <w:spacing w:line="360" w:lineRule="auto"/>
              <w:rPr>
                <w:sz w:val="20"/>
                <w:szCs w:val="20"/>
              </w:rPr>
            </w:pPr>
            <w:r w:rsidRPr="00DF46C1">
              <w:rPr>
                <w:sz w:val="20"/>
                <w:szCs w:val="20"/>
              </w:rPr>
              <w:t> </w:t>
            </w:r>
          </w:p>
        </w:tc>
        <w:tc>
          <w:tcPr>
            <w:tcW w:w="675" w:type="pct"/>
            <w:vAlign w:val="center"/>
          </w:tcPr>
          <w:p w:rsidR="00E72C35" w:rsidRPr="00DF46C1" w:rsidRDefault="00E72C35" w:rsidP="00DF46C1">
            <w:pPr>
              <w:spacing w:line="360" w:lineRule="auto"/>
              <w:rPr>
                <w:sz w:val="20"/>
                <w:szCs w:val="20"/>
              </w:rPr>
            </w:pPr>
            <w:r w:rsidRPr="00DF46C1">
              <w:rPr>
                <w:sz w:val="20"/>
                <w:szCs w:val="20"/>
              </w:rPr>
              <w:t>—</w:t>
            </w:r>
          </w:p>
        </w:tc>
        <w:tc>
          <w:tcPr>
            <w:tcW w:w="607" w:type="pct"/>
            <w:vAlign w:val="center"/>
          </w:tcPr>
          <w:p w:rsidR="00E72C35" w:rsidRPr="00DF46C1" w:rsidRDefault="00E72C35" w:rsidP="00DF46C1">
            <w:pPr>
              <w:spacing w:line="360" w:lineRule="auto"/>
              <w:rPr>
                <w:sz w:val="20"/>
                <w:szCs w:val="20"/>
              </w:rPr>
            </w:pPr>
            <w:r w:rsidRPr="00DF46C1">
              <w:rPr>
                <w:sz w:val="20"/>
                <w:szCs w:val="20"/>
              </w:rPr>
              <w:t>от 300 руб./час</w:t>
            </w:r>
          </w:p>
        </w:tc>
        <w:tc>
          <w:tcPr>
            <w:tcW w:w="980" w:type="pct"/>
            <w:vAlign w:val="center"/>
          </w:tcPr>
          <w:p w:rsidR="00E72C35" w:rsidRPr="00DF46C1" w:rsidRDefault="00E72C35" w:rsidP="00DF46C1">
            <w:pPr>
              <w:spacing w:line="360" w:lineRule="auto"/>
              <w:rPr>
                <w:sz w:val="20"/>
                <w:szCs w:val="20"/>
              </w:rPr>
            </w:pPr>
            <w:r w:rsidRPr="00DF46C1">
              <w:rPr>
                <w:sz w:val="20"/>
                <w:szCs w:val="20"/>
              </w:rPr>
              <w:t> </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3.</w:t>
            </w:r>
          </w:p>
        </w:tc>
        <w:tc>
          <w:tcPr>
            <w:tcW w:w="999" w:type="pct"/>
          </w:tcPr>
          <w:p w:rsidR="00E72C35" w:rsidRPr="00DF46C1" w:rsidRDefault="00E72C35" w:rsidP="00DF46C1">
            <w:pPr>
              <w:spacing w:line="360" w:lineRule="auto"/>
              <w:rPr>
                <w:sz w:val="20"/>
                <w:szCs w:val="20"/>
              </w:rPr>
            </w:pPr>
            <w:r w:rsidRPr="00DF46C1">
              <w:rPr>
                <w:sz w:val="20"/>
                <w:szCs w:val="20"/>
              </w:rPr>
              <w:t>Составление договора (без дополнительных условий)</w:t>
            </w:r>
          </w:p>
        </w:tc>
        <w:tc>
          <w:tcPr>
            <w:tcW w:w="1503" w:type="pct"/>
            <w:vAlign w:val="center"/>
          </w:tcPr>
          <w:p w:rsidR="00E72C35" w:rsidRPr="00DF46C1" w:rsidRDefault="00E72C35" w:rsidP="00DF46C1">
            <w:pPr>
              <w:spacing w:line="360" w:lineRule="auto"/>
              <w:rPr>
                <w:sz w:val="20"/>
                <w:szCs w:val="20"/>
              </w:rPr>
            </w:pPr>
            <w:r w:rsidRPr="00DF46C1">
              <w:rPr>
                <w:sz w:val="20"/>
                <w:szCs w:val="20"/>
              </w:rPr>
              <w:t> </w:t>
            </w:r>
          </w:p>
        </w:tc>
        <w:tc>
          <w:tcPr>
            <w:tcW w:w="675" w:type="pct"/>
            <w:vAlign w:val="center"/>
          </w:tcPr>
          <w:p w:rsidR="00E72C35" w:rsidRPr="00DF46C1" w:rsidRDefault="00E72C35" w:rsidP="00DF46C1">
            <w:pPr>
              <w:spacing w:line="360" w:lineRule="auto"/>
              <w:rPr>
                <w:sz w:val="20"/>
                <w:szCs w:val="20"/>
              </w:rPr>
            </w:pPr>
            <w:r w:rsidRPr="00DF46C1">
              <w:rPr>
                <w:sz w:val="20"/>
                <w:szCs w:val="20"/>
              </w:rPr>
              <w:t>—</w:t>
            </w:r>
          </w:p>
        </w:tc>
        <w:tc>
          <w:tcPr>
            <w:tcW w:w="607" w:type="pct"/>
            <w:vAlign w:val="center"/>
          </w:tcPr>
          <w:p w:rsidR="00E72C35" w:rsidRPr="00DF46C1" w:rsidRDefault="00E72C35" w:rsidP="00DF46C1">
            <w:pPr>
              <w:spacing w:line="360" w:lineRule="auto"/>
              <w:rPr>
                <w:sz w:val="20"/>
                <w:szCs w:val="20"/>
              </w:rPr>
            </w:pPr>
            <w:r w:rsidRPr="00DF46C1">
              <w:rPr>
                <w:sz w:val="20"/>
                <w:szCs w:val="20"/>
              </w:rPr>
              <w:t>от 500 руб.</w:t>
            </w:r>
          </w:p>
        </w:tc>
        <w:tc>
          <w:tcPr>
            <w:tcW w:w="980" w:type="pct"/>
            <w:vAlign w:val="center"/>
          </w:tcPr>
          <w:p w:rsidR="00E72C35" w:rsidRPr="00DF46C1" w:rsidRDefault="00E72C35" w:rsidP="00DF46C1">
            <w:pPr>
              <w:spacing w:line="360" w:lineRule="auto"/>
              <w:rPr>
                <w:sz w:val="20"/>
                <w:szCs w:val="20"/>
              </w:rPr>
            </w:pPr>
            <w:r w:rsidRPr="00DF46C1">
              <w:rPr>
                <w:sz w:val="20"/>
                <w:szCs w:val="20"/>
              </w:rPr>
              <w:t> </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4.</w:t>
            </w:r>
          </w:p>
        </w:tc>
        <w:tc>
          <w:tcPr>
            <w:tcW w:w="999" w:type="pct"/>
          </w:tcPr>
          <w:p w:rsidR="00E72C35" w:rsidRPr="00DF46C1" w:rsidRDefault="00E72C35" w:rsidP="00DF46C1">
            <w:pPr>
              <w:spacing w:line="360" w:lineRule="auto"/>
              <w:rPr>
                <w:sz w:val="20"/>
                <w:szCs w:val="20"/>
              </w:rPr>
            </w:pPr>
            <w:r w:rsidRPr="00DF46C1">
              <w:rPr>
                <w:sz w:val="20"/>
                <w:szCs w:val="20"/>
              </w:rPr>
              <w:t>Составление договора (с дополнительными условиями)</w:t>
            </w:r>
          </w:p>
        </w:tc>
        <w:tc>
          <w:tcPr>
            <w:tcW w:w="1503" w:type="pct"/>
            <w:vAlign w:val="center"/>
          </w:tcPr>
          <w:p w:rsidR="00E72C35" w:rsidRPr="00DF46C1" w:rsidRDefault="00E72C35" w:rsidP="00DF46C1">
            <w:pPr>
              <w:spacing w:line="360" w:lineRule="auto"/>
              <w:rPr>
                <w:sz w:val="20"/>
                <w:szCs w:val="20"/>
              </w:rPr>
            </w:pPr>
            <w:r w:rsidRPr="00DF46C1">
              <w:rPr>
                <w:sz w:val="20"/>
                <w:szCs w:val="20"/>
              </w:rPr>
              <w:t> </w:t>
            </w:r>
          </w:p>
        </w:tc>
        <w:tc>
          <w:tcPr>
            <w:tcW w:w="675" w:type="pct"/>
            <w:vAlign w:val="center"/>
          </w:tcPr>
          <w:p w:rsidR="00E72C35" w:rsidRPr="00DF46C1" w:rsidRDefault="00E72C35" w:rsidP="00DF46C1">
            <w:pPr>
              <w:spacing w:line="360" w:lineRule="auto"/>
              <w:rPr>
                <w:sz w:val="20"/>
                <w:szCs w:val="20"/>
              </w:rPr>
            </w:pPr>
            <w:r w:rsidRPr="00DF46C1">
              <w:rPr>
                <w:sz w:val="20"/>
                <w:szCs w:val="20"/>
              </w:rPr>
              <w:t>—</w:t>
            </w:r>
          </w:p>
        </w:tc>
        <w:tc>
          <w:tcPr>
            <w:tcW w:w="607" w:type="pct"/>
            <w:vAlign w:val="center"/>
          </w:tcPr>
          <w:p w:rsidR="00E72C35" w:rsidRPr="00DF46C1" w:rsidRDefault="00E72C35" w:rsidP="00DF46C1">
            <w:pPr>
              <w:spacing w:line="360" w:lineRule="auto"/>
              <w:rPr>
                <w:sz w:val="20"/>
                <w:szCs w:val="20"/>
              </w:rPr>
            </w:pPr>
            <w:r w:rsidRPr="00DF46C1">
              <w:rPr>
                <w:sz w:val="20"/>
                <w:szCs w:val="20"/>
              </w:rPr>
              <w:t>от 50 у.е.</w:t>
            </w:r>
          </w:p>
        </w:tc>
        <w:tc>
          <w:tcPr>
            <w:tcW w:w="980" w:type="pct"/>
            <w:vAlign w:val="center"/>
          </w:tcPr>
          <w:p w:rsidR="00E72C35" w:rsidRPr="00DF46C1" w:rsidRDefault="00E72C35" w:rsidP="00DF46C1">
            <w:pPr>
              <w:spacing w:line="360" w:lineRule="auto"/>
              <w:rPr>
                <w:sz w:val="20"/>
                <w:szCs w:val="20"/>
              </w:rPr>
            </w:pPr>
            <w:r w:rsidRPr="00DF46C1">
              <w:rPr>
                <w:sz w:val="20"/>
                <w:szCs w:val="20"/>
              </w:rPr>
              <w:t> </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5.</w:t>
            </w:r>
          </w:p>
        </w:tc>
        <w:tc>
          <w:tcPr>
            <w:tcW w:w="999" w:type="pct"/>
          </w:tcPr>
          <w:p w:rsidR="00E72C35" w:rsidRPr="00DF46C1" w:rsidRDefault="00E72C35" w:rsidP="00DF46C1">
            <w:pPr>
              <w:spacing w:line="360" w:lineRule="auto"/>
              <w:rPr>
                <w:sz w:val="20"/>
                <w:szCs w:val="20"/>
              </w:rPr>
            </w:pPr>
            <w:r w:rsidRPr="00DF46C1">
              <w:rPr>
                <w:sz w:val="20"/>
                <w:szCs w:val="20"/>
              </w:rPr>
              <w:t>Подготовка документов и представительство интересов в зале арбитражного суда</w:t>
            </w:r>
          </w:p>
        </w:tc>
        <w:tc>
          <w:tcPr>
            <w:tcW w:w="1503" w:type="pct"/>
            <w:vAlign w:val="center"/>
          </w:tcPr>
          <w:p w:rsidR="00E72C35" w:rsidRPr="00DF46C1" w:rsidRDefault="00E72C35" w:rsidP="00DF46C1">
            <w:pPr>
              <w:spacing w:line="360" w:lineRule="auto"/>
              <w:rPr>
                <w:sz w:val="20"/>
                <w:szCs w:val="20"/>
              </w:rPr>
            </w:pPr>
            <w:r w:rsidRPr="00DF46C1">
              <w:rPr>
                <w:sz w:val="20"/>
                <w:szCs w:val="20"/>
              </w:rPr>
              <w:t> </w:t>
            </w:r>
          </w:p>
        </w:tc>
        <w:tc>
          <w:tcPr>
            <w:tcW w:w="675" w:type="pct"/>
            <w:vAlign w:val="center"/>
          </w:tcPr>
          <w:p w:rsidR="00E72C35" w:rsidRPr="00DF46C1" w:rsidRDefault="00E72C35" w:rsidP="00DF46C1">
            <w:pPr>
              <w:spacing w:line="360" w:lineRule="auto"/>
              <w:rPr>
                <w:sz w:val="20"/>
                <w:szCs w:val="20"/>
              </w:rPr>
            </w:pPr>
            <w:r w:rsidRPr="00DF46C1">
              <w:rPr>
                <w:sz w:val="20"/>
                <w:szCs w:val="20"/>
              </w:rPr>
              <w:t>—</w:t>
            </w:r>
          </w:p>
        </w:tc>
        <w:tc>
          <w:tcPr>
            <w:tcW w:w="607" w:type="pct"/>
            <w:vAlign w:val="center"/>
          </w:tcPr>
          <w:p w:rsidR="00E72C35" w:rsidRPr="00DF46C1" w:rsidRDefault="00E72C35" w:rsidP="00DF46C1">
            <w:pPr>
              <w:spacing w:line="360" w:lineRule="auto"/>
              <w:rPr>
                <w:sz w:val="20"/>
                <w:szCs w:val="20"/>
              </w:rPr>
            </w:pPr>
            <w:r w:rsidRPr="00DF46C1">
              <w:rPr>
                <w:sz w:val="20"/>
                <w:szCs w:val="20"/>
              </w:rPr>
              <w:t>200 у.е. + % от суммы иска</w:t>
            </w:r>
          </w:p>
        </w:tc>
        <w:tc>
          <w:tcPr>
            <w:tcW w:w="980" w:type="pct"/>
            <w:vAlign w:val="center"/>
          </w:tcPr>
          <w:p w:rsidR="00E72C35" w:rsidRPr="00DF46C1" w:rsidRDefault="00E72C35" w:rsidP="00DF46C1">
            <w:pPr>
              <w:spacing w:line="360" w:lineRule="auto"/>
              <w:rPr>
                <w:sz w:val="20"/>
                <w:szCs w:val="20"/>
              </w:rPr>
            </w:pPr>
            <w:r w:rsidRPr="00DF46C1">
              <w:rPr>
                <w:sz w:val="20"/>
                <w:szCs w:val="20"/>
              </w:rPr>
              <w:t>Цена устанавливается в зависимости от сложности дела</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6.</w:t>
            </w:r>
          </w:p>
        </w:tc>
        <w:tc>
          <w:tcPr>
            <w:tcW w:w="999" w:type="pct"/>
          </w:tcPr>
          <w:p w:rsidR="00E72C35" w:rsidRPr="00DF46C1" w:rsidRDefault="00E72C35" w:rsidP="00DF46C1">
            <w:pPr>
              <w:spacing w:line="360" w:lineRule="auto"/>
              <w:rPr>
                <w:sz w:val="20"/>
                <w:szCs w:val="20"/>
              </w:rPr>
            </w:pPr>
            <w:r w:rsidRPr="00DF46C1">
              <w:rPr>
                <w:sz w:val="20"/>
                <w:szCs w:val="20"/>
              </w:rPr>
              <w:t>Представительство в административных органах</w:t>
            </w:r>
          </w:p>
        </w:tc>
        <w:tc>
          <w:tcPr>
            <w:tcW w:w="1503" w:type="pct"/>
            <w:vAlign w:val="center"/>
          </w:tcPr>
          <w:p w:rsidR="00E72C35" w:rsidRPr="00DF46C1" w:rsidRDefault="00E72C35" w:rsidP="00DF46C1">
            <w:pPr>
              <w:spacing w:line="360" w:lineRule="auto"/>
              <w:rPr>
                <w:sz w:val="20"/>
                <w:szCs w:val="20"/>
              </w:rPr>
            </w:pPr>
            <w:r w:rsidRPr="00DF46C1">
              <w:rPr>
                <w:sz w:val="20"/>
                <w:szCs w:val="20"/>
              </w:rPr>
              <w:t> </w:t>
            </w:r>
          </w:p>
        </w:tc>
        <w:tc>
          <w:tcPr>
            <w:tcW w:w="675" w:type="pct"/>
            <w:vAlign w:val="center"/>
          </w:tcPr>
          <w:p w:rsidR="00E72C35" w:rsidRPr="00DF46C1" w:rsidRDefault="00E72C35" w:rsidP="00DF46C1">
            <w:pPr>
              <w:spacing w:line="360" w:lineRule="auto"/>
              <w:rPr>
                <w:sz w:val="20"/>
                <w:szCs w:val="20"/>
              </w:rPr>
            </w:pPr>
            <w:r w:rsidRPr="00DF46C1">
              <w:rPr>
                <w:sz w:val="20"/>
                <w:szCs w:val="20"/>
              </w:rPr>
              <w:t>—</w:t>
            </w:r>
          </w:p>
        </w:tc>
        <w:tc>
          <w:tcPr>
            <w:tcW w:w="607" w:type="pct"/>
            <w:vAlign w:val="center"/>
          </w:tcPr>
          <w:p w:rsidR="00E72C35" w:rsidRPr="00DF46C1" w:rsidRDefault="00E72C35" w:rsidP="00DF46C1">
            <w:pPr>
              <w:spacing w:line="360" w:lineRule="auto"/>
              <w:rPr>
                <w:sz w:val="20"/>
                <w:szCs w:val="20"/>
              </w:rPr>
            </w:pPr>
            <w:r w:rsidRPr="00DF46C1">
              <w:rPr>
                <w:sz w:val="20"/>
                <w:szCs w:val="20"/>
              </w:rPr>
              <w:t>от 50 у.е./час</w:t>
            </w:r>
          </w:p>
        </w:tc>
        <w:tc>
          <w:tcPr>
            <w:tcW w:w="980" w:type="pct"/>
            <w:vAlign w:val="center"/>
          </w:tcPr>
          <w:p w:rsidR="00E72C35" w:rsidRPr="00DF46C1" w:rsidRDefault="00E72C35" w:rsidP="00DF46C1">
            <w:pPr>
              <w:spacing w:line="360" w:lineRule="auto"/>
              <w:rPr>
                <w:sz w:val="20"/>
                <w:szCs w:val="20"/>
              </w:rPr>
            </w:pPr>
          </w:p>
        </w:tc>
      </w:tr>
      <w:tr w:rsidR="00E72C35" w:rsidRPr="00DF46C1" w:rsidTr="00DF46C1">
        <w:tc>
          <w:tcPr>
            <w:tcW w:w="5000" w:type="pct"/>
            <w:gridSpan w:val="6"/>
          </w:tcPr>
          <w:p w:rsidR="00E72C35" w:rsidRPr="00DF46C1" w:rsidRDefault="00E72C35" w:rsidP="00DF46C1">
            <w:pPr>
              <w:spacing w:line="360" w:lineRule="auto"/>
              <w:rPr>
                <w:b/>
                <w:bCs/>
                <w:sz w:val="20"/>
                <w:szCs w:val="20"/>
                <w:u w:val="single"/>
              </w:rPr>
            </w:pPr>
          </w:p>
          <w:p w:rsidR="00E72C35" w:rsidRPr="00DF46C1" w:rsidRDefault="00E72C35" w:rsidP="00DF46C1">
            <w:pPr>
              <w:spacing w:line="360" w:lineRule="auto"/>
              <w:rPr>
                <w:b/>
                <w:bCs/>
                <w:sz w:val="20"/>
                <w:szCs w:val="20"/>
                <w:u w:val="single"/>
              </w:rPr>
            </w:pPr>
            <w:r w:rsidRPr="00DF46C1">
              <w:rPr>
                <w:b/>
                <w:bCs/>
                <w:sz w:val="20"/>
                <w:szCs w:val="20"/>
                <w:u w:val="single"/>
              </w:rPr>
              <w:t>Отдел регистрации и лицензирования</w:t>
            </w:r>
          </w:p>
          <w:p w:rsidR="00E72C35" w:rsidRPr="00DF46C1" w:rsidRDefault="00E72C35" w:rsidP="00DF46C1">
            <w:pPr>
              <w:spacing w:line="360" w:lineRule="auto"/>
              <w:rPr>
                <w:sz w:val="20"/>
                <w:szCs w:val="20"/>
              </w:rPr>
            </w:pP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1.</w:t>
            </w:r>
          </w:p>
        </w:tc>
        <w:tc>
          <w:tcPr>
            <w:tcW w:w="999" w:type="pct"/>
          </w:tcPr>
          <w:p w:rsidR="00E72C35" w:rsidRPr="00DF46C1" w:rsidRDefault="00E72C35" w:rsidP="00DF46C1">
            <w:pPr>
              <w:spacing w:line="360" w:lineRule="auto"/>
              <w:rPr>
                <w:sz w:val="20"/>
                <w:szCs w:val="20"/>
              </w:rPr>
            </w:pPr>
            <w:r w:rsidRPr="00DF46C1">
              <w:rPr>
                <w:sz w:val="20"/>
                <w:szCs w:val="20"/>
              </w:rPr>
              <w:t xml:space="preserve">Регистрация предприятий, внесение изменений в учредительные документы предприятий </w:t>
            </w:r>
          </w:p>
        </w:tc>
        <w:tc>
          <w:tcPr>
            <w:tcW w:w="1503" w:type="pct"/>
            <w:vAlign w:val="center"/>
          </w:tcPr>
          <w:p w:rsidR="00E72C35" w:rsidRPr="00DF46C1" w:rsidRDefault="00E72C35" w:rsidP="00DF46C1">
            <w:pPr>
              <w:numPr>
                <w:ilvl w:val="0"/>
                <w:numId w:val="3"/>
              </w:numPr>
              <w:spacing w:line="360" w:lineRule="auto"/>
              <w:ind w:left="0" w:firstLine="0"/>
              <w:rPr>
                <w:sz w:val="20"/>
                <w:szCs w:val="20"/>
              </w:rPr>
            </w:pPr>
            <w:r w:rsidRPr="00DF46C1">
              <w:rPr>
                <w:sz w:val="20"/>
                <w:szCs w:val="20"/>
              </w:rPr>
              <w:t xml:space="preserve">Проверка наименования (при создании); </w:t>
            </w:r>
          </w:p>
          <w:p w:rsidR="00E72C35" w:rsidRPr="00DF46C1" w:rsidRDefault="00E72C35" w:rsidP="00DF46C1">
            <w:pPr>
              <w:numPr>
                <w:ilvl w:val="0"/>
                <w:numId w:val="3"/>
              </w:numPr>
              <w:spacing w:line="360" w:lineRule="auto"/>
              <w:ind w:left="0" w:firstLine="0"/>
              <w:rPr>
                <w:sz w:val="20"/>
                <w:szCs w:val="20"/>
              </w:rPr>
            </w:pPr>
            <w:r w:rsidRPr="00DF46C1">
              <w:rPr>
                <w:sz w:val="20"/>
                <w:szCs w:val="20"/>
              </w:rPr>
              <w:t xml:space="preserve">Юридическое оформление документов; </w:t>
            </w:r>
          </w:p>
          <w:p w:rsidR="00E72C35" w:rsidRPr="00DF46C1" w:rsidRDefault="00E72C35" w:rsidP="00DF46C1">
            <w:pPr>
              <w:numPr>
                <w:ilvl w:val="0"/>
                <w:numId w:val="3"/>
              </w:numPr>
              <w:spacing w:line="360" w:lineRule="auto"/>
              <w:ind w:left="0" w:firstLine="0"/>
              <w:rPr>
                <w:sz w:val="20"/>
                <w:szCs w:val="20"/>
              </w:rPr>
            </w:pPr>
            <w:r w:rsidRPr="00DF46C1">
              <w:rPr>
                <w:sz w:val="20"/>
                <w:szCs w:val="20"/>
              </w:rPr>
              <w:t xml:space="preserve">Получение свидетельства МРП; </w:t>
            </w:r>
          </w:p>
          <w:p w:rsidR="00E72C35" w:rsidRPr="00DF46C1" w:rsidRDefault="00E72C35" w:rsidP="00DF46C1">
            <w:pPr>
              <w:numPr>
                <w:ilvl w:val="0"/>
                <w:numId w:val="3"/>
              </w:numPr>
              <w:spacing w:line="360" w:lineRule="auto"/>
              <w:ind w:left="0" w:firstLine="0"/>
              <w:rPr>
                <w:sz w:val="20"/>
                <w:szCs w:val="20"/>
              </w:rPr>
            </w:pPr>
            <w:r w:rsidRPr="00DF46C1">
              <w:rPr>
                <w:sz w:val="20"/>
                <w:szCs w:val="20"/>
              </w:rPr>
              <w:t xml:space="preserve">Изготовление печати; </w:t>
            </w:r>
          </w:p>
          <w:p w:rsidR="00E72C35" w:rsidRPr="00DF46C1" w:rsidRDefault="00E72C35" w:rsidP="00DF46C1">
            <w:pPr>
              <w:numPr>
                <w:ilvl w:val="0"/>
                <w:numId w:val="3"/>
              </w:numPr>
              <w:spacing w:line="360" w:lineRule="auto"/>
              <w:ind w:left="0" w:firstLine="0"/>
              <w:rPr>
                <w:sz w:val="20"/>
                <w:szCs w:val="20"/>
              </w:rPr>
            </w:pPr>
            <w:r w:rsidRPr="00DF46C1">
              <w:rPr>
                <w:sz w:val="20"/>
                <w:szCs w:val="20"/>
              </w:rPr>
              <w:t xml:space="preserve">Получение кодов статистики; </w:t>
            </w:r>
          </w:p>
          <w:p w:rsidR="00E72C35" w:rsidRPr="00DF46C1" w:rsidRDefault="00E72C35" w:rsidP="00DF46C1">
            <w:pPr>
              <w:numPr>
                <w:ilvl w:val="0"/>
                <w:numId w:val="3"/>
              </w:numPr>
              <w:spacing w:line="360" w:lineRule="auto"/>
              <w:ind w:left="0" w:firstLine="0"/>
              <w:rPr>
                <w:sz w:val="20"/>
                <w:szCs w:val="20"/>
              </w:rPr>
            </w:pPr>
            <w:r w:rsidRPr="00DF46C1">
              <w:rPr>
                <w:sz w:val="20"/>
                <w:szCs w:val="20"/>
              </w:rPr>
              <w:t xml:space="preserve">Постановка на учет в ИМНС; </w:t>
            </w:r>
          </w:p>
          <w:p w:rsidR="00E72C35" w:rsidRPr="00DF46C1" w:rsidRDefault="00E72C35" w:rsidP="00DF46C1">
            <w:pPr>
              <w:numPr>
                <w:ilvl w:val="0"/>
                <w:numId w:val="3"/>
              </w:numPr>
              <w:spacing w:line="360" w:lineRule="auto"/>
              <w:ind w:left="0" w:firstLine="0"/>
              <w:rPr>
                <w:sz w:val="20"/>
                <w:szCs w:val="20"/>
              </w:rPr>
            </w:pPr>
            <w:r w:rsidRPr="00DF46C1">
              <w:rPr>
                <w:sz w:val="20"/>
                <w:szCs w:val="20"/>
              </w:rPr>
              <w:t xml:space="preserve">Получение номера ИНН; </w:t>
            </w:r>
          </w:p>
          <w:p w:rsidR="00E72C35" w:rsidRPr="00DF46C1" w:rsidRDefault="00E72C35" w:rsidP="00DF46C1">
            <w:pPr>
              <w:numPr>
                <w:ilvl w:val="0"/>
                <w:numId w:val="3"/>
              </w:numPr>
              <w:spacing w:line="360" w:lineRule="auto"/>
              <w:ind w:left="0" w:firstLine="0"/>
              <w:rPr>
                <w:sz w:val="20"/>
                <w:szCs w:val="20"/>
              </w:rPr>
            </w:pPr>
            <w:r w:rsidRPr="00DF46C1">
              <w:rPr>
                <w:sz w:val="20"/>
                <w:szCs w:val="20"/>
              </w:rPr>
              <w:t xml:space="preserve">Постановка на учет в Фондах; </w:t>
            </w:r>
          </w:p>
          <w:p w:rsidR="00E72C35" w:rsidRPr="00DF46C1" w:rsidRDefault="00E72C35" w:rsidP="00DF46C1">
            <w:pPr>
              <w:numPr>
                <w:ilvl w:val="0"/>
                <w:numId w:val="3"/>
              </w:numPr>
              <w:spacing w:line="360" w:lineRule="auto"/>
              <w:ind w:left="0" w:firstLine="0"/>
              <w:rPr>
                <w:sz w:val="20"/>
                <w:szCs w:val="20"/>
              </w:rPr>
            </w:pPr>
            <w:r w:rsidRPr="00DF46C1">
              <w:rPr>
                <w:sz w:val="20"/>
                <w:szCs w:val="20"/>
              </w:rPr>
              <w:t xml:space="preserve">Заверение банковских карточек; </w:t>
            </w:r>
          </w:p>
          <w:p w:rsidR="00E72C35" w:rsidRPr="00DF46C1" w:rsidRDefault="00E72C35" w:rsidP="00DF46C1">
            <w:pPr>
              <w:numPr>
                <w:ilvl w:val="0"/>
                <w:numId w:val="3"/>
              </w:numPr>
              <w:spacing w:line="360" w:lineRule="auto"/>
              <w:ind w:left="0" w:firstLine="0"/>
              <w:rPr>
                <w:sz w:val="20"/>
                <w:szCs w:val="20"/>
              </w:rPr>
            </w:pPr>
            <w:r w:rsidRPr="00DF46C1">
              <w:rPr>
                <w:sz w:val="20"/>
                <w:szCs w:val="20"/>
              </w:rPr>
              <w:t xml:space="preserve">Открытие счета в банке, уведомление ИМНС; </w:t>
            </w:r>
          </w:p>
          <w:p w:rsidR="00E72C35" w:rsidRPr="00DF46C1" w:rsidRDefault="00E72C35" w:rsidP="00DF46C1">
            <w:pPr>
              <w:numPr>
                <w:ilvl w:val="0"/>
                <w:numId w:val="3"/>
              </w:numPr>
              <w:spacing w:line="360" w:lineRule="auto"/>
              <w:ind w:left="0" w:firstLine="0"/>
              <w:rPr>
                <w:sz w:val="20"/>
                <w:szCs w:val="20"/>
              </w:rPr>
            </w:pPr>
            <w:r w:rsidRPr="00DF46C1">
              <w:rPr>
                <w:sz w:val="20"/>
                <w:szCs w:val="20"/>
              </w:rPr>
              <w:t xml:space="preserve">Оплата официальных пошлин. </w:t>
            </w:r>
          </w:p>
        </w:tc>
        <w:tc>
          <w:tcPr>
            <w:tcW w:w="675" w:type="pct"/>
            <w:vAlign w:val="center"/>
          </w:tcPr>
          <w:p w:rsidR="00E72C35" w:rsidRPr="00DF46C1" w:rsidRDefault="00E72C35" w:rsidP="00DF46C1">
            <w:pPr>
              <w:spacing w:line="360" w:lineRule="auto"/>
              <w:rPr>
                <w:sz w:val="20"/>
                <w:szCs w:val="20"/>
              </w:rPr>
            </w:pPr>
            <w:r w:rsidRPr="00DF46C1">
              <w:rPr>
                <w:sz w:val="20"/>
                <w:szCs w:val="20"/>
              </w:rPr>
              <w:t>25-30 дней</w:t>
            </w:r>
          </w:p>
        </w:tc>
        <w:tc>
          <w:tcPr>
            <w:tcW w:w="607" w:type="pct"/>
            <w:vAlign w:val="center"/>
          </w:tcPr>
          <w:p w:rsidR="00E72C35" w:rsidRPr="00DF46C1" w:rsidRDefault="00E72C35" w:rsidP="00DF46C1">
            <w:pPr>
              <w:spacing w:line="360" w:lineRule="auto"/>
              <w:rPr>
                <w:sz w:val="20"/>
                <w:szCs w:val="20"/>
              </w:rPr>
            </w:pPr>
            <w:r w:rsidRPr="00DF46C1">
              <w:rPr>
                <w:sz w:val="20"/>
                <w:szCs w:val="20"/>
              </w:rPr>
              <w:t>250 у.е.</w:t>
            </w:r>
          </w:p>
        </w:tc>
        <w:tc>
          <w:tcPr>
            <w:tcW w:w="980" w:type="pct"/>
            <w:vAlign w:val="center"/>
          </w:tcPr>
          <w:p w:rsidR="00E72C35" w:rsidRPr="00DF46C1" w:rsidRDefault="00E72C35" w:rsidP="00DF46C1">
            <w:pPr>
              <w:spacing w:line="360" w:lineRule="auto"/>
              <w:rPr>
                <w:sz w:val="20"/>
                <w:szCs w:val="20"/>
              </w:rPr>
            </w:pPr>
            <w:r w:rsidRPr="00DF46C1">
              <w:rPr>
                <w:sz w:val="20"/>
                <w:szCs w:val="20"/>
              </w:rPr>
              <w:t>Цена указана без стоимости юридического адреса (от 150 до 350 у.е.)</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2.</w:t>
            </w:r>
          </w:p>
        </w:tc>
        <w:tc>
          <w:tcPr>
            <w:tcW w:w="999" w:type="pct"/>
          </w:tcPr>
          <w:p w:rsidR="00E72C35" w:rsidRPr="00DF46C1" w:rsidRDefault="00E72C35" w:rsidP="00DF46C1">
            <w:pPr>
              <w:spacing w:line="360" w:lineRule="auto"/>
              <w:rPr>
                <w:sz w:val="20"/>
                <w:szCs w:val="20"/>
              </w:rPr>
            </w:pPr>
            <w:r w:rsidRPr="00DF46C1">
              <w:rPr>
                <w:sz w:val="20"/>
                <w:szCs w:val="20"/>
              </w:rPr>
              <w:t>Регистрация предприятий с иностранными инвестициями</w:t>
            </w:r>
          </w:p>
        </w:tc>
        <w:tc>
          <w:tcPr>
            <w:tcW w:w="1503" w:type="pct"/>
            <w:vAlign w:val="center"/>
          </w:tcPr>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Проверка наименования; </w:t>
            </w:r>
          </w:p>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Юридическое оформление документов; </w:t>
            </w:r>
          </w:p>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Получение свидетельства МРП; </w:t>
            </w:r>
          </w:p>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Внесение в реестр ГРП; </w:t>
            </w:r>
          </w:p>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Изготовление печати; </w:t>
            </w:r>
          </w:p>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Получение кодов статистики; </w:t>
            </w:r>
          </w:p>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Постановка на учет в ИМНС; </w:t>
            </w:r>
          </w:p>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Получение номера ИНН; </w:t>
            </w:r>
          </w:p>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Постановка на учет в Фондах; </w:t>
            </w:r>
          </w:p>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Заверение банковских карточек; </w:t>
            </w:r>
          </w:p>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Открытие счета в банке, уведомление ИМНС; </w:t>
            </w:r>
          </w:p>
          <w:p w:rsidR="00E72C35" w:rsidRPr="00DF46C1" w:rsidRDefault="00E72C35" w:rsidP="00DF46C1">
            <w:pPr>
              <w:numPr>
                <w:ilvl w:val="0"/>
                <w:numId w:val="4"/>
              </w:numPr>
              <w:spacing w:line="360" w:lineRule="auto"/>
              <w:ind w:left="0" w:firstLine="0"/>
              <w:rPr>
                <w:sz w:val="20"/>
                <w:szCs w:val="20"/>
              </w:rPr>
            </w:pPr>
            <w:r w:rsidRPr="00DF46C1">
              <w:rPr>
                <w:sz w:val="20"/>
                <w:szCs w:val="20"/>
              </w:rPr>
              <w:t xml:space="preserve">Оплата официальных пошлин. </w:t>
            </w:r>
          </w:p>
        </w:tc>
        <w:tc>
          <w:tcPr>
            <w:tcW w:w="675" w:type="pct"/>
            <w:vAlign w:val="center"/>
          </w:tcPr>
          <w:p w:rsidR="00E72C35" w:rsidRPr="00DF46C1" w:rsidRDefault="00E72C35" w:rsidP="00DF46C1">
            <w:pPr>
              <w:spacing w:line="360" w:lineRule="auto"/>
              <w:rPr>
                <w:sz w:val="20"/>
                <w:szCs w:val="20"/>
              </w:rPr>
            </w:pPr>
            <w:r w:rsidRPr="00DF46C1">
              <w:rPr>
                <w:sz w:val="20"/>
                <w:szCs w:val="20"/>
              </w:rPr>
              <w:t>45-50 дней</w:t>
            </w:r>
          </w:p>
        </w:tc>
        <w:tc>
          <w:tcPr>
            <w:tcW w:w="607" w:type="pct"/>
            <w:vAlign w:val="center"/>
          </w:tcPr>
          <w:p w:rsidR="00E72C35" w:rsidRPr="00DF46C1" w:rsidRDefault="00E72C35" w:rsidP="00DF46C1">
            <w:pPr>
              <w:spacing w:line="360" w:lineRule="auto"/>
              <w:rPr>
                <w:sz w:val="20"/>
                <w:szCs w:val="20"/>
              </w:rPr>
            </w:pPr>
            <w:r w:rsidRPr="00DF46C1">
              <w:rPr>
                <w:sz w:val="20"/>
                <w:szCs w:val="20"/>
              </w:rPr>
              <w:t>650 у.е.</w:t>
            </w:r>
          </w:p>
        </w:tc>
        <w:tc>
          <w:tcPr>
            <w:tcW w:w="980" w:type="pct"/>
            <w:vAlign w:val="center"/>
          </w:tcPr>
          <w:p w:rsidR="00E72C35" w:rsidRPr="00DF46C1" w:rsidRDefault="00E72C35" w:rsidP="00DF46C1">
            <w:pPr>
              <w:spacing w:line="360" w:lineRule="auto"/>
              <w:rPr>
                <w:sz w:val="20"/>
                <w:szCs w:val="20"/>
              </w:rPr>
            </w:pPr>
            <w:r w:rsidRPr="00DF46C1">
              <w:rPr>
                <w:sz w:val="20"/>
                <w:szCs w:val="20"/>
              </w:rPr>
              <w:t>Цена указана без стоимости юридического адреса (от 150 до 350 у.е.)</w:t>
            </w:r>
            <w:r w:rsidRPr="00DF46C1">
              <w:rPr>
                <w:sz w:val="20"/>
                <w:szCs w:val="20"/>
              </w:rPr>
              <w:br/>
              <w:t xml:space="preserve">Стоимость внесения в реестр ГРП (отдельно) 200 у.е. </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3.</w:t>
            </w:r>
          </w:p>
        </w:tc>
        <w:tc>
          <w:tcPr>
            <w:tcW w:w="999" w:type="pct"/>
          </w:tcPr>
          <w:p w:rsidR="00E72C35" w:rsidRPr="00DF46C1" w:rsidRDefault="00E72C35" w:rsidP="00DF46C1">
            <w:pPr>
              <w:spacing w:line="360" w:lineRule="auto"/>
              <w:rPr>
                <w:sz w:val="20"/>
                <w:szCs w:val="20"/>
              </w:rPr>
            </w:pPr>
            <w:r w:rsidRPr="00DF46C1">
              <w:rPr>
                <w:sz w:val="20"/>
                <w:szCs w:val="20"/>
              </w:rPr>
              <w:t>Регистрация некоммерческих организаций (в Минюсте)</w:t>
            </w:r>
          </w:p>
        </w:tc>
        <w:tc>
          <w:tcPr>
            <w:tcW w:w="1503" w:type="pct"/>
            <w:vAlign w:val="center"/>
          </w:tcPr>
          <w:p w:rsidR="00E72C35" w:rsidRPr="00DF46C1" w:rsidRDefault="00E72C35" w:rsidP="00DF46C1">
            <w:pPr>
              <w:numPr>
                <w:ilvl w:val="0"/>
                <w:numId w:val="5"/>
              </w:numPr>
              <w:spacing w:line="360" w:lineRule="auto"/>
              <w:ind w:left="0" w:firstLine="0"/>
              <w:rPr>
                <w:sz w:val="20"/>
                <w:szCs w:val="20"/>
              </w:rPr>
            </w:pPr>
            <w:r w:rsidRPr="00DF46C1">
              <w:rPr>
                <w:sz w:val="20"/>
                <w:szCs w:val="20"/>
              </w:rPr>
              <w:t xml:space="preserve">Юридическое оформление документов; </w:t>
            </w:r>
          </w:p>
          <w:p w:rsidR="00E72C35" w:rsidRPr="00DF46C1" w:rsidRDefault="00E72C35" w:rsidP="00DF46C1">
            <w:pPr>
              <w:numPr>
                <w:ilvl w:val="0"/>
                <w:numId w:val="5"/>
              </w:numPr>
              <w:spacing w:line="360" w:lineRule="auto"/>
              <w:ind w:left="0" w:firstLine="0"/>
              <w:rPr>
                <w:sz w:val="20"/>
                <w:szCs w:val="20"/>
              </w:rPr>
            </w:pPr>
            <w:r w:rsidRPr="00DF46C1">
              <w:rPr>
                <w:sz w:val="20"/>
                <w:szCs w:val="20"/>
              </w:rPr>
              <w:t xml:space="preserve">Получение свидетельства Министерства Юстиции; </w:t>
            </w:r>
          </w:p>
          <w:p w:rsidR="00E72C35" w:rsidRPr="00DF46C1" w:rsidRDefault="00E72C35" w:rsidP="00DF46C1">
            <w:pPr>
              <w:numPr>
                <w:ilvl w:val="0"/>
                <w:numId w:val="5"/>
              </w:numPr>
              <w:spacing w:line="360" w:lineRule="auto"/>
              <w:ind w:left="0" w:firstLine="0"/>
              <w:rPr>
                <w:sz w:val="20"/>
                <w:szCs w:val="20"/>
              </w:rPr>
            </w:pPr>
            <w:r w:rsidRPr="00DF46C1">
              <w:rPr>
                <w:sz w:val="20"/>
                <w:szCs w:val="20"/>
              </w:rPr>
              <w:t xml:space="preserve">Изготовление печати; </w:t>
            </w:r>
          </w:p>
          <w:p w:rsidR="00E72C35" w:rsidRPr="00DF46C1" w:rsidRDefault="00E72C35" w:rsidP="00DF46C1">
            <w:pPr>
              <w:numPr>
                <w:ilvl w:val="0"/>
                <w:numId w:val="5"/>
              </w:numPr>
              <w:spacing w:line="360" w:lineRule="auto"/>
              <w:ind w:left="0" w:firstLine="0"/>
              <w:rPr>
                <w:sz w:val="20"/>
                <w:szCs w:val="20"/>
              </w:rPr>
            </w:pPr>
            <w:r w:rsidRPr="00DF46C1">
              <w:rPr>
                <w:sz w:val="20"/>
                <w:szCs w:val="20"/>
              </w:rPr>
              <w:t xml:space="preserve">Получение кодов статистики; </w:t>
            </w:r>
          </w:p>
          <w:p w:rsidR="00E72C35" w:rsidRPr="00DF46C1" w:rsidRDefault="00E72C35" w:rsidP="00DF46C1">
            <w:pPr>
              <w:numPr>
                <w:ilvl w:val="0"/>
                <w:numId w:val="5"/>
              </w:numPr>
              <w:spacing w:line="360" w:lineRule="auto"/>
              <w:ind w:left="0" w:firstLine="0"/>
              <w:rPr>
                <w:sz w:val="20"/>
                <w:szCs w:val="20"/>
              </w:rPr>
            </w:pPr>
            <w:r w:rsidRPr="00DF46C1">
              <w:rPr>
                <w:sz w:val="20"/>
                <w:szCs w:val="20"/>
              </w:rPr>
              <w:t xml:space="preserve">Постановка на учет в ИМНС; </w:t>
            </w:r>
          </w:p>
          <w:p w:rsidR="00E72C35" w:rsidRPr="00DF46C1" w:rsidRDefault="00E72C35" w:rsidP="00DF46C1">
            <w:pPr>
              <w:numPr>
                <w:ilvl w:val="0"/>
                <w:numId w:val="5"/>
              </w:numPr>
              <w:spacing w:line="360" w:lineRule="auto"/>
              <w:ind w:left="0" w:firstLine="0"/>
              <w:rPr>
                <w:sz w:val="20"/>
                <w:szCs w:val="20"/>
              </w:rPr>
            </w:pPr>
            <w:r w:rsidRPr="00DF46C1">
              <w:rPr>
                <w:sz w:val="20"/>
                <w:szCs w:val="20"/>
              </w:rPr>
              <w:t xml:space="preserve">Получение номера ИНН; </w:t>
            </w:r>
          </w:p>
          <w:p w:rsidR="00E72C35" w:rsidRPr="00DF46C1" w:rsidRDefault="00E72C35" w:rsidP="00DF46C1">
            <w:pPr>
              <w:numPr>
                <w:ilvl w:val="0"/>
                <w:numId w:val="5"/>
              </w:numPr>
              <w:spacing w:line="360" w:lineRule="auto"/>
              <w:ind w:left="0" w:firstLine="0"/>
              <w:rPr>
                <w:sz w:val="20"/>
                <w:szCs w:val="20"/>
              </w:rPr>
            </w:pPr>
            <w:r w:rsidRPr="00DF46C1">
              <w:rPr>
                <w:sz w:val="20"/>
                <w:szCs w:val="20"/>
              </w:rPr>
              <w:t xml:space="preserve">Постановка на учет в Фондах; </w:t>
            </w:r>
          </w:p>
          <w:p w:rsidR="00E72C35" w:rsidRPr="00DF46C1" w:rsidRDefault="00E72C35" w:rsidP="00DF46C1">
            <w:pPr>
              <w:numPr>
                <w:ilvl w:val="0"/>
                <w:numId w:val="5"/>
              </w:numPr>
              <w:spacing w:line="360" w:lineRule="auto"/>
              <w:ind w:left="0" w:firstLine="0"/>
              <w:rPr>
                <w:sz w:val="20"/>
                <w:szCs w:val="20"/>
              </w:rPr>
            </w:pPr>
            <w:r w:rsidRPr="00DF46C1">
              <w:rPr>
                <w:sz w:val="20"/>
                <w:szCs w:val="20"/>
              </w:rPr>
              <w:t xml:space="preserve">Заверение банковских карточек; </w:t>
            </w:r>
          </w:p>
          <w:p w:rsidR="00E72C35" w:rsidRPr="00DF46C1" w:rsidRDefault="00E72C35" w:rsidP="00DF46C1">
            <w:pPr>
              <w:numPr>
                <w:ilvl w:val="0"/>
                <w:numId w:val="5"/>
              </w:numPr>
              <w:spacing w:line="360" w:lineRule="auto"/>
              <w:ind w:left="0" w:firstLine="0"/>
              <w:rPr>
                <w:sz w:val="20"/>
                <w:szCs w:val="20"/>
              </w:rPr>
            </w:pPr>
            <w:r w:rsidRPr="00DF46C1">
              <w:rPr>
                <w:sz w:val="20"/>
                <w:szCs w:val="20"/>
              </w:rPr>
              <w:t xml:space="preserve">Открытие счета в банке, уведомление ИМНС; </w:t>
            </w:r>
          </w:p>
          <w:p w:rsidR="00E72C35" w:rsidRPr="00DF46C1" w:rsidRDefault="00E72C35" w:rsidP="00DF46C1">
            <w:pPr>
              <w:numPr>
                <w:ilvl w:val="0"/>
                <w:numId w:val="5"/>
              </w:numPr>
              <w:spacing w:line="360" w:lineRule="auto"/>
              <w:ind w:left="0" w:firstLine="0"/>
              <w:rPr>
                <w:sz w:val="20"/>
                <w:szCs w:val="20"/>
              </w:rPr>
            </w:pPr>
            <w:r w:rsidRPr="00DF46C1">
              <w:rPr>
                <w:sz w:val="20"/>
                <w:szCs w:val="20"/>
              </w:rPr>
              <w:t xml:space="preserve">Оплата нотариальных действий. </w:t>
            </w:r>
          </w:p>
        </w:tc>
        <w:tc>
          <w:tcPr>
            <w:tcW w:w="675" w:type="pct"/>
            <w:vAlign w:val="center"/>
          </w:tcPr>
          <w:p w:rsidR="00E72C35" w:rsidRPr="00DF46C1" w:rsidRDefault="00E72C35" w:rsidP="00DF46C1">
            <w:pPr>
              <w:spacing w:line="360" w:lineRule="auto"/>
              <w:rPr>
                <w:sz w:val="20"/>
                <w:szCs w:val="20"/>
              </w:rPr>
            </w:pPr>
            <w:r w:rsidRPr="00DF46C1">
              <w:rPr>
                <w:sz w:val="20"/>
                <w:szCs w:val="20"/>
              </w:rPr>
              <w:t>45-50 дней</w:t>
            </w:r>
          </w:p>
        </w:tc>
        <w:tc>
          <w:tcPr>
            <w:tcW w:w="607" w:type="pct"/>
            <w:vAlign w:val="center"/>
          </w:tcPr>
          <w:p w:rsidR="00E72C35" w:rsidRPr="00DF46C1" w:rsidRDefault="00E72C35" w:rsidP="00DF46C1">
            <w:pPr>
              <w:spacing w:line="360" w:lineRule="auto"/>
              <w:rPr>
                <w:sz w:val="20"/>
                <w:szCs w:val="20"/>
              </w:rPr>
            </w:pPr>
            <w:r w:rsidRPr="00DF46C1">
              <w:rPr>
                <w:sz w:val="20"/>
                <w:szCs w:val="20"/>
              </w:rPr>
              <w:t>600 у.е.</w:t>
            </w:r>
          </w:p>
        </w:tc>
        <w:tc>
          <w:tcPr>
            <w:tcW w:w="980" w:type="pct"/>
            <w:vAlign w:val="center"/>
          </w:tcPr>
          <w:p w:rsidR="00E72C35" w:rsidRPr="00DF46C1" w:rsidRDefault="00E72C35" w:rsidP="00DF46C1">
            <w:pPr>
              <w:spacing w:line="360" w:lineRule="auto"/>
              <w:rPr>
                <w:sz w:val="20"/>
                <w:szCs w:val="20"/>
              </w:rPr>
            </w:pPr>
            <w:r w:rsidRPr="00DF46C1">
              <w:rPr>
                <w:sz w:val="20"/>
                <w:szCs w:val="20"/>
              </w:rPr>
              <w:t>Цена указана без стоимости юридического адреса (от 150 до 350 у.е.)</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4.</w:t>
            </w:r>
          </w:p>
        </w:tc>
        <w:tc>
          <w:tcPr>
            <w:tcW w:w="999" w:type="pct"/>
          </w:tcPr>
          <w:p w:rsidR="00E72C35" w:rsidRPr="00DF46C1" w:rsidRDefault="00E72C35" w:rsidP="00DF46C1">
            <w:pPr>
              <w:spacing w:line="360" w:lineRule="auto"/>
              <w:rPr>
                <w:sz w:val="20"/>
                <w:szCs w:val="20"/>
              </w:rPr>
            </w:pPr>
            <w:r w:rsidRPr="00DF46C1">
              <w:rPr>
                <w:sz w:val="20"/>
                <w:szCs w:val="20"/>
              </w:rPr>
              <w:t>Регистрация некоммерческих организаций (в МРП)</w:t>
            </w:r>
          </w:p>
        </w:tc>
        <w:tc>
          <w:tcPr>
            <w:tcW w:w="1503" w:type="pct"/>
            <w:vAlign w:val="center"/>
          </w:tcPr>
          <w:p w:rsidR="00E72C35" w:rsidRPr="00DF46C1" w:rsidRDefault="00E72C35" w:rsidP="00DF46C1">
            <w:pPr>
              <w:numPr>
                <w:ilvl w:val="0"/>
                <w:numId w:val="6"/>
              </w:numPr>
              <w:spacing w:line="360" w:lineRule="auto"/>
              <w:ind w:left="0" w:firstLine="0"/>
              <w:rPr>
                <w:sz w:val="20"/>
                <w:szCs w:val="20"/>
              </w:rPr>
            </w:pPr>
            <w:r w:rsidRPr="00DF46C1">
              <w:rPr>
                <w:sz w:val="20"/>
                <w:szCs w:val="20"/>
              </w:rPr>
              <w:t xml:space="preserve">Проверка наименования; </w:t>
            </w:r>
          </w:p>
          <w:p w:rsidR="00E72C35" w:rsidRPr="00DF46C1" w:rsidRDefault="00E72C35" w:rsidP="00DF46C1">
            <w:pPr>
              <w:numPr>
                <w:ilvl w:val="0"/>
                <w:numId w:val="6"/>
              </w:numPr>
              <w:spacing w:line="360" w:lineRule="auto"/>
              <w:ind w:left="0" w:firstLine="0"/>
              <w:rPr>
                <w:sz w:val="20"/>
                <w:szCs w:val="20"/>
              </w:rPr>
            </w:pPr>
            <w:r w:rsidRPr="00DF46C1">
              <w:rPr>
                <w:sz w:val="20"/>
                <w:szCs w:val="20"/>
              </w:rPr>
              <w:t xml:space="preserve">Юридическое оформление документов; </w:t>
            </w:r>
          </w:p>
          <w:p w:rsidR="00E72C35" w:rsidRPr="00DF46C1" w:rsidRDefault="00E72C35" w:rsidP="00DF46C1">
            <w:pPr>
              <w:numPr>
                <w:ilvl w:val="0"/>
                <w:numId w:val="6"/>
              </w:numPr>
              <w:spacing w:line="360" w:lineRule="auto"/>
              <w:ind w:left="0" w:firstLine="0"/>
              <w:rPr>
                <w:sz w:val="20"/>
                <w:szCs w:val="20"/>
              </w:rPr>
            </w:pPr>
            <w:r w:rsidRPr="00DF46C1">
              <w:rPr>
                <w:sz w:val="20"/>
                <w:szCs w:val="20"/>
              </w:rPr>
              <w:t xml:space="preserve">Получение свидетельства МРП; </w:t>
            </w:r>
          </w:p>
          <w:p w:rsidR="00E72C35" w:rsidRPr="00DF46C1" w:rsidRDefault="00E72C35" w:rsidP="00DF46C1">
            <w:pPr>
              <w:numPr>
                <w:ilvl w:val="0"/>
                <w:numId w:val="6"/>
              </w:numPr>
              <w:spacing w:line="360" w:lineRule="auto"/>
              <w:ind w:left="0" w:firstLine="0"/>
              <w:rPr>
                <w:sz w:val="20"/>
                <w:szCs w:val="20"/>
              </w:rPr>
            </w:pPr>
            <w:r w:rsidRPr="00DF46C1">
              <w:rPr>
                <w:sz w:val="20"/>
                <w:szCs w:val="20"/>
              </w:rPr>
              <w:t xml:space="preserve">Изготовление печати; </w:t>
            </w:r>
          </w:p>
          <w:p w:rsidR="00E72C35" w:rsidRPr="00DF46C1" w:rsidRDefault="00E72C35" w:rsidP="00DF46C1">
            <w:pPr>
              <w:numPr>
                <w:ilvl w:val="0"/>
                <w:numId w:val="6"/>
              </w:numPr>
              <w:spacing w:line="360" w:lineRule="auto"/>
              <w:ind w:left="0" w:firstLine="0"/>
              <w:rPr>
                <w:sz w:val="20"/>
                <w:szCs w:val="20"/>
              </w:rPr>
            </w:pPr>
            <w:r w:rsidRPr="00DF46C1">
              <w:rPr>
                <w:sz w:val="20"/>
                <w:szCs w:val="20"/>
              </w:rPr>
              <w:t xml:space="preserve">Получение кодов статистики; </w:t>
            </w:r>
          </w:p>
          <w:p w:rsidR="00E72C35" w:rsidRPr="00DF46C1" w:rsidRDefault="00E72C35" w:rsidP="00DF46C1">
            <w:pPr>
              <w:numPr>
                <w:ilvl w:val="0"/>
                <w:numId w:val="6"/>
              </w:numPr>
              <w:spacing w:line="360" w:lineRule="auto"/>
              <w:ind w:left="0" w:firstLine="0"/>
              <w:rPr>
                <w:sz w:val="20"/>
                <w:szCs w:val="20"/>
              </w:rPr>
            </w:pPr>
            <w:r w:rsidRPr="00DF46C1">
              <w:rPr>
                <w:sz w:val="20"/>
                <w:szCs w:val="20"/>
              </w:rPr>
              <w:t xml:space="preserve">Постановка на учет в ИМНС; </w:t>
            </w:r>
          </w:p>
          <w:p w:rsidR="00E72C35" w:rsidRPr="00DF46C1" w:rsidRDefault="00E72C35" w:rsidP="00DF46C1">
            <w:pPr>
              <w:numPr>
                <w:ilvl w:val="0"/>
                <w:numId w:val="6"/>
              </w:numPr>
              <w:spacing w:line="360" w:lineRule="auto"/>
              <w:ind w:left="0" w:firstLine="0"/>
              <w:rPr>
                <w:sz w:val="20"/>
                <w:szCs w:val="20"/>
              </w:rPr>
            </w:pPr>
            <w:r w:rsidRPr="00DF46C1">
              <w:rPr>
                <w:sz w:val="20"/>
                <w:szCs w:val="20"/>
              </w:rPr>
              <w:t xml:space="preserve">Получение номера ИНН; </w:t>
            </w:r>
          </w:p>
          <w:p w:rsidR="00E72C35" w:rsidRPr="00DF46C1" w:rsidRDefault="00E72C35" w:rsidP="00DF46C1">
            <w:pPr>
              <w:numPr>
                <w:ilvl w:val="0"/>
                <w:numId w:val="6"/>
              </w:numPr>
              <w:spacing w:line="360" w:lineRule="auto"/>
              <w:ind w:left="0" w:firstLine="0"/>
              <w:rPr>
                <w:sz w:val="20"/>
                <w:szCs w:val="20"/>
              </w:rPr>
            </w:pPr>
            <w:r w:rsidRPr="00DF46C1">
              <w:rPr>
                <w:sz w:val="20"/>
                <w:szCs w:val="20"/>
              </w:rPr>
              <w:t xml:space="preserve">Постановка на учет в Фондах; </w:t>
            </w:r>
          </w:p>
          <w:p w:rsidR="00E72C35" w:rsidRPr="00DF46C1" w:rsidRDefault="00E72C35" w:rsidP="00DF46C1">
            <w:pPr>
              <w:numPr>
                <w:ilvl w:val="0"/>
                <w:numId w:val="6"/>
              </w:numPr>
              <w:spacing w:line="360" w:lineRule="auto"/>
              <w:ind w:left="0" w:firstLine="0"/>
              <w:rPr>
                <w:sz w:val="20"/>
                <w:szCs w:val="20"/>
              </w:rPr>
            </w:pPr>
            <w:r w:rsidRPr="00DF46C1">
              <w:rPr>
                <w:sz w:val="20"/>
                <w:szCs w:val="20"/>
              </w:rPr>
              <w:t xml:space="preserve">Заверение банковских карточек; </w:t>
            </w:r>
          </w:p>
          <w:p w:rsidR="00E72C35" w:rsidRPr="00DF46C1" w:rsidRDefault="00E72C35" w:rsidP="00DF46C1">
            <w:pPr>
              <w:numPr>
                <w:ilvl w:val="0"/>
                <w:numId w:val="6"/>
              </w:numPr>
              <w:spacing w:line="360" w:lineRule="auto"/>
              <w:ind w:left="0" w:firstLine="0"/>
              <w:rPr>
                <w:sz w:val="20"/>
                <w:szCs w:val="20"/>
              </w:rPr>
            </w:pPr>
            <w:r w:rsidRPr="00DF46C1">
              <w:rPr>
                <w:sz w:val="20"/>
                <w:szCs w:val="20"/>
              </w:rPr>
              <w:t xml:space="preserve">Открытие счета в банке, уведомление ИМНС; </w:t>
            </w:r>
          </w:p>
          <w:p w:rsidR="00E72C35" w:rsidRPr="00DF46C1" w:rsidRDefault="00E72C35" w:rsidP="00DF46C1">
            <w:pPr>
              <w:numPr>
                <w:ilvl w:val="0"/>
                <w:numId w:val="6"/>
              </w:numPr>
              <w:spacing w:line="360" w:lineRule="auto"/>
              <w:ind w:left="0" w:firstLine="0"/>
              <w:rPr>
                <w:sz w:val="20"/>
                <w:szCs w:val="20"/>
              </w:rPr>
            </w:pPr>
            <w:r w:rsidRPr="00DF46C1">
              <w:rPr>
                <w:sz w:val="20"/>
                <w:szCs w:val="20"/>
              </w:rPr>
              <w:t xml:space="preserve">Оплата официальных пошлин. </w:t>
            </w:r>
          </w:p>
        </w:tc>
        <w:tc>
          <w:tcPr>
            <w:tcW w:w="675" w:type="pct"/>
            <w:vAlign w:val="center"/>
          </w:tcPr>
          <w:p w:rsidR="00E72C35" w:rsidRPr="00DF46C1" w:rsidRDefault="00E72C35" w:rsidP="00DF46C1">
            <w:pPr>
              <w:spacing w:line="360" w:lineRule="auto"/>
              <w:rPr>
                <w:sz w:val="20"/>
                <w:szCs w:val="20"/>
              </w:rPr>
            </w:pPr>
            <w:r w:rsidRPr="00DF46C1">
              <w:rPr>
                <w:sz w:val="20"/>
                <w:szCs w:val="20"/>
              </w:rPr>
              <w:t>25-30 дней</w:t>
            </w:r>
          </w:p>
        </w:tc>
        <w:tc>
          <w:tcPr>
            <w:tcW w:w="607" w:type="pct"/>
            <w:vAlign w:val="center"/>
          </w:tcPr>
          <w:p w:rsidR="00E72C35" w:rsidRPr="00DF46C1" w:rsidRDefault="00E72C35" w:rsidP="00DF46C1">
            <w:pPr>
              <w:spacing w:line="360" w:lineRule="auto"/>
              <w:rPr>
                <w:sz w:val="20"/>
                <w:szCs w:val="20"/>
              </w:rPr>
            </w:pPr>
            <w:r w:rsidRPr="00DF46C1">
              <w:rPr>
                <w:sz w:val="20"/>
                <w:szCs w:val="20"/>
              </w:rPr>
              <w:t>400 у.е.</w:t>
            </w:r>
          </w:p>
        </w:tc>
        <w:tc>
          <w:tcPr>
            <w:tcW w:w="980" w:type="pct"/>
            <w:vAlign w:val="center"/>
          </w:tcPr>
          <w:p w:rsidR="00E72C35" w:rsidRPr="00DF46C1" w:rsidRDefault="00E72C35" w:rsidP="00DF46C1">
            <w:pPr>
              <w:spacing w:line="360" w:lineRule="auto"/>
              <w:rPr>
                <w:sz w:val="20"/>
                <w:szCs w:val="20"/>
              </w:rPr>
            </w:pPr>
            <w:r w:rsidRPr="00DF46C1">
              <w:rPr>
                <w:sz w:val="20"/>
                <w:szCs w:val="20"/>
              </w:rPr>
              <w:t>Цена указана без стоимости юридического адреса (от 150 до 350 у.е.)</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5.</w:t>
            </w:r>
          </w:p>
        </w:tc>
        <w:tc>
          <w:tcPr>
            <w:tcW w:w="999" w:type="pct"/>
          </w:tcPr>
          <w:p w:rsidR="00E72C35" w:rsidRPr="00DF46C1" w:rsidRDefault="00E72C35" w:rsidP="00DF46C1">
            <w:pPr>
              <w:spacing w:line="360" w:lineRule="auto"/>
              <w:rPr>
                <w:sz w:val="20"/>
                <w:szCs w:val="20"/>
              </w:rPr>
            </w:pPr>
            <w:r w:rsidRPr="00DF46C1">
              <w:rPr>
                <w:sz w:val="20"/>
                <w:szCs w:val="20"/>
              </w:rPr>
              <w:t xml:space="preserve">Регистрация Ассоциаций </w:t>
            </w:r>
          </w:p>
        </w:tc>
        <w:tc>
          <w:tcPr>
            <w:tcW w:w="1503" w:type="pct"/>
            <w:vAlign w:val="center"/>
          </w:tcPr>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Согласование с антимонопольным комитетом; </w:t>
            </w:r>
          </w:p>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Проверка наименования; </w:t>
            </w:r>
          </w:p>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Юридическое оформление документов; </w:t>
            </w:r>
          </w:p>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Получение свидетельства МРП; </w:t>
            </w:r>
          </w:p>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Изготовление печати; </w:t>
            </w:r>
          </w:p>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Получение кодов статистики; </w:t>
            </w:r>
          </w:p>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Получение номера ИНН; </w:t>
            </w:r>
          </w:p>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Постановка на учет в ИМНС; </w:t>
            </w:r>
          </w:p>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Постановка на учет в Фондах; </w:t>
            </w:r>
          </w:p>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Заверение банковских карточек; </w:t>
            </w:r>
          </w:p>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Открытие счета в банке, уведомление ИМНС; </w:t>
            </w:r>
          </w:p>
          <w:p w:rsidR="00E72C35" w:rsidRPr="00DF46C1" w:rsidRDefault="00E72C35" w:rsidP="00DF46C1">
            <w:pPr>
              <w:numPr>
                <w:ilvl w:val="0"/>
                <w:numId w:val="7"/>
              </w:numPr>
              <w:spacing w:line="360" w:lineRule="auto"/>
              <w:ind w:left="0" w:firstLine="0"/>
              <w:rPr>
                <w:sz w:val="20"/>
                <w:szCs w:val="20"/>
              </w:rPr>
            </w:pPr>
            <w:r w:rsidRPr="00DF46C1">
              <w:rPr>
                <w:sz w:val="20"/>
                <w:szCs w:val="20"/>
              </w:rPr>
              <w:t xml:space="preserve">Оплата нотариальных действий. </w:t>
            </w:r>
          </w:p>
        </w:tc>
        <w:tc>
          <w:tcPr>
            <w:tcW w:w="675" w:type="pct"/>
            <w:vAlign w:val="center"/>
          </w:tcPr>
          <w:p w:rsidR="00E72C35" w:rsidRPr="00DF46C1" w:rsidRDefault="00E72C35" w:rsidP="00DF46C1">
            <w:pPr>
              <w:spacing w:line="360" w:lineRule="auto"/>
              <w:rPr>
                <w:sz w:val="20"/>
                <w:szCs w:val="20"/>
              </w:rPr>
            </w:pPr>
            <w:r w:rsidRPr="00DF46C1">
              <w:rPr>
                <w:sz w:val="20"/>
                <w:szCs w:val="20"/>
              </w:rPr>
              <w:t>45-50 дней</w:t>
            </w:r>
          </w:p>
        </w:tc>
        <w:tc>
          <w:tcPr>
            <w:tcW w:w="607" w:type="pct"/>
            <w:vAlign w:val="center"/>
          </w:tcPr>
          <w:p w:rsidR="00E72C35" w:rsidRPr="00DF46C1" w:rsidRDefault="00E72C35" w:rsidP="00DF46C1">
            <w:pPr>
              <w:spacing w:line="360" w:lineRule="auto"/>
              <w:rPr>
                <w:sz w:val="20"/>
                <w:szCs w:val="20"/>
              </w:rPr>
            </w:pPr>
            <w:r w:rsidRPr="00DF46C1">
              <w:rPr>
                <w:sz w:val="20"/>
                <w:szCs w:val="20"/>
              </w:rPr>
              <w:t>600 у.е.</w:t>
            </w:r>
          </w:p>
        </w:tc>
        <w:tc>
          <w:tcPr>
            <w:tcW w:w="980" w:type="pct"/>
            <w:vAlign w:val="center"/>
          </w:tcPr>
          <w:p w:rsidR="00E72C35" w:rsidRPr="00DF46C1" w:rsidRDefault="00E72C35" w:rsidP="00DF46C1">
            <w:pPr>
              <w:spacing w:line="360" w:lineRule="auto"/>
              <w:rPr>
                <w:sz w:val="20"/>
                <w:szCs w:val="20"/>
              </w:rPr>
            </w:pPr>
            <w:r w:rsidRPr="00DF46C1">
              <w:rPr>
                <w:sz w:val="20"/>
                <w:szCs w:val="20"/>
              </w:rPr>
              <w:t>Цена указана без стоимости юридического адреса(от 150 до 350 у.е.)</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6.</w:t>
            </w:r>
          </w:p>
        </w:tc>
        <w:tc>
          <w:tcPr>
            <w:tcW w:w="999" w:type="pct"/>
          </w:tcPr>
          <w:p w:rsidR="00E72C35" w:rsidRPr="00DF46C1" w:rsidRDefault="00E72C35" w:rsidP="00DF46C1">
            <w:pPr>
              <w:spacing w:line="360" w:lineRule="auto"/>
              <w:rPr>
                <w:sz w:val="20"/>
                <w:szCs w:val="20"/>
              </w:rPr>
            </w:pPr>
            <w:r w:rsidRPr="00DF46C1">
              <w:rPr>
                <w:sz w:val="20"/>
                <w:szCs w:val="20"/>
              </w:rPr>
              <w:t>Аккредитация представительств и филиалов иностранных предприятий</w:t>
            </w:r>
          </w:p>
        </w:tc>
        <w:tc>
          <w:tcPr>
            <w:tcW w:w="1503" w:type="pct"/>
            <w:vAlign w:val="center"/>
          </w:tcPr>
          <w:p w:rsidR="00E72C35" w:rsidRPr="00DF46C1" w:rsidRDefault="00E72C35" w:rsidP="00DF46C1">
            <w:pPr>
              <w:numPr>
                <w:ilvl w:val="0"/>
                <w:numId w:val="8"/>
              </w:numPr>
              <w:spacing w:line="360" w:lineRule="auto"/>
              <w:ind w:left="0" w:firstLine="0"/>
              <w:rPr>
                <w:sz w:val="20"/>
                <w:szCs w:val="20"/>
              </w:rPr>
            </w:pPr>
            <w:r w:rsidRPr="00DF46C1">
              <w:rPr>
                <w:sz w:val="20"/>
                <w:szCs w:val="20"/>
              </w:rPr>
              <w:t xml:space="preserve">Юридическое оформление документов; </w:t>
            </w:r>
          </w:p>
          <w:p w:rsidR="00E72C35" w:rsidRPr="00DF46C1" w:rsidRDefault="00E72C35" w:rsidP="00DF46C1">
            <w:pPr>
              <w:numPr>
                <w:ilvl w:val="0"/>
                <w:numId w:val="8"/>
              </w:numPr>
              <w:spacing w:line="360" w:lineRule="auto"/>
              <w:ind w:left="0" w:firstLine="0"/>
              <w:rPr>
                <w:sz w:val="20"/>
                <w:szCs w:val="20"/>
              </w:rPr>
            </w:pPr>
            <w:r w:rsidRPr="00DF46C1">
              <w:rPr>
                <w:sz w:val="20"/>
                <w:szCs w:val="20"/>
              </w:rPr>
              <w:t xml:space="preserve">Аккредитация и внесение в Реестр ГРП; </w:t>
            </w:r>
          </w:p>
          <w:p w:rsidR="00E72C35" w:rsidRPr="00DF46C1" w:rsidRDefault="00E72C35" w:rsidP="00DF46C1">
            <w:pPr>
              <w:numPr>
                <w:ilvl w:val="0"/>
                <w:numId w:val="8"/>
              </w:numPr>
              <w:spacing w:line="360" w:lineRule="auto"/>
              <w:ind w:left="0" w:firstLine="0"/>
              <w:rPr>
                <w:sz w:val="20"/>
                <w:szCs w:val="20"/>
              </w:rPr>
            </w:pPr>
            <w:r w:rsidRPr="00DF46C1">
              <w:rPr>
                <w:sz w:val="20"/>
                <w:szCs w:val="20"/>
              </w:rPr>
              <w:t xml:space="preserve">Получение свидетельства МРП; </w:t>
            </w:r>
          </w:p>
          <w:p w:rsidR="00E72C35" w:rsidRPr="00DF46C1" w:rsidRDefault="00E72C35" w:rsidP="00DF46C1">
            <w:pPr>
              <w:numPr>
                <w:ilvl w:val="0"/>
                <w:numId w:val="8"/>
              </w:numPr>
              <w:spacing w:line="360" w:lineRule="auto"/>
              <w:ind w:left="0" w:firstLine="0"/>
              <w:rPr>
                <w:sz w:val="20"/>
                <w:szCs w:val="20"/>
              </w:rPr>
            </w:pPr>
            <w:r w:rsidRPr="00DF46C1">
              <w:rPr>
                <w:sz w:val="20"/>
                <w:szCs w:val="20"/>
              </w:rPr>
              <w:t xml:space="preserve">Изготовление печати; </w:t>
            </w:r>
          </w:p>
          <w:p w:rsidR="00E72C35" w:rsidRPr="00DF46C1" w:rsidRDefault="00E72C35" w:rsidP="00DF46C1">
            <w:pPr>
              <w:numPr>
                <w:ilvl w:val="0"/>
                <w:numId w:val="8"/>
              </w:numPr>
              <w:spacing w:line="360" w:lineRule="auto"/>
              <w:ind w:left="0" w:firstLine="0"/>
              <w:rPr>
                <w:sz w:val="20"/>
                <w:szCs w:val="20"/>
              </w:rPr>
            </w:pPr>
            <w:r w:rsidRPr="00DF46C1">
              <w:rPr>
                <w:sz w:val="20"/>
                <w:szCs w:val="20"/>
              </w:rPr>
              <w:t xml:space="preserve">Получение кодов статистики; </w:t>
            </w:r>
          </w:p>
          <w:p w:rsidR="00E72C35" w:rsidRPr="00DF46C1" w:rsidRDefault="00E72C35" w:rsidP="00DF46C1">
            <w:pPr>
              <w:numPr>
                <w:ilvl w:val="0"/>
                <w:numId w:val="8"/>
              </w:numPr>
              <w:spacing w:line="360" w:lineRule="auto"/>
              <w:ind w:left="0" w:firstLine="0"/>
              <w:rPr>
                <w:sz w:val="20"/>
                <w:szCs w:val="20"/>
              </w:rPr>
            </w:pPr>
            <w:r w:rsidRPr="00DF46C1">
              <w:rPr>
                <w:sz w:val="20"/>
                <w:szCs w:val="20"/>
              </w:rPr>
              <w:t xml:space="preserve">Постановка на учет в налоговую инспекцию; </w:t>
            </w:r>
          </w:p>
          <w:p w:rsidR="00E72C35" w:rsidRPr="00DF46C1" w:rsidRDefault="00E72C35" w:rsidP="00DF46C1">
            <w:pPr>
              <w:numPr>
                <w:ilvl w:val="0"/>
                <w:numId w:val="8"/>
              </w:numPr>
              <w:spacing w:line="360" w:lineRule="auto"/>
              <w:ind w:left="0" w:firstLine="0"/>
              <w:rPr>
                <w:sz w:val="20"/>
                <w:szCs w:val="20"/>
              </w:rPr>
            </w:pPr>
            <w:r w:rsidRPr="00DF46C1">
              <w:rPr>
                <w:sz w:val="20"/>
                <w:szCs w:val="20"/>
              </w:rPr>
              <w:t xml:space="preserve">Получение номера ИНН; </w:t>
            </w:r>
          </w:p>
          <w:p w:rsidR="00E72C35" w:rsidRPr="00DF46C1" w:rsidRDefault="00E72C35" w:rsidP="00DF46C1">
            <w:pPr>
              <w:numPr>
                <w:ilvl w:val="0"/>
                <w:numId w:val="8"/>
              </w:numPr>
              <w:spacing w:line="360" w:lineRule="auto"/>
              <w:ind w:left="0" w:firstLine="0"/>
              <w:rPr>
                <w:sz w:val="20"/>
                <w:szCs w:val="20"/>
              </w:rPr>
            </w:pPr>
            <w:r w:rsidRPr="00DF46C1">
              <w:rPr>
                <w:sz w:val="20"/>
                <w:szCs w:val="20"/>
              </w:rPr>
              <w:t xml:space="preserve">Постановка на учет в Фондах; </w:t>
            </w:r>
          </w:p>
          <w:p w:rsidR="00E72C35" w:rsidRPr="00DF46C1" w:rsidRDefault="00E72C35" w:rsidP="00DF46C1">
            <w:pPr>
              <w:numPr>
                <w:ilvl w:val="0"/>
                <w:numId w:val="8"/>
              </w:numPr>
              <w:spacing w:line="360" w:lineRule="auto"/>
              <w:ind w:left="0" w:firstLine="0"/>
              <w:rPr>
                <w:sz w:val="20"/>
                <w:szCs w:val="20"/>
              </w:rPr>
            </w:pPr>
            <w:r w:rsidRPr="00DF46C1">
              <w:rPr>
                <w:sz w:val="20"/>
                <w:szCs w:val="20"/>
              </w:rPr>
              <w:t xml:space="preserve">Заверение банковских карточек; </w:t>
            </w:r>
          </w:p>
          <w:p w:rsidR="00E72C35" w:rsidRPr="00DF46C1" w:rsidRDefault="00E72C35" w:rsidP="00DF46C1">
            <w:pPr>
              <w:numPr>
                <w:ilvl w:val="0"/>
                <w:numId w:val="8"/>
              </w:numPr>
              <w:spacing w:line="360" w:lineRule="auto"/>
              <w:ind w:left="0" w:firstLine="0"/>
              <w:rPr>
                <w:sz w:val="20"/>
                <w:szCs w:val="20"/>
              </w:rPr>
            </w:pPr>
            <w:r w:rsidRPr="00DF46C1">
              <w:rPr>
                <w:sz w:val="20"/>
                <w:szCs w:val="20"/>
              </w:rPr>
              <w:t xml:space="preserve">Открытие счета в банке; </w:t>
            </w:r>
          </w:p>
          <w:p w:rsidR="00E72C35" w:rsidRPr="00DF46C1" w:rsidRDefault="00E72C35" w:rsidP="00DF46C1">
            <w:pPr>
              <w:numPr>
                <w:ilvl w:val="0"/>
                <w:numId w:val="8"/>
              </w:numPr>
              <w:spacing w:line="360" w:lineRule="auto"/>
              <w:ind w:left="0" w:firstLine="0"/>
              <w:rPr>
                <w:sz w:val="20"/>
                <w:szCs w:val="20"/>
              </w:rPr>
            </w:pPr>
            <w:r w:rsidRPr="00DF46C1">
              <w:rPr>
                <w:sz w:val="20"/>
                <w:szCs w:val="20"/>
              </w:rPr>
              <w:t xml:space="preserve">Оплата нотариальных действий и пошлин в МРП. </w:t>
            </w:r>
          </w:p>
        </w:tc>
        <w:tc>
          <w:tcPr>
            <w:tcW w:w="675" w:type="pct"/>
            <w:vAlign w:val="center"/>
          </w:tcPr>
          <w:p w:rsidR="00E72C35" w:rsidRPr="00DF46C1" w:rsidRDefault="00E72C35" w:rsidP="00DF46C1">
            <w:pPr>
              <w:spacing w:line="360" w:lineRule="auto"/>
              <w:rPr>
                <w:sz w:val="20"/>
                <w:szCs w:val="20"/>
              </w:rPr>
            </w:pPr>
            <w:r w:rsidRPr="00DF46C1">
              <w:rPr>
                <w:sz w:val="20"/>
                <w:szCs w:val="20"/>
              </w:rPr>
              <w:t>45-50 дней</w:t>
            </w:r>
          </w:p>
        </w:tc>
        <w:tc>
          <w:tcPr>
            <w:tcW w:w="607" w:type="pct"/>
            <w:vAlign w:val="center"/>
          </w:tcPr>
          <w:p w:rsidR="00E72C35" w:rsidRPr="00DF46C1" w:rsidRDefault="00E72C35" w:rsidP="00DF46C1">
            <w:pPr>
              <w:spacing w:line="360" w:lineRule="auto"/>
              <w:rPr>
                <w:sz w:val="20"/>
                <w:szCs w:val="20"/>
              </w:rPr>
            </w:pPr>
            <w:r w:rsidRPr="00DF46C1">
              <w:rPr>
                <w:sz w:val="20"/>
                <w:szCs w:val="20"/>
              </w:rPr>
              <w:t>500 у.е.</w:t>
            </w:r>
          </w:p>
        </w:tc>
        <w:tc>
          <w:tcPr>
            <w:tcW w:w="980" w:type="pct"/>
            <w:vAlign w:val="center"/>
          </w:tcPr>
          <w:p w:rsidR="00E72C35" w:rsidRPr="00DF46C1" w:rsidRDefault="00E72C35" w:rsidP="00DF46C1">
            <w:pPr>
              <w:spacing w:line="360" w:lineRule="auto"/>
              <w:rPr>
                <w:sz w:val="20"/>
                <w:szCs w:val="20"/>
              </w:rPr>
            </w:pPr>
            <w:r w:rsidRPr="00DF46C1">
              <w:rPr>
                <w:sz w:val="20"/>
                <w:szCs w:val="20"/>
              </w:rPr>
              <w:t>Цена указана без стоимости юридического адреса(от 150 до 350 у.е.) и без оплаты аккредитации в ГРП (на 1 год-1000 у.е., на 2 года - 2000 у.е., на 3 года - 2500 у.е.)</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7.</w:t>
            </w:r>
          </w:p>
        </w:tc>
        <w:tc>
          <w:tcPr>
            <w:tcW w:w="999" w:type="pct"/>
          </w:tcPr>
          <w:p w:rsidR="00E72C35" w:rsidRPr="00DF46C1" w:rsidRDefault="00E72C35" w:rsidP="00DF46C1">
            <w:pPr>
              <w:spacing w:line="360" w:lineRule="auto"/>
              <w:rPr>
                <w:sz w:val="20"/>
                <w:szCs w:val="20"/>
              </w:rPr>
            </w:pPr>
            <w:r w:rsidRPr="00DF46C1">
              <w:rPr>
                <w:sz w:val="20"/>
                <w:szCs w:val="20"/>
              </w:rPr>
              <w:t>Регистрация эмиссий ценных бумаг акционерных обществ при учреждении</w:t>
            </w:r>
          </w:p>
        </w:tc>
        <w:tc>
          <w:tcPr>
            <w:tcW w:w="1503" w:type="pct"/>
            <w:vAlign w:val="center"/>
          </w:tcPr>
          <w:p w:rsidR="00E72C35" w:rsidRPr="00DF46C1" w:rsidRDefault="00E72C35" w:rsidP="00DF46C1">
            <w:pPr>
              <w:numPr>
                <w:ilvl w:val="0"/>
                <w:numId w:val="9"/>
              </w:numPr>
              <w:spacing w:line="360" w:lineRule="auto"/>
              <w:ind w:left="0" w:firstLine="0"/>
              <w:rPr>
                <w:sz w:val="20"/>
                <w:szCs w:val="20"/>
              </w:rPr>
            </w:pPr>
            <w:r w:rsidRPr="00DF46C1">
              <w:rPr>
                <w:sz w:val="20"/>
                <w:szCs w:val="20"/>
              </w:rPr>
              <w:t xml:space="preserve">Анализ и подготовка документов; </w:t>
            </w:r>
          </w:p>
          <w:p w:rsidR="00E72C35" w:rsidRPr="00DF46C1" w:rsidRDefault="00E72C35" w:rsidP="00DF46C1">
            <w:pPr>
              <w:numPr>
                <w:ilvl w:val="0"/>
                <w:numId w:val="9"/>
              </w:numPr>
              <w:spacing w:line="360" w:lineRule="auto"/>
              <w:ind w:left="0" w:firstLine="0"/>
              <w:rPr>
                <w:sz w:val="20"/>
                <w:szCs w:val="20"/>
              </w:rPr>
            </w:pPr>
            <w:r w:rsidRPr="00DF46C1">
              <w:rPr>
                <w:sz w:val="20"/>
                <w:szCs w:val="20"/>
              </w:rPr>
              <w:t xml:space="preserve">Подача документов в ФКЦБ; </w:t>
            </w:r>
          </w:p>
          <w:p w:rsidR="00E72C35" w:rsidRPr="00DF46C1" w:rsidRDefault="00E72C35" w:rsidP="00DF46C1">
            <w:pPr>
              <w:numPr>
                <w:ilvl w:val="0"/>
                <w:numId w:val="9"/>
              </w:numPr>
              <w:spacing w:line="360" w:lineRule="auto"/>
              <w:ind w:left="0" w:firstLine="0"/>
              <w:rPr>
                <w:sz w:val="20"/>
                <w:szCs w:val="20"/>
              </w:rPr>
            </w:pPr>
            <w:r w:rsidRPr="00DF46C1">
              <w:rPr>
                <w:sz w:val="20"/>
                <w:szCs w:val="20"/>
              </w:rPr>
              <w:t xml:space="preserve">Получение зарегистрированных Решения и Отчета о выпуске ценных бумаг. </w:t>
            </w:r>
          </w:p>
        </w:tc>
        <w:tc>
          <w:tcPr>
            <w:tcW w:w="675" w:type="pct"/>
            <w:vAlign w:val="center"/>
          </w:tcPr>
          <w:p w:rsidR="00E72C35" w:rsidRPr="00DF46C1" w:rsidRDefault="00E72C35" w:rsidP="00DF46C1">
            <w:pPr>
              <w:spacing w:line="360" w:lineRule="auto"/>
              <w:rPr>
                <w:sz w:val="20"/>
                <w:szCs w:val="20"/>
              </w:rPr>
            </w:pPr>
            <w:r w:rsidRPr="00DF46C1">
              <w:rPr>
                <w:sz w:val="20"/>
                <w:szCs w:val="20"/>
              </w:rPr>
              <w:t>30 дней</w:t>
            </w:r>
          </w:p>
        </w:tc>
        <w:tc>
          <w:tcPr>
            <w:tcW w:w="607" w:type="pct"/>
            <w:vAlign w:val="center"/>
          </w:tcPr>
          <w:p w:rsidR="00E72C35" w:rsidRPr="00DF46C1" w:rsidRDefault="00E72C35" w:rsidP="00DF46C1">
            <w:pPr>
              <w:spacing w:line="360" w:lineRule="auto"/>
              <w:rPr>
                <w:sz w:val="20"/>
                <w:szCs w:val="20"/>
              </w:rPr>
            </w:pPr>
            <w:r w:rsidRPr="00DF46C1">
              <w:rPr>
                <w:sz w:val="20"/>
                <w:szCs w:val="20"/>
              </w:rPr>
              <w:t>150 у.е.</w:t>
            </w:r>
          </w:p>
        </w:tc>
        <w:tc>
          <w:tcPr>
            <w:tcW w:w="980" w:type="pct"/>
            <w:vAlign w:val="center"/>
          </w:tcPr>
          <w:p w:rsidR="00E72C35" w:rsidRPr="00DF46C1" w:rsidRDefault="00E72C35" w:rsidP="00DF46C1">
            <w:pPr>
              <w:spacing w:line="360" w:lineRule="auto"/>
              <w:rPr>
                <w:sz w:val="20"/>
                <w:szCs w:val="20"/>
              </w:rPr>
            </w:pPr>
            <w:r w:rsidRPr="00DF46C1">
              <w:rPr>
                <w:sz w:val="20"/>
                <w:szCs w:val="20"/>
              </w:rPr>
              <w:t> </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8.</w:t>
            </w:r>
          </w:p>
        </w:tc>
        <w:tc>
          <w:tcPr>
            <w:tcW w:w="999" w:type="pct"/>
          </w:tcPr>
          <w:p w:rsidR="00E72C35" w:rsidRPr="00DF46C1" w:rsidRDefault="00E72C35" w:rsidP="00DF46C1">
            <w:pPr>
              <w:spacing w:line="360" w:lineRule="auto"/>
              <w:rPr>
                <w:sz w:val="20"/>
                <w:szCs w:val="20"/>
              </w:rPr>
            </w:pPr>
            <w:r w:rsidRPr="00DF46C1">
              <w:rPr>
                <w:sz w:val="20"/>
                <w:szCs w:val="20"/>
              </w:rPr>
              <w:t>Регистрация вторичной эмиссии ценных бумаг, Проспекта эмиссии ценных бумаг</w:t>
            </w:r>
          </w:p>
        </w:tc>
        <w:tc>
          <w:tcPr>
            <w:tcW w:w="1503" w:type="pct"/>
            <w:vAlign w:val="center"/>
          </w:tcPr>
          <w:p w:rsidR="00E72C35" w:rsidRPr="00DF46C1" w:rsidRDefault="00E72C35" w:rsidP="00DF46C1">
            <w:pPr>
              <w:numPr>
                <w:ilvl w:val="0"/>
                <w:numId w:val="10"/>
              </w:numPr>
              <w:spacing w:line="360" w:lineRule="auto"/>
              <w:ind w:left="0" w:firstLine="0"/>
              <w:rPr>
                <w:sz w:val="20"/>
                <w:szCs w:val="20"/>
              </w:rPr>
            </w:pPr>
            <w:r w:rsidRPr="00DF46C1">
              <w:rPr>
                <w:sz w:val="20"/>
                <w:szCs w:val="20"/>
              </w:rPr>
              <w:t xml:space="preserve">Анализ и подготовка документов; </w:t>
            </w:r>
          </w:p>
          <w:p w:rsidR="00E72C35" w:rsidRPr="00DF46C1" w:rsidRDefault="00E72C35" w:rsidP="00DF46C1">
            <w:pPr>
              <w:numPr>
                <w:ilvl w:val="0"/>
                <w:numId w:val="10"/>
              </w:numPr>
              <w:spacing w:line="360" w:lineRule="auto"/>
              <w:ind w:left="0" w:firstLine="0"/>
              <w:rPr>
                <w:sz w:val="20"/>
                <w:szCs w:val="20"/>
              </w:rPr>
            </w:pPr>
            <w:r w:rsidRPr="00DF46C1">
              <w:rPr>
                <w:sz w:val="20"/>
                <w:szCs w:val="20"/>
              </w:rPr>
              <w:t xml:space="preserve">Подача документов в ФКЦБ; </w:t>
            </w:r>
          </w:p>
          <w:p w:rsidR="00E72C35" w:rsidRPr="00DF46C1" w:rsidRDefault="00E72C35" w:rsidP="00DF46C1">
            <w:pPr>
              <w:numPr>
                <w:ilvl w:val="0"/>
                <w:numId w:val="10"/>
              </w:numPr>
              <w:spacing w:line="360" w:lineRule="auto"/>
              <w:ind w:left="0" w:firstLine="0"/>
              <w:rPr>
                <w:sz w:val="20"/>
                <w:szCs w:val="20"/>
              </w:rPr>
            </w:pPr>
            <w:r w:rsidRPr="00DF46C1">
              <w:rPr>
                <w:sz w:val="20"/>
                <w:szCs w:val="20"/>
              </w:rPr>
              <w:t xml:space="preserve">Получение зарегистрированных документов в ФКЦБ. </w:t>
            </w:r>
          </w:p>
        </w:tc>
        <w:tc>
          <w:tcPr>
            <w:tcW w:w="675" w:type="pct"/>
            <w:vAlign w:val="center"/>
          </w:tcPr>
          <w:p w:rsidR="00E72C35" w:rsidRPr="00DF46C1" w:rsidRDefault="00E72C35" w:rsidP="00DF46C1">
            <w:pPr>
              <w:spacing w:line="360" w:lineRule="auto"/>
              <w:rPr>
                <w:sz w:val="20"/>
                <w:szCs w:val="20"/>
              </w:rPr>
            </w:pPr>
            <w:r w:rsidRPr="00DF46C1">
              <w:rPr>
                <w:sz w:val="20"/>
                <w:szCs w:val="20"/>
              </w:rPr>
              <w:t>35-40 дней</w:t>
            </w:r>
          </w:p>
        </w:tc>
        <w:tc>
          <w:tcPr>
            <w:tcW w:w="607" w:type="pct"/>
            <w:vAlign w:val="center"/>
          </w:tcPr>
          <w:p w:rsidR="00E72C35" w:rsidRPr="00DF46C1" w:rsidRDefault="00E72C35" w:rsidP="00DF46C1">
            <w:pPr>
              <w:spacing w:line="360" w:lineRule="auto"/>
              <w:rPr>
                <w:sz w:val="20"/>
                <w:szCs w:val="20"/>
              </w:rPr>
            </w:pPr>
            <w:r w:rsidRPr="00DF46C1">
              <w:rPr>
                <w:sz w:val="20"/>
                <w:szCs w:val="20"/>
              </w:rPr>
              <w:t>от 300 у.е.</w:t>
            </w:r>
          </w:p>
        </w:tc>
        <w:tc>
          <w:tcPr>
            <w:tcW w:w="980" w:type="pct"/>
            <w:vAlign w:val="center"/>
          </w:tcPr>
          <w:p w:rsidR="00E72C35" w:rsidRPr="00DF46C1" w:rsidRDefault="00E72C35" w:rsidP="00DF46C1">
            <w:pPr>
              <w:spacing w:line="360" w:lineRule="auto"/>
              <w:rPr>
                <w:sz w:val="20"/>
                <w:szCs w:val="20"/>
              </w:rPr>
            </w:pPr>
            <w:r w:rsidRPr="00DF46C1">
              <w:rPr>
                <w:sz w:val="20"/>
                <w:szCs w:val="20"/>
              </w:rPr>
              <w:t> </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9.</w:t>
            </w:r>
          </w:p>
        </w:tc>
        <w:tc>
          <w:tcPr>
            <w:tcW w:w="999" w:type="pct"/>
          </w:tcPr>
          <w:p w:rsidR="00E72C35" w:rsidRPr="00DF46C1" w:rsidRDefault="00E72C35" w:rsidP="00DF46C1">
            <w:pPr>
              <w:spacing w:line="360" w:lineRule="auto"/>
              <w:rPr>
                <w:sz w:val="20"/>
                <w:szCs w:val="20"/>
              </w:rPr>
            </w:pPr>
            <w:r w:rsidRPr="00DF46C1">
              <w:rPr>
                <w:sz w:val="20"/>
                <w:szCs w:val="20"/>
              </w:rPr>
              <w:t>Ликвидация предприятий любой формы собственности</w:t>
            </w:r>
          </w:p>
        </w:tc>
        <w:tc>
          <w:tcPr>
            <w:tcW w:w="1503" w:type="pct"/>
            <w:vAlign w:val="center"/>
          </w:tcPr>
          <w:p w:rsidR="00E72C35" w:rsidRPr="00DF46C1" w:rsidRDefault="00E72C35" w:rsidP="00DF46C1">
            <w:pPr>
              <w:numPr>
                <w:ilvl w:val="0"/>
                <w:numId w:val="11"/>
              </w:numPr>
              <w:spacing w:line="360" w:lineRule="auto"/>
              <w:ind w:left="0" w:firstLine="0"/>
              <w:rPr>
                <w:sz w:val="20"/>
                <w:szCs w:val="20"/>
              </w:rPr>
            </w:pPr>
            <w:r w:rsidRPr="00DF46C1">
              <w:rPr>
                <w:sz w:val="20"/>
                <w:szCs w:val="20"/>
              </w:rPr>
              <w:t xml:space="preserve">Разработка оптимального варианта ликвидации; </w:t>
            </w:r>
          </w:p>
          <w:p w:rsidR="00E72C35" w:rsidRPr="00DF46C1" w:rsidRDefault="00E72C35" w:rsidP="00DF46C1">
            <w:pPr>
              <w:numPr>
                <w:ilvl w:val="0"/>
                <w:numId w:val="11"/>
              </w:numPr>
              <w:spacing w:line="360" w:lineRule="auto"/>
              <w:ind w:left="0" w:firstLine="0"/>
              <w:rPr>
                <w:sz w:val="20"/>
                <w:szCs w:val="20"/>
              </w:rPr>
            </w:pPr>
            <w:r w:rsidRPr="00DF46C1">
              <w:rPr>
                <w:sz w:val="20"/>
                <w:szCs w:val="20"/>
              </w:rPr>
              <w:t xml:space="preserve">Подготовка документов; </w:t>
            </w:r>
          </w:p>
          <w:p w:rsidR="00E72C35" w:rsidRPr="00DF46C1" w:rsidRDefault="00E72C35" w:rsidP="00DF46C1">
            <w:pPr>
              <w:numPr>
                <w:ilvl w:val="0"/>
                <w:numId w:val="11"/>
              </w:numPr>
              <w:spacing w:line="360" w:lineRule="auto"/>
              <w:ind w:left="0" w:firstLine="0"/>
              <w:rPr>
                <w:sz w:val="20"/>
                <w:szCs w:val="20"/>
              </w:rPr>
            </w:pPr>
            <w:r w:rsidRPr="00DF46C1">
              <w:rPr>
                <w:sz w:val="20"/>
                <w:szCs w:val="20"/>
              </w:rPr>
              <w:t xml:space="preserve">Ликвидация предприятия. </w:t>
            </w:r>
          </w:p>
        </w:tc>
        <w:tc>
          <w:tcPr>
            <w:tcW w:w="675" w:type="pct"/>
            <w:vAlign w:val="center"/>
          </w:tcPr>
          <w:p w:rsidR="00E72C35" w:rsidRPr="00DF46C1" w:rsidRDefault="00E72C35" w:rsidP="00DF46C1">
            <w:pPr>
              <w:spacing w:line="360" w:lineRule="auto"/>
              <w:rPr>
                <w:sz w:val="20"/>
                <w:szCs w:val="20"/>
              </w:rPr>
            </w:pPr>
            <w:r w:rsidRPr="00DF46C1">
              <w:rPr>
                <w:sz w:val="20"/>
                <w:szCs w:val="20"/>
              </w:rPr>
              <w:t>от 7 дней</w:t>
            </w:r>
          </w:p>
        </w:tc>
        <w:tc>
          <w:tcPr>
            <w:tcW w:w="607" w:type="pct"/>
            <w:vAlign w:val="center"/>
          </w:tcPr>
          <w:p w:rsidR="00E72C35" w:rsidRPr="00DF46C1" w:rsidRDefault="00E72C35" w:rsidP="00DF46C1">
            <w:pPr>
              <w:spacing w:line="360" w:lineRule="auto"/>
              <w:rPr>
                <w:sz w:val="20"/>
                <w:szCs w:val="20"/>
              </w:rPr>
            </w:pPr>
            <w:r w:rsidRPr="00DF46C1">
              <w:rPr>
                <w:sz w:val="20"/>
                <w:szCs w:val="20"/>
              </w:rPr>
              <w:t>от 400 у.е.</w:t>
            </w:r>
          </w:p>
        </w:tc>
        <w:tc>
          <w:tcPr>
            <w:tcW w:w="980" w:type="pct"/>
            <w:vAlign w:val="center"/>
          </w:tcPr>
          <w:p w:rsidR="00E72C35" w:rsidRPr="00DF46C1" w:rsidRDefault="00E72C35" w:rsidP="00DF46C1">
            <w:pPr>
              <w:spacing w:line="360" w:lineRule="auto"/>
              <w:rPr>
                <w:sz w:val="20"/>
                <w:szCs w:val="20"/>
              </w:rPr>
            </w:pPr>
            <w:r w:rsidRPr="00DF46C1">
              <w:rPr>
                <w:sz w:val="20"/>
                <w:szCs w:val="20"/>
              </w:rPr>
              <w:t>Цена зависит от индивидуальной схемы ликвидации</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10.</w:t>
            </w:r>
          </w:p>
        </w:tc>
        <w:tc>
          <w:tcPr>
            <w:tcW w:w="999" w:type="pct"/>
          </w:tcPr>
          <w:p w:rsidR="00E72C35" w:rsidRPr="00DF46C1" w:rsidRDefault="00E72C35" w:rsidP="00DF46C1">
            <w:pPr>
              <w:spacing w:line="360" w:lineRule="auto"/>
              <w:rPr>
                <w:sz w:val="20"/>
                <w:szCs w:val="20"/>
              </w:rPr>
            </w:pPr>
            <w:r w:rsidRPr="00DF46C1">
              <w:rPr>
                <w:sz w:val="20"/>
                <w:szCs w:val="20"/>
              </w:rPr>
              <w:t>Ликвидация предприятия</w:t>
            </w:r>
          </w:p>
        </w:tc>
        <w:tc>
          <w:tcPr>
            <w:tcW w:w="1503" w:type="pct"/>
            <w:vAlign w:val="center"/>
          </w:tcPr>
          <w:p w:rsidR="00E72C35" w:rsidRPr="00DF46C1" w:rsidRDefault="00E72C35" w:rsidP="00DF46C1">
            <w:pPr>
              <w:numPr>
                <w:ilvl w:val="0"/>
                <w:numId w:val="12"/>
              </w:numPr>
              <w:spacing w:line="360" w:lineRule="auto"/>
              <w:ind w:left="0" w:firstLine="0"/>
              <w:rPr>
                <w:sz w:val="20"/>
                <w:szCs w:val="20"/>
              </w:rPr>
            </w:pPr>
            <w:r w:rsidRPr="00DF46C1">
              <w:rPr>
                <w:sz w:val="20"/>
                <w:szCs w:val="20"/>
              </w:rPr>
              <w:t xml:space="preserve">Анализ и подготовка документов; </w:t>
            </w:r>
          </w:p>
          <w:p w:rsidR="00E72C35" w:rsidRPr="00DF46C1" w:rsidRDefault="00E72C35" w:rsidP="00DF46C1">
            <w:pPr>
              <w:numPr>
                <w:ilvl w:val="0"/>
                <w:numId w:val="12"/>
              </w:numPr>
              <w:spacing w:line="360" w:lineRule="auto"/>
              <w:ind w:left="0" w:firstLine="0"/>
              <w:rPr>
                <w:sz w:val="20"/>
                <w:szCs w:val="20"/>
              </w:rPr>
            </w:pPr>
            <w:r w:rsidRPr="00DF46C1">
              <w:rPr>
                <w:sz w:val="20"/>
                <w:szCs w:val="20"/>
              </w:rPr>
              <w:t xml:space="preserve">Опубликование объявления в СМИ; </w:t>
            </w:r>
          </w:p>
          <w:p w:rsidR="00E72C35" w:rsidRPr="00DF46C1" w:rsidRDefault="00E72C35" w:rsidP="00DF46C1">
            <w:pPr>
              <w:numPr>
                <w:ilvl w:val="0"/>
                <w:numId w:val="12"/>
              </w:numPr>
              <w:spacing w:line="360" w:lineRule="auto"/>
              <w:ind w:left="0" w:firstLine="0"/>
              <w:rPr>
                <w:sz w:val="20"/>
                <w:szCs w:val="20"/>
              </w:rPr>
            </w:pPr>
            <w:r w:rsidRPr="00DF46C1">
              <w:rPr>
                <w:sz w:val="20"/>
                <w:szCs w:val="20"/>
              </w:rPr>
              <w:t xml:space="preserve">Подача документов в МРП; </w:t>
            </w:r>
          </w:p>
          <w:p w:rsidR="00E72C35" w:rsidRPr="00DF46C1" w:rsidRDefault="00E72C35" w:rsidP="00DF46C1">
            <w:pPr>
              <w:numPr>
                <w:ilvl w:val="0"/>
                <w:numId w:val="12"/>
              </w:numPr>
              <w:spacing w:line="360" w:lineRule="auto"/>
              <w:ind w:left="0" w:firstLine="0"/>
              <w:rPr>
                <w:sz w:val="20"/>
                <w:szCs w:val="20"/>
              </w:rPr>
            </w:pPr>
            <w:r w:rsidRPr="00DF46C1">
              <w:rPr>
                <w:sz w:val="20"/>
                <w:szCs w:val="20"/>
              </w:rPr>
              <w:t xml:space="preserve">Подача документов с промежуточным ликвидационным балансом; </w:t>
            </w:r>
          </w:p>
          <w:p w:rsidR="00E72C35" w:rsidRPr="00DF46C1" w:rsidRDefault="00E72C35" w:rsidP="00DF46C1">
            <w:pPr>
              <w:numPr>
                <w:ilvl w:val="0"/>
                <w:numId w:val="12"/>
              </w:numPr>
              <w:spacing w:line="360" w:lineRule="auto"/>
              <w:ind w:left="0" w:firstLine="0"/>
              <w:rPr>
                <w:sz w:val="20"/>
                <w:szCs w:val="20"/>
              </w:rPr>
            </w:pPr>
            <w:r w:rsidRPr="00DF46C1">
              <w:rPr>
                <w:sz w:val="20"/>
                <w:szCs w:val="20"/>
              </w:rPr>
              <w:t xml:space="preserve">Согласование промежуточного ликвидационного баланса в МРП и ИМНС; </w:t>
            </w:r>
          </w:p>
          <w:p w:rsidR="00E72C35" w:rsidRPr="00DF46C1" w:rsidRDefault="00E72C35" w:rsidP="00DF46C1">
            <w:pPr>
              <w:numPr>
                <w:ilvl w:val="0"/>
                <w:numId w:val="12"/>
              </w:numPr>
              <w:spacing w:line="360" w:lineRule="auto"/>
              <w:ind w:left="0" w:firstLine="0"/>
              <w:rPr>
                <w:sz w:val="20"/>
                <w:szCs w:val="20"/>
              </w:rPr>
            </w:pPr>
            <w:r w:rsidRPr="00DF46C1">
              <w:rPr>
                <w:sz w:val="20"/>
                <w:szCs w:val="20"/>
              </w:rPr>
              <w:t xml:space="preserve">Согласование ликвидационного баланса в МРП и ИМНС; </w:t>
            </w:r>
          </w:p>
          <w:p w:rsidR="00E72C35" w:rsidRPr="00DF46C1" w:rsidRDefault="00E72C35" w:rsidP="00DF46C1">
            <w:pPr>
              <w:numPr>
                <w:ilvl w:val="0"/>
                <w:numId w:val="12"/>
              </w:numPr>
              <w:spacing w:line="360" w:lineRule="auto"/>
              <w:ind w:left="0" w:firstLine="0"/>
              <w:rPr>
                <w:sz w:val="20"/>
                <w:szCs w:val="20"/>
              </w:rPr>
            </w:pPr>
            <w:r w:rsidRPr="00DF46C1">
              <w:rPr>
                <w:sz w:val="20"/>
                <w:szCs w:val="20"/>
              </w:rPr>
              <w:t xml:space="preserve">Подача всех документов в МРП; </w:t>
            </w:r>
          </w:p>
          <w:p w:rsidR="00E72C35" w:rsidRPr="00DF46C1" w:rsidRDefault="00E72C35" w:rsidP="00DF46C1">
            <w:pPr>
              <w:numPr>
                <w:ilvl w:val="0"/>
                <w:numId w:val="12"/>
              </w:numPr>
              <w:spacing w:line="360" w:lineRule="auto"/>
              <w:ind w:left="0" w:firstLine="0"/>
              <w:rPr>
                <w:sz w:val="20"/>
                <w:szCs w:val="20"/>
              </w:rPr>
            </w:pPr>
            <w:r w:rsidRPr="00DF46C1">
              <w:rPr>
                <w:sz w:val="20"/>
                <w:szCs w:val="20"/>
              </w:rPr>
              <w:t xml:space="preserve">Получение выписки из реестра с отметкой о ликвидации; </w:t>
            </w:r>
          </w:p>
          <w:p w:rsidR="00E72C35" w:rsidRPr="00DF46C1" w:rsidRDefault="00E72C35" w:rsidP="00DF46C1">
            <w:pPr>
              <w:numPr>
                <w:ilvl w:val="0"/>
                <w:numId w:val="12"/>
              </w:numPr>
              <w:spacing w:line="360" w:lineRule="auto"/>
              <w:ind w:left="0" w:firstLine="0"/>
              <w:rPr>
                <w:sz w:val="20"/>
                <w:szCs w:val="20"/>
              </w:rPr>
            </w:pPr>
            <w:r w:rsidRPr="00DF46C1">
              <w:rPr>
                <w:sz w:val="20"/>
                <w:szCs w:val="20"/>
              </w:rPr>
              <w:t xml:space="preserve">Подача документов в Мосгорархив. </w:t>
            </w:r>
          </w:p>
        </w:tc>
        <w:tc>
          <w:tcPr>
            <w:tcW w:w="675" w:type="pct"/>
            <w:vAlign w:val="center"/>
          </w:tcPr>
          <w:p w:rsidR="00E72C35" w:rsidRPr="00DF46C1" w:rsidRDefault="00E72C35" w:rsidP="00DF46C1">
            <w:pPr>
              <w:spacing w:line="360" w:lineRule="auto"/>
              <w:rPr>
                <w:sz w:val="20"/>
                <w:szCs w:val="20"/>
              </w:rPr>
            </w:pPr>
            <w:r w:rsidRPr="00DF46C1">
              <w:rPr>
                <w:sz w:val="20"/>
                <w:szCs w:val="20"/>
              </w:rPr>
              <w:t>от 4 месяцев</w:t>
            </w:r>
          </w:p>
        </w:tc>
        <w:tc>
          <w:tcPr>
            <w:tcW w:w="607" w:type="pct"/>
            <w:vAlign w:val="center"/>
          </w:tcPr>
          <w:p w:rsidR="00E72C35" w:rsidRPr="00DF46C1" w:rsidRDefault="00E72C35" w:rsidP="00DF46C1">
            <w:pPr>
              <w:spacing w:line="360" w:lineRule="auto"/>
              <w:rPr>
                <w:sz w:val="20"/>
                <w:szCs w:val="20"/>
              </w:rPr>
            </w:pPr>
            <w:r w:rsidRPr="00DF46C1">
              <w:rPr>
                <w:sz w:val="20"/>
                <w:szCs w:val="20"/>
              </w:rPr>
              <w:t>от 400 у.е.</w:t>
            </w:r>
          </w:p>
        </w:tc>
        <w:tc>
          <w:tcPr>
            <w:tcW w:w="980" w:type="pct"/>
          </w:tcPr>
          <w:p w:rsidR="00E72C35" w:rsidRPr="00DF46C1" w:rsidRDefault="00E72C35" w:rsidP="00DF46C1">
            <w:pPr>
              <w:spacing w:line="360" w:lineRule="auto"/>
              <w:rPr>
                <w:sz w:val="20"/>
                <w:szCs w:val="20"/>
              </w:rPr>
            </w:pP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11.</w:t>
            </w:r>
          </w:p>
        </w:tc>
        <w:tc>
          <w:tcPr>
            <w:tcW w:w="999" w:type="pct"/>
          </w:tcPr>
          <w:p w:rsidR="00E72C35" w:rsidRPr="00DF46C1" w:rsidRDefault="00E72C35" w:rsidP="00DF46C1">
            <w:pPr>
              <w:spacing w:line="360" w:lineRule="auto"/>
              <w:rPr>
                <w:sz w:val="20"/>
                <w:szCs w:val="20"/>
              </w:rPr>
            </w:pPr>
            <w:r w:rsidRPr="00DF46C1">
              <w:rPr>
                <w:sz w:val="20"/>
                <w:szCs w:val="20"/>
              </w:rPr>
              <w:t>Реорганизация предприятий в форме преобразования, слияния, присоединения, разделения, выделения.</w:t>
            </w:r>
          </w:p>
        </w:tc>
        <w:tc>
          <w:tcPr>
            <w:tcW w:w="1503" w:type="pct"/>
            <w:vAlign w:val="center"/>
          </w:tcPr>
          <w:p w:rsidR="00E72C35" w:rsidRPr="00DF46C1" w:rsidRDefault="00E72C35" w:rsidP="00DF46C1">
            <w:pPr>
              <w:spacing w:line="360" w:lineRule="auto"/>
              <w:rPr>
                <w:sz w:val="20"/>
                <w:szCs w:val="20"/>
              </w:rPr>
            </w:pPr>
            <w:r w:rsidRPr="00DF46C1">
              <w:rPr>
                <w:sz w:val="20"/>
                <w:szCs w:val="20"/>
              </w:rPr>
              <w:t> </w:t>
            </w:r>
          </w:p>
        </w:tc>
        <w:tc>
          <w:tcPr>
            <w:tcW w:w="675" w:type="pct"/>
            <w:vAlign w:val="center"/>
          </w:tcPr>
          <w:p w:rsidR="00E72C35" w:rsidRPr="00DF46C1" w:rsidRDefault="00E72C35" w:rsidP="00DF46C1">
            <w:pPr>
              <w:spacing w:line="360" w:lineRule="auto"/>
              <w:rPr>
                <w:sz w:val="20"/>
                <w:szCs w:val="20"/>
              </w:rPr>
            </w:pPr>
            <w:r w:rsidRPr="00DF46C1">
              <w:rPr>
                <w:sz w:val="20"/>
                <w:szCs w:val="20"/>
              </w:rPr>
              <w:t>от 1 мес.</w:t>
            </w:r>
          </w:p>
        </w:tc>
        <w:tc>
          <w:tcPr>
            <w:tcW w:w="607" w:type="pct"/>
            <w:vAlign w:val="center"/>
          </w:tcPr>
          <w:p w:rsidR="00E72C35" w:rsidRPr="00DF46C1" w:rsidRDefault="00E72C35" w:rsidP="00DF46C1">
            <w:pPr>
              <w:spacing w:line="360" w:lineRule="auto"/>
              <w:rPr>
                <w:sz w:val="20"/>
                <w:szCs w:val="20"/>
              </w:rPr>
            </w:pPr>
            <w:r w:rsidRPr="00DF46C1">
              <w:rPr>
                <w:sz w:val="20"/>
                <w:szCs w:val="20"/>
              </w:rPr>
              <w:t>от 400 у.е.</w:t>
            </w:r>
          </w:p>
        </w:tc>
        <w:tc>
          <w:tcPr>
            <w:tcW w:w="980" w:type="pct"/>
            <w:vAlign w:val="center"/>
          </w:tcPr>
          <w:p w:rsidR="00E72C35" w:rsidRPr="00DF46C1" w:rsidRDefault="00E72C35" w:rsidP="00DF46C1">
            <w:pPr>
              <w:spacing w:line="360" w:lineRule="auto"/>
              <w:rPr>
                <w:sz w:val="20"/>
                <w:szCs w:val="20"/>
              </w:rPr>
            </w:pPr>
            <w:r w:rsidRPr="00DF46C1">
              <w:rPr>
                <w:sz w:val="20"/>
                <w:szCs w:val="20"/>
              </w:rPr>
              <w:t>Цена зависит от вида реорганизации и состояния предприятия</w:t>
            </w:r>
          </w:p>
        </w:tc>
      </w:tr>
      <w:tr w:rsidR="00E72C35" w:rsidRPr="00DF46C1" w:rsidTr="00DF46C1">
        <w:tc>
          <w:tcPr>
            <w:tcW w:w="5000" w:type="pct"/>
            <w:gridSpan w:val="6"/>
          </w:tcPr>
          <w:p w:rsidR="00E72C35" w:rsidRPr="00DF46C1" w:rsidRDefault="00E72C35" w:rsidP="00DF46C1">
            <w:pPr>
              <w:spacing w:line="360" w:lineRule="auto"/>
              <w:rPr>
                <w:b/>
                <w:bCs/>
                <w:sz w:val="20"/>
                <w:szCs w:val="20"/>
                <w:u w:val="single"/>
              </w:rPr>
            </w:pPr>
          </w:p>
          <w:p w:rsidR="00E72C35" w:rsidRPr="00DF46C1" w:rsidRDefault="00E72C35" w:rsidP="00DF46C1">
            <w:pPr>
              <w:spacing w:line="360" w:lineRule="auto"/>
              <w:rPr>
                <w:b/>
                <w:bCs/>
                <w:sz w:val="20"/>
                <w:szCs w:val="20"/>
                <w:u w:val="single"/>
              </w:rPr>
            </w:pPr>
            <w:r w:rsidRPr="00DF46C1">
              <w:rPr>
                <w:b/>
                <w:bCs/>
                <w:sz w:val="20"/>
                <w:szCs w:val="20"/>
                <w:u w:val="single"/>
              </w:rPr>
              <w:t>Оформление карточек участников ВЭД</w:t>
            </w:r>
          </w:p>
          <w:p w:rsidR="00E72C35" w:rsidRPr="00DF46C1" w:rsidRDefault="00E72C35" w:rsidP="00DF46C1">
            <w:pPr>
              <w:spacing w:line="360" w:lineRule="auto"/>
              <w:rPr>
                <w:sz w:val="20"/>
                <w:szCs w:val="20"/>
              </w:rPr>
            </w:pP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1.</w:t>
            </w:r>
          </w:p>
        </w:tc>
        <w:tc>
          <w:tcPr>
            <w:tcW w:w="999" w:type="pct"/>
          </w:tcPr>
          <w:p w:rsidR="00E72C35" w:rsidRPr="00DF46C1" w:rsidRDefault="00E72C35" w:rsidP="00DF46C1">
            <w:pPr>
              <w:spacing w:line="360" w:lineRule="auto"/>
              <w:rPr>
                <w:sz w:val="20"/>
                <w:szCs w:val="20"/>
              </w:rPr>
            </w:pPr>
            <w:r w:rsidRPr="00DF46C1">
              <w:rPr>
                <w:sz w:val="20"/>
                <w:szCs w:val="20"/>
              </w:rPr>
              <w:t>Подготовка карточек и дискет</w:t>
            </w:r>
          </w:p>
        </w:tc>
        <w:tc>
          <w:tcPr>
            <w:tcW w:w="1503" w:type="pct"/>
            <w:vAlign w:val="center"/>
          </w:tcPr>
          <w:p w:rsidR="00E72C35" w:rsidRPr="00DF46C1" w:rsidRDefault="00E72C35" w:rsidP="00DF46C1">
            <w:pPr>
              <w:numPr>
                <w:ilvl w:val="0"/>
                <w:numId w:val="13"/>
              </w:numPr>
              <w:spacing w:line="360" w:lineRule="auto"/>
              <w:ind w:left="0" w:firstLine="0"/>
              <w:rPr>
                <w:sz w:val="20"/>
                <w:szCs w:val="20"/>
              </w:rPr>
            </w:pPr>
            <w:r w:rsidRPr="00DF46C1">
              <w:rPr>
                <w:sz w:val="20"/>
                <w:szCs w:val="20"/>
              </w:rPr>
              <w:t xml:space="preserve">Печать карточки участника ВЭД - 2 экземпляра </w:t>
            </w:r>
          </w:p>
          <w:p w:rsidR="00E72C35" w:rsidRPr="00DF46C1" w:rsidRDefault="00E72C35" w:rsidP="00DF46C1">
            <w:pPr>
              <w:numPr>
                <w:ilvl w:val="0"/>
                <w:numId w:val="13"/>
              </w:numPr>
              <w:spacing w:line="360" w:lineRule="auto"/>
              <w:ind w:left="0" w:firstLine="0"/>
              <w:rPr>
                <w:sz w:val="20"/>
                <w:szCs w:val="20"/>
              </w:rPr>
            </w:pPr>
            <w:r w:rsidRPr="00DF46C1">
              <w:rPr>
                <w:sz w:val="20"/>
                <w:szCs w:val="20"/>
              </w:rPr>
              <w:t xml:space="preserve">Подготовка и запись на магнитный носитель всех данных участника ВЭД </w:t>
            </w:r>
          </w:p>
          <w:p w:rsidR="00E72C35" w:rsidRPr="00DF46C1" w:rsidRDefault="00E72C35" w:rsidP="00DF46C1">
            <w:pPr>
              <w:spacing w:line="360" w:lineRule="auto"/>
              <w:rPr>
                <w:sz w:val="20"/>
                <w:szCs w:val="20"/>
              </w:rPr>
            </w:pPr>
            <w:r w:rsidRPr="00DF46C1">
              <w:rPr>
                <w:sz w:val="20"/>
                <w:szCs w:val="20"/>
              </w:rPr>
              <w:t xml:space="preserve">При условии предоставления документов, согласно </w:t>
            </w:r>
            <w:r w:rsidRPr="00DF46C1">
              <w:rPr>
                <w:sz w:val="20"/>
                <w:szCs w:val="20"/>
                <w:u w:val="single"/>
              </w:rPr>
              <w:t>Перечню</w:t>
            </w:r>
            <w:r w:rsidRPr="00DF46C1">
              <w:rPr>
                <w:sz w:val="20"/>
                <w:szCs w:val="20"/>
              </w:rPr>
              <w:t xml:space="preserve">. </w:t>
            </w:r>
          </w:p>
        </w:tc>
        <w:tc>
          <w:tcPr>
            <w:tcW w:w="675" w:type="pct"/>
            <w:vAlign w:val="center"/>
          </w:tcPr>
          <w:p w:rsidR="00E72C35" w:rsidRPr="00DF46C1" w:rsidRDefault="00E72C35" w:rsidP="00DF46C1">
            <w:pPr>
              <w:spacing w:line="360" w:lineRule="auto"/>
              <w:rPr>
                <w:sz w:val="20"/>
                <w:szCs w:val="20"/>
              </w:rPr>
            </w:pPr>
            <w:r w:rsidRPr="00DF46C1">
              <w:rPr>
                <w:sz w:val="20"/>
                <w:szCs w:val="20"/>
              </w:rPr>
              <w:t>от 1 дня</w:t>
            </w:r>
          </w:p>
        </w:tc>
        <w:tc>
          <w:tcPr>
            <w:tcW w:w="607" w:type="pct"/>
            <w:vAlign w:val="center"/>
          </w:tcPr>
          <w:p w:rsidR="00E72C35" w:rsidRPr="00DF46C1" w:rsidRDefault="00E72C35" w:rsidP="00DF46C1">
            <w:pPr>
              <w:spacing w:line="360" w:lineRule="auto"/>
              <w:rPr>
                <w:sz w:val="20"/>
                <w:szCs w:val="20"/>
              </w:rPr>
            </w:pPr>
            <w:r w:rsidRPr="00DF46C1">
              <w:rPr>
                <w:sz w:val="20"/>
                <w:szCs w:val="20"/>
              </w:rPr>
              <w:t>1400 руб.</w:t>
            </w:r>
          </w:p>
        </w:tc>
        <w:tc>
          <w:tcPr>
            <w:tcW w:w="980" w:type="pct"/>
            <w:vAlign w:val="center"/>
          </w:tcPr>
          <w:p w:rsidR="00E72C35" w:rsidRPr="00DF46C1" w:rsidRDefault="00E72C35" w:rsidP="00DF46C1">
            <w:pPr>
              <w:spacing w:line="360" w:lineRule="auto"/>
              <w:rPr>
                <w:sz w:val="20"/>
                <w:szCs w:val="20"/>
              </w:rPr>
            </w:pPr>
            <w:r w:rsidRPr="00DF46C1">
              <w:rPr>
                <w:sz w:val="20"/>
                <w:szCs w:val="20"/>
              </w:rPr>
              <w:t>Цена за дополнительный лист карточки - 200 руб.</w:t>
            </w:r>
          </w:p>
        </w:tc>
      </w:tr>
      <w:tr w:rsidR="00E72C35" w:rsidRPr="00DF46C1" w:rsidTr="00DF46C1">
        <w:tc>
          <w:tcPr>
            <w:tcW w:w="236" w:type="pct"/>
          </w:tcPr>
          <w:p w:rsidR="00E72C35" w:rsidRPr="00DF46C1" w:rsidRDefault="00E72C35" w:rsidP="00DF46C1">
            <w:pPr>
              <w:spacing w:line="360" w:lineRule="auto"/>
              <w:rPr>
                <w:sz w:val="20"/>
                <w:szCs w:val="20"/>
              </w:rPr>
            </w:pPr>
            <w:r w:rsidRPr="00DF46C1">
              <w:rPr>
                <w:sz w:val="20"/>
                <w:szCs w:val="20"/>
              </w:rPr>
              <w:t>2.</w:t>
            </w:r>
          </w:p>
        </w:tc>
        <w:tc>
          <w:tcPr>
            <w:tcW w:w="999" w:type="pct"/>
          </w:tcPr>
          <w:p w:rsidR="00E72C35" w:rsidRPr="00DF46C1" w:rsidRDefault="00E72C35" w:rsidP="00DF46C1">
            <w:pPr>
              <w:spacing w:line="360" w:lineRule="auto"/>
              <w:rPr>
                <w:sz w:val="20"/>
                <w:szCs w:val="20"/>
              </w:rPr>
            </w:pPr>
            <w:r w:rsidRPr="00DF46C1">
              <w:rPr>
                <w:sz w:val="20"/>
                <w:szCs w:val="20"/>
              </w:rPr>
              <w:t>Представление интересов предприятия в ЦТУ</w:t>
            </w:r>
          </w:p>
        </w:tc>
        <w:tc>
          <w:tcPr>
            <w:tcW w:w="1503" w:type="pct"/>
            <w:vAlign w:val="center"/>
          </w:tcPr>
          <w:p w:rsidR="00E72C35" w:rsidRPr="00DF46C1" w:rsidRDefault="00E72C35" w:rsidP="00DF46C1">
            <w:pPr>
              <w:spacing w:line="360" w:lineRule="auto"/>
              <w:rPr>
                <w:sz w:val="20"/>
                <w:szCs w:val="20"/>
              </w:rPr>
            </w:pPr>
            <w:r w:rsidRPr="00DF46C1">
              <w:rPr>
                <w:sz w:val="20"/>
                <w:szCs w:val="20"/>
              </w:rPr>
              <w:t> </w:t>
            </w:r>
          </w:p>
        </w:tc>
        <w:tc>
          <w:tcPr>
            <w:tcW w:w="675" w:type="pct"/>
            <w:vAlign w:val="center"/>
          </w:tcPr>
          <w:p w:rsidR="00E72C35" w:rsidRPr="00DF46C1" w:rsidRDefault="00E72C35" w:rsidP="00DF46C1">
            <w:pPr>
              <w:spacing w:line="360" w:lineRule="auto"/>
              <w:rPr>
                <w:sz w:val="20"/>
                <w:szCs w:val="20"/>
              </w:rPr>
            </w:pPr>
            <w:r w:rsidRPr="00DF46C1">
              <w:rPr>
                <w:sz w:val="20"/>
                <w:szCs w:val="20"/>
              </w:rPr>
              <w:t>в порядке очереди</w:t>
            </w:r>
          </w:p>
        </w:tc>
        <w:tc>
          <w:tcPr>
            <w:tcW w:w="607" w:type="pct"/>
            <w:vAlign w:val="center"/>
          </w:tcPr>
          <w:p w:rsidR="00E72C35" w:rsidRPr="00DF46C1" w:rsidRDefault="00E72C35" w:rsidP="00DF46C1">
            <w:pPr>
              <w:spacing w:line="360" w:lineRule="auto"/>
              <w:rPr>
                <w:sz w:val="20"/>
                <w:szCs w:val="20"/>
              </w:rPr>
            </w:pPr>
            <w:r w:rsidRPr="00DF46C1">
              <w:rPr>
                <w:sz w:val="20"/>
                <w:szCs w:val="20"/>
              </w:rPr>
              <w:t>1600 руб.</w:t>
            </w:r>
          </w:p>
        </w:tc>
        <w:tc>
          <w:tcPr>
            <w:tcW w:w="980" w:type="pct"/>
            <w:vAlign w:val="center"/>
          </w:tcPr>
          <w:p w:rsidR="00E72C35" w:rsidRPr="00DF46C1" w:rsidRDefault="00E72C35" w:rsidP="00DF46C1">
            <w:pPr>
              <w:spacing w:line="360" w:lineRule="auto"/>
              <w:rPr>
                <w:sz w:val="20"/>
                <w:szCs w:val="20"/>
              </w:rPr>
            </w:pPr>
            <w:r w:rsidRPr="00DF46C1">
              <w:rPr>
                <w:sz w:val="20"/>
                <w:szCs w:val="20"/>
              </w:rPr>
              <w:t> </w:t>
            </w:r>
          </w:p>
        </w:tc>
      </w:tr>
    </w:tbl>
    <w:p w:rsidR="00DF46C1" w:rsidRDefault="00DF46C1" w:rsidP="00B265A1">
      <w:pPr>
        <w:pStyle w:val="a3"/>
        <w:spacing w:after="0" w:line="360" w:lineRule="auto"/>
        <w:ind w:firstLine="709"/>
        <w:jc w:val="both"/>
        <w:rPr>
          <w:b/>
          <w:color w:val="FF0000"/>
          <w:sz w:val="28"/>
          <w:szCs w:val="28"/>
        </w:rPr>
      </w:pPr>
    </w:p>
    <w:p w:rsidR="00E72C35" w:rsidRPr="00B265A1" w:rsidRDefault="00DF46C1" w:rsidP="00DF46C1">
      <w:pPr>
        <w:pStyle w:val="a3"/>
        <w:spacing w:after="0" w:line="360" w:lineRule="auto"/>
        <w:ind w:firstLine="709"/>
        <w:jc w:val="both"/>
        <w:rPr>
          <w:sz w:val="28"/>
          <w:szCs w:val="28"/>
        </w:rPr>
      </w:pPr>
      <w:r>
        <w:rPr>
          <w:b/>
          <w:color w:val="FF0000"/>
          <w:sz w:val="28"/>
          <w:szCs w:val="28"/>
        </w:rPr>
        <w:br w:type="page"/>
      </w:r>
      <w:r w:rsidR="00E72C35" w:rsidRPr="00B265A1">
        <w:rPr>
          <w:sz w:val="28"/>
          <w:szCs w:val="28"/>
        </w:rPr>
        <w:t>Вертикальный и горизонтальный анализ баланса.</w:t>
      </w:r>
      <w:r w:rsidR="00B265A1" w:rsidRPr="00B265A1">
        <w:rPr>
          <w:sz w:val="28"/>
          <w:szCs w:val="28"/>
        </w:rPr>
        <w:t xml:space="preserve"> </w:t>
      </w:r>
      <w:r w:rsidR="00E72C35" w:rsidRPr="00B265A1">
        <w:rPr>
          <w:sz w:val="28"/>
          <w:szCs w:val="28"/>
        </w:rPr>
        <w:t>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866"/>
        <w:gridCol w:w="951"/>
        <w:gridCol w:w="1007"/>
        <w:gridCol w:w="1007"/>
        <w:gridCol w:w="866"/>
        <w:gridCol w:w="1046"/>
        <w:gridCol w:w="1010"/>
      </w:tblGrid>
      <w:tr w:rsidR="00E72C35" w:rsidRPr="00DF46C1" w:rsidTr="00DF46C1">
        <w:trPr>
          <w:cantSplit/>
        </w:trPr>
        <w:tc>
          <w:tcPr>
            <w:tcW w:w="1485" w:type="pct"/>
            <w:vMerge w:val="restart"/>
          </w:tcPr>
          <w:p w:rsidR="00E72C35" w:rsidRPr="00DF46C1" w:rsidRDefault="00E72C35" w:rsidP="00DF46C1">
            <w:pPr>
              <w:widowControl w:val="0"/>
              <w:spacing w:line="360" w:lineRule="auto"/>
              <w:rPr>
                <w:sz w:val="20"/>
                <w:szCs w:val="20"/>
              </w:rPr>
            </w:pPr>
            <w:r w:rsidRPr="00DF46C1">
              <w:rPr>
                <w:sz w:val="20"/>
                <w:szCs w:val="20"/>
              </w:rPr>
              <w:t>Показатель</w:t>
            </w:r>
          </w:p>
        </w:tc>
        <w:tc>
          <w:tcPr>
            <w:tcW w:w="951" w:type="pct"/>
            <w:gridSpan w:val="2"/>
          </w:tcPr>
          <w:p w:rsidR="00E72C35" w:rsidRPr="00DF46C1" w:rsidRDefault="00E72C35" w:rsidP="00DF46C1">
            <w:pPr>
              <w:widowControl w:val="0"/>
              <w:spacing w:line="360" w:lineRule="auto"/>
              <w:rPr>
                <w:sz w:val="20"/>
                <w:szCs w:val="20"/>
              </w:rPr>
            </w:pPr>
            <w:r w:rsidRPr="00DF46C1">
              <w:rPr>
                <w:sz w:val="20"/>
                <w:szCs w:val="20"/>
              </w:rPr>
              <w:t xml:space="preserve">на начало </w:t>
            </w:r>
            <w:r w:rsidR="00B715B0" w:rsidRPr="00DF46C1">
              <w:rPr>
                <w:sz w:val="20"/>
                <w:szCs w:val="20"/>
              </w:rPr>
              <w:t>2007</w:t>
            </w:r>
            <w:r w:rsidRPr="00DF46C1">
              <w:rPr>
                <w:sz w:val="20"/>
                <w:szCs w:val="20"/>
              </w:rPr>
              <w:t xml:space="preserve"> года</w:t>
            </w:r>
          </w:p>
        </w:tc>
        <w:tc>
          <w:tcPr>
            <w:tcW w:w="1075" w:type="pct"/>
            <w:gridSpan w:val="2"/>
          </w:tcPr>
          <w:p w:rsidR="00E72C35" w:rsidRPr="00DF46C1" w:rsidRDefault="00E72C35" w:rsidP="00DF46C1">
            <w:pPr>
              <w:widowControl w:val="0"/>
              <w:spacing w:line="360" w:lineRule="auto"/>
              <w:rPr>
                <w:sz w:val="20"/>
                <w:szCs w:val="20"/>
              </w:rPr>
            </w:pPr>
            <w:r w:rsidRPr="00DF46C1">
              <w:rPr>
                <w:sz w:val="20"/>
                <w:szCs w:val="20"/>
              </w:rPr>
              <w:t xml:space="preserve">на конец </w:t>
            </w:r>
            <w:r w:rsidR="00B715B0" w:rsidRPr="00DF46C1">
              <w:rPr>
                <w:sz w:val="20"/>
                <w:szCs w:val="20"/>
              </w:rPr>
              <w:t>2007</w:t>
            </w:r>
            <w:r w:rsidRPr="00DF46C1">
              <w:rPr>
                <w:sz w:val="20"/>
                <w:szCs w:val="20"/>
              </w:rPr>
              <w:t xml:space="preserve"> года</w:t>
            </w:r>
          </w:p>
        </w:tc>
        <w:tc>
          <w:tcPr>
            <w:tcW w:w="1489" w:type="pct"/>
            <w:gridSpan w:val="3"/>
          </w:tcPr>
          <w:p w:rsidR="00E72C35" w:rsidRPr="00DF46C1" w:rsidRDefault="00E72C35" w:rsidP="00DF46C1">
            <w:pPr>
              <w:widowControl w:val="0"/>
              <w:spacing w:line="360" w:lineRule="auto"/>
              <w:rPr>
                <w:sz w:val="20"/>
                <w:szCs w:val="20"/>
              </w:rPr>
            </w:pPr>
            <w:r w:rsidRPr="00DF46C1">
              <w:rPr>
                <w:sz w:val="20"/>
                <w:szCs w:val="20"/>
              </w:rPr>
              <w:t>изменение (+,-)</w:t>
            </w:r>
          </w:p>
        </w:tc>
      </w:tr>
      <w:tr w:rsidR="00E72C35" w:rsidRPr="00DF46C1" w:rsidTr="00DF46C1">
        <w:trPr>
          <w:cantSplit/>
        </w:trPr>
        <w:tc>
          <w:tcPr>
            <w:tcW w:w="1485" w:type="pct"/>
            <w:vMerge/>
          </w:tcPr>
          <w:p w:rsidR="00E72C35" w:rsidRPr="00DF46C1" w:rsidRDefault="00E72C35" w:rsidP="00DF46C1">
            <w:pPr>
              <w:widowControl w:val="0"/>
              <w:spacing w:line="360" w:lineRule="auto"/>
              <w:rPr>
                <w:sz w:val="20"/>
                <w:szCs w:val="20"/>
              </w:rPr>
            </w:pPr>
          </w:p>
        </w:tc>
        <w:tc>
          <w:tcPr>
            <w:tcW w:w="455" w:type="pct"/>
          </w:tcPr>
          <w:p w:rsidR="00E72C35" w:rsidRPr="00DF46C1" w:rsidRDefault="00E72C35" w:rsidP="00DF46C1">
            <w:pPr>
              <w:widowControl w:val="0"/>
              <w:spacing w:line="360" w:lineRule="auto"/>
              <w:rPr>
                <w:sz w:val="20"/>
                <w:szCs w:val="20"/>
              </w:rPr>
            </w:pPr>
            <w:r w:rsidRPr="00DF46C1">
              <w:rPr>
                <w:sz w:val="20"/>
                <w:szCs w:val="20"/>
              </w:rPr>
              <w:t>тыс. руб.</w:t>
            </w:r>
          </w:p>
        </w:tc>
        <w:tc>
          <w:tcPr>
            <w:tcW w:w="496" w:type="pct"/>
          </w:tcPr>
          <w:p w:rsidR="00E72C35" w:rsidRPr="00DF46C1" w:rsidRDefault="00E72C35" w:rsidP="00DF46C1">
            <w:pPr>
              <w:widowControl w:val="0"/>
              <w:spacing w:line="360" w:lineRule="auto"/>
              <w:rPr>
                <w:sz w:val="20"/>
                <w:szCs w:val="20"/>
              </w:rPr>
            </w:pPr>
            <w:r w:rsidRPr="00DF46C1">
              <w:rPr>
                <w:sz w:val="20"/>
                <w:szCs w:val="20"/>
              </w:rPr>
              <w:t>в % к итогу</w:t>
            </w:r>
          </w:p>
        </w:tc>
        <w:tc>
          <w:tcPr>
            <w:tcW w:w="538" w:type="pct"/>
          </w:tcPr>
          <w:p w:rsidR="00E72C35" w:rsidRPr="00DF46C1" w:rsidRDefault="00E72C35" w:rsidP="00DF46C1">
            <w:pPr>
              <w:widowControl w:val="0"/>
              <w:spacing w:line="360" w:lineRule="auto"/>
              <w:rPr>
                <w:sz w:val="20"/>
                <w:szCs w:val="20"/>
              </w:rPr>
            </w:pPr>
            <w:r w:rsidRPr="00DF46C1">
              <w:rPr>
                <w:sz w:val="20"/>
                <w:szCs w:val="20"/>
              </w:rPr>
              <w:t>тыс. руб.</w:t>
            </w:r>
          </w:p>
        </w:tc>
        <w:tc>
          <w:tcPr>
            <w:tcW w:w="538" w:type="pct"/>
          </w:tcPr>
          <w:p w:rsidR="00E72C35" w:rsidRPr="00DF46C1" w:rsidRDefault="00E72C35" w:rsidP="00DF46C1">
            <w:pPr>
              <w:widowControl w:val="0"/>
              <w:spacing w:line="360" w:lineRule="auto"/>
              <w:rPr>
                <w:sz w:val="20"/>
                <w:szCs w:val="20"/>
              </w:rPr>
            </w:pPr>
            <w:r w:rsidRPr="00DF46C1">
              <w:rPr>
                <w:sz w:val="20"/>
                <w:szCs w:val="20"/>
              </w:rPr>
              <w:t>в % к итогу</w:t>
            </w:r>
          </w:p>
        </w:tc>
        <w:tc>
          <w:tcPr>
            <w:tcW w:w="455" w:type="pct"/>
          </w:tcPr>
          <w:p w:rsidR="00E72C35" w:rsidRPr="00DF46C1" w:rsidRDefault="00E72C35" w:rsidP="00DF46C1">
            <w:pPr>
              <w:widowControl w:val="0"/>
              <w:spacing w:line="360" w:lineRule="auto"/>
              <w:rPr>
                <w:sz w:val="20"/>
                <w:szCs w:val="20"/>
              </w:rPr>
            </w:pPr>
            <w:r w:rsidRPr="00DF46C1">
              <w:rPr>
                <w:sz w:val="20"/>
                <w:szCs w:val="20"/>
              </w:rPr>
              <w:t>тыс. руб.</w:t>
            </w:r>
          </w:p>
        </w:tc>
        <w:tc>
          <w:tcPr>
            <w:tcW w:w="476" w:type="pct"/>
          </w:tcPr>
          <w:p w:rsidR="00E72C35" w:rsidRPr="00DF46C1" w:rsidRDefault="00E72C35" w:rsidP="00DF46C1">
            <w:pPr>
              <w:widowControl w:val="0"/>
              <w:spacing w:line="360" w:lineRule="auto"/>
              <w:rPr>
                <w:sz w:val="20"/>
                <w:szCs w:val="20"/>
              </w:rPr>
            </w:pPr>
            <w:r w:rsidRPr="00DF46C1">
              <w:rPr>
                <w:sz w:val="20"/>
                <w:szCs w:val="20"/>
              </w:rPr>
              <w:t>удельный вес, %</w:t>
            </w:r>
          </w:p>
        </w:tc>
        <w:tc>
          <w:tcPr>
            <w:tcW w:w="558" w:type="pct"/>
          </w:tcPr>
          <w:p w:rsidR="00E72C35" w:rsidRPr="00DF46C1" w:rsidRDefault="00E72C35" w:rsidP="00DF46C1">
            <w:pPr>
              <w:widowControl w:val="0"/>
              <w:spacing w:line="360" w:lineRule="auto"/>
              <w:rPr>
                <w:sz w:val="20"/>
                <w:szCs w:val="20"/>
              </w:rPr>
            </w:pPr>
            <w:r w:rsidRPr="00DF46C1">
              <w:rPr>
                <w:sz w:val="20"/>
                <w:szCs w:val="20"/>
              </w:rPr>
              <w:t>в % к величине на начало года</w:t>
            </w:r>
          </w:p>
        </w:tc>
      </w:tr>
      <w:tr w:rsidR="00E72C35" w:rsidRPr="00DF46C1" w:rsidTr="00DF46C1">
        <w:trPr>
          <w:cantSplit/>
        </w:trPr>
        <w:tc>
          <w:tcPr>
            <w:tcW w:w="1485" w:type="pct"/>
          </w:tcPr>
          <w:p w:rsidR="00E72C35" w:rsidRPr="00DF46C1" w:rsidRDefault="00E72C35" w:rsidP="00DF46C1">
            <w:pPr>
              <w:widowControl w:val="0"/>
              <w:spacing w:line="360" w:lineRule="auto"/>
              <w:rPr>
                <w:sz w:val="20"/>
                <w:szCs w:val="20"/>
              </w:rPr>
            </w:pPr>
            <w:r w:rsidRPr="00DF46C1">
              <w:rPr>
                <w:sz w:val="20"/>
                <w:szCs w:val="20"/>
              </w:rPr>
              <w:t>А</w:t>
            </w:r>
          </w:p>
        </w:tc>
        <w:tc>
          <w:tcPr>
            <w:tcW w:w="455" w:type="pct"/>
          </w:tcPr>
          <w:p w:rsidR="00E72C35" w:rsidRPr="00DF46C1" w:rsidRDefault="00E72C35" w:rsidP="00DF46C1">
            <w:pPr>
              <w:widowControl w:val="0"/>
              <w:spacing w:line="360" w:lineRule="auto"/>
              <w:rPr>
                <w:sz w:val="20"/>
                <w:szCs w:val="20"/>
              </w:rPr>
            </w:pPr>
            <w:r w:rsidRPr="00DF46C1">
              <w:rPr>
                <w:sz w:val="20"/>
                <w:szCs w:val="20"/>
              </w:rPr>
              <w:t>1</w:t>
            </w:r>
          </w:p>
        </w:tc>
        <w:tc>
          <w:tcPr>
            <w:tcW w:w="496" w:type="pct"/>
          </w:tcPr>
          <w:p w:rsidR="00E72C35" w:rsidRPr="00DF46C1" w:rsidRDefault="00E72C35" w:rsidP="00DF46C1">
            <w:pPr>
              <w:widowControl w:val="0"/>
              <w:spacing w:line="360" w:lineRule="auto"/>
              <w:rPr>
                <w:sz w:val="20"/>
                <w:szCs w:val="20"/>
              </w:rPr>
            </w:pPr>
            <w:r w:rsidRPr="00DF46C1">
              <w:rPr>
                <w:sz w:val="20"/>
                <w:szCs w:val="20"/>
              </w:rPr>
              <w:t>2</w:t>
            </w:r>
          </w:p>
        </w:tc>
        <w:tc>
          <w:tcPr>
            <w:tcW w:w="538" w:type="pct"/>
          </w:tcPr>
          <w:p w:rsidR="00E72C35" w:rsidRPr="00DF46C1" w:rsidRDefault="00E72C35" w:rsidP="00DF46C1">
            <w:pPr>
              <w:widowControl w:val="0"/>
              <w:spacing w:line="360" w:lineRule="auto"/>
              <w:rPr>
                <w:sz w:val="20"/>
                <w:szCs w:val="20"/>
              </w:rPr>
            </w:pPr>
            <w:r w:rsidRPr="00DF46C1">
              <w:rPr>
                <w:sz w:val="20"/>
                <w:szCs w:val="20"/>
              </w:rPr>
              <w:t>3</w:t>
            </w:r>
          </w:p>
        </w:tc>
        <w:tc>
          <w:tcPr>
            <w:tcW w:w="538" w:type="pct"/>
          </w:tcPr>
          <w:p w:rsidR="00E72C35" w:rsidRPr="00DF46C1" w:rsidRDefault="00E72C35" w:rsidP="00DF46C1">
            <w:pPr>
              <w:widowControl w:val="0"/>
              <w:spacing w:line="360" w:lineRule="auto"/>
              <w:rPr>
                <w:sz w:val="20"/>
                <w:szCs w:val="20"/>
              </w:rPr>
            </w:pPr>
            <w:r w:rsidRPr="00DF46C1">
              <w:rPr>
                <w:sz w:val="20"/>
                <w:szCs w:val="20"/>
              </w:rPr>
              <w:t>4</w:t>
            </w:r>
          </w:p>
        </w:tc>
        <w:tc>
          <w:tcPr>
            <w:tcW w:w="455" w:type="pct"/>
          </w:tcPr>
          <w:p w:rsidR="00E72C35" w:rsidRPr="00DF46C1" w:rsidRDefault="00E72C35" w:rsidP="00DF46C1">
            <w:pPr>
              <w:widowControl w:val="0"/>
              <w:spacing w:line="360" w:lineRule="auto"/>
              <w:rPr>
                <w:sz w:val="20"/>
                <w:szCs w:val="20"/>
              </w:rPr>
            </w:pPr>
            <w:r w:rsidRPr="00DF46C1">
              <w:rPr>
                <w:sz w:val="20"/>
                <w:szCs w:val="20"/>
              </w:rPr>
              <w:t>5</w:t>
            </w:r>
          </w:p>
        </w:tc>
        <w:tc>
          <w:tcPr>
            <w:tcW w:w="476" w:type="pct"/>
          </w:tcPr>
          <w:p w:rsidR="00E72C35" w:rsidRPr="00DF46C1" w:rsidRDefault="00E72C35" w:rsidP="00DF46C1">
            <w:pPr>
              <w:widowControl w:val="0"/>
              <w:spacing w:line="360" w:lineRule="auto"/>
              <w:rPr>
                <w:sz w:val="20"/>
                <w:szCs w:val="20"/>
              </w:rPr>
            </w:pPr>
            <w:r w:rsidRPr="00DF46C1">
              <w:rPr>
                <w:sz w:val="20"/>
                <w:szCs w:val="20"/>
              </w:rPr>
              <w:t>6</w:t>
            </w:r>
          </w:p>
        </w:tc>
        <w:tc>
          <w:tcPr>
            <w:tcW w:w="558" w:type="pct"/>
          </w:tcPr>
          <w:p w:rsidR="00E72C35" w:rsidRPr="00DF46C1" w:rsidRDefault="00E72C35" w:rsidP="00DF46C1">
            <w:pPr>
              <w:widowControl w:val="0"/>
              <w:spacing w:line="360" w:lineRule="auto"/>
              <w:rPr>
                <w:sz w:val="20"/>
                <w:szCs w:val="20"/>
              </w:rPr>
            </w:pPr>
            <w:r w:rsidRPr="00DF46C1">
              <w:rPr>
                <w:sz w:val="20"/>
                <w:szCs w:val="20"/>
              </w:rPr>
              <w:t>7</w:t>
            </w:r>
          </w:p>
        </w:tc>
      </w:tr>
      <w:tr w:rsidR="00E72C35" w:rsidRPr="00DF46C1" w:rsidTr="00DF46C1">
        <w:tc>
          <w:tcPr>
            <w:tcW w:w="5000" w:type="pct"/>
            <w:gridSpan w:val="8"/>
          </w:tcPr>
          <w:p w:rsidR="00E72C35" w:rsidRPr="00DF46C1" w:rsidRDefault="00E72C35" w:rsidP="00DF46C1">
            <w:pPr>
              <w:widowControl w:val="0"/>
              <w:spacing w:line="360" w:lineRule="auto"/>
              <w:rPr>
                <w:sz w:val="20"/>
                <w:szCs w:val="20"/>
              </w:rPr>
            </w:pPr>
            <w:r w:rsidRPr="00DF46C1">
              <w:rPr>
                <w:sz w:val="20"/>
                <w:szCs w:val="20"/>
              </w:rPr>
              <w:t>Актив</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1. Внеоборотные активы, в т. ч.:</w:t>
            </w:r>
          </w:p>
        </w:tc>
        <w:tc>
          <w:tcPr>
            <w:tcW w:w="455" w:type="pct"/>
          </w:tcPr>
          <w:p w:rsidR="00E72C35" w:rsidRPr="00DF46C1" w:rsidRDefault="00E72C35" w:rsidP="00DF46C1">
            <w:pPr>
              <w:widowControl w:val="0"/>
              <w:spacing w:line="360" w:lineRule="auto"/>
              <w:rPr>
                <w:sz w:val="20"/>
                <w:szCs w:val="20"/>
              </w:rPr>
            </w:pPr>
            <w:r w:rsidRPr="00DF46C1">
              <w:rPr>
                <w:sz w:val="20"/>
                <w:szCs w:val="20"/>
              </w:rPr>
              <w:t>103,629</w:t>
            </w:r>
          </w:p>
        </w:tc>
        <w:tc>
          <w:tcPr>
            <w:tcW w:w="496" w:type="pct"/>
          </w:tcPr>
          <w:p w:rsidR="00E72C35" w:rsidRPr="00DF46C1" w:rsidRDefault="00E72C35" w:rsidP="00DF46C1">
            <w:pPr>
              <w:widowControl w:val="0"/>
              <w:spacing w:line="360" w:lineRule="auto"/>
              <w:rPr>
                <w:sz w:val="20"/>
                <w:szCs w:val="20"/>
              </w:rPr>
            </w:pPr>
            <w:r w:rsidRPr="00DF46C1">
              <w:rPr>
                <w:sz w:val="20"/>
                <w:szCs w:val="20"/>
              </w:rPr>
              <w:t>36,01</w:t>
            </w:r>
          </w:p>
        </w:tc>
        <w:tc>
          <w:tcPr>
            <w:tcW w:w="538" w:type="pct"/>
          </w:tcPr>
          <w:p w:rsidR="00E72C35" w:rsidRPr="00DF46C1" w:rsidRDefault="00E72C35" w:rsidP="00DF46C1">
            <w:pPr>
              <w:widowControl w:val="0"/>
              <w:spacing w:line="360" w:lineRule="auto"/>
              <w:rPr>
                <w:sz w:val="20"/>
                <w:szCs w:val="20"/>
              </w:rPr>
            </w:pPr>
            <w:r w:rsidRPr="00DF46C1">
              <w:rPr>
                <w:sz w:val="20"/>
                <w:szCs w:val="20"/>
              </w:rPr>
              <w:t>180,120</w:t>
            </w:r>
          </w:p>
        </w:tc>
        <w:tc>
          <w:tcPr>
            <w:tcW w:w="538" w:type="pct"/>
          </w:tcPr>
          <w:p w:rsidR="00E72C35" w:rsidRPr="00DF46C1" w:rsidRDefault="00E72C35" w:rsidP="00DF46C1">
            <w:pPr>
              <w:widowControl w:val="0"/>
              <w:spacing w:line="360" w:lineRule="auto"/>
              <w:rPr>
                <w:sz w:val="20"/>
                <w:szCs w:val="20"/>
              </w:rPr>
            </w:pPr>
            <w:r w:rsidRPr="00DF46C1">
              <w:rPr>
                <w:sz w:val="20"/>
                <w:szCs w:val="20"/>
              </w:rPr>
              <w:t>29,76</w:t>
            </w:r>
          </w:p>
        </w:tc>
        <w:tc>
          <w:tcPr>
            <w:tcW w:w="455" w:type="pct"/>
          </w:tcPr>
          <w:p w:rsidR="00E72C35" w:rsidRPr="00DF46C1" w:rsidRDefault="00E72C35" w:rsidP="00DF46C1">
            <w:pPr>
              <w:widowControl w:val="0"/>
              <w:spacing w:line="360" w:lineRule="auto"/>
              <w:rPr>
                <w:sz w:val="20"/>
                <w:szCs w:val="20"/>
              </w:rPr>
            </w:pPr>
            <w:r w:rsidRPr="00DF46C1">
              <w:rPr>
                <w:sz w:val="20"/>
                <w:szCs w:val="20"/>
              </w:rPr>
              <w:t>76,491</w:t>
            </w:r>
          </w:p>
        </w:tc>
        <w:tc>
          <w:tcPr>
            <w:tcW w:w="476" w:type="pct"/>
          </w:tcPr>
          <w:p w:rsidR="00E72C35" w:rsidRPr="00DF46C1" w:rsidRDefault="00E72C35" w:rsidP="00DF46C1">
            <w:pPr>
              <w:widowControl w:val="0"/>
              <w:spacing w:line="360" w:lineRule="auto"/>
              <w:rPr>
                <w:sz w:val="20"/>
                <w:szCs w:val="20"/>
              </w:rPr>
            </w:pPr>
            <w:r w:rsidRPr="00DF46C1">
              <w:rPr>
                <w:sz w:val="20"/>
                <w:szCs w:val="20"/>
              </w:rPr>
              <w:t>- 6,25</w:t>
            </w:r>
          </w:p>
        </w:tc>
        <w:tc>
          <w:tcPr>
            <w:tcW w:w="558" w:type="pct"/>
          </w:tcPr>
          <w:p w:rsidR="00E72C35" w:rsidRPr="00DF46C1" w:rsidRDefault="00E72C35" w:rsidP="00DF46C1">
            <w:pPr>
              <w:widowControl w:val="0"/>
              <w:spacing w:line="360" w:lineRule="auto"/>
              <w:rPr>
                <w:sz w:val="20"/>
                <w:szCs w:val="20"/>
              </w:rPr>
            </w:pPr>
            <w:r w:rsidRPr="00DF46C1">
              <w:rPr>
                <w:sz w:val="20"/>
                <w:szCs w:val="20"/>
              </w:rPr>
              <w:t>73,81</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основные средства</w:t>
            </w:r>
          </w:p>
        </w:tc>
        <w:tc>
          <w:tcPr>
            <w:tcW w:w="455" w:type="pct"/>
          </w:tcPr>
          <w:p w:rsidR="00E72C35" w:rsidRPr="00DF46C1" w:rsidRDefault="00E72C35" w:rsidP="00DF46C1">
            <w:pPr>
              <w:widowControl w:val="0"/>
              <w:spacing w:line="360" w:lineRule="auto"/>
              <w:rPr>
                <w:sz w:val="20"/>
                <w:szCs w:val="20"/>
              </w:rPr>
            </w:pPr>
            <w:r w:rsidRPr="00DF46C1">
              <w:rPr>
                <w:sz w:val="20"/>
                <w:szCs w:val="20"/>
              </w:rPr>
              <w:t>31,629</w:t>
            </w:r>
          </w:p>
        </w:tc>
        <w:tc>
          <w:tcPr>
            <w:tcW w:w="496" w:type="pct"/>
          </w:tcPr>
          <w:p w:rsidR="00E72C35" w:rsidRPr="00DF46C1" w:rsidRDefault="00E72C35" w:rsidP="00DF46C1">
            <w:pPr>
              <w:widowControl w:val="0"/>
              <w:spacing w:line="360" w:lineRule="auto"/>
              <w:rPr>
                <w:sz w:val="20"/>
                <w:szCs w:val="20"/>
              </w:rPr>
            </w:pPr>
            <w:r w:rsidRPr="00DF46C1">
              <w:rPr>
                <w:sz w:val="20"/>
                <w:szCs w:val="20"/>
              </w:rPr>
              <w:t>10,99</w:t>
            </w:r>
          </w:p>
        </w:tc>
        <w:tc>
          <w:tcPr>
            <w:tcW w:w="538" w:type="pct"/>
          </w:tcPr>
          <w:p w:rsidR="00E72C35" w:rsidRPr="00DF46C1" w:rsidRDefault="00E72C35" w:rsidP="00DF46C1">
            <w:pPr>
              <w:widowControl w:val="0"/>
              <w:spacing w:line="360" w:lineRule="auto"/>
              <w:rPr>
                <w:sz w:val="20"/>
                <w:szCs w:val="20"/>
              </w:rPr>
            </w:pPr>
            <w:r w:rsidRPr="00DF46C1">
              <w:rPr>
                <w:sz w:val="20"/>
                <w:szCs w:val="20"/>
              </w:rPr>
              <w:t>74,760</w:t>
            </w:r>
          </w:p>
        </w:tc>
        <w:tc>
          <w:tcPr>
            <w:tcW w:w="538" w:type="pct"/>
          </w:tcPr>
          <w:p w:rsidR="00E72C35" w:rsidRPr="00DF46C1" w:rsidRDefault="00E72C35" w:rsidP="00DF46C1">
            <w:pPr>
              <w:widowControl w:val="0"/>
              <w:spacing w:line="360" w:lineRule="auto"/>
              <w:rPr>
                <w:sz w:val="20"/>
                <w:szCs w:val="20"/>
              </w:rPr>
            </w:pPr>
            <w:r w:rsidRPr="00DF46C1">
              <w:rPr>
                <w:sz w:val="20"/>
                <w:szCs w:val="20"/>
              </w:rPr>
              <w:t>12,35</w:t>
            </w:r>
          </w:p>
        </w:tc>
        <w:tc>
          <w:tcPr>
            <w:tcW w:w="455" w:type="pct"/>
          </w:tcPr>
          <w:p w:rsidR="00E72C35" w:rsidRPr="00DF46C1" w:rsidRDefault="00E72C35" w:rsidP="00DF46C1">
            <w:pPr>
              <w:widowControl w:val="0"/>
              <w:spacing w:line="360" w:lineRule="auto"/>
              <w:rPr>
                <w:sz w:val="20"/>
                <w:szCs w:val="20"/>
              </w:rPr>
            </w:pPr>
            <w:r w:rsidRPr="00DF46C1">
              <w:rPr>
                <w:sz w:val="20"/>
                <w:szCs w:val="20"/>
              </w:rPr>
              <w:t>43,131</w:t>
            </w:r>
          </w:p>
        </w:tc>
        <w:tc>
          <w:tcPr>
            <w:tcW w:w="476" w:type="pct"/>
          </w:tcPr>
          <w:p w:rsidR="00E72C35" w:rsidRPr="00DF46C1" w:rsidRDefault="00B265A1" w:rsidP="00DF46C1">
            <w:pPr>
              <w:widowControl w:val="0"/>
              <w:spacing w:line="360" w:lineRule="auto"/>
              <w:rPr>
                <w:sz w:val="20"/>
                <w:szCs w:val="20"/>
              </w:rPr>
            </w:pPr>
            <w:r w:rsidRPr="00DF46C1">
              <w:rPr>
                <w:sz w:val="20"/>
                <w:szCs w:val="20"/>
              </w:rPr>
              <w:t xml:space="preserve"> </w:t>
            </w:r>
            <w:r w:rsidR="00E72C35" w:rsidRPr="00DF46C1">
              <w:rPr>
                <w:sz w:val="20"/>
                <w:szCs w:val="20"/>
              </w:rPr>
              <w:t>1,36</w:t>
            </w:r>
          </w:p>
        </w:tc>
        <w:tc>
          <w:tcPr>
            <w:tcW w:w="558" w:type="pct"/>
          </w:tcPr>
          <w:p w:rsidR="00E72C35" w:rsidRPr="00DF46C1" w:rsidRDefault="00E72C35" w:rsidP="00DF46C1">
            <w:pPr>
              <w:widowControl w:val="0"/>
              <w:spacing w:line="360" w:lineRule="auto"/>
              <w:rPr>
                <w:sz w:val="20"/>
                <w:szCs w:val="20"/>
              </w:rPr>
            </w:pPr>
            <w:r w:rsidRPr="00DF46C1">
              <w:rPr>
                <w:sz w:val="20"/>
                <w:szCs w:val="20"/>
              </w:rPr>
              <w:t>136,36</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незавершенное строительство</w:t>
            </w:r>
          </w:p>
        </w:tc>
        <w:tc>
          <w:tcPr>
            <w:tcW w:w="455" w:type="pct"/>
          </w:tcPr>
          <w:p w:rsidR="00E72C35" w:rsidRPr="00DF46C1" w:rsidRDefault="00E72C35" w:rsidP="00DF46C1">
            <w:pPr>
              <w:widowControl w:val="0"/>
              <w:spacing w:line="360" w:lineRule="auto"/>
              <w:rPr>
                <w:sz w:val="20"/>
                <w:szCs w:val="20"/>
              </w:rPr>
            </w:pPr>
            <w:r w:rsidRPr="00DF46C1">
              <w:rPr>
                <w:sz w:val="20"/>
                <w:szCs w:val="20"/>
              </w:rPr>
              <w:t>72,000</w:t>
            </w:r>
          </w:p>
        </w:tc>
        <w:tc>
          <w:tcPr>
            <w:tcW w:w="496" w:type="pct"/>
          </w:tcPr>
          <w:p w:rsidR="00E72C35" w:rsidRPr="00DF46C1" w:rsidRDefault="00E72C35" w:rsidP="00DF46C1">
            <w:pPr>
              <w:widowControl w:val="0"/>
              <w:spacing w:line="360" w:lineRule="auto"/>
              <w:rPr>
                <w:sz w:val="20"/>
                <w:szCs w:val="20"/>
              </w:rPr>
            </w:pPr>
            <w:r w:rsidRPr="00DF46C1">
              <w:rPr>
                <w:sz w:val="20"/>
                <w:szCs w:val="20"/>
              </w:rPr>
              <w:t>25,02</w:t>
            </w:r>
          </w:p>
        </w:tc>
        <w:tc>
          <w:tcPr>
            <w:tcW w:w="538" w:type="pct"/>
          </w:tcPr>
          <w:p w:rsidR="00E72C35" w:rsidRPr="00DF46C1" w:rsidRDefault="00E72C35" w:rsidP="00DF46C1">
            <w:pPr>
              <w:widowControl w:val="0"/>
              <w:spacing w:line="360" w:lineRule="auto"/>
              <w:rPr>
                <w:sz w:val="20"/>
                <w:szCs w:val="20"/>
              </w:rPr>
            </w:pPr>
            <w:r w:rsidRPr="00DF46C1">
              <w:rPr>
                <w:sz w:val="20"/>
                <w:szCs w:val="20"/>
              </w:rPr>
              <w:t>105,360</w:t>
            </w:r>
          </w:p>
        </w:tc>
        <w:tc>
          <w:tcPr>
            <w:tcW w:w="538" w:type="pct"/>
          </w:tcPr>
          <w:p w:rsidR="00E72C35" w:rsidRPr="00DF46C1" w:rsidRDefault="00E72C35" w:rsidP="00DF46C1">
            <w:pPr>
              <w:widowControl w:val="0"/>
              <w:spacing w:line="360" w:lineRule="auto"/>
              <w:rPr>
                <w:sz w:val="20"/>
                <w:szCs w:val="20"/>
              </w:rPr>
            </w:pPr>
            <w:r w:rsidRPr="00DF46C1">
              <w:rPr>
                <w:sz w:val="20"/>
                <w:szCs w:val="20"/>
              </w:rPr>
              <w:t>17,41</w:t>
            </w:r>
          </w:p>
        </w:tc>
        <w:tc>
          <w:tcPr>
            <w:tcW w:w="455" w:type="pct"/>
          </w:tcPr>
          <w:p w:rsidR="00E72C35" w:rsidRPr="00DF46C1" w:rsidRDefault="00E72C35" w:rsidP="00DF46C1">
            <w:pPr>
              <w:widowControl w:val="0"/>
              <w:spacing w:line="360" w:lineRule="auto"/>
              <w:rPr>
                <w:sz w:val="20"/>
                <w:szCs w:val="20"/>
              </w:rPr>
            </w:pPr>
            <w:r w:rsidRPr="00DF46C1">
              <w:rPr>
                <w:sz w:val="20"/>
                <w:szCs w:val="20"/>
              </w:rPr>
              <w:t>33,36</w:t>
            </w:r>
          </w:p>
        </w:tc>
        <w:tc>
          <w:tcPr>
            <w:tcW w:w="476" w:type="pct"/>
          </w:tcPr>
          <w:p w:rsidR="00E72C35" w:rsidRPr="00DF46C1" w:rsidRDefault="00E72C35" w:rsidP="00DF46C1">
            <w:pPr>
              <w:widowControl w:val="0"/>
              <w:spacing w:line="360" w:lineRule="auto"/>
              <w:rPr>
                <w:sz w:val="20"/>
                <w:szCs w:val="20"/>
              </w:rPr>
            </w:pPr>
            <w:r w:rsidRPr="00DF46C1">
              <w:rPr>
                <w:sz w:val="20"/>
                <w:szCs w:val="20"/>
              </w:rPr>
              <w:t>- 7,61</w:t>
            </w:r>
          </w:p>
        </w:tc>
        <w:tc>
          <w:tcPr>
            <w:tcW w:w="558" w:type="pct"/>
          </w:tcPr>
          <w:p w:rsidR="00E72C35" w:rsidRPr="00DF46C1" w:rsidRDefault="00E72C35" w:rsidP="00DF46C1">
            <w:pPr>
              <w:widowControl w:val="0"/>
              <w:spacing w:line="360" w:lineRule="auto"/>
              <w:rPr>
                <w:sz w:val="20"/>
                <w:szCs w:val="20"/>
              </w:rPr>
            </w:pPr>
            <w:r w:rsidRPr="00DF46C1">
              <w:rPr>
                <w:sz w:val="20"/>
                <w:szCs w:val="20"/>
              </w:rPr>
              <w:t>46,33</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прочие внеоборотные активы</w:t>
            </w:r>
          </w:p>
        </w:tc>
        <w:tc>
          <w:tcPr>
            <w:tcW w:w="455" w:type="pct"/>
          </w:tcPr>
          <w:p w:rsidR="00E72C35" w:rsidRPr="00DF46C1" w:rsidRDefault="00E72C35" w:rsidP="00DF46C1">
            <w:pPr>
              <w:widowControl w:val="0"/>
              <w:spacing w:line="360" w:lineRule="auto"/>
              <w:rPr>
                <w:sz w:val="20"/>
                <w:szCs w:val="20"/>
              </w:rPr>
            </w:pPr>
            <w:r w:rsidRPr="00DF46C1">
              <w:rPr>
                <w:sz w:val="20"/>
                <w:szCs w:val="20"/>
              </w:rPr>
              <w:t>-</w:t>
            </w:r>
          </w:p>
        </w:tc>
        <w:tc>
          <w:tcPr>
            <w:tcW w:w="496" w:type="pct"/>
          </w:tcPr>
          <w:p w:rsidR="00E72C35" w:rsidRPr="00DF46C1" w:rsidRDefault="00E72C35" w:rsidP="00DF46C1">
            <w:pPr>
              <w:widowControl w:val="0"/>
              <w:spacing w:line="360" w:lineRule="auto"/>
              <w:rPr>
                <w:sz w:val="20"/>
                <w:szCs w:val="20"/>
              </w:rPr>
            </w:pPr>
            <w:r w:rsidRPr="00DF46C1">
              <w:rPr>
                <w:sz w:val="20"/>
                <w:szCs w:val="20"/>
              </w:rPr>
              <w:t>-</w:t>
            </w:r>
          </w:p>
        </w:tc>
        <w:tc>
          <w:tcPr>
            <w:tcW w:w="538" w:type="pct"/>
          </w:tcPr>
          <w:p w:rsidR="00E72C35" w:rsidRPr="00DF46C1" w:rsidRDefault="00E72C35" w:rsidP="00DF46C1">
            <w:pPr>
              <w:widowControl w:val="0"/>
              <w:spacing w:line="360" w:lineRule="auto"/>
              <w:rPr>
                <w:sz w:val="20"/>
                <w:szCs w:val="20"/>
              </w:rPr>
            </w:pPr>
            <w:r w:rsidRPr="00DF46C1">
              <w:rPr>
                <w:sz w:val="20"/>
                <w:szCs w:val="20"/>
              </w:rPr>
              <w:t>-</w:t>
            </w:r>
          </w:p>
        </w:tc>
        <w:tc>
          <w:tcPr>
            <w:tcW w:w="538" w:type="pct"/>
          </w:tcPr>
          <w:p w:rsidR="00E72C35" w:rsidRPr="00DF46C1" w:rsidRDefault="00E72C35" w:rsidP="00DF46C1">
            <w:pPr>
              <w:widowControl w:val="0"/>
              <w:spacing w:line="360" w:lineRule="auto"/>
              <w:rPr>
                <w:sz w:val="20"/>
                <w:szCs w:val="20"/>
              </w:rPr>
            </w:pPr>
            <w:r w:rsidRPr="00DF46C1">
              <w:rPr>
                <w:sz w:val="20"/>
                <w:szCs w:val="20"/>
              </w:rPr>
              <w:t>-</w:t>
            </w:r>
          </w:p>
        </w:tc>
        <w:tc>
          <w:tcPr>
            <w:tcW w:w="455" w:type="pct"/>
          </w:tcPr>
          <w:p w:rsidR="00E72C35" w:rsidRPr="00DF46C1" w:rsidRDefault="00E72C35" w:rsidP="00DF46C1">
            <w:pPr>
              <w:widowControl w:val="0"/>
              <w:spacing w:line="360" w:lineRule="auto"/>
              <w:rPr>
                <w:sz w:val="20"/>
                <w:szCs w:val="20"/>
              </w:rPr>
            </w:pPr>
            <w:r w:rsidRPr="00DF46C1">
              <w:rPr>
                <w:sz w:val="20"/>
                <w:szCs w:val="20"/>
              </w:rPr>
              <w:t>-</w:t>
            </w:r>
          </w:p>
        </w:tc>
        <w:tc>
          <w:tcPr>
            <w:tcW w:w="476" w:type="pct"/>
          </w:tcPr>
          <w:p w:rsidR="00E72C35" w:rsidRPr="00DF46C1" w:rsidRDefault="00E72C35" w:rsidP="00DF46C1">
            <w:pPr>
              <w:widowControl w:val="0"/>
              <w:spacing w:line="360" w:lineRule="auto"/>
              <w:rPr>
                <w:sz w:val="20"/>
                <w:szCs w:val="20"/>
              </w:rPr>
            </w:pPr>
            <w:r w:rsidRPr="00DF46C1">
              <w:rPr>
                <w:sz w:val="20"/>
                <w:szCs w:val="20"/>
              </w:rPr>
              <w:t>-</w:t>
            </w:r>
          </w:p>
        </w:tc>
        <w:tc>
          <w:tcPr>
            <w:tcW w:w="558" w:type="pct"/>
          </w:tcPr>
          <w:p w:rsidR="00E72C35" w:rsidRPr="00DF46C1" w:rsidRDefault="00E72C35" w:rsidP="00DF46C1">
            <w:pPr>
              <w:widowControl w:val="0"/>
              <w:spacing w:line="360" w:lineRule="auto"/>
              <w:rPr>
                <w:sz w:val="20"/>
                <w:szCs w:val="20"/>
              </w:rPr>
            </w:pPr>
            <w:r w:rsidRPr="00DF46C1">
              <w:rPr>
                <w:sz w:val="20"/>
                <w:szCs w:val="20"/>
              </w:rPr>
              <w:t>-</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2. Оборотные активы в т. ч.:</w:t>
            </w:r>
          </w:p>
        </w:tc>
        <w:tc>
          <w:tcPr>
            <w:tcW w:w="455" w:type="pct"/>
          </w:tcPr>
          <w:p w:rsidR="00E72C35" w:rsidRPr="00DF46C1" w:rsidRDefault="00E72C35" w:rsidP="00DF46C1">
            <w:pPr>
              <w:widowControl w:val="0"/>
              <w:spacing w:line="360" w:lineRule="auto"/>
              <w:rPr>
                <w:sz w:val="20"/>
                <w:szCs w:val="20"/>
              </w:rPr>
            </w:pPr>
            <w:r w:rsidRPr="00DF46C1">
              <w:rPr>
                <w:sz w:val="20"/>
                <w:szCs w:val="20"/>
              </w:rPr>
              <w:t>184,175</w:t>
            </w:r>
          </w:p>
        </w:tc>
        <w:tc>
          <w:tcPr>
            <w:tcW w:w="496" w:type="pct"/>
          </w:tcPr>
          <w:p w:rsidR="00E72C35" w:rsidRPr="00DF46C1" w:rsidRDefault="00E72C35" w:rsidP="00DF46C1">
            <w:pPr>
              <w:widowControl w:val="0"/>
              <w:spacing w:line="360" w:lineRule="auto"/>
              <w:rPr>
                <w:sz w:val="20"/>
                <w:szCs w:val="20"/>
              </w:rPr>
            </w:pPr>
            <w:r w:rsidRPr="00DF46C1">
              <w:rPr>
                <w:sz w:val="20"/>
                <w:szCs w:val="20"/>
              </w:rPr>
              <w:t>63,99</w:t>
            </w:r>
          </w:p>
        </w:tc>
        <w:tc>
          <w:tcPr>
            <w:tcW w:w="538" w:type="pct"/>
          </w:tcPr>
          <w:p w:rsidR="00E72C35" w:rsidRPr="00DF46C1" w:rsidRDefault="00E72C35" w:rsidP="00DF46C1">
            <w:pPr>
              <w:widowControl w:val="0"/>
              <w:spacing w:line="360" w:lineRule="auto"/>
              <w:rPr>
                <w:sz w:val="20"/>
                <w:szCs w:val="20"/>
              </w:rPr>
            </w:pPr>
            <w:r w:rsidRPr="00DF46C1">
              <w:rPr>
                <w:sz w:val="20"/>
                <w:szCs w:val="20"/>
              </w:rPr>
              <w:t>425,160</w:t>
            </w:r>
          </w:p>
        </w:tc>
        <w:tc>
          <w:tcPr>
            <w:tcW w:w="538" w:type="pct"/>
          </w:tcPr>
          <w:p w:rsidR="00E72C35" w:rsidRPr="00DF46C1" w:rsidRDefault="00E72C35" w:rsidP="00DF46C1">
            <w:pPr>
              <w:widowControl w:val="0"/>
              <w:spacing w:line="360" w:lineRule="auto"/>
              <w:rPr>
                <w:sz w:val="20"/>
                <w:szCs w:val="20"/>
              </w:rPr>
            </w:pPr>
            <w:r w:rsidRPr="00DF46C1">
              <w:rPr>
                <w:sz w:val="20"/>
                <w:szCs w:val="20"/>
              </w:rPr>
              <w:t>70,24</w:t>
            </w:r>
          </w:p>
        </w:tc>
        <w:tc>
          <w:tcPr>
            <w:tcW w:w="455" w:type="pct"/>
          </w:tcPr>
          <w:p w:rsidR="00E72C35" w:rsidRPr="00DF46C1" w:rsidRDefault="00E72C35" w:rsidP="00DF46C1">
            <w:pPr>
              <w:widowControl w:val="0"/>
              <w:spacing w:line="360" w:lineRule="auto"/>
              <w:rPr>
                <w:sz w:val="20"/>
                <w:szCs w:val="20"/>
              </w:rPr>
            </w:pPr>
            <w:r w:rsidRPr="00DF46C1">
              <w:rPr>
                <w:sz w:val="20"/>
                <w:szCs w:val="20"/>
              </w:rPr>
              <w:t>240,985</w:t>
            </w:r>
          </w:p>
        </w:tc>
        <w:tc>
          <w:tcPr>
            <w:tcW w:w="476" w:type="pct"/>
          </w:tcPr>
          <w:p w:rsidR="00E72C35" w:rsidRPr="00DF46C1" w:rsidRDefault="00E72C35" w:rsidP="00DF46C1">
            <w:pPr>
              <w:widowControl w:val="0"/>
              <w:spacing w:line="360" w:lineRule="auto"/>
              <w:rPr>
                <w:sz w:val="20"/>
                <w:szCs w:val="20"/>
              </w:rPr>
            </w:pPr>
            <w:r w:rsidRPr="00DF46C1">
              <w:rPr>
                <w:sz w:val="20"/>
                <w:szCs w:val="20"/>
              </w:rPr>
              <w:t>6,25</w:t>
            </w:r>
          </w:p>
        </w:tc>
        <w:tc>
          <w:tcPr>
            <w:tcW w:w="558" w:type="pct"/>
          </w:tcPr>
          <w:p w:rsidR="00E72C35" w:rsidRPr="00DF46C1" w:rsidRDefault="00E72C35" w:rsidP="00DF46C1">
            <w:pPr>
              <w:widowControl w:val="0"/>
              <w:spacing w:line="360" w:lineRule="auto"/>
              <w:rPr>
                <w:sz w:val="20"/>
                <w:szCs w:val="20"/>
              </w:rPr>
            </w:pPr>
            <w:r w:rsidRPr="00DF46C1">
              <w:rPr>
                <w:sz w:val="20"/>
                <w:szCs w:val="20"/>
              </w:rPr>
              <w:t>130,85</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запасы и затраты</w:t>
            </w:r>
          </w:p>
        </w:tc>
        <w:tc>
          <w:tcPr>
            <w:tcW w:w="455" w:type="pct"/>
          </w:tcPr>
          <w:p w:rsidR="00E72C35" w:rsidRPr="00DF46C1" w:rsidRDefault="00E72C35" w:rsidP="00DF46C1">
            <w:pPr>
              <w:widowControl w:val="0"/>
              <w:spacing w:line="360" w:lineRule="auto"/>
              <w:rPr>
                <w:sz w:val="20"/>
                <w:szCs w:val="20"/>
              </w:rPr>
            </w:pPr>
            <w:r w:rsidRPr="00DF46C1">
              <w:rPr>
                <w:sz w:val="20"/>
                <w:szCs w:val="20"/>
              </w:rPr>
              <w:t>135,329</w:t>
            </w:r>
          </w:p>
        </w:tc>
        <w:tc>
          <w:tcPr>
            <w:tcW w:w="496" w:type="pct"/>
          </w:tcPr>
          <w:p w:rsidR="00E72C35" w:rsidRPr="00DF46C1" w:rsidRDefault="00E72C35" w:rsidP="00DF46C1">
            <w:pPr>
              <w:widowControl w:val="0"/>
              <w:spacing w:line="360" w:lineRule="auto"/>
              <w:rPr>
                <w:sz w:val="20"/>
                <w:szCs w:val="20"/>
              </w:rPr>
            </w:pPr>
            <w:r w:rsidRPr="00DF46C1">
              <w:rPr>
                <w:sz w:val="20"/>
                <w:szCs w:val="20"/>
              </w:rPr>
              <w:t>47,02</w:t>
            </w:r>
          </w:p>
        </w:tc>
        <w:tc>
          <w:tcPr>
            <w:tcW w:w="538" w:type="pct"/>
          </w:tcPr>
          <w:p w:rsidR="00E72C35" w:rsidRPr="00DF46C1" w:rsidRDefault="00E72C35" w:rsidP="00DF46C1">
            <w:pPr>
              <w:widowControl w:val="0"/>
              <w:spacing w:line="360" w:lineRule="auto"/>
              <w:rPr>
                <w:sz w:val="20"/>
                <w:szCs w:val="20"/>
              </w:rPr>
            </w:pPr>
            <w:r w:rsidRPr="00DF46C1">
              <w:rPr>
                <w:sz w:val="20"/>
                <w:szCs w:val="20"/>
              </w:rPr>
              <w:t>62,900</w:t>
            </w:r>
          </w:p>
        </w:tc>
        <w:tc>
          <w:tcPr>
            <w:tcW w:w="538" w:type="pct"/>
          </w:tcPr>
          <w:p w:rsidR="00E72C35" w:rsidRPr="00DF46C1" w:rsidRDefault="00E72C35" w:rsidP="00DF46C1">
            <w:pPr>
              <w:widowControl w:val="0"/>
              <w:spacing w:line="360" w:lineRule="auto"/>
              <w:rPr>
                <w:sz w:val="20"/>
                <w:szCs w:val="20"/>
              </w:rPr>
            </w:pPr>
            <w:r w:rsidRPr="00DF46C1">
              <w:rPr>
                <w:sz w:val="20"/>
                <w:szCs w:val="20"/>
              </w:rPr>
              <w:t>10,39</w:t>
            </w:r>
          </w:p>
        </w:tc>
        <w:tc>
          <w:tcPr>
            <w:tcW w:w="455" w:type="pct"/>
          </w:tcPr>
          <w:p w:rsidR="00E72C35" w:rsidRPr="00DF46C1" w:rsidRDefault="00E72C35" w:rsidP="00DF46C1">
            <w:pPr>
              <w:widowControl w:val="0"/>
              <w:spacing w:line="360" w:lineRule="auto"/>
              <w:rPr>
                <w:sz w:val="20"/>
                <w:szCs w:val="20"/>
              </w:rPr>
            </w:pPr>
            <w:r w:rsidRPr="00DF46C1">
              <w:rPr>
                <w:sz w:val="20"/>
                <w:szCs w:val="20"/>
              </w:rPr>
              <w:t>- 72,429</w:t>
            </w:r>
          </w:p>
        </w:tc>
        <w:tc>
          <w:tcPr>
            <w:tcW w:w="476" w:type="pct"/>
          </w:tcPr>
          <w:p w:rsidR="00E72C35" w:rsidRPr="00DF46C1" w:rsidRDefault="00E72C35" w:rsidP="00DF46C1">
            <w:pPr>
              <w:widowControl w:val="0"/>
              <w:spacing w:line="360" w:lineRule="auto"/>
              <w:rPr>
                <w:sz w:val="20"/>
                <w:szCs w:val="20"/>
              </w:rPr>
            </w:pPr>
            <w:r w:rsidRPr="00DF46C1">
              <w:rPr>
                <w:sz w:val="20"/>
                <w:szCs w:val="20"/>
              </w:rPr>
              <w:t>- 36,63</w:t>
            </w:r>
          </w:p>
        </w:tc>
        <w:tc>
          <w:tcPr>
            <w:tcW w:w="558" w:type="pct"/>
          </w:tcPr>
          <w:p w:rsidR="00E72C35" w:rsidRPr="00DF46C1" w:rsidRDefault="00E72C35" w:rsidP="00DF46C1">
            <w:pPr>
              <w:widowControl w:val="0"/>
              <w:spacing w:line="360" w:lineRule="auto"/>
              <w:rPr>
                <w:sz w:val="20"/>
                <w:szCs w:val="20"/>
              </w:rPr>
            </w:pPr>
            <w:r w:rsidRPr="00DF46C1">
              <w:rPr>
                <w:sz w:val="20"/>
                <w:szCs w:val="20"/>
              </w:rPr>
              <w:t>- 53,52</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дебиторская задолженность</w:t>
            </w:r>
          </w:p>
        </w:tc>
        <w:tc>
          <w:tcPr>
            <w:tcW w:w="455" w:type="pct"/>
          </w:tcPr>
          <w:p w:rsidR="00E72C35" w:rsidRPr="00DF46C1" w:rsidRDefault="00E72C35" w:rsidP="00DF46C1">
            <w:pPr>
              <w:widowControl w:val="0"/>
              <w:spacing w:line="360" w:lineRule="auto"/>
              <w:rPr>
                <w:sz w:val="20"/>
                <w:szCs w:val="20"/>
              </w:rPr>
            </w:pPr>
            <w:r w:rsidRPr="00DF46C1">
              <w:rPr>
                <w:sz w:val="20"/>
                <w:szCs w:val="20"/>
              </w:rPr>
              <w:t>16,054</w:t>
            </w:r>
          </w:p>
        </w:tc>
        <w:tc>
          <w:tcPr>
            <w:tcW w:w="496" w:type="pct"/>
          </w:tcPr>
          <w:p w:rsidR="00E72C35" w:rsidRPr="00DF46C1" w:rsidRDefault="00E72C35" w:rsidP="00DF46C1">
            <w:pPr>
              <w:widowControl w:val="0"/>
              <w:spacing w:line="360" w:lineRule="auto"/>
              <w:rPr>
                <w:sz w:val="20"/>
                <w:szCs w:val="20"/>
              </w:rPr>
            </w:pPr>
            <w:r w:rsidRPr="00DF46C1">
              <w:rPr>
                <w:sz w:val="20"/>
                <w:szCs w:val="20"/>
              </w:rPr>
              <w:t>5,58</w:t>
            </w:r>
          </w:p>
        </w:tc>
        <w:tc>
          <w:tcPr>
            <w:tcW w:w="538" w:type="pct"/>
          </w:tcPr>
          <w:p w:rsidR="00E72C35" w:rsidRPr="00DF46C1" w:rsidRDefault="00E72C35" w:rsidP="00DF46C1">
            <w:pPr>
              <w:widowControl w:val="0"/>
              <w:spacing w:line="360" w:lineRule="auto"/>
              <w:rPr>
                <w:sz w:val="20"/>
                <w:szCs w:val="20"/>
              </w:rPr>
            </w:pPr>
            <w:r w:rsidRPr="00DF46C1">
              <w:rPr>
                <w:sz w:val="20"/>
                <w:szCs w:val="20"/>
              </w:rPr>
              <w:t>313,213</w:t>
            </w:r>
          </w:p>
        </w:tc>
        <w:tc>
          <w:tcPr>
            <w:tcW w:w="538" w:type="pct"/>
          </w:tcPr>
          <w:p w:rsidR="00E72C35" w:rsidRPr="00DF46C1" w:rsidRDefault="00E72C35" w:rsidP="00DF46C1">
            <w:pPr>
              <w:widowControl w:val="0"/>
              <w:spacing w:line="360" w:lineRule="auto"/>
              <w:rPr>
                <w:sz w:val="20"/>
                <w:szCs w:val="20"/>
              </w:rPr>
            </w:pPr>
            <w:r w:rsidRPr="00DF46C1">
              <w:rPr>
                <w:sz w:val="20"/>
                <w:szCs w:val="20"/>
              </w:rPr>
              <w:t>51,75</w:t>
            </w:r>
          </w:p>
        </w:tc>
        <w:tc>
          <w:tcPr>
            <w:tcW w:w="455" w:type="pct"/>
          </w:tcPr>
          <w:p w:rsidR="00E72C35" w:rsidRPr="00DF46C1" w:rsidRDefault="00E72C35" w:rsidP="00DF46C1">
            <w:pPr>
              <w:widowControl w:val="0"/>
              <w:spacing w:line="360" w:lineRule="auto"/>
              <w:rPr>
                <w:sz w:val="20"/>
                <w:szCs w:val="20"/>
              </w:rPr>
            </w:pPr>
            <w:r w:rsidRPr="00DF46C1">
              <w:rPr>
                <w:sz w:val="20"/>
                <w:szCs w:val="20"/>
              </w:rPr>
              <w:t>297,159</w:t>
            </w:r>
          </w:p>
        </w:tc>
        <w:tc>
          <w:tcPr>
            <w:tcW w:w="476" w:type="pct"/>
          </w:tcPr>
          <w:p w:rsidR="00E72C35" w:rsidRPr="00DF46C1" w:rsidRDefault="00E72C35" w:rsidP="00DF46C1">
            <w:pPr>
              <w:widowControl w:val="0"/>
              <w:spacing w:line="360" w:lineRule="auto"/>
              <w:rPr>
                <w:sz w:val="20"/>
                <w:szCs w:val="20"/>
              </w:rPr>
            </w:pPr>
            <w:r w:rsidRPr="00DF46C1">
              <w:rPr>
                <w:sz w:val="20"/>
                <w:szCs w:val="20"/>
              </w:rPr>
              <w:t>46,17</w:t>
            </w:r>
          </w:p>
        </w:tc>
        <w:tc>
          <w:tcPr>
            <w:tcW w:w="558" w:type="pct"/>
          </w:tcPr>
          <w:p w:rsidR="00E72C35" w:rsidRPr="00DF46C1" w:rsidRDefault="00E72C35" w:rsidP="00DF46C1">
            <w:pPr>
              <w:widowControl w:val="0"/>
              <w:spacing w:line="360" w:lineRule="auto"/>
              <w:rPr>
                <w:sz w:val="20"/>
                <w:szCs w:val="20"/>
              </w:rPr>
            </w:pPr>
            <w:r w:rsidRPr="00DF46C1">
              <w:rPr>
                <w:sz w:val="20"/>
                <w:szCs w:val="20"/>
              </w:rPr>
              <w:t>1851</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денежные средства и краткосрочные вложения</w:t>
            </w:r>
          </w:p>
        </w:tc>
        <w:tc>
          <w:tcPr>
            <w:tcW w:w="455" w:type="pct"/>
          </w:tcPr>
          <w:p w:rsidR="00E72C35" w:rsidRPr="00DF46C1" w:rsidRDefault="00E72C35" w:rsidP="00DF46C1">
            <w:pPr>
              <w:widowControl w:val="0"/>
              <w:spacing w:line="360" w:lineRule="auto"/>
              <w:rPr>
                <w:sz w:val="20"/>
                <w:szCs w:val="20"/>
              </w:rPr>
            </w:pPr>
            <w:r w:rsidRPr="00DF46C1">
              <w:rPr>
                <w:sz w:val="20"/>
                <w:szCs w:val="20"/>
              </w:rPr>
              <w:t>28,957</w:t>
            </w:r>
          </w:p>
        </w:tc>
        <w:tc>
          <w:tcPr>
            <w:tcW w:w="496" w:type="pct"/>
          </w:tcPr>
          <w:p w:rsidR="00E72C35" w:rsidRPr="00DF46C1" w:rsidRDefault="00E72C35" w:rsidP="00DF46C1">
            <w:pPr>
              <w:widowControl w:val="0"/>
              <w:spacing w:line="360" w:lineRule="auto"/>
              <w:rPr>
                <w:sz w:val="20"/>
                <w:szCs w:val="20"/>
              </w:rPr>
            </w:pPr>
            <w:r w:rsidRPr="00DF46C1">
              <w:rPr>
                <w:sz w:val="20"/>
                <w:szCs w:val="20"/>
              </w:rPr>
              <w:t>10,06</w:t>
            </w:r>
          </w:p>
        </w:tc>
        <w:tc>
          <w:tcPr>
            <w:tcW w:w="538" w:type="pct"/>
          </w:tcPr>
          <w:p w:rsidR="00E72C35" w:rsidRPr="00DF46C1" w:rsidRDefault="00E72C35" w:rsidP="00DF46C1">
            <w:pPr>
              <w:widowControl w:val="0"/>
              <w:spacing w:line="360" w:lineRule="auto"/>
              <w:rPr>
                <w:sz w:val="20"/>
                <w:szCs w:val="20"/>
              </w:rPr>
            </w:pPr>
            <w:r w:rsidRPr="00DF46C1">
              <w:rPr>
                <w:sz w:val="20"/>
                <w:szCs w:val="20"/>
              </w:rPr>
              <w:t>47,808</w:t>
            </w:r>
          </w:p>
        </w:tc>
        <w:tc>
          <w:tcPr>
            <w:tcW w:w="538" w:type="pct"/>
          </w:tcPr>
          <w:p w:rsidR="00E72C35" w:rsidRPr="00DF46C1" w:rsidRDefault="00E72C35" w:rsidP="00DF46C1">
            <w:pPr>
              <w:widowControl w:val="0"/>
              <w:spacing w:line="360" w:lineRule="auto"/>
              <w:rPr>
                <w:sz w:val="20"/>
                <w:szCs w:val="20"/>
              </w:rPr>
            </w:pPr>
            <w:r w:rsidRPr="00DF46C1">
              <w:rPr>
                <w:sz w:val="20"/>
                <w:szCs w:val="20"/>
              </w:rPr>
              <w:t>7,9</w:t>
            </w:r>
          </w:p>
        </w:tc>
        <w:tc>
          <w:tcPr>
            <w:tcW w:w="455" w:type="pct"/>
          </w:tcPr>
          <w:p w:rsidR="00E72C35" w:rsidRPr="00DF46C1" w:rsidRDefault="00E72C35" w:rsidP="00DF46C1">
            <w:pPr>
              <w:widowControl w:val="0"/>
              <w:spacing w:line="360" w:lineRule="auto"/>
              <w:rPr>
                <w:sz w:val="20"/>
                <w:szCs w:val="20"/>
              </w:rPr>
            </w:pPr>
            <w:r w:rsidRPr="00DF46C1">
              <w:rPr>
                <w:sz w:val="20"/>
                <w:szCs w:val="20"/>
              </w:rPr>
              <w:t>18,851</w:t>
            </w:r>
          </w:p>
        </w:tc>
        <w:tc>
          <w:tcPr>
            <w:tcW w:w="476" w:type="pct"/>
          </w:tcPr>
          <w:p w:rsidR="00E72C35" w:rsidRPr="00DF46C1" w:rsidRDefault="00E72C35" w:rsidP="00DF46C1">
            <w:pPr>
              <w:widowControl w:val="0"/>
              <w:spacing w:line="360" w:lineRule="auto"/>
              <w:rPr>
                <w:sz w:val="20"/>
                <w:szCs w:val="20"/>
              </w:rPr>
            </w:pPr>
            <w:r w:rsidRPr="00DF46C1">
              <w:rPr>
                <w:sz w:val="20"/>
                <w:szCs w:val="20"/>
              </w:rPr>
              <w:t>- 2,16</w:t>
            </w:r>
          </w:p>
        </w:tc>
        <w:tc>
          <w:tcPr>
            <w:tcW w:w="558" w:type="pct"/>
          </w:tcPr>
          <w:p w:rsidR="00E72C35" w:rsidRPr="00DF46C1" w:rsidRDefault="00E72C35" w:rsidP="00DF46C1">
            <w:pPr>
              <w:widowControl w:val="0"/>
              <w:spacing w:line="360" w:lineRule="auto"/>
              <w:rPr>
                <w:sz w:val="20"/>
                <w:szCs w:val="20"/>
              </w:rPr>
            </w:pPr>
            <w:r w:rsidRPr="00DF46C1">
              <w:rPr>
                <w:sz w:val="20"/>
                <w:szCs w:val="20"/>
              </w:rPr>
              <w:t>65,1</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прочие оборотные активы</w:t>
            </w:r>
          </w:p>
        </w:tc>
        <w:tc>
          <w:tcPr>
            <w:tcW w:w="455" w:type="pct"/>
          </w:tcPr>
          <w:p w:rsidR="00E72C35" w:rsidRPr="00DF46C1" w:rsidRDefault="00E72C35" w:rsidP="00DF46C1">
            <w:pPr>
              <w:widowControl w:val="0"/>
              <w:spacing w:line="360" w:lineRule="auto"/>
              <w:rPr>
                <w:sz w:val="20"/>
                <w:szCs w:val="20"/>
              </w:rPr>
            </w:pPr>
            <w:r w:rsidRPr="00DF46C1">
              <w:rPr>
                <w:sz w:val="20"/>
                <w:szCs w:val="20"/>
              </w:rPr>
              <w:t>3,835</w:t>
            </w:r>
          </w:p>
        </w:tc>
        <w:tc>
          <w:tcPr>
            <w:tcW w:w="496" w:type="pct"/>
          </w:tcPr>
          <w:p w:rsidR="00E72C35" w:rsidRPr="00DF46C1" w:rsidRDefault="00E72C35" w:rsidP="00DF46C1">
            <w:pPr>
              <w:widowControl w:val="0"/>
              <w:spacing w:line="360" w:lineRule="auto"/>
              <w:rPr>
                <w:sz w:val="20"/>
                <w:szCs w:val="20"/>
              </w:rPr>
            </w:pPr>
            <w:r w:rsidRPr="00DF46C1">
              <w:rPr>
                <w:sz w:val="20"/>
                <w:szCs w:val="20"/>
              </w:rPr>
              <w:t>1,33</w:t>
            </w:r>
          </w:p>
        </w:tc>
        <w:tc>
          <w:tcPr>
            <w:tcW w:w="538" w:type="pct"/>
          </w:tcPr>
          <w:p w:rsidR="00E72C35" w:rsidRPr="00DF46C1" w:rsidRDefault="00E72C35" w:rsidP="00DF46C1">
            <w:pPr>
              <w:widowControl w:val="0"/>
              <w:spacing w:line="360" w:lineRule="auto"/>
              <w:rPr>
                <w:sz w:val="20"/>
                <w:szCs w:val="20"/>
              </w:rPr>
            </w:pPr>
            <w:r w:rsidRPr="00DF46C1">
              <w:rPr>
                <w:sz w:val="20"/>
                <w:szCs w:val="20"/>
              </w:rPr>
              <w:t>1,239</w:t>
            </w:r>
          </w:p>
        </w:tc>
        <w:tc>
          <w:tcPr>
            <w:tcW w:w="538" w:type="pct"/>
          </w:tcPr>
          <w:p w:rsidR="00E72C35" w:rsidRPr="00DF46C1" w:rsidRDefault="00E72C35" w:rsidP="00DF46C1">
            <w:pPr>
              <w:widowControl w:val="0"/>
              <w:spacing w:line="360" w:lineRule="auto"/>
              <w:rPr>
                <w:sz w:val="20"/>
                <w:szCs w:val="20"/>
              </w:rPr>
            </w:pPr>
            <w:r w:rsidRPr="00DF46C1">
              <w:rPr>
                <w:sz w:val="20"/>
                <w:szCs w:val="20"/>
              </w:rPr>
              <w:t>0,2</w:t>
            </w:r>
          </w:p>
        </w:tc>
        <w:tc>
          <w:tcPr>
            <w:tcW w:w="455" w:type="pct"/>
          </w:tcPr>
          <w:p w:rsidR="00E72C35" w:rsidRPr="00DF46C1" w:rsidRDefault="00E72C35" w:rsidP="00DF46C1">
            <w:pPr>
              <w:widowControl w:val="0"/>
              <w:spacing w:line="360" w:lineRule="auto"/>
              <w:rPr>
                <w:sz w:val="20"/>
                <w:szCs w:val="20"/>
              </w:rPr>
            </w:pPr>
            <w:r w:rsidRPr="00DF46C1">
              <w:rPr>
                <w:sz w:val="20"/>
                <w:szCs w:val="20"/>
              </w:rPr>
              <w:t>- 2,596</w:t>
            </w:r>
          </w:p>
        </w:tc>
        <w:tc>
          <w:tcPr>
            <w:tcW w:w="476" w:type="pct"/>
          </w:tcPr>
          <w:p w:rsidR="00E72C35" w:rsidRPr="00DF46C1" w:rsidRDefault="00E72C35" w:rsidP="00DF46C1">
            <w:pPr>
              <w:widowControl w:val="0"/>
              <w:spacing w:line="360" w:lineRule="auto"/>
              <w:rPr>
                <w:sz w:val="20"/>
                <w:szCs w:val="20"/>
              </w:rPr>
            </w:pPr>
            <w:r w:rsidRPr="00DF46C1">
              <w:rPr>
                <w:sz w:val="20"/>
                <w:szCs w:val="20"/>
              </w:rPr>
              <w:t>- 1,13</w:t>
            </w:r>
          </w:p>
        </w:tc>
        <w:tc>
          <w:tcPr>
            <w:tcW w:w="558" w:type="pct"/>
          </w:tcPr>
          <w:p w:rsidR="00E72C35" w:rsidRPr="00DF46C1" w:rsidRDefault="00E72C35" w:rsidP="00DF46C1">
            <w:pPr>
              <w:widowControl w:val="0"/>
              <w:spacing w:line="360" w:lineRule="auto"/>
              <w:rPr>
                <w:sz w:val="20"/>
                <w:szCs w:val="20"/>
              </w:rPr>
            </w:pPr>
            <w:r w:rsidRPr="00DF46C1">
              <w:rPr>
                <w:sz w:val="20"/>
                <w:szCs w:val="20"/>
              </w:rPr>
              <w:t>67,69</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БАЛАНС</w:t>
            </w:r>
          </w:p>
        </w:tc>
        <w:tc>
          <w:tcPr>
            <w:tcW w:w="455" w:type="pct"/>
          </w:tcPr>
          <w:p w:rsidR="00E72C35" w:rsidRPr="00DF46C1" w:rsidRDefault="00E72C35" w:rsidP="00DF46C1">
            <w:pPr>
              <w:widowControl w:val="0"/>
              <w:spacing w:line="360" w:lineRule="auto"/>
              <w:rPr>
                <w:sz w:val="20"/>
                <w:szCs w:val="20"/>
              </w:rPr>
            </w:pPr>
            <w:r w:rsidRPr="00DF46C1">
              <w:rPr>
                <w:sz w:val="20"/>
                <w:szCs w:val="20"/>
              </w:rPr>
              <w:t>287,804</w:t>
            </w:r>
          </w:p>
        </w:tc>
        <w:tc>
          <w:tcPr>
            <w:tcW w:w="496" w:type="pct"/>
          </w:tcPr>
          <w:p w:rsidR="00E72C35" w:rsidRPr="00DF46C1" w:rsidRDefault="00E72C35" w:rsidP="00DF46C1">
            <w:pPr>
              <w:widowControl w:val="0"/>
              <w:spacing w:line="360" w:lineRule="auto"/>
              <w:rPr>
                <w:sz w:val="20"/>
                <w:szCs w:val="20"/>
              </w:rPr>
            </w:pPr>
            <w:r w:rsidRPr="00DF46C1">
              <w:rPr>
                <w:sz w:val="20"/>
                <w:szCs w:val="20"/>
              </w:rPr>
              <w:t>100</w:t>
            </w:r>
          </w:p>
        </w:tc>
        <w:tc>
          <w:tcPr>
            <w:tcW w:w="538" w:type="pct"/>
          </w:tcPr>
          <w:p w:rsidR="00E72C35" w:rsidRPr="00DF46C1" w:rsidRDefault="00E72C35" w:rsidP="00DF46C1">
            <w:pPr>
              <w:widowControl w:val="0"/>
              <w:spacing w:line="360" w:lineRule="auto"/>
              <w:rPr>
                <w:sz w:val="20"/>
                <w:szCs w:val="20"/>
              </w:rPr>
            </w:pPr>
            <w:r w:rsidRPr="00DF46C1">
              <w:rPr>
                <w:sz w:val="20"/>
                <w:szCs w:val="20"/>
              </w:rPr>
              <w:t>605,28</w:t>
            </w:r>
          </w:p>
        </w:tc>
        <w:tc>
          <w:tcPr>
            <w:tcW w:w="538" w:type="pct"/>
          </w:tcPr>
          <w:p w:rsidR="00E72C35" w:rsidRPr="00DF46C1" w:rsidRDefault="00E72C35" w:rsidP="00DF46C1">
            <w:pPr>
              <w:widowControl w:val="0"/>
              <w:spacing w:line="360" w:lineRule="auto"/>
              <w:rPr>
                <w:sz w:val="20"/>
                <w:szCs w:val="20"/>
              </w:rPr>
            </w:pPr>
            <w:r w:rsidRPr="00DF46C1">
              <w:rPr>
                <w:sz w:val="20"/>
                <w:szCs w:val="20"/>
              </w:rPr>
              <w:t>100</w:t>
            </w:r>
          </w:p>
        </w:tc>
        <w:tc>
          <w:tcPr>
            <w:tcW w:w="455" w:type="pct"/>
          </w:tcPr>
          <w:p w:rsidR="00E72C35" w:rsidRPr="00DF46C1" w:rsidRDefault="00E72C35" w:rsidP="00DF46C1">
            <w:pPr>
              <w:widowControl w:val="0"/>
              <w:spacing w:line="360" w:lineRule="auto"/>
              <w:rPr>
                <w:sz w:val="20"/>
                <w:szCs w:val="20"/>
              </w:rPr>
            </w:pPr>
            <w:r w:rsidRPr="00DF46C1">
              <w:rPr>
                <w:sz w:val="20"/>
                <w:szCs w:val="20"/>
              </w:rPr>
              <w:t>317,476</w:t>
            </w:r>
          </w:p>
        </w:tc>
        <w:tc>
          <w:tcPr>
            <w:tcW w:w="476" w:type="pct"/>
          </w:tcPr>
          <w:p w:rsidR="00E72C35" w:rsidRPr="00DF46C1" w:rsidRDefault="00E72C35" w:rsidP="00DF46C1">
            <w:pPr>
              <w:widowControl w:val="0"/>
              <w:spacing w:line="360" w:lineRule="auto"/>
              <w:rPr>
                <w:sz w:val="20"/>
                <w:szCs w:val="20"/>
              </w:rPr>
            </w:pPr>
            <w:r w:rsidRPr="00DF46C1">
              <w:rPr>
                <w:sz w:val="20"/>
                <w:szCs w:val="20"/>
              </w:rPr>
              <w:t>–</w:t>
            </w:r>
          </w:p>
        </w:tc>
        <w:tc>
          <w:tcPr>
            <w:tcW w:w="558" w:type="pct"/>
          </w:tcPr>
          <w:p w:rsidR="00E72C35" w:rsidRPr="00DF46C1" w:rsidRDefault="00E72C35" w:rsidP="00DF46C1">
            <w:pPr>
              <w:widowControl w:val="0"/>
              <w:spacing w:line="360" w:lineRule="auto"/>
              <w:rPr>
                <w:sz w:val="20"/>
                <w:szCs w:val="20"/>
              </w:rPr>
            </w:pPr>
            <w:r w:rsidRPr="00DF46C1">
              <w:rPr>
                <w:sz w:val="20"/>
                <w:szCs w:val="20"/>
              </w:rPr>
              <w:t>110,31</w:t>
            </w:r>
          </w:p>
        </w:tc>
      </w:tr>
      <w:tr w:rsidR="00E72C35" w:rsidRPr="00DF46C1" w:rsidTr="00DF46C1">
        <w:tc>
          <w:tcPr>
            <w:tcW w:w="5000" w:type="pct"/>
            <w:gridSpan w:val="8"/>
          </w:tcPr>
          <w:p w:rsidR="00E72C35" w:rsidRPr="00DF46C1" w:rsidRDefault="00E72C35" w:rsidP="00DF46C1">
            <w:pPr>
              <w:widowControl w:val="0"/>
              <w:spacing w:line="360" w:lineRule="auto"/>
              <w:rPr>
                <w:sz w:val="20"/>
                <w:szCs w:val="20"/>
              </w:rPr>
            </w:pPr>
            <w:r w:rsidRPr="00DF46C1">
              <w:rPr>
                <w:sz w:val="20"/>
                <w:szCs w:val="20"/>
              </w:rPr>
              <w:t>Пассив</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1.Капитал и резервы, в т.ч.:</w:t>
            </w:r>
          </w:p>
        </w:tc>
        <w:tc>
          <w:tcPr>
            <w:tcW w:w="455" w:type="pct"/>
          </w:tcPr>
          <w:p w:rsidR="00E72C35" w:rsidRPr="00DF46C1" w:rsidRDefault="00E72C35" w:rsidP="00DF46C1">
            <w:pPr>
              <w:widowControl w:val="0"/>
              <w:spacing w:line="360" w:lineRule="auto"/>
              <w:rPr>
                <w:sz w:val="20"/>
                <w:szCs w:val="20"/>
              </w:rPr>
            </w:pPr>
            <w:r w:rsidRPr="00DF46C1">
              <w:rPr>
                <w:sz w:val="20"/>
                <w:szCs w:val="20"/>
              </w:rPr>
              <w:t>27,041</w:t>
            </w:r>
          </w:p>
        </w:tc>
        <w:tc>
          <w:tcPr>
            <w:tcW w:w="517" w:type="pct"/>
          </w:tcPr>
          <w:p w:rsidR="00E72C35" w:rsidRPr="00DF46C1" w:rsidRDefault="00E72C35" w:rsidP="00DF46C1">
            <w:pPr>
              <w:widowControl w:val="0"/>
              <w:spacing w:line="360" w:lineRule="auto"/>
              <w:rPr>
                <w:sz w:val="20"/>
                <w:szCs w:val="20"/>
              </w:rPr>
            </w:pPr>
            <w:r w:rsidRPr="00DF46C1">
              <w:rPr>
                <w:sz w:val="20"/>
                <w:szCs w:val="20"/>
              </w:rPr>
              <w:t>9,4</w:t>
            </w:r>
          </w:p>
        </w:tc>
        <w:tc>
          <w:tcPr>
            <w:tcW w:w="517" w:type="pct"/>
          </w:tcPr>
          <w:p w:rsidR="00E72C35" w:rsidRPr="00DF46C1" w:rsidRDefault="00E72C35" w:rsidP="00DF46C1">
            <w:pPr>
              <w:widowControl w:val="0"/>
              <w:spacing w:line="360" w:lineRule="auto"/>
              <w:rPr>
                <w:sz w:val="20"/>
                <w:szCs w:val="20"/>
              </w:rPr>
            </w:pPr>
            <w:r w:rsidRPr="00DF46C1">
              <w:rPr>
                <w:sz w:val="20"/>
                <w:szCs w:val="20"/>
              </w:rPr>
              <w:t>- 95,140</w:t>
            </w:r>
          </w:p>
        </w:tc>
        <w:tc>
          <w:tcPr>
            <w:tcW w:w="538" w:type="pct"/>
          </w:tcPr>
          <w:p w:rsidR="00E72C35" w:rsidRPr="00DF46C1" w:rsidRDefault="00E72C35" w:rsidP="00DF46C1">
            <w:pPr>
              <w:widowControl w:val="0"/>
              <w:spacing w:line="360" w:lineRule="auto"/>
              <w:rPr>
                <w:sz w:val="20"/>
                <w:szCs w:val="20"/>
              </w:rPr>
            </w:pPr>
            <w:r w:rsidRPr="00DF46C1">
              <w:rPr>
                <w:sz w:val="20"/>
                <w:szCs w:val="20"/>
              </w:rPr>
              <w:t>- 15,72</w:t>
            </w:r>
          </w:p>
        </w:tc>
        <w:tc>
          <w:tcPr>
            <w:tcW w:w="455" w:type="pct"/>
          </w:tcPr>
          <w:p w:rsidR="00E72C35" w:rsidRPr="00DF46C1" w:rsidRDefault="00E72C35" w:rsidP="00DF46C1">
            <w:pPr>
              <w:widowControl w:val="0"/>
              <w:spacing w:line="360" w:lineRule="auto"/>
              <w:rPr>
                <w:color w:val="000000"/>
                <w:sz w:val="20"/>
                <w:szCs w:val="20"/>
              </w:rPr>
            </w:pPr>
            <w:r w:rsidRPr="00DF46C1">
              <w:rPr>
                <w:color w:val="000000"/>
                <w:sz w:val="20"/>
                <w:szCs w:val="20"/>
              </w:rPr>
              <w:t>- 68,099</w:t>
            </w:r>
          </w:p>
        </w:tc>
        <w:tc>
          <w:tcPr>
            <w:tcW w:w="476" w:type="pct"/>
          </w:tcPr>
          <w:p w:rsidR="00E72C35" w:rsidRPr="00DF46C1" w:rsidRDefault="00E72C35" w:rsidP="00DF46C1">
            <w:pPr>
              <w:widowControl w:val="0"/>
              <w:spacing w:line="360" w:lineRule="auto"/>
              <w:rPr>
                <w:color w:val="000000"/>
                <w:sz w:val="20"/>
                <w:szCs w:val="20"/>
              </w:rPr>
            </w:pPr>
            <w:r w:rsidRPr="00DF46C1">
              <w:rPr>
                <w:color w:val="000000"/>
                <w:sz w:val="20"/>
                <w:szCs w:val="20"/>
              </w:rPr>
              <w:t>- 6,32</w:t>
            </w:r>
          </w:p>
        </w:tc>
        <w:tc>
          <w:tcPr>
            <w:tcW w:w="558" w:type="pct"/>
          </w:tcPr>
          <w:p w:rsidR="00E72C35" w:rsidRPr="00DF46C1" w:rsidRDefault="00E72C35" w:rsidP="00DF46C1">
            <w:pPr>
              <w:widowControl w:val="0"/>
              <w:spacing w:line="360" w:lineRule="auto"/>
              <w:rPr>
                <w:color w:val="000000"/>
                <w:sz w:val="20"/>
                <w:szCs w:val="20"/>
              </w:rPr>
            </w:pPr>
            <w:r w:rsidRPr="00DF46C1">
              <w:rPr>
                <w:color w:val="000000"/>
                <w:sz w:val="20"/>
                <w:szCs w:val="20"/>
              </w:rPr>
              <w:t>-251,84</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уставный капитал</w:t>
            </w:r>
          </w:p>
        </w:tc>
        <w:tc>
          <w:tcPr>
            <w:tcW w:w="455" w:type="pct"/>
          </w:tcPr>
          <w:p w:rsidR="00E72C35" w:rsidRPr="00DF46C1" w:rsidRDefault="00E72C35" w:rsidP="00DF46C1">
            <w:pPr>
              <w:widowControl w:val="0"/>
              <w:spacing w:line="360" w:lineRule="auto"/>
              <w:rPr>
                <w:sz w:val="20"/>
                <w:szCs w:val="20"/>
              </w:rPr>
            </w:pPr>
            <w:r w:rsidRPr="00DF46C1">
              <w:rPr>
                <w:sz w:val="20"/>
                <w:szCs w:val="20"/>
              </w:rPr>
              <w:t>10,000</w:t>
            </w:r>
          </w:p>
        </w:tc>
        <w:tc>
          <w:tcPr>
            <w:tcW w:w="517" w:type="pct"/>
          </w:tcPr>
          <w:p w:rsidR="00E72C35" w:rsidRPr="00DF46C1" w:rsidRDefault="00E72C35" w:rsidP="00DF46C1">
            <w:pPr>
              <w:widowControl w:val="0"/>
              <w:spacing w:line="360" w:lineRule="auto"/>
              <w:rPr>
                <w:sz w:val="20"/>
                <w:szCs w:val="20"/>
              </w:rPr>
            </w:pPr>
            <w:r w:rsidRPr="00DF46C1">
              <w:rPr>
                <w:sz w:val="20"/>
                <w:szCs w:val="20"/>
              </w:rPr>
              <w:t>3,47</w:t>
            </w:r>
          </w:p>
        </w:tc>
        <w:tc>
          <w:tcPr>
            <w:tcW w:w="517" w:type="pct"/>
          </w:tcPr>
          <w:p w:rsidR="00E72C35" w:rsidRPr="00DF46C1" w:rsidRDefault="00E72C35" w:rsidP="00DF46C1">
            <w:pPr>
              <w:widowControl w:val="0"/>
              <w:spacing w:line="360" w:lineRule="auto"/>
              <w:rPr>
                <w:sz w:val="20"/>
                <w:szCs w:val="20"/>
              </w:rPr>
            </w:pPr>
            <w:r w:rsidRPr="00DF46C1">
              <w:rPr>
                <w:sz w:val="20"/>
                <w:szCs w:val="20"/>
              </w:rPr>
              <w:t>10,000</w:t>
            </w:r>
          </w:p>
        </w:tc>
        <w:tc>
          <w:tcPr>
            <w:tcW w:w="538" w:type="pct"/>
          </w:tcPr>
          <w:p w:rsidR="00E72C35" w:rsidRPr="00DF46C1" w:rsidRDefault="00E72C35" w:rsidP="00DF46C1">
            <w:pPr>
              <w:widowControl w:val="0"/>
              <w:spacing w:line="360" w:lineRule="auto"/>
              <w:rPr>
                <w:sz w:val="20"/>
                <w:szCs w:val="20"/>
              </w:rPr>
            </w:pPr>
            <w:r w:rsidRPr="00DF46C1">
              <w:rPr>
                <w:sz w:val="20"/>
                <w:szCs w:val="20"/>
              </w:rPr>
              <w:t>1,65</w:t>
            </w:r>
          </w:p>
        </w:tc>
        <w:tc>
          <w:tcPr>
            <w:tcW w:w="455" w:type="pct"/>
          </w:tcPr>
          <w:p w:rsidR="00E72C35" w:rsidRPr="00DF46C1" w:rsidRDefault="00E72C35" w:rsidP="00DF46C1">
            <w:pPr>
              <w:widowControl w:val="0"/>
              <w:spacing w:line="360" w:lineRule="auto"/>
              <w:rPr>
                <w:sz w:val="20"/>
                <w:szCs w:val="20"/>
              </w:rPr>
            </w:pPr>
            <w:r w:rsidRPr="00DF46C1">
              <w:rPr>
                <w:sz w:val="20"/>
                <w:szCs w:val="20"/>
              </w:rPr>
              <w:t>-</w:t>
            </w:r>
          </w:p>
        </w:tc>
        <w:tc>
          <w:tcPr>
            <w:tcW w:w="476" w:type="pct"/>
          </w:tcPr>
          <w:p w:rsidR="00E72C35" w:rsidRPr="00DF46C1" w:rsidRDefault="00E72C35" w:rsidP="00DF46C1">
            <w:pPr>
              <w:widowControl w:val="0"/>
              <w:spacing w:line="360" w:lineRule="auto"/>
              <w:rPr>
                <w:sz w:val="20"/>
                <w:szCs w:val="20"/>
              </w:rPr>
            </w:pPr>
            <w:r w:rsidRPr="00DF46C1">
              <w:rPr>
                <w:sz w:val="20"/>
                <w:szCs w:val="20"/>
              </w:rPr>
              <w:t>- 1,82</w:t>
            </w:r>
          </w:p>
        </w:tc>
        <w:tc>
          <w:tcPr>
            <w:tcW w:w="558" w:type="pct"/>
          </w:tcPr>
          <w:p w:rsidR="00E72C35" w:rsidRPr="00DF46C1" w:rsidRDefault="00E72C35" w:rsidP="00DF46C1">
            <w:pPr>
              <w:widowControl w:val="0"/>
              <w:spacing w:line="360" w:lineRule="auto"/>
              <w:rPr>
                <w:color w:val="000000"/>
                <w:sz w:val="20"/>
                <w:szCs w:val="20"/>
              </w:rPr>
            </w:pPr>
            <w:r w:rsidRPr="00DF46C1">
              <w:rPr>
                <w:color w:val="000000"/>
                <w:sz w:val="20"/>
                <w:szCs w:val="20"/>
              </w:rPr>
              <w:t>-</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целевые финансирования и поступления</w:t>
            </w:r>
          </w:p>
        </w:tc>
        <w:tc>
          <w:tcPr>
            <w:tcW w:w="455" w:type="pct"/>
          </w:tcPr>
          <w:p w:rsidR="00E72C35" w:rsidRPr="00DF46C1" w:rsidRDefault="00E72C35" w:rsidP="00DF46C1">
            <w:pPr>
              <w:widowControl w:val="0"/>
              <w:spacing w:line="360" w:lineRule="auto"/>
              <w:rPr>
                <w:sz w:val="20"/>
                <w:szCs w:val="20"/>
              </w:rPr>
            </w:pPr>
            <w:r w:rsidRPr="00DF46C1">
              <w:rPr>
                <w:sz w:val="20"/>
                <w:szCs w:val="20"/>
              </w:rPr>
              <w:t>46,439</w:t>
            </w:r>
          </w:p>
        </w:tc>
        <w:tc>
          <w:tcPr>
            <w:tcW w:w="517" w:type="pct"/>
          </w:tcPr>
          <w:p w:rsidR="00E72C35" w:rsidRPr="00DF46C1" w:rsidRDefault="00E72C35" w:rsidP="00DF46C1">
            <w:pPr>
              <w:widowControl w:val="0"/>
              <w:spacing w:line="360" w:lineRule="auto"/>
              <w:rPr>
                <w:sz w:val="20"/>
                <w:szCs w:val="20"/>
              </w:rPr>
            </w:pPr>
            <w:r w:rsidRPr="00DF46C1">
              <w:rPr>
                <w:sz w:val="20"/>
                <w:szCs w:val="20"/>
              </w:rPr>
              <w:t>16,14</w:t>
            </w:r>
          </w:p>
        </w:tc>
        <w:tc>
          <w:tcPr>
            <w:tcW w:w="517" w:type="pct"/>
          </w:tcPr>
          <w:p w:rsidR="00E72C35" w:rsidRPr="00DF46C1" w:rsidRDefault="00E72C35" w:rsidP="00DF46C1">
            <w:pPr>
              <w:widowControl w:val="0"/>
              <w:spacing w:line="360" w:lineRule="auto"/>
              <w:rPr>
                <w:sz w:val="20"/>
                <w:szCs w:val="20"/>
              </w:rPr>
            </w:pPr>
            <w:r w:rsidRPr="00DF46C1">
              <w:rPr>
                <w:sz w:val="20"/>
                <w:szCs w:val="20"/>
              </w:rPr>
              <w:t>-</w:t>
            </w:r>
          </w:p>
        </w:tc>
        <w:tc>
          <w:tcPr>
            <w:tcW w:w="538" w:type="pct"/>
          </w:tcPr>
          <w:p w:rsidR="00E72C35" w:rsidRPr="00DF46C1" w:rsidRDefault="00E72C35" w:rsidP="00DF46C1">
            <w:pPr>
              <w:widowControl w:val="0"/>
              <w:spacing w:line="360" w:lineRule="auto"/>
              <w:rPr>
                <w:sz w:val="20"/>
                <w:szCs w:val="20"/>
              </w:rPr>
            </w:pPr>
            <w:r w:rsidRPr="00DF46C1">
              <w:rPr>
                <w:sz w:val="20"/>
                <w:szCs w:val="20"/>
              </w:rPr>
              <w:t>-</w:t>
            </w:r>
          </w:p>
        </w:tc>
        <w:tc>
          <w:tcPr>
            <w:tcW w:w="455" w:type="pct"/>
          </w:tcPr>
          <w:p w:rsidR="00E72C35" w:rsidRPr="00DF46C1" w:rsidRDefault="00E72C35" w:rsidP="00DF46C1">
            <w:pPr>
              <w:widowControl w:val="0"/>
              <w:spacing w:line="360" w:lineRule="auto"/>
              <w:rPr>
                <w:sz w:val="20"/>
                <w:szCs w:val="20"/>
              </w:rPr>
            </w:pPr>
            <w:r w:rsidRPr="00DF46C1">
              <w:rPr>
                <w:sz w:val="20"/>
                <w:szCs w:val="20"/>
              </w:rPr>
              <w:t>- 46,439</w:t>
            </w:r>
          </w:p>
        </w:tc>
        <w:tc>
          <w:tcPr>
            <w:tcW w:w="476" w:type="pct"/>
          </w:tcPr>
          <w:p w:rsidR="00E72C35" w:rsidRPr="00DF46C1" w:rsidRDefault="00E72C35" w:rsidP="00DF46C1">
            <w:pPr>
              <w:widowControl w:val="0"/>
              <w:spacing w:line="360" w:lineRule="auto"/>
              <w:rPr>
                <w:sz w:val="20"/>
                <w:szCs w:val="20"/>
              </w:rPr>
            </w:pPr>
            <w:r w:rsidRPr="00DF46C1">
              <w:rPr>
                <w:sz w:val="20"/>
                <w:szCs w:val="20"/>
              </w:rPr>
              <w:t>- 16,14</w:t>
            </w:r>
          </w:p>
        </w:tc>
        <w:tc>
          <w:tcPr>
            <w:tcW w:w="558" w:type="pct"/>
          </w:tcPr>
          <w:p w:rsidR="00E72C35" w:rsidRPr="00DF46C1" w:rsidRDefault="00E72C35" w:rsidP="00DF46C1">
            <w:pPr>
              <w:widowControl w:val="0"/>
              <w:spacing w:line="360" w:lineRule="auto"/>
              <w:rPr>
                <w:color w:val="000000"/>
                <w:sz w:val="20"/>
                <w:szCs w:val="20"/>
              </w:rPr>
            </w:pPr>
            <w:r w:rsidRPr="00DF46C1">
              <w:rPr>
                <w:color w:val="000000"/>
                <w:sz w:val="20"/>
                <w:szCs w:val="20"/>
              </w:rPr>
              <w:t>- 100</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непокрытый убыток прошлых лет</w:t>
            </w:r>
          </w:p>
        </w:tc>
        <w:tc>
          <w:tcPr>
            <w:tcW w:w="455" w:type="pct"/>
          </w:tcPr>
          <w:p w:rsidR="00E72C35" w:rsidRPr="00DF46C1" w:rsidRDefault="00E72C35" w:rsidP="00DF46C1">
            <w:pPr>
              <w:widowControl w:val="0"/>
              <w:spacing w:line="360" w:lineRule="auto"/>
              <w:rPr>
                <w:sz w:val="20"/>
                <w:szCs w:val="20"/>
              </w:rPr>
            </w:pPr>
            <w:r w:rsidRPr="00DF46C1">
              <w:rPr>
                <w:sz w:val="20"/>
                <w:szCs w:val="20"/>
              </w:rPr>
              <w:t>- 29,395</w:t>
            </w:r>
          </w:p>
        </w:tc>
        <w:tc>
          <w:tcPr>
            <w:tcW w:w="517" w:type="pct"/>
          </w:tcPr>
          <w:p w:rsidR="00E72C35" w:rsidRPr="00DF46C1" w:rsidRDefault="00E72C35" w:rsidP="00DF46C1">
            <w:pPr>
              <w:widowControl w:val="0"/>
              <w:spacing w:line="360" w:lineRule="auto"/>
              <w:rPr>
                <w:sz w:val="20"/>
                <w:szCs w:val="20"/>
              </w:rPr>
            </w:pPr>
            <w:r w:rsidRPr="00DF46C1">
              <w:rPr>
                <w:sz w:val="20"/>
                <w:szCs w:val="20"/>
              </w:rPr>
              <w:t>- 10,21</w:t>
            </w:r>
          </w:p>
        </w:tc>
        <w:tc>
          <w:tcPr>
            <w:tcW w:w="517" w:type="pct"/>
          </w:tcPr>
          <w:p w:rsidR="00E72C35" w:rsidRPr="00DF46C1" w:rsidRDefault="00E72C35" w:rsidP="00DF46C1">
            <w:pPr>
              <w:widowControl w:val="0"/>
              <w:spacing w:line="360" w:lineRule="auto"/>
              <w:rPr>
                <w:sz w:val="20"/>
                <w:szCs w:val="20"/>
              </w:rPr>
            </w:pPr>
            <w:r w:rsidRPr="00DF46C1">
              <w:rPr>
                <w:sz w:val="20"/>
                <w:szCs w:val="20"/>
              </w:rPr>
              <w:t>- 29,395</w:t>
            </w:r>
          </w:p>
        </w:tc>
        <w:tc>
          <w:tcPr>
            <w:tcW w:w="538" w:type="pct"/>
          </w:tcPr>
          <w:p w:rsidR="00E72C35" w:rsidRPr="00DF46C1" w:rsidRDefault="00E72C35" w:rsidP="00DF46C1">
            <w:pPr>
              <w:widowControl w:val="0"/>
              <w:spacing w:line="360" w:lineRule="auto"/>
              <w:rPr>
                <w:sz w:val="20"/>
                <w:szCs w:val="20"/>
              </w:rPr>
            </w:pPr>
            <w:r w:rsidRPr="00DF46C1">
              <w:rPr>
                <w:sz w:val="20"/>
                <w:szCs w:val="20"/>
              </w:rPr>
              <w:t>- 4,86</w:t>
            </w:r>
          </w:p>
        </w:tc>
        <w:tc>
          <w:tcPr>
            <w:tcW w:w="455" w:type="pct"/>
          </w:tcPr>
          <w:p w:rsidR="00E72C35" w:rsidRPr="00DF46C1" w:rsidRDefault="00E72C35" w:rsidP="00DF46C1">
            <w:pPr>
              <w:widowControl w:val="0"/>
              <w:spacing w:line="360" w:lineRule="auto"/>
              <w:rPr>
                <w:sz w:val="20"/>
                <w:szCs w:val="20"/>
              </w:rPr>
            </w:pPr>
            <w:r w:rsidRPr="00DF46C1">
              <w:rPr>
                <w:sz w:val="20"/>
                <w:szCs w:val="20"/>
              </w:rPr>
              <w:t>-</w:t>
            </w:r>
          </w:p>
        </w:tc>
        <w:tc>
          <w:tcPr>
            <w:tcW w:w="476" w:type="pct"/>
          </w:tcPr>
          <w:p w:rsidR="00E72C35" w:rsidRPr="00DF46C1" w:rsidRDefault="00E72C35" w:rsidP="00DF46C1">
            <w:pPr>
              <w:widowControl w:val="0"/>
              <w:spacing w:line="360" w:lineRule="auto"/>
              <w:rPr>
                <w:color w:val="000000"/>
                <w:sz w:val="20"/>
                <w:szCs w:val="20"/>
              </w:rPr>
            </w:pPr>
            <w:r w:rsidRPr="00DF46C1">
              <w:rPr>
                <w:color w:val="000000"/>
                <w:sz w:val="20"/>
                <w:szCs w:val="20"/>
              </w:rPr>
              <w:t xml:space="preserve"> 5,35</w:t>
            </w:r>
          </w:p>
        </w:tc>
        <w:tc>
          <w:tcPr>
            <w:tcW w:w="558" w:type="pct"/>
          </w:tcPr>
          <w:p w:rsidR="00E72C35" w:rsidRPr="00DF46C1" w:rsidRDefault="00E72C35" w:rsidP="00DF46C1">
            <w:pPr>
              <w:widowControl w:val="0"/>
              <w:spacing w:line="360" w:lineRule="auto"/>
              <w:rPr>
                <w:color w:val="000000"/>
                <w:sz w:val="20"/>
                <w:szCs w:val="20"/>
              </w:rPr>
            </w:pPr>
            <w:r w:rsidRPr="00DF46C1">
              <w:rPr>
                <w:color w:val="000000"/>
                <w:sz w:val="20"/>
                <w:szCs w:val="20"/>
              </w:rPr>
              <w:t>-</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А</w:t>
            </w:r>
          </w:p>
        </w:tc>
        <w:tc>
          <w:tcPr>
            <w:tcW w:w="455" w:type="pct"/>
          </w:tcPr>
          <w:p w:rsidR="00E72C35" w:rsidRPr="00DF46C1" w:rsidRDefault="00E72C35" w:rsidP="00DF46C1">
            <w:pPr>
              <w:widowControl w:val="0"/>
              <w:spacing w:line="360" w:lineRule="auto"/>
              <w:rPr>
                <w:sz w:val="20"/>
                <w:szCs w:val="20"/>
              </w:rPr>
            </w:pPr>
            <w:r w:rsidRPr="00DF46C1">
              <w:rPr>
                <w:sz w:val="20"/>
                <w:szCs w:val="20"/>
              </w:rPr>
              <w:t>1</w:t>
            </w:r>
          </w:p>
        </w:tc>
        <w:tc>
          <w:tcPr>
            <w:tcW w:w="517" w:type="pct"/>
          </w:tcPr>
          <w:p w:rsidR="00E72C35" w:rsidRPr="00DF46C1" w:rsidRDefault="00E72C35" w:rsidP="00DF46C1">
            <w:pPr>
              <w:widowControl w:val="0"/>
              <w:spacing w:line="360" w:lineRule="auto"/>
              <w:rPr>
                <w:sz w:val="20"/>
                <w:szCs w:val="20"/>
              </w:rPr>
            </w:pPr>
            <w:r w:rsidRPr="00DF46C1">
              <w:rPr>
                <w:sz w:val="20"/>
                <w:szCs w:val="20"/>
              </w:rPr>
              <w:t>2</w:t>
            </w:r>
          </w:p>
        </w:tc>
        <w:tc>
          <w:tcPr>
            <w:tcW w:w="517" w:type="pct"/>
          </w:tcPr>
          <w:p w:rsidR="00E72C35" w:rsidRPr="00DF46C1" w:rsidRDefault="00E72C35" w:rsidP="00DF46C1">
            <w:pPr>
              <w:widowControl w:val="0"/>
              <w:spacing w:line="360" w:lineRule="auto"/>
              <w:rPr>
                <w:sz w:val="20"/>
                <w:szCs w:val="20"/>
              </w:rPr>
            </w:pPr>
            <w:r w:rsidRPr="00DF46C1">
              <w:rPr>
                <w:sz w:val="20"/>
                <w:szCs w:val="20"/>
              </w:rPr>
              <w:t>3</w:t>
            </w:r>
          </w:p>
        </w:tc>
        <w:tc>
          <w:tcPr>
            <w:tcW w:w="538" w:type="pct"/>
          </w:tcPr>
          <w:p w:rsidR="00E72C35" w:rsidRPr="00DF46C1" w:rsidRDefault="00E72C35" w:rsidP="00DF46C1">
            <w:pPr>
              <w:widowControl w:val="0"/>
              <w:spacing w:line="360" w:lineRule="auto"/>
              <w:rPr>
                <w:sz w:val="20"/>
                <w:szCs w:val="20"/>
              </w:rPr>
            </w:pPr>
            <w:r w:rsidRPr="00DF46C1">
              <w:rPr>
                <w:sz w:val="20"/>
                <w:szCs w:val="20"/>
              </w:rPr>
              <w:t>4</w:t>
            </w:r>
          </w:p>
        </w:tc>
        <w:tc>
          <w:tcPr>
            <w:tcW w:w="455" w:type="pct"/>
          </w:tcPr>
          <w:p w:rsidR="00E72C35" w:rsidRPr="00DF46C1" w:rsidRDefault="00E72C35" w:rsidP="00DF46C1">
            <w:pPr>
              <w:widowControl w:val="0"/>
              <w:spacing w:line="360" w:lineRule="auto"/>
              <w:rPr>
                <w:sz w:val="20"/>
                <w:szCs w:val="20"/>
              </w:rPr>
            </w:pPr>
            <w:r w:rsidRPr="00DF46C1">
              <w:rPr>
                <w:sz w:val="20"/>
                <w:szCs w:val="20"/>
              </w:rPr>
              <w:t>5</w:t>
            </w:r>
          </w:p>
        </w:tc>
        <w:tc>
          <w:tcPr>
            <w:tcW w:w="476" w:type="pct"/>
          </w:tcPr>
          <w:p w:rsidR="00E72C35" w:rsidRPr="00DF46C1" w:rsidRDefault="00E72C35" w:rsidP="00DF46C1">
            <w:pPr>
              <w:widowControl w:val="0"/>
              <w:spacing w:line="360" w:lineRule="auto"/>
              <w:rPr>
                <w:sz w:val="20"/>
                <w:szCs w:val="20"/>
              </w:rPr>
            </w:pPr>
            <w:r w:rsidRPr="00DF46C1">
              <w:rPr>
                <w:sz w:val="20"/>
                <w:szCs w:val="20"/>
              </w:rPr>
              <w:t>6</w:t>
            </w:r>
          </w:p>
        </w:tc>
        <w:tc>
          <w:tcPr>
            <w:tcW w:w="558" w:type="pct"/>
          </w:tcPr>
          <w:p w:rsidR="00E72C35" w:rsidRPr="00DF46C1" w:rsidRDefault="00E72C35" w:rsidP="00DF46C1">
            <w:pPr>
              <w:widowControl w:val="0"/>
              <w:spacing w:line="360" w:lineRule="auto"/>
              <w:rPr>
                <w:sz w:val="20"/>
                <w:szCs w:val="20"/>
              </w:rPr>
            </w:pPr>
            <w:r w:rsidRPr="00DF46C1">
              <w:rPr>
                <w:sz w:val="20"/>
                <w:szCs w:val="20"/>
              </w:rPr>
              <w:t>7</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непокрытый убыток отчётного года</w:t>
            </w:r>
          </w:p>
        </w:tc>
        <w:tc>
          <w:tcPr>
            <w:tcW w:w="455" w:type="pct"/>
          </w:tcPr>
          <w:p w:rsidR="00E72C35" w:rsidRPr="00DF46C1" w:rsidRDefault="00E72C35" w:rsidP="00DF46C1">
            <w:pPr>
              <w:widowControl w:val="0"/>
              <w:spacing w:line="360" w:lineRule="auto"/>
              <w:rPr>
                <w:sz w:val="20"/>
                <w:szCs w:val="20"/>
              </w:rPr>
            </w:pPr>
            <w:r w:rsidRPr="00DF46C1">
              <w:rPr>
                <w:sz w:val="20"/>
                <w:szCs w:val="20"/>
              </w:rPr>
              <w:t>-</w:t>
            </w:r>
          </w:p>
        </w:tc>
        <w:tc>
          <w:tcPr>
            <w:tcW w:w="517" w:type="pct"/>
          </w:tcPr>
          <w:p w:rsidR="00E72C35" w:rsidRPr="00DF46C1" w:rsidRDefault="00E72C35" w:rsidP="00DF46C1">
            <w:pPr>
              <w:widowControl w:val="0"/>
              <w:spacing w:line="360" w:lineRule="auto"/>
              <w:rPr>
                <w:sz w:val="20"/>
                <w:szCs w:val="20"/>
              </w:rPr>
            </w:pPr>
            <w:r w:rsidRPr="00DF46C1">
              <w:rPr>
                <w:sz w:val="20"/>
                <w:szCs w:val="20"/>
              </w:rPr>
              <w:t>-</w:t>
            </w:r>
          </w:p>
        </w:tc>
        <w:tc>
          <w:tcPr>
            <w:tcW w:w="517" w:type="pct"/>
          </w:tcPr>
          <w:p w:rsidR="00E72C35" w:rsidRPr="00DF46C1" w:rsidRDefault="00E72C35" w:rsidP="00DF46C1">
            <w:pPr>
              <w:widowControl w:val="0"/>
              <w:spacing w:line="360" w:lineRule="auto"/>
              <w:rPr>
                <w:sz w:val="20"/>
                <w:szCs w:val="20"/>
              </w:rPr>
            </w:pPr>
            <w:r w:rsidRPr="00DF46C1">
              <w:rPr>
                <w:sz w:val="20"/>
                <w:szCs w:val="20"/>
              </w:rPr>
              <w:t>- 75,745</w:t>
            </w:r>
          </w:p>
        </w:tc>
        <w:tc>
          <w:tcPr>
            <w:tcW w:w="538" w:type="pct"/>
          </w:tcPr>
          <w:p w:rsidR="00E72C35" w:rsidRPr="00DF46C1" w:rsidRDefault="00E72C35" w:rsidP="00DF46C1">
            <w:pPr>
              <w:widowControl w:val="0"/>
              <w:spacing w:line="360" w:lineRule="auto"/>
              <w:rPr>
                <w:sz w:val="20"/>
                <w:szCs w:val="20"/>
              </w:rPr>
            </w:pPr>
            <w:r w:rsidRPr="00DF46C1">
              <w:rPr>
                <w:sz w:val="20"/>
                <w:szCs w:val="20"/>
              </w:rPr>
              <w:t>- 12,51</w:t>
            </w:r>
          </w:p>
        </w:tc>
        <w:tc>
          <w:tcPr>
            <w:tcW w:w="455" w:type="pct"/>
          </w:tcPr>
          <w:p w:rsidR="00E72C35" w:rsidRPr="00DF46C1" w:rsidRDefault="00E72C35" w:rsidP="00DF46C1">
            <w:pPr>
              <w:widowControl w:val="0"/>
              <w:spacing w:line="360" w:lineRule="auto"/>
              <w:rPr>
                <w:sz w:val="20"/>
                <w:szCs w:val="20"/>
              </w:rPr>
            </w:pPr>
            <w:r w:rsidRPr="00DF46C1">
              <w:rPr>
                <w:sz w:val="20"/>
                <w:szCs w:val="20"/>
              </w:rPr>
              <w:t>-75,745</w:t>
            </w:r>
          </w:p>
        </w:tc>
        <w:tc>
          <w:tcPr>
            <w:tcW w:w="476" w:type="pct"/>
          </w:tcPr>
          <w:p w:rsidR="00E72C35" w:rsidRPr="00DF46C1" w:rsidRDefault="00E72C35" w:rsidP="00DF46C1">
            <w:pPr>
              <w:widowControl w:val="0"/>
              <w:spacing w:line="360" w:lineRule="auto"/>
              <w:rPr>
                <w:sz w:val="20"/>
                <w:szCs w:val="20"/>
              </w:rPr>
            </w:pPr>
            <w:r w:rsidRPr="00DF46C1">
              <w:rPr>
                <w:sz w:val="20"/>
                <w:szCs w:val="20"/>
              </w:rPr>
              <w:t>-12,51</w:t>
            </w:r>
          </w:p>
        </w:tc>
        <w:tc>
          <w:tcPr>
            <w:tcW w:w="558" w:type="pct"/>
          </w:tcPr>
          <w:p w:rsidR="00E72C35" w:rsidRPr="00DF46C1" w:rsidRDefault="00E72C35" w:rsidP="00DF46C1">
            <w:pPr>
              <w:widowControl w:val="0"/>
              <w:spacing w:line="360" w:lineRule="auto"/>
              <w:rPr>
                <w:color w:val="000000"/>
                <w:sz w:val="20"/>
                <w:szCs w:val="20"/>
              </w:rPr>
            </w:pPr>
            <w:r w:rsidRPr="00DF46C1">
              <w:rPr>
                <w:color w:val="000000"/>
                <w:sz w:val="20"/>
                <w:szCs w:val="20"/>
              </w:rPr>
              <w:t>-</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2.Долгосрочные обязательства</w:t>
            </w:r>
          </w:p>
        </w:tc>
        <w:tc>
          <w:tcPr>
            <w:tcW w:w="455" w:type="pct"/>
          </w:tcPr>
          <w:p w:rsidR="00E72C35" w:rsidRPr="00DF46C1" w:rsidRDefault="00E72C35" w:rsidP="00DF46C1">
            <w:pPr>
              <w:widowControl w:val="0"/>
              <w:spacing w:line="360" w:lineRule="auto"/>
              <w:rPr>
                <w:sz w:val="20"/>
                <w:szCs w:val="20"/>
              </w:rPr>
            </w:pPr>
            <w:r w:rsidRPr="00DF46C1">
              <w:rPr>
                <w:sz w:val="20"/>
                <w:szCs w:val="20"/>
              </w:rPr>
              <w:t>-</w:t>
            </w:r>
          </w:p>
        </w:tc>
        <w:tc>
          <w:tcPr>
            <w:tcW w:w="517" w:type="pct"/>
          </w:tcPr>
          <w:p w:rsidR="00E72C35" w:rsidRPr="00DF46C1" w:rsidRDefault="00E72C35" w:rsidP="00DF46C1">
            <w:pPr>
              <w:widowControl w:val="0"/>
              <w:spacing w:line="360" w:lineRule="auto"/>
              <w:rPr>
                <w:sz w:val="20"/>
                <w:szCs w:val="20"/>
              </w:rPr>
            </w:pPr>
            <w:r w:rsidRPr="00DF46C1">
              <w:rPr>
                <w:sz w:val="20"/>
                <w:szCs w:val="20"/>
              </w:rPr>
              <w:t>-</w:t>
            </w:r>
          </w:p>
        </w:tc>
        <w:tc>
          <w:tcPr>
            <w:tcW w:w="517" w:type="pct"/>
          </w:tcPr>
          <w:p w:rsidR="00E72C35" w:rsidRPr="00DF46C1" w:rsidRDefault="00E72C35" w:rsidP="00DF46C1">
            <w:pPr>
              <w:widowControl w:val="0"/>
              <w:spacing w:line="360" w:lineRule="auto"/>
              <w:rPr>
                <w:sz w:val="20"/>
                <w:szCs w:val="20"/>
              </w:rPr>
            </w:pPr>
            <w:r w:rsidRPr="00DF46C1">
              <w:rPr>
                <w:sz w:val="20"/>
                <w:szCs w:val="20"/>
              </w:rPr>
              <w:t>-</w:t>
            </w:r>
          </w:p>
        </w:tc>
        <w:tc>
          <w:tcPr>
            <w:tcW w:w="538" w:type="pct"/>
          </w:tcPr>
          <w:p w:rsidR="00E72C35" w:rsidRPr="00DF46C1" w:rsidRDefault="00E72C35" w:rsidP="00DF46C1">
            <w:pPr>
              <w:widowControl w:val="0"/>
              <w:spacing w:line="360" w:lineRule="auto"/>
              <w:rPr>
                <w:sz w:val="20"/>
                <w:szCs w:val="20"/>
              </w:rPr>
            </w:pPr>
            <w:r w:rsidRPr="00DF46C1">
              <w:rPr>
                <w:sz w:val="20"/>
                <w:szCs w:val="20"/>
              </w:rPr>
              <w:t>-</w:t>
            </w:r>
          </w:p>
        </w:tc>
        <w:tc>
          <w:tcPr>
            <w:tcW w:w="455" w:type="pct"/>
          </w:tcPr>
          <w:p w:rsidR="00E72C35" w:rsidRPr="00DF46C1" w:rsidRDefault="00E72C35" w:rsidP="00DF46C1">
            <w:pPr>
              <w:widowControl w:val="0"/>
              <w:spacing w:line="360" w:lineRule="auto"/>
              <w:rPr>
                <w:color w:val="000000"/>
                <w:sz w:val="20"/>
                <w:szCs w:val="20"/>
              </w:rPr>
            </w:pPr>
            <w:r w:rsidRPr="00DF46C1">
              <w:rPr>
                <w:color w:val="000000"/>
                <w:sz w:val="20"/>
                <w:szCs w:val="20"/>
              </w:rPr>
              <w:t>-</w:t>
            </w:r>
          </w:p>
        </w:tc>
        <w:tc>
          <w:tcPr>
            <w:tcW w:w="476" w:type="pct"/>
          </w:tcPr>
          <w:p w:rsidR="00E72C35" w:rsidRPr="00DF46C1" w:rsidRDefault="00E72C35" w:rsidP="00DF46C1">
            <w:pPr>
              <w:widowControl w:val="0"/>
              <w:spacing w:line="360" w:lineRule="auto"/>
              <w:rPr>
                <w:color w:val="000000"/>
                <w:sz w:val="20"/>
                <w:szCs w:val="20"/>
              </w:rPr>
            </w:pPr>
            <w:r w:rsidRPr="00DF46C1">
              <w:rPr>
                <w:color w:val="000000"/>
                <w:sz w:val="20"/>
                <w:szCs w:val="20"/>
              </w:rPr>
              <w:t>-</w:t>
            </w:r>
          </w:p>
        </w:tc>
        <w:tc>
          <w:tcPr>
            <w:tcW w:w="558" w:type="pct"/>
          </w:tcPr>
          <w:p w:rsidR="00E72C35" w:rsidRPr="00DF46C1" w:rsidRDefault="00E72C35" w:rsidP="00DF46C1">
            <w:pPr>
              <w:widowControl w:val="0"/>
              <w:spacing w:line="360" w:lineRule="auto"/>
              <w:rPr>
                <w:color w:val="000000"/>
                <w:sz w:val="20"/>
                <w:szCs w:val="20"/>
              </w:rPr>
            </w:pPr>
            <w:r w:rsidRPr="00DF46C1">
              <w:rPr>
                <w:color w:val="000000"/>
                <w:sz w:val="20"/>
                <w:szCs w:val="20"/>
              </w:rPr>
              <w:t>-</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3.Краткосрочные обязательства,</w:t>
            </w:r>
            <w:r w:rsidR="00B265A1" w:rsidRPr="00DF46C1">
              <w:rPr>
                <w:sz w:val="20"/>
                <w:szCs w:val="20"/>
              </w:rPr>
              <w:t xml:space="preserve"> </w:t>
            </w:r>
            <w:r w:rsidRPr="00DF46C1">
              <w:rPr>
                <w:sz w:val="20"/>
                <w:szCs w:val="20"/>
              </w:rPr>
              <w:t>в т.ч.:</w:t>
            </w:r>
          </w:p>
        </w:tc>
        <w:tc>
          <w:tcPr>
            <w:tcW w:w="455" w:type="pct"/>
          </w:tcPr>
          <w:p w:rsidR="00E72C35" w:rsidRPr="00DF46C1" w:rsidRDefault="00E72C35" w:rsidP="00DF46C1">
            <w:pPr>
              <w:widowControl w:val="0"/>
              <w:spacing w:line="360" w:lineRule="auto"/>
              <w:rPr>
                <w:sz w:val="20"/>
                <w:szCs w:val="20"/>
              </w:rPr>
            </w:pPr>
            <w:r w:rsidRPr="00DF46C1">
              <w:rPr>
                <w:sz w:val="20"/>
                <w:szCs w:val="20"/>
              </w:rPr>
              <w:t>260,763</w:t>
            </w:r>
          </w:p>
        </w:tc>
        <w:tc>
          <w:tcPr>
            <w:tcW w:w="517" w:type="pct"/>
          </w:tcPr>
          <w:p w:rsidR="00E72C35" w:rsidRPr="00DF46C1" w:rsidRDefault="00E72C35" w:rsidP="00DF46C1">
            <w:pPr>
              <w:widowControl w:val="0"/>
              <w:spacing w:line="360" w:lineRule="auto"/>
              <w:rPr>
                <w:sz w:val="20"/>
                <w:szCs w:val="20"/>
              </w:rPr>
            </w:pPr>
            <w:r w:rsidRPr="00DF46C1">
              <w:rPr>
                <w:sz w:val="20"/>
                <w:szCs w:val="20"/>
              </w:rPr>
              <w:t>90,6</w:t>
            </w:r>
          </w:p>
        </w:tc>
        <w:tc>
          <w:tcPr>
            <w:tcW w:w="517" w:type="pct"/>
          </w:tcPr>
          <w:p w:rsidR="00E72C35" w:rsidRPr="00DF46C1" w:rsidRDefault="00E72C35" w:rsidP="00DF46C1">
            <w:pPr>
              <w:widowControl w:val="0"/>
              <w:spacing w:line="360" w:lineRule="auto"/>
              <w:rPr>
                <w:sz w:val="20"/>
                <w:szCs w:val="20"/>
              </w:rPr>
            </w:pPr>
            <w:r w:rsidRPr="00DF46C1">
              <w:rPr>
                <w:sz w:val="20"/>
                <w:szCs w:val="20"/>
              </w:rPr>
              <w:t>700,420</w:t>
            </w:r>
          </w:p>
        </w:tc>
        <w:tc>
          <w:tcPr>
            <w:tcW w:w="538" w:type="pct"/>
          </w:tcPr>
          <w:p w:rsidR="00E72C35" w:rsidRPr="00DF46C1" w:rsidRDefault="00E72C35" w:rsidP="00DF46C1">
            <w:pPr>
              <w:widowControl w:val="0"/>
              <w:spacing w:line="360" w:lineRule="auto"/>
              <w:rPr>
                <w:sz w:val="20"/>
                <w:szCs w:val="20"/>
              </w:rPr>
            </w:pPr>
            <w:r w:rsidRPr="00DF46C1">
              <w:rPr>
                <w:sz w:val="20"/>
                <w:szCs w:val="20"/>
              </w:rPr>
              <w:t>115,72</w:t>
            </w:r>
          </w:p>
        </w:tc>
        <w:tc>
          <w:tcPr>
            <w:tcW w:w="455" w:type="pct"/>
          </w:tcPr>
          <w:p w:rsidR="00E72C35" w:rsidRPr="00DF46C1" w:rsidRDefault="00E72C35" w:rsidP="00DF46C1">
            <w:pPr>
              <w:widowControl w:val="0"/>
              <w:spacing w:line="360" w:lineRule="auto"/>
              <w:rPr>
                <w:color w:val="000000"/>
                <w:sz w:val="20"/>
                <w:szCs w:val="20"/>
              </w:rPr>
            </w:pPr>
            <w:r w:rsidRPr="00DF46C1">
              <w:rPr>
                <w:color w:val="000000"/>
                <w:sz w:val="20"/>
                <w:szCs w:val="20"/>
              </w:rPr>
              <w:t>439,657</w:t>
            </w:r>
          </w:p>
        </w:tc>
        <w:tc>
          <w:tcPr>
            <w:tcW w:w="476" w:type="pct"/>
          </w:tcPr>
          <w:p w:rsidR="00E72C35" w:rsidRPr="00DF46C1" w:rsidRDefault="00E72C35" w:rsidP="00DF46C1">
            <w:pPr>
              <w:widowControl w:val="0"/>
              <w:spacing w:line="360" w:lineRule="auto"/>
              <w:rPr>
                <w:color w:val="000000"/>
                <w:sz w:val="20"/>
                <w:szCs w:val="20"/>
              </w:rPr>
            </w:pPr>
            <w:r w:rsidRPr="00DF46C1">
              <w:rPr>
                <w:color w:val="000000"/>
                <w:sz w:val="20"/>
                <w:szCs w:val="20"/>
              </w:rPr>
              <w:t>25,12</w:t>
            </w:r>
          </w:p>
        </w:tc>
        <w:tc>
          <w:tcPr>
            <w:tcW w:w="558" w:type="pct"/>
          </w:tcPr>
          <w:p w:rsidR="00E72C35" w:rsidRPr="00DF46C1" w:rsidRDefault="00E72C35" w:rsidP="00DF46C1">
            <w:pPr>
              <w:widowControl w:val="0"/>
              <w:spacing w:line="360" w:lineRule="auto"/>
              <w:rPr>
                <w:color w:val="000000"/>
                <w:sz w:val="20"/>
                <w:szCs w:val="20"/>
              </w:rPr>
            </w:pPr>
            <w:r w:rsidRPr="00DF46C1">
              <w:rPr>
                <w:color w:val="000000"/>
                <w:sz w:val="20"/>
                <w:szCs w:val="20"/>
              </w:rPr>
              <w:t>168,6</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займы и кредиты</w:t>
            </w:r>
          </w:p>
        </w:tc>
        <w:tc>
          <w:tcPr>
            <w:tcW w:w="455" w:type="pct"/>
          </w:tcPr>
          <w:p w:rsidR="00E72C35" w:rsidRPr="00DF46C1" w:rsidRDefault="00E72C35" w:rsidP="00DF46C1">
            <w:pPr>
              <w:widowControl w:val="0"/>
              <w:spacing w:line="360" w:lineRule="auto"/>
              <w:rPr>
                <w:sz w:val="20"/>
                <w:szCs w:val="20"/>
              </w:rPr>
            </w:pPr>
            <w:r w:rsidRPr="00DF46C1">
              <w:rPr>
                <w:sz w:val="20"/>
                <w:szCs w:val="20"/>
              </w:rPr>
              <w:t>22,900</w:t>
            </w:r>
          </w:p>
        </w:tc>
        <w:tc>
          <w:tcPr>
            <w:tcW w:w="517" w:type="pct"/>
          </w:tcPr>
          <w:p w:rsidR="00E72C35" w:rsidRPr="00DF46C1" w:rsidRDefault="00E72C35" w:rsidP="00DF46C1">
            <w:pPr>
              <w:widowControl w:val="0"/>
              <w:spacing w:line="360" w:lineRule="auto"/>
              <w:rPr>
                <w:sz w:val="20"/>
                <w:szCs w:val="20"/>
              </w:rPr>
            </w:pPr>
            <w:r w:rsidRPr="00DF46C1">
              <w:rPr>
                <w:sz w:val="20"/>
                <w:szCs w:val="20"/>
              </w:rPr>
              <w:t>7,95</w:t>
            </w:r>
          </w:p>
        </w:tc>
        <w:tc>
          <w:tcPr>
            <w:tcW w:w="517" w:type="pct"/>
          </w:tcPr>
          <w:p w:rsidR="00E72C35" w:rsidRPr="00DF46C1" w:rsidRDefault="00E72C35" w:rsidP="00DF46C1">
            <w:pPr>
              <w:widowControl w:val="0"/>
              <w:spacing w:line="360" w:lineRule="auto"/>
              <w:rPr>
                <w:sz w:val="20"/>
                <w:szCs w:val="20"/>
              </w:rPr>
            </w:pPr>
            <w:r w:rsidRPr="00DF46C1">
              <w:rPr>
                <w:sz w:val="20"/>
                <w:szCs w:val="20"/>
              </w:rPr>
              <w:t>69,336</w:t>
            </w:r>
          </w:p>
        </w:tc>
        <w:tc>
          <w:tcPr>
            <w:tcW w:w="538" w:type="pct"/>
          </w:tcPr>
          <w:p w:rsidR="00E72C35" w:rsidRPr="00DF46C1" w:rsidRDefault="00E72C35" w:rsidP="00DF46C1">
            <w:pPr>
              <w:widowControl w:val="0"/>
              <w:spacing w:line="360" w:lineRule="auto"/>
              <w:rPr>
                <w:sz w:val="20"/>
                <w:szCs w:val="20"/>
              </w:rPr>
            </w:pPr>
            <w:r w:rsidRPr="00DF46C1">
              <w:rPr>
                <w:sz w:val="20"/>
                <w:szCs w:val="20"/>
              </w:rPr>
              <w:t>11,46</w:t>
            </w:r>
          </w:p>
        </w:tc>
        <w:tc>
          <w:tcPr>
            <w:tcW w:w="455" w:type="pct"/>
          </w:tcPr>
          <w:p w:rsidR="00E72C35" w:rsidRPr="00DF46C1" w:rsidRDefault="00E72C35" w:rsidP="00DF46C1">
            <w:pPr>
              <w:widowControl w:val="0"/>
              <w:spacing w:line="360" w:lineRule="auto"/>
              <w:rPr>
                <w:color w:val="000000"/>
                <w:sz w:val="20"/>
                <w:szCs w:val="20"/>
              </w:rPr>
            </w:pPr>
            <w:r w:rsidRPr="00DF46C1">
              <w:rPr>
                <w:color w:val="000000"/>
                <w:sz w:val="20"/>
                <w:szCs w:val="20"/>
              </w:rPr>
              <w:t>46,439</w:t>
            </w:r>
          </w:p>
        </w:tc>
        <w:tc>
          <w:tcPr>
            <w:tcW w:w="476" w:type="pct"/>
          </w:tcPr>
          <w:p w:rsidR="00E72C35" w:rsidRPr="00DF46C1" w:rsidRDefault="00E72C35" w:rsidP="00DF46C1">
            <w:pPr>
              <w:widowControl w:val="0"/>
              <w:spacing w:line="360" w:lineRule="auto"/>
              <w:rPr>
                <w:color w:val="000000"/>
                <w:sz w:val="20"/>
                <w:szCs w:val="20"/>
              </w:rPr>
            </w:pPr>
            <w:r w:rsidRPr="00DF46C1">
              <w:rPr>
                <w:color w:val="000000"/>
                <w:sz w:val="20"/>
                <w:szCs w:val="20"/>
              </w:rPr>
              <w:t>3,53</w:t>
            </w:r>
          </w:p>
        </w:tc>
        <w:tc>
          <w:tcPr>
            <w:tcW w:w="558" w:type="pct"/>
          </w:tcPr>
          <w:p w:rsidR="00E72C35" w:rsidRPr="00DF46C1" w:rsidRDefault="00E72C35" w:rsidP="00DF46C1">
            <w:pPr>
              <w:widowControl w:val="0"/>
              <w:spacing w:line="360" w:lineRule="auto"/>
              <w:rPr>
                <w:color w:val="000000"/>
                <w:sz w:val="20"/>
                <w:szCs w:val="20"/>
              </w:rPr>
            </w:pPr>
            <w:r w:rsidRPr="00DF46C1">
              <w:rPr>
                <w:color w:val="000000"/>
                <w:sz w:val="20"/>
                <w:szCs w:val="20"/>
              </w:rPr>
              <w:t>202,78</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кредиторская задолженность</w:t>
            </w:r>
          </w:p>
        </w:tc>
        <w:tc>
          <w:tcPr>
            <w:tcW w:w="455" w:type="pct"/>
          </w:tcPr>
          <w:p w:rsidR="00E72C35" w:rsidRPr="00DF46C1" w:rsidRDefault="00E72C35" w:rsidP="00DF46C1">
            <w:pPr>
              <w:widowControl w:val="0"/>
              <w:spacing w:line="360" w:lineRule="auto"/>
              <w:rPr>
                <w:sz w:val="20"/>
                <w:szCs w:val="20"/>
              </w:rPr>
            </w:pPr>
            <w:r w:rsidRPr="00DF46C1">
              <w:rPr>
                <w:sz w:val="20"/>
                <w:szCs w:val="20"/>
              </w:rPr>
              <w:t>172,737</w:t>
            </w:r>
          </w:p>
        </w:tc>
        <w:tc>
          <w:tcPr>
            <w:tcW w:w="517" w:type="pct"/>
          </w:tcPr>
          <w:p w:rsidR="00E72C35" w:rsidRPr="00DF46C1" w:rsidRDefault="00E72C35" w:rsidP="00DF46C1">
            <w:pPr>
              <w:widowControl w:val="0"/>
              <w:spacing w:line="360" w:lineRule="auto"/>
              <w:rPr>
                <w:sz w:val="20"/>
                <w:szCs w:val="20"/>
              </w:rPr>
            </w:pPr>
            <w:r w:rsidRPr="00DF46C1">
              <w:rPr>
                <w:sz w:val="20"/>
                <w:szCs w:val="20"/>
              </w:rPr>
              <w:t>60,02</w:t>
            </w:r>
          </w:p>
        </w:tc>
        <w:tc>
          <w:tcPr>
            <w:tcW w:w="517" w:type="pct"/>
          </w:tcPr>
          <w:p w:rsidR="00E72C35" w:rsidRPr="00DF46C1" w:rsidRDefault="00E72C35" w:rsidP="00DF46C1">
            <w:pPr>
              <w:widowControl w:val="0"/>
              <w:spacing w:line="360" w:lineRule="auto"/>
              <w:rPr>
                <w:sz w:val="20"/>
                <w:szCs w:val="20"/>
              </w:rPr>
            </w:pPr>
            <w:r w:rsidRPr="00DF46C1">
              <w:rPr>
                <w:sz w:val="20"/>
                <w:szCs w:val="20"/>
              </w:rPr>
              <w:t>631,084</w:t>
            </w:r>
          </w:p>
        </w:tc>
        <w:tc>
          <w:tcPr>
            <w:tcW w:w="538" w:type="pct"/>
          </w:tcPr>
          <w:p w:rsidR="00E72C35" w:rsidRPr="00DF46C1" w:rsidRDefault="00E72C35" w:rsidP="00DF46C1">
            <w:pPr>
              <w:widowControl w:val="0"/>
              <w:spacing w:line="360" w:lineRule="auto"/>
              <w:rPr>
                <w:sz w:val="20"/>
                <w:szCs w:val="20"/>
              </w:rPr>
            </w:pPr>
            <w:r w:rsidRPr="00DF46C1">
              <w:rPr>
                <w:sz w:val="20"/>
                <w:szCs w:val="20"/>
              </w:rPr>
              <w:t>104,26</w:t>
            </w:r>
          </w:p>
        </w:tc>
        <w:tc>
          <w:tcPr>
            <w:tcW w:w="455" w:type="pct"/>
          </w:tcPr>
          <w:p w:rsidR="00E72C35" w:rsidRPr="00DF46C1" w:rsidRDefault="00E72C35" w:rsidP="00DF46C1">
            <w:pPr>
              <w:widowControl w:val="0"/>
              <w:spacing w:line="360" w:lineRule="auto"/>
              <w:rPr>
                <w:color w:val="000000"/>
                <w:sz w:val="20"/>
                <w:szCs w:val="20"/>
              </w:rPr>
            </w:pPr>
            <w:r w:rsidRPr="00DF46C1">
              <w:rPr>
                <w:color w:val="000000"/>
                <w:sz w:val="20"/>
                <w:szCs w:val="20"/>
              </w:rPr>
              <w:t>458,347</w:t>
            </w:r>
          </w:p>
        </w:tc>
        <w:tc>
          <w:tcPr>
            <w:tcW w:w="476" w:type="pct"/>
          </w:tcPr>
          <w:p w:rsidR="00E72C35" w:rsidRPr="00DF46C1" w:rsidRDefault="00E72C35" w:rsidP="00DF46C1">
            <w:pPr>
              <w:widowControl w:val="0"/>
              <w:spacing w:line="360" w:lineRule="auto"/>
              <w:rPr>
                <w:color w:val="000000"/>
                <w:sz w:val="20"/>
                <w:szCs w:val="20"/>
              </w:rPr>
            </w:pPr>
            <w:r w:rsidRPr="00DF46C1">
              <w:rPr>
                <w:color w:val="000000"/>
                <w:sz w:val="20"/>
                <w:szCs w:val="20"/>
              </w:rPr>
              <w:t xml:space="preserve"> 44,24</w:t>
            </w:r>
          </w:p>
        </w:tc>
        <w:tc>
          <w:tcPr>
            <w:tcW w:w="558" w:type="pct"/>
          </w:tcPr>
          <w:p w:rsidR="00E72C35" w:rsidRPr="00DF46C1" w:rsidRDefault="00E72C35" w:rsidP="00DF46C1">
            <w:pPr>
              <w:widowControl w:val="0"/>
              <w:spacing w:line="360" w:lineRule="auto"/>
              <w:rPr>
                <w:color w:val="000000"/>
                <w:sz w:val="20"/>
                <w:szCs w:val="20"/>
              </w:rPr>
            </w:pPr>
            <w:r w:rsidRPr="00DF46C1">
              <w:rPr>
                <w:color w:val="000000"/>
                <w:sz w:val="20"/>
                <w:szCs w:val="20"/>
              </w:rPr>
              <w:t>265,34</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 прочие краткоср. обязательства</w:t>
            </w:r>
          </w:p>
        </w:tc>
        <w:tc>
          <w:tcPr>
            <w:tcW w:w="455" w:type="pct"/>
          </w:tcPr>
          <w:p w:rsidR="00E72C35" w:rsidRPr="00DF46C1" w:rsidRDefault="00E72C35" w:rsidP="00DF46C1">
            <w:pPr>
              <w:widowControl w:val="0"/>
              <w:spacing w:line="360" w:lineRule="auto"/>
              <w:rPr>
                <w:sz w:val="20"/>
                <w:szCs w:val="20"/>
              </w:rPr>
            </w:pPr>
            <w:r w:rsidRPr="00DF46C1">
              <w:rPr>
                <w:sz w:val="20"/>
                <w:szCs w:val="20"/>
              </w:rPr>
              <w:t>65, 126</w:t>
            </w:r>
          </w:p>
        </w:tc>
        <w:tc>
          <w:tcPr>
            <w:tcW w:w="517" w:type="pct"/>
          </w:tcPr>
          <w:p w:rsidR="00E72C35" w:rsidRPr="00DF46C1" w:rsidRDefault="00E72C35" w:rsidP="00DF46C1">
            <w:pPr>
              <w:widowControl w:val="0"/>
              <w:spacing w:line="360" w:lineRule="auto"/>
              <w:rPr>
                <w:sz w:val="20"/>
                <w:szCs w:val="20"/>
              </w:rPr>
            </w:pPr>
            <w:r w:rsidRPr="00DF46C1">
              <w:rPr>
                <w:sz w:val="20"/>
                <w:szCs w:val="20"/>
              </w:rPr>
              <w:t>22,63</w:t>
            </w:r>
          </w:p>
        </w:tc>
        <w:tc>
          <w:tcPr>
            <w:tcW w:w="517" w:type="pct"/>
          </w:tcPr>
          <w:p w:rsidR="00E72C35" w:rsidRPr="00DF46C1" w:rsidRDefault="00E72C35" w:rsidP="00DF46C1">
            <w:pPr>
              <w:widowControl w:val="0"/>
              <w:spacing w:line="360" w:lineRule="auto"/>
              <w:rPr>
                <w:sz w:val="20"/>
                <w:szCs w:val="20"/>
              </w:rPr>
            </w:pPr>
            <w:r w:rsidRPr="00DF46C1">
              <w:rPr>
                <w:sz w:val="20"/>
                <w:szCs w:val="20"/>
              </w:rPr>
              <w:t>-</w:t>
            </w:r>
          </w:p>
        </w:tc>
        <w:tc>
          <w:tcPr>
            <w:tcW w:w="538" w:type="pct"/>
          </w:tcPr>
          <w:p w:rsidR="00E72C35" w:rsidRPr="00DF46C1" w:rsidRDefault="00E72C35" w:rsidP="00DF46C1">
            <w:pPr>
              <w:widowControl w:val="0"/>
              <w:spacing w:line="360" w:lineRule="auto"/>
              <w:rPr>
                <w:sz w:val="20"/>
                <w:szCs w:val="20"/>
              </w:rPr>
            </w:pPr>
            <w:r w:rsidRPr="00DF46C1">
              <w:rPr>
                <w:sz w:val="20"/>
                <w:szCs w:val="20"/>
              </w:rPr>
              <w:t>-</w:t>
            </w:r>
          </w:p>
        </w:tc>
        <w:tc>
          <w:tcPr>
            <w:tcW w:w="455" w:type="pct"/>
          </w:tcPr>
          <w:p w:rsidR="00E72C35" w:rsidRPr="00DF46C1" w:rsidRDefault="00E72C35" w:rsidP="00DF46C1">
            <w:pPr>
              <w:widowControl w:val="0"/>
              <w:spacing w:line="360" w:lineRule="auto"/>
              <w:rPr>
                <w:color w:val="000000"/>
                <w:sz w:val="20"/>
                <w:szCs w:val="20"/>
              </w:rPr>
            </w:pPr>
            <w:r w:rsidRPr="00DF46C1">
              <w:rPr>
                <w:color w:val="000000"/>
                <w:sz w:val="20"/>
                <w:szCs w:val="20"/>
              </w:rPr>
              <w:t>- 65,126</w:t>
            </w:r>
          </w:p>
        </w:tc>
        <w:tc>
          <w:tcPr>
            <w:tcW w:w="476" w:type="pct"/>
          </w:tcPr>
          <w:p w:rsidR="00E72C35" w:rsidRPr="00DF46C1" w:rsidRDefault="00E72C35" w:rsidP="00DF46C1">
            <w:pPr>
              <w:widowControl w:val="0"/>
              <w:spacing w:line="360" w:lineRule="auto"/>
              <w:rPr>
                <w:color w:val="000000"/>
                <w:sz w:val="20"/>
                <w:szCs w:val="20"/>
              </w:rPr>
            </w:pPr>
            <w:r w:rsidRPr="00DF46C1">
              <w:rPr>
                <w:color w:val="000000"/>
                <w:sz w:val="20"/>
                <w:szCs w:val="20"/>
              </w:rPr>
              <w:t xml:space="preserve"> - 22,63</w:t>
            </w:r>
          </w:p>
        </w:tc>
        <w:tc>
          <w:tcPr>
            <w:tcW w:w="558" w:type="pct"/>
          </w:tcPr>
          <w:p w:rsidR="00E72C35" w:rsidRPr="00DF46C1" w:rsidRDefault="00B265A1" w:rsidP="00DF46C1">
            <w:pPr>
              <w:widowControl w:val="0"/>
              <w:spacing w:line="360" w:lineRule="auto"/>
              <w:rPr>
                <w:color w:val="000000"/>
                <w:sz w:val="20"/>
                <w:szCs w:val="20"/>
              </w:rPr>
            </w:pPr>
            <w:r w:rsidRPr="00DF46C1">
              <w:rPr>
                <w:color w:val="000000"/>
                <w:sz w:val="20"/>
                <w:szCs w:val="20"/>
              </w:rPr>
              <w:t xml:space="preserve"> </w:t>
            </w:r>
            <w:r w:rsidR="00E72C35" w:rsidRPr="00DF46C1">
              <w:rPr>
                <w:color w:val="000000"/>
                <w:sz w:val="20"/>
                <w:szCs w:val="20"/>
              </w:rPr>
              <w:t>- 100</w:t>
            </w:r>
          </w:p>
        </w:tc>
      </w:tr>
      <w:tr w:rsidR="00E72C35" w:rsidRPr="00DF46C1" w:rsidTr="00DF46C1">
        <w:tc>
          <w:tcPr>
            <w:tcW w:w="1485" w:type="pct"/>
          </w:tcPr>
          <w:p w:rsidR="00E72C35" w:rsidRPr="00DF46C1" w:rsidRDefault="00E72C35" w:rsidP="00DF46C1">
            <w:pPr>
              <w:widowControl w:val="0"/>
              <w:spacing w:line="360" w:lineRule="auto"/>
              <w:rPr>
                <w:sz w:val="20"/>
                <w:szCs w:val="20"/>
              </w:rPr>
            </w:pPr>
            <w:r w:rsidRPr="00DF46C1">
              <w:rPr>
                <w:sz w:val="20"/>
                <w:szCs w:val="20"/>
              </w:rPr>
              <w:t>БАЛАНС</w:t>
            </w:r>
          </w:p>
        </w:tc>
        <w:tc>
          <w:tcPr>
            <w:tcW w:w="455" w:type="pct"/>
          </w:tcPr>
          <w:p w:rsidR="00E72C35" w:rsidRPr="00DF46C1" w:rsidRDefault="00E72C35" w:rsidP="00DF46C1">
            <w:pPr>
              <w:widowControl w:val="0"/>
              <w:spacing w:line="360" w:lineRule="auto"/>
              <w:rPr>
                <w:sz w:val="20"/>
                <w:szCs w:val="20"/>
              </w:rPr>
            </w:pPr>
            <w:r w:rsidRPr="00DF46C1">
              <w:rPr>
                <w:sz w:val="20"/>
                <w:szCs w:val="20"/>
              </w:rPr>
              <w:t>287,804</w:t>
            </w:r>
          </w:p>
        </w:tc>
        <w:tc>
          <w:tcPr>
            <w:tcW w:w="517" w:type="pct"/>
          </w:tcPr>
          <w:p w:rsidR="00E72C35" w:rsidRPr="00DF46C1" w:rsidRDefault="00E72C35" w:rsidP="00DF46C1">
            <w:pPr>
              <w:widowControl w:val="0"/>
              <w:spacing w:line="360" w:lineRule="auto"/>
              <w:rPr>
                <w:sz w:val="20"/>
                <w:szCs w:val="20"/>
              </w:rPr>
            </w:pPr>
            <w:r w:rsidRPr="00DF46C1">
              <w:rPr>
                <w:sz w:val="20"/>
                <w:szCs w:val="20"/>
              </w:rPr>
              <w:t>100</w:t>
            </w:r>
          </w:p>
        </w:tc>
        <w:tc>
          <w:tcPr>
            <w:tcW w:w="517" w:type="pct"/>
          </w:tcPr>
          <w:p w:rsidR="00E72C35" w:rsidRPr="00DF46C1" w:rsidRDefault="00E72C35" w:rsidP="00DF46C1">
            <w:pPr>
              <w:widowControl w:val="0"/>
              <w:spacing w:line="360" w:lineRule="auto"/>
              <w:rPr>
                <w:sz w:val="20"/>
                <w:szCs w:val="20"/>
              </w:rPr>
            </w:pPr>
            <w:r w:rsidRPr="00DF46C1">
              <w:rPr>
                <w:sz w:val="20"/>
                <w:szCs w:val="20"/>
              </w:rPr>
              <w:t>605,28</w:t>
            </w:r>
          </w:p>
        </w:tc>
        <w:tc>
          <w:tcPr>
            <w:tcW w:w="538" w:type="pct"/>
          </w:tcPr>
          <w:p w:rsidR="00E72C35" w:rsidRPr="00DF46C1" w:rsidRDefault="00E72C35" w:rsidP="00DF46C1">
            <w:pPr>
              <w:widowControl w:val="0"/>
              <w:spacing w:line="360" w:lineRule="auto"/>
              <w:rPr>
                <w:sz w:val="20"/>
                <w:szCs w:val="20"/>
              </w:rPr>
            </w:pPr>
            <w:r w:rsidRPr="00DF46C1">
              <w:rPr>
                <w:sz w:val="20"/>
                <w:szCs w:val="20"/>
              </w:rPr>
              <w:t>100</w:t>
            </w:r>
          </w:p>
        </w:tc>
        <w:tc>
          <w:tcPr>
            <w:tcW w:w="455" w:type="pct"/>
          </w:tcPr>
          <w:p w:rsidR="00E72C35" w:rsidRPr="00DF46C1" w:rsidRDefault="00E72C35" w:rsidP="00DF46C1">
            <w:pPr>
              <w:widowControl w:val="0"/>
              <w:spacing w:line="360" w:lineRule="auto"/>
              <w:rPr>
                <w:color w:val="000000"/>
                <w:sz w:val="20"/>
                <w:szCs w:val="20"/>
              </w:rPr>
            </w:pPr>
            <w:r w:rsidRPr="00DF46C1">
              <w:rPr>
                <w:color w:val="000000"/>
                <w:sz w:val="20"/>
                <w:szCs w:val="20"/>
              </w:rPr>
              <w:t>317,476</w:t>
            </w:r>
          </w:p>
        </w:tc>
        <w:tc>
          <w:tcPr>
            <w:tcW w:w="476" w:type="pct"/>
          </w:tcPr>
          <w:p w:rsidR="00E72C35" w:rsidRPr="00DF46C1" w:rsidRDefault="00E72C35" w:rsidP="00DF46C1">
            <w:pPr>
              <w:widowControl w:val="0"/>
              <w:spacing w:line="360" w:lineRule="auto"/>
              <w:rPr>
                <w:color w:val="000000"/>
                <w:sz w:val="20"/>
                <w:szCs w:val="20"/>
              </w:rPr>
            </w:pPr>
            <w:r w:rsidRPr="00DF46C1">
              <w:rPr>
                <w:color w:val="000000"/>
                <w:sz w:val="20"/>
                <w:szCs w:val="20"/>
              </w:rPr>
              <w:t>-</w:t>
            </w:r>
          </w:p>
        </w:tc>
        <w:tc>
          <w:tcPr>
            <w:tcW w:w="558" w:type="pct"/>
          </w:tcPr>
          <w:p w:rsidR="00E72C35" w:rsidRPr="00DF46C1" w:rsidRDefault="00E72C35" w:rsidP="00DF46C1">
            <w:pPr>
              <w:widowControl w:val="0"/>
              <w:spacing w:line="360" w:lineRule="auto"/>
              <w:rPr>
                <w:color w:val="000000"/>
                <w:sz w:val="20"/>
                <w:szCs w:val="20"/>
              </w:rPr>
            </w:pPr>
            <w:r w:rsidRPr="00DF46C1">
              <w:rPr>
                <w:color w:val="000000"/>
                <w:sz w:val="20"/>
                <w:szCs w:val="20"/>
              </w:rPr>
              <w:t>110,31</w:t>
            </w:r>
          </w:p>
        </w:tc>
      </w:tr>
    </w:tbl>
    <w:p w:rsidR="00491653" w:rsidRPr="00B265A1" w:rsidRDefault="00491653" w:rsidP="00DF46C1">
      <w:pPr>
        <w:spacing w:line="360" w:lineRule="auto"/>
        <w:ind w:firstLine="709"/>
        <w:jc w:val="both"/>
        <w:rPr>
          <w:color w:val="FF0000"/>
        </w:rPr>
      </w:pPr>
      <w:bookmarkStart w:id="6" w:name="_GoBack"/>
      <w:bookmarkEnd w:id="6"/>
    </w:p>
    <w:sectPr w:rsidR="00491653" w:rsidRPr="00B265A1" w:rsidSect="00B265A1">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04D" w:rsidRDefault="000D104D">
      <w:r>
        <w:separator/>
      </w:r>
    </w:p>
  </w:endnote>
  <w:endnote w:type="continuationSeparator" w:id="0">
    <w:p w:rsidR="000D104D" w:rsidRDefault="000D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04D" w:rsidRDefault="000D104D">
      <w:r>
        <w:separator/>
      </w:r>
    </w:p>
  </w:footnote>
  <w:footnote w:type="continuationSeparator" w:id="0">
    <w:p w:rsidR="000D104D" w:rsidRDefault="000D104D">
      <w:r>
        <w:continuationSeparator/>
      </w:r>
    </w:p>
  </w:footnote>
  <w:footnote w:id="1">
    <w:p w:rsidR="000D104D" w:rsidRDefault="00B265A1">
      <w:pPr>
        <w:pStyle w:val="a7"/>
      </w:pPr>
      <w:r>
        <w:rPr>
          <w:rStyle w:val="a9"/>
        </w:rPr>
        <w:footnoteRef/>
      </w:r>
      <w:r>
        <w:t xml:space="preserve"> См. приложение А.</w:t>
      </w:r>
    </w:p>
  </w:footnote>
  <w:footnote w:id="2">
    <w:p w:rsidR="000D104D" w:rsidRDefault="00B265A1">
      <w:pPr>
        <w:pStyle w:val="a7"/>
      </w:pPr>
      <w:r>
        <w:rPr>
          <w:rStyle w:val="a9"/>
        </w:rPr>
        <w:footnoteRef/>
      </w:r>
      <w:r>
        <w:t xml:space="preserve"> См. приложение Б. </w:t>
      </w:r>
    </w:p>
  </w:footnote>
  <w:footnote w:id="3">
    <w:p w:rsidR="000D104D" w:rsidRDefault="00B265A1">
      <w:pPr>
        <w:pStyle w:val="a7"/>
      </w:pPr>
      <w:r>
        <w:rPr>
          <w:rStyle w:val="a9"/>
        </w:rPr>
        <w:footnoteRef/>
      </w:r>
      <w:r>
        <w:t xml:space="preserve"> См. приложение В.</w:t>
      </w:r>
    </w:p>
  </w:footnote>
  <w:footnote w:id="4">
    <w:p w:rsidR="000D104D" w:rsidRDefault="00B265A1">
      <w:pPr>
        <w:pStyle w:val="a7"/>
      </w:pPr>
      <w:r>
        <w:rPr>
          <w:rStyle w:val="a9"/>
        </w:rPr>
        <w:footnoteRef/>
      </w:r>
      <w:r>
        <w:t xml:space="preserve"> См. приложение Г.</w:t>
      </w:r>
    </w:p>
  </w:footnote>
  <w:footnote w:id="5">
    <w:p w:rsidR="000D104D" w:rsidRDefault="00B265A1">
      <w:pPr>
        <w:pStyle w:val="a7"/>
      </w:pPr>
      <w:r>
        <w:rPr>
          <w:rStyle w:val="a9"/>
        </w:rPr>
        <w:footnoteRef/>
      </w:r>
      <w:r>
        <w:t xml:space="preserve"> См. приложение Д</w:t>
      </w:r>
    </w:p>
  </w:footnote>
  <w:footnote w:id="6">
    <w:p w:rsidR="000D104D" w:rsidRDefault="00B265A1">
      <w:pPr>
        <w:pStyle w:val="a7"/>
      </w:pPr>
      <w:r>
        <w:rPr>
          <w:rStyle w:val="a9"/>
        </w:rPr>
        <w:footnoteRef/>
      </w:r>
      <w:r>
        <w:t xml:space="preserve"> См. приложения Е,Ж,З.</w:t>
      </w:r>
    </w:p>
  </w:footnote>
  <w:footnote w:id="7">
    <w:p w:rsidR="000D104D" w:rsidRDefault="00B265A1">
      <w:pPr>
        <w:pStyle w:val="a7"/>
      </w:pPr>
      <w:r>
        <w:rPr>
          <w:rStyle w:val="a9"/>
        </w:rPr>
        <w:footnoteRef/>
      </w:r>
      <w:r>
        <w:t xml:space="preserve"> См. приложение И.</w:t>
      </w:r>
    </w:p>
  </w:footnote>
  <w:footnote w:id="8">
    <w:p w:rsidR="000D104D" w:rsidRDefault="00B265A1">
      <w:pPr>
        <w:pStyle w:val="a7"/>
      </w:pPr>
      <w:r>
        <w:rPr>
          <w:rStyle w:val="a9"/>
        </w:rPr>
        <w:footnoteRef/>
      </w:r>
      <w:r>
        <w:t xml:space="preserve"> См.приложение К.</w:t>
      </w:r>
    </w:p>
  </w:footnote>
  <w:footnote w:id="9">
    <w:p w:rsidR="000D104D" w:rsidRDefault="00B265A1">
      <w:pPr>
        <w:pStyle w:val="a7"/>
      </w:pPr>
      <w:r>
        <w:rPr>
          <w:rStyle w:val="a9"/>
        </w:rPr>
        <w:footnoteRef/>
      </w:r>
      <w:r>
        <w:t xml:space="preserve"> См. приложение Л.</w:t>
      </w:r>
    </w:p>
  </w:footnote>
  <w:footnote w:id="10">
    <w:p w:rsidR="000D104D" w:rsidRDefault="00B265A1">
      <w:pPr>
        <w:pStyle w:val="a7"/>
      </w:pPr>
      <w:r>
        <w:rPr>
          <w:rStyle w:val="a9"/>
        </w:rPr>
        <w:footnoteRef/>
      </w:r>
      <w:r>
        <w:t xml:space="preserve"> См. приложение М.</w:t>
      </w:r>
    </w:p>
  </w:footnote>
  <w:footnote w:id="11">
    <w:p w:rsidR="000D104D" w:rsidRDefault="00B265A1">
      <w:pPr>
        <w:pStyle w:val="a7"/>
      </w:pPr>
      <w:r>
        <w:rPr>
          <w:rStyle w:val="a9"/>
        </w:rPr>
        <w:footnoteRef/>
      </w:r>
      <w:r>
        <w:t xml:space="preserve"> См. приложение Н.</w:t>
      </w:r>
    </w:p>
  </w:footnote>
  <w:footnote w:id="12">
    <w:p w:rsidR="000D104D" w:rsidRDefault="00B265A1">
      <w:pPr>
        <w:pStyle w:val="a7"/>
      </w:pPr>
      <w:r>
        <w:rPr>
          <w:rStyle w:val="a9"/>
        </w:rPr>
        <w:footnoteRef/>
      </w:r>
      <w:r>
        <w:t xml:space="preserve"> См. приложение О.</w:t>
      </w:r>
    </w:p>
  </w:footnote>
  <w:footnote w:id="13">
    <w:p w:rsidR="000D104D" w:rsidRDefault="00B265A1">
      <w:pPr>
        <w:pStyle w:val="a7"/>
      </w:pPr>
      <w:r>
        <w:rPr>
          <w:rStyle w:val="a9"/>
        </w:rPr>
        <w:footnoteRef/>
      </w:r>
      <w:r>
        <w:t xml:space="preserve"> См. приложение П.</w:t>
      </w:r>
    </w:p>
  </w:footnote>
  <w:footnote w:id="14">
    <w:p w:rsidR="000D104D" w:rsidRDefault="00B265A1">
      <w:pPr>
        <w:pStyle w:val="a7"/>
      </w:pPr>
      <w:r>
        <w:rPr>
          <w:rStyle w:val="a9"/>
        </w:rPr>
        <w:footnoteRef/>
      </w:r>
      <w:r>
        <w:t xml:space="preserve"> См. приложение Р.</w:t>
      </w:r>
    </w:p>
  </w:footnote>
  <w:footnote w:id="15">
    <w:p w:rsidR="000D104D" w:rsidRDefault="00B265A1">
      <w:pPr>
        <w:pStyle w:val="a7"/>
      </w:pPr>
      <w:r>
        <w:rPr>
          <w:rStyle w:val="a9"/>
        </w:rPr>
        <w:footnoteRef/>
      </w:r>
      <w:r>
        <w:t xml:space="preserve"> См. приложение С.</w:t>
      </w:r>
    </w:p>
  </w:footnote>
  <w:footnote w:id="16">
    <w:p w:rsidR="000D104D" w:rsidRDefault="00B265A1">
      <w:pPr>
        <w:pStyle w:val="a7"/>
      </w:pPr>
      <w:r>
        <w:rPr>
          <w:rStyle w:val="a9"/>
        </w:rPr>
        <w:footnoteRef/>
      </w:r>
      <w:r>
        <w:t xml:space="preserve"> См. приложение Т.</w:t>
      </w:r>
    </w:p>
  </w:footnote>
  <w:footnote w:id="17">
    <w:p w:rsidR="000D104D" w:rsidRDefault="00B265A1">
      <w:pPr>
        <w:pStyle w:val="a7"/>
      </w:pPr>
      <w:r>
        <w:rPr>
          <w:rStyle w:val="a9"/>
        </w:rPr>
        <w:footnoteRef/>
      </w:r>
      <w:r>
        <w:t xml:space="preserve"> См. приложение 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5A1" w:rsidRDefault="00B265A1" w:rsidP="00F41F22">
    <w:pPr>
      <w:pStyle w:val="aa"/>
      <w:framePr w:wrap="around" w:vAnchor="text" w:hAnchor="margin" w:xAlign="center" w:y="1"/>
      <w:rPr>
        <w:rStyle w:val="ac"/>
      </w:rPr>
    </w:pPr>
  </w:p>
  <w:p w:rsidR="00B265A1" w:rsidRDefault="00B265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3245C6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082D3F"/>
    <w:multiLevelType w:val="hybridMultilevel"/>
    <w:tmpl w:val="DACA0244"/>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
    <w:nsid w:val="01246D90"/>
    <w:multiLevelType w:val="singleLevel"/>
    <w:tmpl w:val="A7DE7FDE"/>
    <w:lvl w:ilvl="0">
      <w:start w:val="1"/>
      <w:numFmt w:val="bullet"/>
      <w:lvlText w:val=""/>
      <w:lvlJc w:val="left"/>
      <w:pPr>
        <w:tabs>
          <w:tab w:val="num" w:pos="1040"/>
        </w:tabs>
        <w:ind w:firstLine="680"/>
      </w:pPr>
      <w:rPr>
        <w:rFonts w:ascii="Symbol" w:hAnsi="Symbol" w:hint="default"/>
      </w:rPr>
    </w:lvl>
  </w:abstractNum>
  <w:abstractNum w:abstractNumId="4">
    <w:nsid w:val="13211197"/>
    <w:multiLevelType w:val="hybridMultilevel"/>
    <w:tmpl w:val="98CA1A32"/>
    <w:lvl w:ilvl="0" w:tplc="FFFFFFFF">
      <w:start w:val="1"/>
      <w:numFmt w:val="bullet"/>
      <w:lvlText w:val="–"/>
      <w:lvlJc w:val="left"/>
      <w:pPr>
        <w:tabs>
          <w:tab w:val="num" w:pos="1429"/>
        </w:tabs>
        <w:ind w:left="720" w:firstLine="1069"/>
      </w:pPr>
      <w:rPr>
        <w:rFonts w:ascii="Times New Roman" w:hAnsi="Times New Roman" w:hint="default"/>
        <w:b w:val="0"/>
        <w:i w:val="0"/>
        <w:sz w:val="28"/>
      </w:rPr>
    </w:lvl>
    <w:lvl w:ilvl="1" w:tplc="FFFFFFFF" w:tentative="1">
      <w:start w:val="1"/>
      <w:numFmt w:val="bullet"/>
      <w:lvlText w:val="o"/>
      <w:lvlJc w:val="left"/>
      <w:pPr>
        <w:tabs>
          <w:tab w:val="num" w:pos="2138"/>
        </w:tabs>
        <w:ind w:left="2138" w:hanging="360"/>
      </w:pPr>
      <w:rPr>
        <w:rFonts w:ascii="Courier New" w:hAnsi="Courier New" w:hint="default"/>
      </w:rPr>
    </w:lvl>
    <w:lvl w:ilvl="2" w:tplc="FFFFFFFF" w:tentative="1">
      <w:start w:val="1"/>
      <w:numFmt w:val="bullet"/>
      <w:lvlText w:val=""/>
      <w:lvlJc w:val="left"/>
      <w:pPr>
        <w:tabs>
          <w:tab w:val="num" w:pos="2858"/>
        </w:tabs>
        <w:ind w:left="2858" w:hanging="360"/>
      </w:pPr>
      <w:rPr>
        <w:rFonts w:ascii="Wingdings" w:hAnsi="Wingdings" w:hint="default"/>
      </w:rPr>
    </w:lvl>
    <w:lvl w:ilvl="3" w:tplc="FFFFFFFF" w:tentative="1">
      <w:start w:val="1"/>
      <w:numFmt w:val="bullet"/>
      <w:lvlText w:val=""/>
      <w:lvlJc w:val="left"/>
      <w:pPr>
        <w:tabs>
          <w:tab w:val="num" w:pos="3578"/>
        </w:tabs>
        <w:ind w:left="3578" w:hanging="360"/>
      </w:pPr>
      <w:rPr>
        <w:rFonts w:ascii="Symbol" w:hAnsi="Symbol" w:hint="default"/>
      </w:rPr>
    </w:lvl>
    <w:lvl w:ilvl="4" w:tplc="FFFFFFFF" w:tentative="1">
      <w:start w:val="1"/>
      <w:numFmt w:val="bullet"/>
      <w:lvlText w:val="o"/>
      <w:lvlJc w:val="left"/>
      <w:pPr>
        <w:tabs>
          <w:tab w:val="num" w:pos="4298"/>
        </w:tabs>
        <w:ind w:left="4298" w:hanging="360"/>
      </w:pPr>
      <w:rPr>
        <w:rFonts w:ascii="Courier New" w:hAnsi="Courier New" w:hint="default"/>
      </w:rPr>
    </w:lvl>
    <w:lvl w:ilvl="5" w:tplc="FFFFFFFF" w:tentative="1">
      <w:start w:val="1"/>
      <w:numFmt w:val="bullet"/>
      <w:lvlText w:val=""/>
      <w:lvlJc w:val="left"/>
      <w:pPr>
        <w:tabs>
          <w:tab w:val="num" w:pos="5018"/>
        </w:tabs>
        <w:ind w:left="5018" w:hanging="360"/>
      </w:pPr>
      <w:rPr>
        <w:rFonts w:ascii="Wingdings" w:hAnsi="Wingdings" w:hint="default"/>
      </w:rPr>
    </w:lvl>
    <w:lvl w:ilvl="6" w:tplc="FFFFFFFF" w:tentative="1">
      <w:start w:val="1"/>
      <w:numFmt w:val="bullet"/>
      <w:lvlText w:val=""/>
      <w:lvlJc w:val="left"/>
      <w:pPr>
        <w:tabs>
          <w:tab w:val="num" w:pos="5738"/>
        </w:tabs>
        <w:ind w:left="5738" w:hanging="360"/>
      </w:pPr>
      <w:rPr>
        <w:rFonts w:ascii="Symbol" w:hAnsi="Symbol" w:hint="default"/>
      </w:rPr>
    </w:lvl>
    <w:lvl w:ilvl="7" w:tplc="FFFFFFFF" w:tentative="1">
      <w:start w:val="1"/>
      <w:numFmt w:val="bullet"/>
      <w:lvlText w:val="o"/>
      <w:lvlJc w:val="left"/>
      <w:pPr>
        <w:tabs>
          <w:tab w:val="num" w:pos="6458"/>
        </w:tabs>
        <w:ind w:left="6458" w:hanging="360"/>
      </w:pPr>
      <w:rPr>
        <w:rFonts w:ascii="Courier New" w:hAnsi="Courier New" w:hint="default"/>
      </w:rPr>
    </w:lvl>
    <w:lvl w:ilvl="8" w:tplc="FFFFFFFF" w:tentative="1">
      <w:start w:val="1"/>
      <w:numFmt w:val="bullet"/>
      <w:lvlText w:val=""/>
      <w:lvlJc w:val="left"/>
      <w:pPr>
        <w:tabs>
          <w:tab w:val="num" w:pos="7178"/>
        </w:tabs>
        <w:ind w:left="7178" w:hanging="360"/>
      </w:pPr>
      <w:rPr>
        <w:rFonts w:ascii="Wingdings" w:hAnsi="Wingdings" w:hint="default"/>
      </w:rPr>
    </w:lvl>
  </w:abstractNum>
  <w:abstractNum w:abstractNumId="5">
    <w:nsid w:val="147871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CFB0EC2"/>
    <w:multiLevelType w:val="hybridMultilevel"/>
    <w:tmpl w:val="711A6B34"/>
    <w:lvl w:ilvl="0" w:tplc="FFFFFFFF">
      <w:start w:val="1"/>
      <w:numFmt w:val="bullet"/>
      <w:lvlText w:val="–"/>
      <w:lvlJc w:val="left"/>
      <w:pPr>
        <w:tabs>
          <w:tab w:val="num" w:pos="1429"/>
        </w:tabs>
        <w:ind w:left="720" w:firstLine="1069"/>
      </w:pPr>
      <w:rPr>
        <w:rFonts w:ascii="Times New Roman" w:hAnsi="Times New Roman" w:hint="default"/>
        <w:b w:val="0"/>
        <w:i w:val="0"/>
        <w:sz w:val="28"/>
      </w:rPr>
    </w:lvl>
    <w:lvl w:ilvl="1" w:tplc="FFFFFFFF" w:tentative="1">
      <w:start w:val="1"/>
      <w:numFmt w:val="bullet"/>
      <w:lvlText w:val="o"/>
      <w:lvlJc w:val="left"/>
      <w:pPr>
        <w:tabs>
          <w:tab w:val="num" w:pos="2138"/>
        </w:tabs>
        <w:ind w:left="2138" w:hanging="360"/>
      </w:pPr>
      <w:rPr>
        <w:rFonts w:ascii="Courier New" w:hAnsi="Courier New" w:hint="default"/>
      </w:rPr>
    </w:lvl>
    <w:lvl w:ilvl="2" w:tplc="FFFFFFFF" w:tentative="1">
      <w:start w:val="1"/>
      <w:numFmt w:val="bullet"/>
      <w:lvlText w:val=""/>
      <w:lvlJc w:val="left"/>
      <w:pPr>
        <w:tabs>
          <w:tab w:val="num" w:pos="2858"/>
        </w:tabs>
        <w:ind w:left="2858" w:hanging="360"/>
      </w:pPr>
      <w:rPr>
        <w:rFonts w:ascii="Wingdings" w:hAnsi="Wingdings" w:hint="default"/>
      </w:rPr>
    </w:lvl>
    <w:lvl w:ilvl="3" w:tplc="FFFFFFFF" w:tentative="1">
      <w:start w:val="1"/>
      <w:numFmt w:val="bullet"/>
      <w:lvlText w:val=""/>
      <w:lvlJc w:val="left"/>
      <w:pPr>
        <w:tabs>
          <w:tab w:val="num" w:pos="3578"/>
        </w:tabs>
        <w:ind w:left="3578" w:hanging="360"/>
      </w:pPr>
      <w:rPr>
        <w:rFonts w:ascii="Symbol" w:hAnsi="Symbol" w:hint="default"/>
      </w:rPr>
    </w:lvl>
    <w:lvl w:ilvl="4" w:tplc="FFFFFFFF" w:tentative="1">
      <w:start w:val="1"/>
      <w:numFmt w:val="bullet"/>
      <w:lvlText w:val="o"/>
      <w:lvlJc w:val="left"/>
      <w:pPr>
        <w:tabs>
          <w:tab w:val="num" w:pos="4298"/>
        </w:tabs>
        <w:ind w:left="4298" w:hanging="360"/>
      </w:pPr>
      <w:rPr>
        <w:rFonts w:ascii="Courier New" w:hAnsi="Courier New" w:hint="default"/>
      </w:rPr>
    </w:lvl>
    <w:lvl w:ilvl="5" w:tplc="FFFFFFFF" w:tentative="1">
      <w:start w:val="1"/>
      <w:numFmt w:val="bullet"/>
      <w:lvlText w:val=""/>
      <w:lvlJc w:val="left"/>
      <w:pPr>
        <w:tabs>
          <w:tab w:val="num" w:pos="5018"/>
        </w:tabs>
        <w:ind w:left="5018" w:hanging="360"/>
      </w:pPr>
      <w:rPr>
        <w:rFonts w:ascii="Wingdings" w:hAnsi="Wingdings" w:hint="default"/>
      </w:rPr>
    </w:lvl>
    <w:lvl w:ilvl="6" w:tplc="FFFFFFFF" w:tentative="1">
      <w:start w:val="1"/>
      <w:numFmt w:val="bullet"/>
      <w:lvlText w:val=""/>
      <w:lvlJc w:val="left"/>
      <w:pPr>
        <w:tabs>
          <w:tab w:val="num" w:pos="5738"/>
        </w:tabs>
        <w:ind w:left="5738" w:hanging="360"/>
      </w:pPr>
      <w:rPr>
        <w:rFonts w:ascii="Symbol" w:hAnsi="Symbol" w:hint="default"/>
      </w:rPr>
    </w:lvl>
    <w:lvl w:ilvl="7" w:tplc="FFFFFFFF" w:tentative="1">
      <w:start w:val="1"/>
      <w:numFmt w:val="bullet"/>
      <w:lvlText w:val="o"/>
      <w:lvlJc w:val="left"/>
      <w:pPr>
        <w:tabs>
          <w:tab w:val="num" w:pos="6458"/>
        </w:tabs>
        <w:ind w:left="6458" w:hanging="360"/>
      </w:pPr>
      <w:rPr>
        <w:rFonts w:ascii="Courier New" w:hAnsi="Courier New" w:hint="default"/>
      </w:rPr>
    </w:lvl>
    <w:lvl w:ilvl="8" w:tplc="FFFFFFFF" w:tentative="1">
      <w:start w:val="1"/>
      <w:numFmt w:val="bullet"/>
      <w:lvlText w:val=""/>
      <w:lvlJc w:val="left"/>
      <w:pPr>
        <w:tabs>
          <w:tab w:val="num" w:pos="7178"/>
        </w:tabs>
        <w:ind w:left="7178" w:hanging="360"/>
      </w:pPr>
      <w:rPr>
        <w:rFonts w:ascii="Wingdings" w:hAnsi="Wingdings" w:hint="default"/>
      </w:rPr>
    </w:lvl>
  </w:abstractNum>
  <w:abstractNum w:abstractNumId="7">
    <w:nsid w:val="266D670F"/>
    <w:multiLevelType w:val="hybridMultilevel"/>
    <w:tmpl w:val="435803CC"/>
    <w:lvl w:ilvl="0" w:tplc="FFFFFFFF">
      <w:start w:val="1"/>
      <w:numFmt w:val="bullet"/>
      <w:lvlText w:val="–"/>
      <w:lvlJc w:val="left"/>
      <w:pPr>
        <w:tabs>
          <w:tab w:val="num" w:pos="1832"/>
        </w:tabs>
        <w:ind w:left="720" w:firstLine="1069"/>
      </w:pPr>
      <w:rPr>
        <w:rFonts w:ascii="Times New Roman" w:hAnsi="Times New Roman" w:hint="default"/>
        <w:b w:val="0"/>
        <w:i w:val="0"/>
        <w:sz w:val="28"/>
      </w:rPr>
    </w:lvl>
    <w:lvl w:ilvl="1" w:tplc="FFFFFFFF" w:tentative="1">
      <w:start w:val="1"/>
      <w:numFmt w:val="bullet"/>
      <w:lvlText w:val="o"/>
      <w:lvlJc w:val="left"/>
      <w:pPr>
        <w:tabs>
          <w:tab w:val="num" w:pos="2138"/>
        </w:tabs>
        <w:ind w:left="2138" w:hanging="360"/>
      </w:pPr>
      <w:rPr>
        <w:rFonts w:ascii="Courier New" w:hAnsi="Courier New" w:hint="default"/>
      </w:rPr>
    </w:lvl>
    <w:lvl w:ilvl="2" w:tplc="FFFFFFFF" w:tentative="1">
      <w:start w:val="1"/>
      <w:numFmt w:val="bullet"/>
      <w:lvlText w:val=""/>
      <w:lvlJc w:val="left"/>
      <w:pPr>
        <w:tabs>
          <w:tab w:val="num" w:pos="2858"/>
        </w:tabs>
        <w:ind w:left="2858" w:hanging="360"/>
      </w:pPr>
      <w:rPr>
        <w:rFonts w:ascii="Wingdings" w:hAnsi="Wingdings" w:hint="default"/>
      </w:rPr>
    </w:lvl>
    <w:lvl w:ilvl="3" w:tplc="FFFFFFFF" w:tentative="1">
      <w:start w:val="1"/>
      <w:numFmt w:val="bullet"/>
      <w:lvlText w:val=""/>
      <w:lvlJc w:val="left"/>
      <w:pPr>
        <w:tabs>
          <w:tab w:val="num" w:pos="3578"/>
        </w:tabs>
        <w:ind w:left="3578" w:hanging="360"/>
      </w:pPr>
      <w:rPr>
        <w:rFonts w:ascii="Symbol" w:hAnsi="Symbol" w:hint="default"/>
      </w:rPr>
    </w:lvl>
    <w:lvl w:ilvl="4" w:tplc="FFFFFFFF" w:tentative="1">
      <w:start w:val="1"/>
      <w:numFmt w:val="bullet"/>
      <w:lvlText w:val="o"/>
      <w:lvlJc w:val="left"/>
      <w:pPr>
        <w:tabs>
          <w:tab w:val="num" w:pos="4298"/>
        </w:tabs>
        <w:ind w:left="4298" w:hanging="360"/>
      </w:pPr>
      <w:rPr>
        <w:rFonts w:ascii="Courier New" w:hAnsi="Courier New" w:hint="default"/>
      </w:rPr>
    </w:lvl>
    <w:lvl w:ilvl="5" w:tplc="FFFFFFFF" w:tentative="1">
      <w:start w:val="1"/>
      <w:numFmt w:val="bullet"/>
      <w:lvlText w:val=""/>
      <w:lvlJc w:val="left"/>
      <w:pPr>
        <w:tabs>
          <w:tab w:val="num" w:pos="5018"/>
        </w:tabs>
        <w:ind w:left="5018" w:hanging="360"/>
      </w:pPr>
      <w:rPr>
        <w:rFonts w:ascii="Wingdings" w:hAnsi="Wingdings" w:hint="default"/>
      </w:rPr>
    </w:lvl>
    <w:lvl w:ilvl="6" w:tplc="FFFFFFFF" w:tentative="1">
      <w:start w:val="1"/>
      <w:numFmt w:val="bullet"/>
      <w:lvlText w:val=""/>
      <w:lvlJc w:val="left"/>
      <w:pPr>
        <w:tabs>
          <w:tab w:val="num" w:pos="5738"/>
        </w:tabs>
        <w:ind w:left="5738" w:hanging="360"/>
      </w:pPr>
      <w:rPr>
        <w:rFonts w:ascii="Symbol" w:hAnsi="Symbol" w:hint="default"/>
      </w:rPr>
    </w:lvl>
    <w:lvl w:ilvl="7" w:tplc="FFFFFFFF" w:tentative="1">
      <w:start w:val="1"/>
      <w:numFmt w:val="bullet"/>
      <w:lvlText w:val="o"/>
      <w:lvlJc w:val="left"/>
      <w:pPr>
        <w:tabs>
          <w:tab w:val="num" w:pos="6458"/>
        </w:tabs>
        <w:ind w:left="6458" w:hanging="360"/>
      </w:pPr>
      <w:rPr>
        <w:rFonts w:ascii="Courier New" w:hAnsi="Courier New" w:hint="default"/>
      </w:rPr>
    </w:lvl>
    <w:lvl w:ilvl="8" w:tplc="FFFFFFFF" w:tentative="1">
      <w:start w:val="1"/>
      <w:numFmt w:val="bullet"/>
      <w:lvlText w:val=""/>
      <w:lvlJc w:val="left"/>
      <w:pPr>
        <w:tabs>
          <w:tab w:val="num" w:pos="7178"/>
        </w:tabs>
        <w:ind w:left="7178" w:hanging="360"/>
      </w:pPr>
      <w:rPr>
        <w:rFonts w:ascii="Wingdings" w:hAnsi="Wingdings" w:hint="default"/>
      </w:rPr>
    </w:lvl>
  </w:abstractNum>
  <w:abstractNum w:abstractNumId="8">
    <w:nsid w:val="271C0965"/>
    <w:multiLevelType w:val="multilevel"/>
    <w:tmpl w:val="295031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EF34A3D"/>
    <w:multiLevelType w:val="hybridMultilevel"/>
    <w:tmpl w:val="9612A8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127E14"/>
    <w:multiLevelType w:val="multilevel"/>
    <w:tmpl w:val="2C10D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B1311E2"/>
    <w:multiLevelType w:val="multilevel"/>
    <w:tmpl w:val="718EDA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C943E10"/>
    <w:multiLevelType w:val="hybridMultilevel"/>
    <w:tmpl w:val="3C1680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EB8531C"/>
    <w:multiLevelType w:val="hybridMultilevel"/>
    <w:tmpl w:val="D48228F4"/>
    <w:lvl w:ilvl="0" w:tplc="FFFFFFFF">
      <w:start w:val="1"/>
      <w:numFmt w:val="bullet"/>
      <w:lvlText w:val="–"/>
      <w:lvlJc w:val="left"/>
      <w:pPr>
        <w:tabs>
          <w:tab w:val="num" w:pos="1134"/>
        </w:tabs>
        <w:ind w:left="22" w:firstLine="1069"/>
      </w:pPr>
      <w:rPr>
        <w:rFonts w:ascii="Times New Roman" w:hAnsi="Times New Roman" w:hint="default"/>
        <w:b w:val="0"/>
        <w:i w:val="0"/>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1510E2E"/>
    <w:multiLevelType w:val="hybridMultilevel"/>
    <w:tmpl w:val="5CCA3AC0"/>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nsid w:val="42783610"/>
    <w:multiLevelType w:val="hybridMultilevel"/>
    <w:tmpl w:val="7AF0B3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5562D39"/>
    <w:multiLevelType w:val="singleLevel"/>
    <w:tmpl w:val="B08EB5E0"/>
    <w:lvl w:ilvl="0">
      <w:start w:val="1"/>
      <w:numFmt w:val="decimal"/>
      <w:lvlText w:val="%1)"/>
      <w:legacy w:legacy="1" w:legacySpace="0" w:legacyIndent="283"/>
      <w:lvlJc w:val="left"/>
      <w:pPr>
        <w:ind w:left="992" w:hanging="283"/>
      </w:pPr>
      <w:rPr>
        <w:rFonts w:cs="Times New Roman"/>
      </w:rPr>
    </w:lvl>
  </w:abstractNum>
  <w:abstractNum w:abstractNumId="17">
    <w:nsid w:val="48257BFA"/>
    <w:multiLevelType w:val="multilevel"/>
    <w:tmpl w:val="4F5C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155FEF"/>
    <w:multiLevelType w:val="hybridMultilevel"/>
    <w:tmpl w:val="4F8C0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E682A5B"/>
    <w:multiLevelType w:val="multilevel"/>
    <w:tmpl w:val="2D3252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FA0677C"/>
    <w:multiLevelType w:val="multilevel"/>
    <w:tmpl w:val="7D48CB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FB21F1C"/>
    <w:multiLevelType w:val="multilevel"/>
    <w:tmpl w:val="5F5E19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9FE371C"/>
    <w:multiLevelType w:val="hybridMultilevel"/>
    <w:tmpl w:val="FB86CFA6"/>
    <w:lvl w:ilvl="0" w:tplc="FFFFFFFF">
      <w:start w:val="1"/>
      <w:numFmt w:val="bullet"/>
      <w:lvlText w:val="–"/>
      <w:lvlJc w:val="left"/>
      <w:pPr>
        <w:tabs>
          <w:tab w:val="num" w:pos="731"/>
        </w:tabs>
        <w:ind w:left="22" w:firstLine="1069"/>
      </w:pPr>
      <w:rPr>
        <w:rFonts w:ascii="Times New Roman" w:hAnsi="Times New Roman" w:hint="default"/>
        <w:b w:val="0"/>
        <w:i w:val="0"/>
        <w:sz w:val="28"/>
      </w:rPr>
    </w:lvl>
    <w:lvl w:ilvl="1" w:tplc="FFFFFFFF" w:tentative="1">
      <w:start w:val="1"/>
      <w:numFmt w:val="bullet"/>
      <w:lvlText w:val="o"/>
      <w:lvlJc w:val="left"/>
      <w:pPr>
        <w:tabs>
          <w:tab w:val="num" w:pos="1451"/>
        </w:tabs>
        <w:ind w:left="1451" w:hanging="360"/>
      </w:pPr>
      <w:rPr>
        <w:rFonts w:ascii="Courier New" w:hAnsi="Courier New" w:hint="default"/>
      </w:rPr>
    </w:lvl>
    <w:lvl w:ilvl="2" w:tplc="FFFFFFFF" w:tentative="1">
      <w:start w:val="1"/>
      <w:numFmt w:val="bullet"/>
      <w:lvlText w:val=""/>
      <w:lvlJc w:val="left"/>
      <w:pPr>
        <w:tabs>
          <w:tab w:val="num" w:pos="2171"/>
        </w:tabs>
        <w:ind w:left="2171" w:hanging="360"/>
      </w:pPr>
      <w:rPr>
        <w:rFonts w:ascii="Wingdings" w:hAnsi="Wingdings" w:hint="default"/>
      </w:rPr>
    </w:lvl>
    <w:lvl w:ilvl="3" w:tplc="FFFFFFFF" w:tentative="1">
      <w:start w:val="1"/>
      <w:numFmt w:val="bullet"/>
      <w:lvlText w:val=""/>
      <w:lvlJc w:val="left"/>
      <w:pPr>
        <w:tabs>
          <w:tab w:val="num" w:pos="2891"/>
        </w:tabs>
        <w:ind w:left="2891" w:hanging="360"/>
      </w:pPr>
      <w:rPr>
        <w:rFonts w:ascii="Symbol" w:hAnsi="Symbol" w:hint="default"/>
      </w:rPr>
    </w:lvl>
    <w:lvl w:ilvl="4" w:tplc="FFFFFFFF" w:tentative="1">
      <w:start w:val="1"/>
      <w:numFmt w:val="bullet"/>
      <w:lvlText w:val="o"/>
      <w:lvlJc w:val="left"/>
      <w:pPr>
        <w:tabs>
          <w:tab w:val="num" w:pos="3611"/>
        </w:tabs>
        <w:ind w:left="3611" w:hanging="360"/>
      </w:pPr>
      <w:rPr>
        <w:rFonts w:ascii="Courier New" w:hAnsi="Courier New" w:hint="default"/>
      </w:rPr>
    </w:lvl>
    <w:lvl w:ilvl="5" w:tplc="FFFFFFFF" w:tentative="1">
      <w:start w:val="1"/>
      <w:numFmt w:val="bullet"/>
      <w:lvlText w:val=""/>
      <w:lvlJc w:val="left"/>
      <w:pPr>
        <w:tabs>
          <w:tab w:val="num" w:pos="4331"/>
        </w:tabs>
        <w:ind w:left="4331" w:hanging="360"/>
      </w:pPr>
      <w:rPr>
        <w:rFonts w:ascii="Wingdings" w:hAnsi="Wingdings" w:hint="default"/>
      </w:rPr>
    </w:lvl>
    <w:lvl w:ilvl="6" w:tplc="FFFFFFFF" w:tentative="1">
      <w:start w:val="1"/>
      <w:numFmt w:val="bullet"/>
      <w:lvlText w:val=""/>
      <w:lvlJc w:val="left"/>
      <w:pPr>
        <w:tabs>
          <w:tab w:val="num" w:pos="5051"/>
        </w:tabs>
        <w:ind w:left="5051" w:hanging="360"/>
      </w:pPr>
      <w:rPr>
        <w:rFonts w:ascii="Symbol" w:hAnsi="Symbol" w:hint="default"/>
      </w:rPr>
    </w:lvl>
    <w:lvl w:ilvl="7" w:tplc="FFFFFFFF" w:tentative="1">
      <w:start w:val="1"/>
      <w:numFmt w:val="bullet"/>
      <w:lvlText w:val="o"/>
      <w:lvlJc w:val="left"/>
      <w:pPr>
        <w:tabs>
          <w:tab w:val="num" w:pos="5771"/>
        </w:tabs>
        <w:ind w:left="5771" w:hanging="360"/>
      </w:pPr>
      <w:rPr>
        <w:rFonts w:ascii="Courier New" w:hAnsi="Courier New" w:hint="default"/>
      </w:rPr>
    </w:lvl>
    <w:lvl w:ilvl="8" w:tplc="FFFFFFFF" w:tentative="1">
      <w:start w:val="1"/>
      <w:numFmt w:val="bullet"/>
      <w:lvlText w:val=""/>
      <w:lvlJc w:val="left"/>
      <w:pPr>
        <w:tabs>
          <w:tab w:val="num" w:pos="6491"/>
        </w:tabs>
        <w:ind w:left="6491" w:hanging="360"/>
      </w:pPr>
      <w:rPr>
        <w:rFonts w:ascii="Wingdings" w:hAnsi="Wingdings" w:hint="default"/>
      </w:rPr>
    </w:lvl>
  </w:abstractNum>
  <w:abstractNum w:abstractNumId="23">
    <w:nsid w:val="60420DBF"/>
    <w:multiLevelType w:val="hybridMultilevel"/>
    <w:tmpl w:val="FA80BE2E"/>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nsid w:val="62E12C85"/>
    <w:multiLevelType w:val="hybridMultilevel"/>
    <w:tmpl w:val="C8E6DA76"/>
    <w:lvl w:ilvl="0" w:tplc="FFFFFFFF">
      <w:start w:val="1"/>
      <w:numFmt w:val="bullet"/>
      <w:lvlText w:val="–"/>
      <w:lvlJc w:val="left"/>
      <w:pPr>
        <w:tabs>
          <w:tab w:val="num" w:pos="731"/>
        </w:tabs>
        <w:ind w:left="22" w:firstLine="1069"/>
      </w:pPr>
      <w:rPr>
        <w:rFonts w:ascii="Times New Roman" w:hAnsi="Times New Roman" w:hint="default"/>
        <w:b w:val="0"/>
        <w:i w:val="0"/>
        <w:sz w:val="28"/>
      </w:rPr>
    </w:lvl>
    <w:lvl w:ilvl="1" w:tplc="FFFFFFFF" w:tentative="1">
      <w:start w:val="1"/>
      <w:numFmt w:val="bullet"/>
      <w:lvlText w:val="o"/>
      <w:lvlJc w:val="left"/>
      <w:pPr>
        <w:tabs>
          <w:tab w:val="num" w:pos="1451"/>
        </w:tabs>
        <w:ind w:left="1451" w:hanging="360"/>
      </w:pPr>
      <w:rPr>
        <w:rFonts w:ascii="Courier New" w:hAnsi="Courier New" w:hint="default"/>
      </w:rPr>
    </w:lvl>
    <w:lvl w:ilvl="2" w:tplc="FFFFFFFF" w:tentative="1">
      <w:start w:val="1"/>
      <w:numFmt w:val="bullet"/>
      <w:lvlText w:val=""/>
      <w:lvlJc w:val="left"/>
      <w:pPr>
        <w:tabs>
          <w:tab w:val="num" w:pos="2171"/>
        </w:tabs>
        <w:ind w:left="2171" w:hanging="360"/>
      </w:pPr>
      <w:rPr>
        <w:rFonts w:ascii="Wingdings" w:hAnsi="Wingdings" w:hint="default"/>
      </w:rPr>
    </w:lvl>
    <w:lvl w:ilvl="3" w:tplc="FFFFFFFF" w:tentative="1">
      <w:start w:val="1"/>
      <w:numFmt w:val="bullet"/>
      <w:lvlText w:val=""/>
      <w:lvlJc w:val="left"/>
      <w:pPr>
        <w:tabs>
          <w:tab w:val="num" w:pos="2891"/>
        </w:tabs>
        <w:ind w:left="2891" w:hanging="360"/>
      </w:pPr>
      <w:rPr>
        <w:rFonts w:ascii="Symbol" w:hAnsi="Symbol" w:hint="default"/>
      </w:rPr>
    </w:lvl>
    <w:lvl w:ilvl="4" w:tplc="FFFFFFFF" w:tentative="1">
      <w:start w:val="1"/>
      <w:numFmt w:val="bullet"/>
      <w:lvlText w:val="o"/>
      <w:lvlJc w:val="left"/>
      <w:pPr>
        <w:tabs>
          <w:tab w:val="num" w:pos="3611"/>
        </w:tabs>
        <w:ind w:left="3611" w:hanging="360"/>
      </w:pPr>
      <w:rPr>
        <w:rFonts w:ascii="Courier New" w:hAnsi="Courier New" w:hint="default"/>
      </w:rPr>
    </w:lvl>
    <w:lvl w:ilvl="5" w:tplc="FFFFFFFF" w:tentative="1">
      <w:start w:val="1"/>
      <w:numFmt w:val="bullet"/>
      <w:lvlText w:val=""/>
      <w:lvlJc w:val="left"/>
      <w:pPr>
        <w:tabs>
          <w:tab w:val="num" w:pos="4331"/>
        </w:tabs>
        <w:ind w:left="4331" w:hanging="360"/>
      </w:pPr>
      <w:rPr>
        <w:rFonts w:ascii="Wingdings" w:hAnsi="Wingdings" w:hint="default"/>
      </w:rPr>
    </w:lvl>
    <w:lvl w:ilvl="6" w:tplc="FFFFFFFF" w:tentative="1">
      <w:start w:val="1"/>
      <w:numFmt w:val="bullet"/>
      <w:lvlText w:val=""/>
      <w:lvlJc w:val="left"/>
      <w:pPr>
        <w:tabs>
          <w:tab w:val="num" w:pos="5051"/>
        </w:tabs>
        <w:ind w:left="5051" w:hanging="360"/>
      </w:pPr>
      <w:rPr>
        <w:rFonts w:ascii="Symbol" w:hAnsi="Symbol" w:hint="default"/>
      </w:rPr>
    </w:lvl>
    <w:lvl w:ilvl="7" w:tplc="FFFFFFFF" w:tentative="1">
      <w:start w:val="1"/>
      <w:numFmt w:val="bullet"/>
      <w:lvlText w:val="o"/>
      <w:lvlJc w:val="left"/>
      <w:pPr>
        <w:tabs>
          <w:tab w:val="num" w:pos="5771"/>
        </w:tabs>
        <w:ind w:left="5771" w:hanging="360"/>
      </w:pPr>
      <w:rPr>
        <w:rFonts w:ascii="Courier New" w:hAnsi="Courier New" w:hint="default"/>
      </w:rPr>
    </w:lvl>
    <w:lvl w:ilvl="8" w:tplc="FFFFFFFF" w:tentative="1">
      <w:start w:val="1"/>
      <w:numFmt w:val="bullet"/>
      <w:lvlText w:val=""/>
      <w:lvlJc w:val="left"/>
      <w:pPr>
        <w:tabs>
          <w:tab w:val="num" w:pos="6491"/>
        </w:tabs>
        <w:ind w:left="6491" w:hanging="360"/>
      </w:pPr>
      <w:rPr>
        <w:rFonts w:ascii="Wingdings" w:hAnsi="Wingdings" w:hint="default"/>
      </w:rPr>
    </w:lvl>
  </w:abstractNum>
  <w:abstractNum w:abstractNumId="25">
    <w:nsid w:val="6ECB4267"/>
    <w:multiLevelType w:val="multilevel"/>
    <w:tmpl w:val="33441F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EEA65CE"/>
    <w:multiLevelType w:val="multilevel"/>
    <w:tmpl w:val="BFCEB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2C53C35"/>
    <w:multiLevelType w:val="multilevel"/>
    <w:tmpl w:val="EEE69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4F64E54"/>
    <w:multiLevelType w:val="multilevel"/>
    <w:tmpl w:val="4CE2F7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CA642A2"/>
    <w:multiLevelType w:val="singleLevel"/>
    <w:tmpl w:val="1D06CA4A"/>
    <w:lvl w:ilvl="0">
      <w:numFmt w:val="bullet"/>
      <w:lvlText w:val="-"/>
      <w:lvlJc w:val="left"/>
      <w:pPr>
        <w:tabs>
          <w:tab w:val="num" w:pos="360"/>
        </w:tabs>
        <w:ind w:left="360" w:hanging="360"/>
      </w:pPr>
      <w:rPr>
        <w:rFonts w:hint="default"/>
      </w:rPr>
    </w:lvl>
  </w:abstractNum>
  <w:abstractNum w:abstractNumId="30">
    <w:nsid w:val="7D4D4124"/>
    <w:multiLevelType w:val="multilevel"/>
    <w:tmpl w:val="722ED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7"/>
  </w:num>
  <w:num w:numId="3">
    <w:abstractNumId w:val="10"/>
  </w:num>
  <w:num w:numId="4">
    <w:abstractNumId w:val="8"/>
  </w:num>
  <w:num w:numId="5">
    <w:abstractNumId w:val="25"/>
  </w:num>
  <w:num w:numId="6">
    <w:abstractNumId w:val="11"/>
  </w:num>
  <w:num w:numId="7">
    <w:abstractNumId w:val="28"/>
  </w:num>
  <w:num w:numId="8">
    <w:abstractNumId w:val="19"/>
  </w:num>
  <w:num w:numId="9">
    <w:abstractNumId w:val="30"/>
  </w:num>
  <w:num w:numId="10">
    <w:abstractNumId w:val="27"/>
  </w:num>
  <w:num w:numId="11">
    <w:abstractNumId w:val="20"/>
  </w:num>
  <w:num w:numId="12">
    <w:abstractNumId w:val="26"/>
  </w:num>
  <w:num w:numId="13">
    <w:abstractNumId w:val="21"/>
  </w:num>
  <w:num w:numId="14">
    <w:abstractNumId w:val="15"/>
  </w:num>
  <w:num w:numId="15">
    <w:abstractNumId w:val="18"/>
  </w:num>
  <w:num w:numId="16">
    <w:abstractNumId w:val="12"/>
  </w:num>
  <w:num w:numId="17">
    <w:abstractNumId w:val="9"/>
  </w:num>
  <w:num w:numId="18">
    <w:abstractNumId w:val="23"/>
  </w:num>
  <w:num w:numId="19">
    <w:abstractNumId w:val="14"/>
  </w:num>
  <w:num w:numId="20">
    <w:abstractNumId w:val="2"/>
  </w:num>
  <w:num w:numId="21">
    <w:abstractNumId w:val="24"/>
  </w:num>
  <w:num w:numId="22">
    <w:abstractNumId w:val="22"/>
  </w:num>
  <w:num w:numId="23">
    <w:abstractNumId w:val="4"/>
  </w:num>
  <w:num w:numId="24">
    <w:abstractNumId w:val="6"/>
  </w:num>
  <w:num w:numId="25">
    <w:abstractNumId w:val="13"/>
  </w:num>
  <w:num w:numId="26">
    <w:abstractNumId w:val="7"/>
  </w:num>
  <w:num w:numId="27">
    <w:abstractNumId w:val="3"/>
  </w:num>
  <w:num w:numId="28">
    <w:abstractNumId w:val="29"/>
  </w:num>
  <w:num w:numId="29">
    <w:abstractNumId w:val="1"/>
  </w:num>
  <w:num w:numId="30">
    <w:abstractNumId w:val="1"/>
    <w:lvlOverride w:ilvl="0">
      <w:lvl w:ilvl="0">
        <w:start w:val="1"/>
        <w:numFmt w:val="bullet"/>
        <w:lvlText w:val=""/>
        <w:legacy w:legacy="1" w:legacySpace="0" w:legacyIndent="283"/>
        <w:lvlJc w:val="left"/>
        <w:pPr>
          <w:ind w:left="425" w:hanging="283"/>
        </w:pPr>
        <w:rPr>
          <w:rFonts w:ascii="Symbol" w:hAnsi="Symbol" w:hint="default"/>
        </w:rPr>
      </w:lvl>
    </w:lvlOverride>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635"/>
    <w:rsid w:val="00062945"/>
    <w:rsid w:val="00063F9E"/>
    <w:rsid w:val="000C11F0"/>
    <w:rsid w:val="000C5581"/>
    <w:rsid w:val="000D104D"/>
    <w:rsid w:val="000D732B"/>
    <w:rsid w:val="000E115A"/>
    <w:rsid w:val="00132F13"/>
    <w:rsid w:val="00137E57"/>
    <w:rsid w:val="001435C5"/>
    <w:rsid w:val="00143D0E"/>
    <w:rsid w:val="00162B9C"/>
    <w:rsid w:val="0016462E"/>
    <w:rsid w:val="00180135"/>
    <w:rsid w:val="001C275B"/>
    <w:rsid w:val="001D7942"/>
    <w:rsid w:val="001E6D03"/>
    <w:rsid w:val="002265C2"/>
    <w:rsid w:val="00235ADD"/>
    <w:rsid w:val="00243FDE"/>
    <w:rsid w:val="00274090"/>
    <w:rsid w:val="002820B0"/>
    <w:rsid w:val="00282C7A"/>
    <w:rsid w:val="0028755F"/>
    <w:rsid w:val="002E406E"/>
    <w:rsid w:val="002F60A3"/>
    <w:rsid w:val="00351A79"/>
    <w:rsid w:val="00353080"/>
    <w:rsid w:val="0036289D"/>
    <w:rsid w:val="003923F3"/>
    <w:rsid w:val="004138F4"/>
    <w:rsid w:val="004279D5"/>
    <w:rsid w:val="004847EE"/>
    <w:rsid w:val="0049001B"/>
    <w:rsid w:val="00491653"/>
    <w:rsid w:val="00496242"/>
    <w:rsid w:val="004A31A6"/>
    <w:rsid w:val="004E4482"/>
    <w:rsid w:val="005101A4"/>
    <w:rsid w:val="00513038"/>
    <w:rsid w:val="00543B48"/>
    <w:rsid w:val="00564C95"/>
    <w:rsid w:val="00573701"/>
    <w:rsid w:val="005A3AF7"/>
    <w:rsid w:val="005D4702"/>
    <w:rsid w:val="005F4932"/>
    <w:rsid w:val="006572AA"/>
    <w:rsid w:val="0069743C"/>
    <w:rsid w:val="006A4A5F"/>
    <w:rsid w:val="006D2197"/>
    <w:rsid w:val="006D5496"/>
    <w:rsid w:val="006F29E4"/>
    <w:rsid w:val="00714636"/>
    <w:rsid w:val="00757912"/>
    <w:rsid w:val="0076586B"/>
    <w:rsid w:val="0078606A"/>
    <w:rsid w:val="0079089D"/>
    <w:rsid w:val="00811572"/>
    <w:rsid w:val="00890AD0"/>
    <w:rsid w:val="008A2E4D"/>
    <w:rsid w:val="008B6550"/>
    <w:rsid w:val="00910C51"/>
    <w:rsid w:val="00953117"/>
    <w:rsid w:val="009539CD"/>
    <w:rsid w:val="00953F57"/>
    <w:rsid w:val="009969D2"/>
    <w:rsid w:val="009C644B"/>
    <w:rsid w:val="009F21E2"/>
    <w:rsid w:val="009F3103"/>
    <w:rsid w:val="009F42ED"/>
    <w:rsid w:val="00A24A09"/>
    <w:rsid w:val="00A5549B"/>
    <w:rsid w:val="00A91610"/>
    <w:rsid w:val="00AF4E9F"/>
    <w:rsid w:val="00B147F7"/>
    <w:rsid w:val="00B265A1"/>
    <w:rsid w:val="00B715B0"/>
    <w:rsid w:val="00B83635"/>
    <w:rsid w:val="00BC09DF"/>
    <w:rsid w:val="00BD1EEF"/>
    <w:rsid w:val="00BF0C3F"/>
    <w:rsid w:val="00C22619"/>
    <w:rsid w:val="00C25053"/>
    <w:rsid w:val="00C27B5F"/>
    <w:rsid w:val="00C765D6"/>
    <w:rsid w:val="00C85F3E"/>
    <w:rsid w:val="00CA4DFC"/>
    <w:rsid w:val="00D63327"/>
    <w:rsid w:val="00DC7F8A"/>
    <w:rsid w:val="00DF3B77"/>
    <w:rsid w:val="00DF46C1"/>
    <w:rsid w:val="00E4334D"/>
    <w:rsid w:val="00E627EA"/>
    <w:rsid w:val="00E72C35"/>
    <w:rsid w:val="00ED596D"/>
    <w:rsid w:val="00F05F05"/>
    <w:rsid w:val="00F41F22"/>
    <w:rsid w:val="00F714DF"/>
    <w:rsid w:val="00FA2402"/>
    <w:rsid w:val="00FB4908"/>
    <w:rsid w:val="00FD0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5"/>
    <o:shapelayout v:ext="edit">
      <o:idmap v:ext="edit" data="1"/>
      <o:rules v:ext="edit">
        <o:r id="V:Rule1" type="callout" idref="#_x0000_s1050"/>
        <o:r id="V:Rule2" type="callout" idref="#_x0000_s1052"/>
        <o:r id="V:Rule3" type="callout" idref="#_x0000_s1054"/>
        <o:r id="V:Rule4" type="arc" idref="#_x0000_s1059"/>
        <o:r id="V:Rule5" type="callout" idref="#_x0000_s1060"/>
        <o:r id="V:Rule6" type="arc" idref="#_x0000_s1073"/>
      </o:rules>
    </o:shapelayout>
  </w:shapeDefaults>
  <w:decimalSymbol w:val=","/>
  <w:listSeparator w:val=";"/>
  <w14:defaultImageDpi w14:val="0"/>
  <w15:chartTrackingRefBased/>
  <w15:docId w15:val="{49042F0A-D4FF-4C0C-8A6D-C8D85A45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635"/>
    <w:rPr>
      <w:sz w:val="24"/>
      <w:szCs w:val="24"/>
    </w:rPr>
  </w:style>
  <w:style w:type="paragraph" w:styleId="1">
    <w:name w:val="heading 1"/>
    <w:basedOn w:val="a"/>
    <w:next w:val="a"/>
    <w:link w:val="10"/>
    <w:uiPriority w:val="9"/>
    <w:qFormat/>
    <w:rsid w:val="00B8363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8363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83635"/>
    <w:pPr>
      <w:keepNext/>
      <w:spacing w:before="240" w:after="60"/>
      <w:jc w:val="center"/>
      <w:outlineLvl w:val="2"/>
    </w:pPr>
    <w:rPr>
      <w:b/>
      <w:bCs/>
      <w:sz w:val="28"/>
      <w:szCs w:val="28"/>
    </w:rPr>
  </w:style>
  <w:style w:type="paragraph" w:styleId="4">
    <w:name w:val="heading 4"/>
    <w:basedOn w:val="a"/>
    <w:next w:val="a"/>
    <w:link w:val="40"/>
    <w:uiPriority w:val="9"/>
    <w:qFormat/>
    <w:rsid w:val="00B83635"/>
    <w:pPr>
      <w:keepNext/>
      <w:spacing w:before="240" w:after="60"/>
      <w:outlineLvl w:val="3"/>
    </w:pPr>
    <w:rPr>
      <w:rFonts w:ascii="Book Antiqua" w:hAnsi="Book Antiqua"/>
      <w:b/>
      <w:bCs/>
      <w:sz w:val="28"/>
      <w:szCs w:val="28"/>
    </w:rPr>
  </w:style>
  <w:style w:type="paragraph" w:styleId="7">
    <w:name w:val="heading 7"/>
    <w:basedOn w:val="a"/>
    <w:next w:val="a"/>
    <w:link w:val="70"/>
    <w:uiPriority w:val="9"/>
    <w:qFormat/>
    <w:rsid w:val="009C644B"/>
    <w:pPr>
      <w:spacing w:before="240" w:after="60"/>
      <w:outlineLvl w:val="6"/>
    </w:pPr>
  </w:style>
  <w:style w:type="paragraph" w:styleId="8">
    <w:name w:val="heading 8"/>
    <w:basedOn w:val="a"/>
    <w:next w:val="a"/>
    <w:link w:val="80"/>
    <w:uiPriority w:val="9"/>
    <w:qFormat/>
    <w:rsid w:val="009C644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B83635"/>
    <w:pPr>
      <w:spacing w:after="120"/>
    </w:p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rsid w:val="00B83635"/>
    <w:pPr>
      <w:widowControl w:val="0"/>
      <w:spacing w:line="360" w:lineRule="auto"/>
      <w:ind w:firstLine="720"/>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2"/>
    <w:basedOn w:val="a"/>
    <w:link w:val="22"/>
    <w:uiPriority w:val="99"/>
    <w:rsid w:val="00B83635"/>
    <w:pPr>
      <w:spacing w:after="120" w:line="480" w:lineRule="auto"/>
    </w:p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B83635"/>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7">
    <w:name w:val="footnote text"/>
    <w:basedOn w:val="a"/>
    <w:link w:val="a8"/>
    <w:uiPriority w:val="99"/>
    <w:semiHidden/>
    <w:rsid w:val="00B83635"/>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B83635"/>
    <w:rPr>
      <w:rFonts w:cs="Times New Roman"/>
      <w:vertAlign w:val="superscript"/>
    </w:rPr>
  </w:style>
  <w:style w:type="paragraph" w:styleId="aa">
    <w:name w:val="header"/>
    <w:basedOn w:val="a"/>
    <w:link w:val="ab"/>
    <w:uiPriority w:val="99"/>
    <w:rsid w:val="00F41F22"/>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F41F22"/>
    <w:rPr>
      <w:rFonts w:cs="Times New Roman"/>
    </w:rPr>
  </w:style>
  <w:style w:type="table" w:styleId="ad">
    <w:name w:val="Table Grid"/>
    <w:basedOn w:val="a1"/>
    <w:uiPriority w:val="59"/>
    <w:rsid w:val="00F41F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Bullet"/>
    <w:basedOn w:val="a"/>
    <w:autoRedefine/>
    <w:uiPriority w:val="99"/>
    <w:rsid w:val="000E115A"/>
    <w:pPr>
      <w:widowControl w:val="0"/>
      <w:tabs>
        <w:tab w:val="num" w:pos="720"/>
        <w:tab w:val="num" w:pos="1080"/>
      </w:tabs>
      <w:spacing w:line="360" w:lineRule="auto"/>
      <w:ind w:left="720" w:firstLine="720"/>
      <w:jc w:val="both"/>
    </w:pPr>
    <w:rPr>
      <w:sz w:val="28"/>
      <w:szCs w:val="20"/>
    </w:rPr>
  </w:style>
  <w:style w:type="paragraph" w:styleId="af">
    <w:name w:val="footer"/>
    <w:basedOn w:val="a"/>
    <w:link w:val="af0"/>
    <w:uiPriority w:val="99"/>
    <w:rsid w:val="009C644B"/>
    <w:pPr>
      <w:tabs>
        <w:tab w:val="center" w:pos="4677"/>
        <w:tab w:val="right" w:pos="9355"/>
      </w:tabs>
    </w:pPr>
  </w:style>
  <w:style w:type="character" w:customStyle="1" w:styleId="af0">
    <w:name w:val="Нижний колонтитул Знак"/>
    <w:link w:val="af"/>
    <w:uiPriority w:val="99"/>
    <w:semiHidden/>
    <w:rPr>
      <w:sz w:val="24"/>
      <w:szCs w:val="24"/>
    </w:rPr>
  </w:style>
  <w:style w:type="paragraph" w:styleId="23">
    <w:name w:val="Body Text Indent 2"/>
    <w:basedOn w:val="a"/>
    <w:link w:val="24"/>
    <w:uiPriority w:val="99"/>
    <w:rsid w:val="00F05F05"/>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rsid w:val="00F05F05"/>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27416</Words>
  <Characters>156276</Characters>
  <Application>Microsoft Office Word</Application>
  <DocSecurity>0</DocSecurity>
  <Lines>1302</Lines>
  <Paragraphs>366</Paragraphs>
  <ScaleCrop>false</ScaleCrop>
  <HeadingPairs>
    <vt:vector size="2" baseType="variant">
      <vt:variant>
        <vt:lpstr>Название</vt:lpstr>
      </vt:variant>
      <vt:variant>
        <vt:i4>1</vt:i4>
      </vt:variant>
    </vt:vector>
  </HeadingPairs>
  <TitlesOfParts>
    <vt:vector size="1" baseType="lpstr">
      <vt:lpstr>ИСТОЧНИКИ ИНФОРМАЦИИ ДЛЯ ФИНАНСОВОГО АНАЛИЗА </vt:lpstr>
    </vt:vector>
  </TitlesOfParts>
  <Company>ЮРГУЭС</Company>
  <LinksUpToDate>false</LinksUpToDate>
  <CharactersWithSpaces>183326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ИНФОРМАЦИИ ДЛЯ ФИНАНСОВОГО АНАЛИЗА </dc:title>
  <dc:subject/>
  <dc:creator>Dimon</dc:creator>
  <cp:keywords/>
  <dc:description/>
  <cp:lastModifiedBy>admin</cp:lastModifiedBy>
  <cp:revision>2</cp:revision>
  <dcterms:created xsi:type="dcterms:W3CDTF">2014-03-04T05:27:00Z</dcterms:created>
  <dcterms:modified xsi:type="dcterms:W3CDTF">2014-03-04T05:27:00Z</dcterms:modified>
</cp:coreProperties>
</file>