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3D3" w:rsidRPr="00783921" w:rsidRDefault="00F263D3" w:rsidP="00783921">
      <w:pPr>
        <w:pStyle w:val="6"/>
        <w:keepNext w:val="0"/>
        <w:keepLines w:val="0"/>
        <w:widowControl w:val="0"/>
        <w:spacing w:before="0"/>
        <w:ind w:firstLine="709"/>
        <w:rPr>
          <w:rFonts w:ascii="Times New Roman" w:hAnsi="Times New Roman"/>
          <w:i w:val="0"/>
          <w:color w:val="auto"/>
          <w:sz w:val="28"/>
          <w:szCs w:val="28"/>
        </w:rPr>
      </w:pPr>
      <w:r w:rsidRPr="00783921">
        <w:rPr>
          <w:rFonts w:ascii="Times New Roman" w:hAnsi="Times New Roman"/>
          <w:i w:val="0"/>
          <w:color w:val="auto"/>
          <w:sz w:val="28"/>
          <w:szCs w:val="28"/>
        </w:rPr>
        <w:t>МИНИСТЕРСТВО СЕЛЬСКОГО ХОЗЯЙСТВА И ПРОДОВОЛЬСТВИЯ</w:t>
      </w:r>
    </w:p>
    <w:p w:rsidR="00F263D3" w:rsidRPr="00783921" w:rsidRDefault="00F263D3" w:rsidP="00783921">
      <w:pPr>
        <w:pStyle w:val="6"/>
        <w:keepNext w:val="0"/>
        <w:keepLines w:val="0"/>
        <w:widowControl w:val="0"/>
        <w:spacing w:before="0"/>
        <w:ind w:firstLine="709"/>
        <w:rPr>
          <w:rFonts w:ascii="Times New Roman" w:hAnsi="Times New Roman"/>
          <w:i w:val="0"/>
          <w:color w:val="auto"/>
          <w:sz w:val="28"/>
          <w:szCs w:val="28"/>
        </w:rPr>
      </w:pPr>
      <w:r w:rsidRPr="00783921">
        <w:rPr>
          <w:rFonts w:ascii="Times New Roman" w:hAnsi="Times New Roman"/>
          <w:i w:val="0"/>
          <w:color w:val="auto"/>
          <w:sz w:val="28"/>
          <w:szCs w:val="28"/>
        </w:rPr>
        <w:t>РЕСПУБЛИКИ БЕЛАРУСЬ</w:t>
      </w:r>
    </w:p>
    <w:p w:rsidR="00F263D3" w:rsidRPr="00783921" w:rsidRDefault="00F263D3" w:rsidP="00783921">
      <w:pPr>
        <w:pStyle w:val="a4"/>
        <w:widowControl w:val="0"/>
        <w:spacing w:after="0"/>
        <w:ind w:firstLine="709"/>
        <w:rPr>
          <w:rFonts w:ascii="Times New Roman" w:hAnsi="Times New Roman"/>
          <w:sz w:val="28"/>
          <w:szCs w:val="28"/>
        </w:rPr>
      </w:pPr>
      <w:r w:rsidRPr="00783921">
        <w:rPr>
          <w:rFonts w:ascii="Times New Roman" w:hAnsi="Times New Roman"/>
          <w:sz w:val="28"/>
          <w:szCs w:val="28"/>
        </w:rPr>
        <w:t>УЧРЕЖДЕНИЕ ОБРАЗОВАНИЯ «ГРОДНЕНСКИЙ ГОСУДАРСТВЕННЫЙ АГРАРНЫЙ УНИВЕРСИТЕТ»</w:t>
      </w:r>
    </w:p>
    <w:p w:rsidR="00F263D3" w:rsidRPr="00783921" w:rsidRDefault="00F263D3" w:rsidP="00783921">
      <w:pPr>
        <w:pStyle w:val="6"/>
        <w:keepNext w:val="0"/>
        <w:keepLines w:val="0"/>
        <w:widowControl w:val="0"/>
        <w:spacing w:before="0"/>
        <w:ind w:firstLine="709"/>
        <w:rPr>
          <w:rFonts w:ascii="Times New Roman" w:hAnsi="Times New Roman"/>
          <w:i w:val="0"/>
          <w:color w:val="auto"/>
          <w:sz w:val="28"/>
          <w:szCs w:val="28"/>
        </w:rPr>
      </w:pPr>
      <w:r w:rsidRPr="00783921">
        <w:rPr>
          <w:rFonts w:ascii="Times New Roman" w:hAnsi="Times New Roman"/>
          <w:i w:val="0"/>
          <w:color w:val="auto"/>
          <w:sz w:val="28"/>
          <w:szCs w:val="28"/>
        </w:rPr>
        <w:t>Факультет заочного обучения</w:t>
      </w:r>
    </w:p>
    <w:p w:rsidR="00F263D3" w:rsidRPr="00783921" w:rsidRDefault="00F263D3" w:rsidP="00783921">
      <w:pPr>
        <w:widowControl w:val="0"/>
        <w:ind w:firstLine="709"/>
        <w:rPr>
          <w:rFonts w:ascii="Times New Roman" w:hAnsi="Times New Roman"/>
          <w:sz w:val="28"/>
          <w:szCs w:val="28"/>
        </w:rPr>
      </w:pPr>
      <w:r w:rsidRPr="00783921">
        <w:rPr>
          <w:rFonts w:ascii="Times New Roman" w:hAnsi="Times New Roman"/>
          <w:bCs/>
          <w:sz w:val="28"/>
          <w:szCs w:val="28"/>
        </w:rPr>
        <w:t>Кафедра финансов и анализа АПК</w:t>
      </w:r>
    </w:p>
    <w:p w:rsidR="00F263D3" w:rsidRPr="00783921" w:rsidRDefault="00F263D3" w:rsidP="00783921">
      <w:pPr>
        <w:widowControl w:val="0"/>
        <w:ind w:firstLine="709"/>
        <w:rPr>
          <w:rFonts w:ascii="Times New Roman" w:hAnsi="Times New Roman"/>
          <w:sz w:val="28"/>
          <w:szCs w:val="28"/>
        </w:rPr>
      </w:pPr>
    </w:p>
    <w:p w:rsidR="00F263D3" w:rsidRPr="00783921" w:rsidRDefault="00F263D3" w:rsidP="00783921">
      <w:pPr>
        <w:widowControl w:val="0"/>
        <w:ind w:firstLine="709"/>
        <w:rPr>
          <w:rFonts w:ascii="Times New Roman" w:hAnsi="Times New Roman"/>
          <w:bCs/>
          <w:sz w:val="28"/>
          <w:szCs w:val="28"/>
        </w:rPr>
      </w:pPr>
    </w:p>
    <w:p w:rsidR="00F263D3" w:rsidRPr="00783921" w:rsidRDefault="00F263D3" w:rsidP="00783921">
      <w:pPr>
        <w:widowControl w:val="0"/>
        <w:ind w:firstLine="709"/>
        <w:rPr>
          <w:rFonts w:ascii="Times New Roman" w:hAnsi="Times New Roman"/>
          <w:bCs/>
          <w:sz w:val="28"/>
          <w:szCs w:val="28"/>
        </w:rPr>
      </w:pPr>
    </w:p>
    <w:p w:rsidR="00F263D3" w:rsidRPr="00783921" w:rsidRDefault="00F263D3" w:rsidP="00783921">
      <w:pPr>
        <w:widowControl w:val="0"/>
        <w:ind w:firstLine="709"/>
        <w:rPr>
          <w:rFonts w:ascii="Times New Roman" w:hAnsi="Times New Roman"/>
          <w:sz w:val="28"/>
          <w:szCs w:val="28"/>
        </w:rPr>
      </w:pPr>
      <w:r w:rsidRPr="00783921">
        <w:rPr>
          <w:rFonts w:ascii="Times New Roman" w:hAnsi="Times New Roman"/>
          <w:bCs/>
          <w:sz w:val="28"/>
          <w:szCs w:val="28"/>
        </w:rPr>
        <w:t>ДИПЛОМНАЯ РАБОТА</w:t>
      </w:r>
    </w:p>
    <w:p w:rsidR="00783921" w:rsidRPr="00462BDA" w:rsidRDefault="00783921" w:rsidP="00783921">
      <w:pPr>
        <w:widowControl w:val="0"/>
        <w:ind w:firstLine="709"/>
        <w:rPr>
          <w:rFonts w:ascii="Times New Roman" w:hAnsi="Times New Roman"/>
          <w:sz w:val="28"/>
          <w:szCs w:val="28"/>
        </w:rPr>
      </w:pPr>
    </w:p>
    <w:p w:rsidR="00783921" w:rsidRPr="00783921" w:rsidRDefault="00F263D3" w:rsidP="00783921">
      <w:pPr>
        <w:widowControl w:val="0"/>
        <w:ind w:firstLine="709"/>
        <w:rPr>
          <w:rFonts w:ascii="Times New Roman" w:hAnsi="Times New Roman"/>
          <w:sz w:val="28"/>
          <w:szCs w:val="28"/>
        </w:rPr>
      </w:pPr>
      <w:r w:rsidRPr="00783921">
        <w:rPr>
          <w:rFonts w:ascii="Times New Roman" w:hAnsi="Times New Roman"/>
          <w:sz w:val="28"/>
          <w:szCs w:val="28"/>
        </w:rPr>
        <w:t xml:space="preserve">«УЧЕТ И АНАЛИЗ РЕАЛИЗАЦИИ ПРОДУКЦИИ </w:t>
      </w:r>
      <w:r w:rsidR="00783921">
        <w:rPr>
          <w:rFonts w:ascii="Times New Roman" w:hAnsi="Times New Roman"/>
          <w:sz w:val="28"/>
          <w:szCs w:val="28"/>
        </w:rPr>
        <w:t>Р</w:t>
      </w:r>
      <w:r w:rsidRPr="00783921">
        <w:rPr>
          <w:rFonts w:ascii="Times New Roman" w:hAnsi="Times New Roman"/>
          <w:sz w:val="28"/>
          <w:szCs w:val="28"/>
        </w:rPr>
        <w:t>АСТЕНИЕВОДСТВА</w:t>
      </w:r>
    </w:p>
    <w:p w:rsidR="00F263D3" w:rsidRPr="00783921" w:rsidRDefault="00F263D3" w:rsidP="00783921">
      <w:pPr>
        <w:widowControl w:val="0"/>
        <w:ind w:firstLine="709"/>
        <w:rPr>
          <w:rFonts w:ascii="Times New Roman" w:hAnsi="Times New Roman"/>
          <w:sz w:val="28"/>
          <w:szCs w:val="28"/>
        </w:rPr>
      </w:pPr>
      <w:r w:rsidRPr="00783921">
        <w:rPr>
          <w:rFonts w:ascii="Times New Roman" w:hAnsi="Times New Roman"/>
          <w:sz w:val="28"/>
          <w:szCs w:val="28"/>
        </w:rPr>
        <w:t>В СПК им. ДЕНЩИКОВА ГРОДНЕНСКОГО РАЙОНА»</w:t>
      </w:r>
    </w:p>
    <w:p w:rsidR="00F263D3" w:rsidRPr="00783921" w:rsidRDefault="00F263D3" w:rsidP="00783921">
      <w:pPr>
        <w:widowControl w:val="0"/>
        <w:ind w:firstLine="709"/>
        <w:rPr>
          <w:rFonts w:ascii="Times New Roman" w:hAnsi="Times New Roman"/>
          <w:sz w:val="28"/>
          <w:szCs w:val="28"/>
        </w:rPr>
      </w:pPr>
    </w:p>
    <w:p w:rsidR="00F263D3" w:rsidRPr="00783921" w:rsidRDefault="00F263D3" w:rsidP="00783921">
      <w:pPr>
        <w:widowControl w:val="0"/>
        <w:ind w:firstLine="709"/>
        <w:jc w:val="both"/>
        <w:rPr>
          <w:rFonts w:ascii="Times New Roman" w:hAnsi="Times New Roman"/>
          <w:sz w:val="28"/>
          <w:szCs w:val="28"/>
        </w:rPr>
      </w:pPr>
    </w:p>
    <w:p w:rsidR="00783921" w:rsidRDefault="00783921" w:rsidP="00783921">
      <w:pPr>
        <w:widowControl w:val="0"/>
        <w:tabs>
          <w:tab w:val="left" w:pos="2376"/>
        </w:tabs>
        <w:jc w:val="left"/>
        <w:rPr>
          <w:rFonts w:ascii="Times New Roman" w:hAnsi="Times New Roman"/>
          <w:sz w:val="28"/>
          <w:szCs w:val="28"/>
        </w:rPr>
      </w:pPr>
      <w:r w:rsidRPr="00783921">
        <w:rPr>
          <w:rFonts w:ascii="Times New Roman" w:hAnsi="Times New Roman"/>
          <w:sz w:val="28"/>
          <w:szCs w:val="28"/>
        </w:rPr>
        <w:t>Специальность</w:t>
      </w:r>
    </w:p>
    <w:p w:rsidR="00783921" w:rsidRPr="00783921" w:rsidRDefault="00783921" w:rsidP="00783921">
      <w:pPr>
        <w:widowControl w:val="0"/>
        <w:tabs>
          <w:tab w:val="left" w:pos="2376"/>
        </w:tabs>
        <w:jc w:val="left"/>
        <w:rPr>
          <w:rFonts w:ascii="Times New Roman" w:hAnsi="Times New Roman"/>
          <w:sz w:val="28"/>
          <w:szCs w:val="28"/>
        </w:rPr>
      </w:pPr>
      <w:r w:rsidRPr="00783921">
        <w:rPr>
          <w:rFonts w:ascii="Times New Roman" w:hAnsi="Times New Roman"/>
          <w:sz w:val="28"/>
          <w:szCs w:val="28"/>
        </w:rPr>
        <w:t>«Бухгалтерский учет, анализ и аудит»</w:t>
      </w:r>
    </w:p>
    <w:p w:rsidR="00783921" w:rsidRPr="00783921" w:rsidRDefault="00783921" w:rsidP="00783921">
      <w:pPr>
        <w:widowControl w:val="0"/>
        <w:jc w:val="both"/>
        <w:rPr>
          <w:rFonts w:ascii="Times New Roman" w:hAnsi="Times New Roman"/>
          <w:sz w:val="28"/>
          <w:szCs w:val="28"/>
        </w:rPr>
      </w:pPr>
      <w:r w:rsidRPr="00783921">
        <w:rPr>
          <w:rFonts w:ascii="Times New Roman" w:hAnsi="Times New Roman"/>
          <w:sz w:val="28"/>
          <w:szCs w:val="28"/>
        </w:rPr>
        <w:t>Автор работы</w:t>
      </w:r>
    </w:p>
    <w:p w:rsidR="00783921" w:rsidRPr="00462BDA" w:rsidRDefault="00783921" w:rsidP="00783921">
      <w:pPr>
        <w:widowControl w:val="0"/>
        <w:jc w:val="both"/>
        <w:rPr>
          <w:rFonts w:ascii="Times New Roman" w:hAnsi="Times New Roman"/>
          <w:sz w:val="28"/>
          <w:szCs w:val="28"/>
        </w:rPr>
      </w:pPr>
      <w:r>
        <w:rPr>
          <w:rFonts w:ascii="Times New Roman" w:hAnsi="Times New Roman"/>
          <w:sz w:val="28"/>
          <w:szCs w:val="28"/>
        </w:rPr>
        <w:t>Студентка курса</w:t>
      </w:r>
      <w:r w:rsidRPr="00783921">
        <w:rPr>
          <w:rFonts w:ascii="Times New Roman" w:hAnsi="Times New Roman"/>
          <w:sz w:val="28"/>
          <w:szCs w:val="28"/>
        </w:rPr>
        <w:t xml:space="preserve"> группы, заочного отделения</w:t>
      </w:r>
    </w:p>
    <w:p w:rsidR="00783921" w:rsidRPr="00783921" w:rsidRDefault="00783921" w:rsidP="00783921">
      <w:pPr>
        <w:widowControl w:val="0"/>
        <w:jc w:val="both"/>
        <w:rPr>
          <w:rFonts w:ascii="Times New Roman" w:hAnsi="Times New Roman"/>
          <w:sz w:val="28"/>
          <w:szCs w:val="28"/>
        </w:rPr>
      </w:pPr>
      <w:r w:rsidRPr="00783921">
        <w:rPr>
          <w:rFonts w:ascii="Times New Roman" w:hAnsi="Times New Roman"/>
          <w:sz w:val="28"/>
          <w:szCs w:val="28"/>
        </w:rPr>
        <w:t>В.С. Цветкова</w:t>
      </w:r>
    </w:p>
    <w:p w:rsidR="00783921" w:rsidRPr="00783921" w:rsidRDefault="00783921" w:rsidP="00783921">
      <w:pPr>
        <w:widowControl w:val="0"/>
        <w:jc w:val="both"/>
        <w:rPr>
          <w:rFonts w:ascii="Times New Roman" w:hAnsi="Times New Roman"/>
          <w:sz w:val="28"/>
          <w:szCs w:val="28"/>
        </w:rPr>
      </w:pPr>
      <w:r w:rsidRPr="00783921">
        <w:rPr>
          <w:rFonts w:ascii="Times New Roman" w:hAnsi="Times New Roman"/>
          <w:sz w:val="28"/>
          <w:szCs w:val="28"/>
        </w:rPr>
        <w:t>Руководитель</w:t>
      </w:r>
    </w:p>
    <w:p w:rsidR="00783921" w:rsidRPr="00783921" w:rsidRDefault="00783921" w:rsidP="00783921">
      <w:pPr>
        <w:widowControl w:val="0"/>
        <w:jc w:val="both"/>
        <w:rPr>
          <w:rFonts w:ascii="Times New Roman" w:hAnsi="Times New Roman"/>
          <w:sz w:val="28"/>
        </w:rPr>
      </w:pPr>
      <w:r w:rsidRPr="00783921">
        <w:rPr>
          <w:rFonts w:ascii="Times New Roman" w:hAnsi="Times New Roman"/>
          <w:sz w:val="28"/>
        </w:rPr>
        <w:t>В.П. Немец</w:t>
      </w:r>
    </w:p>
    <w:p w:rsidR="00783921" w:rsidRPr="00783921" w:rsidRDefault="00783921" w:rsidP="00783921">
      <w:pPr>
        <w:widowControl w:val="0"/>
        <w:tabs>
          <w:tab w:val="left" w:pos="4219"/>
          <w:tab w:val="left" w:pos="7196"/>
        </w:tabs>
        <w:jc w:val="left"/>
        <w:rPr>
          <w:rFonts w:ascii="Times New Roman" w:hAnsi="Times New Roman"/>
          <w:sz w:val="28"/>
          <w:szCs w:val="28"/>
        </w:rPr>
      </w:pPr>
    </w:p>
    <w:p w:rsidR="00F263D3" w:rsidRPr="00783921" w:rsidRDefault="00F263D3" w:rsidP="00783921">
      <w:pPr>
        <w:widowControl w:val="0"/>
        <w:ind w:firstLine="709"/>
        <w:jc w:val="both"/>
        <w:rPr>
          <w:rFonts w:ascii="Times New Roman" w:hAnsi="Times New Roman"/>
          <w:sz w:val="28"/>
          <w:szCs w:val="28"/>
        </w:rPr>
      </w:pPr>
    </w:p>
    <w:p w:rsidR="00F263D3" w:rsidRPr="00783921" w:rsidRDefault="00F263D3" w:rsidP="00783921">
      <w:pPr>
        <w:widowControl w:val="0"/>
        <w:ind w:firstLine="709"/>
        <w:jc w:val="both"/>
        <w:rPr>
          <w:rFonts w:ascii="Times New Roman" w:hAnsi="Times New Roman"/>
          <w:sz w:val="28"/>
          <w:szCs w:val="28"/>
        </w:rPr>
      </w:pPr>
    </w:p>
    <w:p w:rsidR="00F263D3" w:rsidRPr="00783921" w:rsidRDefault="00F263D3" w:rsidP="00783921">
      <w:pPr>
        <w:widowControl w:val="0"/>
        <w:ind w:firstLine="709"/>
        <w:jc w:val="both"/>
        <w:rPr>
          <w:rFonts w:ascii="Times New Roman" w:hAnsi="Times New Roman"/>
          <w:sz w:val="28"/>
          <w:szCs w:val="28"/>
        </w:rPr>
      </w:pPr>
    </w:p>
    <w:p w:rsidR="00F263D3" w:rsidRPr="00783921" w:rsidRDefault="00F263D3" w:rsidP="00783921">
      <w:pPr>
        <w:widowControl w:val="0"/>
        <w:ind w:firstLine="709"/>
        <w:rPr>
          <w:rFonts w:ascii="Times New Roman" w:hAnsi="Times New Roman"/>
          <w:sz w:val="28"/>
          <w:szCs w:val="28"/>
        </w:rPr>
      </w:pPr>
      <w:r w:rsidRPr="00783921">
        <w:rPr>
          <w:rFonts w:ascii="Times New Roman" w:hAnsi="Times New Roman"/>
          <w:sz w:val="28"/>
          <w:szCs w:val="28"/>
        </w:rPr>
        <w:t>Гродно, 2010</w:t>
      </w:r>
      <w:r w:rsidR="00783921">
        <w:rPr>
          <w:rFonts w:ascii="Times New Roman" w:hAnsi="Times New Roman"/>
          <w:sz w:val="28"/>
          <w:szCs w:val="28"/>
        </w:rPr>
        <w:t>г.</w:t>
      </w:r>
    </w:p>
    <w:p w:rsidR="00783921" w:rsidRDefault="00783921">
      <w:pPr>
        <w:spacing w:after="200" w:line="276" w:lineRule="auto"/>
        <w:jc w:val="left"/>
        <w:rPr>
          <w:rFonts w:ascii="Times New Roman" w:hAnsi="Times New Roman"/>
          <w:sz w:val="28"/>
          <w:szCs w:val="28"/>
        </w:rPr>
      </w:pPr>
      <w:r>
        <w:rPr>
          <w:rFonts w:ascii="Times New Roman" w:hAnsi="Times New Roman"/>
          <w:sz w:val="28"/>
          <w:szCs w:val="28"/>
        </w:rPr>
        <w:br w:type="page"/>
      </w:r>
    </w:p>
    <w:p w:rsidR="00F263D3" w:rsidRPr="00783921" w:rsidRDefault="00F263D3" w:rsidP="00783921">
      <w:pPr>
        <w:widowControl w:val="0"/>
        <w:ind w:firstLine="709"/>
        <w:jc w:val="both"/>
        <w:rPr>
          <w:rFonts w:ascii="Times New Roman" w:hAnsi="Times New Roman"/>
          <w:sz w:val="28"/>
          <w:szCs w:val="28"/>
        </w:rPr>
      </w:pPr>
      <w:r w:rsidRPr="00783921">
        <w:rPr>
          <w:rFonts w:ascii="Times New Roman" w:hAnsi="Times New Roman"/>
          <w:sz w:val="28"/>
          <w:szCs w:val="28"/>
        </w:rPr>
        <w:t>АННОТАЦИЯ</w:t>
      </w:r>
    </w:p>
    <w:p w:rsidR="00F263D3" w:rsidRPr="00783921" w:rsidRDefault="00F263D3" w:rsidP="00783921">
      <w:pPr>
        <w:widowControl w:val="0"/>
        <w:ind w:firstLine="709"/>
        <w:jc w:val="both"/>
        <w:rPr>
          <w:rFonts w:ascii="Times New Roman" w:hAnsi="Times New Roman"/>
          <w:sz w:val="28"/>
          <w:szCs w:val="28"/>
        </w:rPr>
      </w:pPr>
    </w:p>
    <w:p w:rsidR="001731DA" w:rsidRDefault="00F263D3" w:rsidP="00783921">
      <w:pPr>
        <w:widowControl w:val="0"/>
        <w:ind w:firstLine="709"/>
        <w:jc w:val="both"/>
        <w:rPr>
          <w:rFonts w:ascii="Times New Roman" w:hAnsi="Times New Roman"/>
          <w:sz w:val="28"/>
          <w:szCs w:val="28"/>
        </w:rPr>
      </w:pPr>
      <w:r w:rsidRPr="00783921">
        <w:rPr>
          <w:rFonts w:ascii="Times New Roman" w:hAnsi="Times New Roman"/>
          <w:sz w:val="28"/>
          <w:szCs w:val="28"/>
        </w:rPr>
        <w:t xml:space="preserve">Работа: </w:t>
      </w:r>
      <w:r w:rsidR="00292ADC" w:rsidRPr="00783921">
        <w:rPr>
          <w:rFonts w:ascii="Times New Roman" w:hAnsi="Times New Roman"/>
          <w:sz w:val="28"/>
          <w:szCs w:val="28"/>
        </w:rPr>
        <w:t>85</w:t>
      </w:r>
      <w:r w:rsidRPr="00783921">
        <w:rPr>
          <w:rFonts w:ascii="Times New Roman" w:hAnsi="Times New Roman"/>
          <w:sz w:val="28"/>
          <w:szCs w:val="28"/>
        </w:rPr>
        <w:t xml:space="preserve"> с., </w:t>
      </w:r>
      <w:r w:rsidR="009956E8" w:rsidRPr="00783921">
        <w:rPr>
          <w:rFonts w:ascii="Times New Roman" w:hAnsi="Times New Roman"/>
          <w:sz w:val="28"/>
          <w:szCs w:val="28"/>
        </w:rPr>
        <w:t>5</w:t>
      </w:r>
      <w:r w:rsidRPr="00783921">
        <w:rPr>
          <w:rFonts w:ascii="Times New Roman" w:hAnsi="Times New Roman"/>
          <w:sz w:val="28"/>
          <w:szCs w:val="28"/>
        </w:rPr>
        <w:t xml:space="preserve"> ч., </w:t>
      </w:r>
      <w:r w:rsidR="00292ADC" w:rsidRPr="00783921">
        <w:rPr>
          <w:rFonts w:ascii="Times New Roman" w:hAnsi="Times New Roman"/>
          <w:sz w:val="28"/>
          <w:szCs w:val="28"/>
        </w:rPr>
        <w:t>7</w:t>
      </w:r>
      <w:r w:rsidRPr="00783921">
        <w:rPr>
          <w:rFonts w:ascii="Times New Roman" w:hAnsi="Times New Roman"/>
          <w:sz w:val="28"/>
          <w:szCs w:val="28"/>
        </w:rPr>
        <w:t xml:space="preserve"> табл., </w:t>
      </w:r>
      <w:r w:rsidR="00292ADC" w:rsidRPr="00783921">
        <w:rPr>
          <w:rFonts w:ascii="Times New Roman" w:hAnsi="Times New Roman"/>
          <w:sz w:val="28"/>
          <w:szCs w:val="28"/>
        </w:rPr>
        <w:t>5</w:t>
      </w:r>
      <w:r w:rsidRPr="00783921">
        <w:rPr>
          <w:rFonts w:ascii="Times New Roman" w:hAnsi="Times New Roman"/>
          <w:sz w:val="28"/>
          <w:szCs w:val="28"/>
        </w:rPr>
        <w:t xml:space="preserve"> рис., </w:t>
      </w:r>
      <w:r w:rsidR="009956E8" w:rsidRPr="00783921">
        <w:rPr>
          <w:rFonts w:ascii="Times New Roman" w:hAnsi="Times New Roman"/>
          <w:sz w:val="28"/>
          <w:szCs w:val="28"/>
        </w:rPr>
        <w:t>3</w:t>
      </w:r>
      <w:r w:rsidR="00292ADC" w:rsidRPr="00783921">
        <w:rPr>
          <w:rFonts w:ascii="Times New Roman" w:hAnsi="Times New Roman"/>
          <w:sz w:val="28"/>
          <w:szCs w:val="28"/>
        </w:rPr>
        <w:t>9</w:t>
      </w:r>
      <w:r w:rsidRPr="00783921">
        <w:rPr>
          <w:rFonts w:ascii="Times New Roman" w:hAnsi="Times New Roman"/>
          <w:sz w:val="28"/>
          <w:szCs w:val="28"/>
        </w:rPr>
        <w:t xml:space="preserve"> форм., 50 источников, </w:t>
      </w:r>
      <w:r w:rsidR="009956E8" w:rsidRPr="00783921">
        <w:rPr>
          <w:rFonts w:ascii="Times New Roman" w:hAnsi="Times New Roman"/>
          <w:sz w:val="28"/>
          <w:szCs w:val="28"/>
        </w:rPr>
        <w:t>13</w:t>
      </w:r>
      <w:r w:rsidRPr="00783921">
        <w:rPr>
          <w:rFonts w:ascii="Times New Roman" w:hAnsi="Times New Roman"/>
          <w:sz w:val="28"/>
          <w:szCs w:val="28"/>
        </w:rPr>
        <w:t xml:space="preserve"> приложений.</w:t>
      </w:r>
      <w:r w:rsidR="001731DA">
        <w:rPr>
          <w:rFonts w:ascii="Times New Roman" w:hAnsi="Times New Roman"/>
          <w:sz w:val="28"/>
          <w:szCs w:val="28"/>
        </w:rPr>
        <w:t xml:space="preserve"> </w:t>
      </w:r>
      <w:r w:rsidRPr="00783921">
        <w:rPr>
          <w:rFonts w:ascii="Times New Roman" w:hAnsi="Times New Roman"/>
          <w:sz w:val="28"/>
          <w:szCs w:val="28"/>
        </w:rPr>
        <w:t>ПРЕДПРИЯТИЕ</w:t>
      </w:r>
      <w:r w:rsidR="009956E8" w:rsidRPr="00783921">
        <w:rPr>
          <w:rFonts w:ascii="Times New Roman" w:hAnsi="Times New Roman"/>
          <w:sz w:val="28"/>
          <w:szCs w:val="28"/>
        </w:rPr>
        <w:t>, БУХГАЛТЕРСКИЙ УЧЕТ, РЕАЛИЗАЦИЯ, СЧЕТ, СУБСЧЕТ, РАСТЕНИЕВОДСТВО, АНАЛИЗ, ЭФФЕКТИВНОСТЬ ПРОИЗВОДСТВА,</w:t>
      </w:r>
      <w:r w:rsidR="00783921">
        <w:rPr>
          <w:rFonts w:ascii="Times New Roman" w:hAnsi="Times New Roman"/>
          <w:sz w:val="28"/>
          <w:szCs w:val="28"/>
        </w:rPr>
        <w:t xml:space="preserve"> </w:t>
      </w:r>
      <w:r w:rsidR="009956E8" w:rsidRPr="00783921">
        <w:rPr>
          <w:rFonts w:ascii="Times New Roman" w:hAnsi="Times New Roman"/>
          <w:sz w:val="28"/>
          <w:szCs w:val="28"/>
        </w:rPr>
        <w:t>ОХРАНА</w:t>
      </w:r>
      <w:r w:rsidR="00783921">
        <w:rPr>
          <w:rFonts w:ascii="Times New Roman" w:hAnsi="Times New Roman"/>
          <w:sz w:val="28"/>
          <w:szCs w:val="28"/>
        </w:rPr>
        <w:t xml:space="preserve"> </w:t>
      </w:r>
      <w:r w:rsidR="009956E8" w:rsidRPr="00783921">
        <w:rPr>
          <w:rFonts w:ascii="Times New Roman" w:hAnsi="Times New Roman"/>
          <w:sz w:val="28"/>
          <w:szCs w:val="28"/>
        </w:rPr>
        <w:t>ТРУДА.</w:t>
      </w:r>
      <w:r w:rsidR="001731DA">
        <w:rPr>
          <w:rFonts w:ascii="Times New Roman" w:hAnsi="Times New Roman"/>
          <w:sz w:val="28"/>
          <w:szCs w:val="28"/>
        </w:rPr>
        <w:t xml:space="preserve"> </w:t>
      </w:r>
    </w:p>
    <w:p w:rsidR="009956E8" w:rsidRDefault="00F263D3" w:rsidP="00783921">
      <w:pPr>
        <w:widowControl w:val="0"/>
        <w:ind w:firstLine="709"/>
        <w:jc w:val="both"/>
        <w:rPr>
          <w:rFonts w:ascii="Times New Roman" w:hAnsi="Times New Roman"/>
          <w:sz w:val="28"/>
          <w:szCs w:val="28"/>
        </w:rPr>
      </w:pPr>
      <w:r w:rsidRPr="00783921">
        <w:rPr>
          <w:rFonts w:ascii="Times New Roman" w:hAnsi="Times New Roman"/>
          <w:sz w:val="28"/>
          <w:szCs w:val="28"/>
        </w:rPr>
        <w:t xml:space="preserve">Объектом исследования является </w:t>
      </w:r>
      <w:r w:rsidR="009956E8" w:rsidRPr="00783921">
        <w:rPr>
          <w:rFonts w:ascii="Times New Roman" w:hAnsi="Times New Roman"/>
          <w:sz w:val="28"/>
          <w:szCs w:val="28"/>
        </w:rPr>
        <w:t>Сельскохозяйственный производственный кооператив имени Деньщикова.</w:t>
      </w:r>
      <w:r w:rsidR="00783921">
        <w:rPr>
          <w:rFonts w:ascii="Times New Roman" w:hAnsi="Times New Roman"/>
          <w:sz w:val="28"/>
          <w:szCs w:val="28"/>
        </w:rPr>
        <w:t xml:space="preserve"> </w:t>
      </w:r>
      <w:r w:rsidR="009956E8" w:rsidRPr="00783921">
        <w:rPr>
          <w:rFonts w:ascii="Times New Roman" w:hAnsi="Times New Roman"/>
          <w:sz w:val="28"/>
          <w:szCs w:val="28"/>
        </w:rPr>
        <w:t>Предметом исследования является учет и анализ реализации продукции растениеводства.</w:t>
      </w:r>
    </w:p>
    <w:p w:rsidR="001731DA" w:rsidRDefault="009956E8" w:rsidP="001731DA">
      <w:pPr>
        <w:pStyle w:val="1"/>
        <w:spacing w:line="360" w:lineRule="auto"/>
        <w:ind w:firstLine="709"/>
        <w:rPr>
          <w:sz w:val="28"/>
          <w:szCs w:val="28"/>
        </w:rPr>
      </w:pPr>
      <w:r w:rsidRPr="00783921">
        <w:rPr>
          <w:sz w:val="28"/>
          <w:szCs w:val="28"/>
        </w:rPr>
        <w:t>Цель дипломной работы – раскрыть теоретические вопросы учета реализации продукции растениеводст</w:t>
      </w:r>
      <w:r w:rsidR="006D6D71">
        <w:rPr>
          <w:sz w:val="28"/>
          <w:szCs w:val="28"/>
        </w:rPr>
        <w:t xml:space="preserve">ва в АПК, определить нормативно </w:t>
      </w:r>
      <w:r w:rsidRPr="00783921">
        <w:rPr>
          <w:sz w:val="28"/>
          <w:szCs w:val="28"/>
        </w:rPr>
        <w:t>правовые акты реализации продукции растениеводства АПК и провести анализ реализации продукции растениеводства АПК.</w:t>
      </w:r>
    </w:p>
    <w:p w:rsidR="009956E8" w:rsidRPr="00783921" w:rsidRDefault="009956E8" w:rsidP="001731DA">
      <w:pPr>
        <w:pStyle w:val="1"/>
        <w:spacing w:line="360" w:lineRule="auto"/>
        <w:ind w:firstLine="709"/>
        <w:rPr>
          <w:sz w:val="28"/>
          <w:szCs w:val="28"/>
        </w:rPr>
      </w:pPr>
      <w:r w:rsidRPr="00783921">
        <w:rPr>
          <w:sz w:val="28"/>
          <w:szCs w:val="28"/>
        </w:rPr>
        <w:t>Для достижения поставленной цели определены следующие задачи:</w:t>
      </w:r>
    </w:p>
    <w:p w:rsidR="009956E8" w:rsidRPr="00783921" w:rsidRDefault="009956E8" w:rsidP="00783921">
      <w:pPr>
        <w:widowControl w:val="0"/>
        <w:tabs>
          <w:tab w:val="left" w:pos="851"/>
        </w:tabs>
        <w:ind w:firstLine="709"/>
        <w:jc w:val="both"/>
        <w:rPr>
          <w:rFonts w:ascii="Times New Roman" w:hAnsi="Times New Roman"/>
          <w:sz w:val="28"/>
          <w:szCs w:val="28"/>
        </w:rPr>
      </w:pPr>
      <w:r w:rsidRPr="00783921">
        <w:rPr>
          <w:rFonts w:ascii="Times New Roman" w:hAnsi="Times New Roman"/>
          <w:sz w:val="28"/>
          <w:szCs w:val="28"/>
        </w:rPr>
        <w:t>•</w:t>
      </w:r>
      <w:r w:rsidR="00462BDA">
        <w:rPr>
          <w:rFonts w:ascii="Times New Roman" w:hAnsi="Times New Roman"/>
          <w:sz w:val="28"/>
          <w:szCs w:val="28"/>
        </w:rPr>
        <w:tab/>
        <w:t xml:space="preserve">раскрыть теоретические аспекты </w:t>
      </w:r>
      <w:r w:rsidRPr="00783921">
        <w:rPr>
          <w:rFonts w:ascii="Times New Roman" w:hAnsi="Times New Roman"/>
          <w:sz w:val="28"/>
          <w:szCs w:val="28"/>
        </w:rPr>
        <w:t>учета расходов на реализацию;</w:t>
      </w:r>
    </w:p>
    <w:p w:rsidR="009956E8" w:rsidRPr="00783921" w:rsidRDefault="009956E8" w:rsidP="00783921">
      <w:pPr>
        <w:widowControl w:val="0"/>
        <w:tabs>
          <w:tab w:val="left" w:pos="851"/>
        </w:tabs>
        <w:ind w:firstLine="709"/>
        <w:jc w:val="both"/>
        <w:rPr>
          <w:rFonts w:ascii="Times New Roman" w:hAnsi="Times New Roman"/>
          <w:sz w:val="28"/>
          <w:szCs w:val="28"/>
        </w:rPr>
      </w:pPr>
      <w:r w:rsidRPr="00783921">
        <w:rPr>
          <w:rFonts w:ascii="Times New Roman" w:hAnsi="Times New Roman"/>
          <w:sz w:val="28"/>
          <w:szCs w:val="28"/>
        </w:rPr>
        <w:t>•</w:t>
      </w:r>
      <w:r w:rsidRPr="00783921">
        <w:rPr>
          <w:rFonts w:ascii="Times New Roman" w:hAnsi="Times New Roman"/>
          <w:sz w:val="28"/>
          <w:szCs w:val="28"/>
        </w:rPr>
        <w:tab/>
        <w:t>показать методы отражения в бухгалтерском учете реализации продукции растениеводства;</w:t>
      </w:r>
    </w:p>
    <w:p w:rsidR="009956E8" w:rsidRPr="00783921" w:rsidRDefault="009956E8" w:rsidP="00783921">
      <w:pPr>
        <w:widowControl w:val="0"/>
        <w:tabs>
          <w:tab w:val="left" w:pos="851"/>
        </w:tabs>
        <w:ind w:firstLine="709"/>
        <w:jc w:val="both"/>
        <w:rPr>
          <w:rFonts w:ascii="Times New Roman" w:hAnsi="Times New Roman"/>
          <w:bCs/>
          <w:sz w:val="28"/>
          <w:szCs w:val="28"/>
        </w:rPr>
      </w:pPr>
      <w:r w:rsidRPr="00783921">
        <w:rPr>
          <w:rFonts w:ascii="Times New Roman" w:hAnsi="Times New Roman"/>
          <w:sz w:val="28"/>
          <w:szCs w:val="28"/>
        </w:rPr>
        <w:t>•</w:t>
      </w:r>
      <w:r w:rsidRPr="00783921">
        <w:rPr>
          <w:rFonts w:ascii="Times New Roman" w:hAnsi="Times New Roman"/>
          <w:sz w:val="28"/>
          <w:szCs w:val="28"/>
        </w:rPr>
        <w:tab/>
      </w:r>
      <w:r w:rsidRPr="00783921">
        <w:rPr>
          <w:rFonts w:ascii="Times New Roman" w:hAnsi="Times New Roman"/>
          <w:bCs/>
          <w:sz w:val="28"/>
          <w:szCs w:val="28"/>
        </w:rPr>
        <w:t>исследовано правовое обеспечение учета выпуска и оценки качества готовой продукции;</w:t>
      </w:r>
    </w:p>
    <w:p w:rsidR="009956E8" w:rsidRPr="00783921" w:rsidRDefault="009956E8" w:rsidP="00783921">
      <w:pPr>
        <w:pStyle w:val="a6"/>
        <w:widowControl w:val="0"/>
        <w:tabs>
          <w:tab w:val="left" w:pos="851"/>
          <w:tab w:val="left" w:pos="900"/>
        </w:tabs>
        <w:spacing w:after="0"/>
        <w:ind w:left="0" w:firstLine="709"/>
        <w:jc w:val="both"/>
        <w:rPr>
          <w:rFonts w:ascii="Times New Roman" w:hAnsi="Times New Roman"/>
          <w:bCs/>
          <w:sz w:val="28"/>
          <w:szCs w:val="28"/>
        </w:rPr>
      </w:pPr>
      <w:r w:rsidRPr="00783921">
        <w:rPr>
          <w:rFonts w:ascii="Times New Roman" w:hAnsi="Times New Roman"/>
          <w:bCs/>
          <w:sz w:val="28"/>
          <w:szCs w:val="28"/>
        </w:rPr>
        <w:t>•</w:t>
      </w:r>
      <w:r w:rsidRPr="00783921">
        <w:rPr>
          <w:rFonts w:ascii="Times New Roman" w:hAnsi="Times New Roman"/>
          <w:bCs/>
          <w:sz w:val="28"/>
          <w:szCs w:val="28"/>
        </w:rPr>
        <w:tab/>
        <w:t>рассмотреть документальное оформление и учет готовой продукции;</w:t>
      </w:r>
    </w:p>
    <w:p w:rsidR="009956E8" w:rsidRPr="00783921" w:rsidRDefault="009956E8" w:rsidP="00783921">
      <w:pPr>
        <w:pStyle w:val="a6"/>
        <w:widowControl w:val="0"/>
        <w:tabs>
          <w:tab w:val="left" w:pos="851"/>
          <w:tab w:val="left" w:pos="900"/>
        </w:tabs>
        <w:spacing w:after="0"/>
        <w:ind w:left="0" w:firstLine="709"/>
        <w:jc w:val="both"/>
        <w:rPr>
          <w:rFonts w:ascii="Times New Roman" w:hAnsi="Times New Roman"/>
          <w:bCs/>
          <w:sz w:val="28"/>
          <w:szCs w:val="28"/>
        </w:rPr>
      </w:pPr>
      <w:r w:rsidRPr="00783921">
        <w:rPr>
          <w:rFonts w:ascii="Times New Roman" w:hAnsi="Times New Roman"/>
          <w:bCs/>
          <w:sz w:val="28"/>
          <w:szCs w:val="28"/>
        </w:rPr>
        <w:t>•</w:t>
      </w:r>
      <w:r w:rsidRPr="00783921">
        <w:rPr>
          <w:rFonts w:ascii="Times New Roman" w:hAnsi="Times New Roman"/>
          <w:bCs/>
          <w:sz w:val="28"/>
          <w:szCs w:val="28"/>
        </w:rPr>
        <w:tab/>
        <w:t>изучить синтетический и аналитический учет реализации готовой продукции в зависимости от выбранных вариантов учетной политики;</w:t>
      </w:r>
    </w:p>
    <w:p w:rsidR="009956E8" w:rsidRPr="00783921" w:rsidRDefault="009956E8" w:rsidP="00783921">
      <w:pPr>
        <w:widowControl w:val="0"/>
        <w:tabs>
          <w:tab w:val="left" w:pos="851"/>
        </w:tabs>
        <w:ind w:firstLine="709"/>
        <w:jc w:val="both"/>
        <w:rPr>
          <w:rFonts w:ascii="Times New Roman" w:hAnsi="Times New Roman"/>
          <w:bCs/>
          <w:sz w:val="28"/>
          <w:szCs w:val="28"/>
          <w:lang w:eastAsia="ru-RU"/>
        </w:rPr>
      </w:pPr>
      <w:r w:rsidRPr="00783921">
        <w:rPr>
          <w:rFonts w:ascii="Times New Roman" w:hAnsi="Times New Roman"/>
          <w:bCs/>
          <w:sz w:val="28"/>
          <w:szCs w:val="28"/>
          <w:lang w:eastAsia="ru-RU"/>
        </w:rPr>
        <w:t>•</w:t>
      </w:r>
      <w:r w:rsidRPr="00783921">
        <w:rPr>
          <w:rFonts w:ascii="Times New Roman" w:hAnsi="Times New Roman"/>
          <w:bCs/>
          <w:sz w:val="28"/>
          <w:szCs w:val="28"/>
          <w:lang w:eastAsia="ru-RU"/>
        </w:rPr>
        <w:tab/>
        <w:t>описать проблемы, связанные с реализацией продукции растениеводства.</w:t>
      </w:r>
    </w:p>
    <w:p w:rsidR="00F263D3" w:rsidRPr="00783921" w:rsidRDefault="00F263D3" w:rsidP="00783921">
      <w:pPr>
        <w:widowControl w:val="0"/>
        <w:ind w:firstLine="709"/>
        <w:jc w:val="both"/>
        <w:rPr>
          <w:rFonts w:ascii="Times New Roman" w:hAnsi="Times New Roman"/>
          <w:sz w:val="28"/>
          <w:szCs w:val="28"/>
        </w:rPr>
      </w:pPr>
      <w:r w:rsidRPr="00783921">
        <w:rPr>
          <w:rFonts w:ascii="Times New Roman" w:hAnsi="Times New Roman"/>
          <w:sz w:val="28"/>
          <w:szCs w:val="28"/>
        </w:rPr>
        <w:t>Автор работы подтверждает, что приведенный в ней расчетно</w:t>
      </w:r>
      <w:r w:rsidR="00783921">
        <w:rPr>
          <w:rFonts w:ascii="Times New Roman" w:hAnsi="Times New Roman"/>
          <w:sz w:val="28"/>
          <w:szCs w:val="28"/>
        </w:rPr>
        <w:t xml:space="preserve"> </w:t>
      </w:r>
      <w:r w:rsidRPr="00783921">
        <w:rPr>
          <w:rFonts w:ascii="Times New Roman" w:hAnsi="Times New Roman"/>
          <w:sz w:val="28"/>
          <w:szCs w:val="28"/>
        </w:rPr>
        <w:t>-</w:t>
      </w:r>
      <w:r w:rsidR="00783921">
        <w:rPr>
          <w:rFonts w:ascii="Times New Roman" w:hAnsi="Times New Roman"/>
          <w:sz w:val="28"/>
          <w:szCs w:val="28"/>
        </w:rPr>
        <w:t xml:space="preserve"> </w:t>
      </w:r>
      <w:r w:rsidRPr="00783921">
        <w:rPr>
          <w:rFonts w:ascii="Times New Roman" w:hAnsi="Times New Roman"/>
          <w:sz w:val="28"/>
          <w:szCs w:val="28"/>
        </w:rPr>
        <w:t>аналитический материал, статистические данные, первичные документы правильно и объективно отражают состояние исследуемого объекта, а все взаимозаимствованные из литературных и других источников теоретические, методологические и методические положения и концепции сопровождаются ссылкой на их автора.</w:t>
      </w:r>
    </w:p>
    <w:p w:rsidR="00F263D3" w:rsidRPr="00783921" w:rsidRDefault="00F263D3" w:rsidP="00783921">
      <w:pPr>
        <w:widowControl w:val="0"/>
        <w:ind w:firstLine="709"/>
        <w:jc w:val="both"/>
        <w:rPr>
          <w:rFonts w:ascii="Times New Roman" w:hAnsi="Times New Roman"/>
          <w:sz w:val="28"/>
          <w:szCs w:val="28"/>
        </w:rPr>
      </w:pPr>
      <w:r w:rsidRPr="00783921">
        <w:rPr>
          <w:rFonts w:ascii="Times New Roman" w:hAnsi="Times New Roman"/>
          <w:sz w:val="28"/>
          <w:szCs w:val="28"/>
        </w:rPr>
        <w:t>СОДЕРЖАНИЕ</w:t>
      </w:r>
    </w:p>
    <w:p w:rsidR="00F263D3" w:rsidRPr="00783921" w:rsidRDefault="00F263D3" w:rsidP="00783921">
      <w:pPr>
        <w:widowControl w:val="0"/>
        <w:ind w:firstLine="709"/>
        <w:jc w:val="both"/>
        <w:rPr>
          <w:rFonts w:ascii="Times New Roman" w:hAnsi="Times New Roman"/>
          <w:sz w:val="28"/>
          <w:szCs w:val="28"/>
        </w:rPr>
      </w:pPr>
    </w:p>
    <w:p w:rsidR="00783921" w:rsidRPr="00783921" w:rsidRDefault="00783921" w:rsidP="00783921">
      <w:pPr>
        <w:widowControl w:val="0"/>
        <w:tabs>
          <w:tab w:val="left" w:pos="9279"/>
        </w:tabs>
        <w:jc w:val="left"/>
        <w:rPr>
          <w:rFonts w:ascii="Times New Roman" w:hAnsi="Times New Roman"/>
          <w:sz w:val="28"/>
          <w:szCs w:val="28"/>
        </w:rPr>
      </w:pPr>
      <w:r w:rsidRPr="00783921">
        <w:rPr>
          <w:rFonts w:ascii="Times New Roman" w:hAnsi="Times New Roman"/>
          <w:sz w:val="28"/>
          <w:szCs w:val="28"/>
        </w:rPr>
        <w:t>ВВЕДЕНИЕ</w:t>
      </w:r>
    </w:p>
    <w:p w:rsidR="00783921" w:rsidRPr="00783921" w:rsidRDefault="00783921" w:rsidP="00783921">
      <w:pPr>
        <w:widowControl w:val="0"/>
        <w:jc w:val="both"/>
        <w:rPr>
          <w:rFonts w:ascii="Times New Roman" w:hAnsi="Times New Roman"/>
          <w:sz w:val="28"/>
          <w:szCs w:val="28"/>
        </w:rPr>
      </w:pPr>
      <w:r w:rsidRPr="00783921">
        <w:rPr>
          <w:rFonts w:ascii="Times New Roman" w:hAnsi="Times New Roman"/>
          <w:sz w:val="28"/>
          <w:szCs w:val="28"/>
        </w:rPr>
        <w:t>1.</w:t>
      </w:r>
      <w:r>
        <w:rPr>
          <w:rFonts w:ascii="Times New Roman" w:hAnsi="Times New Roman"/>
          <w:sz w:val="28"/>
          <w:szCs w:val="28"/>
        </w:rPr>
        <w:t xml:space="preserve"> </w:t>
      </w:r>
      <w:r w:rsidRPr="00783921">
        <w:rPr>
          <w:rFonts w:ascii="Times New Roman" w:hAnsi="Times New Roman"/>
          <w:sz w:val="28"/>
          <w:szCs w:val="28"/>
        </w:rPr>
        <w:t>ЭКОНОМИКО-ФИНАНСОВАЯ ХАРАКТЕРИСТИКА СПК</w:t>
      </w:r>
      <w:r>
        <w:rPr>
          <w:rFonts w:ascii="Times New Roman" w:hAnsi="Times New Roman"/>
          <w:sz w:val="28"/>
          <w:szCs w:val="28"/>
        </w:rPr>
        <w:t xml:space="preserve"> </w:t>
      </w:r>
      <w:r w:rsidRPr="00783921">
        <w:rPr>
          <w:rFonts w:ascii="Times New Roman" w:hAnsi="Times New Roman"/>
          <w:sz w:val="28"/>
          <w:szCs w:val="28"/>
        </w:rPr>
        <w:t>имени ДЕНЬЩИКОВА</w:t>
      </w:r>
    </w:p>
    <w:p w:rsidR="00783921" w:rsidRPr="00783921" w:rsidRDefault="00783921" w:rsidP="00783921">
      <w:pPr>
        <w:widowControl w:val="0"/>
        <w:jc w:val="both"/>
        <w:rPr>
          <w:rFonts w:ascii="Times New Roman" w:hAnsi="Times New Roman"/>
          <w:sz w:val="28"/>
          <w:szCs w:val="28"/>
        </w:rPr>
      </w:pPr>
      <w:r w:rsidRPr="00783921">
        <w:rPr>
          <w:rFonts w:ascii="Times New Roman" w:hAnsi="Times New Roman"/>
          <w:sz w:val="28"/>
          <w:szCs w:val="28"/>
        </w:rPr>
        <w:t>2.</w:t>
      </w:r>
      <w:r>
        <w:rPr>
          <w:rFonts w:ascii="Times New Roman" w:hAnsi="Times New Roman"/>
          <w:sz w:val="28"/>
          <w:szCs w:val="28"/>
        </w:rPr>
        <w:t xml:space="preserve"> </w:t>
      </w:r>
      <w:r w:rsidRPr="00783921">
        <w:rPr>
          <w:rFonts w:ascii="Times New Roman" w:hAnsi="Times New Roman"/>
          <w:sz w:val="28"/>
          <w:szCs w:val="28"/>
        </w:rPr>
        <w:t>ОБЩИЕ ПРИНЦИПЫ ОРГАНИЗАЦИИ УЧЕТА РЕАЛИЗАЦИИ ПРОДУКЦИИ И ЕГО ЗАДАЧИ</w:t>
      </w:r>
    </w:p>
    <w:p w:rsidR="00783921" w:rsidRPr="00783921" w:rsidRDefault="00783921" w:rsidP="00783921">
      <w:pPr>
        <w:widowControl w:val="0"/>
        <w:jc w:val="both"/>
        <w:rPr>
          <w:rFonts w:ascii="Times New Roman" w:hAnsi="Times New Roman"/>
          <w:sz w:val="28"/>
          <w:szCs w:val="28"/>
        </w:rPr>
      </w:pPr>
      <w:r>
        <w:rPr>
          <w:rFonts w:ascii="Times New Roman" w:hAnsi="Times New Roman"/>
          <w:sz w:val="28"/>
          <w:szCs w:val="28"/>
        </w:rPr>
        <w:t xml:space="preserve">2.1 </w:t>
      </w:r>
      <w:r w:rsidRPr="00783921">
        <w:rPr>
          <w:rFonts w:ascii="Times New Roman" w:hAnsi="Times New Roman"/>
          <w:sz w:val="28"/>
          <w:szCs w:val="28"/>
        </w:rPr>
        <w:t>Роль и сущность процесса реализации в кругообороте средств предприятия</w:t>
      </w:r>
    </w:p>
    <w:p w:rsidR="00783921" w:rsidRPr="00783921" w:rsidRDefault="00783921" w:rsidP="00783921">
      <w:pPr>
        <w:widowControl w:val="0"/>
        <w:jc w:val="both"/>
        <w:rPr>
          <w:rFonts w:ascii="Times New Roman" w:hAnsi="Times New Roman"/>
          <w:sz w:val="28"/>
          <w:szCs w:val="28"/>
        </w:rPr>
      </w:pPr>
      <w:r>
        <w:rPr>
          <w:rFonts w:ascii="Times New Roman" w:hAnsi="Times New Roman"/>
          <w:sz w:val="28"/>
          <w:szCs w:val="28"/>
        </w:rPr>
        <w:t xml:space="preserve">2.2 </w:t>
      </w:r>
      <w:r w:rsidRPr="00783921">
        <w:rPr>
          <w:rFonts w:ascii="Times New Roman" w:hAnsi="Times New Roman"/>
          <w:sz w:val="28"/>
          <w:szCs w:val="28"/>
        </w:rPr>
        <w:t>Нормативно-правовые документы по учету реализации</w:t>
      </w:r>
      <w:r>
        <w:rPr>
          <w:rFonts w:ascii="Times New Roman" w:hAnsi="Times New Roman"/>
          <w:sz w:val="28"/>
          <w:szCs w:val="28"/>
        </w:rPr>
        <w:t xml:space="preserve"> </w:t>
      </w:r>
      <w:r w:rsidRPr="00783921">
        <w:rPr>
          <w:rFonts w:ascii="Times New Roman" w:hAnsi="Times New Roman"/>
          <w:sz w:val="28"/>
          <w:szCs w:val="28"/>
        </w:rPr>
        <w:t>продукции</w:t>
      </w:r>
    </w:p>
    <w:p w:rsidR="00783921" w:rsidRPr="00783921" w:rsidRDefault="00783921" w:rsidP="00783921">
      <w:pPr>
        <w:widowControl w:val="0"/>
        <w:tabs>
          <w:tab w:val="left" w:pos="847"/>
          <w:tab w:val="left" w:pos="9279"/>
        </w:tabs>
        <w:jc w:val="left"/>
        <w:rPr>
          <w:rFonts w:ascii="Times New Roman" w:hAnsi="Times New Roman"/>
          <w:sz w:val="28"/>
          <w:szCs w:val="28"/>
        </w:rPr>
      </w:pPr>
      <w:r>
        <w:rPr>
          <w:rFonts w:ascii="Times New Roman" w:hAnsi="Times New Roman"/>
          <w:sz w:val="28"/>
          <w:szCs w:val="28"/>
        </w:rPr>
        <w:t xml:space="preserve">2.3 </w:t>
      </w:r>
      <w:r w:rsidRPr="00783921">
        <w:rPr>
          <w:rFonts w:ascii="Times New Roman" w:hAnsi="Times New Roman"/>
          <w:sz w:val="28"/>
          <w:szCs w:val="28"/>
        </w:rPr>
        <w:t>Обзор литературы</w:t>
      </w:r>
    </w:p>
    <w:p w:rsidR="00783921" w:rsidRPr="00783921" w:rsidRDefault="00783921" w:rsidP="00783921">
      <w:pPr>
        <w:widowControl w:val="0"/>
        <w:jc w:val="both"/>
        <w:rPr>
          <w:rFonts w:ascii="Times New Roman" w:hAnsi="Times New Roman"/>
          <w:sz w:val="28"/>
          <w:szCs w:val="28"/>
        </w:rPr>
      </w:pPr>
      <w:r w:rsidRPr="00783921">
        <w:rPr>
          <w:rFonts w:ascii="Times New Roman" w:hAnsi="Times New Roman"/>
          <w:sz w:val="28"/>
          <w:szCs w:val="28"/>
        </w:rPr>
        <w:t>3.</w:t>
      </w:r>
      <w:r>
        <w:rPr>
          <w:rFonts w:ascii="Times New Roman" w:hAnsi="Times New Roman"/>
          <w:sz w:val="28"/>
          <w:szCs w:val="28"/>
        </w:rPr>
        <w:t xml:space="preserve"> </w:t>
      </w:r>
      <w:r w:rsidRPr="00783921">
        <w:rPr>
          <w:rFonts w:ascii="Times New Roman" w:hAnsi="Times New Roman"/>
          <w:sz w:val="28"/>
          <w:szCs w:val="28"/>
        </w:rPr>
        <w:t>УЧЕТ</w:t>
      </w:r>
      <w:r>
        <w:rPr>
          <w:rFonts w:ascii="Times New Roman" w:hAnsi="Times New Roman"/>
          <w:sz w:val="28"/>
          <w:szCs w:val="28"/>
        </w:rPr>
        <w:t xml:space="preserve"> </w:t>
      </w:r>
      <w:r w:rsidRPr="00783921">
        <w:rPr>
          <w:rFonts w:ascii="Times New Roman" w:hAnsi="Times New Roman"/>
          <w:sz w:val="28"/>
          <w:szCs w:val="28"/>
        </w:rPr>
        <w:t>РЕАЛИЗАЦИИ</w:t>
      </w:r>
      <w:r>
        <w:rPr>
          <w:rFonts w:ascii="Times New Roman" w:hAnsi="Times New Roman"/>
          <w:sz w:val="28"/>
          <w:szCs w:val="28"/>
        </w:rPr>
        <w:t xml:space="preserve"> </w:t>
      </w:r>
      <w:r w:rsidRPr="00783921">
        <w:rPr>
          <w:rFonts w:ascii="Times New Roman" w:hAnsi="Times New Roman"/>
          <w:sz w:val="28"/>
          <w:szCs w:val="28"/>
        </w:rPr>
        <w:t>ПРОДУКЦИИ</w:t>
      </w:r>
      <w:r>
        <w:rPr>
          <w:rFonts w:ascii="Times New Roman" w:hAnsi="Times New Roman"/>
          <w:sz w:val="28"/>
          <w:szCs w:val="28"/>
        </w:rPr>
        <w:t xml:space="preserve"> </w:t>
      </w:r>
      <w:r w:rsidRPr="00783921">
        <w:rPr>
          <w:rFonts w:ascii="Times New Roman" w:hAnsi="Times New Roman"/>
          <w:sz w:val="28"/>
          <w:szCs w:val="28"/>
        </w:rPr>
        <w:t>РАСТЕНИЕВОДСТВА</w:t>
      </w:r>
      <w:r>
        <w:rPr>
          <w:rFonts w:ascii="Times New Roman" w:hAnsi="Times New Roman"/>
          <w:sz w:val="28"/>
          <w:szCs w:val="28"/>
        </w:rPr>
        <w:t xml:space="preserve"> </w:t>
      </w:r>
      <w:r w:rsidRPr="00783921">
        <w:rPr>
          <w:rFonts w:ascii="Times New Roman" w:hAnsi="Times New Roman"/>
          <w:sz w:val="28"/>
          <w:szCs w:val="28"/>
        </w:rPr>
        <w:t>И ЕГО СОВЕРШЕНСТВОВАНИЕ</w:t>
      </w:r>
    </w:p>
    <w:p w:rsidR="00783921" w:rsidRPr="00783921" w:rsidRDefault="00783921" w:rsidP="00783921">
      <w:pPr>
        <w:widowControl w:val="0"/>
        <w:jc w:val="both"/>
        <w:rPr>
          <w:rFonts w:ascii="Times New Roman" w:hAnsi="Times New Roman"/>
          <w:sz w:val="28"/>
          <w:szCs w:val="28"/>
        </w:rPr>
      </w:pPr>
      <w:r>
        <w:rPr>
          <w:rFonts w:ascii="Times New Roman" w:hAnsi="Times New Roman"/>
          <w:sz w:val="28"/>
          <w:szCs w:val="28"/>
        </w:rPr>
        <w:t xml:space="preserve">3.1 </w:t>
      </w:r>
      <w:r w:rsidRPr="00783921">
        <w:rPr>
          <w:rFonts w:ascii="Times New Roman" w:hAnsi="Times New Roman"/>
          <w:sz w:val="28"/>
          <w:szCs w:val="28"/>
        </w:rPr>
        <w:t>Договорные основы и направления реализации продукции растениеводства</w:t>
      </w:r>
    </w:p>
    <w:p w:rsidR="00783921" w:rsidRPr="00783921" w:rsidRDefault="00783921" w:rsidP="00783921">
      <w:pPr>
        <w:widowControl w:val="0"/>
        <w:jc w:val="both"/>
        <w:rPr>
          <w:rFonts w:ascii="Times New Roman" w:hAnsi="Times New Roman"/>
          <w:sz w:val="28"/>
          <w:szCs w:val="28"/>
        </w:rPr>
      </w:pPr>
      <w:r>
        <w:rPr>
          <w:rFonts w:ascii="Times New Roman" w:hAnsi="Times New Roman"/>
          <w:sz w:val="28"/>
          <w:szCs w:val="28"/>
        </w:rPr>
        <w:t xml:space="preserve">3.2 </w:t>
      </w:r>
      <w:r w:rsidRPr="00783921">
        <w:rPr>
          <w:rFonts w:ascii="Times New Roman" w:hAnsi="Times New Roman"/>
          <w:sz w:val="28"/>
          <w:szCs w:val="28"/>
        </w:rPr>
        <w:t>Документальное оформление реализации продукции растениеводства</w:t>
      </w:r>
    </w:p>
    <w:p w:rsidR="00783921" w:rsidRPr="00783921" w:rsidRDefault="00783921" w:rsidP="00783921">
      <w:pPr>
        <w:widowControl w:val="0"/>
        <w:jc w:val="both"/>
        <w:rPr>
          <w:rFonts w:ascii="Times New Roman" w:hAnsi="Times New Roman"/>
          <w:sz w:val="28"/>
          <w:szCs w:val="28"/>
        </w:rPr>
      </w:pPr>
      <w:r>
        <w:rPr>
          <w:rFonts w:ascii="Times New Roman" w:hAnsi="Times New Roman"/>
          <w:sz w:val="28"/>
          <w:szCs w:val="28"/>
        </w:rPr>
        <w:t xml:space="preserve">3.3 </w:t>
      </w:r>
      <w:r w:rsidRPr="00783921">
        <w:rPr>
          <w:rFonts w:ascii="Times New Roman" w:hAnsi="Times New Roman"/>
          <w:sz w:val="28"/>
          <w:szCs w:val="28"/>
        </w:rPr>
        <w:t>Первичный учет реализации продукции растениеводства и его совершенствование</w:t>
      </w:r>
    </w:p>
    <w:p w:rsidR="00783921" w:rsidRPr="00783921" w:rsidRDefault="00783921" w:rsidP="00783921">
      <w:pPr>
        <w:widowControl w:val="0"/>
        <w:tabs>
          <w:tab w:val="left" w:pos="847"/>
          <w:tab w:val="left" w:pos="9279"/>
        </w:tabs>
        <w:jc w:val="left"/>
        <w:rPr>
          <w:rFonts w:ascii="Times New Roman" w:hAnsi="Times New Roman"/>
          <w:sz w:val="28"/>
          <w:szCs w:val="28"/>
        </w:rPr>
      </w:pPr>
      <w:r>
        <w:rPr>
          <w:rFonts w:ascii="Times New Roman" w:hAnsi="Times New Roman"/>
          <w:sz w:val="28"/>
          <w:szCs w:val="28"/>
        </w:rPr>
        <w:t xml:space="preserve">3.4 </w:t>
      </w:r>
      <w:r w:rsidRPr="00783921">
        <w:rPr>
          <w:rFonts w:ascii="Times New Roman" w:hAnsi="Times New Roman"/>
          <w:sz w:val="28"/>
          <w:szCs w:val="28"/>
        </w:rPr>
        <w:t>Учет расходов по реализации продукции растениеводства</w:t>
      </w:r>
    </w:p>
    <w:p w:rsidR="00783921" w:rsidRPr="00783921" w:rsidRDefault="00783921" w:rsidP="00783921">
      <w:pPr>
        <w:widowControl w:val="0"/>
        <w:tabs>
          <w:tab w:val="left" w:pos="847"/>
          <w:tab w:val="left" w:pos="9279"/>
        </w:tabs>
        <w:jc w:val="left"/>
        <w:rPr>
          <w:rFonts w:ascii="Times New Roman" w:hAnsi="Times New Roman"/>
          <w:sz w:val="28"/>
          <w:szCs w:val="28"/>
        </w:rPr>
      </w:pPr>
      <w:r>
        <w:rPr>
          <w:rFonts w:ascii="Times New Roman" w:hAnsi="Times New Roman"/>
          <w:sz w:val="28"/>
          <w:szCs w:val="28"/>
        </w:rPr>
        <w:t xml:space="preserve">3.5 </w:t>
      </w:r>
      <w:r w:rsidRPr="00783921">
        <w:rPr>
          <w:rFonts w:ascii="Times New Roman" w:hAnsi="Times New Roman"/>
          <w:sz w:val="28"/>
          <w:szCs w:val="28"/>
        </w:rPr>
        <w:t>Автоматизация</w:t>
      </w:r>
      <w:r>
        <w:rPr>
          <w:rFonts w:ascii="Times New Roman" w:hAnsi="Times New Roman"/>
          <w:sz w:val="28"/>
          <w:szCs w:val="28"/>
        </w:rPr>
        <w:t xml:space="preserve"> </w:t>
      </w:r>
      <w:r w:rsidRPr="00783921">
        <w:rPr>
          <w:rFonts w:ascii="Times New Roman" w:hAnsi="Times New Roman"/>
          <w:sz w:val="28"/>
          <w:szCs w:val="28"/>
        </w:rPr>
        <w:t>учета</w:t>
      </w:r>
      <w:r>
        <w:rPr>
          <w:rFonts w:ascii="Times New Roman" w:hAnsi="Times New Roman"/>
          <w:sz w:val="28"/>
          <w:szCs w:val="28"/>
        </w:rPr>
        <w:t xml:space="preserve"> </w:t>
      </w:r>
      <w:r w:rsidRPr="00783921">
        <w:rPr>
          <w:rFonts w:ascii="Times New Roman" w:hAnsi="Times New Roman"/>
          <w:sz w:val="28"/>
          <w:szCs w:val="28"/>
        </w:rPr>
        <w:t>реализации</w:t>
      </w:r>
      <w:r>
        <w:rPr>
          <w:rFonts w:ascii="Times New Roman" w:hAnsi="Times New Roman"/>
          <w:sz w:val="28"/>
          <w:szCs w:val="28"/>
        </w:rPr>
        <w:t xml:space="preserve"> </w:t>
      </w:r>
      <w:r w:rsidRPr="00783921">
        <w:rPr>
          <w:rFonts w:ascii="Times New Roman" w:hAnsi="Times New Roman"/>
          <w:sz w:val="28"/>
          <w:szCs w:val="28"/>
        </w:rPr>
        <w:t>продукции</w:t>
      </w:r>
      <w:r>
        <w:rPr>
          <w:rFonts w:ascii="Times New Roman" w:hAnsi="Times New Roman"/>
          <w:sz w:val="28"/>
          <w:szCs w:val="28"/>
        </w:rPr>
        <w:t xml:space="preserve"> растениеводства</w:t>
      </w:r>
    </w:p>
    <w:p w:rsidR="00783921" w:rsidRPr="00783921" w:rsidRDefault="00783921" w:rsidP="00783921">
      <w:pPr>
        <w:widowControl w:val="0"/>
        <w:tabs>
          <w:tab w:val="left" w:pos="847"/>
          <w:tab w:val="left" w:pos="9279"/>
        </w:tabs>
        <w:jc w:val="left"/>
        <w:rPr>
          <w:rFonts w:ascii="Times New Roman" w:hAnsi="Times New Roman"/>
          <w:sz w:val="28"/>
          <w:szCs w:val="28"/>
        </w:rPr>
      </w:pPr>
      <w:r w:rsidRPr="00783921">
        <w:rPr>
          <w:rFonts w:ascii="Times New Roman" w:hAnsi="Times New Roman"/>
          <w:sz w:val="28"/>
          <w:szCs w:val="28"/>
        </w:rPr>
        <w:t>4.</w:t>
      </w:r>
      <w:r>
        <w:rPr>
          <w:rFonts w:ascii="Times New Roman" w:hAnsi="Times New Roman"/>
          <w:sz w:val="28"/>
          <w:szCs w:val="28"/>
        </w:rPr>
        <w:t xml:space="preserve"> </w:t>
      </w:r>
      <w:r w:rsidRPr="00783921">
        <w:rPr>
          <w:rFonts w:ascii="Times New Roman" w:hAnsi="Times New Roman"/>
          <w:sz w:val="28"/>
          <w:szCs w:val="28"/>
        </w:rPr>
        <w:t>АНАЛИЗ</w:t>
      </w:r>
      <w:r>
        <w:rPr>
          <w:rFonts w:ascii="Times New Roman" w:hAnsi="Times New Roman"/>
          <w:sz w:val="28"/>
          <w:szCs w:val="28"/>
        </w:rPr>
        <w:t xml:space="preserve"> </w:t>
      </w:r>
      <w:r w:rsidRPr="00783921">
        <w:rPr>
          <w:rFonts w:ascii="Times New Roman" w:hAnsi="Times New Roman"/>
          <w:sz w:val="28"/>
          <w:szCs w:val="28"/>
        </w:rPr>
        <w:t>РЕАЛИЗАЦИИ</w:t>
      </w:r>
      <w:r>
        <w:rPr>
          <w:rFonts w:ascii="Times New Roman" w:hAnsi="Times New Roman"/>
          <w:sz w:val="28"/>
          <w:szCs w:val="28"/>
        </w:rPr>
        <w:t xml:space="preserve"> </w:t>
      </w:r>
      <w:r w:rsidRPr="00783921">
        <w:rPr>
          <w:rFonts w:ascii="Times New Roman" w:hAnsi="Times New Roman"/>
          <w:sz w:val="28"/>
          <w:szCs w:val="28"/>
        </w:rPr>
        <w:t>ПРОДУКЦИИ</w:t>
      </w:r>
      <w:r>
        <w:rPr>
          <w:rFonts w:ascii="Times New Roman" w:hAnsi="Times New Roman"/>
          <w:sz w:val="28"/>
          <w:szCs w:val="28"/>
        </w:rPr>
        <w:t xml:space="preserve"> </w:t>
      </w:r>
      <w:r w:rsidRPr="00783921">
        <w:rPr>
          <w:rFonts w:ascii="Times New Roman" w:hAnsi="Times New Roman"/>
          <w:sz w:val="28"/>
          <w:szCs w:val="28"/>
        </w:rPr>
        <w:t>РАСТЕНИЕВОДСТВА</w:t>
      </w:r>
    </w:p>
    <w:p w:rsidR="00783921" w:rsidRPr="00783921" w:rsidRDefault="00783921" w:rsidP="00783921">
      <w:pPr>
        <w:widowControl w:val="0"/>
        <w:jc w:val="both"/>
        <w:rPr>
          <w:rFonts w:ascii="Times New Roman" w:hAnsi="Times New Roman"/>
          <w:sz w:val="28"/>
          <w:szCs w:val="28"/>
        </w:rPr>
      </w:pPr>
      <w:r>
        <w:rPr>
          <w:rFonts w:ascii="Times New Roman" w:hAnsi="Times New Roman"/>
          <w:sz w:val="28"/>
          <w:szCs w:val="28"/>
        </w:rPr>
        <w:t xml:space="preserve">4.1 </w:t>
      </w:r>
      <w:r w:rsidRPr="00783921">
        <w:rPr>
          <w:rFonts w:ascii="Times New Roman" w:hAnsi="Times New Roman"/>
          <w:sz w:val="28"/>
          <w:szCs w:val="28"/>
        </w:rPr>
        <w:t>Анализ динамики структуры и состав реализованной продукции растениеводства</w:t>
      </w:r>
    </w:p>
    <w:p w:rsidR="00783921" w:rsidRPr="00783921" w:rsidRDefault="00783921" w:rsidP="00783921">
      <w:pPr>
        <w:widowControl w:val="0"/>
        <w:jc w:val="both"/>
        <w:rPr>
          <w:rFonts w:ascii="Times New Roman" w:hAnsi="Times New Roman"/>
          <w:sz w:val="28"/>
          <w:szCs w:val="28"/>
        </w:rPr>
      </w:pPr>
      <w:r>
        <w:rPr>
          <w:rFonts w:ascii="Times New Roman" w:hAnsi="Times New Roman"/>
          <w:sz w:val="28"/>
          <w:szCs w:val="28"/>
        </w:rPr>
        <w:t xml:space="preserve">4.2 </w:t>
      </w:r>
      <w:r w:rsidRPr="00783921">
        <w:rPr>
          <w:rFonts w:ascii="Times New Roman" w:hAnsi="Times New Roman"/>
          <w:sz w:val="28"/>
          <w:szCs w:val="28"/>
        </w:rPr>
        <w:t>Анализ факторов, влияющих на объем реализованной продукции растениеводства</w:t>
      </w:r>
    </w:p>
    <w:p w:rsidR="00783921" w:rsidRPr="00783921" w:rsidRDefault="00783921" w:rsidP="00783921">
      <w:pPr>
        <w:widowControl w:val="0"/>
        <w:jc w:val="both"/>
        <w:rPr>
          <w:rFonts w:ascii="Times New Roman" w:hAnsi="Times New Roman"/>
          <w:sz w:val="28"/>
          <w:szCs w:val="28"/>
        </w:rPr>
      </w:pPr>
      <w:r>
        <w:rPr>
          <w:rFonts w:ascii="Times New Roman" w:hAnsi="Times New Roman"/>
          <w:sz w:val="28"/>
          <w:szCs w:val="28"/>
        </w:rPr>
        <w:t xml:space="preserve">4.3 </w:t>
      </w:r>
      <w:r w:rsidRPr="00783921">
        <w:rPr>
          <w:rFonts w:ascii="Times New Roman" w:hAnsi="Times New Roman"/>
          <w:sz w:val="28"/>
          <w:szCs w:val="28"/>
        </w:rPr>
        <w:t>Анализ выручки и финансовых результатов от реализации продукции</w:t>
      </w:r>
    </w:p>
    <w:p w:rsidR="00783921" w:rsidRPr="00783921" w:rsidRDefault="00783921" w:rsidP="00783921">
      <w:pPr>
        <w:widowControl w:val="0"/>
        <w:tabs>
          <w:tab w:val="left" w:pos="847"/>
          <w:tab w:val="left" w:pos="9279"/>
        </w:tabs>
        <w:jc w:val="left"/>
        <w:rPr>
          <w:rFonts w:ascii="Times New Roman" w:hAnsi="Times New Roman"/>
          <w:sz w:val="28"/>
          <w:szCs w:val="28"/>
        </w:rPr>
      </w:pPr>
      <w:r>
        <w:rPr>
          <w:rFonts w:ascii="Times New Roman" w:hAnsi="Times New Roman"/>
          <w:sz w:val="28"/>
          <w:szCs w:val="28"/>
        </w:rPr>
        <w:t xml:space="preserve">4.4 </w:t>
      </w:r>
      <w:r w:rsidRPr="00783921">
        <w:rPr>
          <w:rFonts w:ascii="Times New Roman" w:hAnsi="Times New Roman"/>
          <w:sz w:val="28"/>
          <w:szCs w:val="28"/>
        </w:rPr>
        <w:t>Резервы увеличения объема реализации продукции растениеводства</w:t>
      </w:r>
    </w:p>
    <w:p w:rsidR="00783921" w:rsidRPr="00783921" w:rsidRDefault="00783921" w:rsidP="00783921">
      <w:pPr>
        <w:widowControl w:val="0"/>
        <w:tabs>
          <w:tab w:val="left" w:pos="847"/>
          <w:tab w:val="left" w:pos="9279"/>
        </w:tabs>
        <w:jc w:val="left"/>
        <w:rPr>
          <w:rFonts w:ascii="Times New Roman" w:hAnsi="Times New Roman"/>
          <w:sz w:val="28"/>
          <w:szCs w:val="28"/>
        </w:rPr>
      </w:pPr>
      <w:r w:rsidRPr="00783921">
        <w:rPr>
          <w:rFonts w:ascii="Times New Roman" w:hAnsi="Times New Roman"/>
          <w:sz w:val="28"/>
          <w:szCs w:val="28"/>
        </w:rPr>
        <w:t>5.</w:t>
      </w:r>
      <w:r>
        <w:rPr>
          <w:rFonts w:ascii="Times New Roman" w:hAnsi="Times New Roman"/>
          <w:sz w:val="28"/>
          <w:szCs w:val="28"/>
        </w:rPr>
        <w:t xml:space="preserve"> </w:t>
      </w:r>
      <w:r w:rsidRPr="00783921">
        <w:rPr>
          <w:rFonts w:ascii="Times New Roman" w:hAnsi="Times New Roman"/>
          <w:sz w:val="28"/>
          <w:szCs w:val="28"/>
        </w:rPr>
        <w:t>ОХРАНА ТРУДА</w:t>
      </w:r>
    </w:p>
    <w:p w:rsidR="00783921" w:rsidRPr="00783921" w:rsidRDefault="00783921" w:rsidP="00783921">
      <w:pPr>
        <w:widowControl w:val="0"/>
        <w:tabs>
          <w:tab w:val="left" w:pos="9279"/>
        </w:tabs>
        <w:jc w:val="left"/>
        <w:rPr>
          <w:rFonts w:ascii="Times New Roman" w:hAnsi="Times New Roman"/>
          <w:sz w:val="28"/>
          <w:szCs w:val="28"/>
        </w:rPr>
      </w:pPr>
      <w:r w:rsidRPr="00783921">
        <w:rPr>
          <w:rFonts w:ascii="Times New Roman" w:hAnsi="Times New Roman"/>
          <w:sz w:val="28"/>
          <w:szCs w:val="28"/>
        </w:rPr>
        <w:t>ЗАКЛЮЧЕНИЕ</w:t>
      </w:r>
    </w:p>
    <w:p w:rsidR="00783921" w:rsidRPr="00783921" w:rsidRDefault="00783921" w:rsidP="00783921">
      <w:pPr>
        <w:widowControl w:val="0"/>
        <w:tabs>
          <w:tab w:val="left" w:pos="9279"/>
        </w:tabs>
        <w:jc w:val="left"/>
        <w:rPr>
          <w:rFonts w:ascii="Times New Roman" w:hAnsi="Times New Roman"/>
          <w:sz w:val="28"/>
          <w:szCs w:val="28"/>
        </w:rPr>
      </w:pPr>
      <w:r w:rsidRPr="00783921">
        <w:rPr>
          <w:rFonts w:ascii="Times New Roman" w:hAnsi="Times New Roman"/>
          <w:sz w:val="28"/>
          <w:szCs w:val="28"/>
        </w:rPr>
        <w:t>БИБЛИОГРАФИЧЕСКИЙ СПИСОК</w:t>
      </w:r>
    </w:p>
    <w:p w:rsidR="00F263D3" w:rsidRPr="00783921" w:rsidRDefault="00F263D3" w:rsidP="00783921">
      <w:pPr>
        <w:widowControl w:val="0"/>
        <w:ind w:firstLine="709"/>
        <w:jc w:val="both"/>
        <w:rPr>
          <w:rFonts w:ascii="Times New Roman" w:hAnsi="Times New Roman"/>
          <w:sz w:val="28"/>
          <w:szCs w:val="28"/>
        </w:rPr>
      </w:pPr>
      <w:r w:rsidRPr="00783921">
        <w:rPr>
          <w:rFonts w:ascii="Times New Roman" w:hAnsi="Times New Roman"/>
          <w:sz w:val="28"/>
          <w:szCs w:val="28"/>
        </w:rPr>
        <w:t>ВВЕДЕНИЕ</w:t>
      </w:r>
    </w:p>
    <w:p w:rsidR="00F263D3" w:rsidRPr="00783921" w:rsidRDefault="00F263D3" w:rsidP="00783921">
      <w:pPr>
        <w:widowControl w:val="0"/>
        <w:ind w:firstLine="709"/>
        <w:jc w:val="both"/>
        <w:rPr>
          <w:rFonts w:ascii="Times New Roman" w:hAnsi="Times New Roman"/>
          <w:sz w:val="28"/>
          <w:szCs w:val="28"/>
        </w:rPr>
      </w:pPr>
    </w:p>
    <w:p w:rsidR="00F263D3" w:rsidRPr="00783921" w:rsidRDefault="00F263D3" w:rsidP="00783921">
      <w:pPr>
        <w:pStyle w:val="1"/>
        <w:spacing w:line="360" w:lineRule="auto"/>
        <w:ind w:firstLine="709"/>
        <w:rPr>
          <w:sz w:val="28"/>
          <w:szCs w:val="28"/>
        </w:rPr>
      </w:pPr>
      <w:r w:rsidRPr="00783921">
        <w:rPr>
          <w:sz w:val="28"/>
          <w:szCs w:val="28"/>
        </w:rPr>
        <w:t xml:space="preserve">Основной задачей </w:t>
      </w:r>
      <w:r w:rsidRPr="00783921">
        <w:rPr>
          <w:bCs/>
          <w:sz w:val="28"/>
          <w:szCs w:val="28"/>
        </w:rPr>
        <w:t>организаций</w:t>
      </w:r>
      <w:r w:rsidRPr="00783921">
        <w:rPr>
          <w:sz w:val="28"/>
          <w:szCs w:val="28"/>
        </w:rPr>
        <w:t xml:space="preserve"> является наиболее полное обеспечение спроса населения высококачественной продукцией. Темпы роста объема производства продукции, повышение ее качества непосредственно влияют на величину издержек, прибыль и рентабельность </w:t>
      </w:r>
      <w:r w:rsidRPr="00783921">
        <w:rPr>
          <w:bCs/>
          <w:sz w:val="28"/>
          <w:szCs w:val="28"/>
        </w:rPr>
        <w:t>организации</w:t>
      </w:r>
      <w:r w:rsidRPr="00783921">
        <w:rPr>
          <w:sz w:val="28"/>
          <w:szCs w:val="28"/>
        </w:rPr>
        <w:t xml:space="preserve">. </w:t>
      </w:r>
      <w:r w:rsidRPr="00783921">
        <w:rPr>
          <w:bCs/>
          <w:sz w:val="28"/>
          <w:szCs w:val="28"/>
        </w:rPr>
        <w:t>Организации</w:t>
      </w:r>
      <w:r w:rsidRPr="00783921">
        <w:rPr>
          <w:sz w:val="28"/>
          <w:szCs w:val="28"/>
        </w:rPr>
        <w:t xml:space="preserve"> изготавливают продукцию в строгом соответствии с заключенными договорами, разработанными плановыми заданиями по ассортименту, количеству и качеству, постоянно уделяя большое внимание вопросам увеличения объема выпускаемой продукции, расширения ее ассортимента и улучшения качества, изучая потребности рынка.</w:t>
      </w:r>
    </w:p>
    <w:p w:rsidR="00F263D3" w:rsidRPr="00783921" w:rsidRDefault="00F263D3" w:rsidP="00783921">
      <w:pPr>
        <w:pStyle w:val="1"/>
        <w:spacing w:line="360" w:lineRule="auto"/>
        <w:ind w:firstLine="709"/>
        <w:rPr>
          <w:sz w:val="28"/>
          <w:szCs w:val="28"/>
        </w:rPr>
      </w:pPr>
      <w:r w:rsidRPr="00783921">
        <w:rPr>
          <w:sz w:val="28"/>
          <w:szCs w:val="28"/>
        </w:rPr>
        <w:t>Актуальность данной дипломной работы состоит в том, что процесс реализации завершает кругооборот хозяйственной деятельности</w:t>
      </w:r>
      <w:r w:rsidR="00783921">
        <w:rPr>
          <w:sz w:val="28"/>
          <w:szCs w:val="28"/>
        </w:rPr>
        <w:t xml:space="preserve"> </w:t>
      </w:r>
      <w:r w:rsidRPr="00783921">
        <w:rPr>
          <w:bCs/>
          <w:sz w:val="28"/>
          <w:szCs w:val="28"/>
        </w:rPr>
        <w:t>организации</w:t>
      </w:r>
      <w:r w:rsidRPr="00783921">
        <w:rPr>
          <w:sz w:val="28"/>
          <w:szCs w:val="28"/>
        </w:rPr>
        <w:t>, что позволяет ей выполнять обязательства перед государственным бюджетом, банками по ссудам, рабочими и служащими, поставщиками</w:t>
      </w:r>
      <w:r w:rsidR="00783921">
        <w:rPr>
          <w:sz w:val="28"/>
          <w:szCs w:val="28"/>
        </w:rPr>
        <w:t xml:space="preserve"> </w:t>
      </w:r>
      <w:r w:rsidRPr="00783921">
        <w:rPr>
          <w:sz w:val="28"/>
          <w:szCs w:val="28"/>
        </w:rPr>
        <w:t>и</w:t>
      </w:r>
      <w:r w:rsidR="00783921">
        <w:rPr>
          <w:sz w:val="28"/>
          <w:szCs w:val="28"/>
        </w:rPr>
        <w:t xml:space="preserve"> </w:t>
      </w:r>
      <w:r w:rsidRPr="00783921">
        <w:rPr>
          <w:sz w:val="28"/>
          <w:szCs w:val="28"/>
        </w:rPr>
        <w:t>возмещать</w:t>
      </w:r>
      <w:r w:rsidR="00783921">
        <w:rPr>
          <w:sz w:val="28"/>
          <w:szCs w:val="28"/>
        </w:rPr>
        <w:t xml:space="preserve"> </w:t>
      </w:r>
      <w:r w:rsidRPr="00783921">
        <w:rPr>
          <w:sz w:val="28"/>
          <w:szCs w:val="28"/>
        </w:rPr>
        <w:t>производственные</w:t>
      </w:r>
      <w:r w:rsidR="00783921">
        <w:rPr>
          <w:sz w:val="28"/>
          <w:szCs w:val="28"/>
        </w:rPr>
        <w:t xml:space="preserve"> </w:t>
      </w:r>
      <w:r w:rsidRPr="00783921">
        <w:rPr>
          <w:sz w:val="28"/>
          <w:szCs w:val="28"/>
        </w:rPr>
        <w:t>затраты.</w:t>
      </w:r>
      <w:r w:rsidR="00783921">
        <w:rPr>
          <w:sz w:val="28"/>
          <w:szCs w:val="28"/>
        </w:rPr>
        <w:t xml:space="preserve"> </w:t>
      </w:r>
      <w:r w:rsidRPr="00783921">
        <w:rPr>
          <w:sz w:val="28"/>
          <w:szCs w:val="28"/>
        </w:rPr>
        <w:t>Невыполнение</w:t>
      </w:r>
      <w:r w:rsidR="00783921">
        <w:rPr>
          <w:sz w:val="28"/>
          <w:szCs w:val="28"/>
        </w:rPr>
        <w:t xml:space="preserve"> </w:t>
      </w:r>
      <w:r w:rsidRPr="00783921">
        <w:rPr>
          <w:sz w:val="28"/>
          <w:szCs w:val="28"/>
        </w:rPr>
        <w:t>плана реализации вызывает замедление оборачиваемости оборотных</w:t>
      </w:r>
      <w:r w:rsidR="00783921">
        <w:rPr>
          <w:sz w:val="28"/>
          <w:szCs w:val="28"/>
        </w:rPr>
        <w:t xml:space="preserve"> </w:t>
      </w:r>
      <w:r w:rsidRPr="00783921">
        <w:rPr>
          <w:sz w:val="28"/>
          <w:szCs w:val="28"/>
        </w:rPr>
        <w:t xml:space="preserve">средств, штрафы за невыполнение договорных обязательств перед покупателями, задерживает платежи, ухудшает финансовое положение </w:t>
      </w:r>
      <w:r w:rsidRPr="00783921">
        <w:rPr>
          <w:bCs/>
          <w:sz w:val="28"/>
          <w:szCs w:val="28"/>
        </w:rPr>
        <w:t>организации</w:t>
      </w:r>
      <w:r w:rsidRPr="00783921">
        <w:rPr>
          <w:sz w:val="28"/>
          <w:szCs w:val="28"/>
        </w:rPr>
        <w:t>.</w:t>
      </w:r>
    </w:p>
    <w:p w:rsidR="00F263D3" w:rsidRPr="00783921" w:rsidRDefault="00F263D3" w:rsidP="00783921">
      <w:pPr>
        <w:pStyle w:val="1"/>
        <w:spacing w:line="360" w:lineRule="auto"/>
        <w:ind w:firstLine="709"/>
        <w:rPr>
          <w:sz w:val="28"/>
          <w:szCs w:val="28"/>
        </w:rPr>
      </w:pPr>
      <w:r w:rsidRPr="00783921">
        <w:rPr>
          <w:sz w:val="28"/>
          <w:szCs w:val="28"/>
        </w:rPr>
        <w:t xml:space="preserve">Поэтому в </w:t>
      </w:r>
      <w:r w:rsidRPr="00783921">
        <w:rPr>
          <w:bCs/>
          <w:sz w:val="28"/>
          <w:szCs w:val="28"/>
        </w:rPr>
        <w:t>организации</w:t>
      </w:r>
      <w:r w:rsidRPr="00783921">
        <w:rPr>
          <w:sz w:val="28"/>
          <w:szCs w:val="28"/>
        </w:rPr>
        <w:t xml:space="preserve"> должен быть организован систематический учет и анализ выпуска и реализации готовой продукции. </w:t>
      </w:r>
    </w:p>
    <w:p w:rsidR="00F263D3" w:rsidRPr="00783921" w:rsidRDefault="00F263D3" w:rsidP="00783921">
      <w:pPr>
        <w:widowControl w:val="0"/>
        <w:ind w:firstLine="709"/>
        <w:jc w:val="both"/>
        <w:rPr>
          <w:rFonts w:ascii="Times New Roman" w:hAnsi="Times New Roman"/>
          <w:sz w:val="28"/>
          <w:szCs w:val="28"/>
        </w:rPr>
      </w:pPr>
      <w:r w:rsidRPr="00783921">
        <w:rPr>
          <w:rFonts w:ascii="Times New Roman" w:hAnsi="Times New Roman"/>
          <w:sz w:val="28"/>
          <w:szCs w:val="28"/>
        </w:rPr>
        <w:t>Объектом исследования является Сельскохозяйственный производственный кооператив имени Ден</w:t>
      </w:r>
      <w:r w:rsidR="004D0D54" w:rsidRPr="00783921">
        <w:rPr>
          <w:rFonts w:ascii="Times New Roman" w:hAnsi="Times New Roman"/>
          <w:sz w:val="28"/>
          <w:szCs w:val="28"/>
        </w:rPr>
        <w:t>ь</w:t>
      </w:r>
      <w:r w:rsidRPr="00783921">
        <w:rPr>
          <w:rFonts w:ascii="Times New Roman" w:hAnsi="Times New Roman"/>
          <w:sz w:val="28"/>
          <w:szCs w:val="28"/>
        </w:rPr>
        <w:t>щикова.</w:t>
      </w:r>
    </w:p>
    <w:p w:rsidR="00F263D3" w:rsidRPr="00783921" w:rsidRDefault="00F263D3" w:rsidP="00783921">
      <w:pPr>
        <w:widowControl w:val="0"/>
        <w:ind w:firstLine="709"/>
        <w:jc w:val="both"/>
        <w:rPr>
          <w:rFonts w:ascii="Times New Roman" w:hAnsi="Times New Roman"/>
          <w:sz w:val="28"/>
          <w:szCs w:val="28"/>
        </w:rPr>
      </w:pPr>
      <w:r w:rsidRPr="00783921">
        <w:rPr>
          <w:rFonts w:ascii="Times New Roman" w:hAnsi="Times New Roman"/>
          <w:sz w:val="28"/>
          <w:szCs w:val="28"/>
        </w:rPr>
        <w:t>Предметом исследования является учет и анализ реализации продукции растениеводства.</w:t>
      </w:r>
    </w:p>
    <w:p w:rsidR="00F263D3" w:rsidRPr="00783921" w:rsidRDefault="00F263D3" w:rsidP="00783921">
      <w:pPr>
        <w:pStyle w:val="1"/>
        <w:spacing w:line="360" w:lineRule="auto"/>
        <w:ind w:firstLine="709"/>
        <w:rPr>
          <w:sz w:val="28"/>
          <w:szCs w:val="28"/>
        </w:rPr>
      </w:pPr>
      <w:r w:rsidRPr="00783921">
        <w:rPr>
          <w:sz w:val="28"/>
          <w:szCs w:val="28"/>
        </w:rPr>
        <w:t>Цель дипломной работы – раскрыть теоретические вопросы учета реализации продукции растениеводст</w:t>
      </w:r>
      <w:r w:rsidR="001117C8">
        <w:rPr>
          <w:sz w:val="28"/>
          <w:szCs w:val="28"/>
        </w:rPr>
        <w:t xml:space="preserve">ва в АПК, определить нормативно </w:t>
      </w:r>
      <w:r w:rsidRPr="00783921">
        <w:rPr>
          <w:sz w:val="28"/>
          <w:szCs w:val="28"/>
        </w:rPr>
        <w:t>правовые акты реализации продукции растениеводства АПК и провести анализ реализации продукции растениеводства АПК.</w:t>
      </w:r>
    </w:p>
    <w:p w:rsidR="00F263D3" w:rsidRPr="00783921" w:rsidRDefault="00F263D3" w:rsidP="00783921">
      <w:pPr>
        <w:widowControl w:val="0"/>
        <w:ind w:firstLine="709"/>
        <w:jc w:val="both"/>
        <w:rPr>
          <w:rFonts w:ascii="Times New Roman" w:hAnsi="Times New Roman"/>
          <w:sz w:val="28"/>
          <w:szCs w:val="28"/>
        </w:rPr>
      </w:pPr>
      <w:r w:rsidRPr="00783921">
        <w:rPr>
          <w:rFonts w:ascii="Times New Roman" w:hAnsi="Times New Roman"/>
          <w:sz w:val="28"/>
          <w:szCs w:val="28"/>
        </w:rPr>
        <w:t>Для достижения поставленной цели определены следующие задачи:</w:t>
      </w:r>
    </w:p>
    <w:p w:rsidR="00F263D3" w:rsidRPr="00783921" w:rsidRDefault="00F263D3" w:rsidP="00783921">
      <w:pPr>
        <w:widowControl w:val="0"/>
        <w:ind w:firstLine="709"/>
        <w:jc w:val="both"/>
        <w:rPr>
          <w:rFonts w:ascii="Times New Roman" w:hAnsi="Times New Roman"/>
          <w:sz w:val="28"/>
          <w:szCs w:val="28"/>
        </w:rPr>
      </w:pPr>
      <w:r w:rsidRPr="00783921">
        <w:rPr>
          <w:rFonts w:ascii="Times New Roman" w:hAnsi="Times New Roman"/>
          <w:sz w:val="28"/>
          <w:szCs w:val="28"/>
        </w:rPr>
        <w:t>• раскрыть теоретические аспекты учета расходов на реализацию;</w:t>
      </w:r>
    </w:p>
    <w:p w:rsidR="00F263D3" w:rsidRPr="00783921" w:rsidRDefault="00F263D3" w:rsidP="00783921">
      <w:pPr>
        <w:widowControl w:val="0"/>
        <w:ind w:firstLine="709"/>
        <w:jc w:val="both"/>
        <w:rPr>
          <w:rFonts w:ascii="Times New Roman" w:hAnsi="Times New Roman"/>
          <w:sz w:val="28"/>
          <w:szCs w:val="28"/>
        </w:rPr>
      </w:pPr>
      <w:r w:rsidRPr="00783921">
        <w:rPr>
          <w:rFonts w:ascii="Times New Roman" w:hAnsi="Times New Roman"/>
          <w:sz w:val="28"/>
          <w:szCs w:val="28"/>
        </w:rPr>
        <w:t>• показать методы отражения в бухгалтерском учете реализации продукции растениеводства;</w:t>
      </w:r>
    </w:p>
    <w:p w:rsidR="00F263D3" w:rsidRPr="00783921" w:rsidRDefault="00F263D3" w:rsidP="00783921">
      <w:pPr>
        <w:widowControl w:val="0"/>
        <w:ind w:firstLine="709"/>
        <w:jc w:val="both"/>
        <w:rPr>
          <w:rFonts w:ascii="Times New Roman" w:hAnsi="Times New Roman"/>
          <w:bCs/>
          <w:sz w:val="28"/>
          <w:szCs w:val="28"/>
        </w:rPr>
      </w:pPr>
      <w:r w:rsidRPr="00783921">
        <w:rPr>
          <w:rFonts w:ascii="Times New Roman" w:hAnsi="Times New Roman"/>
          <w:sz w:val="28"/>
          <w:szCs w:val="28"/>
        </w:rPr>
        <w:t xml:space="preserve">• </w:t>
      </w:r>
      <w:r w:rsidRPr="00783921">
        <w:rPr>
          <w:rFonts w:ascii="Times New Roman" w:hAnsi="Times New Roman"/>
          <w:bCs/>
          <w:sz w:val="28"/>
          <w:szCs w:val="28"/>
        </w:rPr>
        <w:t>исследовано правовое обеспечение учета выпуска и оценки качества готовой продукции;</w:t>
      </w:r>
    </w:p>
    <w:p w:rsidR="00F263D3" w:rsidRPr="00783921" w:rsidRDefault="00F263D3" w:rsidP="00783921">
      <w:pPr>
        <w:pStyle w:val="a6"/>
        <w:widowControl w:val="0"/>
        <w:tabs>
          <w:tab w:val="left" w:pos="900"/>
        </w:tabs>
        <w:spacing w:after="0"/>
        <w:ind w:left="0" w:firstLine="709"/>
        <w:jc w:val="both"/>
        <w:rPr>
          <w:rFonts w:ascii="Times New Roman" w:hAnsi="Times New Roman"/>
          <w:bCs/>
          <w:sz w:val="28"/>
          <w:szCs w:val="28"/>
        </w:rPr>
      </w:pPr>
      <w:r w:rsidRPr="00783921">
        <w:rPr>
          <w:rFonts w:ascii="Times New Roman" w:hAnsi="Times New Roman"/>
          <w:bCs/>
          <w:sz w:val="28"/>
          <w:szCs w:val="28"/>
        </w:rPr>
        <w:t>• рассмотреть документальное оформление и учет выпуска готовой продукции;</w:t>
      </w:r>
    </w:p>
    <w:p w:rsidR="00F263D3" w:rsidRPr="00783921" w:rsidRDefault="00F263D3" w:rsidP="00783921">
      <w:pPr>
        <w:pStyle w:val="a6"/>
        <w:widowControl w:val="0"/>
        <w:tabs>
          <w:tab w:val="left" w:pos="900"/>
        </w:tabs>
        <w:spacing w:after="0"/>
        <w:ind w:left="0" w:firstLine="709"/>
        <w:jc w:val="both"/>
        <w:rPr>
          <w:rFonts w:ascii="Times New Roman" w:hAnsi="Times New Roman"/>
          <w:bCs/>
          <w:sz w:val="28"/>
          <w:szCs w:val="28"/>
        </w:rPr>
      </w:pPr>
      <w:r w:rsidRPr="00783921">
        <w:rPr>
          <w:rFonts w:ascii="Times New Roman" w:hAnsi="Times New Roman"/>
          <w:bCs/>
          <w:sz w:val="28"/>
          <w:szCs w:val="28"/>
        </w:rPr>
        <w:t>• изучить синтетический и аналитический учет реализации готовой продукции в зависимости от выбранных вариантов учетной политики;</w:t>
      </w:r>
    </w:p>
    <w:p w:rsidR="00F263D3" w:rsidRPr="00783921" w:rsidRDefault="00F263D3" w:rsidP="00783921">
      <w:pPr>
        <w:widowControl w:val="0"/>
        <w:ind w:firstLine="709"/>
        <w:jc w:val="both"/>
        <w:rPr>
          <w:rFonts w:ascii="Times New Roman" w:hAnsi="Times New Roman"/>
          <w:bCs/>
          <w:sz w:val="28"/>
          <w:szCs w:val="28"/>
          <w:lang w:eastAsia="ru-RU"/>
        </w:rPr>
      </w:pPr>
      <w:r w:rsidRPr="00783921">
        <w:rPr>
          <w:rFonts w:ascii="Times New Roman" w:hAnsi="Times New Roman"/>
          <w:bCs/>
          <w:sz w:val="28"/>
          <w:szCs w:val="28"/>
          <w:lang w:eastAsia="ru-RU"/>
        </w:rPr>
        <w:t>• описать проблемы, связанные с реализацией продукции растениеводства;</w:t>
      </w:r>
    </w:p>
    <w:p w:rsidR="00F263D3" w:rsidRPr="00783921" w:rsidRDefault="00F263D3" w:rsidP="00783921">
      <w:pPr>
        <w:widowControl w:val="0"/>
        <w:ind w:firstLine="709"/>
        <w:jc w:val="both"/>
        <w:rPr>
          <w:rFonts w:ascii="Times New Roman" w:hAnsi="Times New Roman"/>
          <w:sz w:val="28"/>
          <w:szCs w:val="28"/>
        </w:rPr>
      </w:pPr>
      <w:r w:rsidRPr="00783921">
        <w:rPr>
          <w:rFonts w:ascii="Times New Roman" w:hAnsi="Times New Roman"/>
          <w:sz w:val="28"/>
          <w:szCs w:val="28"/>
        </w:rPr>
        <w:t>Данной темой исследования занимался ряд ученых экономистов,</w:t>
      </w:r>
      <w:r w:rsidR="00783921">
        <w:rPr>
          <w:rFonts w:ascii="Times New Roman" w:hAnsi="Times New Roman"/>
          <w:sz w:val="28"/>
          <w:szCs w:val="28"/>
        </w:rPr>
        <w:t xml:space="preserve"> </w:t>
      </w:r>
      <w:r w:rsidRPr="00783921">
        <w:rPr>
          <w:rFonts w:ascii="Times New Roman" w:hAnsi="Times New Roman"/>
          <w:sz w:val="28"/>
          <w:szCs w:val="28"/>
        </w:rPr>
        <w:t>в</w:t>
      </w:r>
      <w:r w:rsidR="00783921">
        <w:rPr>
          <w:rFonts w:ascii="Times New Roman" w:hAnsi="Times New Roman"/>
          <w:sz w:val="28"/>
          <w:szCs w:val="28"/>
        </w:rPr>
        <w:t xml:space="preserve"> </w:t>
      </w:r>
      <w:r w:rsidRPr="00783921">
        <w:rPr>
          <w:rFonts w:ascii="Times New Roman" w:hAnsi="Times New Roman"/>
          <w:sz w:val="28"/>
          <w:szCs w:val="28"/>
        </w:rPr>
        <w:t>том числе</w:t>
      </w:r>
      <w:r w:rsidR="00783921">
        <w:rPr>
          <w:rFonts w:ascii="Times New Roman" w:hAnsi="Times New Roman"/>
          <w:sz w:val="28"/>
          <w:szCs w:val="28"/>
        </w:rPr>
        <w:t xml:space="preserve"> </w:t>
      </w:r>
      <w:r w:rsidR="00BD7F0D" w:rsidRPr="00783921">
        <w:rPr>
          <w:rFonts w:ascii="Times New Roman" w:hAnsi="Times New Roman"/>
          <w:sz w:val="28"/>
          <w:szCs w:val="28"/>
        </w:rPr>
        <w:t xml:space="preserve">М.С. Абрютина [1], </w:t>
      </w:r>
      <w:r w:rsidR="00783921">
        <w:rPr>
          <w:rFonts w:ascii="Times New Roman" w:hAnsi="Times New Roman"/>
          <w:sz w:val="28"/>
          <w:szCs w:val="28"/>
        </w:rPr>
        <w:t>Стражев В.И.</w:t>
      </w:r>
      <w:r w:rsidRPr="00783921">
        <w:rPr>
          <w:rFonts w:ascii="Times New Roman" w:hAnsi="Times New Roman"/>
          <w:sz w:val="28"/>
          <w:szCs w:val="28"/>
        </w:rPr>
        <w:t>,</w:t>
      </w:r>
      <w:r w:rsidR="00783921">
        <w:rPr>
          <w:rFonts w:ascii="Times New Roman" w:hAnsi="Times New Roman"/>
          <w:sz w:val="28"/>
          <w:szCs w:val="28"/>
        </w:rPr>
        <w:t xml:space="preserve"> Ермолович Л.Л., Пизенгольц М.З., Савицкая Г.В.</w:t>
      </w:r>
      <w:r w:rsidR="00D00626" w:rsidRPr="00783921">
        <w:rPr>
          <w:rFonts w:ascii="Times New Roman" w:hAnsi="Times New Roman"/>
          <w:sz w:val="28"/>
          <w:szCs w:val="28"/>
        </w:rPr>
        <w:t>,</w:t>
      </w:r>
      <w:r w:rsidRPr="00783921">
        <w:rPr>
          <w:rFonts w:ascii="Times New Roman" w:hAnsi="Times New Roman"/>
          <w:sz w:val="28"/>
          <w:szCs w:val="28"/>
        </w:rPr>
        <w:t xml:space="preserve"> </w:t>
      </w:r>
      <w:r w:rsidR="00783921">
        <w:rPr>
          <w:rFonts w:ascii="Times New Roman" w:hAnsi="Times New Roman"/>
          <w:bCs/>
          <w:sz w:val="28"/>
          <w:szCs w:val="28"/>
          <w:lang w:eastAsia="ru-RU"/>
        </w:rPr>
        <w:t xml:space="preserve">А.С. Чечеткин </w:t>
      </w:r>
      <w:r w:rsidRPr="00783921">
        <w:rPr>
          <w:rFonts w:ascii="Times New Roman" w:hAnsi="Times New Roman"/>
          <w:sz w:val="28"/>
          <w:szCs w:val="28"/>
        </w:rPr>
        <w:t>и др.</w:t>
      </w:r>
    </w:p>
    <w:p w:rsidR="00D00626" w:rsidRPr="00783921" w:rsidRDefault="00D00626" w:rsidP="00783921">
      <w:pPr>
        <w:widowControl w:val="0"/>
        <w:ind w:firstLine="709"/>
        <w:jc w:val="both"/>
        <w:rPr>
          <w:rFonts w:ascii="Times New Roman" w:hAnsi="Times New Roman"/>
          <w:sz w:val="28"/>
          <w:szCs w:val="28"/>
        </w:rPr>
      </w:pPr>
      <w:r w:rsidRPr="00783921">
        <w:rPr>
          <w:rFonts w:ascii="Times New Roman" w:hAnsi="Times New Roman"/>
          <w:sz w:val="28"/>
          <w:szCs w:val="28"/>
        </w:rPr>
        <w:t>При написании работы были также использованы учебные пособия Базылева Н.И., Минакова И.А., Нехорошевой Л.Н., Крум Э.В. и других авторов.</w:t>
      </w:r>
    </w:p>
    <w:p w:rsidR="00F263D3" w:rsidRPr="00783921" w:rsidRDefault="00F263D3" w:rsidP="00783921">
      <w:pPr>
        <w:widowControl w:val="0"/>
        <w:ind w:firstLine="709"/>
        <w:jc w:val="both"/>
        <w:rPr>
          <w:rFonts w:ascii="Times New Roman" w:hAnsi="Times New Roman"/>
          <w:sz w:val="28"/>
          <w:szCs w:val="28"/>
        </w:rPr>
      </w:pPr>
      <w:r w:rsidRPr="00783921">
        <w:rPr>
          <w:rFonts w:ascii="Times New Roman" w:hAnsi="Times New Roman"/>
          <w:sz w:val="28"/>
          <w:szCs w:val="28"/>
        </w:rPr>
        <w:t>В связи с тем, что для обеспечения единых принципов формирования учетно-экономической информации о реализации продукции государством установлен общий порядок определения финансового результата от реализации, а также порядок отражения его в учете, при написании данной дипломной работы был изучен ряд законодательных и нормативных документов, регулирующих эти вопросы.</w:t>
      </w:r>
    </w:p>
    <w:p w:rsidR="00F263D3" w:rsidRPr="00783921" w:rsidRDefault="00F263D3" w:rsidP="00783921">
      <w:pPr>
        <w:widowControl w:val="0"/>
        <w:ind w:firstLine="709"/>
        <w:jc w:val="both"/>
        <w:rPr>
          <w:rFonts w:ascii="Times New Roman" w:hAnsi="Times New Roman"/>
          <w:sz w:val="28"/>
          <w:szCs w:val="28"/>
        </w:rPr>
      </w:pPr>
    </w:p>
    <w:p w:rsidR="00783921" w:rsidRDefault="00783921">
      <w:pPr>
        <w:spacing w:after="200" w:line="276" w:lineRule="auto"/>
        <w:jc w:val="left"/>
        <w:rPr>
          <w:rFonts w:ascii="Times New Roman" w:hAnsi="Times New Roman"/>
          <w:sz w:val="28"/>
          <w:szCs w:val="28"/>
        </w:rPr>
      </w:pPr>
      <w:r>
        <w:rPr>
          <w:rFonts w:ascii="Times New Roman" w:hAnsi="Times New Roman"/>
          <w:sz w:val="28"/>
          <w:szCs w:val="28"/>
        </w:rPr>
        <w:br w:type="page"/>
      </w:r>
    </w:p>
    <w:p w:rsidR="00F263D3" w:rsidRPr="00783921" w:rsidRDefault="00F263D3" w:rsidP="00783921">
      <w:pPr>
        <w:pStyle w:val="a8"/>
        <w:widowControl w:val="0"/>
        <w:numPr>
          <w:ilvl w:val="0"/>
          <w:numId w:val="1"/>
        </w:numPr>
        <w:ind w:left="0" w:firstLine="709"/>
        <w:jc w:val="both"/>
        <w:rPr>
          <w:rFonts w:ascii="Times New Roman" w:hAnsi="Times New Roman"/>
          <w:sz w:val="28"/>
          <w:szCs w:val="28"/>
        </w:rPr>
      </w:pPr>
      <w:r w:rsidRPr="00783921">
        <w:rPr>
          <w:rFonts w:ascii="Times New Roman" w:hAnsi="Times New Roman"/>
          <w:sz w:val="28"/>
          <w:szCs w:val="28"/>
        </w:rPr>
        <w:t xml:space="preserve">ЭКОНОМИКО-ФИНАНСОВАЯ ХАРАКТЕРИСТИКА </w:t>
      </w:r>
      <w:r w:rsidR="00A120A7" w:rsidRPr="00783921">
        <w:rPr>
          <w:rFonts w:ascii="Times New Roman" w:hAnsi="Times New Roman"/>
          <w:sz w:val="28"/>
          <w:szCs w:val="28"/>
        </w:rPr>
        <w:t>СПК им</w:t>
      </w:r>
      <w:r w:rsidR="00D85C6D" w:rsidRPr="00783921">
        <w:rPr>
          <w:rFonts w:ascii="Times New Roman" w:hAnsi="Times New Roman"/>
          <w:sz w:val="28"/>
          <w:szCs w:val="28"/>
        </w:rPr>
        <w:t>ени</w:t>
      </w:r>
      <w:r w:rsidR="00A120A7" w:rsidRPr="00783921">
        <w:rPr>
          <w:rFonts w:ascii="Times New Roman" w:hAnsi="Times New Roman"/>
          <w:sz w:val="28"/>
          <w:szCs w:val="28"/>
        </w:rPr>
        <w:t xml:space="preserve"> ДЕНЩИКОВА</w:t>
      </w:r>
    </w:p>
    <w:p w:rsidR="00F263D3" w:rsidRPr="00783921" w:rsidRDefault="00F263D3" w:rsidP="00783921">
      <w:pPr>
        <w:pStyle w:val="2"/>
        <w:keepNext w:val="0"/>
        <w:keepLines w:val="0"/>
        <w:widowControl w:val="0"/>
        <w:spacing w:before="0" w:line="360" w:lineRule="auto"/>
        <w:ind w:firstLine="709"/>
        <w:jc w:val="both"/>
        <w:rPr>
          <w:rFonts w:ascii="Times New Roman" w:hAnsi="Times New Roman"/>
          <w:b w:val="0"/>
          <w:color w:val="auto"/>
          <w:sz w:val="28"/>
          <w:szCs w:val="28"/>
        </w:rPr>
      </w:pPr>
      <w:bookmarkStart w:id="0" w:name="_Toc240007394"/>
    </w:p>
    <w:p w:rsidR="00F263D3" w:rsidRPr="00783921" w:rsidRDefault="00F263D3" w:rsidP="00783921">
      <w:pPr>
        <w:pStyle w:val="a8"/>
        <w:widowControl w:val="0"/>
        <w:tabs>
          <w:tab w:val="left" w:pos="0"/>
        </w:tabs>
        <w:ind w:left="0" w:firstLine="709"/>
        <w:jc w:val="both"/>
        <w:rPr>
          <w:rFonts w:ascii="Times New Roman" w:hAnsi="Times New Roman"/>
          <w:sz w:val="28"/>
          <w:szCs w:val="28"/>
        </w:rPr>
      </w:pPr>
      <w:r w:rsidRPr="00783921">
        <w:rPr>
          <w:rFonts w:ascii="Times New Roman" w:hAnsi="Times New Roman"/>
          <w:sz w:val="28"/>
          <w:szCs w:val="28"/>
        </w:rPr>
        <w:t>Сельскохозяйственный производственный кооператив</w:t>
      </w:r>
      <w:r w:rsidR="00A120A7" w:rsidRPr="00783921">
        <w:rPr>
          <w:rFonts w:ascii="Times New Roman" w:hAnsi="Times New Roman"/>
          <w:sz w:val="28"/>
          <w:szCs w:val="28"/>
        </w:rPr>
        <w:t xml:space="preserve"> </w:t>
      </w:r>
      <w:r w:rsidRPr="00783921">
        <w:rPr>
          <w:rFonts w:ascii="Times New Roman" w:hAnsi="Times New Roman"/>
          <w:sz w:val="28"/>
          <w:szCs w:val="28"/>
        </w:rPr>
        <w:t>имени Ден</w:t>
      </w:r>
      <w:r w:rsidR="00A120A7" w:rsidRPr="00783921">
        <w:rPr>
          <w:rFonts w:ascii="Times New Roman" w:hAnsi="Times New Roman"/>
          <w:sz w:val="28"/>
          <w:szCs w:val="28"/>
        </w:rPr>
        <w:t>ь</w:t>
      </w:r>
      <w:r w:rsidRPr="00783921">
        <w:rPr>
          <w:rFonts w:ascii="Times New Roman" w:hAnsi="Times New Roman"/>
          <w:sz w:val="28"/>
          <w:szCs w:val="28"/>
        </w:rPr>
        <w:t>щикова зарегистрирован Гродненским областным исполнительным комитетом, о чем выдано свидетельство о государственной регистрации №352 от 30 июня 2003 года.</w:t>
      </w:r>
      <w:r w:rsidR="00783921">
        <w:rPr>
          <w:rFonts w:ascii="Times New Roman" w:hAnsi="Times New Roman"/>
          <w:sz w:val="28"/>
          <w:szCs w:val="28"/>
        </w:rPr>
        <w:t xml:space="preserve"> </w:t>
      </w:r>
      <w:r w:rsidRPr="00783921">
        <w:rPr>
          <w:rFonts w:ascii="Times New Roman" w:hAnsi="Times New Roman"/>
          <w:sz w:val="28"/>
          <w:szCs w:val="28"/>
        </w:rPr>
        <w:t>(</w:t>
      </w:r>
      <w:r w:rsidR="006571D2" w:rsidRPr="00783921">
        <w:rPr>
          <w:rFonts w:ascii="Times New Roman" w:hAnsi="Times New Roman"/>
          <w:sz w:val="28"/>
          <w:szCs w:val="28"/>
        </w:rPr>
        <w:t>П</w:t>
      </w:r>
      <w:r w:rsidR="004D0D54" w:rsidRPr="00783921">
        <w:rPr>
          <w:rFonts w:ascii="Times New Roman" w:hAnsi="Times New Roman"/>
          <w:sz w:val="28"/>
          <w:szCs w:val="28"/>
        </w:rPr>
        <w:t>риложение</w:t>
      </w:r>
      <w:r w:rsidR="00783921">
        <w:rPr>
          <w:rFonts w:ascii="Times New Roman" w:hAnsi="Times New Roman"/>
          <w:sz w:val="28"/>
          <w:szCs w:val="28"/>
        </w:rPr>
        <w:t xml:space="preserve"> </w:t>
      </w:r>
      <w:r w:rsidRPr="00783921">
        <w:rPr>
          <w:rFonts w:ascii="Times New Roman" w:hAnsi="Times New Roman"/>
          <w:sz w:val="28"/>
          <w:szCs w:val="28"/>
        </w:rPr>
        <w:t xml:space="preserve">А) </w:t>
      </w:r>
    </w:p>
    <w:p w:rsidR="00F263D3" w:rsidRPr="00783921" w:rsidRDefault="00F263D3" w:rsidP="00783921">
      <w:pPr>
        <w:pStyle w:val="a8"/>
        <w:widowControl w:val="0"/>
        <w:tabs>
          <w:tab w:val="left" w:pos="0"/>
        </w:tabs>
        <w:ind w:left="0" w:firstLine="709"/>
        <w:jc w:val="both"/>
        <w:rPr>
          <w:rFonts w:ascii="Times New Roman" w:hAnsi="Times New Roman"/>
          <w:sz w:val="28"/>
          <w:szCs w:val="28"/>
        </w:rPr>
      </w:pPr>
      <w:r w:rsidRPr="00783921">
        <w:rPr>
          <w:rFonts w:ascii="Times New Roman" w:hAnsi="Times New Roman"/>
          <w:sz w:val="28"/>
          <w:szCs w:val="28"/>
        </w:rPr>
        <w:t>Организация</w:t>
      </w:r>
      <w:r w:rsidR="00783921">
        <w:rPr>
          <w:rFonts w:ascii="Times New Roman" w:hAnsi="Times New Roman"/>
          <w:sz w:val="28"/>
          <w:szCs w:val="28"/>
        </w:rPr>
        <w:t xml:space="preserve"> </w:t>
      </w:r>
      <w:r w:rsidRPr="00783921">
        <w:rPr>
          <w:rFonts w:ascii="Times New Roman" w:hAnsi="Times New Roman"/>
          <w:sz w:val="28"/>
          <w:szCs w:val="28"/>
        </w:rPr>
        <w:t>зарегистрирована в Едином государственном</w:t>
      </w:r>
      <w:r w:rsidR="00783921">
        <w:rPr>
          <w:rFonts w:ascii="Times New Roman" w:hAnsi="Times New Roman"/>
          <w:sz w:val="28"/>
          <w:szCs w:val="28"/>
        </w:rPr>
        <w:t xml:space="preserve"> </w:t>
      </w:r>
      <w:r w:rsidRPr="00783921">
        <w:rPr>
          <w:rFonts w:ascii="Times New Roman" w:hAnsi="Times New Roman"/>
          <w:sz w:val="28"/>
          <w:szCs w:val="28"/>
        </w:rPr>
        <w:t>регистре юридических лиц и индивидуальных предпринимателей Республики Беларусь за №500030342.</w:t>
      </w:r>
    </w:p>
    <w:p w:rsidR="00F263D3" w:rsidRPr="00783921" w:rsidRDefault="00F263D3" w:rsidP="00783921">
      <w:pPr>
        <w:pStyle w:val="a8"/>
        <w:widowControl w:val="0"/>
        <w:tabs>
          <w:tab w:val="left" w:pos="0"/>
        </w:tabs>
        <w:ind w:left="0" w:firstLine="709"/>
        <w:jc w:val="both"/>
        <w:rPr>
          <w:rFonts w:ascii="Times New Roman" w:hAnsi="Times New Roman"/>
          <w:sz w:val="28"/>
          <w:szCs w:val="28"/>
        </w:rPr>
      </w:pPr>
      <w:r w:rsidRPr="00783921">
        <w:rPr>
          <w:rFonts w:ascii="Times New Roman" w:hAnsi="Times New Roman"/>
          <w:sz w:val="28"/>
          <w:szCs w:val="28"/>
        </w:rPr>
        <w:t xml:space="preserve">Организация имеет Устав, утвержденный 4 января 2008 года </w:t>
      </w:r>
      <w:r w:rsidR="00463DEB" w:rsidRPr="00783921">
        <w:rPr>
          <w:rFonts w:ascii="Times New Roman" w:hAnsi="Times New Roman"/>
          <w:sz w:val="28"/>
          <w:szCs w:val="28"/>
        </w:rPr>
        <w:t>решением Соб</w:t>
      </w:r>
      <w:r w:rsidRPr="00783921">
        <w:rPr>
          <w:rFonts w:ascii="Times New Roman" w:hAnsi="Times New Roman"/>
          <w:sz w:val="28"/>
          <w:szCs w:val="28"/>
        </w:rPr>
        <w:t>рания уполномоченных членов СПК им</w:t>
      </w:r>
      <w:r w:rsidR="00463DEB" w:rsidRPr="00783921">
        <w:rPr>
          <w:rFonts w:ascii="Times New Roman" w:hAnsi="Times New Roman"/>
          <w:sz w:val="28"/>
          <w:szCs w:val="28"/>
        </w:rPr>
        <w:t>.</w:t>
      </w:r>
      <w:r w:rsidRPr="00783921">
        <w:rPr>
          <w:rFonts w:ascii="Times New Roman" w:hAnsi="Times New Roman"/>
          <w:sz w:val="28"/>
          <w:szCs w:val="28"/>
        </w:rPr>
        <w:t xml:space="preserve"> Ден</w:t>
      </w:r>
      <w:r w:rsidR="004D0D54" w:rsidRPr="00783921">
        <w:rPr>
          <w:rFonts w:ascii="Times New Roman" w:hAnsi="Times New Roman"/>
          <w:sz w:val="28"/>
          <w:szCs w:val="28"/>
        </w:rPr>
        <w:t>ь</w:t>
      </w:r>
      <w:r w:rsidRPr="00783921">
        <w:rPr>
          <w:rFonts w:ascii="Times New Roman" w:hAnsi="Times New Roman"/>
          <w:sz w:val="28"/>
          <w:szCs w:val="28"/>
        </w:rPr>
        <w:t>щикова.</w:t>
      </w:r>
      <w:r w:rsidR="00783921">
        <w:rPr>
          <w:rFonts w:ascii="Times New Roman" w:hAnsi="Times New Roman"/>
          <w:sz w:val="28"/>
          <w:szCs w:val="28"/>
        </w:rPr>
        <w:t xml:space="preserve"> </w:t>
      </w:r>
      <w:r w:rsidRPr="00783921">
        <w:rPr>
          <w:rFonts w:ascii="Times New Roman" w:hAnsi="Times New Roman"/>
          <w:sz w:val="28"/>
          <w:szCs w:val="28"/>
        </w:rPr>
        <w:t>(П</w:t>
      </w:r>
      <w:r w:rsidR="004D0D54" w:rsidRPr="00783921">
        <w:rPr>
          <w:rFonts w:ascii="Times New Roman" w:hAnsi="Times New Roman"/>
          <w:sz w:val="28"/>
          <w:szCs w:val="28"/>
        </w:rPr>
        <w:t>риложение</w:t>
      </w:r>
      <w:r w:rsidR="00783921">
        <w:rPr>
          <w:rFonts w:ascii="Times New Roman" w:hAnsi="Times New Roman"/>
          <w:sz w:val="28"/>
          <w:szCs w:val="28"/>
        </w:rPr>
        <w:t xml:space="preserve"> </w:t>
      </w:r>
      <w:r w:rsidRPr="00783921">
        <w:rPr>
          <w:rFonts w:ascii="Times New Roman" w:hAnsi="Times New Roman"/>
          <w:sz w:val="28"/>
          <w:szCs w:val="28"/>
        </w:rPr>
        <w:t xml:space="preserve">Б) </w:t>
      </w:r>
    </w:p>
    <w:p w:rsidR="00F263D3" w:rsidRPr="00783921" w:rsidRDefault="00F263D3" w:rsidP="00783921">
      <w:pPr>
        <w:pStyle w:val="a8"/>
        <w:widowControl w:val="0"/>
        <w:tabs>
          <w:tab w:val="left" w:pos="0"/>
        </w:tabs>
        <w:ind w:left="0" w:firstLine="709"/>
        <w:jc w:val="both"/>
        <w:rPr>
          <w:rFonts w:ascii="Times New Roman" w:hAnsi="Times New Roman"/>
          <w:sz w:val="28"/>
          <w:szCs w:val="28"/>
        </w:rPr>
      </w:pPr>
      <w:r w:rsidRPr="00783921">
        <w:rPr>
          <w:rFonts w:ascii="Times New Roman" w:hAnsi="Times New Roman"/>
          <w:sz w:val="28"/>
          <w:szCs w:val="28"/>
        </w:rPr>
        <w:t>Сельскохозяйственный</w:t>
      </w:r>
      <w:r w:rsidR="00A648A3" w:rsidRPr="00783921">
        <w:rPr>
          <w:rFonts w:ascii="Times New Roman" w:hAnsi="Times New Roman"/>
          <w:sz w:val="28"/>
          <w:szCs w:val="28"/>
        </w:rPr>
        <w:t xml:space="preserve"> производственный кооператив им</w:t>
      </w:r>
      <w:r w:rsidRPr="00783921">
        <w:rPr>
          <w:rFonts w:ascii="Times New Roman" w:hAnsi="Times New Roman"/>
          <w:sz w:val="28"/>
          <w:szCs w:val="28"/>
        </w:rPr>
        <w:t>. Ден</w:t>
      </w:r>
      <w:r w:rsidR="004D0D54" w:rsidRPr="00783921">
        <w:rPr>
          <w:rFonts w:ascii="Times New Roman" w:hAnsi="Times New Roman"/>
          <w:sz w:val="28"/>
          <w:szCs w:val="28"/>
        </w:rPr>
        <w:t>ь</w:t>
      </w:r>
      <w:r w:rsidRPr="00783921">
        <w:rPr>
          <w:rFonts w:ascii="Times New Roman" w:hAnsi="Times New Roman"/>
          <w:sz w:val="28"/>
          <w:szCs w:val="28"/>
        </w:rPr>
        <w:t>щикова расположен в д.</w:t>
      </w:r>
      <w:r w:rsidR="00A648A3" w:rsidRPr="00783921">
        <w:rPr>
          <w:rFonts w:ascii="Times New Roman" w:hAnsi="Times New Roman"/>
          <w:sz w:val="28"/>
          <w:szCs w:val="28"/>
        </w:rPr>
        <w:t xml:space="preserve"> Луцковляны Гродненского района. </w:t>
      </w:r>
      <w:r w:rsidRPr="00783921">
        <w:rPr>
          <w:rFonts w:ascii="Times New Roman" w:hAnsi="Times New Roman"/>
          <w:sz w:val="28"/>
          <w:szCs w:val="28"/>
        </w:rPr>
        <w:t>Организация является юридическим лицом, имеет самостоятельный баланс, свой расчетный, валютный и иные счета, печать, штампы, фирменный бланк. Организация может от своего имени заключать договоры, приобретать имущественные права, исполнять обязанности, быть истцом и ответчиком в судах.</w:t>
      </w:r>
    </w:p>
    <w:p w:rsidR="00F263D3" w:rsidRPr="00783921" w:rsidRDefault="00F263D3" w:rsidP="00783921">
      <w:pPr>
        <w:pStyle w:val="a8"/>
        <w:widowControl w:val="0"/>
        <w:tabs>
          <w:tab w:val="left" w:pos="0"/>
        </w:tabs>
        <w:ind w:left="0" w:firstLine="709"/>
        <w:jc w:val="both"/>
        <w:rPr>
          <w:rFonts w:ascii="Times New Roman" w:hAnsi="Times New Roman"/>
          <w:sz w:val="28"/>
          <w:szCs w:val="28"/>
        </w:rPr>
      </w:pPr>
      <w:r w:rsidRPr="00783921">
        <w:rPr>
          <w:rFonts w:ascii="Times New Roman" w:hAnsi="Times New Roman"/>
          <w:sz w:val="28"/>
          <w:szCs w:val="28"/>
        </w:rPr>
        <w:t>Организация в своей деятельности руководствуется действующим законодательством Республики Беларусь, а также Уставом организации.</w:t>
      </w:r>
    </w:p>
    <w:p w:rsidR="00F263D3" w:rsidRPr="00783921" w:rsidRDefault="00F263D3" w:rsidP="00783921">
      <w:pPr>
        <w:pStyle w:val="a8"/>
        <w:widowControl w:val="0"/>
        <w:tabs>
          <w:tab w:val="left" w:pos="0"/>
          <w:tab w:val="left" w:pos="1276"/>
        </w:tabs>
        <w:ind w:left="0" w:firstLine="709"/>
        <w:jc w:val="both"/>
        <w:rPr>
          <w:rFonts w:ascii="Times New Roman" w:hAnsi="Times New Roman"/>
          <w:sz w:val="28"/>
          <w:szCs w:val="28"/>
        </w:rPr>
      </w:pPr>
      <w:r w:rsidRPr="00783921">
        <w:rPr>
          <w:rFonts w:ascii="Times New Roman" w:hAnsi="Times New Roman"/>
          <w:sz w:val="28"/>
          <w:szCs w:val="28"/>
        </w:rPr>
        <w:t>Кооператив по своему усмотрению осуществляет принадлежащие ему гражданские и иные предоставленные законодательствам права, в том числе действует на условиях полной хозяйственной самостоятельности и самоуправления, хазрасчета и самоокупаемости.</w:t>
      </w:r>
    </w:p>
    <w:p w:rsidR="00F263D3" w:rsidRPr="00783921" w:rsidRDefault="00F263D3" w:rsidP="00783921">
      <w:pPr>
        <w:pStyle w:val="a8"/>
        <w:widowControl w:val="0"/>
        <w:tabs>
          <w:tab w:val="left" w:pos="0"/>
          <w:tab w:val="left" w:pos="1276"/>
        </w:tabs>
        <w:ind w:left="0" w:firstLine="709"/>
        <w:jc w:val="both"/>
        <w:rPr>
          <w:rFonts w:ascii="Times New Roman" w:hAnsi="Times New Roman"/>
          <w:sz w:val="28"/>
          <w:szCs w:val="28"/>
        </w:rPr>
      </w:pPr>
      <w:r w:rsidRPr="00783921">
        <w:rPr>
          <w:rFonts w:ascii="Times New Roman" w:hAnsi="Times New Roman"/>
          <w:sz w:val="28"/>
          <w:szCs w:val="28"/>
        </w:rPr>
        <w:t>В целях организации эффективного управления организацией, повышения его финансовой устойчивости на основе совершенствования действующей</w:t>
      </w:r>
      <w:r w:rsidR="00783921">
        <w:rPr>
          <w:rFonts w:ascii="Times New Roman" w:hAnsi="Times New Roman"/>
          <w:sz w:val="28"/>
          <w:szCs w:val="28"/>
        </w:rPr>
        <w:t xml:space="preserve"> </w:t>
      </w:r>
      <w:r w:rsidRPr="00783921">
        <w:rPr>
          <w:rFonts w:ascii="Times New Roman" w:hAnsi="Times New Roman"/>
          <w:sz w:val="28"/>
          <w:szCs w:val="28"/>
        </w:rPr>
        <w:t>системы</w:t>
      </w:r>
      <w:r w:rsidR="00783921">
        <w:rPr>
          <w:rFonts w:ascii="Times New Roman" w:hAnsi="Times New Roman"/>
          <w:sz w:val="28"/>
          <w:szCs w:val="28"/>
        </w:rPr>
        <w:t xml:space="preserve"> </w:t>
      </w:r>
      <w:r w:rsidRPr="00783921">
        <w:rPr>
          <w:rFonts w:ascii="Times New Roman" w:hAnsi="Times New Roman"/>
          <w:sz w:val="28"/>
          <w:szCs w:val="28"/>
        </w:rPr>
        <w:t>бухгалтерского</w:t>
      </w:r>
      <w:r w:rsidR="00783921">
        <w:rPr>
          <w:rFonts w:ascii="Times New Roman" w:hAnsi="Times New Roman"/>
          <w:sz w:val="28"/>
          <w:szCs w:val="28"/>
        </w:rPr>
        <w:t xml:space="preserve"> </w:t>
      </w:r>
      <w:r w:rsidRPr="00783921">
        <w:rPr>
          <w:rFonts w:ascii="Times New Roman" w:hAnsi="Times New Roman"/>
          <w:sz w:val="28"/>
          <w:szCs w:val="28"/>
        </w:rPr>
        <w:t>учета</w:t>
      </w:r>
      <w:r w:rsidR="00783921">
        <w:rPr>
          <w:rFonts w:ascii="Times New Roman" w:hAnsi="Times New Roman"/>
          <w:sz w:val="28"/>
          <w:szCs w:val="28"/>
        </w:rPr>
        <w:t xml:space="preserve"> </w:t>
      </w:r>
      <w:r w:rsidRPr="00783921">
        <w:rPr>
          <w:rFonts w:ascii="Times New Roman" w:hAnsi="Times New Roman"/>
          <w:sz w:val="28"/>
          <w:szCs w:val="28"/>
        </w:rPr>
        <w:t>в</w:t>
      </w:r>
      <w:r w:rsidR="00783921">
        <w:rPr>
          <w:rFonts w:ascii="Times New Roman" w:hAnsi="Times New Roman"/>
          <w:sz w:val="28"/>
          <w:szCs w:val="28"/>
        </w:rPr>
        <w:t xml:space="preserve"> </w:t>
      </w:r>
      <w:r w:rsidRPr="00783921">
        <w:rPr>
          <w:rFonts w:ascii="Times New Roman" w:hAnsi="Times New Roman"/>
          <w:sz w:val="28"/>
          <w:szCs w:val="28"/>
        </w:rPr>
        <w:t>соответствии</w:t>
      </w:r>
      <w:r w:rsidR="00783921">
        <w:rPr>
          <w:rFonts w:ascii="Times New Roman" w:hAnsi="Times New Roman"/>
          <w:sz w:val="28"/>
          <w:szCs w:val="28"/>
        </w:rPr>
        <w:t xml:space="preserve"> </w:t>
      </w:r>
      <w:r w:rsidRPr="00783921">
        <w:rPr>
          <w:rFonts w:ascii="Times New Roman" w:hAnsi="Times New Roman"/>
          <w:sz w:val="28"/>
          <w:szCs w:val="28"/>
        </w:rPr>
        <w:t>со ст. 6 Закона Республики</w:t>
      </w:r>
      <w:r w:rsidR="00783921">
        <w:rPr>
          <w:rFonts w:ascii="Times New Roman" w:hAnsi="Times New Roman"/>
          <w:sz w:val="28"/>
          <w:szCs w:val="28"/>
        </w:rPr>
        <w:t xml:space="preserve"> </w:t>
      </w:r>
      <w:r w:rsidRPr="00783921">
        <w:rPr>
          <w:rFonts w:ascii="Times New Roman" w:hAnsi="Times New Roman"/>
          <w:sz w:val="28"/>
          <w:szCs w:val="28"/>
        </w:rPr>
        <w:t>Беларусь</w:t>
      </w:r>
      <w:r w:rsidR="00783921">
        <w:rPr>
          <w:rFonts w:ascii="Times New Roman" w:hAnsi="Times New Roman"/>
          <w:sz w:val="28"/>
          <w:szCs w:val="28"/>
        </w:rPr>
        <w:t xml:space="preserve"> </w:t>
      </w:r>
      <w:r w:rsidRPr="00783921">
        <w:rPr>
          <w:rFonts w:ascii="Times New Roman" w:hAnsi="Times New Roman"/>
          <w:sz w:val="28"/>
          <w:szCs w:val="28"/>
        </w:rPr>
        <w:t>«О бухгалтерском учете и отчетности»,</w:t>
      </w:r>
      <w:r w:rsidR="00783921">
        <w:rPr>
          <w:rFonts w:ascii="Times New Roman" w:hAnsi="Times New Roman"/>
          <w:sz w:val="28"/>
          <w:szCs w:val="28"/>
        </w:rPr>
        <w:t xml:space="preserve"> </w:t>
      </w:r>
      <w:r w:rsidRPr="00783921">
        <w:rPr>
          <w:rFonts w:ascii="Times New Roman" w:hAnsi="Times New Roman"/>
          <w:sz w:val="28"/>
          <w:szCs w:val="28"/>
        </w:rPr>
        <w:t>утвержденного постановлением Министерства финансов Республики</w:t>
      </w:r>
      <w:r w:rsidR="00783921">
        <w:rPr>
          <w:rFonts w:ascii="Times New Roman" w:hAnsi="Times New Roman"/>
          <w:sz w:val="28"/>
          <w:szCs w:val="28"/>
        </w:rPr>
        <w:t xml:space="preserve"> </w:t>
      </w:r>
      <w:r w:rsidRPr="00783921">
        <w:rPr>
          <w:rFonts w:ascii="Times New Roman" w:hAnsi="Times New Roman"/>
          <w:sz w:val="28"/>
          <w:szCs w:val="28"/>
        </w:rPr>
        <w:t>Беларусь от 17.04.2002 №62, в соответствии со ст. 62 Общей части</w:t>
      </w:r>
      <w:r w:rsidR="00783921">
        <w:rPr>
          <w:rFonts w:ascii="Times New Roman" w:hAnsi="Times New Roman"/>
          <w:sz w:val="28"/>
          <w:szCs w:val="28"/>
        </w:rPr>
        <w:t xml:space="preserve"> </w:t>
      </w:r>
      <w:r w:rsidR="006E5ACD" w:rsidRPr="00783921">
        <w:rPr>
          <w:rFonts w:ascii="Times New Roman" w:hAnsi="Times New Roman"/>
          <w:sz w:val="28"/>
          <w:szCs w:val="28"/>
        </w:rPr>
        <w:t>Н</w:t>
      </w:r>
      <w:r w:rsidRPr="00783921">
        <w:rPr>
          <w:rFonts w:ascii="Times New Roman" w:hAnsi="Times New Roman"/>
          <w:sz w:val="28"/>
          <w:szCs w:val="28"/>
        </w:rPr>
        <w:t>алогового</w:t>
      </w:r>
      <w:r w:rsidR="00783921">
        <w:rPr>
          <w:rFonts w:ascii="Times New Roman" w:hAnsi="Times New Roman"/>
          <w:sz w:val="28"/>
          <w:szCs w:val="28"/>
        </w:rPr>
        <w:t xml:space="preserve"> </w:t>
      </w:r>
      <w:r w:rsidRPr="00783921">
        <w:rPr>
          <w:rFonts w:ascii="Times New Roman" w:hAnsi="Times New Roman"/>
          <w:sz w:val="28"/>
          <w:szCs w:val="28"/>
        </w:rPr>
        <w:t>кодекса</w:t>
      </w:r>
      <w:r w:rsidR="00783921">
        <w:rPr>
          <w:rFonts w:ascii="Times New Roman" w:hAnsi="Times New Roman"/>
          <w:sz w:val="28"/>
          <w:szCs w:val="28"/>
        </w:rPr>
        <w:t xml:space="preserve"> </w:t>
      </w:r>
      <w:r w:rsidRPr="00783921">
        <w:rPr>
          <w:rFonts w:ascii="Times New Roman" w:hAnsi="Times New Roman"/>
          <w:sz w:val="28"/>
          <w:szCs w:val="28"/>
        </w:rPr>
        <w:t>Республики</w:t>
      </w:r>
      <w:r w:rsidR="00783921">
        <w:rPr>
          <w:rFonts w:ascii="Times New Roman" w:hAnsi="Times New Roman"/>
          <w:sz w:val="28"/>
          <w:szCs w:val="28"/>
        </w:rPr>
        <w:t xml:space="preserve"> </w:t>
      </w:r>
      <w:r w:rsidRPr="00783921">
        <w:rPr>
          <w:rFonts w:ascii="Times New Roman" w:hAnsi="Times New Roman"/>
          <w:sz w:val="28"/>
          <w:szCs w:val="28"/>
        </w:rPr>
        <w:t>Беларусь,</w:t>
      </w:r>
      <w:r w:rsidR="00783921">
        <w:rPr>
          <w:rFonts w:ascii="Times New Roman" w:hAnsi="Times New Roman"/>
          <w:sz w:val="28"/>
          <w:szCs w:val="28"/>
        </w:rPr>
        <w:t xml:space="preserve"> </w:t>
      </w:r>
      <w:r w:rsidRPr="00783921">
        <w:rPr>
          <w:rFonts w:ascii="Times New Roman" w:hAnsi="Times New Roman"/>
          <w:sz w:val="28"/>
          <w:szCs w:val="28"/>
        </w:rPr>
        <w:t>Инструкцией</w:t>
      </w:r>
      <w:r w:rsidR="00783921">
        <w:rPr>
          <w:rFonts w:ascii="Times New Roman" w:hAnsi="Times New Roman"/>
          <w:sz w:val="28"/>
          <w:szCs w:val="28"/>
        </w:rPr>
        <w:t xml:space="preserve"> </w:t>
      </w:r>
      <w:r w:rsidRPr="00783921">
        <w:rPr>
          <w:rFonts w:ascii="Times New Roman" w:hAnsi="Times New Roman"/>
          <w:sz w:val="28"/>
          <w:szCs w:val="28"/>
        </w:rPr>
        <w:t>о</w:t>
      </w:r>
      <w:r w:rsidR="00783921">
        <w:rPr>
          <w:rFonts w:ascii="Times New Roman" w:hAnsi="Times New Roman"/>
          <w:sz w:val="28"/>
          <w:szCs w:val="28"/>
        </w:rPr>
        <w:t xml:space="preserve"> </w:t>
      </w:r>
      <w:r w:rsidRPr="00783921">
        <w:rPr>
          <w:rFonts w:ascii="Times New Roman" w:hAnsi="Times New Roman"/>
          <w:sz w:val="28"/>
          <w:szCs w:val="28"/>
        </w:rPr>
        <w:t>порядке</w:t>
      </w:r>
      <w:r w:rsidR="00783921">
        <w:rPr>
          <w:rFonts w:ascii="Times New Roman" w:hAnsi="Times New Roman"/>
          <w:sz w:val="28"/>
          <w:szCs w:val="28"/>
        </w:rPr>
        <w:t xml:space="preserve"> </w:t>
      </w:r>
      <w:r w:rsidRPr="00783921">
        <w:rPr>
          <w:rFonts w:ascii="Times New Roman" w:hAnsi="Times New Roman"/>
          <w:sz w:val="28"/>
          <w:szCs w:val="28"/>
        </w:rPr>
        <w:t>ведения</w:t>
      </w:r>
      <w:r w:rsidR="00783921">
        <w:rPr>
          <w:rFonts w:ascii="Times New Roman" w:hAnsi="Times New Roman"/>
          <w:sz w:val="28"/>
          <w:szCs w:val="28"/>
        </w:rPr>
        <w:t xml:space="preserve"> </w:t>
      </w:r>
      <w:r w:rsidRPr="00783921">
        <w:rPr>
          <w:rFonts w:ascii="Times New Roman" w:hAnsi="Times New Roman"/>
          <w:sz w:val="28"/>
          <w:szCs w:val="28"/>
        </w:rPr>
        <w:t>налогового</w:t>
      </w:r>
      <w:r w:rsidR="00783921">
        <w:rPr>
          <w:rFonts w:ascii="Times New Roman" w:hAnsi="Times New Roman"/>
          <w:sz w:val="28"/>
          <w:szCs w:val="28"/>
        </w:rPr>
        <w:t xml:space="preserve"> </w:t>
      </w:r>
      <w:r w:rsidRPr="00783921">
        <w:rPr>
          <w:rFonts w:ascii="Times New Roman" w:hAnsi="Times New Roman"/>
          <w:sz w:val="28"/>
          <w:szCs w:val="28"/>
        </w:rPr>
        <w:t>учета в Республике Беларусь, утвержденной</w:t>
      </w:r>
      <w:r w:rsidR="00783921">
        <w:rPr>
          <w:rFonts w:ascii="Times New Roman" w:hAnsi="Times New Roman"/>
          <w:sz w:val="28"/>
          <w:szCs w:val="28"/>
        </w:rPr>
        <w:t xml:space="preserve"> </w:t>
      </w:r>
      <w:r w:rsidRPr="00783921">
        <w:rPr>
          <w:rFonts w:ascii="Times New Roman" w:hAnsi="Times New Roman"/>
          <w:sz w:val="28"/>
          <w:szCs w:val="28"/>
        </w:rPr>
        <w:t>постановлением</w:t>
      </w:r>
      <w:r w:rsidR="00783921">
        <w:rPr>
          <w:rFonts w:ascii="Times New Roman" w:hAnsi="Times New Roman"/>
          <w:sz w:val="28"/>
          <w:szCs w:val="28"/>
        </w:rPr>
        <w:t xml:space="preserve"> </w:t>
      </w:r>
      <w:r w:rsidRPr="00783921">
        <w:rPr>
          <w:rFonts w:ascii="Times New Roman" w:hAnsi="Times New Roman"/>
          <w:sz w:val="28"/>
          <w:szCs w:val="28"/>
        </w:rPr>
        <w:t>Министерства</w:t>
      </w:r>
      <w:r w:rsidR="00783921">
        <w:rPr>
          <w:rFonts w:ascii="Times New Roman" w:hAnsi="Times New Roman"/>
          <w:sz w:val="28"/>
          <w:szCs w:val="28"/>
        </w:rPr>
        <w:t xml:space="preserve"> </w:t>
      </w:r>
      <w:r w:rsidRPr="00783921">
        <w:rPr>
          <w:rFonts w:ascii="Times New Roman" w:hAnsi="Times New Roman"/>
          <w:sz w:val="28"/>
          <w:szCs w:val="28"/>
        </w:rPr>
        <w:t>финансов</w:t>
      </w:r>
      <w:r w:rsidR="00783921">
        <w:rPr>
          <w:rFonts w:ascii="Times New Roman" w:hAnsi="Times New Roman"/>
          <w:sz w:val="28"/>
          <w:szCs w:val="28"/>
        </w:rPr>
        <w:t xml:space="preserve"> </w:t>
      </w:r>
      <w:r w:rsidRPr="00783921">
        <w:rPr>
          <w:rFonts w:ascii="Times New Roman" w:hAnsi="Times New Roman"/>
          <w:sz w:val="28"/>
          <w:szCs w:val="28"/>
        </w:rPr>
        <w:t>и</w:t>
      </w:r>
      <w:r w:rsidR="00783921">
        <w:rPr>
          <w:rFonts w:ascii="Times New Roman" w:hAnsi="Times New Roman"/>
          <w:sz w:val="28"/>
          <w:szCs w:val="28"/>
        </w:rPr>
        <w:t xml:space="preserve"> </w:t>
      </w:r>
      <w:r w:rsidRPr="00783921">
        <w:rPr>
          <w:rFonts w:ascii="Times New Roman" w:hAnsi="Times New Roman"/>
          <w:sz w:val="28"/>
          <w:szCs w:val="28"/>
        </w:rPr>
        <w:t>Министерства по налогам и сборам Республики Беларусь от 16.12.2003 №173/114, в организации действует «Положение по учетной политике в целях бухгалтерского</w:t>
      </w:r>
      <w:r w:rsidR="00783921">
        <w:rPr>
          <w:rFonts w:ascii="Times New Roman" w:hAnsi="Times New Roman"/>
          <w:sz w:val="28"/>
          <w:szCs w:val="28"/>
        </w:rPr>
        <w:t xml:space="preserve"> </w:t>
      </w:r>
      <w:r w:rsidRPr="00783921">
        <w:rPr>
          <w:rFonts w:ascii="Times New Roman" w:hAnsi="Times New Roman"/>
          <w:sz w:val="28"/>
          <w:szCs w:val="28"/>
        </w:rPr>
        <w:t>и</w:t>
      </w:r>
      <w:r w:rsidR="00783921">
        <w:rPr>
          <w:rFonts w:ascii="Times New Roman" w:hAnsi="Times New Roman"/>
          <w:sz w:val="28"/>
          <w:szCs w:val="28"/>
        </w:rPr>
        <w:t xml:space="preserve"> </w:t>
      </w:r>
      <w:r w:rsidRPr="00783921">
        <w:rPr>
          <w:rFonts w:ascii="Times New Roman" w:hAnsi="Times New Roman"/>
          <w:sz w:val="28"/>
          <w:szCs w:val="28"/>
        </w:rPr>
        <w:t>налогового</w:t>
      </w:r>
      <w:r w:rsidR="00783921">
        <w:rPr>
          <w:rFonts w:ascii="Times New Roman" w:hAnsi="Times New Roman"/>
          <w:sz w:val="28"/>
          <w:szCs w:val="28"/>
        </w:rPr>
        <w:t xml:space="preserve"> </w:t>
      </w:r>
      <w:r w:rsidRPr="00783921">
        <w:rPr>
          <w:rFonts w:ascii="Times New Roman" w:hAnsi="Times New Roman"/>
          <w:sz w:val="28"/>
          <w:szCs w:val="28"/>
        </w:rPr>
        <w:t>учета». (П</w:t>
      </w:r>
      <w:r w:rsidR="004D0D54" w:rsidRPr="00783921">
        <w:rPr>
          <w:rFonts w:ascii="Times New Roman" w:hAnsi="Times New Roman"/>
          <w:sz w:val="28"/>
          <w:szCs w:val="28"/>
        </w:rPr>
        <w:t>риложение</w:t>
      </w:r>
      <w:r w:rsidR="00783921">
        <w:rPr>
          <w:rFonts w:ascii="Times New Roman" w:hAnsi="Times New Roman"/>
          <w:sz w:val="28"/>
          <w:szCs w:val="28"/>
        </w:rPr>
        <w:t xml:space="preserve"> </w:t>
      </w:r>
      <w:r w:rsidRPr="00783921">
        <w:rPr>
          <w:rFonts w:ascii="Times New Roman" w:hAnsi="Times New Roman"/>
          <w:sz w:val="28"/>
          <w:szCs w:val="28"/>
        </w:rPr>
        <w:t>В)</w:t>
      </w:r>
      <w:r w:rsidR="00783921">
        <w:rPr>
          <w:rFonts w:ascii="Times New Roman" w:hAnsi="Times New Roman"/>
          <w:sz w:val="28"/>
          <w:szCs w:val="28"/>
        </w:rPr>
        <w:t xml:space="preserve"> </w:t>
      </w:r>
    </w:p>
    <w:p w:rsidR="00F263D3" w:rsidRPr="00783921" w:rsidRDefault="00F263D3" w:rsidP="00783921">
      <w:pPr>
        <w:widowControl w:val="0"/>
        <w:ind w:firstLine="709"/>
        <w:jc w:val="both"/>
        <w:rPr>
          <w:rFonts w:ascii="Times New Roman" w:hAnsi="Times New Roman"/>
          <w:sz w:val="28"/>
          <w:szCs w:val="28"/>
        </w:rPr>
      </w:pPr>
      <w:r w:rsidRPr="00783921">
        <w:rPr>
          <w:rFonts w:ascii="Times New Roman" w:hAnsi="Times New Roman"/>
          <w:sz w:val="28"/>
          <w:szCs w:val="28"/>
        </w:rPr>
        <w:t xml:space="preserve">Поскольку </w:t>
      </w:r>
      <w:r w:rsidR="00A120A7" w:rsidRPr="00783921">
        <w:rPr>
          <w:rFonts w:ascii="Times New Roman" w:hAnsi="Times New Roman"/>
          <w:sz w:val="28"/>
          <w:szCs w:val="28"/>
        </w:rPr>
        <w:t>сельскохозяйственный производственный кооператив</w:t>
      </w:r>
      <w:r w:rsidR="00783921">
        <w:rPr>
          <w:rFonts w:ascii="Times New Roman" w:hAnsi="Times New Roman"/>
          <w:sz w:val="28"/>
          <w:szCs w:val="28"/>
        </w:rPr>
        <w:t xml:space="preserve"> </w:t>
      </w:r>
      <w:r w:rsidR="004D0D54" w:rsidRPr="00783921">
        <w:rPr>
          <w:rFonts w:ascii="Times New Roman" w:hAnsi="Times New Roman"/>
          <w:sz w:val="28"/>
          <w:szCs w:val="28"/>
        </w:rPr>
        <w:t>им. Деньщикова</w:t>
      </w:r>
      <w:r w:rsidRPr="00783921">
        <w:rPr>
          <w:rFonts w:ascii="Times New Roman" w:hAnsi="Times New Roman"/>
          <w:sz w:val="28"/>
          <w:szCs w:val="28"/>
        </w:rPr>
        <w:t xml:space="preserve"> </w:t>
      </w:r>
      <w:r w:rsidR="00A120A7" w:rsidRPr="00783921">
        <w:rPr>
          <w:rFonts w:ascii="Times New Roman" w:hAnsi="Times New Roman"/>
          <w:sz w:val="28"/>
          <w:szCs w:val="28"/>
        </w:rPr>
        <w:t>занимается</w:t>
      </w:r>
      <w:r w:rsidR="00783921">
        <w:rPr>
          <w:rFonts w:ascii="Times New Roman" w:hAnsi="Times New Roman"/>
          <w:sz w:val="28"/>
          <w:szCs w:val="28"/>
        </w:rPr>
        <w:t xml:space="preserve"> </w:t>
      </w:r>
      <w:r w:rsidRPr="00783921">
        <w:rPr>
          <w:rFonts w:ascii="Times New Roman" w:hAnsi="Times New Roman"/>
          <w:sz w:val="28"/>
          <w:szCs w:val="28"/>
        </w:rPr>
        <w:t>производственно-</w:t>
      </w:r>
      <w:r w:rsidR="00A120A7" w:rsidRPr="00783921">
        <w:rPr>
          <w:rFonts w:ascii="Times New Roman" w:hAnsi="Times New Roman"/>
          <w:sz w:val="28"/>
          <w:szCs w:val="28"/>
        </w:rPr>
        <w:t>сбытовой деятельностью</w:t>
      </w:r>
      <w:r w:rsidRPr="00783921">
        <w:rPr>
          <w:rFonts w:ascii="Times New Roman" w:hAnsi="Times New Roman"/>
          <w:sz w:val="28"/>
          <w:szCs w:val="28"/>
        </w:rPr>
        <w:t xml:space="preserve">, следовательно, его оборотные активы представлены в виде готовой продукции, предназначенной для продажи и незавершенным производством. </w:t>
      </w:r>
    </w:p>
    <w:p w:rsidR="00F263D3" w:rsidRPr="00783921" w:rsidRDefault="00F263D3" w:rsidP="00783921">
      <w:pPr>
        <w:widowControl w:val="0"/>
        <w:tabs>
          <w:tab w:val="left" w:pos="0"/>
        </w:tabs>
        <w:ind w:firstLine="709"/>
        <w:jc w:val="both"/>
        <w:rPr>
          <w:rFonts w:ascii="Times New Roman" w:hAnsi="Times New Roman"/>
          <w:sz w:val="28"/>
          <w:szCs w:val="28"/>
        </w:rPr>
      </w:pPr>
      <w:r w:rsidRPr="00783921">
        <w:rPr>
          <w:rFonts w:ascii="Times New Roman" w:hAnsi="Times New Roman"/>
          <w:sz w:val="28"/>
          <w:szCs w:val="28"/>
        </w:rPr>
        <w:t xml:space="preserve">Обобщающие показатели финансово-хозяйственной деятельности рассматриваемого предприятия за анализируемый период (2007 – 2009 годы) представлены в таблице </w:t>
      </w:r>
      <w:r w:rsidR="00AA3995" w:rsidRPr="00783921">
        <w:rPr>
          <w:rFonts w:ascii="Times New Roman" w:hAnsi="Times New Roman"/>
          <w:sz w:val="28"/>
          <w:szCs w:val="28"/>
        </w:rPr>
        <w:t>1</w:t>
      </w:r>
      <w:r w:rsidRPr="00783921">
        <w:rPr>
          <w:rFonts w:ascii="Times New Roman" w:hAnsi="Times New Roman"/>
          <w:sz w:val="28"/>
          <w:szCs w:val="28"/>
        </w:rPr>
        <w:t xml:space="preserve">.1. </w:t>
      </w:r>
      <w:r w:rsidR="00A648A3" w:rsidRPr="00783921">
        <w:rPr>
          <w:rFonts w:ascii="Times New Roman" w:hAnsi="Times New Roman"/>
          <w:sz w:val="28"/>
          <w:szCs w:val="28"/>
        </w:rPr>
        <w:t>(В данной дипломной работе все расчеты сделаны</w:t>
      </w:r>
      <w:r w:rsidR="00783921">
        <w:rPr>
          <w:rFonts w:ascii="Times New Roman" w:hAnsi="Times New Roman"/>
          <w:sz w:val="28"/>
          <w:szCs w:val="28"/>
        </w:rPr>
        <w:t xml:space="preserve"> </w:t>
      </w:r>
      <w:r w:rsidR="00A648A3" w:rsidRPr="00783921">
        <w:rPr>
          <w:rFonts w:ascii="Times New Roman" w:hAnsi="Times New Roman"/>
          <w:sz w:val="28"/>
          <w:szCs w:val="28"/>
        </w:rPr>
        <w:t xml:space="preserve">на основании данных Отчетов предприятия </w:t>
      </w:r>
      <w:r w:rsidR="00A120A7" w:rsidRPr="00783921">
        <w:rPr>
          <w:rFonts w:ascii="Times New Roman" w:hAnsi="Times New Roman"/>
          <w:sz w:val="28"/>
          <w:szCs w:val="28"/>
        </w:rPr>
        <w:t>СПК им. Деньщикова</w:t>
      </w:r>
      <w:r w:rsidR="00A648A3" w:rsidRPr="00783921">
        <w:rPr>
          <w:rFonts w:ascii="Times New Roman" w:hAnsi="Times New Roman"/>
          <w:sz w:val="28"/>
          <w:szCs w:val="28"/>
        </w:rPr>
        <w:t>)</w:t>
      </w:r>
    </w:p>
    <w:p w:rsidR="00A120A7" w:rsidRPr="00783921" w:rsidRDefault="00A120A7" w:rsidP="00783921">
      <w:pPr>
        <w:widowControl w:val="0"/>
        <w:tabs>
          <w:tab w:val="left" w:pos="0"/>
        </w:tabs>
        <w:ind w:firstLine="709"/>
        <w:jc w:val="both"/>
        <w:rPr>
          <w:rFonts w:ascii="Times New Roman" w:hAnsi="Times New Roman"/>
          <w:sz w:val="28"/>
          <w:szCs w:val="28"/>
        </w:rPr>
      </w:pPr>
    </w:p>
    <w:p w:rsidR="00F263D3" w:rsidRPr="00783921" w:rsidRDefault="00F263D3" w:rsidP="00783921">
      <w:pPr>
        <w:pStyle w:val="a8"/>
        <w:widowControl w:val="0"/>
        <w:tabs>
          <w:tab w:val="left" w:pos="0"/>
        </w:tabs>
        <w:ind w:left="0" w:firstLine="709"/>
        <w:jc w:val="both"/>
        <w:rPr>
          <w:rFonts w:ascii="Times New Roman" w:hAnsi="Times New Roman"/>
          <w:sz w:val="28"/>
          <w:szCs w:val="28"/>
        </w:rPr>
      </w:pPr>
      <w:r w:rsidRPr="00783921">
        <w:rPr>
          <w:rFonts w:ascii="Times New Roman" w:hAnsi="Times New Roman"/>
          <w:bCs/>
          <w:iCs/>
          <w:sz w:val="28"/>
          <w:szCs w:val="28"/>
        </w:rPr>
        <w:t xml:space="preserve">Таблица </w:t>
      </w:r>
      <w:r w:rsidR="00AA3995" w:rsidRPr="00783921">
        <w:rPr>
          <w:rFonts w:ascii="Times New Roman" w:hAnsi="Times New Roman"/>
          <w:bCs/>
          <w:iCs/>
          <w:sz w:val="28"/>
          <w:szCs w:val="28"/>
        </w:rPr>
        <w:t>1</w:t>
      </w:r>
      <w:r w:rsidRPr="00783921">
        <w:rPr>
          <w:rFonts w:ascii="Times New Roman" w:hAnsi="Times New Roman"/>
          <w:bCs/>
          <w:iCs/>
          <w:sz w:val="28"/>
          <w:szCs w:val="28"/>
        </w:rPr>
        <w:t>.1</w:t>
      </w:r>
      <w:r w:rsidR="00A120A7" w:rsidRPr="00783921">
        <w:rPr>
          <w:rFonts w:ascii="Times New Roman" w:hAnsi="Times New Roman"/>
          <w:bCs/>
          <w:iCs/>
          <w:sz w:val="28"/>
          <w:szCs w:val="28"/>
        </w:rPr>
        <w:t xml:space="preserve"> </w:t>
      </w:r>
      <w:r w:rsidRPr="00783921">
        <w:rPr>
          <w:rFonts w:ascii="Times New Roman" w:hAnsi="Times New Roman"/>
          <w:sz w:val="28"/>
          <w:szCs w:val="28"/>
        </w:rPr>
        <w:t>Показатели деятельности СПК им. Деньщикова за 2007 – 2009 годы</w:t>
      </w:r>
    </w:p>
    <w:tbl>
      <w:tblPr>
        <w:tblW w:w="893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9"/>
        <w:gridCol w:w="2408"/>
        <w:gridCol w:w="849"/>
        <w:gridCol w:w="852"/>
        <w:gridCol w:w="849"/>
        <w:gridCol w:w="854"/>
        <w:gridCol w:w="855"/>
        <w:gridCol w:w="850"/>
        <w:gridCol w:w="851"/>
      </w:tblGrid>
      <w:tr w:rsidR="00F263D3" w:rsidRPr="00783921" w:rsidTr="00074023">
        <w:tc>
          <w:tcPr>
            <w:tcW w:w="2977" w:type="dxa"/>
            <w:gridSpan w:val="2"/>
            <w:vMerge w:val="restart"/>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Показатели</w:t>
            </w:r>
          </w:p>
        </w:tc>
        <w:tc>
          <w:tcPr>
            <w:tcW w:w="849" w:type="dxa"/>
            <w:vMerge w:val="restart"/>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2007 год</w:t>
            </w:r>
          </w:p>
        </w:tc>
        <w:tc>
          <w:tcPr>
            <w:tcW w:w="852" w:type="dxa"/>
            <w:vMerge w:val="restart"/>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2008 год</w:t>
            </w:r>
          </w:p>
        </w:tc>
        <w:tc>
          <w:tcPr>
            <w:tcW w:w="849" w:type="dxa"/>
            <w:vMerge w:val="restart"/>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2009 год</w:t>
            </w:r>
          </w:p>
        </w:tc>
        <w:tc>
          <w:tcPr>
            <w:tcW w:w="1709" w:type="dxa"/>
            <w:gridSpan w:val="2"/>
            <w:hideMark/>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Отклонение</w:t>
            </w:r>
          </w:p>
        </w:tc>
        <w:tc>
          <w:tcPr>
            <w:tcW w:w="1701" w:type="dxa"/>
            <w:gridSpan w:val="2"/>
            <w:hideMark/>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Темпы роста, %</w:t>
            </w:r>
          </w:p>
        </w:tc>
      </w:tr>
      <w:tr w:rsidR="00F263D3" w:rsidRPr="00783921" w:rsidTr="00074023">
        <w:tc>
          <w:tcPr>
            <w:tcW w:w="2977" w:type="dxa"/>
            <w:gridSpan w:val="2"/>
            <w:vMerge/>
            <w:vAlign w:val="center"/>
            <w:hideMark/>
          </w:tcPr>
          <w:p w:rsidR="00F263D3" w:rsidRPr="00783921" w:rsidRDefault="00F263D3" w:rsidP="00783921">
            <w:pPr>
              <w:widowControl w:val="0"/>
              <w:jc w:val="both"/>
              <w:rPr>
                <w:rFonts w:ascii="Times New Roman" w:hAnsi="Times New Roman"/>
                <w:sz w:val="20"/>
                <w:szCs w:val="20"/>
              </w:rPr>
            </w:pPr>
          </w:p>
        </w:tc>
        <w:tc>
          <w:tcPr>
            <w:tcW w:w="849" w:type="dxa"/>
            <w:vMerge/>
            <w:vAlign w:val="center"/>
            <w:hideMark/>
          </w:tcPr>
          <w:p w:rsidR="00F263D3" w:rsidRPr="00783921" w:rsidRDefault="00F263D3" w:rsidP="00783921">
            <w:pPr>
              <w:widowControl w:val="0"/>
              <w:jc w:val="both"/>
              <w:rPr>
                <w:rFonts w:ascii="Times New Roman" w:hAnsi="Times New Roman"/>
                <w:sz w:val="20"/>
                <w:szCs w:val="20"/>
              </w:rPr>
            </w:pPr>
          </w:p>
        </w:tc>
        <w:tc>
          <w:tcPr>
            <w:tcW w:w="852" w:type="dxa"/>
            <w:vMerge/>
            <w:vAlign w:val="center"/>
            <w:hideMark/>
          </w:tcPr>
          <w:p w:rsidR="00F263D3" w:rsidRPr="00783921" w:rsidRDefault="00F263D3" w:rsidP="00783921">
            <w:pPr>
              <w:widowControl w:val="0"/>
              <w:jc w:val="both"/>
              <w:rPr>
                <w:rFonts w:ascii="Times New Roman" w:hAnsi="Times New Roman"/>
                <w:sz w:val="20"/>
                <w:szCs w:val="20"/>
              </w:rPr>
            </w:pPr>
          </w:p>
        </w:tc>
        <w:tc>
          <w:tcPr>
            <w:tcW w:w="849" w:type="dxa"/>
            <w:vMerge/>
            <w:vAlign w:val="center"/>
            <w:hideMark/>
          </w:tcPr>
          <w:p w:rsidR="00F263D3" w:rsidRPr="00783921" w:rsidRDefault="00F263D3" w:rsidP="00783921">
            <w:pPr>
              <w:widowControl w:val="0"/>
              <w:jc w:val="both"/>
              <w:rPr>
                <w:rFonts w:ascii="Times New Roman" w:hAnsi="Times New Roman"/>
                <w:sz w:val="20"/>
                <w:szCs w:val="20"/>
              </w:rPr>
            </w:pPr>
          </w:p>
        </w:tc>
        <w:tc>
          <w:tcPr>
            <w:tcW w:w="854" w:type="dxa"/>
            <w:hideMark/>
          </w:tcPr>
          <w:p w:rsidR="00F263D3" w:rsidRPr="00783921" w:rsidRDefault="00783921" w:rsidP="00783921">
            <w:pPr>
              <w:pStyle w:val="a8"/>
              <w:widowControl w:val="0"/>
              <w:tabs>
                <w:tab w:val="left" w:pos="0"/>
              </w:tabs>
              <w:ind w:left="0"/>
              <w:jc w:val="both"/>
              <w:rPr>
                <w:rFonts w:ascii="Times New Roman" w:hAnsi="Times New Roman"/>
                <w:sz w:val="20"/>
                <w:szCs w:val="20"/>
              </w:rPr>
            </w:pPr>
            <w:r>
              <w:rPr>
                <w:rFonts w:ascii="Times New Roman" w:hAnsi="Times New Roman"/>
                <w:sz w:val="20"/>
                <w:szCs w:val="20"/>
              </w:rPr>
              <w:t>2009 г. к базо</w:t>
            </w:r>
            <w:r w:rsidR="00F263D3" w:rsidRPr="00783921">
              <w:rPr>
                <w:rFonts w:ascii="Times New Roman" w:hAnsi="Times New Roman"/>
                <w:sz w:val="20"/>
                <w:szCs w:val="20"/>
              </w:rPr>
              <w:t>вому</w:t>
            </w:r>
          </w:p>
        </w:tc>
        <w:tc>
          <w:tcPr>
            <w:tcW w:w="855" w:type="dxa"/>
            <w:hideMark/>
          </w:tcPr>
          <w:p w:rsidR="00F263D3" w:rsidRPr="00783921" w:rsidRDefault="00783921" w:rsidP="00783921">
            <w:pPr>
              <w:pStyle w:val="a8"/>
              <w:widowControl w:val="0"/>
              <w:tabs>
                <w:tab w:val="left" w:pos="0"/>
              </w:tabs>
              <w:ind w:left="0"/>
              <w:jc w:val="both"/>
              <w:rPr>
                <w:rFonts w:ascii="Times New Roman" w:hAnsi="Times New Roman"/>
                <w:sz w:val="20"/>
                <w:szCs w:val="20"/>
              </w:rPr>
            </w:pPr>
            <w:r>
              <w:rPr>
                <w:rFonts w:ascii="Times New Roman" w:hAnsi="Times New Roman"/>
                <w:sz w:val="20"/>
                <w:szCs w:val="20"/>
              </w:rPr>
              <w:t>2009 г. к преды</w:t>
            </w:r>
            <w:r w:rsidR="00F263D3" w:rsidRPr="00783921">
              <w:rPr>
                <w:rFonts w:ascii="Times New Roman" w:hAnsi="Times New Roman"/>
                <w:sz w:val="20"/>
                <w:szCs w:val="20"/>
              </w:rPr>
              <w:t>дущему</w:t>
            </w:r>
          </w:p>
        </w:tc>
        <w:tc>
          <w:tcPr>
            <w:tcW w:w="850" w:type="dxa"/>
            <w:hideMark/>
          </w:tcPr>
          <w:p w:rsidR="00F263D3" w:rsidRPr="00783921" w:rsidRDefault="00783921" w:rsidP="00783921">
            <w:pPr>
              <w:pStyle w:val="a8"/>
              <w:widowControl w:val="0"/>
              <w:tabs>
                <w:tab w:val="left" w:pos="0"/>
              </w:tabs>
              <w:ind w:left="0"/>
              <w:jc w:val="both"/>
              <w:rPr>
                <w:rFonts w:ascii="Times New Roman" w:hAnsi="Times New Roman"/>
                <w:sz w:val="20"/>
                <w:szCs w:val="20"/>
              </w:rPr>
            </w:pPr>
            <w:r>
              <w:rPr>
                <w:rFonts w:ascii="Times New Roman" w:hAnsi="Times New Roman"/>
                <w:sz w:val="20"/>
                <w:szCs w:val="20"/>
              </w:rPr>
              <w:t>2009 г. к базо</w:t>
            </w:r>
            <w:r w:rsidR="00F263D3" w:rsidRPr="00783921">
              <w:rPr>
                <w:rFonts w:ascii="Times New Roman" w:hAnsi="Times New Roman"/>
                <w:sz w:val="20"/>
                <w:szCs w:val="20"/>
              </w:rPr>
              <w:t>вому</w:t>
            </w:r>
          </w:p>
        </w:tc>
        <w:tc>
          <w:tcPr>
            <w:tcW w:w="851" w:type="dxa"/>
            <w:hideMark/>
          </w:tcPr>
          <w:p w:rsidR="00F263D3" w:rsidRPr="00783921" w:rsidRDefault="00783921" w:rsidP="00783921">
            <w:pPr>
              <w:pStyle w:val="a8"/>
              <w:widowControl w:val="0"/>
              <w:tabs>
                <w:tab w:val="left" w:pos="0"/>
              </w:tabs>
              <w:ind w:left="0"/>
              <w:jc w:val="both"/>
              <w:rPr>
                <w:rFonts w:ascii="Times New Roman" w:hAnsi="Times New Roman"/>
                <w:sz w:val="20"/>
                <w:szCs w:val="20"/>
              </w:rPr>
            </w:pPr>
            <w:r>
              <w:rPr>
                <w:rFonts w:ascii="Times New Roman" w:hAnsi="Times New Roman"/>
                <w:sz w:val="20"/>
                <w:szCs w:val="20"/>
              </w:rPr>
              <w:t>2009 г. к преды</w:t>
            </w:r>
            <w:r w:rsidR="00F263D3" w:rsidRPr="00783921">
              <w:rPr>
                <w:rFonts w:ascii="Times New Roman" w:hAnsi="Times New Roman"/>
                <w:sz w:val="20"/>
                <w:szCs w:val="20"/>
              </w:rPr>
              <w:t>дущему</w:t>
            </w:r>
          </w:p>
        </w:tc>
      </w:tr>
      <w:tr w:rsidR="00F263D3" w:rsidRPr="00783921" w:rsidTr="00074023">
        <w:tc>
          <w:tcPr>
            <w:tcW w:w="2977" w:type="dxa"/>
            <w:gridSpan w:val="2"/>
            <w:hideMark/>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А</w:t>
            </w:r>
          </w:p>
        </w:tc>
        <w:tc>
          <w:tcPr>
            <w:tcW w:w="849" w:type="dxa"/>
            <w:hideMark/>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1</w:t>
            </w:r>
          </w:p>
        </w:tc>
        <w:tc>
          <w:tcPr>
            <w:tcW w:w="852" w:type="dxa"/>
            <w:hideMark/>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2</w:t>
            </w:r>
          </w:p>
        </w:tc>
        <w:tc>
          <w:tcPr>
            <w:tcW w:w="849" w:type="dxa"/>
            <w:hideMark/>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3</w:t>
            </w:r>
          </w:p>
        </w:tc>
        <w:tc>
          <w:tcPr>
            <w:tcW w:w="854" w:type="dxa"/>
            <w:hideMark/>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4</w:t>
            </w:r>
          </w:p>
        </w:tc>
        <w:tc>
          <w:tcPr>
            <w:tcW w:w="855" w:type="dxa"/>
            <w:hideMark/>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5</w:t>
            </w:r>
          </w:p>
        </w:tc>
        <w:tc>
          <w:tcPr>
            <w:tcW w:w="850" w:type="dxa"/>
            <w:hideMark/>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6</w:t>
            </w:r>
          </w:p>
        </w:tc>
        <w:tc>
          <w:tcPr>
            <w:tcW w:w="851" w:type="dxa"/>
            <w:hideMark/>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7</w:t>
            </w:r>
          </w:p>
        </w:tc>
      </w:tr>
      <w:tr w:rsidR="00F263D3" w:rsidRPr="00783921" w:rsidTr="00074023">
        <w:tc>
          <w:tcPr>
            <w:tcW w:w="2977" w:type="dxa"/>
            <w:gridSpan w:val="2"/>
            <w:tcBorders>
              <w:bottom w:val="nil"/>
            </w:tcBorders>
            <w:hideMark/>
          </w:tcPr>
          <w:p w:rsidR="00F263D3" w:rsidRPr="00783921" w:rsidRDefault="00F263D3" w:rsidP="00074023">
            <w:pPr>
              <w:pStyle w:val="a8"/>
              <w:widowControl w:val="0"/>
              <w:tabs>
                <w:tab w:val="left" w:pos="0"/>
                <w:tab w:val="left" w:pos="318"/>
              </w:tabs>
              <w:ind w:left="0"/>
              <w:jc w:val="both"/>
              <w:rPr>
                <w:rFonts w:ascii="Times New Roman" w:hAnsi="Times New Roman"/>
                <w:sz w:val="20"/>
                <w:szCs w:val="20"/>
              </w:rPr>
            </w:pPr>
            <w:r w:rsidRPr="00783921">
              <w:rPr>
                <w:rFonts w:ascii="Times New Roman" w:hAnsi="Times New Roman"/>
                <w:sz w:val="20"/>
                <w:szCs w:val="20"/>
              </w:rPr>
              <w:t>Выпуск товарной продукции:</w:t>
            </w:r>
          </w:p>
        </w:tc>
        <w:tc>
          <w:tcPr>
            <w:tcW w:w="849" w:type="dxa"/>
            <w:tcBorders>
              <w:bottom w:val="nil"/>
            </w:tcBorders>
          </w:tcPr>
          <w:p w:rsidR="00F263D3" w:rsidRPr="00783921" w:rsidRDefault="00F263D3" w:rsidP="00783921">
            <w:pPr>
              <w:pStyle w:val="a8"/>
              <w:widowControl w:val="0"/>
              <w:tabs>
                <w:tab w:val="left" w:pos="0"/>
                <w:tab w:val="left" w:pos="318"/>
              </w:tabs>
              <w:ind w:left="0"/>
              <w:jc w:val="both"/>
              <w:rPr>
                <w:rFonts w:ascii="Times New Roman" w:hAnsi="Times New Roman"/>
                <w:sz w:val="20"/>
                <w:szCs w:val="20"/>
              </w:rPr>
            </w:pPr>
          </w:p>
        </w:tc>
        <w:tc>
          <w:tcPr>
            <w:tcW w:w="852" w:type="dxa"/>
            <w:tcBorders>
              <w:bottom w:val="nil"/>
            </w:tcBorders>
          </w:tcPr>
          <w:p w:rsidR="00F263D3" w:rsidRPr="00783921" w:rsidRDefault="00F263D3" w:rsidP="00783921">
            <w:pPr>
              <w:pStyle w:val="a8"/>
              <w:widowControl w:val="0"/>
              <w:tabs>
                <w:tab w:val="left" w:pos="0"/>
              </w:tabs>
              <w:ind w:left="0"/>
              <w:jc w:val="both"/>
              <w:rPr>
                <w:rFonts w:ascii="Times New Roman" w:hAnsi="Times New Roman"/>
                <w:sz w:val="20"/>
                <w:szCs w:val="20"/>
              </w:rPr>
            </w:pPr>
          </w:p>
        </w:tc>
        <w:tc>
          <w:tcPr>
            <w:tcW w:w="849" w:type="dxa"/>
            <w:tcBorders>
              <w:bottom w:val="nil"/>
            </w:tcBorders>
          </w:tcPr>
          <w:p w:rsidR="00F263D3" w:rsidRPr="00783921" w:rsidRDefault="00F263D3" w:rsidP="00783921">
            <w:pPr>
              <w:pStyle w:val="a8"/>
              <w:widowControl w:val="0"/>
              <w:tabs>
                <w:tab w:val="left" w:pos="0"/>
              </w:tabs>
              <w:ind w:left="0"/>
              <w:jc w:val="both"/>
              <w:rPr>
                <w:rFonts w:ascii="Times New Roman" w:hAnsi="Times New Roman"/>
                <w:sz w:val="20"/>
                <w:szCs w:val="20"/>
              </w:rPr>
            </w:pPr>
          </w:p>
        </w:tc>
        <w:tc>
          <w:tcPr>
            <w:tcW w:w="854" w:type="dxa"/>
            <w:tcBorders>
              <w:bottom w:val="nil"/>
            </w:tcBorders>
          </w:tcPr>
          <w:p w:rsidR="00F263D3" w:rsidRPr="00783921" w:rsidRDefault="00F263D3" w:rsidP="00783921">
            <w:pPr>
              <w:pStyle w:val="a8"/>
              <w:widowControl w:val="0"/>
              <w:tabs>
                <w:tab w:val="left" w:pos="0"/>
              </w:tabs>
              <w:ind w:left="0"/>
              <w:jc w:val="both"/>
              <w:rPr>
                <w:rFonts w:ascii="Times New Roman" w:hAnsi="Times New Roman"/>
                <w:sz w:val="20"/>
                <w:szCs w:val="20"/>
              </w:rPr>
            </w:pPr>
          </w:p>
        </w:tc>
        <w:tc>
          <w:tcPr>
            <w:tcW w:w="855" w:type="dxa"/>
            <w:tcBorders>
              <w:bottom w:val="nil"/>
            </w:tcBorders>
          </w:tcPr>
          <w:p w:rsidR="00F263D3" w:rsidRPr="00783921" w:rsidRDefault="00F263D3" w:rsidP="00783921">
            <w:pPr>
              <w:pStyle w:val="a8"/>
              <w:widowControl w:val="0"/>
              <w:tabs>
                <w:tab w:val="left" w:pos="0"/>
              </w:tabs>
              <w:ind w:left="0"/>
              <w:jc w:val="both"/>
              <w:rPr>
                <w:rFonts w:ascii="Times New Roman" w:hAnsi="Times New Roman"/>
                <w:sz w:val="20"/>
                <w:szCs w:val="20"/>
              </w:rPr>
            </w:pPr>
          </w:p>
        </w:tc>
        <w:tc>
          <w:tcPr>
            <w:tcW w:w="850" w:type="dxa"/>
            <w:tcBorders>
              <w:bottom w:val="nil"/>
            </w:tcBorders>
          </w:tcPr>
          <w:p w:rsidR="00F263D3" w:rsidRPr="00783921" w:rsidRDefault="00F263D3" w:rsidP="00783921">
            <w:pPr>
              <w:pStyle w:val="a8"/>
              <w:widowControl w:val="0"/>
              <w:tabs>
                <w:tab w:val="left" w:pos="0"/>
              </w:tabs>
              <w:ind w:left="0"/>
              <w:jc w:val="both"/>
              <w:rPr>
                <w:rFonts w:ascii="Times New Roman" w:hAnsi="Times New Roman"/>
                <w:sz w:val="20"/>
                <w:szCs w:val="20"/>
              </w:rPr>
            </w:pPr>
          </w:p>
        </w:tc>
        <w:tc>
          <w:tcPr>
            <w:tcW w:w="851" w:type="dxa"/>
            <w:tcBorders>
              <w:bottom w:val="nil"/>
            </w:tcBorders>
          </w:tcPr>
          <w:p w:rsidR="00F263D3" w:rsidRPr="00783921" w:rsidRDefault="00F263D3" w:rsidP="00783921">
            <w:pPr>
              <w:pStyle w:val="a8"/>
              <w:widowControl w:val="0"/>
              <w:tabs>
                <w:tab w:val="left" w:pos="0"/>
              </w:tabs>
              <w:ind w:left="0"/>
              <w:jc w:val="both"/>
              <w:rPr>
                <w:rFonts w:ascii="Times New Roman" w:hAnsi="Times New Roman"/>
                <w:sz w:val="20"/>
                <w:szCs w:val="20"/>
              </w:rPr>
            </w:pPr>
          </w:p>
        </w:tc>
      </w:tr>
      <w:tr w:rsidR="00F263D3" w:rsidRPr="00783921" w:rsidTr="00074023">
        <w:tc>
          <w:tcPr>
            <w:tcW w:w="569" w:type="dxa"/>
            <w:tcBorders>
              <w:top w:val="nil"/>
              <w:right w:val="nil"/>
            </w:tcBorders>
            <w:hideMark/>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1.1</w:t>
            </w:r>
          </w:p>
        </w:tc>
        <w:tc>
          <w:tcPr>
            <w:tcW w:w="2408" w:type="dxa"/>
            <w:tcBorders>
              <w:top w:val="nil"/>
              <w:left w:val="nil"/>
            </w:tcBorders>
            <w:hideMark/>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в действующих ценах, млн. руб.</w:t>
            </w:r>
          </w:p>
        </w:tc>
        <w:tc>
          <w:tcPr>
            <w:tcW w:w="849" w:type="dxa"/>
            <w:tcBorders>
              <w:top w:val="nil"/>
            </w:tcBorders>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23937</w:t>
            </w:r>
          </w:p>
        </w:tc>
        <w:tc>
          <w:tcPr>
            <w:tcW w:w="852" w:type="dxa"/>
            <w:tcBorders>
              <w:top w:val="nil"/>
            </w:tcBorders>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45121</w:t>
            </w:r>
          </w:p>
        </w:tc>
        <w:tc>
          <w:tcPr>
            <w:tcW w:w="849" w:type="dxa"/>
            <w:tcBorders>
              <w:top w:val="nil"/>
            </w:tcBorders>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56292</w:t>
            </w:r>
          </w:p>
        </w:tc>
        <w:tc>
          <w:tcPr>
            <w:tcW w:w="854" w:type="dxa"/>
            <w:tcBorders>
              <w:top w:val="nil"/>
            </w:tcBorders>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32355</w:t>
            </w:r>
          </w:p>
        </w:tc>
        <w:tc>
          <w:tcPr>
            <w:tcW w:w="855" w:type="dxa"/>
            <w:tcBorders>
              <w:top w:val="nil"/>
            </w:tcBorders>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11171</w:t>
            </w:r>
          </w:p>
        </w:tc>
        <w:tc>
          <w:tcPr>
            <w:tcW w:w="850" w:type="dxa"/>
            <w:tcBorders>
              <w:top w:val="nil"/>
            </w:tcBorders>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235,17</w:t>
            </w:r>
          </w:p>
        </w:tc>
        <w:tc>
          <w:tcPr>
            <w:tcW w:w="851" w:type="dxa"/>
            <w:tcBorders>
              <w:top w:val="nil"/>
            </w:tcBorders>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124,76</w:t>
            </w:r>
          </w:p>
        </w:tc>
      </w:tr>
      <w:tr w:rsidR="00F263D3" w:rsidRPr="00783921" w:rsidTr="00074023">
        <w:tc>
          <w:tcPr>
            <w:tcW w:w="569" w:type="dxa"/>
            <w:tcBorders>
              <w:right w:val="nil"/>
            </w:tcBorders>
            <w:hideMark/>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1.2</w:t>
            </w:r>
          </w:p>
        </w:tc>
        <w:tc>
          <w:tcPr>
            <w:tcW w:w="2408" w:type="dxa"/>
            <w:tcBorders>
              <w:left w:val="nil"/>
            </w:tcBorders>
            <w:hideMark/>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в сопоставимых ценах, млн. руб.</w:t>
            </w:r>
          </w:p>
        </w:tc>
        <w:tc>
          <w:tcPr>
            <w:tcW w:w="849"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17542</w:t>
            </w:r>
          </w:p>
        </w:tc>
        <w:tc>
          <w:tcPr>
            <w:tcW w:w="852"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30647</w:t>
            </w:r>
          </w:p>
        </w:tc>
        <w:tc>
          <w:tcPr>
            <w:tcW w:w="849"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38230</w:t>
            </w:r>
          </w:p>
        </w:tc>
        <w:tc>
          <w:tcPr>
            <w:tcW w:w="854"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20688</w:t>
            </w:r>
          </w:p>
        </w:tc>
        <w:tc>
          <w:tcPr>
            <w:tcW w:w="855"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7583</w:t>
            </w:r>
          </w:p>
        </w:tc>
        <w:tc>
          <w:tcPr>
            <w:tcW w:w="850"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217,93</w:t>
            </w:r>
          </w:p>
        </w:tc>
        <w:tc>
          <w:tcPr>
            <w:tcW w:w="851"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124,74</w:t>
            </w:r>
          </w:p>
        </w:tc>
      </w:tr>
      <w:tr w:rsidR="00F263D3" w:rsidRPr="00783921" w:rsidTr="00074023">
        <w:tc>
          <w:tcPr>
            <w:tcW w:w="569" w:type="dxa"/>
            <w:tcBorders>
              <w:right w:val="nil"/>
            </w:tcBorders>
            <w:hideMark/>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2.</w:t>
            </w:r>
          </w:p>
        </w:tc>
        <w:tc>
          <w:tcPr>
            <w:tcW w:w="2408" w:type="dxa"/>
            <w:tcBorders>
              <w:left w:val="nil"/>
            </w:tcBorders>
            <w:hideMark/>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Выручка от реализации товаров, продукции, работ, услуг (за вычетом налогов и сборов, включаемых в выручку), млн. руб.</w:t>
            </w:r>
          </w:p>
        </w:tc>
        <w:tc>
          <w:tcPr>
            <w:tcW w:w="849"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23260</w:t>
            </w:r>
          </w:p>
        </w:tc>
        <w:tc>
          <w:tcPr>
            <w:tcW w:w="852"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33609</w:t>
            </w:r>
          </w:p>
        </w:tc>
        <w:tc>
          <w:tcPr>
            <w:tcW w:w="849"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34225</w:t>
            </w:r>
          </w:p>
        </w:tc>
        <w:tc>
          <w:tcPr>
            <w:tcW w:w="854"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10965</w:t>
            </w:r>
          </w:p>
        </w:tc>
        <w:tc>
          <w:tcPr>
            <w:tcW w:w="855"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616</w:t>
            </w:r>
          </w:p>
        </w:tc>
        <w:tc>
          <w:tcPr>
            <w:tcW w:w="850"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147,14</w:t>
            </w:r>
          </w:p>
        </w:tc>
        <w:tc>
          <w:tcPr>
            <w:tcW w:w="851"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101,83</w:t>
            </w:r>
          </w:p>
        </w:tc>
      </w:tr>
      <w:tr w:rsidR="00F263D3" w:rsidRPr="00783921" w:rsidTr="00074023">
        <w:tc>
          <w:tcPr>
            <w:tcW w:w="569" w:type="dxa"/>
            <w:tcBorders>
              <w:right w:val="nil"/>
            </w:tcBorders>
            <w:hideMark/>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3.</w:t>
            </w:r>
          </w:p>
        </w:tc>
        <w:tc>
          <w:tcPr>
            <w:tcW w:w="2408" w:type="dxa"/>
            <w:tcBorders>
              <w:left w:val="nil"/>
            </w:tcBorders>
            <w:hideMark/>
          </w:tcPr>
          <w:p w:rsidR="00F263D3" w:rsidRPr="00783921" w:rsidRDefault="00783921" w:rsidP="00783921">
            <w:pPr>
              <w:pStyle w:val="a8"/>
              <w:widowControl w:val="0"/>
              <w:tabs>
                <w:tab w:val="left" w:pos="0"/>
              </w:tabs>
              <w:ind w:left="0"/>
              <w:jc w:val="both"/>
              <w:rPr>
                <w:rFonts w:ascii="Times New Roman" w:hAnsi="Times New Roman"/>
                <w:sz w:val="20"/>
                <w:szCs w:val="20"/>
              </w:rPr>
            </w:pPr>
            <w:r>
              <w:rPr>
                <w:rFonts w:ascii="Times New Roman" w:hAnsi="Times New Roman"/>
                <w:sz w:val="20"/>
                <w:szCs w:val="20"/>
              </w:rPr>
              <w:t>Себестоимость реализован</w:t>
            </w:r>
            <w:r w:rsidR="00F263D3" w:rsidRPr="00783921">
              <w:rPr>
                <w:rFonts w:ascii="Times New Roman" w:hAnsi="Times New Roman"/>
                <w:sz w:val="20"/>
                <w:szCs w:val="20"/>
              </w:rPr>
              <w:t>ных товаров продукции, работ, услуг, млн. руб.</w:t>
            </w:r>
          </w:p>
        </w:tc>
        <w:tc>
          <w:tcPr>
            <w:tcW w:w="849"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20507</w:t>
            </w:r>
          </w:p>
        </w:tc>
        <w:tc>
          <w:tcPr>
            <w:tcW w:w="852"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26734</w:t>
            </w:r>
          </w:p>
        </w:tc>
        <w:tc>
          <w:tcPr>
            <w:tcW w:w="849"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33256</w:t>
            </w:r>
          </w:p>
        </w:tc>
        <w:tc>
          <w:tcPr>
            <w:tcW w:w="854"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12749</w:t>
            </w:r>
          </w:p>
        </w:tc>
        <w:tc>
          <w:tcPr>
            <w:tcW w:w="855"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6522</w:t>
            </w:r>
          </w:p>
        </w:tc>
        <w:tc>
          <w:tcPr>
            <w:tcW w:w="850"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162,17</w:t>
            </w:r>
          </w:p>
        </w:tc>
        <w:tc>
          <w:tcPr>
            <w:tcW w:w="851"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124,40</w:t>
            </w:r>
          </w:p>
        </w:tc>
      </w:tr>
      <w:tr w:rsidR="00F263D3" w:rsidRPr="00783921" w:rsidTr="00074023">
        <w:tc>
          <w:tcPr>
            <w:tcW w:w="569" w:type="dxa"/>
            <w:tcBorders>
              <w:bottom w:val="single" w:sz="4" w:space="0" w:color="auto"/>
              <w:right w:val="nil"/>
            </w:tcBorders>
            <w:hideMark/>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3.1</w:t>
            </w:r>
          </w:p>
        </w:tc>
        <w:tc>
          <w:tcPr>
            <w:tcW w:w="2408" w:type="dxa"/>
            <w:tcBorders>
              <w:left w:val="nil"/>
              <w:bottom w:val="single" w:sz="4" w:space="0" w:color="auto"/>
            </w:tcBorders>
            <w:hideMark/>
          </w:tcPr>
          <w:p w:rsidR="00F263D3" w:rsidRPr="00783921" w:rsidRDefault="00783921" w:rsidP="00783921">
            <w:pPr>
              <w:pStyle w:val="a8"/>
              <w:widowControl w:val="0"/>
              <w:tabs>
                <w:tab w:val="left" w:pos="0"/>
              </w:tabs>
              <w:ind w:left="0"/>
              <w:jc w:val="both"/>
              <w:rPr>
                <w:rFonts w:ascii="Times New Roman" w:hAnsi="Times New Roman"/>
                <w:sz w:val="20"/>
                <w:szCs w:val="20"/>
              </w:rPr>
            </w:pPr>
            <w:r>
              <w:rPr>
                <w:rFonts w:ascii="Times New Roman" w:hAnsi="Times New Roman"/>
                <w:sz w:val="20"/>
                <w:szCs w:val="20"/>
              </w:rPr>
              <w:t>Затраты на 1 руб. реализо</w:t>
            </w:r>
            <w:r w:rsidR="00F263D3" w:rsidRPr="00783921">
              <w:rPr>
                <w:rFonts w:ascii="Times New Roman" w:hAnsi="Times New Roman"/>
                <w:sz w:val="20"/>
                <w:szCs w:val="20"/>
              </w:rPr>
              <w:t>ванной продукции (стр. 3 : стр. 2), руб.</w:t>
            </w:r>
          </w:p>
        </w:tc>
        <w:tc>
          <w:tcPr>
            <w:tcW w:w="849" w:type="dxa"/>
            <w:tcBorders>
              <w:bottom w:val="single" w:sz="4" w:space="0" w:color="auto"/>
            </w:tcBorders>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0,88</w:t>
            </w:r>
          </w:p>
        </w:tc>
        <w:tc>
          <w:tcPr>
            <w:tcW w:w="852" w:type="dxa"/>
            <w:tcBorders>
              <w:bottom w:val="single" w:sz="4" w:space="0" w:color="auto"/>
            </w:tcBorders>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0,80</w:t>
            </w:r>
          </w:p>
        </w:tc>
        <w:tc>
          <w:tcPr>
            <w:tcW w:w="849" w:type="dxa"/>
            <w:tcBorders>
              <w:bottom w:val="single" w:sz="4" w:space="0" w:color="auto"/>
            </w:tcBorders>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0,97</w:t>
            </w:r>
          </w:p>
        </w:tc>
        <w:tc>
          <w:tcPr>
            <w:tcW w:w="854" w:type="dxa"/>
            <w:tcBorders>
              <w:bottom w:val="single" w:sz="4" w:space="0" w:color="auto"/>
            </w:tcBorders>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0,09</w:t>
            </w:r>
          </w:p>
        </w:tc>
        <w:tc>
          <w:tcPr>
            <w:tcW w:w="855" w:type="dxa"/>
            <w:tcBorders>
              <w:bottom w:val="single" w:sz="4" w:space="0" w:color="auto"/>
            </w:tcBorders>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0,17</w:t>
            </w:r>
          </w:p>
        </w:tc>
        <w:tc>
          <w:tcPr>
            <w:tcW w:w="850" w:type="dxa"/>
            <w:tcBorders>
              <w:bottom w:val="single" w:sz="4" w:space="0" w:color="auto"/>
            </w:tcBorders>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110,23</w:t>
            </w:r>
          </w:p>
        </w:tc>
        <w:tc>
          <w:tcPr>
            <w:tcW w:w="851" w:type="dxa"/>
            <w:tcBorders>
              <w:bottom w:val="single" w:sz="4" w:space="0" w:color="auto"/>
            </w:tcBorders>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121,25</w:t>
            </w:r>
          </w:p>
        </w:tc>
      </w:tr>
      <w:tr w:rsidR="00F263D3" w:rsidRPr="00783921" w:rsidTr="00074023">
        <w:tc>
          <w:tcPr>
            <w:tcW w:w="569" w:type="dxa"/>
            <w:tcBorders>
              <w:right w:val="nil"/>
            </w:tcBorders>
            <w:hideMark/>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4.</w:t>
            </w:r>
          </w:p>
        </w:tc>
        <w:tc>
          <w:tcPr>
            <w:tcW w:w="2408" w:type="dxa"/>
            <w:tcBorders>
              <w:left w:val="nil"/>
            </w:tcBorders>
            <w:hideMark/>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Прибыль от реализации продукции (работ, услуг), млн. руб.</w:t>
            </w:r>
          </w:p>
        </w:tc>
        <w:tc>
          <w:tcPr>
            <w:tcW w:w="849"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2753</w:t>
            </w:r>
          </w:p>
        </w:tc>
        <w:tc>
          <w:tcPr>
            <w:tcW w:w="852"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6875</w:t>
            </w:r>
          </w:p>
        </w:tc>
        <w:tc>
          <w:tcPr>
            <w:tcW w:w="849"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969</w:t>
            </w:r>
          </w:p>
        </w:tc>
        <w:tc>
          <w:tcPr>
            <w:tcW w:w="854"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-1784</w:t>
            </w:r>
          </w:p>
        </w:tc>
        <w:tc>
          <w:tcPr>
            <w:tcW w:w="855"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-5906</w:t>
            </w:r>
          </w:p>
        </w:tc>
        <w:tc>
          <w:tcPr>
            <w:tcW w:w="850"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35,20</w:t>
            </w:r>
          </w:p>
        </w:tc>
        <w:tc>
          <w:tcPr>
            <w:tcW w:w="851"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25,01</w:t>
            </w:r>
          </w:p>
        </w:tc>
      </w:tr>
      <w:tr w:rsidR="00F263D3" w:rsidRPr="00783921" w:rsidTr="00074023">
        <w:tc>
          <w:tcPr>
            <w:tcW w:w="569" w:type="dxa"/>
            <w:tcBorders>
              <w:right w:val="nil"/>
            </w:tcBorders>
            <w:hideMark/>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4.1</w:t>
            </w:r>
          </w:p>
        </w:tc>
        <w:tc>
          <w:tcPr>
            <w:tcW w:w="2408" w:type="dxa"/>
            <w:tcBorders>
              <w:left w:val="nil"/>
            </w:tcBorders>
            <w:hideMark/>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к выручке от реализации (р</w:t>
            </w:r>
            <w:r w:rsidR="00783921">
              <w:rPr>
                <w:rFonts w:ascii="Times New Roman" w:hAnsi="Times New Roman"/>
                <w:sz w:val="20"/>
                <w:szCs w:val="20"/>
              </w:rPr>
              <w:t>ентабельность продаж)</w:t>
            </w:r>
            <w:r w:rsidRPr="00783921">
              <w:rPr>
                <w:rFonts w:ascii="Times New Roman" w:hAnsi="Times New Roman"/>
                <w:sz w:val="20"/>
                <w:szCs w:val="20"/>
              </w:rPr>
              <w:t>, %</w:t>
            </w:r>
          </w:p>
        </w:tc>
        <w:tc>
          <w:tcPr>
            <w:tcW w:w="849"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0,12</w:t>
            </w:r>
          </w:p>
        </w:tc>
        <w:tc>
          <w:tcPr>
            <w:tcW w:w="852"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0,20</w:t>
            </w:r>
          </w:p>
        </w:tc>
        <w:tc>
          <w:tcPr>
            <w:tcW w:w="849"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0,03</w:t>
            </w:r>
          </w:p>
        </w:tc>
        <w:tc>
          <w:tcPr>
            <w:tcW w:w="854"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-0,09</w:t>
            </w:r>
          </w:p>
        </w:tc>
        <w:tc>
          <w:tcPr>
            <w:tcW w:w="855"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-0,17</w:t>
            </w:r>
          </w:p>
        </w:tc>
        <w:tc>
          <w:tcPr>
            <w:tcW w:w="850"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25,0</w:t>
            </w:r>
          </w:p>
        </w:tc>
        <w:tc>
          <w:tcPr>
            <w:tcW w:w="851"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15,0</w:t>
            </w:r>
          </w:p>
        </w:tc>
      </w:tr>
      <w:tr w:rsidR="00F263D3" w:rsidRPr="00783921" w:rsidTr="00074023">
        <w:tc>
          <w:tcPr>
            <w:tcW w:w="569" w:type="dxa"/>
            <w:tcBorders>
              <w:right w:val="nil"/>
            </w:tcBorders>
            <w:hideMark/>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5.</w:t>
            </w:r>
          </w:p>
        </w:tc>
        <w:tc>
          <w:tcPr>
            <w:tcW w:w="2408" w:type="dxa"/>
            <w:tcBorders>
              <w:left w:val="nil"/>
            </w:tcBorders>
            <w:hideMark/>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Прибыль (убыток) от операционных доходов и расходов, млн. руб.</w:t>
            </w:r>
          </w:p>
        </w:tc>
        <w:tc>
          <w:tcPr>
            <w:tcW w:w="849"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91</w:t>
            </w:r>
          </w:p>
        </w:tc>
        <w:tc>
          <w:tcPr>
            <w:tcW w:w="852"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-63</w:t>
            </w:r>
          </w:p>
        </w:tc>
        <w:tc>
          <w:tcPr>
            <w:tcW w:w="849"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395</w:t>
            </w:r>
          </w:p>
        </w:tc>
        <w:tc>
          <w:tcPr>
            <w:tcW w:w="854"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304</w:t>
            </w:r>
          </w:p>
        </w:tc>
        <w:tc>
          <w:tcPr>
            <w:tcW w:w="855"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458</w:t>
            </w:r>
          </w:p>
        </w:tc>
        <w:tc>
          <w:tcPr>
            <w:tcW w:w="850"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434,07</w:t>
            </w:r>
          </w:p>
        </w:tc>
        <w:tc>
          <w:tcPr>
            <w:tcW w:w="851"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-626,98</w:t>
            </w:r>
          </w:p>
        </w:tc>
      </w:tr>
      <w:tr w:rsidR="00F263D3" w:rsidRPr="00783921" w:rsidTr="00074023">
        <w:tc>
          <w:tcPr>
            <w:tcW w:w="569" w:type="dxa"/>
            <w:tcBorders>
              <w:right w:val="nil"/>
            </w:tcBorders>
            <w:hideMark/>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6.</w:t>
            </w:r>
          </w:p>
        </w:tc>
        <w:tc>
          <w:tcPr>
            <w:tcW w:w="2408" w:type="dxa"/>
            <w:tcBorders>
              <w:left w:val="nil"/>
            </w:tcBorders>
            <w:hideMark/>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Прибыль (убыток) от внереализационных доходов и расходов, млн. руб.</w:t>
            </w:r>
          </w:p>
        </w:tc>
        <w:tc>
          <w:tcPr>
            <w:tcW w:w="849"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1525</w:t>
            </w:r>
          </w:p>
        </w:tc>
        <w:tc>
          <w:tcPr>
            <w:tcW w:w="852"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4062</w:t>
            </w:r>
          </w:p>
        </w:tc>
        <w:tc>
          <w:tcPr>
            <w:tcW w:w="849"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1512</w:t>
            </w:r>
          </w:p>
        </w:tc>
        <w:tc>
          <w:tcPr>
            <w:tcW w:w="854"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-13</w:t>
            </w:r>
          </w:p>
        </w:tc>
        <w:tc>
          <w:tcPr>
            <w:tcW w:w="855"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-2550</w:t>
            </w:r>
          </w:p>
        </w:tc>
        <w:tc>
          <w:tcPr>
            <w:tcW w:w="850"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99,15</w:t>
            </w:r>
          </w:p>
        </w:tc>
        <w:tc>
          <w:tcPr>
            <w:tcW w:w="851"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37,22</w:t>
            </w:r>
          </w:p>
        </w:tc>
      </w:tr>
      <w:tr w:rsidR="00F263D3" w:rsidRPr="00783921" w:rsidTr="00074023">
        <w:tc>
          <w:tcPr>
            <w:tcW w:w="569" w:type="dxa"/>
            <w:tcBorders>
              <w:right w:val="nil"/>
            </w:tcBorders>
            <w:hideMark/>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7.</w:t>
            </w:r>
          </w:p>
        </w:tc>
        <w:tc>
          <w:tcPr>
            <w:tcW w:w="2408" w:type="dxa"/>
            <w:tcBorders>
              <w:left w:val="nil"/>
            </w:tcBorders>
            <w:hideMark/>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Прибыль (убыток) предприятия, млн. руб.</w:t>
            </w:r>
          </w:p>
        </w:tc>
        <w:tc>
          <w:tcPr>
            <w:tcW w:w="849"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4369</w:t>
            </w:r>
          </w:p>
        </w:tc>
        <w:tc>
          <w:tcPr>
            <w:tcW w:w="852"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10874</w:t>
            </w:r>
          </w:p>
        </w:tc>
        <w:tc>
          <w:tcPr>
            <w:tcW w:w="849"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2876</w:t>
            </w:r>
          </w:p>
        </w:tc>
        <w:tc>
          <w:tcPr>
            <w:tcW w:w="854"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-1493</w:t>
            </w:r>
          </w:p>
        </w:tc>
        <w:tc>
          <w:tcPr>
            <w:tcW w:w="855"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-7998</w:t>
            </w:r>
          </w:p>
        </w:tc>
        <w:tc>
          <w:tcPr>
            <w:tcW w:w="850"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65,83</w:t>
            </w:r>
          </w:p>
        </w:tc>
        <w:tc>
          <w:tcPr>
            <w:tcW w:w="851" w:type="dxa"/>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26,45</w:t>
            </w:r>
          </w:p>
        </w:tc>
      </w:tr>
      <w:tr w:rsidR="00F263D3" w:rsidRPr="00783921" w:rsidTr="00074023">
        <w:tc>
          <w:tcPr>
            <w:tcW w:w="569" w:type="dxa"/>
            <w:tcBorders>
              <w:right w:val="nil"/>
            </w:tcBorders>
            <w:hideMark/>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8.</w:t>
            </w:r>
          </w:p>
        </w:tc>
        <w:tc>
          <w:tcPr>
            <w:tcW w:w="2408" w:type="dxa"/>
            <w:tcBorders>
              <w:left w:val="nil"/>
            </w:tcBorders>
            <w:hideMark/>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Чистая прибыль, млн. руб.</w:t>
            </w:r>
          </w:p>
        </w:tc>
        <w:tc>
          <w:tcPr>
            <w:tcW w:w="849" w:type="dxa"/>
            <w:hideMark/>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4339</w:t>
            </w:r>
          </w:p>
        </w:tc>
        <w:tc>
          <w:tcPr>
            <w:tcW w:w="852" w:type="dxa"/>
            <w:hideMark/>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10866</w:t>
            </w:r>
          </w:p>
        </w:tc>
        <w:tc>
          <w:tcPr>
            <w:tcW w:w="849" w:type="dxa"/>
            <w:hideMark/>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2871</w:t>
            </w:r>
          </w:p>
        </w:tc>
        <w:tc>
          <w:tcPr>
            <w:tcW w:w="854" w:type="dxa"/>
            <w:hideMark/>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-1468</w:t>
            </w:r>
          </w:p>
        </w:tc>
        <w:tc>
          <w:tcPr>
            <w:tcW w:w="855" w:type="dxa"/>
            <w:hideMark/>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-8015</w:t>
            </w:r>
          </w:p>
        </w:tc>
        <w:tc>
          <w:tcPr>
            <w:tcW w:w="850" w:type="dxa"/>
            <w:hideMark/>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66,17</w:t>
            </w:r>
          </w:p>
        </w:tc>
        <w:tc>
          <w:tcPr>
            <w:tcW w:w="851" w:type="dxa"/>
            <w:hideMark/>
          </w:tcPr>
          <w:p w:rsidR="00F263D3" w:rsidRPr="00783921" w:rsidRDefault="00F263D3" w:rsidP="00783921">
            <w:pPr>
              <w:pStyle w:val="a8"/>
              <w:widowControl w:val="0"/>
              <w:tabs>
                <w:tab w:val="left" w:pos="0"/>
              </w:tabs>
              <w:ind w:left="0"/>
              <w:jc w:val="both"/>
              <w:rPr>
                <w:rFonts w:ascii="Times New Roman" w:hAnsi="Times New Roman"/>
                <w:sz w:val="20"/>
                <w:szCs w:val="20"/>
              </w:rPr>
            </w:pPr>
            <w:r w:rsidRPr="00783921">
              <w:rPr>
                <w:rFonts w:ascii="Times New Roman" w:hAnsi="Times New Roman"/>
                <w:sz w:val="20"/>
                <w:szCs w:val="20"/>
              </w:rPr>
              <w:t>26,42</w:t>
            </w:r>
          </w:p>
        </w:tc>
      </w:tr>
    </w:tbl>
    <w:p w:rsidR="00F263D3" w:rsidRPr="00783921" w:rsidRDefault="00A120A7" w:rsidP="00783921">
      <w:pPr>
        <w:widowControl w:val="0"/>
        <w:ind w:firstLine="709"/>
        <w:jc w:val="both"/>
        <w:rPr>
          <w:rFonts w:ascii="Times New Roman" w:hAnsi="Times New Roman"/>
          <w:sz w:val="28"/>
          <w:szCs w:val="24"/>
        </w:rPr>
      </w:pPr>
      <w:r w:rsidRPr="00783921">
        <w:rPr>
          <w:rFonts w:ascii="Times New Roman" w:hAnsi="Times New Roman"/>
          <w:sz w:val="28"/>
          <w:szCs w:val="24"/>
        </w:rPr>
        <w:t xml:space="preserve">Примечание. </w:t>
      </w:r>
      <w:r w:rsidR="00F263D3" w:rsidRPr="00783921">
        <w:rPr>
          <w:rFonts w:ascii="Times New Roman" w:hAnsi="Times New Roman"/>
          <w:sz w:val="28"/>
          <w:szCs w:val="24"/>
        </w:rPr>
        <w:t>Источник: Собственная разработка</w:t>
      </w:r>
    </w:p>
    <w:p w:rsidR="00A120A7" w:rsidRPr="00783921" w:rsidRDefault="00A120A7" w:rsidP="00783921">
      <w:pPr>
        <w:widowControl w:val="0"/>
        <w:ind w:firstLine="709"/>
        <w:jc w:val="both"/>
        <w:rPr>
          <w:rFonts w:ascii="Times New Roman" w:hAnsi="Times New Roman"/>
          <w:sz w:val="28"/>
          <w:szCs w:val="24"/>
        </w:rPr>
      </w:pPr>
    </w:p>
    <w:p w:rsidR="00F263D3" w:rsidRPr="00783921" w:rsidRDefault="00F263D3" w:rsidP="00783921">
      <w:pPr>
        <w:widowControl w:val="0"/>
        <w:ind w:firstLine="709"/>
        <w:jc w:val="both"/>
        <w:rPr>
          <w:rFonts w:ascii="Times New Roman" w:hAnsi="Times New Roman"/>
          <w:sz w:val="28"/>
          <w:szCs w:val="28"/>
        </w:rPr>
      </w:pPr>
      <w:r w:rsidRPr="00783921">
        <w:rPr>
          <w:rFonts w:ascii="Times New Roman" w:hAnsi="Times New Roman"/>
          <w:sz w:val="28"/>
          <w:szCs w:val="28"/>
        </w:rPr>
        <w:t>Проанализировав данные показатели можно сказать, что деятельность организации нельзя характеризовать однозначно: с одной стороны на протяжении всего анализируемого периода финансовый результат имеет положительный знак,</w:t>
      </w:r>
      <w:r w:rsidR="00783921">
        <w:rPr>
          <w:rFonts w:ascii="Times New Roman" w:hAnsi="Times New Roman"/>
          <w:sz w:val="28"/>
          <w:szCs w:val="28"/>
        </w:rPr>
        <w:t xml:space="preserve"> </w:t>
      </w:r>
      <w:r w:rsidRPr="00783921">
        <w:rPr>
          <w:rFonts w:ascii="Times New Roman" w:hAnsi="Times New Roman"/>
          <w:sz w:val="28"/>
          <w:szCs w:val="28"/>
        </w:rPr>
        <w:t>об этом свидетельствует тот факт, что предприятие прибыльное. С другой стороны имеет место тот факт, что на конец анализируемого периода она снизилась по отношению к базовому</w:t>
      </w:r>
      <w:r w:rsidR="00783921">
        <w:rPr>
          <w:rFonts w:ascii="Times New Roman" w:hAnsi="Times New Roman"/>
          <w:sz w:val="28"/>
          <w:szCs w:val="28"/>
        </w:rPr>
        <w:t xml:space="preserve"> </w:t>
      </w:r>
      <w:r w:rsidRPr="00783921">
        <w:rPr>
          <w:rFonts w:ascii="Times New Roman" w:hAnsi="Times New Roman"/>
          <w:sz w:val="28"/>
          <w:szCs w:val="28"/>
        </w:rPr>
        <w:t>2007 году на 1493 млн. руб.,</w:t>
      </w:r>
      <w:r w:rsidR="00783921">
        <w:rPr>
          <w:rFonts w:ascii="Times New Roman" w:hAnsi="Times New Roman"/>
          <w:sz w:val="28"/>
          <w:szCs w:val="28"/>
        </w:rPr>
        <w:t xml:space="preserve"> </w:t>
      </w:r>
      <w:r w:rsidRPr="00783921">
        <w:rPr>
          <w:rFonts w:ascii="Times New Roman" w:hAnsi="Times New Roman"/>
          <w:sz w:val="28"/>
          <w:szCs w:val="28"/>
        </w:rPr>
        <w:t>а по отношению к предыдущему 2008 году – на 7998 млн. руб. и составила в 2009 году 2876 млн. руб.</w:t>
      </w:r>
    </w:p>
    <w:p w:rsidR="00F263D3" w:rsidRPr="00783921" w:rsidRDefault="00F263D3" w:rsidP="00783921">
      <w:pPr>
        <w:widowControl w:val="0"/>
        <w:ind w:firstLine="709"/>
        <w:jc w:val="both"/>
        <w:rPr>
          <w:rFonts w:ascii="Times New Roman" w:hAnsi="Times New Roman"/>
          <w:sz w:val="28"/>
          <w:szCs w:val="28"/>
        </w:rPr>
      </w:pPr>
      <w:r w:rsidRPr="00783921">
        <w:rPr>
          <w:rFonts w:ascii="Times New Roman" w:hAnsi="Times New Roman"/>
          <w:sz w:val="28"/>
          <w:szCs w:val="28"/>
        </w:rPr>
        <w:t>Это повлекло за собой и изменение чистой прибыли, отклонения по которой изменились</w:t>
      </w:r>
      <w:r w:rsidR="00783921">
        <w:rPr>
          <w:rFonts w:ascii="Times New Roman" w:hAnsi="Times New Roman"/>
          <w:sz w:val="28"/>
          <w:szCs w:val="28"/>
        </w:rPr>
        <w:t xml:space="preserve"> </w:t>
      </w:r>
      <w:r w:rsidRPr="00783921">
        <w:rPr>
          <w:rFonts w:ascii="Times New Roman" w:hAnsi="Times New Roman"/>
          <w:sz w:val="28"/>
          <w:szCs w:val="28"/>
        </w:rPr>
        <w:t>в сторону снижения. И, несмотря на то, что на конец 2009 года чистая прибыль составила 2871 млн. руб., по отношению к базовому 2007 году она снизилась на 1468 млн. руб., а по отношению к предыдущему 2008 году – на 8015 млн. руб.</w:t>
      </w:r>
    </w:p>
    <w:p w:rsidR="00F263D3" w:rsidRPr="00783921" w:rsidRDefault="00F263D3" w:rsidP="00783921">
      <w:pPr>
        <w:widowControl w:val="0"/>
        <w:ind w:firstLine="709"/>
        <w:jc w:val="both"/>
        <w:rPr>
          <w:rFonts w:ascii="Times New Roman" w:hAnsi="Times New Roman"/>
          <w:sz w:val="28"/>
          <w:szCs w:val="28"/>
        </w:rPr>
      </w:pPr>
      <w:r w:rsidRPr="00783921">
        <w:rPr>
          <w:rFonts w:ascii="Times New Roman" w:hAnsi="Times New Roman"/>
          <w:sz w:val="28"/>
          <w:szCs w:val="28"/>
        </w:rPr>
        <w:t>На данные показатели оказали влияние ряд факторов, которые изменялись неодинаковыми темпами.</w:t>
      </w:r>
    </w:p>
    <w:p w:rsidR="00F263D3" w:rsidRPr="00783921" w:rsidRDefault="00F263D3" w:rsidP="00783921">
      <w:pPr>
        <w:widowControl w:val="0"/>
        <w:ind w:firstLine="709"/>
        <w:jc w:val="both"/>
        <w:rPr>
          <w:rFonts w:ascii="Times New Roman" w:hAnsi="Times New Roman"/>
          <w:sz w:val="28"/>
          <w:szCs w:val="28"/>
        </w:rPr>
      </w:pPr>
      <w:r w:rsidRPr="00783921">
        <w:rPr>
          <w:rFonts w:ascii="Times New Roman" w:hAnsi="Times New Roman"/>
          <w:sz w:val="28"/>
          <w:szCs w:val="28"/>
        </w:rPr>
        <w:t>На протяжении всего рассматриваемого периода наблюдается рост товарной продукции как в действующих, так и в сопоставимых ценах. Однако, при этом растет и себестоимость реализованной продукции, рост которой по отношению к базовому году составляет 162,17%, а по отношению к предыдущему году – 124,4%.</w:t>
      </w:r>
      <w:r w:rsidR="00783921">
        <w:rPr>
          <w:rFonts w:ascii="Times New Roman" w:hAnsi="Times New Roman"/>
          <w:sz w:val="28"/>
          <w:szCs w:val="28"/>
        </w:rPr>
        <w:t xml:space="preserve"> </w:t>
      </w:r>
      <w:r w:rsidRPr="00783921">
        <w:rPr>
          <w:rFonts w:ascii="Times New Roman" w:hAnsi="Times New Roman"/>
          <w:sz w:val="28"/>
          <w:szCs w:val="28"/>
        </w:rPr>
        <w:t>Скорее всего это вызвано ростом затрат на 1 руб. реализованной продукции, который составил 110,23 и 121,25 процентных пункта соответственно по отношению к 2007 и 2008 годам.</w:t>
      </w:r>
    </w:p>
    <w:p w:rsidR="00F263D3" w:rsidRPr="00783921" w:rsidRDefault="00F263D3" w:rsidP="00783921">
      <w:pPr>
        <w:widowControl w:val="0"/>
        <w:ind w:firstLine="709"/>
        <w:jc w:val="both"/>
        <w:rPr>
          <w:rFonts w:ascii="Times New Roman" w:hAnsi="Times New Roman"/>
          <w:sz w:val="28"/>
          <w:szCs w:val="28"/>
        </w:rPr>
      </w:pPr>
      <w:r w:rsidRPr="00783921">
        <w:rPr>
          <w:rFonts w:ascii="Times New Roman" w:hAnsi="Times New Roman"/>
          <w:sz w:val="28"/>
          <w:szCs w:val="28"/>
        </w:rPr>
        <w:t>Следует добавить, что неодинаковыми темпами изменяется и рентабельность продаж.</w:t>
      </w:r>
      <w:r w:rsidR="00783921">
        <w:rPr>
          <w:rFonts w:ascii="Times New Roman" w:hAnsi="Times New Roman"/>
          <w:sz w:val="28"/>
          <w:szCs w:val="28"/>
        </w:rPr>
        <w:t xml:space="preserve"> </w:t>
      </w:r>
      <w:r w:rsidRPr="00783921">
        <w:rPr>
          <w:rFonts w:ascii="Times New Roman" w:hAnsi="Times New Roman"/>
          <w:sz w:val="28"/>
          <w:szCs w:val="28"/>
        </w:rPr>
        <w:t>В 2008 году по отношению к 2007 году имеет</w:t>
      </w:r>
      <w:r w:rsidR="00783921">
        <w:rPr>
          <w:rFonts w:ascii="Times New Roman" w:hAnsi="Times New Roman"/>
          <w:sz w:val="28"/>
          <w:szCs w:val="28"/>
        </w:rPr>
        <w:t xml:space="preserve"> </w:t>
      </w:r>
      <w:r w:rsidRPr="00783921">
        <w:rPr>
          <w:rFonts w:ascii="Times New Roman" w:hAnsi="Times New Roman"/>
          <w:sz w:val="28"/>
          <w:szCs w:val="28"/>
        </w:rPr>
        <w:t>место рост, который по отношению к 2007 году на увеличился на 66,67%</w:t>
      </w:r>
      <w:r w:rsidR="00783921">
        <w:rPr>
          <w:rFonts w:ascii="Times New Roman" w:hAnsi="Times New Roman"/>
          <w:sz w:val="28"/>
          <w:szCs w:val="28"/>
        </w:rPr>
        <w:t xml:space="preserve"> </w:t>
      </w:r>
      <w:r w:rsidRPr="00783921">
        <w:rPr>
          <w:rFonts w:ascii="Times New Roman" w:hAnsi="Times New Roman"/>
          <w:sz w:val="28"/>
          <w:szCs w:val="28"/>
        </w:rPr>
        <w:t>(0,20 : 0,12 ∙100% - 100%), а в 2009 году снизился по отношению к предыдущему 2008 году на 85,0% (0,03 : 0,20 ∙ 100% - 100%). Это отрицательно характеризует деятельность анализируемой организации.</w:t>
      </w:r>
    </w:p>
    <w:bookmarkEnd w:id="0"/>
    <w:p w:rsidR="00F263D3" w:rsidRPr="00783921" w:rsidRDefault="00A120A7" w:rsidP="00783921">
      <w:pPr>
        <w:widowControl w:val="0"/>
        <w:ind w:firstLine="709"/>
        <w:jc w:val="both"/>
        <w:rPr>
          <w:rFonts w:ascii="Times New Roman" w:hAnsi="Times New Roman"/>
          <w:sz w:val="28"/>
          <w:szCs w:val="28"/>
        </w:rPr>
      </w:pPr>
      <w:r w:rsidRPr="00783921">
        <w:rPr>
          <w:rFonts w:ascii="Times New Roman" w:hAnsi="Times New Roman"/>
          <w:sz w:val="28"/>
          <w:szCs w:val="28"/>
        </w:rPr>
        <w:t>Нами были рассчитаны</w:t>
      </w:r>
      <w:r w:rsidR="00F263D3" w:rsidRPr="00783921">
        <w:rPr>
          <w:rFonts w:ascii="Times New Roman" w:hAnsi="Times New Roman"/>
          <w:sz w:val="28"/>
          <w:szCs w:val="28"/>
        </w:rPr>
        <w:t xml:space="preserve"> основные показатели характеризующие финансово-</w:t>
      </w:r>
      <w:r w:rsidRPr="00783921">
        <w:rPr>
          <w:rFonts w:ascii="Times New Roman" w:hAnsi="Times New Roman"/>
          <w:sz w:val="28"/>
          <w:szCs w:val="28"/>
        </w:rPr>
        <w:t xml:space="preserve">хозяйственную деятельность СПК </w:t>
      </w:r>
      <w:r w:rsidR="00F263D3" w:rsidRPr="00783921">
        <w:rPr>
          <w:rFonts w:ascii="Times New Roman" w:hAnsi="Times New Roman"/>
          <w:sz w:val="28"/>
          <w:szCs w:val="28"/>
        </w:rPr>
        <w:t>им. Деньщикова (табл</w:t>
      </w:r>
      <w:r w:rsidRPr="00783921">
        <w:rPr>
          <w:rFonts w:ascii="Times New Roman" w:hAnsi="Times New Roman"/>
          <w:sz w:val="28"/>
          <w:szCs w:val="28"/>
        </w:rPr>
        <w:t>ица</w:t>
      </w:r>
      <w:r w:rsidR="00F263D3" w:rsidRPr="00783921">
        <w:rPr>
          <w:rFonts w:ascii="Times New Roman" w:hAnsi="Times New Roman"/>
          <w:sz w:val="28"/>
          <w:szCs w:val="28"/>
        </w:rPr>
        <w:t xml:space="preserve"> </w:t>
      </w:r>
      <w:r w:rsidR="00AA3995" w:rsidRPr="00783921">
        <w:rPr>
          <w:rFonts w:ascii="Times New Roman" w:hAnsi="Times New Roman"/>
          <w:sz w:val="28"/>
          <w:szCs w:val="28"/>
        </w:rPr>
        <w:t>1</w:t>
      </w:r>
      <w:r w:rsidR="00F263D3" w:rsidRPr="00783921">
        <w:rPr>
          <w:rFonts w:ascii="Times New Roman" w:hAnsi="Times New Roman"/>
          <w:sz w:val="28"/>
          <w:szCs w:val="28"/>
        </w:rPr>
        <w:t>.2)</w:t>
      </w:r>
    </w:p>
    <w:p w:rsidR="00A120A7" w:rsidRPr="00783921" w:rsidRDefault="00A120A7" w:rsidP="00783921">
      <w:pPr>
        <w:widowControl w:val="0"/>
        <w:ind w:firstLine="709"/>
        <w:jc w:val="both"/>
        <w:rPr>
          <w:rFonts w:ascii="Times New Roman" w:hAnsi="Times New Roman"/>
          <w:sz w:val="28"/>
          <w:szCs w:val="28"/>
        </w:rPr>
      </w:pPr>
    </w:p>
    <w:p w:rsidR="00F263D3" w:rsidRPr="00783921" w:rsidRDefault="00F263D3" w:rsidP="00783921">
      <w:pPr>
        <w:widowControl w:val="0"/>
        <w:ind w:firstLine="709"/>
        <w:jc w:val="both"/>
        <w:outlineLvl w:val="0"/>
        <w:rPr>
          <w:rFonts w:ascii="Times New Roman" w:hAnsi="Times New Roman"/>
          <w:sz w:val="28"/>
          <w:szCs w:val="28"/>
        </w:rPr>
      </w:pPr>
      <w:r w:rsidRPr="00783921">
        <w:rPr>
          <w:rFonts w:ascii="Times New Roman" w:hAnsi="Times New Roman"/>
          <w:sz w:val="28"/>
          <w:szCs w:val="28"/>
        </w:rPr>
        <w:t xml:space="preserve">Таблица </w:t>
      </w:r>
      <w:r w:rsidR="00AA3995" w:rsidRPr="00783921">
        <w:rPr>
          <w:rFonts w:ascii="Times New Roman" w:hAnsi="Times New Roman"/>
          <w:sz w:val="28"/>
          <w:szCs w:val="28"/>
        </w:rPr>
        <w:t>1</w:t>
      </w:r>
      <w:r w:rsidRPr="00783921">
        <w:rPr>
          <w:rFonts w:ascii="Times New Roman" w:hAnsi="Times New Roman"/>
          <w:sz w:val="28"/>
          <w:szCs w:val="28"/>
        </w:rPr>
        <w:t>.</w:t>
      </w:r>
      <w:r w:rsidR="00A120A7" w:rsidRPr="00783921">
        <w:rPr>
          <w:rFonts w:ascii="Times New Roman" w:hAnsi="Times New Roman"/>
          <w:sz w:val="28"/>
          <w:szCs w:val="28"/>
        </w:rPr>
        <w:t xml:space="preserve">2. </w:t>
      </w:r>
      <w:r w:rsidRPr="00783921">
        <w:rPr>
          <w:rFonts w:ascii="Times New Roman" w:hAnsi="Times New Roman"/>
          <w:sz w:val="28"/>
          <w:szCs w:val="28"/>
        </w:rPr>
        <w:t>Экспресс-анализ основных обобщающих показателей,</w:t>
      </w:r>
      <w:r w:rsidR="00A120A7" w:rsidRPr="00783921">
        <w:rPr>
          <w:rFonts w:ascii="Times New Roman" w:hAnsi="Times New Roman"/>
          <w:sz w:val="28"/>
          <w:szCs w:val="28"/>
        </w:rPr>
        <w:t xml:space="preserve"> характеризующих работу СПК им. Деньщикова</w:t>
      </w:r>
      <w:r w:rsidRPr="00783921">
        <w:rPr>
          <w:rFonts w:ascii="Times New Roman" w:hAnsi="Times New Roman"/>
          <w:sz w:val="28"/>
          <w:szCs w:val="28"/>
        </w:rPr>
        <w:t xml:space="preserve"> в 2009 году</w:t>
      </w:r>
    </w:p>
    <w:tbl>
      <w:tblPr>
        <w:tblW w:w="8523"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128"/>
        <w:gridCol w:w="1276"/>
        <w:gridCol w:w="1843"/>
        <w:gridCol w:w="1276"/>
      </w:tblGrid>
      <w:tr w:rsidR="00F263D3" w:rsidRPr="00074023" w:rsidTr="00074023">
        <w:trPr>
          <w:cantSplit/>
          <w:trHeight w:val="375"/>
        </w:trPr>
        <w:tc>
          <w:tcPr>
            <w:tcW w:w="4128" w:type="dxa"/>
            <w:vMerge w:val="restart"/>
            <w:noWrap/>
            <w:tcMar>
              <w:top w:w="17" w:type="dxa"/>
              <w:left w:w="17" w:type="dxa"/>
              <w:bottom w:w="0" w:type="dxa"/>
              <w:right w:w="17" w:type="dxa"/>
            </w:tcMar>
            <w:vAlign w:val="center"/>
            <w:hideMark/>
          </w:tcPr>
          <w:p w:rsidR="00F263D3" w:rsidRPr="00074023" w:rsidRDefault="00F263D3" w:rsidP="00074023">
            <w:pPr>
              <w:widowControl w:val="0"/>
              <w:jc w:val="both"/>
              <w:rPr>
                <w:rFonts w:ascii="Times New Roman" w:hAnsi="Times New Roman"/>
                <w:sz w:val="20"/>
                <w:szCs w:val="20"/>
              </w:rPr>
            </w:pPr>
            <w:r w:rsidRPr="00074023">
              <w:rPr>
                <w:rFonts w:ascii="Times New Roman" w:hAnsi="Times New Roman"/>
                <w:bCs/>
                <w:sz w:val="20"/>
                <w:szCs w:val="20"/>
              </w:rPr>
              <w:t>Наименование показателя</w:t>
            </w:r>
          </w:p>
        </w:tc>
        <w:tc>
          <w:tcPr>
            <w:tcW w:w="3119" w:type="dxa"/>
            <w:gridSpan w:val="2"/>
            <w:vAlign w:val="center"/>
            <w:hideMark/>
          </w:tcPr>
          <w:p w:rsidR="00F263D3" w:rsidRPr="00074023" w:rsidRDefault="00F263D3" w:rsidP="00074023">
            <w:pPr>
              <w:widowControl w:val="0"/>
              <w:jc w:val="both"/>
              <w:rPr>
                <w:rFonts w:ascii="Times New Roman" w:hAnsi="Times New Roman"/>
                <w:sz w:val="20"/>
                <w:szCs w:val="20"/>
              </w:rPr>
            </w:pPr>
            <w:r w:rsidRPr="00074023">
              <w:rPr>
                <w:rFonts w:ascii="Times New Roman" w:hAnsi="Times New Roman"/>
                <w:sz w:val="20"/>
                <w:szCs w:val="20"/>
              </w:rPr>
              <w:t>Значение</w:t>
            </w:r>
          </w:p>
        </w:tc>
        <w:tc>
          <w:tcPr>
            <w:tcW w:w="1276" w:type="dxa"/>
            <w:vMerge w:val="restart"/>
            <w:noWrap/>
            <w:tcMar>
              <w:top w:w="17" w:type="dxa"/>
              <w:left w:w="17" w:type="dxa"/>
              <w:bottom w:w="0" w:type="dxa"/>
              <w:right w:w="17" w:type="dxa"/>
            </w:tcMar>
            <w:vAlign w:val="center"/>
            <w:hideMark/>
          </w:tcPr>
          <w:p w:rsidR="00F263D3" w:rsidRPr="00074023" w:rsidRDefault="00F263D3" w:rsidP="00074023">
            <w:pPr>
              <w:widowControl w:val="0"/>
              <w:jc w:val="both"/>
              <w:rPr>
                <w:rFonts w:ascii="Times New Roman" w:hAnsi="Times New Roman"/>
                <w:sz w:val="20"/>
                <w:szCs w:val="20"/>
              </w:rPr>
            </w:pPr>
            <w:r w:rsidRPr="00074023">
              <w:rPr>
                <w:rFonts w:ascii="Times New Roman" w:hAnsi="Times New Roman"/>
                <w:sz w:val="20"/>
                <w:szCs w:val="20"/>
              </w:rPr>
              <w:t>Изменение (гр.3-гр.2)</w:t>
            </w:r>
          </w:p>
        </w:tc>
      </w:tr>
      <w:tr w:rsidR="00F263D3" w:rsidRPr="00074023" w:rsidTr="00074023">
        <w:trPr>
          <w:trHeight w:val="330"/>
        </w:trPr>
        <w:tc>
          <w:tcPr>
            <w:tcW w:w="4128" w:type="dxa"/>
            <w:vMerge/>
            <w:vAlign w:val="center"/>
            <w:hideMark/>
          </w:tcPr>
          <w:p w:rsidR="00F263D3" w:rsidRPr="00074023" w:rsidRDefault="00F263D3" w:rsidP="00074023">
            <w:pPr>
              <w:widowControl w:val="0"/>
              <w:jc w:val="both"/>
              <w:rPr>
                <w:rFonts w:ascii="Times New Roman" w:hAnsi="Times New Roman"/>
                <w:sz w:val="20"/>
                <w:szCs w:val="20"/>
              </w:rPr>
            </w:pPr>
          </w:p>
        </w:tc>
        <w:tc>
          <w:tcPr>
            <w:tcW w:w="1276" w:type="dxa"/>
            <w:tcMar>
              <w:top w:w="0" w:type="dxa"/>
              <w:left w:w="108" w:type="dxa"/>
              <w:bottom w:w="0" w:type="dxa"/>
              <w:right w:w="108" w:type="dxa"/>
            </w:tcMar>
            <w:vAlign w:val="center"/>
            <w:hideMark/>
          </w:tcPr>
          <w:p w:rsidR="00F263D3" w:rsidRPr="00074023" w:rsidRDefault="00F263D3" w:rsidP="00074023">
            <w:pPr>
              <w:widowControl w:val="0"/>
              <w:jc w:val="both"/>
              <w:rPr>
                <w:rFonts w:ascii="Times New Roman" w:hAnsi="Times New Roman"/>
                <w:sz w:val="20"/>
                <w:szCs w:val="20"/>
              </w:rPr>
            </w:pPr>
            <w:r w:rsidRPr="00074023">
              <w:rPr>
                <w:rFonts w:ascii="Times New Roman" w:hAnsi="Times New Roman"/>
                <w:sz w:val="20"/>
                <w:szCs w:val="20"/>
              </w:rPr>
              <w:t>на начало</w:t>
            </w:r>
            <w:r w:rsidR="00074023" w:rsidRPr="00074023">
              <w:rPr>
                <w:rFonts w:ascii="Times New Roman" w:hAnsi="Times New Roman"/>
                <w:sz w:val="20"/>
                <w:szCs w:val="20"/>
              </w:rPr>
              <w:t xml:space="preserve"> </w:t>
            </w:r>
            <w:r w:rsidRPr="00074023">
              <w:rPr>
                <w:rFonts w:ascii="Times New Roman" w:hAnsi="Times New Roman"/>
                <w:sz w:val="20"/>
                <w:szCs w:val="20"/>
              </w:rPr>
              <w:t>периода</w:t>
            </w:r>
          </w:p>
        </w:tc>
        <w:tc>
          <w:tcPr>
            <w:tcW w:w="1843" w:type="dxa"/>
            <w:noWrap/>
            <w:tcMar>
              <w:top w:w="0" w:type="dxa"/>
              <w:left w:w="108" w:type="dxa"/>
              <w:bottom w:w="0" w:type="dxa"/>
              <w:right w:w="108" w:type="dxa"/>
            </w:tcMar>
            <w:vAlign w:val="center"/>
            <w:hideMark/>
          </w:tcPr>
          <w:p w:rsidR="00F263D3" w:rsidRPr="00074023" w:rsidRDefault="00F263D3" w:rsidP="00074023">
            <w:pPr>
              <w:widowControl w:val="0"/>
              <w:jc w:val="both"/>
              <w:rPr>
                <w:rFonts w:ascii="Times New Roman" w:hAnsi="Times New Roman"/>
                <w:sz w:val="20"/>
                <w:szCs w:val="20"/>
              </w:rPr>
            </w:pPr>
            <w:r w:rsidRPr="00074023">
              <w:rPr>
                <w:rFonts w:ascii="Times New Roman" w:hAnsi="Times New Roman"/>
                <w:sz w:val="20"/>
                <w:szCs w:val="20"/>
              </w:rPr>
              <w:t>на конец</w:t>
            </w:r>
            <w:r w:rsidR="00074023" w:rsidRPr="00074023">
              <w:rPr>
                <w:rFonts w:ascii="Times New Roman" w:hAnsi="Times New Roman"/>
                <w:sz w:val="20"/>
                <w:szCs w:val="20"/>
              </w:rPr>
              <w:t xml:space="preserve"> </w:t>
            </w:r>
            <w:r w:rsidRPr="00074023">
              <w:rPr>
                <w:rFonts w:ascii="Times New Roman" w:hAnsi="Times New Roman"/>
                <w:sz w:val="20"/>
                <w:szCs w:val="20"/>
              </w:rPr>
              <w:t>периода</w:t>
            </w:r>
          </w:p>
        </w:tc>
        <w:tc>
          <w:tcPr>
            <w:tcW w:w="1276" w:type="dxa"/>
            <w:vMerge/>
            <w:vAlign w:val="center"/>
            <w:hideMark/>
          </w:tcPr>
          <w:p w:rsidR="00F263D3" w:rsidRPr="00074023" w:rsidRDefault="00F263D3" w:rsidP="00074023">
            <w:pPr>
              <w:widowControl w:val="0"/>
              <w:jc w:val="both"/>
              <w:rPr>
                <w:rFonts w:ascii="Times New Roman" w:hAnsi="Times New Roman"/>
                <w:sz w:val="20"/>
                <w:szCs w:val="20"/>
              </w:rPr>
            </w:pPr>
          </w:p>
        </w:tc>
      </w:tr>
      <w:tr w:rsidR="00F263D3" w:rsidRPr="00074023" w:rsidTr="00074023">
        <w:trPr>
          <w:trHeight w:val="117"/>
        </w:trPr>
        <w:tc>
          <w:tcPr>
            <w:tcW w:w="8523" w:type="dxa"/>
            <w:gridSpan w:val="4"/>
            <w:tcMar>
              <w:top w:w="0" w:type="dxa"/>
              <w:left w:w="108" w:type="dxa"/>
              <w:bottom w:w="0" w:type="dxa"/>
              <w:right w:w="108" w:type="dxa"/>
            </w:tcMar>
            <w:vAlign w:val="center"/>
            <w:hideMark/>
          </w:tcPr>
          <w:p w:rsidR="00F263D3" w:rsidRPr="00074023" w:rsidRDefault="00F263D3" w:rsidP="00074023">
            <w:pPr>
              <w:widowControl w:val="0"/>
              <w:jc w:val="both"/>
              <w:rPr>
                <w:rFonts w:ascii="Times New Roman" w:hAnsi="Times New Roman"/>
                <w:bCs/>
                <w:iCs/>
                <w:sz w:val="20"/>
                <w:szCs w:val="20"/>
              </w:rPr>
            </w:pPr>
            <w:r w:rsidRPr="00074023">
              <w:rPr>
                <w:rFonts w:ascii="Times New Roman" w:hAnsi="Times New Roman"/>
                <w:bCs/>
                <w:iCs/>
                <w:sz w:val="20"/>
                <w:szCs w:val="20"/>
              </w:rPr>
              <w:t>Показатели платежеспособности предприятия</w:t>
            </w:r>
          </w:p>
        </w:tc>
      </w:tr>
      <w:tr w:rsidR="00F263D3" w:rsidRPr="00074023" w:rsidTr="00074023">
        <w:trPr>
          <w:trHeight w:val="466"/>
        </w:trPr>
        <w:tc>
          <w:tcPr>
            <w:tcW w:w="4128" w:type="dxa"/>
            <w:tcMar>
              <w:top w:w="0" w:type="dxa"/>
              <w:left w:w="108" w:type="dxa"/>
              <w:bottom w:w="0" w:type="dxa"/>
              <w:right w:w="108" w:type="dxa"/>
            </w:tcMar>
            <w:vAlign w:val="center"/>
            <w:hideMark/>
          </w:tcPr>
          <w:p w:rsidR="00F263D3" w:rsidRPr="00074023" w:rsidRDefault="00F263D3" w:rsidP="00074023">
            <w:pPr>
              <w:widowControl w:val="0"/>
              <w:jc w:val="both"/>
              <w:rPr>
                <w:rFonts w:ascii="Times New Roman" w:hAnsi="Times New Roman"/>
                <w:sz w:val="20"/>
                <w:szCs w:val="20"/>
              </w:rPr>
            </w:pPr>
            <w:r w:rsidRPr="00074023">
              <w:rPr>
                <w:rFonts w:ascii="Times New Roman" w:hAnsi="Times New Roman"/>
                <w:sz w:val="20"/>
                <w:szCs w:val="20"/>
              </w:rPr>
              <w:t>Коэффициент (общей) текущей ликвидности (норматив 1,0 – 0,7)</w:t>
            </w:r>
          </w:p>
        </w:tc>
        <w:tc>
          <w:tcPr>
            <w:tcW w:w="1276" w:type="dxa"/>
            <w:noWrap/>
            <w:tcMar>
              <w:top w:w="0" w:type="dxa"/>
              <w:left w:w="108" w:type="dxa"/>
              <w:bottom w:w="0" w:type="dxa"/>
              <w:right w:w="108" w:type="dxa"/>
            </w:tcMar>
            <w:vAlign w:val="center"/>
            <w:hideMark/>
          </w:tcPr>
          <w:p w:rsidR="00F263D3" w:rsidRPr="00074023" w:rsidRDefault="00F263D3" w:rsidP="00074023">
            <w:pPr>
              <w:widowControl w:val="0"/>
              <w:jc w:val="both"/>
              <w:rPr>
                <w:rFonts w:ascii="Times New Roman" w:hAnsi="Times New Roman"/>
                <w:sz w:val="20"/>
                <w:szCs w:val="20"/>
              </w:rPr>
            </w:pPr>
            <w:r w:rsidRPr="00074023">
              <w:rPr>
                <w:rFonts w:ascii="Times New Roman" w:hAnsi="Times New Roman"/>
                <w:sz w:val="20"/>
                <w:szCs w:val="20"/>
              </w:rPr>
              <w:t>3,92</w:t>
            </w:r>
          </w:p>
        </w:tc>
        <w:tc>
          <w:tcPr>
            <w:tcW w:w="1843" w:type="dxa"/>
            <w:noWrap/>
            <w:tcMar>
              <w:top w:w="0" w:type="dxa"/>
              <w:left w:w="108" w:type="dxa"/>
              <w:bottom w:w="0" w:type="dxa"/>
              <w:right w:w="108" w:type="dxa"/>
            </w:tcMar>
            <w:vAlign w:val="center"/>
            <w:hideMark/>
          </w:tcPr>
          <w:p w:rsidR="00F263D3" w:rsidRPr="00074023" w:rsidRDefault="00F263D3" w:rsidP="00074023">
            <w:pPr>
              <w:widowControl w:val="0"/>
              <w:jc w:val="both"/>
              <w:rPr>
                <w:rFonts w:ascii="Times New Roman" w:hAnsi="Times New Roman"/>
                <w:sz w:val="20"/>
                <w:szCs w:val="20"/>
              </w:rPr>
            </w:pPr>
            <w:r w:rsidRPr="00074023">
              <w:rPr>
                <w:rFonts w:ascii="Times New Roman" w:hAnsi="Times New Roman"/>
                <w:sz w:val="20"/>
                <w:szCs w:val="20"/>
              </w:rPr>
              <w:t>2,39</w:t>
            </w:r>
          </w:p>
        </w:tc>
        <w:tc>
          <w:tcPr>
            <w:tcW w:w="1276" w:type="dxa"/>
            <w:noWrap/>
            <w:tcMar>
              <w:top w:w="0" w:type="dxa"/>
              <w:left w:w="108" w:type="dxa"/>
              <w:bottom w:w="0" w:type="dxa"/>
              <w:right w:w="108" w:type="dxa"/>
            </w:tcMar>
            <w:vAlign w:val="center"/>
            <w:hideMark/>
          </w:tcPr>
          <w:p w:rsidR="00F263D3" w:rsidRPr="00074023" w:rsidRDefault="00F263D3" w:rsidP="00074023">
            <w:pPr>
              <w:widowControl w:val="0"/>
              <w:jc w:val="both"/>
              <w:rPr>
                <w:rFonts w:ascii="Times New Roman" w:hAnsi="Times New Roman"/>
                <w:sz w:val="20"/>
                <w:szCs w:val="20"/>
              </w:rPr>
            </w:pPr>
            <w:r w:rsidRPr="00074023">
              <w:rPr>
                <w:rFonts w:ascii="Times New Roman" w:hAnsi="Times New Roman"/>
                <w:sz w:val="20"/>
                <w:szCs w:val="20"/>
              </w:rPr>
              <w:t>-1,53</w:t>
            </w:r>
          </w:p>
        </w:tc>
      </w:tr>
      <w:tr w:rsidR="00F263D3" w:rsidRPr="00074023" w:rsidTr="00074023">
        <w:trPr>
          <w:trHeight w:val="564"/>
        </w:trPr>
        <w:tc>
          <w:tcPr>
            <w:tcW w:w="4128" w:type="dxa"/>
            <w:tcMar>
              <w:top w:w="0" w:type="dxa"/>
              <w:left w:w="108" w:type="dxa"/>
              <w:bottom w:w="0" w:type="dxa"/>
              <w:right w:w="108" w:type="dxa"/>
            </w:tcMar>
            <w:vAlign w:val="center"/>
            <w:hideMark/>
          </w:tcPr>
          <w:p w:rsidR="00F263D3" w:rsidRPr="00074023" w:rsidRDefault="00F263D3" w:rsidP="00074023">
            <w:pPr>
              <w:widowControl w:val="0"/>
              <w:jc w:val="both"/>
              <w:rPr>
                <w:rFonts w:ascii="Times New Roman" w:hAnsi="Times New Roman"/>
                <w:sz w:val="20"/>
                <w:szCs w:val="20"/>
              </w:rPr>
            </w:pPr>
            <w:r w:rsidRPr="00074023">
              <w:rPr>
                <w:rFonts w:ascii="Times New Roman" w:hAnsi="Times New Roman"/>
                <w:sz w:val="20"/>
                <w:szCs w:val="20"/>
              </w:rPr>
              <w:t>Коэффициент обеспеченности собственными средствами</w:t>
            </w:r>
            <w:r w:rsidR="00074023">
              <w:rPr>
                <w:rFonts w:ascii="Times New Roman" w:hAnsi="Times New Roman"/>
                <w:sz w:val="20"/>
                <w:szCs w:val="20"/>
              </w:rPr>
              <w:t xml:space="preserve"> </w:t>
            </w:r>
            <w:r w:rsidRPr="00074023">
              <w:rPr>
                <w:rFonts w:ascii="Times New Roman" w:hAnsi="Times New Roman"/>
                <w:sz w:val="20"/>
                <w:szCs w:val="20"/>
              </w:rPr>
              <w:t>(норматив 0,05 – 0,3)</w:t>
            </w:r>
          </w:p>
        </w:tc>
        <w:tc>
          <w:tcPr>
            <w:tcW w:w="1276" w:type="dxa"/>
            <w:noWrap/>
            <w:tcMar>
              <w:top w:w="0" w:type="dxa"/>
              <w:left w:w="108" w:type="dxa"/>
              <w:bottom w:w="0" w:type="dxa"/>
              <w:right w:w="108" w:type="dxa"/>
            </w:tcMar>
            <w:vAlign w:val="center"/>
            <w:hideMark/>
          </w:tcPr>
          <w:p w:rsidR="00F263D3" w:rsidRPr="00074023" w:rsidRDefault="00F263D3" w:rsidP="00074023">
            <w:pPr>
              <w:widowControl w:val="0"/>
              <w:jc w:val="both"/>
              <w:rPr>
                <w:rFonts w:ascii="Times New Roman" w:hAnsi="Times New Roman"/>
                <w:sz w:val="20"/>
                <w:szCs w:val="20"/>
              </w:rPr>
            </w:pPr>
            <w:r w:rsidRPr="00074023">
              <w:rPr>
                <w:rFonts w:ascii="Times New Roman" w:hAnsi="Times New Roman"/>
                <w:sz w:val="20"/>
                <w:szCs w:val="20"/>
              </w:rPr>
              <w:t>0,19</w:t>
            </w:r>
          </w:p>
        </w:tc>
        <w:tc>
          <w:tcPr>
            <w:tcW w:w="1843" w:type="dxa"/>
            <w:noWrap/>
            <w:tcMar>
              <w:top w:w="0" w:type="dxa"/>
              <w:left w:w="108" w:type="dxa"/>
              <w:bottom w:w="0" w:type="dxa"/>
              <w:right w:w="108" w:type="dxa"/>
            </w:tcMar>
            <w:vAlign w:val="center"/>
            <w:hideMark/>
          </w:tcPr>
          <w:p w:rsidR="00F263D3" w:rsidRPr="00074023" w:rsidRDefault="00F263D3" w:rsidP="00074023">
            <w:pPr>
              <w:widowControl w:val="0"/>
              <w:jc w:val="both"/>
              <w:rPr>
                <w:rFonts w:ascii="Times New Roman" w:hAnsi="Times New Roman"/>
                <w:sz w:val="20"/>
                <w:szCs w:val="20"/>
              </w:rPr>
            </w:pPr>
            <w:r w:rsidRPr="00074023">
              <w:rPr>
                <w:rFonts w:ascii="Times New Roman" w:hAnsi="Times New Roman"/>
                <w:sz w:val="20"/>
                <w:szCs w:val="20"/>
              </w:rPr>
              <w:t>-0,08</w:t>
            </w:r>
          </w:p>
        </w:tc>
        <w:tc>
          <w:tcPr>
            <w:tcW w:w="1276" w:type="dxa"/>
            <w:noWrap/>
            <w:tcMar>
              <w:top w:w="0" w:type="dxa"/>
              <w:left w:w="108" w:type="dxa"/>
              <w:bottom w:w="0" w:type="dxa"/>
              <w:right w:w="108" w:type="dxa"/>
            </w:tcMar>
            <w:vAlign w:val="center"/>
            <w:hideMark/>
          </w:tcPr>
          <w:p w:rsidR="00F263D3" w:rsidRPr="00074023" w:rsidRDefault="00F263D3" w:rsidP="00074023">
            <w:pPr>
              <w:widowControl w:val="0"/>
              <w:jc w:val="both"/>
              <w:rPr>
                <w:rFonts w:ascii="Times New Roman" w:hAnsi="Times New Roman"/>
                <w:sz w:val="20"/>
                <w:szCs w:val="20"/>
              </w:rPr>
            </w:pPr>
            <w:r w:rsidRPr="00074023">
              <w:rPr>
                <w:rFonts w:ascii="Times New Roman" w:hAnsi="Times New Roman"/>
                <w:sz w:val="20"/>
                <w:szCs w:val="20"/>
              </w:rPr>
              <w:t>-0,27</w:t>
            </w:r>
          </w:p>
        </w:tc>
      </w:tr>
      <w:tr w:rsidR="00F263D3" w:rsidRPr="00074023" w:rsidTr="00074023">
        <w:trPr>
          <w:trHeight w:val="638"/>
        </w:trPr>
        <w:tc>
          <w:tcPr>
            <w:tcW w:w="4128" w:type="dxa"/>
            <w:tcMar>
              <w:top w:w="0" w:type="dxa"/>
              <w:left w:w="108" w:type="dxa"/>
              <w:bottom w:w="0" w:type="dxa"/>
              <w:right w:w="108" w:type="dxa"/>
            </w:tcMar>
            <w:vAlign w:val="center"/>
            <w:hideMark/>
          </w:tcPr>
          <w:p w:rsidR="00F263D3" w:rsidRPr="00074023" w:rsidRDefault="00F263D3" w:rsidP="00074023">
            <w:pPr>
              <w:widowControl w:val="0"/>
              <w:jc w:val="both"/>
              <w:rPr>
                <w:rFonts w:ascii="Times New Roman" w:hAnsi="Times New Roman"/>
                <w:sz w:val="20"/>
                <w:szCs w:val="20"/>
              </w:rPr>
            </w:pPr>
            <w:r w:rsidRPr="00074023">
              <w:rPr>
                <w:rFonts w:ascii="Times New Roman" w:hAnsi="Times New Roman"/>
                <w:sz w:val="20"/>
                <w:szCs w:val="20"/>
              </w:rPr>
              <w:t>Коэффициент обеспеченности финансовых обязательств активами (норматив &lt;0,85)</w:t>
            </w:r>
          </w:p>
        </w:tc>
        <w:tc>
          <w:tcPr>
            <w:tcW w:w="1276" w:type="dxa"/>
            <w:noWrap/>
            <w:tcMar>
              <w:top w:w="0" w:type="dxa"/>
              <w:left w:w="108" w:type="dxa"/>
              <w:bottom w:w="0" w:type="dxa"/>
              <w:right w:w="108" w:type="dxa"/>
            </w:tcMar>
            <w:vAlign w:val="center"/>
            <w:hideMark/>
          </w:tcPr>
          <w:p w:rsidR="00F263D3" w:rsidRPr="00074023" w:rsidRDefault="00F263D3" w:rsidP="00074023">
            <w:pPr>
              <w:widowControl w:val="0"/>
              <w:jc w:val="both"/>
              <w:rPr>
                <w:rFonts w:ascii="Times New Roman" w:hAnsi="Times New Roman"/>
                <w:sz w:val="20"/>
                <w:szCs w:val="20"/>
              </w:rPr>
            </w:pPr>
            <w:r w:rsidRPr="00074023">
              <w:rPr>
                <w:rFonts w:ascii="Times New Roman" w:hAnsi="Times New Roman"/>
                <w:sz w:val="20"/>
                <w:szCs w:val="20"/>
              </w:rPr>
              <w:t>0,22</w:t>
            </w:r>
          </w:p>
        </w:tc>
        <w:tc>
          <w:tcPr>
            <w:tcW w:w="1843" w:type="dxa"/>
            <w:noWrap/>
            <w:tcMar>
              <w:top w:w="0" w:type="dxa"/>
              <w:left w:w="108" w:type="dxa"/>
              <w:bottom w:w="0" w:type="dxa"/>
              <w:right w:w="108" w:type="dxa"/>
            </w:tcMar>
            <w:vAlign w:val="center"/>
            <w:hideMark/>
          </w:tcPr>
          <w:p w:rsidR="00F263D3" w:rsidRPr="00074023" w:rsidRDefault="00F263D3" w:rsidP="00074023">
            <w:pPr>
              <w:widowControl w:val="0"/>
              <w:jc w:val="both"/>
              <w:rPr>
                <w:rFonts w:ascii="Times New Roman" w:hAnsi="Times New Roman"/>
                <w:sz w:val="20"/>
                <w:szCs w:val="20"/>
              </w:rPr>
            </w:pPr>
            <w:r w:rsidRPr="00074023">
              <w:rPr>
                <w:rFonts w:ascii="Times New Roman" w:hAnsi="Times New Roman"/>
                <w:sz w:val="20"/>
                <w:szCs w:val="20"/>
              </w:rPr>
              <w:t>0,27</w:t>
            </w:r>
          </w:p>
        </w:tc>
        <w:tc>
          <w:tcPr>
            <w:tcW w:w="1276" w:type="dxa"/>
            <w:noWrap/>
            <w:tcMar>
              <w:top w:w="0" w:type="dxa"/>
              <w:left w:w="108" w:type="dxa"/>
              <w:bottom w:w="0" w:type="dxa"/>
              <w:right w:w="108" w:type="dxa"/>
            </w:tcMar>
            <w:vAlign w:val="center"/>
            <w:hideMark/>
          </w:tcPr>
          <w:p w:rsidR="00F263D3" w:rsidRPr="00074023" w:rsidRDefault="00F263D3" w:rsidP="00074023">
            <w:pPr>
              <w:widowControl w:val="0"/>
              <w:jc w:val="both"/>
              <w:rPr>
                <w:rFonts w:ascii="Times New Roman" w:hAnsi="Times New Roman"/>
                <w:sz w:val="20"/>
                <w:szCs w:val="20"/>
              </w:rPr>
            </w:pPr>
            <w:r w:rsidRPr="00074023">
              <w:rPr>
                <w:rFonts w:ascii="Times New Roman" w:hAnsi="Times New Roman"/>
                <w:sz w:val="20"/>
                <w:szCs w:val="20"/>
              </w:rPr>
              <w:t>+0,05</w:t>
            </w:r>
          </w:p>
        </w:tc>
      </w:tr>
    </w:tbl>
    <w:p w:rsidR="00F263D3" w:rsidRPr="00783921" w:rsidRDefault="00AA3995" w:rsidP="00783921">
      <w:pPr>
        <w:widowControl w:val="0"/>
        <w:ind w:firstLine="709"/>
        <w:jc w:val="both"/>
        <w:rPr>
          <w:rFonts w:ascii="Times New Roman" w:hAnsi="Times New Roman"/>
          <w:sz w:val="28"/>
          <w:szCs w:val="24"/>
        </w:rPr>
      </w:pPr>
      <w:r w:rsidRPr="00783921">
        <w:rPr>
          <w:rFonts w:ascii="Times New Roman" w:hAnsi="Times New Roman"/>
          <w:sz w:val="28"/>
          <w:szCs w:val="24"/>
        </w:rPr>
        <w:t xml:space="preserve">Примечание. </w:t>
      </w:r>
      <w:r w:rsidR="00F263D3" w:rsidRPr="00783921">
        <w:rPr>
          <w:rFonts w:ascii="Times New Roman" w:hAnsi="Times New Roman"/>
          <w:sz w:val="28"/>
          <w:szCs w:val="24"/>
        </w:rPr>
        <w:t>Источник: Собственная разработка</w:t>
      </w:r>
    </w:p>
    <w:p w:rsidR="000E3CF6" w:rsidRPr="00783921" w:rsidRDefault="00F263D3" w:rsidP="00783921">
      <w:pPr>
        <w:widowControl w:val="0"/>
        <w:tabs>
          <w:tab w:val="left" w:pos="0"/>
          <w:tab w:val="left" w:pos="1276"/>
        </w:tabs>
        <w:ind w:firstLine="709"/>
        <w:jc w:val="both"/>
        <w:rPr>
          <w:rFonts w:ascii="Times New Roman" w:hAnsi="Times New Roman"/>
          <w:sz w:val="28"/>
          <w:szCs w:val="35"/>
          <w:lang w:bidi="th-TH"/>
        </w:rPr>
      </w:pPr>
      <w:r w:rsidRPr="00783921">
        <w:rPr>
          <w:rFonts w:ascii="Times New Roman" w:hAnsi="Times New Roman"/>
          <w:sz w:val="28"/>
          <w:szCs w:val="28"/>
        </w:rPr>
        <w:t>Коэффициент текущей ликвидности (К</w:t>
      </w:r>
      <w:r w:rsidRPr="00783921">
        <w:rPr>
          <w:rFonts w:ascii="Times New Roman" w:hAnsi="Times New Roman"/>
          <w:sz w:val="28"/>
          <w:szCs w:val="18"/>
        </w:rPr>
        <w:t>1</w:t>
      </w:r>
      <w:r w:rsidRPr="00783921">
        <w:rPr>
          <w:rFonts w:ascii="Times New Roman" w:hAnsi="Times New Roman"/>
          <w:sz w:val="28"/>
          <w:szCs w:val="28"/>
        </w:rPr>
        <w:t>) на конец анализируемого периода рассчитывается по формуле (</w:t>
      </w:r>
      <w:r w:rsidR="00AA3995" w:rsidRPr="00783921">
        <w:rPr>
          <w:rFonts w:ascii="Times New Roman" w:hAnsi="Times New Roman"/>
          <w:sz w:val="28"/>
          <w:szCs w:val="28"/>
        </w:rPr>
        <w:t>1</w:t>
      </w:r>
      <w:r w:rsidRPr="00783921">
        <w:rPr>
          <w:rFonts w:ascii="Times New Roman" w:hAnsi="Times New Roman"/>
          <w:sz w:val="28"/>
          <w:szCs w:val="28"/>
        </w:rPr>
        <w:t xml:space="preserve">.1) как отношение итога раздела </w:t>
      </w:r>
      <w:r w:rsidRPr="00783921">
        <w:rPr>
          <w:rFonts w:ascii="Times New Roman" w:hAnsi="Times New Roman"/>
          <w:sz w:val="28"/>
          <w:szCs w:val="28"/>
          <w:lang w:val="en-US"/>
        </w:rPr>
        <w:t>II</w:t>
      </w:r>
      <w:r w:rsidRPr="00783921">
        <w:rPr>
          <w:rFonts w:ascii="Times New Roman" w:hAnsi="Times New Roman"/>
          <w:sz w:val="28"/>
          <w:szCs w:val="28"/>
        </w:rPr>
        <w:t xml:space="preserve"> актива бухгалтерского баланса к итогу раздела </w:t>
      </w:r>
      <w:r w:rsidRPr="00783921">
        <w:rPr>
          <w:rFonts w:ascii="Times New Roman" w:hAnsi="Times New Roman"/>
          <w:sz w:val="28"/>
          <w:szCs w:val="35"/>
          <w:lang w:val="en-US" w:bidi="th-TH"/>
        </w:rPr>
        <w:t>IV</w:t>
      </w:r>
      <w:r w:rsidRPr="00783921">
        <w:rPr>
          <w:rFonts w:ascii="Times New Roman" w:hAnsi="Times New Roman"/>
          <w:sz w:val="28"/>
          <w:szCs w:val="35"/>
          <w:lang w:bidi="th-TH"/>
        </w:rPr>
        <w:t xml:space="preserve"> пассива бухгалтерского баланса за вычетом строки 510 «Долгосрочные кредиты и займы» и строки 640 «Резервы предстоящих расходов»:</w:t>
      </w:r>
    </w:p>
    <w:p w:rsidR="00F263D3" w:rsidRPr="00783921" w:rsidRDefault="00F263D3" w:rsidP="00783921">
      <w:pPr>
        <w:widowControl w:val="0"/>
        <w:tabs>
          <w:tab w:val="left" w:pos="0"/>
          <w:tab w:val="left" w:pos="1276"/>
        </w:tabs>
        <w:ind w:firstLine="709"/>
        <w:jc w:val="both"/>
        <w:rPr>
          <w:rFonts w:ascii="Times New Roman" w:hAnsi="Times New Roman"/>
          <w:sz w:val="28"/>
          <w:szCs w:val="35"/>
          <w:lang w:bidi="th-TH"/>
        </w:rPr>
      </w:pPr>
    </w:p>
    <w:p w:rsidR="00F263D3" w:rsidRPr="00783921" w:rsidRDefault="00F263D3" w:rsidP="00783921">
      <w:pPr>
        <w:widowControl w:val="0"/>
        <w:tabs>
          <w:tab w:val="left" w:pos="0"/>
          <w:tab w:val="left" w:pos="1276"/>
        </w:tabs>
        <w:ind w:firstLine="709"/>
        <w:jc w:val="both"/>
        <w:rPr>
          <w:rFonts w:ascii="Times New Roman" w:hAnsi="Times New Roman"/>
          <w:sz w:val="28"/>
          <w:szCs w:val="35"/>
          <w:lang w:bidi="th-TH"/>
        </w:rPr>
      </w:pPr>
      <w:r w:rsidRPr="00783921">
        <w:rPr>
          <w:rFonts w:ascii="Times New Roman" w:hAnsi="Times New Roman"/>
          <w:sz w:val="28"/>
          <w:szCs w:val="35"/>
          <w:lang w:bidi="th-TH"/>
        </w:rPr>
        <w:t>К</w:t>
      </w:r>
      <w:r w:rsidRPr="00783921">
        <w:rPr>
          <w:rFonts w:ascii="Times New Roman" w:hAnsi="Times New Roman"/>
          <w:sz w:val="28"/>
          <w:szCs w:val="18"/>
          <w:lang w:bidi="th-TH"/>
        </w:rPr>
        <w:t>1</w:t>
      </w:r>
      <w:r w:rsidRPr="00783921">
        <w:rPr>
          <w:rFonts w:ascii="Times New Roman" w:hAnsi="Times New Roman"/>
          <w:sz w:val="28"/>
          <w:szCs w:val="35"/>
          <w:lang w:bidi="th-TH"/>
        </w:rPr>
        <w:t xml:space="preserve"> = </w:t>
      </w:r>
      <w:r w:rsidR="00783921">
        <w:rPr>
          <w:rFonts w:ascii="Times New Roman" w:hAnsi="Times New Roman"/>
          <w:sz w:val="28"/>
          <w:szCs w:val="35"/>
          <w:lang w:bidi="th-TH"/>
        </w:rPr>
        <w:t xml:space="preserve"> </w:t>
      </w:r>
      <w:r w:rsidRPr="00783921">
        <w:rPr>
          <w:rFonts w:ascii="Times New Roman" w:hAnsi="Times New Roman"/>
          <w:sz w:val="28"/>
          <w:szCs w:val="35"/>
          <w:lang w:val="en-US" w:bidi="th-TH"/>
        </w:rPr>
        <w:t>II</w:t>
      </w:r>
      <w:r w:rsidRPr="00783921">
        <w:rPr>
          <w:rFonts w:ascii="Times New Roman" w:hAnsi="Times New Roman"/>
          <w:sz w:val="28"/>
          <w:szCs w:val="35"/>
          <w:lang w:bidi="th-TH"/>
        </w:rPr>
        <w:t>А / (</w:t>
      </w:r>
      <w:r w:rsidRPr="00783921">
        <w:rPr>
          <w:rFonts w:ascii="Times New Roman" w:hAnsi="Times New Roman"/>
          <w:sz w:val="28"/>
          <w:szCs w:val="35"/>
          <w:lang w:val="en-US" w:bidi="th-TH"/>
        </w:rPr>
        <w:t>IV</w:t>
      </w:r>
      <w:r w:rsidRPr="00783921">
        <w:rPr>
          <w:rFonts w:ascii="Times New Roman" w:hAnsi="Times New Roman"/>
          <w:sz w:val="28"/>
          <w:szCs w:val="35"/>
          <w:lang w:bidi="th-TH"/>
        </w:rPr>
        <w:t>П – стр. 510 – стр. 640)</w:t>
      </w:r>
      <w:r w:rsidR="00074023">
        <w:rPr>
          <w:rFonts w:ascii="Times New Roman" w:hAnsi="Times New Roman"/>
          <w:sz w:val="28"/>
          <w:szCs w:val="35"/>
          <w:lang w:bidi="th-TH"/>
        </w:rPr>
        <w:tab/>
      </w:r>
      <w:r w:rsidR="00074023">
        <w:rPr>
          <w:rFonts w:ascii="Times New Roman" w:hAnsi="Times New Roman"/>
          <w:sz w:val="28"/>
          <w:szCs w:val="35"/>
          <w:lang w:bidi="th-TH"/>
        </w:rPr>
        <w:tab/>
      </w:r>
      <w:r w:rsidR="00074023">
        <w:rPr>
          <w:rFonts w:ascii="Times New Roman" w:hAnsi="Times New Roman"/>
          <w:sz w:val="28"/>
          <w:szCs w:val="35"/>
          <w:lang w:bidi="th-TH"/>
        </w:rPr>
        <w:tab/>
      </w:r>
      <w:r w:rsidR="00074023">
        <w:rPr>
          <w:rFonts w:ascii="Times New Roman" w:hAnsi="Times New Roman"/>
          <w:sz w:val="28"/>
          <w:szCs w:val="35"/>
          <w:lang w:bidi="th-TH"/>
        </w:rPr>
        <w:tab/>
      </w:r>
      <w:r w:rsidR="00074023">
        <w:rPr>
          <w:rFonts w:ascii="Times New Roman" w:hAnsi="Times New Roman"/>
          <w:sz w:val="28"/>
          <w:szCs w:val="35"/>
          <w:lang w:bidi="th-TH"/>
        </w:rPr>
        <w:tab/>
      </w:r>
      <w:r w:rsidRPr="00783921">
        <w:rPr>
          <w:rFonts w:ascii="Times New Roman" w:hAnsi="Times New Roman"/>
          <w:sz w:val="28"/>
          <w:szCs w:val="35"/>
          <w:lang w:bidi="th-TH"/>
        </w:rPr>
        <w:t>(</w:t>
      </w:r>
      <w:r w:rsidR="00AA3995" w:rsidRPr="00783921">
        <w:rPr>
          <w:rFonts w:ascii="Times New Roman" w:hAnsi="Times New Roman"/>
          <w:sz w:val="28"/>
          <w:szCs w:val="35"/>
          <w:lang w:bidi="th-TH"/>
        </w:rPr>
        <w:t>1</w:t>
      </w:r>
      <w:r w:rsidRPr="00783921">
        <w:rPr>
          <w:rFonts w:ascii="Times New Roman" w:hAnsi="Times New Roman"/>
          <w:sz w:val="28"/>
          <w:szCs w:val="35"/>
          <w:lang w:bidi="th-TH"/>
        </w:rPr>
        <w:t>.1)</w:t>
      </w:r>
    </w:p>
    <w:p w:rsidR="00F263D3" w:rsidRPr="00783921" w:rsidRDefault="00F263D3" w:rsidP="00783921">
      <w:pPr>
        <w:widowControl w:val="0"/>
        <w:tabs>
          <w:tab w:val="left" w:pos="0"/>
          <w:tab w:val="left" w:pos="1276"/>
        </w:tabs>
        <w:ind w:firstLine="709"/>
        <w:jc w:val="both"/>
        <w:rPr>
          <w:rFonts w:ascii="Times New Roman" w:hAnsi="Times New Roman"/>
          <w:sz w:val="28"/>
          <w:szCs w:val="28"/>
        </w:rPr>
      </w:pPr>
    </w:p>
    <w:p w:rsidR="000E3CF6" w:rsidRPr="00783921" w:rsidRDefault="00F263D3" w:rsidP="00783921">
      <w:pPr>
        <w:widowControl w:val="0"/>
        <w:tabs>
          <w:tab w:val="left" w:pos="0"/>
          <w:tab w:val="left" w:pos="1276"/>
        </w:tabs>
        <w:ind w:firstLine="709"/>
        <w:jc w:val="both"/>
        <w:rPr>
          <w:rFonts w:ascii="Times New Roman" w:hAnsi="Times New Roman"/>
          <w:sz w:val="28"/>
          <w:szCs w:val="35"/>
          <w:lang w:bidi="th-TH"/>
        </w:rPr>
      </w:pPr>
      <w:r w:rsidRPr="00783921">
        <w:rPr>
          <w:rFonts w:ascii="Times New Roman" w:hAnsi="Times New Roman"/>
          <w:sz w:val="28"/>
          <w:szCs w:val="28"/>
        </w:rPr>
        <w:t>Коэффициент обеспеченности собственными оборотными средствами (К</w:t>
      </w:r>
      <w:r w:rsidRPr="00783921">
        <w:rPr>
          <w:rFonts w:ascii="Times New Roman" w:hAnsi="Times New Roman"/>
          <w:sz w:val="28"/>
          <w:szCs w:val="18"/>
        </w:rPr>
        <w:t>2</w:t>
      </w:r>
      <w:r w:rsidRPr="00783921">
        <w:rPr>
          <w:rFonts w:ascii="Times New Roman" w:hAnsi="Times New Roman"/>
          <w:sz w:val="28"/>
          <w:szCs w:val="28"/>
        </w:rPr>
        <w:t>) на конец анализируемого периода рассчитывается по формуле (</w:t>
      </w:r>
      <w:r w:rsidR="00AA3995" w:rsidRPr="00783921">
        <w:rPr>
          <w:rFonts w:ascii="Times New Roman" w:hAnsi="Times New Roman"/>
          <w:sz w:val="28"/>
          <w:szCs w:val="28"/>
        </w:rPr>
        <w:t>1</w:t>
      </w:r>
      <w:r w:rsidRPr="00783921">
        <w:rPr>
          <w:rFonts w:ascii="Times New Roman" w:hAnsi="Times New Roman"/>
          <w:sz w:val="28"/>
          <w:szCs w:val="28"/>
        </w:rPr>
        <w:t>.2)</w:t>
      </w:r>
      <w:r w:rsidR="00783921">
        <w:rPr>
          <w:rFonts w:ascii="Times New Roman" w:hAnsi="Times New Roman"/>
          <w:sz w:val="28"/>
          <w:szCs w:val="28"/>
        </w:rPr>
        <w:t xml:space="preserve"> </w:t>
      </w:r>
      <w:r w:rsidRPr="00783921">
        <w:rPr>
          <w:rFonts w:ascii="Times New Roman" w:hAnsi="Times New Roman"/>
          <w:sz w:val="28"/>
          <w:szCs w:val="28"/>
        </w:rPr>
        <w:t xml:space="preserve">как отношение суммы итога раздела </w:t>
      </w:r>
      <w:r w:rsidRPr="00783921">
        <w:rPr>
          <w:rFonts w:ascii="Times New Roman" w:hAnsi="Times New Roman"/>
          <w:sz w:val="28"/>
          <w:szCs w:val="35"/>
          <w:lang w:val="en-US" w:bidi="th-TH"/>
        </w:rPr>
        <w:t>III</w:t>
      </w:r>
      <w:r w:rsidRPr="00783921">
        <w:rPr>
          <w:rFonts w:ascii="Times New Roman" w:hAnsi="Times New Roman"/>
          <w:sz w:val="28"/>
          <w:szCs w:val="35"/>
          <w:lang w:bidi="th-TH"/>
        </w:rPr>
        <w:t xml:space="preserve"> пассива бухгалтерского баланса и строки 640 «Резервы предстоящих расходов» за вычетом итога раздела</w:t>
      </w:r>
      <w:r w:rsidR="00783921">
        <w:rPr>
          <w:rFonts w:ascii="Times New Roman" w:hAnsi="Times New Roman"/>
          <w:sz w:val="28"/>
          <w:szCs w:val="35"/>
          <w:lang w:bidi="th-TH"/>
        </w:rPr>
        <w:t xml:space="preserve"> </w:t>
      </w:r>
      <w:r w:rsidRPr="00783921">
        <w:rPr>
          <w:rFonts w:ascii="Times New Roman" w:hAnsi="Times New Roman"/>
          <w:sz w:val="28"/>
          <w:szCs w:val="35"/>
          <w:lang w:val="en-US" w:bidi="th-TH"/>
        </w:rPr>
        <w:t>I</w:t>
      </w:r>
      <w:r w:rsidRPr="00783921">
        <w:rPr>
          <w:rFonts w:ascii="Times New Roman" w:hAnsi="Times New Roman"/>
          <w:sz w:val="28"/>
          <w:szCs w:val="35"/>
          <w:lang w:bidi="th-TH"/>
        </w:rPr>
        <w:t xml:space="preserve"> актива бухгалтерского баланса к итогу раздела </w:t>
      </w:r>
      <w:r w:rsidRPr="00783921">
        <w:rPr>
          <w:rFonts w:ascii="Times New Roman" w:hAnsi="Times New Roman"/>
          <w:sz w:val="28"/>
          <w:szCs w:val="35"/>
          <w:lang w:val="en-US" w:bidi="th-TH"/>
        </w:rPr>
        <w:t>II</w:t>
      </w:r>
      <w:r w:rsidRPr="00783921">
        <w:rPr>
          <w:rFonts w:ascii="Times New Roman" w:hAnsi="Times New Roman"/>
          <w:sz w:val="28"/>
          <w:szCs w:val="35"/>
          <w:lang w:bidi="th-TH"/>
        </w:rPr>
        <w:t xml:space="preserve"> актива бухгалтерского баланса:</w:t>
      </w:r>
    </w:p>
    <w:p w:rsidR="00F263D3" w:rsidRPr="00783921" w:rsidRDefault="00F263D3" w:rsidP="00783921">
      <w:pPr>
        <w:widowControl w:val="0"/>
        <w:tabs>
          <w:tab w:val="left" w:pos="0"/>
          <w:tab w:val="left" w:pos="1276"/>
        </w:tabs>
        <w:ind w:firstLine="709"/>
        <w:jc w:val="both"/>
        <w:rPr>
          <w:rFonts w:ascii="Times New Roman" w:hAnsi="Times New Roman"/>
          <w:sz w:val="28"/>
          <w:szCs w:val="35"/>
          <w:lang w:bidi="th-TH"/>
        </w:rPr>
      </w:pPr>
    </w:p>
    <w:p w:rsidR="00F263D3" w:rsidRPr="00783921" w:rsidRDefault="00F263D3" w:rsidP="00783921">
      <w:pPr>
        <w:widowControl w:val="0"/>
        <w:tabs>
          <w:tab w:val="left" w:pos="0"/>
          <w:tab w:val="left" w:pos="1276"/>
        </w:tabs>
        <w:ind w:firstLine="709"/>
        <w:jc w:val="both"/>
        <w:rPr>
          <w:rFonts w:ascii="Times New Roman" w:hAnsi="Times New Roman"/>
          <w:sz w:val="28"/>
          <w:szCs w:val="35"/>
          <w:lang w:bidi="th-TH"/>
        </w:rPr>
      </w:pPr>
      <w:r w:rsidRPr="00783921">
        <w:rPr>
          <w:rFonts w:ascii="Times New Roman" w:hAnsi="Times New Roman"/>
          <w:sz w:val="28"/>
          <w:szCs w:val="35"/>
          <w:lang w:bidi="th-TH"/>
        </w:rPr>
        <w:t>К</w:t>
      </w:r>
      <w:r w:rsidRPr="00783921">
        <w:rPr>
          <w:rFonts w:ascii="Times New Roman" w:hAnsi="Times New Roman"/>
          <w:sz w:val="28"/>
          <w:szCs w:val="18"/>
          <w:lang w:bidi="th-TH"/>
        </w:rPr>
        <w:t>2</w:t>
      </w:r>
      <w:r w:rsidRPr="00783921">
        <w:rPr>
          <w:rFonts w:ascii="Times New Roman" w:hAnsi="Times New Roman"/>
          <w:sz w:val="28"/>
          <w:szCs w:val="35"/>
          <w:lang w:bidi="th-TH"/>
        </w:rPr>
        <w:t xml:space="preserve"> = (</w:t>
      </w:r>
      <w:r w:rsidRPr="00783921">
        <w:rPr>
          <w:rFonts w:ascii="Times New Roman" w:hAnsi="Times New Roman"/>
          <w:sz w:val="28"/>
          <w:szCs w:val="35"/>
          <w:lang w:val="en-US" w:bidi="th-TH"/>
        </w:rPr>
        <w:t>III</w:t>
      </w:r>
      <w:r w:rsidRPr="00783921">
        <w:rPr>
          <w:rFonts w:ascii="Times New Roman" w:hAnsi="Times New Roman"/>
          <w:sz w:val="28"/>
          <w:szCs w:val="35"/>
          <w:lang w:bidi="th-TH"/>
        </w:rPr>
        <w:t xml:space="preserve">П + стр. 640 – </w:t>
      </w:r>
      <w:r w:rsidRPr="00783921">
        <w:rPr>
          <w:rFonts w:ascii="Times New Roman" w:hAnsi="Times New Roman"/>
          <w:sz w:val="28"/>
          <w:szCs w:val="35"/>
          <w:lang w:val="en-US" w:bidi="th-TH"/>
        </w:rPr>
        <w:t>I</w:t>
      </w:r>
      <w:r w:rsidRPr="00783921">
        <w:rPr>
          <w:rFonts w:ascii="Times New Roman" w:hAnsi="Times New Roman"/>
          <w:sz w:val="28"/>
          <w:szCs w:val="35"/>
          <w:lang w:bidi="th-TH"/>
        </w:rPr>
        <w:t xml:space="preserve">А) / </w:t>
      </w:r>
      <w:r w:rsidRPr="00783921">
        <w:rPr>
          <w:rFonts w:ascii="Times New Roman" w:hAnsi="Times New Roman"/>
          <w:sz w:val="28"/>
          <w:szCs w:val="35"/>
          <w:lang w:val="en-US" w:bidi="th-TH"/>
        </w:rPr>
        <w:t>II</w:t>
      </w:r>
      <w:r w:rsidRPr="00783921">
        <w:rPr>
          <w:rFonts w:ascii="Times New Roman" w:hAnsi="Times New Roman"/>
          <w:sz w:val="28"/>
          <w:szCs w:val="35"/>
          <w:lang w:bidi="th-TH"/>
        </w:rPr>
        <w:t>А</w:t>
      </w:r>
      <w:r w:rsidR="00074023">
        <w:rPr>
          <w:rFonts w:ascii="Times New Roman" w:hAnsi="Times New Roman"/>
          <w:sz w:val="28"/>
          <w:szCs w:val="35"/>
          <w:lang w:bidi="th-TH"/>
        </w:rPr>
        <w:tab/>
      </w:r>
      <w:r w:rsidR="00074023">
        <w:rPr>
          <w:rFonts w:ascii="Times New Roman" w:hAnsi="Times New Roman"/>
          <w:sz w:val="28"/>
          <w:szCs w:val="35"/>
          <w:lang w:bidi="th-TH"/>
        </w:rPr>
        <w:tab/>
      </w:r>
      <w:r w:rsidR="00074023">
        <w:rPr>
          <w:rFonts w:ascii="Times New Roman" w:hAnsi="Times New Roman"/>
          <w:sz w:val="28"/>
          <w:szCs w:val="35"/>
          <w:lang w:bidi="th-TH"/>
        </w:rPr>
        <w:tab/>
      </w:r>
      <w:r w:rsidR="00074023">
        <w:rPr>
          <w:rFonts w:ascii="Times New Roman" w:hAnsi="Times New Roman"/>
          <w:sz w:val="28"/>
          <w:szCs w:val="35"/>
          <w:lang w:bidi="th-TH"/>
        </w:rPr>
        <w:tab/>
      </w:r>
      <w:r w:rsidR="00074023">
        <w:rPr>
          <w:rFonts w:ascii="Times New Roman" w:hAnsi="Times New Roman"/>
          <w:sz w:val="28"/>
          <w:szCs w:val="35"/>
          <w:lang w:bidi="th-TH"/>
        </w:rPr>
        <w:tab/>
      </w:r>
      <w:r w:rsidR="00074023">
        <w:rPr>
          <w:rFonts w:ascii="Times New Roman" w:hAnsi="Times New Roman"/>
          <w:sz w:val="28"/>
          <w:szCs w:val="35"/>
          <w:lang w:bidi="th-TH"/>
        </w:rPr>
        <w:tab/>
      </w:r>
      <w:r w:rsidRPr="00783921">
        <w:rPr>
          <w:rFonts w:ascii="Times New Roman" w:hAnsi="Times New Roman"/>
          <w:sz w:val="28"/>
          <w:szCs w:val="35"/>
          <w:lang w:bidi="th-TH"/>
        </w:rPr>
        <w:t>(</w:t>
      </w:r>
      <w:r w:rsidR="00AA3995" w:rsidRPr="00783921">
        <w:rPr>
          <w:rFonts w:ascii="Times New Roman" w:hAnsi="Times New Roman"/>
          <w:sz w:val="28"/>
          <w:szCs w:val="35"/>
          <w:lang w:bidi="th-TH"/>
        </w:rPr>
        <w:t>1</w:t>
      </w:r>
      <w:r w:rsidRPr="00783921">
        <w:rPr>
          <w:rFonts w:ascii="Times New Roman" w:hAnsi="Times New Roman"/>
          <w:sz w:val="28"/>
          <w:szCs w:val="35"/>
          <w:lang w:bidi="th-TH"/>
        </w:rPr>
        <w:t>.2)</w:t>
      </w:r>
    </w:p>
    <w:p w:rsidR="00F263D3" w:rsidRPr="00783921" w:rsidRDefault="00F263D3" w:rsidP="00783921">
      <w:pPr>
        <w:widowControl w:val="0"/>
        <w:tabs>
          <w:tab w:val="left" w:pos="0"/>
          <w:tab w:val="left" w:pos="1276"/>
        </w:tabs>
        <w:ind w:firstLine="709"/>
        <w:jc w:val="both"/>
        <w:rPr>
          <w:rFonts w:ascii="Times New Roman" w:hAnsi="Times New Roman"/>
          <w:sz w:val="28"/>
          <w:szCs w:val="35"/>
          <w:lang w:bidi="th-TH"/>
        </w:rPr>
      </w:pPr>
    </w:p>
    <w:p w:rsidR="000E3CF6" w:rsidRPr="00783921" w:rsidRDefault="00F263D3" w:rsidP="00783921">
      <w:pPr>
        <w:widowControl w:val="0"/>
        <w:tabs>
          <w:tab w:val="left" w:pos="0"/>
          <w:tab w:val="left" w:pos="1276"/>
        </w:tabs>
        <w:ind w:firstLine="709"/>
        <w:jc w:val="both"/>
        <w:rPr>
          <w:rFonts w:ascii="Times New Roman" w:hAnsi="Times New Roman"/>
          <w:sz w:val="28"/>
          <w:szCs w:val="35"/>
          <w:lang w:bidi="th-TH"/>
        </w:rPr>
      </w:pPr>
      <w:r w:rsidRPr="00783921">
        <w:rPr>
          <w:rFonts w:ascii="Times New Roman" w:hAnsi="Times New Roman"/>
          <w:sz w:val="28"/>
          <w:szCs w:val="35"/>
          <w:lang w:bidi="th-TH"/>
        </w:rPr>
        <w:t>Коэффициент обеспеченности финансовых обязательств активами (К3) на конец отчетного периода рассчитывается про формуле (</w:t>
      </w:r>
      <w:r w:rsidR="00AA3995" w:rsidRPr="00783921">
        <w:rPr>
          <w:rFonts w:ascii="Times New Roman" w:hAnsi="Times New Roman"/>
          <w:sz w:val="28"/>
          <w:szCs w:val="35"/>
          <w:lang w:bidi="th-TH"/>
        </w:rPr>
        <w:t>1</w:t>
      </w:r>
      <w:r w:rsidRPr="00783921">
        <w:rPr>
          <w:rFonts w:ascii="Times New Roman" w:hAnsi="Times New Roman"/>
          <w:sz w:val="28"/>
          <w:szCs w:val="35"/>
          <w:lang w:bidi="th-TH"/>
        </w:rPr>
        <w:t>.3) как отношение раздела</w:t>
      </w:r>
      <w:r w:rsidR="00783921">
        <w:rPr>
          <w:rFonts w:ascii="Times New Roman" w:hAnsi="Times New Roman"/>
          <w:sz w:val="28"/>
          <w:szCs w:val="35"/>
          <w:lang w:bidi="th-TH"/>
        </w:rPr>
        <w:t xml:space="preserve"> </w:t>
      </w:r>
      <w:r w:rsidRPr="00783921">
        <w:rPr>
          <w:rFonts w:ascii="Times New Roman" w:hAnsi="Times New Roman"/>
          <w:sz w:val="28"/>
          <w:szCs w:val="35"/>
          <w:lang w:val="en-US" w:bidi="th-TH"/>
        </w:rPr>
        <w:t>IV</w:t>
      </w:r>
      <w:r w:rsidRPr="00783921">
        <w:rPr>
          <w:rFonts w:ascii="Times New Roman" w:hAnsi="Times New Roman"/>
          <w:sz w:val="28"/>
          <w:szCs w:val="35"/>
          <w:lang w:bidi="th-TH"/>
        </w:rPr>
        <w:t xml:space="preserve"> пассива бухгалтерского баланса за вычетом строки 640 «Резервы предстоящих расходов» к валюте бухгалтерского баланса:</w:t>
      </w:r>
    </w:p>
    <w:p w:rsidR="00F263D3" w:rsidRPr="00783921" w:rsidRDefault="00F263D3" w:rsidP="00783921">
      <w:pPr>
        <w:widowControl w:val="0"/>
        <w:tabs>
          <w:tab w:val="left" w:pos="0"/>
          <w:tab w:val="left" w:pos="1276"/>
        </w:tabs>
        <w:ind w:firstLine="709"/>
        <w:jc w:val="both"/>
        <w:rPr>
          <w:rFonts w:ascii="Times New Roman" w:hAnsi="Times New Roman"/>
          <w:sz w:val="28"/>
          <w:szCs w:val="35"/>
          <w:lang w:bidi="th-TH"/>
        </w:rPr>
      </w:pPr>
    </w:p>
    <w:p w:rsidR="00F263D3" w:rsidRPr="00783921" w:rsidRDefault="00F263D3" w:rsidP="00783921">
      <w:pPr>
        <w:widowControl w:val="0"/>
        <w:tabs>
          <w:tab w:val="left" w:pos="0"/>
          <w:tab w:val="left" w:pos="1276"/>
        </w:tabs>
        <w:ind w:firstLine="709"/>
        <w:jc w:val="both"/>
        <w:rPr>
          <w:rFonts w:ascii="Times New Roman" w:hAnsi="Times New Roman"/>
          <w:sz w:val="28"/>
          <w:szCs w:val="35"/>
          <w:lang w:bidi="th-TH"/>
        </w:rPr>
      </w:pPr>
      <w:r w:rsidRPr="00783921">
        <w:rPr>
          <w:rFonts w:ascii="Times New Roman" w:hAnsi="Times New Roman"/>
          <w:sz w:val="28"/>
          <w:szCs w:val="35"/>
          <w:lang w:bidi="th-TH"/>
        </w:rPr>
        <w:t>К</w:t>
      </w:r>
      <w:r w:rsidRPr="00783921">
        <w:rPr>
          <w:rFonts w:ascii="Times New Roman" w:hAnsi="Times New Roman"/>
          <w:sz w:val="28"/>
          <w:szCs w:val="18"/>
          <w:lang w:bidi="th-TH"/>
        </w:rPr>
        <w:t>3</w:t>
      </w:r>
      <w:r w:rsidRPr="00783921">
        <w:rPr>
          <w:rFonts w:ascii="Times New Roman" w:hAnsi="Times New Roman"/>
          <w:sz w:val="28"/>
          <w:szCs w:val="35"/>
          <w:lang w:bidi="th-TH"/>
        </w:rPr>
        <w:t xml:space="preserve"> = (</w:t>
      </w:r>
      <w:r w:rsidRPr="00783921">
        <w:rPr>
          <w:rFonts w:ascii="Times New Roman" w:hAnsi="Times New Roman"/>
          <w:sz w:val="28"/>
          <w:szCs w:val="35"/>
          <w:lang w:val="en-US" w:bidi="th-TH"/>
        </w:rPr>
        <w:t>IV</w:t>
      </w:r>
      <w:r w:rsidRPr="00783921">
        <w:rPr>
          <w:rFonts w:ascii="Times New Roman" w:hAnsi="Times New Roman"/>
          <w:sz w:val="28"/>
          <w:szCs w:val="35"/>
          <w:lang w:bidi="th-TH"/>
        </w:rPr>
        <w:t>П – стр. 640) / ВБ</w:t>
      </w:r>
      <w:r w:rsidR="00074023">
        <w:rPr>
          <w:rFonts w:ascii="Times New Roman" w:hAnsi="Times New Roman"/>
          <w:sz w:val="28"/>
          <w:szCs w:val="35"/>
          <w:lang w:bidi="th-TH"/>
        </w:rPr>
        <w:tab/>
      </w:r>
      <w:r w:rsidR="00074023">
        <w:rPr>
          <w:rFonts w:ascii="Times New Roman" w:hAnsi="Times New Roman"/>
          <w:sz w:val="28"/>
          <w:szCs w:val="35"/>
          <w:lang w:bidi="th-TH"/>
        </w:rPr>
        <w:tab/>
      </w:r>
      <w:r w:rsidR="00074023">
        <w:rPr>
          <w:rFonts w:ascii="Times New Roman" w:hAnsi="Times New Roman"/>
          <w:sz w:val="28"/>
          <w:szCs w:val="35"/>
          <w:lang w:bidi="th-TH"/>
        </w:rPr>
        <w:tab/>
      </w:r>
      <w:r w:rsidR="00074023">
        <w:rPr>
          <w:rFonts w:ascii="Times New Roman" w:hAnsi="Times New Roman"/>
          <w:sz w:val="28"/>
          <w:szCs w:val="35"/>
          <w:lang w:bidi="th-TH"/>
        </w:rPr>
        <w:tab/>
      </w:r>
      <w:r w:rsidR="00074023">
        <w:rPr>
          <w:rFonts w:ascii="Times New Roman" w:hAnsi="Times New Roman"/>
          <w:sz w:val="28"/>
          <w:szCs w:val="35"/>
          <w:lang w:bidi="th-TH"/>
        </w:rPr>
        <w:tab/>
      </w:r>
      <w:r w:rsidR="00074023">
        <w:rPr>
          <w:rFonts w:ascii="Times New Roman" w:hAnsi="Times New Roman"/>
          <w:sz w:val="28"/>
          <w:szCs w:val="35"/>
          <w:lang w:bidi="th-TH"/>
        </w:rPr>
        <w:tab/>
      </w:r>
      <w:r w:rsidR="00074023">
        <w:rPr>
          <w:rFonts w:ascii="Times New Roman" w:hAnsi="Times New Roman"/>
          <w:sz w:val="28"/>
          <w:szCs w:val="35"/>
          <w:lang w:bidi="th-TH"/>
        </w:rPr>
        <w:tab/>
      </w:r>
      <w:r w:rsidRPr="00783921">
        <w:rPr>
          <w:rFonts w:ascii="Times New Roman" w:hAnsi="Times New Roman"/>
          <w:sz w:val="28"/>
          <w:szCs w:val="35"/>
          <w:lang w:bidi="th-TH"/>
        </w:rPr>
        <w:t>(</w:t>
      </w:r>
      <w:r w:rsidR="00AA3995" w:rsidRPr="00783921">
        <w:rPr>
          <w:rFonts w:ascii="Times New Roman" w:hAnsi="Times New Roman"/>
          <w:sz w:val="28"/>
          <w:szCs w:val="35"/>
          <w:lang w:bidi="th-TH"/>
        </w:rPr>
        <w:t>1</w:t>
      </w:r>
      <w:r w:rsidRPr="00783921">
        <w:rPr>
          <w:rFonts w:ascii="Times New Roman" w:hAnsi="Times New Roman"/>
          <w:sz w:val="28"/>
          <w:szCs w:val="35"/>
          <w:lang w:bidi="th-TH"/>
        </w:rPr>
        <w:t>.3)</w:t>
      </w:r>
    </w:p>
    <w:p w:rsidR="00F263D3" w:rsidRPr="00783921" w:rsidRDefault="00F263D3" w:rsidP="00783921">
      <w:pPr>
        <w:pStyle w:val="3"/>
        <w:widowControl w:val="0"/>
        <w:spacing w:after="0"/>
        <w:ind w:left="0" w:firstLine="709"/>
        <w:jc w:val="both"/>
        <w:rPr>
          <w:rFonts w:ascii="Times New Roman" w:hAnsi="Times New Roman"/>
          <w:sz w:val="28"/>
          <w:szCs w:val="28"/>
        </w:rPr>
      </w:pPr>
    </w:p>
    <w:p w:rsidR="00F263D3" w:rsidRPr="00783921" w:rsidRDefault="00F263D3" w:rsidP="00783921">
      <w:pPr>
        <w:pStyle w:val="3"/>
        <w:widowControl w:val="0"/>
        <w:spacing w:after="0"/>
        <w:ind w:left="0" w:firstLine="709"/>
        <w:jc w:val="both"/>
        <w:rPr>
          <w:rFonts w:ascii="Times New Roman" w:hAnsi="Times New Roman"/>
          <w:sz w:val="28"/>
          <w:szCs w:val="28"/>
        </w:rPr>
      </w:pPr>
      <w:r w:rsidRPr="00783921">
        <w:rPr>
          <w:rFonts w:ascii="Times New Roman" w:hAnsi="Times New Roman"/>
          <w:sz w:val="28"/>
          <w:szCs w:val="28"/>
        </w:rPr>
        <w:t>Коэффициент текущей ликвидности превышает нормативное значение</w:t>
      </w:r>
      <w:r w:rsidR="00783921">
        <w:rPr>
          <w:rFonts w:ascii="Times New Roman" w:hAnsi="Times New Roman"/>
          <w:sz w:val="28"/>
          <w:szCs w:val="28"/>
        </w:rPr>
        <w:t xml:space="preserve"> </w:t>
      </w:r>
      <w:r w:rsidRPr="00783921">
        <w:rPr>
          <w:rFonts w:ascii="Times New Roman" w:hAnsi="Times New Roman"/>
          <w:sz w:val="28"/>
          <w:szCs w:val="28"/>
        </w:rPr>
        <w:t>и свидетельствует о покрытии оборотными активами обязательств предприятия, а имеющаяся тенденция снижения данного коэффициента в отчетном периоде – от 3,92 на начало 2009 года до 2,39 по результатам</w:t>
      </w:r>
      <w:r w:rsidR="00783921">
        <w:rPr>
          <w:rFonts w:ascii="Times New Roman" w:hAnsi="Times New Roman"/>
          <w:sz w:val="28"/>
          <w:szCs w:val="28"/>
        </w:rPr>
        <w:t xml:space="preserve"> </w:t>
      </w:r>
      <w:r w:rsidRPr="00783921">
        <w:rPr>
          <w:rFonts w:ascii="Times New Roman" w:hAnsi="Times New Roman"/>
          <w:sz w:val="28"/>
          <w:szCs w:val="28"/>
        </w:rPr>
        <w:t xml:space="preserve">работы в 2009 году не вызывает сомнений в платежеспособности предприятия, </w:t>
      </w:r>
      <w:r w:rsidR="000E3CF6" w:rsidRPr="00783921">
        <w:rPr>
          <w:rFonts w:ascii="Times New Roman" w:hAnsi="Times New Roman"/>
          <w:sz w:val="28"/>
          <w:szCs w:val="28"/>
        </w:rPr>
        <w:t>так как</w:t>
      </w:r>
      <w:r w:rsidRPr="00783921">
        <w:rPr>
          <w:rFonts w:ascii="Times New Roman" w:hAnsi="Times New Roman"/>
          <w:sz w:val="28"/>
          <w:szCs w:val="28"/>
        </w:rPr>
        <w:t xml:space="preserve"> платежеспособность предприятия выходит за рамками норматива. </w:t>
      </w:r>
    </w:p>
    <w:p w:rsidR="00F263D3" w:rsidRPr="00783921" w:rsidRDefault="00F263D3" w:rsidP="00783921">
      <w:pPr>
        <w:pStyle w:val="3"/>
        <w:widowControl w:val="0"/>
        <w:spacing w:after="0"/>
        <w:ind w:left="0" w:firstLine="709"/>
        <w:jc w:val="both"/>
        <w:rPr>
          <w:rFonts w:ascii="Times New Roman" w:hAnsi="Times New Roman"/>
          <w:sz w:val="28"/>
          <w:szCs w:val="28"/>
        </w:rPr>
      </w:pPr>
      <w:r w:rsidRPr="00783921">
        <w:rPr>
          <w:rFonts w:ascii="Times New Roman" w:hAnsi="Times New Roman"/>
          <w:sz w:val="28"/>
          <w:szCs w:val="28"/>
        </w:rPr>
        <w:t xml:space="preserve">В 2009 году наблюдается снижение коэффициента обеспеченности собственными оборотными средствами, однако его абсолютное значение находится на допустимом уровне, что обуславливает независимость предприятия от заемных источников финансирования. </w:t>
      </w:r>
    </w:p>
    <w:p w:rsidR="00F263D3" w:rsidRPr="00783921" w:rsidRDefault="00F263D3" w:rsidP="00783921">
      <w:pPr>
        <w:pStyle w:val="3"/>
        <w:widowControl w:val="0"/>
        <w:spacing w:after="0"/>
        <w:ind w:left="0" w:firstLine="709"/>
        <w:jc w:val="both"/>
        <w:rPr>
          <w:rFonts w:ascii="Times New Roman" w:hAnsi="Times New Roman"/>
          <w:sz w:val="28"/>
          <w:szCs w:val="28"/>
        </w:rPr>
      </w:pPr>
      <w:r w:rsidRPr="00783921">
        <w:rPr>
          <w:rFonts w:ascii="Times New Roman" w:hAnsi="Times New Roman"/>
          <w:sz w:val="28"/>
          <w:szCs w:val="28"/>
        </w:rPr>
        <w:t>В анализируемом периоде прослеживается рост значения коэффициента обеспеченности финансовых обязательств активами, которое в абсолютном выражении в рамках нормативного.</w:t>
      </w:r>
    </w:p>
    <w:p w:rsidR="00F263D3" w:rsidRPr="00783921" w:rsidRDefault="00F263D3" w:rsidP="00783921">
      <w:pPr>
        <w:pStyle w:val="a4"/>
        <w:widowControl w:val="0"/>
        <w:spacing w:after="0"/>
        <w:ind w:firstLine="709"/>
        <w:jc w:val="both"/>
        <w:rPr>
          <w:rFonts w:ascii="Times New Roman" w:hAnsi="Times New Roman"/>
          <w:sz w:val="28"/>
          <w:szCs w:val="28"/>
        </w:rPr>
      </w:pPr>
      <w:r w:rsidRPr="00783921">
        <w:rPr>
          <w:rFonts w:ascii="Times New Roman" w:hAnsi="Times New Roman"/>
          <w:sz w:val="28"/>
          <w:szCs w:val="28"/>
        </w:rPr>
        <w:t>Следовательно</w:t>
      </w:r>
      <w:r w:rsidR="00AA3995" w:rsidRPr="00783921">
        <w:rPr>
          <w:rFonts w:ascii="Times New Roman" w:hAnsi="Times New Roman"/>
          <w:sz w:val="28"/>
          <w:szCs w:val="28"/>
        </w:rPr>
        <w:t>, можно сделать вывод, что СПК им. Деньщикова</w:t>
      </w:r>
      <w:r w:rsidRPr="00783921">
        <w:rPr>
          <w:rFonts w:ascii="Times New Roman" w:hAnsi="Times New Roman"/>
          <w:sz w:val="28"/>
          <w:szCs w:val="28"/>
        </w:rPr>
        <w:t xml:space="preserve"> имеет возможности покрытия предприятием собственных обязательств и достаточную обеспеченность финансовых обязательств активами предприятия.</w:t>
      </w:r>
    </w:p>
    <w:p w:rsidR="00F263D3" w:rsidRPr="00783921" w:rsidRDefault="00F263D3" w:rsidP="00783921">
      <w:pPr>
        <w:pStyle w:val="a4"/>
        <w:widowControl w:val="0"/>
        <w:spacing w:after="0"/>
        <w:ind w:firstLine="709"/>
        <w:jc w:val="both"/>
        <w:rPr>
          <w:rFonts w:ascii="Times New Roman" w:hAnsi="Times New Roman"/>
          <w:sz w:val="28"/>
          <w:szCs w:val="28"/>
        </w:rPr>
      </w:pPr>
    </w:p>
    <w:p w:rsidR="00074023" w:rsidRDefault="00074023">
      <w:pPr>
        <w:spacing w:after="200" w:line="276" w:lineRule="auto"/>
        <w:jc w:val="left"/>
        <w:rPr>
          <w:rFonts w:ascii="Times New Roman" w:hAnsi="Times New Roman"/>
          <w:sz w:val="28"/>
          <w:szCs w:val="28"/>
        </w:rPr>
      </w:pPr>
      <w:r>
        <w:rPr>
          <w:rFonts w:ascii="Times New Roman" w:hAnsi="Times New Roman"/>
          <w:sz w:val="28"/>
          <w:szCs w:val="28"/>
        </w:rPr>
        <w:br w:type="page"/>
      </w:r>
    </w:p>
    <w:p w:rsidR="00F263D3" w:rsidRPr="00783921" w:rsidRDefault="00074023" w:rsidP="00783921">
      <w:pPr>
        <w:pStyle w:val="a4"/>
        <w:widowControl w:val="0"/>
        <w:spacing w:after="0"/>
        <w:ind w:firstLine="709"/>
        <w:jc w:val="both"/>
        <w:rPr>
          <w:rFonts w:ascii="Times New Roman" w:hAnsi="Times New Roman"/>
          <w:sz w:val="28"/>
          <w:szCs w:val="28"/>
        </w:rPr>
      </w:pPr>
      <w:r w:rsidRPr="00074023">
        <w:rPr>
          <w:rFonts w:ascii="Times New Roman" w:hAnsi="Times New Roman"/>
          <w:sz w:val="28"/>
          <w:szCs w:val="28"/>
        </w:rPr>
        <w:t>2. ОБЩИЕ ПРИНЦИПЫ ОРГАНИЗАЦИИ УЧЕТА РЕАЛИЗАЦИИ ПРОДУКЦИИ И ЕГО ЗАДАЧИ</w:t>
      </w:r>
    </w:p>
    <w:p w:rsidR="00F263D3" w:rsidRDefault="00F263D3" w:rsidP="00783921">
      <w:pPr>
        <w:pStyle w:val="a4"/>
        <w:widowControl w:val="0"/>
        <w:spacing w:after="0"/>
        <w:ind w:firstLine="709"/>
        <w:jc w:val="both"/>
        <w:rPr>
          <w:rFonts w:ascii="Times New Roman" w:hAnsi="Times New Roman"/>
          <w:sz w:val="28"/>
          <w:szCs w:val="28"/>
        </w:rPr>
      </w:pPr>
    </w:p>
    <w:p w:rsidR="00074023" w:rsidRPr="00783921" w:rsidRDefault="00074023" w:rsidP="00783921">
      <w:pPr>
        <w:pStyle w:val="a4"/>
        <w:widowControl w:val="0"/>
        <w:spacing w:after="0"/>
        <w:ind w:firstLine="709"/>
        <w:jc w:val="both"/>
        <w:rPr>
          <w:rFonts w:ascii="Times New Roman" w:hAnsi="Times New Roman"/>
          <w:sz w:val="28"/>
          <w:szCs w:val="28"/>
        </w:rPr>
      </w:pPr>
      <w:r w:rsidRPr="00074023">
        <w:rPr>
          <w:rFonts w:ascii="Times New Roman" w:hAnsi="Times New Roman"/>
          <w:sz w:val="28"/>
          <w:szCs w:val="28"/>
        </w:rPr>
        <w:t>2.1 Роль и сущность процесса реализации в кругообороте средств предприятия</w:t>
      </w:r>
    </w:p>
    <w:p w:rsidR="00AA3995" w:rsidRPr="00783921" w:rsidRDefault="00AA3995" w:rsidP="00783921">
      <w:pPr>
        <w:pStyle w:val="a4"/>
        <w:widowControl w:val="0"/>
        <w:spacing w:after="0"/>
        <w:ind w:firstLine="709"/>
        <w:jc w:val="both"/>
        <w:rPr>
          <w:rFonts w:ascii="Times New Roman" w:hAnsi="Times New Roman"/>
          <w:sz w:val="28"/>
          <w:szCs w:val="28"/>
        </w:rPr>
      </w:pPr>
    </w:p>
    <w:p w:rsidR="00F263D3" w:rsidRPr="00783921" w:rsidRDefault="00F263D3" w:rsidP="00783921">
      <w:pPr>
        <w:pStyle w:val="a3"/>
        <w:widowControl w:val="0"/>
        <w:spacing w:before="0" w:beforeAutospacing="0" w:after="0" w:afterAutospacing="0" w:line="360" w:lineRule="auto"/>
        <w:ind w:firstLine="709"/>
        <w:jc w:val="both"/>
        <w:rPr>
          <w:sz w:val="28"/>
          <w:szCs w:val="28"/>
        </w:rPr>
      </w:pPr>
      <w:r w:rsidRPr="00783921">
        <w:rPr>
          <w:sz w:val="28"/>
          <w:szCs w:val="28"/>
        </w:rPr>
        <w:t>Объединение оборотных производственных фондов и фондов обращения в единую категорию – оборотные средства обусловлено тем, что, во-первых, процесс воспроизводства – это единство процесса производства и процесса реализации продукции. Элементы оборотного капитала непрерывно переходят из сферы производства в сферу обращения и вновь возвращаются в производство. Во-вторых, элементы оборотных фондов и фондов обращения имеют одинаковый характер движения, кругооборота, составляющего непрерывный процесс. Экономическая сущность оборотных средств определяется их ролью в обеспечении непрерывности процесса воспроизводства, в ходе которого оборотные фонды и фонды обращения проходят как сферу производства, так и сферу обращения. Находясь в постоянном движении, оборотные средства совершают непрерывный кругооборот, который отражается в постоянном возобновлении процесса производства.</w:t>
      </w:r>
    </w:p>
    <w:p w:rsidR="00F263D3" w:rsidRPr="00783921" w:rsidRDefault="00F263D3" w:rsidP="00783921">
      <w:pPr>
        <w:pStyle w:val="a3"/>
        <w:widowControl w:val="0"/>
        <w:spacing w:before="0" w:beforeAutospacing="0" w:after="0" w:afterAutospacing="0" w:line="360" w:lineRule="auto"/>
        <w:ind w:firstLine="709"/>
        <w:jc w:val="both"/>
        <w:rPr>
          <w:sz w:val="28"/>
          <w:szCs w:val="28"/>
        </w:rPr>
      </w:pPr>
      <w:r w:rsidRPr="00783921">
        <w:rPr>
          <w:sz w:val="28"/>
          <w:szCs w:val="28"/>
        </w:rPr>
        <w:t>Движение оборотного капитала может быть представлено в</w:t>
      </w:r>
      <w:r w:rsidR="00783921">
        <w:rPr>
          <w:sz w:val="28"/>
          <w:szCs w:val="28"/>
        </w:rPr>
        <w:t xml:space="preserve"> </w:t>
      </w:r>
      <w:r w:rsidRPr="00783921">
        <w:rPr>
          <w:sz w:val="28"/>
          <w:szCs w:val="28"/>
        </w:rPr>
        <w:t>классической форме:</w:t>
      </w:r>
    </w:p>
    <w:p w:rsidR="00F263D3" w:rsidRPr="00783921" w:rsidRDefault="00F263D3" w:rsidP="00783921">
      <w:pPr>
        <w:pStyle w:val="a3"/>
        <w:widowControl w:val="0"/>
        <w:spacing w:before="0" w:beforeAutospacing="0" w:after="0" w:afterAutospacing="0" w:line="360" w:lineRule="auto"/>
        <w:ind w:firstLine="709"/>
        <w:jc w:val="both"/>
        <w:rPr>
          <w:sz w:val="28"/>
          <w:szCs w:val="28"/>
        </w:rPr>
      </w:pPr>
    </w:p>
    <w:p w:rsidR="00F263D3" w:rsidRPr="00783921" w:rsidRDefault="00F263D3" w:rsidP="00783921">
      <w:pPr>
        <w:pStyle w:val="a3"/>
        <w:widowControl w:val="0"/>
        <w:spacing w:before="0" w:beforeAutospacing="0" w:after="0" w:afterAutospacing="0" w:line="360" w:lineRule="auto"/>
        <w:ind w:firstLine="709"/>
        <w:jc w:val="both"/>
        <w:rPr>
          <w:sz w:val="28"/>
          <w:szCs w:val="28"/>
        </w:rPr>
      </w:pPr>
      <w:r w:rsidRPr="00783921">
        <w:rPr>
          <w:sz w:val="28"/>
          <w:szCs w:val="28"/>
        </w:rPr>
        <w:t>Д – Т…Т – П’…Т’ – Д’</w:t>
      </w:r>
      <w:r w:rsidR="00AA3995" w:rsidRPr="00783921">
        <w:rPr>
          <w:sz w:val="28"/>
          <w:szCs w:val="28"/>
        </w:rPr>
        <w:tab/>
      </w:r>
      <w:r w:rsidR="00AA3995" w:rsidRPr="00783921">
        <w:rPr>
          <w:sz w:val="28"/>
          <w:szCs w:val="28"/>
        </w:rPr>
        <w:tab/>
      </w:r>
      <w:r w:rsidR="00AA3995" w:rsidRPr="00783921">
        <w:rPr>
          <w:sz w:val="28"/>
          <w:szCs w:val="28"/>
        </w:rPr>
        <w:tab/>
      </w:r>
      <w:r w:rsidR="00AA3995" w:rsidRPr="00783921">
        <w:rPr>
          <w:sz w:val="28"/>
          <w:szCs w:val="28"/>
        </w:rPr>
        <w:tab/>
      </w:r>
      <w:r w:rsidR="00074023">
        <w:rPr>
          <w:sz w:val="28"/>
          <w:szCs w:val="28"/>
        </w:rPr>
        <w:tab/>
      </w:r>
      <w:r w:rsidR="00074023">
        <w:rPr>
          <w:sz w:val="28"/>
          <w:szCs w:val="28"/>
        </w:rPr>
        <w:tab/>
      </w:r>
      <w:r w:rsidR="00074023">
        <w:rPr>
          <w:sz w:val="28"/>
          <w:szCs w:val="28"/>
        </w:rPr>
        <w:tab/>
      </w:r>
      <w:r w:rsidR="00074023">
        <w:rPr>
          <w:sz w:val="28"/>
          <w:szCs w:val="28"/>
        </w:rPr>
        <w:tab/>
      </w:r>
      <w:r w:rsidR="00AA3995" w:rsidRPr="00783921">
        <w:rPr>
          <w:sz w:val="28"/>
          <w:szCs w:val="28"/>
        </w:rPr>
        <w:t>(2.1)</w:t>
      </w:r>
    </w:p>
    <w:p w:rsidR="00F263D3" w:rsidRPr="00783921" w:rsidRDefault="00F263D3" w:rsidP="00783921">
      <w:pPr>
        <w:pStyle w:val="a3"/>
        <w:widowControl w:val="0"/>
        <w:spacing w:before="0" w:beforeAutospacing="0" w:after="0" w:afterAutospacing="0" w:line="360" w:lineRule="auto"/>
        <w:ind w:firstLine="709"/>
        <w:jc w:val="both"/>
        <w:rPr>
          <w:sz w:val="28"/>
          <w:szCs w:val="28"/>
        </w:rPr>
      </w:pPr>
    </w:p>
    <w:p w:rsidR="00F263D3" w:rsidRPr="00783921" w:rsidRDefault="00F263D3" w:rsidP="00783921">
      <w:pPr>
        <w:pStyle w:val="a3"/>
        <w:widowControl w:val="0"/>
        <w:spacing w:before="0" w:beforeAutospacing="0" w:after="0" w:afterAutospacing="0" w:line="360" w:lineRule="auto"/>
        <w:ind w:firstLine="709"/>
        <w:jc w:val="both"/>
        <w:rPr>
          <w:sz w:val="28"/>
          <w:szCs w:val="28"/>
        </w:rPr>
      </w:pPr>
      <w:r w:rsidRPr="00783921">
        <w:rPr>
          <w:sz w:val="28"/>
          <w:szCs w:val="28"/>
        </w:rPr>
        <w:t>Как всякий капитал вкладываемый в производство, оборотный капитал предприятия начинает свое движение с авансированного определенной суммы денежных средств Д на приобретение производственных запасов ПЗ: сырья., материалов, топлива и прочих предметов труда, которые используются с целью производства определенных товаров.</w:t>
      </w:r>
    </w:p>
    <w:p w:rsidR="00F263D3" w:rsidRPr="00783921" w:rsidRDefault="00F263D3" w:rsidP="00783921">
      <w:pPr>
        <w:pStyle w:val="a3"/>
        <w:widowControl w:val="0"/>
        <w:spacing w:before="0" w:beforeAutospacing="0" w:after="0" w:afterAutospacing="0" w:line="360" w:lineRule="auto"/>
        <w:ind w:firstLine="709"/>
        <w:jc w:val="both"/>
        <w:rPr>
          <w:sz w:val="28"/>
          <w:szCs w:val="28"/>
        </w:rPr>
      </w:pPr>
      <w:r w:rsidRPr="00783921">
        <w:rPr>
          <w:sz w:val="28"/>
          <w:szCs w:val="28"/>
        </w:rPr>
        <w:t>На первой стадии (Д–Т), денежной или подготовительной, оборотный капитал из формы денежных средств переходит в форму производственных запасов. На этой стадии совершается переход из сферы обращении в сферу производства, и авансированная стоимость из денежной переходит в производственную (Д–ПЗ). Завершением первой стадии прерывается товарное обращение, но процесс кругооборота оборотного капитала продолжается.</w:t>
      </w:r>
    </w:p>
    <w:p w:rsidR="00F263D3" w:rsidRPr="00783921" w:rsidRDefault="00F263D3" w:rsidP="00783921">
      <w:pPr>
        <w:pStyle w:val="a3"/>
        <w:widowControl w:val="0"/>
        <w:spacing w:before="0" w:beforeAutospacing="0" w:after="0" w:afterAutospacing="0" w:line="360" w:lineRule="auto"/>
        <w:ind w:firstLine="709"/>
        <w:jc w:val="both"/>
        <w:rPr>
          <w:sz w:val="28"/>
          <w:szCs w:val="28"/>
        </w:rPr>
      </w:pPr>
      <w:r w:rsidRPr="00783921">
        <w:rPr>
          <w:sz w:val="28"/>
          <w:szCs w:val="28"/>
        </w:rPr>
        <w:t>Вторая стадия кругооборота (Т–П–Т’) совершается в процессе производства. Она состоит в передаче ценностей, производственных запасов, купленных материальных ценностей</w:t>
      </w:r>
      <w:r w:rsidR="00783921">
        <w:rPr>
          <w:sz w:val="28"/>
          <w:szCs w:val="28"/>
        </w:rPr>
        <w:t xml:space="preserve"> </w:t>
      </w:r>
      <w:r w:rsidRPr="00783921">
        <w:rPr>
          <w:sz w:val="28"/>
          <w:szCs w:val="28"/>
        </w:rPr>
        <w:t>в соединении средств и предметов труда с рабочей силой и в создании нового продукта, вобравшего в себя перенесенную и вновь созданную стоимость.</w:t>
      </w:r>
    </w:p>
    <w:p w:rsidR="00F263D3" w:rsidRPr="00783921" w:rsidRDefault="00F263D3" w:rsidP="00783921">
      <w:pPr>
        <w:pStyle w:val="a3"/>
        <w:widowControl w:val="0"/>
        <w:spacing w:before="0" w:beforeAutospacing="0" w:after="0" w:afterAutospacing="0" w:line="360" w:lineRule="auto"/>
        <w:ind w:firstLine="709"/>
        <w:jc w:val="both"/>
        <w:rPr>
          <w:sz w:val="28"/>
          <w:szCs w:val="28"/>
        </w:rPr>
      </w:pPr>
      <w:r w:rsidRPr="00783921">
        <w:rPr>
          <w:sz w:val="28"/>
          <w:szCs w:val="28"/>
        </w:rPr>
        <w:t>На этой стадии кругооборота авансированная стоимость снова меняет свою форму. Из производительной формы она переходит в товарную, а</w:t>
      </w:r>
      <w:r w:rsidR="00783921">
        <w:rPr>
          <w:sz w:val="28"/>
          <w:szCs w:val="28"/>
        </w:rPr>
        <w:t xml:space="preserve"> </w:t>
      </w:r>
      <w:r w:rsidRPr="00783921">
        <w:rPr>
          <w:sz w:val="28"/>
          <w:szCs w:val="28"/>
        </w:rPr>
        <w:t>по вещественному составу из материальных производственных запасов</w:t>
      </w:r>
      <w:r w:rsidR="00783921">
        <w:rPr>
          <w:sz w:val="28"/>
          <w:szCs w:val="28"/>
        </w:rPr>
        <w:t xml:space="preserve"> </w:t>
      </w:r>
      <w:r w:rsidRPr="00783921">
        <w:rPr>
          <w:sz w:val="28"/>
          <w:szCs w:val="28"/>
        </w:rPr>
        <w:t>вначале превращается в незаконченную продукцию, а затем – готовые изделия (ПЗ–П–ГП).</w:t>
      </w:r>
    </w:p>
    <w:p w:rsidR="00F263D3" w:rsidRPr="00783921" w:rsidRDefault="00F263D3" w:rsidP="00783921">
      <w:pPr>
        <w:pStyle w:val="a3"/>
        <w:widowControl w:val="0"/>
        <w:spacing w:before="0" w:beforeAutospacing="0" w:after="0" w:afterAutospacing="0" w:line="360" w:lineRule="auto"/>
        <w:ind w:firstLine="709"/>
        <w:jc w:val="both"/>
        <w:rPr>
          <w:sz w:val="28"/>
          <w:szCs w:val="28"/>
        </w:rPr>
      </w:pPr>
      <w:r w:rsidRPr="00783921">
        <w:rPr>
          <w:sz w:val="28"/>
          <w:szCs w:val="28"/>
        </w:rPr>
        <w:t>Третья стадия кругооборота (Т’–Д’) состоит в реализации</w:t>
      </w:r>
      <w:r w:rsidR="00783921">
        <w:rPr>
          <w:sz w:val="28"/>
          <w:szCs w:val="28"/>
        </w:rPr>
        <w:t xml:space="preserve"> </w:t>
      </w:r>
      <w:r w:rsidRPr="00783921">
        <w:rPr>
          <w:sz w:val="28"/>
          <w:szCs w:val="28"/>
        </w:rPr>
        <w:t>изготовленной продукции и получении денежных средств. На этой стадии оборотный капитал переходит из стадии производства в стадию обращения и снова принимает форму денежных средств. Прерванное товарное обращение возобновляется, и авансированная стоимость из товарной формы переходит в денежную. Авансированные средства восстанавливаются за счет поступившей выручки от реализации продукции. Разница между Д’ и Д составляет величину денежных доходов и накоплений или финансовый результат хозяйственной деятельности предприятия. Денежная форма, которую принимает оборотный капитал не завершающей стадии кругооборота, является одновременно и начальной стадией оборота капитала.</w:t>
      </w:r>
    </w:p>
    <w:p w:rsidR="00F263D3" w:rsidRPr="00783921" w:rsidRDefault="00F263D3" w:rsidP="00783921">
      <w:pPr>
        <w:pStyle w:val="a3"/>
        <w:widowControl w:val="0"/>
        <w:spacing w:before="0" w:beforeAutospacing="0" w:after="0" w:afterAutospacing="0" w:line="360" w:lineRule="auto"/>
        <w:ind w:firstLine="709"/>
        <w:jc w:val="both"/>
        <w:rPr>
          <w:sz w:val="28"/>
          <w:szCs w:val="28"/>
        </w:rPr>
      </w:pPr>
      <w:r w:rsidRPr="00783921">
        <w:rPr>
          <w:sz w:val="28"/>
          <w:szCs w:val="28"/>
        </w:rPr>
        <w:t>Кругооборот – процесс, совершающийся постоянно и представляющий собой оборот капитала. Завершив один кругооборот, оборотный капитал вступает в новый, т.е. кругооборот совершается непрерывно и происходит постоянная смена форм авансированной стоимости. Вместе с тем на каждый данный момент кругооборота оборотный капитал функционирует одновре</w:t>
      </w:r>
      <w:r w:rsidR="00463DEB" w:rsidRPr="00783921">
        <w:rPr>
          <w:sz w:val="28"/>
          <w:szCs w:val="28"/>
        </w:rPr>
        <w:t>-</w:t>
      </w:r>
      <w:r w:rsidRPr="00783921">
        <w:rPr>
          <w:sz w:val="28"/>
          <w:szCs w:val="28"/>
        </w:rPr>
        <w:t>менно во всех стадиях, обеспечивая непрерывность процесса производства. Авансированная стоимость различными частями одновременно находится во многих функциональных формах – денежной, производительной, товарной.</w:t>
      </w:r>
    </w:p>
    <w:p w:rsidR="00F263D3" w:rsidRPr="00783921" w:rsidRDefault="00F263D3" w:rsidP="00783921">
      <w:pPr>
        <w:pStyle w:val="a3"/>
        <w:widowControl w:val="0"/>
        <w:spacing w:before="0" w:beforeAutospacing="0" w:after="0" w:afterAutospacing="0" w:line="360" w:lineRule="auto"/>
        <w:ind w:firstLine="709"/>
        <w:jc w:val="both"/>
        <w:rPr>
          <w:sz w:val="28"/>
          <w:szCs w:val="28"/>
        </w:rPr>
      </w:pPr>
      <w:r w:rsidRPr="00783921">
        <w:rPr>
          <w:sz w:val="28"/>
          <w:szCs w:val="28"/>
        </w:rPr>
        <w:t>На этом основании можно сделать вывод, что оборотные средства выполняют две функции: производственную и платежно-расчетную. Выполняя производственную функцию, оборотные средства, авансируясь в оборотные производственные фонды, обеспечивают непрерывность производственного процесса и переносят свою стоимость на произведенный продукт. После завершения производственного процесса оборотные средства переходят в сферу обращения в виде фондов обращения, где выполняют платежно-расчетную функцию, состоящую в завершении кругооборота и превращении оборотных средств из товарной формы в денежную.</w:t>
      </w:r>
    </w:p>
    <w:p w:rsidR="00F263D3" w:rsidRPr="00783921" w:rsidRDefault="00F263D3" w:rsidP="00783921">
      <w:pPr>
        <w:pStyle w:val="a3"/>
        <w:widowControl w:val="0"/>
        <w:spacing w:before="0" w:beforeAutospacing="0" w:after="0" w:afterAutospacing="0" w:line="360" w:lineRule="auto"/>
        <w:ind w:firstLine="709"/>
        <w:jc w:val="both"/>
        <w:rPr>
          <w:sz w:val="28"/>
          <w:szCs w:val="28"/>
        </w:rPr>
      </w:pPr>
      <w:r w:rsidRPr="00783921">
        <w:rPr>
          <w:sz w:val="28"/>
          <w:szCs w:val="28"/>
        </w:rPr>
        <w:t>Процесс производства продукции заканчивается ее сбытом. Именно поэтому данная стадия жизненного цикла продукции является своего рода оценочной, так как на основании того, насколько легко и выгодно реализованы произведенные товары, можно судить о правильности стратегической политики предприятия, эффективности всех его звеньев.</w:t>
      </w:r>
    </w:p>
    <w:p w:rsidR="00F263D3" w:rsidRPr="00783921" w:rsidRDefault="00F263D3" w:rsidP="00783921">
      <w:pPr>
        <w:pStyle w:val="a3"/>
        <w:widowControl w:val="0"/>
        <w:spacing w:before="0" w:beforeAutospacing="0" w:after="0" w:afterAutospacing="0" w:line="360" w:lineRule="auto"/>
        <w:ind w:firstLine="709"/>
        <w:jc w:val="both"/>
        <w:rPr>
          <w:sz w:val="28"/>
          <w:szCs w:val="28"/>
        </w:rPr>
      </w:pPr>
      <w:r w:rsidRPr="00783921">
        <w:rPr>
          <w:sz w:val="28"/>
          <w:szCs w:val="28"/>
        </w:rPr>
        <w:t>Важное значение сбыта в деятельности предприятия (особенно в рыночных условиях) определяется тем, что в процессе реализации продукции уточняются запросы потребителей, что, в свою очередь, помогает предприятию укреплять свои позиции на рынке.</w:t>
      </w:r>
    </w:p>
    <w:p w:rsidR="00F263D3" w:rsidRPr="00783921" w:rsidRDefault="00F263D3" w:rsidP="00783921">
      <w:pPr>
        <w:pStyle w:val="a3"/>
        <w:widowControl w:val="0"/>
        <w:spacing w:before="0" w:beforeAutospacing="0" w:after="0" w:afterAutospacing="0" w:line="360" w:lineRule="auto"/>
        <w:ind w:firstLine="709"/>
        <w:jc w:val="both"/>
        <w:rPr>
          <w:sz w:val="28"/>
          <w:szCs w:val="28"/>
        </w:rPr>
      </w:pPr>
      <w:r w:rsidRPr="00783921">
        <w:rPr>
          <w:sz w:val="28"/>
          <w:szCs w:val="28"/>
        </w:rPr>
        <w:t xml:space="preserve">На развитие и эффективность производства в сельскохозяйственных предприятиях огромное влияние оказывают реализация продукции и получаемые при этом финансовые результаты. Процесс реализации продукции, изготовленной предприятием, является важнейшим в его деятельности, так как завершая оборот средств предприятия, он позволяет возместить затраты и выполнить обязательства перед бюджетом по налоговым платежам, внебюджетными фондами, учреждениями банков по полученным кредитам, поставщиками и кредиторами, по оплате труда членов коллектива и другими кредиторами. </w:t>
      </w:r>
    </w:p>
    <w:p w:rsidR="00F263D3" w:rsidRPr="00783921" w:rsidRDefault="00F263D3" w:rsidP="00783921">
      <w:pPr>
        <w:pStyle w:val="a3"/>
        <w:widowControl w:val="0"/>
        <w:spacing w:before="0" w:beforeAutospacing="0" w:after="0" w:afterAutospacing="0" w:line="360" w:lineRule="auto"/>
        <w:ind w:firstLine="709"/>
        <w:jc w:val="both"/>
        <w:rPr>
          <w:sz w:val="28"/>
          <w:szCs w:val="28"/>
        </w:rPr>
      </w:pPr>
      <w:r w:rsidRPr="00783921">
        <w:rPr>
          <w:sz w:val="28"/>
          <w:szCs w:val="28"/>
        </w:rPr>
        <w:t xml:space="preserve">Если не обеспечен своевременный и выгодный сбыт, то очень сложно, а часто и невозможно расширять производство продукции. Исходя из этого, в современных условиях значительно усилено значение бухгалтерского учета реализации продукции и финансовых результатов деятельности сельскохо-зяйственных предприятий. </w:t>
      </w:r>
    </w:p>
    <w:p w:rsidR="00F263D3" w:rsidRPr="00783921" w:rsidRDefault="00F263D3" w:rsidP="00783921">
      <w:pPr>
        <w:pStyle w:val="a4"/>
        <w:widowControl w:val="0"/>
        <w:spacing w:after="0"/>
        <w:ind w:firstLine="709"/>
        <w:jc w:val="both"/>
        <w:rPr>
          <w:rFonts w:ascii="Times New Roman" w:hAnsi="Times New Roman"/>
          <w:sz w:val="28"/>
          <w:szCs w:val="28"/>
        </w:rPr>
      </w:pPr>
    </w:p>
    <w:p w:rsidR="00AA3995" w:rsidRPr="00783921" w:rsidRDefault="00A559C0" w:rsidP="00783921">
      <w:pPr>
        <w:pStyle w:val="a4"/>
        <w:widowControl w:val="0"/>
        <w:spacing w:after="0"/>
        <w:ind w:firstLine="709"/>
        <w:jc w:val="both"/>
        <w:rPr>
          <w:rFonts w:ascii="Times New Roman" w:hAnsi="Times New Roman"/>
          <w:sz w:val="28"/>
          <w:szCs w:val="28"/>
        </w:rPr>
      </w:pPr>
      <w:r w:rsidRPr="00A559C0">
        <w:rPr>
          <w:rFonts w:ascii="Times New Roman" w:hAnsi="Times New Roman"/>
          <w:sz w:val="28"/>
          <w:szCs w:val="28"/>
        </w:rPr>
        <w:t>2.2 Нормативно-правовые документы по учету реализации продукции</w:t>
      </w:r>
    </w:p>
    <w:p w:rsidR="00F263D3" w:rsidRPr="00783921" w:rsidRDefault="00F263D3" w:rsidP="00783921">
      <w:pPr>
        <w:pStyle w:val="a4"/>
        <w:widowControl w:val="0"/>
        <w:spacing w:after="0"/>
        <w:ind w:firstLine="709"/>
        <w:jc w:val="both"/>
        <w:rPr>
          <w:rFonts w:ascii="Times New Roman" w:hAnsi="Times New Roman"/>
          <w:sz w:val="28"/>
          <w:szCs w:val="28"/>
        </w:rPr>
      </w:pPr>
    </w:p>
    <w:p w:rsidR="00F263D3" w:rsidRPr="00783921" w:rsidRDefault="00F263D3" w:rsidP="00783921">
      <w:pPr>
        <w:widowControl w:val="0"/>
        <w:shd w:val="clear" w:color="auto" w:fill="FFFFFF"/>
        <w:ind w:firstLine="709"/>
        <w:jc w:val="both"/>
        <w:rPr>
          <w:rFonts w:ascii="Times New Roman" w:hAnsi="Times New Roman"/>
          <w:sz w:val="28"/>
          <w:szCs w:val="28"/>
        </w:rPr>
      </w:pPr>
      <w:r w:rsidRPr="00783921">
        <w:rPr>
          <w:rFonts w:ascii="Times New Roman" w:hAnsi="Times New Roman"/>
          <w:sz w:val="28"/>
          <w:szCs w:val="28"/>
        </w:rPr>
        <w:t>Переход экономики на рыночные условия хозяйствования обусловливает необходимость пересмотра подавляющего большинства управленческих атрибутов, определяющих функционирование организаций и, в конечном счете, эффективности их деятельности. Это привело к изменениям нормативной правовой базы, регулирующей деятельность субъектов хозяйствования на территории Республики Беларусь. Изменились и законодательные основы, регулирующие принципы бухгалтерского учета в сельскохозяйственных организациях республики.</w:t>
      </w:r>
    </w:p>
    <w:p w:rsidR="00F263D3" w:rsidRPr="00783921" w:rsidRDefault="00F263D3" w:rsidP="00783921">
      <w:pPr>
        <w:widowControl w:val="0"/>
        <w:shd w:val="clear" w:color="auto" w:fill="FFFFFF"/>
        <w:ind w:firstLine="709"/>
        <w:jc w:val="both"/>
        <w:rPr>
          <w:rFonts w:ascii="Times New Roman" w:hAnsi="Times New Roman"/>
          <w:sz w:val="28"/>
          <w:szCs w:val="28"/>
        </w:rPr>
      </w:pPr>
      <w:r w:rsidRPr="00783921">
        <w:rPr>
          <w:rFonts w:ascii="Times New Roman" w:hAnsi="Times New Roman"/>
          <w:sz w:val="28"/>
          <w:szCs w:val="28"/>
        </w:rPr>
        <w:t>Основные положения и принципы организации бухгалтерского учета в Республике Беларусь регламентированы в Законе Республики Беларусь «О бухгалтерском учете и отчетности». На основании и во исполнение этого закона издаются нормативные правовые акты, устанавливающие правовые вопросы и принципы организации и методологии бухгалтерского учета и в то же время использующие все разумное и полезное, содержащееся в международных стандартах финансовой отчетности.</w:t>
      </w:r>
    </w:p>
    <w:p w:rsidR="00F263D3" w:rsidRPr="00783921" w:rsidRDefault="00F263D3" w:rsidP="00783921">
      <w:pPr>
        <w:widowControl w:val="0"/>
        <w:shd w:val="clear" w:color="auto" w:fill="FFFFFF"/>
        <w:ind w:firstLine="709"/>
        <w:jc w:val="both"/>
        <w:rPr>
          <w:rFonts w:ascii="Times New Roman" w:hAnsi="Times New Roman"/>
          <w:sz w:val="28"/>
          <w:szCs w:val="28"/>
        </w:rPr>
      </w:pPr>
      <w:r w:rsidRPr="00783921">
        <w:rPr>
          <w:rFonts w:ascii="Times New Roman" w:hAnsi="Times New Roman"/>
          <w:sz w:val="28"/>
          <w:szCs w:val="28"/>
        </w:rPr>
        <w:t>Правовое регулирование бухгалтерского учета можно представить в следующем иерархическом порядке.</w:t>
      </w:r>
    </w:p>
    <w:p w:rsidR="00F263D3" w:rsidRPr="00783921" w:rsidRDefault="00F263D3" w:rsidP="00783921">
      <w:pPr>
        <w:widowControl w:val="0"/>
        <w:shd w:val="clear" w:color="auto" w:fill="FFFFFF"/>
        <w:ind w:firstLine="709"/>
        <w:jc w:val="both"/>
        <w:rPr>
          <w:rFonts w:ascii="Times New Roman" w:hAnsi="Times New Roman"/>
          <w:sz w:val="28"/>
          <w:szCs w:val="28"/>
        </w:rPr>
      </w:pPr>
      <w:r w:rsidRPr="00783921">
        <w:rPr>
          <w:rFonts w:ascii="Times New Roman" w:hAnsi="Times New Roman"/>
          <w:sz w:val="28"/>
          <w:szCs w:val="28"/>
        </w:rPr>
        <w:t xml:space="preserve">Первый уровень: Закон Республики Беларусь «О бухгалтерском учете и отчетности» и другие нормативные акты законодательной и исполнительной власти республики, устанавливающие единые правовые и методологические основы организации и ведения бухгалтерского учета. </w:t>
      </w:r>
    </w:p>
    <w:p w:rsidR="00F263D3" w:rsidRPr="00783921" w:rsidRDefault="00F263D3" w:rsidP="00783921">
      <w:pPr>
        <w:widowControl w:val="0"/>
        <w:shd w:val="clear" w:color="auto" w:fill="FFFFFF"/>
        <w:ind w:firstLine="709"/>
        <w:jc w:val="both"/>
        <w:rPr>
          <w:rFonts w:ascii="Times New Roman" w:hAnsi="Times New Roman"/>
          <w:sz w:val="28"/>
          <w:szCs w:val="28"/>
        </w:rPr>
      </w:pPr>
      <w:r w:rsidRPr="00783921">
        <w:rPr>
          <w:rFonts w:ascii="Times New Roman" w:hAnsi="Times New Roman"/>
          <w:sz w:val="28"/>
          <w:szCs w:val="28"/>
        </w:rPr>
        <w:t>К данному уровню также относятся: Гражданский кодекс Республики Беларусь, в первой части которого законодательно закреплены важнейшие нормы ведения учета в организациях, в том числе наличие самостоятельного баланса у каждого юридического лица, обязательность утверждения годового бухгалтерского отчета, обязательные случаи составления аудиторского заключения, порядок регистрации, реорганизации и ликвидации юридического лица; Трудовой кодекс Республики Беларусь, который регламентирует трудовые отношения; Банковский кодекс Республики Беларусь; Налоговый кодекс Республики Беларусь.</w:t>
      </w:r>
    </w:p>
    <w:p w:rsidR="00F263D3" w:rsidRPr="00783921" w:rsidRDefault="00F263D3" w:rsidP="00783921">
      <w:pPr>
        <w:widowControl w:val="0"/>
        <w:shd w:val="clear" w:color="auto" w:fill="FFFFFF"/>
        <w:ind w:firstLine="709"/>
        <w:jc w:val="both"/>
        <w:rPr>
          <w:rFonts w:ascii="Times New Roman" w:hAnsi="Times New Roman"/>
          <w:sz w:val="28"/>
          <w:szCs w:val="28"/>
        </w:rPr>
      </w:pPr>
      <w:r w:rsidRPr="00783921">
        <w:rPr>
          <w:rFonts w:ascii="Times New Roman" w:hAnsi="Times New Roman"/>
          <w:sz w:val="28"/>
          <w:szCs w:val="28"/>
        </w:rPr>
        <w:t xml:space="preserve">Второй уровень: положения (стандарты) по бухгалтерскому учету и отчетности, утверждаемые Министерством финансов Республики Беларусь и другими органами, на которые законодательно возложены функции нормативного регулирования </w:t>
      </w:r>
      <w:r w:rsidRPr="00783921">
        <w:rPr>
          <w:rFonts w:ascii="Times New Roman" w:hAnsi="Times New Roman"/>
          <w:bCs/>
          <w:sz w:val="28"/>
          <w:szCs w:val="28"/>
        </w:rPr>
        <w:t xml:space="preserve">бухгалтерского </w:t>
      </w:r>
      <w:r w:rsidRPr="00783921">
        <w:rPr>
          <w:rFonts w:ascii="Times New Roman" w:hAnsi="Times New Roman"/>
          <w:sz w:val="28"/>
          <w:szCs w:val="28"/>
        </w:rPr>
        <w:t xml:space="preserve">учета. </w:t>
      </w:r>
    </w:p>
    <w:p w:rsidR="00F263D3" w:rsidRPr="00783921" w:rsidRDefault="00F263D3" w:rsidP="00783921">
      <w:pPr>
        <w:widowControl w:val="0"/>
        <w:shd w:val="clear" w:color="auto" w:fill="FFFFFF"/>
        <w:ind w:firstLine="709"/>
        <w:jc w:val="both"/>
        <w:rPr>
          <w:rFonts w:ascii="Times New Roman" w:hAnsi="Times New Roman"/>
          <w:sz w:val="28"/>
          <w:szCs w:val="28"/>
        </w:rPr>
      </w:pPr>
      <w:r w:rsidRPr="00783921">
        <w:rPr>
          <w:rFonts w:ascii="Times New Roman" w:hAnsi="Times New Roman"/>
          <w:sz w:val="28"/>
          <w:szCs w:val="28"/>
        </w:rPr>
        <w:t>При разработке национальных бухгалтерских стандартов учитываются международные стандарты финансовой отчетности, а также национальные особенности бухгалтерского учета.</w:t>
      </w:r>
    </w:p>
    <w:p w:rsidR="00F263D3" w:rsidRPr="00783921" w:rsidRDefault="00F263D3" w:rsidP="00783921">
      <w:pPr>
        <w:widowControl w:val="0"/>
        <w:shd w:val="clear" w:color="auto" w:fill="FFFFFF"/>
        <w:ind w:firstLine="709"/>
        <w:jc w:val="both"/>
        <w:rPr>
          <w:rFonts w:ascii="Times New Roman" w:hAnsi="Times New Roman"/>
          <w:sz w:val="28"/>
          <w:szCs w:val="28"/>
        </w:rPr>
      </w:pPr>
      <w:r w:rsidRPr="00783921">
        <w:rPr>
          <w:rFonts w:ascii="Times New Roman" w:hAnsi="Times New Roman"/>
          <w:sz w:val="28"/>
          <w:szCs w:val="28"/>
        </w:rPr>
        <w:t xml:space="preserve">Третий уровень: методические указания и рекомендации, разрабатываемые Министерством финансов Республики Беларусь и другими органами в соответствии с действующим законодательством и содержащие более детальные рекомендации по организации учета соответствующих объектов. Разрабатывать их могут все, кто заинтересован в интерпретации и детализации положений нормативных актов первого и второго уровня. </w:t>
      </w:r>
    </w:p>
    <w:p w:rsidR="00F263D3" w:rsidRPr="00783921" w:rsidRDefault="00F263D3" w:rsidP="00783921">
      <w:pPr>
        <w:widowControl w:val="0"/>
        <w:shd w:val="clear" w:color="auto" w:fill="FFFFFF"/>
        <w:ind w:firstLine="709"/>
        <w:jc w:val="both"/>
        <w:rPr>
          <w:rFonts w:ascii="Times New Roman" w:hAnsi="Times New Roman"/>
          <w:sz w:val="28"/>
          <w:szCs w:val="28"/>
        </w:rPr>
      </w:pPr>
      <w:r w:rsidRPr="00783921">
        <w:rPr>
          <w:rFonts w:ascii="Times New Roman" w:hAnsi="Times New Roman"/>
          <w:sz w:val="28"/>
          <w:szCs w:val="28"/>
        </w:rPr>
        <w:t>Четвертый уровень: рабочие инструкции и указания по учету соответствующих операций и объектов непосредственно в сельскохозяйственной</w:t>
      </w:r>
      <w:r w:rsidR="00783921">
        <w:rPr>
          <w:rFonts w:ascii="Times New Roman" w:hAnsi="Times New Roman"/>
          <w:sz w:val="28"/>
          <w:szCs w:val="28"/>
        </w:rPr>
        <w:t xml:space="preserve"> </w:t>
      </w:r>
      <w:r w:rsidRPr="00783921">
        <w:rPr>
          <w:rFonts w:ascii="Times New Roman" w:hAnsi="Times New Roman"/>
          <w:sz w:val="28"/>
          <w:szCs w:val="28"/>
        </w:rPr>
        <w:t>организации, в которых на основе общеустанов-ленных правил и принципов формируется учетная политика организации, свои подходы к раскрытию бухгалтерской информации в отчетах, представляемых заинтересованным пользователям.</w:t>
      </w:r>
    </w:p>
    <w:p w:rsidR="00F263D3" w:rsidRPr="00783921" w:rsidRDefault="00F263D3" w:rsidP="00783921">
      <w:pPr>
        <w:widowControl w:val="0"/>
        <w:ind w:firstLine="709"/>
        <w:jc w:val="both"/>
        <w:rPr>
          <w:rFonts w:ascii="Times New Roman" w:hAnsi="Times New Roman"/>
          <w:sz w:val="28"/>
          <w:szCs w:val="28"/>
        </w:rPr>
      </w:pPr>
      <w:r w:rsidRPr="00783921">
        <w:rPr>
          <w:rFonts w:ascii="Times New Roman" w:hAnsi="Times New Roman"/>
          <w:sz w:val="28"/>
          <w:szCs w:val="28"/>
        </w:rPr>
        <w:t>Регулирование методики учета реализации продукции растениеводства можно представить в следующем иерархическом порядке.</w:t>
      </w:r>
    </w:p>
    <w:p w:rsidR="00F263D3" w:rsidRPr="00783921" w:rsidRDefault="00F263D3" w:rsidP="00783921">
      <w:pPr>
        <w:widowControl w:val="0"/>
        <w:ind w:firstLine="709"/>
        <w:jc w:val="both"/>
        <w:rPr>
          <w:rFonts w:ascii="Times New Roman" w:hAnsi="Times New Roman"/>
          <w:sz w:val="28"/>
          <w:szCs w:val="28"/>
        </w:rPr>
      </w:pPr>
      <w:r w:rsidRPr="00783921">
        <w:rPr>
          <w:rFonts w:ascii="Times New Roman" w:hAnsi="Times New Roman"/>
          <w:sz w:val="28"/>
          <w:szCs w:val="28"/>
        </w:rPr>
        <w:t>На первом уровне находятся следующие нормативные правовые документы:</w:t>
      </w:r>
    </w:p>
    <w:p w:rsidR="00F263D3" w:rsidRPr="00783921" w:rsidRDefault="00F263D3" w:rsidP="00783921">
      <w:pPr>
        <w:widowControl w:val="0"/>
        <w:ind w:firstLine="709"/>
        <w:jc w:val="both"/>
        <w:rPr>
          <w:rFonts w:ascii="Times New Roman" w:hAnsi="Times New Roman"/>
          <w:sz w:val="28"/>
          <w:szCs w:val="28"/>
        </w:rPr>
      </w:pPr>
      <w:r w:rsidRPr="00783921">
        <w:rPr>
          <w:rFonts w:ascii="Times New Roman" w:hAnsi="Times New Roman"/>
          <w:sz w:val="28"/>
          <w:szCs w:val="28"/>
        </w:rPr>
        <w:t>• Конституция Республики Беларусь, на основании и в соответствии с которой принимаются иные нормативные правовые документы.</w:t>
      </w:r>
    </w:p>
    <w:p w:rsidR="00F263D3" w:rsidRPr="00783921" w:rsidRDefault="00F263D3" w:rsidP="00783921">
      <w:pPr>
        <w:widowControl w:val="0"/>
        <w:ind w:firstLine="709"/>
        <w:jc w:val="both"/>
        <w:rPr>
          <w:rFonts w:ascii="Times New Roman" w:hAnsi="Times New Roman"/>
          <w:sz w:val="28"/>
          <w:szCs w:val="28"/>
        </w:rPr>
      </w:pPr>
      <w:r w:rsidRPr="00783921">
        <w:rPr>
          <w:rFonts w:ascii="Times New Roman" w:hAnsi="Times New Roman"/>
          <w:sz w:val="28"/>
          <w:szCs w:val="28"/>
        </w:rPr>
        <w:t>• Закон Республики Беларусь от 18.04.1994г. № 3321–Х</w:t>
      </w:r>
      <w:r w:rsidRPr="00783921">
        <w:rPr>
          <w:rFonts w:ascii="Times New Roman" w:hAnsi="Times New Roman"/>
          <w:sz w:val="28"/>
          <w:szCs w:val="28"/>
          <w:lang w:val="en-US"/>
        </w:rPr>
        <w:t>II</w:t>
      </w:r>
      <w:r w:rsidR="00783921">
        <w:rPr>
          <w:rFonts w:ascii="Times New Roman" w:hAnsi="Times New Roman"/>
          <w:sz w:val="28"/>
          <w:szCs w:val="28"/>
        </w:rPr>
        <w:t xml:space="preserve"> </w:t>
      </w:r>
      <w:r w:rsidRPr="00783921">
        <w:rPr>
          <w:rFonts w:ascii="Times New Roman" w:hAnsi="Times New Roman"/>
          <w:sz w:val="28"/>
          <w:szCs w:val="28"/>
        </w:rPr>
        <w:t>«О бухгалтерском учете и отчетности» в редакции Закона Республики Беларусь от 25.06.2001 г., от 26.12.2007г. № 302-З, который определяет правовые и методологические основы организации и ведения бухгалтерского учета, устанавливает требования, предъявляемые к составлению и представлению бухгалтерской отчетности, регулирует взаимоотношения по вопросам бухгалтерского учета и отчетности в Республике Беларусь.</w:t>
      </w:r>
    </w:p>
    <w:p w:rsidR="00F263D3" w:rsidRPr="00783921" w:rsidRDefault="00F263D3" w:rsidP="00783921">
      <w:pPr>
        <w:pStyle w:val="HTML"/>
        <w:widowControl w:val="0"/>
        <w:spacing w:line="360" w:lineRule="auto"/>
        <w:ind w:firstLine="709"/>
        <w:jc w:val="both"/>
        <w:rPr>
          <w:rFonts w:ascii="Times New Roman" w:hAnsi="Times New Roman" w:cs="Times New Roman"/>
          <w:sz w:val="28"/>
          <w:szCs w:val="28"/>
        </w:rPr>
      </w:pPr>
      <w:r w:rsidRPr="00783921">
        <w:rPr>
          <w:rFonts w:ascii="Times New Roman" w:hAnsi="Times New Roman" w:cs="Times New Roman"/>
          <w:sz w:val="28"/>
          <w:szCs w:val="28"/>
        </w:rPr>
        <w:t>•</w:t>
      </w:r>
      <w:r w:rsidRPr="00783921">
        <w:rPr>
          <w:rFonts w:ascii="Times New Roman" w:hAnsi="Times New Roman" w:cs="Times New Roman"/>
          <w:sz w:val="28"/>
          <w:szCs w:val="28"/>
        </w:rPr>
        <w:tab/>
        <w:t>Закон Республики Беларусь от 10.01.2006г. №100-З «О хозяйственных обществах» направлен на определение правового положения, порядка</w:t>
      </w:r>
      <w:r w:rsidR="00783921">
        <w:rPr>
          <w:rFonts w:ascii="Times New Roman" w:hAnsi="Times New Roman" w:cs="Times New Roman"/>
          <w:sz w:val="28"/>
          <w:szCs w:val="28"/>
        </w:rPr>
        <w:t xml:space="preserve"> </w:t>
      </w:r>
      <w:r w:rsidRPr="00783921">
        <w:rPr>
          <w:rFonts w:ascii="Times New Roman" w:hAnsi="Times New Roman" w:cs="Times New Roman"/>
          <w:sz w:val="28"/>
          <w:szCs w:val="28"/>
        </w:rPr>
        <w:t>создания, деятельности, реорганизации, ликвидации хозяйственных обществ,</w:t>
      </w:r>
      <w:r w:rsidR="00783921">
        <w:rPr>
          <w:rFonts w:ascii="Times New Roman" w:hAnsi="Times New Roman" w:cs="Times New Roman"/>
          <w:sz w:val="28"/>
          <w:szCs w:val="28"/>
        </w:rPr>
        <w:t xml:space="preserve"> </w:t>
      </w:r>
      <w:r w:rsidRPr="00783921">
        <w:rPr>
          <w:rFonts w:ascii="Times New Roman" w:hAnsi="Times New Roman" w:cs="Times New Roman"/>
          <w:sz w:val="28"/>
          <w:szCs w:val="28"/>
        </w:rPr>
        <w:t>прав</w:t>
      </w:r>
      <w:r w:rsidR="00783921">
        <w:rPr>
          <w:rFonts w:ascii="Times New Roman" w:hAnsi="Times New Roman" w:cs="Times New Roman"/>
          <w:sz w:val="28"/>
          <w:szCs w:val="28"/>
        </w:rPr>
        <w:t xml:space="preserve"> </w:t>
      </w:r>
      <w:r w:rsidRPr="00783921">
        <w:rPr>
          <w:rFonts w:ascii="Times New Roman" w:hAnsi="Times New Roman" w:cs="Times New Roman"/>
          <w:sz w:val="28"/>
          <w:szCs w:val="28"/>
        </w:rPr>
        <w:t>и</w:t>
      </w:r>
      <w:r w:rsidR="00783921">
        <w:rPr>
          <w:rFonts w:ascii="Times New Roman" w:hAnsi="Times New Roman" w:cs="Times New Roman"/>
          <w:sz w:val="28"/>
          <w:szCs w:val="28"/>
        </w:rPr>
        <w:t xml:space="preserve"> </w:t>
      </w:r>
      <w:r w:rsidRPr="00783921">
        <w:rPr>
          <w:rFonts w:ascii="Times New Roman" w:hAnsi="Times New Roman" w:cs="Times New Roman"/>
          <w:sz w:val="28"/>
          <w:szCs w:val="28"/>
        </w:rPr>
        <w:t>обязанностей их учредителей, компетенции органов хозяйственных обществ, а также</w:t>
      </w:r>
      <w:r w:rsidR="00783921">
        <w:rPr>
          <w:rFonts w:ascii="Times New Roman" w:hAnsi="Times New Roman" w:cs="Times New Roman"/>
          <w:sz w:val="28"/>
          <w:szCs w:val="28"/>
        </w:rPr>
        <w:t xml:space="preserve"> </w:t>
      </w:r>
      <w:r w:rsidRPr="00783921">
        <w:rPr>
          <w:rFonts w:ascii="Times New Roman" w:hAnsi="Times New Roman" w:cs="Times New Roman"/>
          <w:sz w:val="28"/>
          <w:szCs w:val="28"/>
        </w:rPr>
        <w:t>на обеспечение</w:t>
      </w:r>
      <w:r w:rsidR="00783921">
        <w:rPr>
          <w:rFonts w:ascii="Times New Roman" w:hAnsi="Times New Roman" w:cs="Times New Roman"/>
          <w:sz w:val="28"/>
          <w:szCs w:val="28"/>
        </w:rPr>
        <w:t xml:space="preserve"> </w:t>
      </w:r>
      <w:r w:rsidRPr="00783921">
        <w:rPr>
          <w:rFonts w:ascii="Times New Roman" w:hAnsi="Times New Roman" w:cs="Times New Roman"/>
          <w:sz w:val="28"/>
          <w:szCs w:val="28"/>
        </w:rPr>
        <w:t>защиты</w:t>
      </w:r>
      <w:r w:rsidR="00783921">
        <w:rPr>
          <w:rFonts w:ascii="Times New Roman" w:hAnsi="Times New Roman" w:cs="Times New Roman"/>
          <w:sz w:val="28"/>
          <w:szCs w:val="28"/>
        </w:rPr>
        <w:t xml:space="preserve"> </w:t>
      </w:r>
      <w:r w:rsidRPr="00783921">
        <w:rPr>
          <w:rFonts w:ascii="Times New Roman" w:hAnsi="Times New Roman" w:cs="Times New Roman"/>
          <w:sz w:val="28"/>
          <w:szCs w:val="28"/>
        </w:rPr>
        <w:t>прав</w:t>
      </w:r>
      <w:r w:rsidR="00783921">
        <w:rPr>
          <w:rFonts w:ascii="Times New Roman" w:hAnsi="Times New Roman" w:cs="Times New Roman"/>
          <w:sz w:val="28"/>
          <w:szCs w:val="28"/>
        </w:rPr>
        <w:t xml:space="preserve"> </w:t>
      </w:r>
      <w:r w:rsidRPr="00783921">
        <w:rPr>
          <w:rFonts w:ascii="Times New Roman" w:hAnsi="Times New Roman" w:cs="Times New Roman"/>
          <w:sz w:val="28"/>
          <w:szCs w:val="28"/>
        </w:rPr>
        <w:t>и</w:t>
      </w:r>
      <w:r w:rsidR="00783921">
        <w:rPr>
          <w:rFonts w:ascii="Times New Roman" w:hAnsi="Times New Roman" w:cs="Times New Roman"/>
          <w:sz w:val="28"/>
          <w:szCs w:val="28"/>
        </w:rPr>
        <w:t xml:space="preserve"> </w:t>
      </w:r>
      <w:r w:rsidRPr="00783921">
        <w:rPr>
          <w:rFonts w:ascii="Times New Roman" w:hAnsi="Times New Roman" w:cs="Times New Roman"/>
          <w:sz w:val="28"/>
          <w:szCs w:val="28"/>
        </w:rPr>
        <w:t>интересов</w:t>
      </w:r>
      <w:r w:rsidR="00783921">
        <w:rPr>
          <w:rFonts w:ascii="Times New Roman" w:hAnsi="Times New Roman" w:cs="Times New Roman"/>
          <w:sz w:val="28"/>
          <w:szCs w:val="28"/>
        </w:rPr>
        <w:t xml:space="preserve"> </w:t>
      </w:r>
      <w:r w:rsidRPr="00783921">
        <w:rPr>
          <w:rFonts w:ascii="Times New Roman" w:hAnsi="Times New Roman" w:cs="Times New Roman"/>
          <w:sz w:val="28"/>
          <w:szCs w:val="28"/>
        </w:rPr>
        <w:t xml:space="preserve">учредителей хозяйственных обществ и самих хозяйственных обществ. </w:t>
      </w:r>
    </w:p>
    <w:p w:rsidR="00F263D3" w:rsidRPr="00783921" w:rsidRDefault="00F263D3" w:rsidP="00783921">
      <w:pPr>
        <w:pStyle w:val="HTML"/>
        <w:widowControl w:val="0"/>
        <w:spacing w:line="360" w:lineRule="auto"/>
        <w:ind w:firstLine="709"/>
        <w:jc w:val="both"/>
        <w:rPr>
          <w:rFonts w:ascii="Times New Roman" w:hAnsi="Times New Roman" w:cs="Times New Roman"/>
          <w:sz w:val="28"/>
          <w:szCs w:val="28"/>
        </w:rPr>
      </w:pPr>
      <w:r w:rsidRPr="00783921">
        <w:rPr>
          <w:rFonts w:ascii="Times New Roman" w:hAnsi="Times New Roman" w:cs="Times New Roman"/>
          <w:sz w:val="28"/>
          <w:szCs w:val="28"/>
        </w:rPr>
        <w:t>• Закон Республики Беларусь от 5.01.2004 года №262-З «О техническом нормировании и стандартизации» с изменениями и дополнениями от 15.08.2008 года №407-З регулирует отношения,</w:t>
      </w:r>
      <w:r w:rsidR="00783921">
        <w:rPr>
          <w:rFonts w:ascii="Times New Roman" w:hAnsi="Times New Roman" w:cs="Times New Roman"/>
          <w:sz w:val="28"/>
          <w:szCs w:val="28"/>
        </w:rPr>
        <w:t xml:space="preserve"> </w:t>
      </w:r>
      <w:r w:rsidRPr="00783921">
        <w:rPr>
          <w:rFonts w:ascii="Times New Roman" w:hAnsi="Times New Roman" w:cs="Times New Roman"/>
          <w:sz w:val="28"/>
          <w:szCs w:val="28"/>
        </w:rPr>
        <w:t>возникающие</w:t>
      </w:r>
      <w:r w:rsidR="00783921">
        <w:rPr>
          <w:rFonts w:ascii="Times New Roman" w:hAnsi="Times New Roman" w:cs="Times New Roman"/>
          <w:sz w:val="28"/>
          <w:szCs w:val="28"/>
        </w:rPr>
        <w:t xml:space="preserve"> </w:t>
      </w:r>
      <w:r w:rsidRPr="00783921">
        <w:rPr>
          <w:rFonts w:ascii="Times New Roman" w:hAnsi="Times New Roman" w:cs="Times New Roman"/>
          <w:sz w:val="28"/>
          <w:szCs w:val="28"/>
        </w:rPr>
        <w:t>при разработке, утверждении и применении технических требований к продук-ции, процессам ее разработки, производства, эксплуатации (использования),</w:t>
      </w:r>
      <w:r w:rsidR="00783921">
        <w:rPr>
          <w:rFonts w:ascii="Times New Roman" w:hAnsi="Times New Roman" w:cs="Times New Roman"/>
          <w:sz w:val="28"/>
          <w:szCs w:val="28"/>
        </w:rPr>
        <w:t xml:space="preserve"> </w:t>
      </w:r>
      <w:r w:rsidRPr="00783921">
        <w:rPr>
          <w:rFonts w:ascii="Times New Roman" w:hAnsi="Times New Roman" w:cs="Times New Roman"/>
          <w:sz w:val="28"/>
          <w:szCs w:val="28"/>
        </w:rPr>
        <w:t>хранения,</w:t>
      </w:r>
      <w:r w:rsidR="00783921">
        <w:rPr>
          <w:rFonts w:ascii="Times New Roman" w:hAnsi="Times New Roman" w:cs="Times New Roman"/>
          <w:sz w:val="28"/>
          <w:szCs w:val="28"/>
        </w:rPr>
        <w:t xml:space="preserve"> </w:t>
      </w:r>
      <w:r w:rsidRPr="00783921">
        <w:rPr>
          <w:rFonts w:ascii="Times New Roman" w:hAnsi="Times New Roman" w:cs="Times New Roman"/>
          <w:sz w:val="28"/>
          <w:szCs w:val="28"/>
        </w:rPr>
        <w:t>перевозки,</w:t>
      </w:r>
      <w:r w:rsidR="00783921">
        <w:rPr>
          <w:rFonts w:ascii="Times New Roman" w:hAnsi="Times New Roman" w:cs="Times New Roman"/>
          <w:sz w:val="28"/>
          <w:szCs w:val="28"/>
        </w:rPr>
        <w:t xml:space="preserve"> </w:t>
      </w:r>
      <w:r w:rsidRPr="00783921">
        <w:rPr>
          <w:rFonts w:ascii="Times New Roman" w:hAnsi="Times New Roman" w:cs="Times New Roman"/>
          <w:sz w:val="28"/>
          <w:szCs w:val="28"/>
        </w:rPr>
        <w:t>реализации и утилизации или оказанию</w:t>
      </w:r>
      <w:r w:rsidR="00783921">
        <w:rPr>
          <w:rFonts w:ascii="Times New Roman" w:hAnsi="Times New Roman" w:cs="Times New Roman"/>
          <w:sz w:val="28"/>
          <w:szCs w:val="28"/>
        </w:rPr>
        <w:t xml:space="preserve"> </w:t>
      </w:r>
      <w:r w:rsidRPr="00783921">
        <w:rPr>
          <w:rFonts w:ascii="Times New Roman" w:hAnsi="Times New Roman" w:cs="Times New Roman"/>
          <w:sz w:val="28"/>
          <w:szCs w:val="28"/>
        </w:rPr>
        <w:t>услуг,</w:t>
      </w:r>
      <w:r w:rsidR="00783921">
        <w:rPr>
          <w:rFonts w:ascii="Times New Roman" w:hAnsi="Times New Roman" w:cs="Times New Roman"/>
          <w:sz w:val="28"/>
          <w:szCs w:val="28"/>
        </w:rPr>
        <w:t xml:space="preserve"> </w:t>
      </w:r>
      <w:r w:rsidRPr="00783921">
        <w:rPr>
          <w:rFonts w:ascii="Times New Roman" w:hAnsi="Times New Roman" w:cs="Times New Roman"/>
          <w:sz w:val="28"/>
          <w:szCs w:val="28"/>
        </w:rPr>
        <w:t>определяет</w:t>
      </w:r>
      <w:r w:rsidR="00783921">
        <w:rPr>
          <w:rFonts w:ascii="Times New Roman" w:hAnsi="Times New Roman" w:cs="Times New Roman"/>
          <w:sz w:val="28"/>
          <w:szCs w:val="28"/>
        </w:rPr>
        <w:t xml:space="preserve"> </w:t>
      </w:r>
      <w:r w:rsidRPr="00783921">
        <w:rPr>
          <w:rFonts w:ascii="Times New Roman" w:hAnsi="Times New Roman" w:cs="Times New Roman"/>
          <w:sz w:val="28"/>
          <w:szCs w:val="28"/>
        </w:rPr>
        <w:t>правовые и организационные основы технического</w:t>
      </w:r>
      <w:r w:rsidR="00783921">
        <w:rPr>
          <w:rFonts w:ascii="Times New Roman" w:hAnsi="Times New Roman" w:cs="Times New Roman"/>
          <w:sz w:val="28"/>
          <w:szCs w:val="28"/>
        </w:rPr>
        <w:t xml:space="preserve"> </w:t>
      </w:r>
      <w:r w:rsidRPr="00783921">
        <w:rPr>
          <w:rFonts w:ascii="Times New Roman" w:hAnsi="Times New Roman" w:cs="Times New Roman"/>
          <w:sz w:val="28"/>
          <w:szCs w:val="28"/>
        </w:rPr>
        <w:t>нормирования и</w:t>
      </w:r>
      <w:r w:rsidR="00783921">
        <w:rPr>
          <w:rFonts w:ascii="Times New Roman" w:hAnsi="Times New Roman" w:cs="Times New Roman"/>
          <w:sz w:val="28"/>
          <w:szCs w:val="28"/>
        </w:rPr>
        <w:t xml:space="preserve"> </w:t>
      </w:r>
      <w:r w:rsidRPr="00783921">
        <w:rPr>
          <w:rFonts w:ascii="Times New Roman" w:hAnsi="Times New Roman" w:cs="Times New Roman"/>
          <w:sz w:val="28"/>
          <w:szCs w:val="28"/>
        </w:rPr>
        <w:t>стандартизации</w:t>
      </w:r>
      <w:r w:rsidR="00783921">
        <w:rPr>
          <w:rFonts w:ascii="Times New Roman" w:hAnsi="Times New Roman" w:cs="Times New Roman"/>
          <w:sz w:val="28"/>
          <w:szCs w:val="28"/>
        </w:rPr>
        <w:t xml:space="preserve"> </w:t>
      </w:r>
      <w:r w:rsidRPr="00783921">
        <w:rPr>
          <w:rFonts w:ascii="Times New Roman" w:hAnsi="Times New Roman" w:cs="Times New Roman"/>
          <w:sz w:val="28"/>
          <w:szCs w:val="28"/>
        </w:rPr>
        <w:t>и</w:t>
      </w:r>
      <w:r w:rsidR="00783921">
        <w:rPr>
          <w:rFonts w:ascii="Times New Roman" w:hAnsi="Times New Roman" w:cs="Times New Roman"/>
          <w:sz w:val="28"/>
          <w:szCs w:val="28"/>
        </w:rPr>
        <w:t xml:space="preserve"> </w:t>
      </w:r>
      <w:r w:rsidRPr="00783921">
        <w:rPr>
          <w:rFonts w:ascii="Times New Roman" w:hAnsi="Times New Roman" w:cs="Times New Roman"/>
          <w:sz w:val="28"/>
          <w:szCs w:val="28"/>
        </w:rPr>
        <w:t>направлен</w:t>
      </w:r>
      <w:r w:rsidR="00783921">
        <w:rPr>
          <w:rFonts w:ascii="Times New Roman" w:hAnsi="Times New Roman" w:cs="Times New Roman"/>
          <w:sz w:val="28"/>
          <w:szCs w:val="28"/>
        </w:rPr>
        <w:t xml:space="preserve"> </w:t>
      </w:r>
      <w:r w:rsidRPr="00783921">
        <w:rPr>
          <w:rFonts w:ascii="Times New Roman" w:hAnsi="Times New Roman" w:cs="Times New Roman"/>
          <w:sz w:val="28"/>
          <w:szCs w:val="28"/>
        </w:rPr>
        <w:t>на обеспечение единой государственной политики в этой области.</w:t>
      </w:r>
    </w:p>
    <w:p w:rsidR="00F263D3" w:rsidRPr="00783921" w:rsidRDefault="00F263D3"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783921">
        <w:rPr>
          <w:rFonts w:ascii="Times New Roman" w:hAnsi="Times New Roman"/>
          <w:sz w:val="28"/>
          <w:szCs w:val="28"/>
        </w:rPr>
        <w:t>• Указ Президента Республики Беларусь №359от 29.06.2000 г. с изменениями и дополнениями от 23.07.2008 года №408 «Об утверждении порядка расчетов между юридическими лицами, индивидуальными предпринимателями в Республике Беларусь» утвержден в целях нормализации расчетов между юридическими лицами, индивидуальными предпринимателями и укрепления платежной дисциплины. Настоящий порядок распространяется на расчеты, которые осуществляются на территории Республики Беларусь юридическими лицами, их обособленными подразделениями и индивидуальными предпринимателями., в частности, за реализованную продукцию растениеводства.</w:t>
      </w:r>
    </w:p>
    <w:p w:rsidR="00F263D3" w:rsidRPr="00783921" w:rsidRDefault="00F263D3"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783921">
        <w:rPr>
          <w:rFonts w:ascii="Times New Roman" w:hAnsi="Times New Roman"/>
          <w:sz w:val="28"/>
          <w:szCs w:val="28"/>
        </w:rPr>
        <w:t>Ко второму уровню нормативного правового регулирования относится Постановление Совета Министров Республики Беларусь №1102 от 31.08.2006 года с изменениями и дополнениями 25 июня 2008 г. № 933 «О совершенствовании организации проведения работ по обеспечению повышения качества и конкурентоспособности продукции и услуг» разработано в</w:t>
      </w:r>
      <w:r w:rsidR="00783921">
        <w:rPr>
          <w:rFonts w:ascii="Times New Roman" w:hAnsi="Times New Roman"/>
          <w:sz w:val="28"/>
          <w:szCs w:val="28"/>
        </w:rPr>
        <w:t xml:space="preserve"> </w:t>
      </w:r>
      <w:r w:rsidRPr="00783921">
        <w:rPr>
          <w:rFonts w:ascii="Times New Roman" w:hAnsi="Times New Roman"/>
          <w:sz w:val="28"/>
          <w:szCs w:val="28"/>
        </w:rPr>
        <w:t>целях</w:t>
      </w:r>
      <w:r w:rsidR="00783921">
        <w:rPr>
          <w:rFonts w:ascii="Times New Roman" w:hAnsi="Times New Roman"/>
          <w:sz w:val="28"/>
          <w:szCs w:val="28"/>
        </w:rPr>
        <w:t xml:space="preserve"> </w:t>
      </w:r>
      <w:r w:rsidRPr="00783921">
        <w:rPr>
          <w:rFonts w:ascii="Times New Roman" w:hAnsi="Times New Roman"/>
          <w:sz w:val="28"/>
          <w:szCs w:val="28"/>
        </w:rPr>
        <w:t>повышения качества и конкурентоспособности</w:t>
      </w:r>
      <w:r w:rsidR="00783921">
        <w:rPr>
          <w:rFonts w:ascii="Times New Roman" w:hAnsi="Times New Roman"/>
          <w:sz w:val="28"/>
          <w:szCs w:val="28"/>
        </w:rPr>
        <w:t xml:space="preserve"> </w:t>
      </w:r>
      <w:r w:rsidRPr="00783921">
        <w:rPr>
          <w:rFonts w:ascii="Times New Roman" w:hAnsi="Times New Roman"/>
          <w:sz w:val="28"/>
          <w:szCs w:val="28"/>
        </w:rPr>
        <w:t>продукции отечественного</w:t>
      </w:r>
      <w:r w:rsidR="00783921">
        <w:rPr>
          <w:rFonts w:ascii="Times New Roman" w:hAnsi="Times New Roman"/>
          <w:sz w:val="28"/>
          <w:szCs w:val="28"/>
        </w:rPr>
        <w:t xml:space="preserve"> </w:t>
      </w:r>
      <w:r w:rsidRPr="00783921">
        <w:rPr>
          <w:rFonts w:ascii="Times New Roman" w:hAnsi="Times New Roman"/>
          <w:sz w:val="28"/>
          <w:szCs w:val="28"/>
        </w:rPr>
        <w:t>производства</w:t>
      </w:r>
      <w:r w:rsidR="00783921">
        <w:rPr>
          <w:rFonts w:ascii="Times New Roman" w:hAnsi="Times New Roman"/>
          <w:sz w:val="28"/>
          <w:szCs w:val="28"/>
        </w:rPr>
        <w:t xml:space="preserve"> </w:t>
      </w:r>
      <w:r w:rsidRPr="00783921">
        <w:rPr>
          <w:rFonts w:ascii="Times New Roman" w:hAnsi="Times New Roman"/>
          <w:sz w:val="28"/>
          <w:szCs w:val="28"/>
        </w:rPr>
        <w:t>и</w:t>
      </w:r>
      <w:r w:rsidR="00783921">
        <w:rPr>
          <w:rFonts w:ascii="Times New Roman" w:hAnsi="Times New Roman"/>
          <w:sz w:val="28"/>
          <w:szCs w:val="28"/>
        </w:rPr>
        <w:t xml:space="preserve"> </w:t>
      </w:r>
      <w:r w:rsidRPr="00783921">
        <w:rPr>
          <w:rFonts w:ascii="Times New Roman" w:hAnsi="Times New Roman"/>
          <w:sz w:val="28"/>
          <w:szCs w:val="28"/>
        </w:rPr>
        <w:t>оказываемых</w:t>
      </w:r>
      <w:r w:rsidR="00783921">
        <w:rPr>
          <w:rFonts w:ascii="Times New Roman" w:hAnsi="Times New Roman"/>
          <w:sz w:val="28"/>
          <w:szCs w:val="28"/>
        </w:rPr>
        <w:t xml:space="preserve"> </w:t>
      </w:r>
      <w:r w:rsidRPr="00783921">
        <w:rPr>
          <w:rFonts w:ascii="Times New Roman" w:hAnsi="Times New Roman"/>
          <w:sz w:val="28"/>
          <w:szCs w:val="28"/>
        </w:rPr>
        <w:t>услуг,</w:t>
      </w:r>
      <w:r w:rsidR="00783921">
        <w:rPr>
          <w:rFonts w:ascii="Times New Roman" w:hAnsi="Times New Roman"/>
          <w:sz w:val="28"/>
          <w:szCs w:val="28"/>
        </w:rPr>
        <w:t xml:space="preserve"> </w:t>
      </w:r>
      <w:r w:rsidRPr="00783921">
        <w:rPr>
          <w:rFonts w:ascii="Times New Roman" w:hAnsi="Times New Roman"/>
          <w:sz w:val="28"/>
          <w:szCs w:val="28"/>
        </w:rPr>
        <w:t xml:space="preserve">расширения </w:t>
      </w:r>
      <w:r w:rsidR="00463DEB" w:rsidRPr="00783921">
        <w:rPr>
          <w:rFonts w:ascii="Times New Roman" w:hAnsi="Times New Roman"/>
          <w:sz w:val="28"/>
          <w:szCs w:val="28"/>
        </w:rPr>
        <w:t xml:space="preserve">экспортных </w:t>
      </w:r>
      <w:r w:rsidRPr="00783921">
        <w:rPr>
          <w:rFonts w:ascii="Times New Roman" w:hAnsi="Times New Roman"/>
          <w:sz w:val="28"/>
          <w:szCs w:val="28"/>
        </w:rPr>
        <w:t>возможностей</w:t>
      </w:r>
      <w:r w:rsidR="00783921">
        <w:rPr>
          <w:rFonts w:ascii="Times New Roman" w:hAnsi="Times New Roman"/>
          <w:sz w:val="28"/>
          <w:szCs w:val="28"/>
        </w:rPr>
        <w:t xml:space="preserve"> </w:t>
      </w:r>
      <w:r w:rsidRPr="00783921">
        <w:rPr>
          <w:rFonts w:ascii="Times New Roman" w:hAnsi="Times New Roman"/>
          <w:sz w:val="28"/>
          <w:szCs w:val="28"/>
        </w:rPr>
        <w:t xml:space="preserve">белорусских товаропроизводителей. </w:t>
      </w:r>
    </w:p>
    <w:p w:rsidR="00F263D3" w:rsidRPr="00783921" w:rsidRDefault="00F263D3"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sz w:val="28"/>
          <w:szCs w:val="28"/>
        </w:rPr>
      </w:pPr>
      <w:r w:rsidRPr="00783921">
        <w:rPr>
          <w:rFonts w:ascii="Times New Roman" w:hAnsi="Times New Roman"/>
          <w:sz w:val="28"/>
          <w:szCs w:val="28"/>
        </w:rPr>
        <w:t>• Постановление Совета Министров Республики Беларусь №1290 от 03.09.2008 г. «Об утверждении Положения о приемке товаров по количеству и качеству» регулирует отношения юридических лиц, независимо от их организационно-правовой формы и формы с</w:t>
      </w:r>
      <w:r w:rsidR="001731DA">
        <w:rPr>
          <w:rFonts w:ascii="Times New Roman" w:hAnsi="Times New Roman"/>
          <w:sz w:val="28"/>
          <w:szCs w:val="28"/>
        </w:rPr>
        <w:t>обственности, и физических лиц</w:t>
      </w:r>
      <w:r w:rsidRPr="00783921">
        <w:rPr>
          <w:rFonts w:ascii="Times New Roman" w:hAnsi="Times New Roman"/>
          <w:sz w:val="28"/>
          <w:szCs w:val="28"/>
        </w:rPr>
        <w:t xml:space="preserve"> предпринимателей по приобретению товара, созданию условий для его сохранности, своевременной и правильной приемки по количеству и качеству, кроме товара, приобретаемого для личного (домашнего, семейного) пользования. Нормы этого положения могут применяться при приемке товара по количеству и качеству по договорам купли-продажи, поставки, контрактации. Нормы данного положения применяется в случаях, когда актами законодательства, нормативно-технической документацией или договором между продавцом и покупателем не установлен иной порядок приемки товара по количеству и качеству.</w:t>
      </w:r>
    </w:p>
    <w:p w:rsidR="00F263D3" w:rsidRPr="00783921" w:rsidRDefault="00F263D3" w:rsidP="00783921">
      <w:pPr>
        <w:pStyle w:val="a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783921">
        <w:rPr>
          <w:rFonts w:ascii="Times New Roman" w:hAnsi="Times New Roman"/>
          <w:sz w:val="28"/>
          <w:szCs w:val="28"/>
        </w:rPr>
        <w:t>Так же для учета отгрузки и реализации готовой продукции Управлением методологии по бухгалтерскому учету было рассмотрено и издано для применения на практике ряд положений и инструкций, в которых оговариваются порядок и сроки ведения учета, к ним, в частности, относятся:</w:t>
      </w:r>
    </w:p>
    <w:p w:rsidR="00F263D3" w:rsidRPr="00783921" w:rsidRDefault="00F263D3" w:rsidP="00783921">
      <w:pPr>
        <w:pStyle w:val="a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783921">
        <w:rPr>
          <w:rFonts w:ascii="Times New Roman" w:hAnsi="Times New Roman"/>
          <w:sz w:val="28"/>
          <w:szCs w:val="28"/>
        </w:rPr>
        <w:t>• Положение о порядке бухгалтерского учета незавершенного производства, готовой и отгруженной продукции, которая была утверждена Министерством финансов и Министерством экономики Республики Беларусь от 31 декабря 2003 года №191 /263;</w:t>
      </w:r>
    </w:p>
    <w:p w:rsidR="00F263D3" w:rsidRPr="00783921" w:rsidRDefault="00F263D3" w:rsidP="00783921">
      <w:pPr>
        <w:pStyle w:val="a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783921">
        <w:rPr>
          <w:rFonts w:ascii="Times New Roman" w:hAnsi="Times New Roman"/>
          <w:sz w:val="28"/>
          <w:szCs w:val="28"/>
        </w:rPr>
        <w:t>• Закон Республики Беларусь от 19.12.1991 года «О налоге на добавленную стоимость»;</w:t>
      </w:r>
    </w:p>
    <w:p w:rsidR="00F263D3" w:rsidRPr="00783921" w:rsidRDefault="00F263D3" w:rsidP="00783921">
      <w:pPr>
        <w:pStyle w:val="a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783921">
        <w:rPr>
          <w:rFonts w:ascii="Times New Roman" w:hAnsi="Times New Roman"/>
          <w:sz w:val="28"/>
          <w:szCs w:val="28"/>
        </w:rPr>
        <w:t>• Инструкция о порядке исчисления и уплаты НДС,</w:t>
      </w:r>
      <w:r w:rsidR="00783921">
        <w:rPr>
          <w:rFonts w:ascii="Times New Roman" w:hAnsi="Times New Roman"/>
          <w:sz w:val="28"/>
          <w:szCs w:val="28"/>
        </w:rPr>
        <w:t xml:space="preserve"> </w:t>
      </w:r>
      <w:r w:rsidRPr="00783921">
        <w:rPr>
          <w:rFonts w:ascii="Times New Roman" w:hAnsi="Times New Roman"/>
          <w:sz w:val="28"/>
          <w:szCs w:val="28"/>
        </w:rPr>
        <w:t>утвержденную Министерством по налогам и сборам Республики Беларусь от 31.01.2004 г. №16;</w:t>
      </w:r>
    </w:p>
    <w:p w:rsidR="00F263D3" w:rsidRPr="00783921" w:rsidRDefault="00F263D3" w:rsidP="00783921">
      <w:pPr>
        <w:pStyle w:val="a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4"/>
        </w:rPr>
      </w:pPr>
      <w:r w:rsidRPr="00783921">
        <w:rPr>
          <w:rFonts w:ascii="Times New Roman" w:hAnsi="Times New Roman"/>
          <w:sz w:val="28"/>
          <w:szCs w:val="28"/>
        </w:rPr>
        <w:t>• Основные положения по составу затрат, включаемых в себестоимость продукции, работ, услуг с изменениями и дополнениями от 30.12.2003 г. №258/186256;</w:t>
      </w:r>
    </w:p>
    <w:p w:rsidR="00F263D3" w:rsidRPr="00783921" w:rsidRDefault="00F263D3" w:rsidP="00783921">
      <w:pPr>
        <w:pStyle w:val="a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783921">
        <w:rPr>
          <w:rFonts w:ascii="Times New Roman" w:hAnsi="Times New Roman"/>
          <w:sz w:val="28"/>
          <w:szCs w:val="28"/>
        </w:rPr>
        <w:t>• Инструкция о дооценке готовой продукции и реализации товаров;</w:t>
      </w:r>
    </w:p>
    <w:p w:rsidR="00F263D3" w:rsidRPr="00783921" w:rsidRDefault="00F263D3" w:rsidP="00783921">
      <w:pPr>
        <w:pStyle w:val="a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783921">
        <w:rPr>
          <w:rFonts w:ascii="Times New Roman" w:hAnsi="Times New Roman"/>
          <w:sz w:val="28"/>
          <w:szCs w:val="28"/>
        </w:rPr>
        <w:t>• Инструкция о дооценке себестоимости готовой продукции, работ, услуг</w:t>
      </w:r>
      <w:r w:rsidR="00783921">
        <w:rPr>
          <w:rFonts w:ascii="Times New Roman" w:hAnsi="Times New Roman"/>
          <w:sz w:val="28"/>
          <w:szCs w:val="28"/>
        </w:rPr>
        <w:t xml:space="preserve"> </w:t>
      </w:r>
      <w:r w:rsidRPr="00783921">
        <w:rPr>
          <w:rFonts w:ascii="Times New Roman" w:hAnsi="Times New Roman"/>
          <w:sz w:val="28"/>
          <w:szCs w:val="28"/>
        </w:rPr>
        <w:t>и др.</w:t>
      </w:r>
    </w:p>
    <w:p w:rsidR="00F263D3" w:rsidRPr="00783921" w:rsidRDefault="00F263D3"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sz w:val="28"/>
          <w:szCs w:val="28"/>
        </w:rPr>
      </w:pPr>
      <w:r w:rsidRPr="00783921">
        <w:rPr>
          <w:rFonts w:ascii="Times New Roman" w:hAnsi="Times New Roman"/>
          <w:sz w:val="28"/>
          <w:szCs w:val="28"/>
        </w:rPr>
        <w:t>На третьем уровне находятся методические указания и рекомендации, разрабатываемые Министерством финансов Республики Беларусь и другими органами и содержащие более детальные рекомендации по организации учета соответствующих объектов.</w:t>
      </w:r>
    </w:p>
    <w:p w:rsidR="00F263D3" w:rsidRPr="00783921" w:rsidRDefault="00F263D3"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sz w:val="28"/>
          <w:szCs w:val="28"/>
        </w:rPr>
      </w:pPr>
      <w:r w:rsidRPr="00783921">
        <w:rPr>
          <w:rFonts w:ascii="Times New Roman" w:hAnsi="Times New Roman"/>
          <w:sz w:val="28"/>
          <w:szCs w:val="28"/>
        </w:rPr>
        <w:t>• Для единообразного обобщения данных о работе организаций различных форм собственности и для удобства работы контрольных органов разрабатывается единый систематизированный перечень счетов и субсчетов, который обязателен для всех субъектов хозяйствования, и называется он Планом счетов.</w:t>
      </w:r>
      <w:r w:rsidR="00783921">
        <w:rPr>
          <w:rFonts w:ascii="Times New Roman" w:hAnsi="Times New Roman"/>
          <w:sz w:val="28"/>
          <w:szCs w:val="28"/>
        </w:rPr>
        <w:t xml:space="preserve"> </w:t>
      </w:r>
      <w:r w:rsidRPr="00783921">
        <w:rPr>
          <w:rFonts w:ascii="Times New Roman" w:hAnsi="Times New Roman"/>
          <w:sz w:val="28"/>
          <w:szCs w:val="28"/>
        </w:rPr>
        <w:t xml:space="preserve">Данный План счетов введен в действие Постановлением Министерства финансов Республики Беларусь от 30.05.2003 №89 с изменениями и дополнениями </w:t>
      </w:r>
      <w:r w:rsidRPr="00783921">
        <w:rPr>
          <w:rStyle w:val="a9"/>
          <w:rFonts w:ascii="Times New Roman" w:hAnsi="Times New Roman"/>
          <w:b w:val="0"/>
          <w:sz w:val="28"/>
          <w:szCs w:val="28"/>
        </w:rPr>
        <w:t>от 11 декабря 2008 г. № 187</w:t>
      </w:r>
      <w:r w:rsidRPr="00783921">
        <w:rPr>
          <w:rFonts w:ascii="Times New Roman" w:hAnsi="Times New Roman"/>
          <w:sz w:val="28"/>
          <w:szCs w:val="28"/>
        </w:rPr>
        <w:t xml:space="preserve"> «Об утверждении Типового плана счетов бухгалтерского учета финансово-хозяйственной деятельности предприятий». Введение нового Плана счетов было обусловлено упорядочением рыночных отношений в народном хозяйстве, развитием методологии бухгалтерского учета, активной гармонизацией белорусских основ бухгалтерского учета с международно признанной бухгалтерской практикой. </w:t>
      </w:r>
    </w:p>
    <w:p w:rsidR="00F263D3" w:rsidRPr="00783921" w:rsidRDefault="00F263D3"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783921">
        <w:rPr>
          <w:rFonts w:ascii="Times New Roman" w:hAnsi="Times New Roman"/>
          <w:sz w:val="28"/>
          <w:szCs w:val="28"/>
        </w:rPr>
        <w:t>• Основные положения по составу затрат, включаемых в себестоимость продукции (работ, услуг), утвержденные Министерством экономики № 19-12/397 от 26 января 1998 г., Министерством статистики и анализа № 01-21/8 от 30 января 1998 г., Министерством финансов № 3 от 30 января 1998 г.,</w:t>
      </w:r>
      <w:r w:rsidR="00783921">
        <w:rPr>
          <w:rFonts w:ascii="Times New Roman" w:hAnsi="Times New Roman"/>
          <w:sz w:val="28"/>
          <w:szCs w:val="28"/>
        </w:rPr>
        <w:t xml:space="preserve"> </w:t>
      </w:r>
      <w:r w:rsidRPr="00783921">
        <w:rPr>
          <w:rFonts w:ascii="Times New Roman" w:hAnsi="Times New Roman"/>
          <w:sz w:val="28"/>
          <w:szCs w:val="28"/>
        </w:rPr>
        <w:t xml:space="preserve">Министерством труда Республики Беларусь №03-02-07/300 от 30 января </w:t>
      </w:r>
      <w:smartTag w:uri="urn:schemas-microsoft-com:office:smarttags" w:element="metricconverter">
        <w:smartTagPr>
          <w:attr w:name="ProductID" w:val="1998 г"/>
        </w:smartTagPr>
        <w:r w:rsidRPr="00783921">
          <w:rPr>
            <w:rFonts w:ascii="Times New Roman" w:hAnsi="Times New Roman"/>
            <w:sz w:val="28"/>
            <w:szCs w:val="28"/>
          </w:rPr>
          <w:t>1998 г</w:t>
        </w:r>
      </w:smartTag>
      <w:r w:rsidRPr="00783921">
        <w:rPr>
          <w:rFonts w:ascii="Times New Roman" w:hAnsi="Times New Roman"/>
          <w:sz w:val="28"/>
          <w:szCs w:val="28"/>
        </w:rPr>
        <w:t>. (с изменениями и дополнениями в постановлении Совета Министров Республики Беларусь №1081 от 23 июля 2001 года)</w:t>
      </w:r>
      <w:r w:rsidR="00783921">
        <w:rPr>
          <w:rFonts w:ascii="Times New Roman" w:hAnsi="Times New Roman"/>
          <w:sz w:val="28"/>
          <w:szCs w:val="28"/>
        </w:rPr>
        <w:t xml:space="preserve"> </w:t>
      </w:r>
      <w:r w:rsidRPr="00783921">
        <w:rPr>
          <w:rFonts w:ascii="Times New Roman" w:hAnsi="Times New Roman"/>
          <w:sz w:val="28"/>
          <w:szCs w:val="28"/>
        </w:rPr>
        <w:t>разработаны с целью обеспечения единообразного определения состава затрат, включаемых в себестоимость продукции в организациях республики независимо от вида их деятельности, форм собственности и ведомственной подчиненности, которые имеют важное значение для правильного формирования цены и для правильного налогообложения.</w:t>
      </w:r>
    </w:p>
    <w:p w:rsidR="00F263D3" w:rsidRPr="00783921" w:rsidRDefault="00F263D3" w:rsidP="00783921">
      <w:pPr>
        <w:pStyle w:val="a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783921">
        <w:rPr>
          <w:rFonts w:ascii="Times New Roman" w:hAnsi="Times New Roman"/>
          <w:sz w:val="28"/>
          <w:szCs w:val="28"/>
        </w:rPr>
        <w:t>Следует добавить, что реализация выполненных работ, оказанных услуг, готовой продукции – завершающая стадия кругооборота средств организации. Она может осуществляться в соответствии с заключенными договорами контрактации или путем свободной продажи через организации торговли, работникам своей организации за наличный расчет, а также в счет оплаты труда, по бартеру и т.д.</w:t>
      </w:r>
    </w:p>
    <w:p w:rsidR="00F263D3" w:rsidRPr="00783921" w:rsidRDefault="00F263D3" w:rsidP="00783921">
      <w:pPr>
        <w:pStyle w:val="a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sidRPr="00783921">
        <w:rPr>
          <w:rFonts w:ascii="Times New Roman" w:hAnsi="Times New Roman"/>
          <w:sz w:val="28"/>
          <w:szCs w:val="28"/>
        </w:rPr>
        <w:t>Контрактация – это особый вид договора купли-продажи. Согласно ст. 505 Гражданского кодекса Республики Беларусь этот договор производитель сельскохозяйственной продукции заключает с заготовителем, который осуществляет закупку продукции для последующей переработки или продажи. Договор контрактации подлежит обязательному исполнению. За исполнение договорных обязательств производители сельскохозяйственной продукции в соответствии со ст. 509 Гражданского кодекса республики Беларусь несут ответственность. Порядок закупок продукции по договорам контрактации для республиканских государственных нужд регулируется Постановлением Министерства сельского хозяйства и продовольствия Республики Беларусь по согласованию с Министерством финансов, экономики, статистики и правлением ОАО «Белагропромбанк».</w:t>
      </w:r>
    </w:p>
    <w:p w:rsidR="00F263D3" w:rsidRPr="00783921" w:rsidRDefault="00F263D3" w:rsidP="00783921">
      <w:pPr>
        <w:pStyle w:val="a8"/>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p>
    <w:p w:rsidR="00F263D3" w:rsidRPr="00783921" w:rsidRDefault="00A559C0" w:rsidP="00783921">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r w:rsidRPr="00A559C0">
        <w:rPr>
          <w:rFonts w:ascii="Times New Roman" w:hAnsi="Times New Roman"/>
          <w:sz w:val="28"/>
          <w:szCs w:val="28"/>
        </w:rPr>
        <w:t>2.3 Обзор литературы</w:t>
      </w:r>
    </w:p>
    <w:p w:rsidR="00AA3995" w:rsidRPr="00783921" w:rsidRDefault="00AA3995" w:rsidP="00783921">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F263D3" w:rsidRPr="00783921" w:rsidRDefault="00F263D3"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783921">
        <w:rPr>
          <w:rFonts w:ascii="Times New Roman" w:hAnsi="Times New Roman"/>
          <w:sz w:val="28"/>
          <w:szCs w:val="28"/>
        </w:rPr>
        <w:t xml:space="preserve">Большинство рыночных процессов, ныне осуществляемых на практике, нуждается в глубоком научном исследовании, которое позволит выработать определенные правила и эффективные модели их осуществления. </w:t>
      </w:r>
    </w:p>
    <w:p w:rsidR="00F263D3" w:rsidRPr="00783921" w:rsidRDefault="00F263D3"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783921">
        <w:rPr>
          <w:rFonts w:ascii="Times New Roman" w:hAnsi="Times New Roman"/>
          <w:sz w:val="28"/>
          <w:szCs w:val="28"/>
        </w:rPr>
        <w:t xml:space="preserve">Одним из таких процессов является реализация произведенной продукции. </w:t>
      </w:r>
    </w:p>
    <w:p w:rsidR="00F263D3" w:rsidRPr="00783921" w:rsidRDefault="00F263D3"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783921">
        <w:rPr>
          <w:rFonts w:ascii="Times New Roman" w:hAnsi="Times New Roman"/>
          <w:sz w:val="28"/>
          <w:szCs w:val="28"/>
        </w:rPr>
        <w:t xml:space="preserve">Экономическим аспектам реализации произведенной продукции посвящены работы ряда известных ученых классических школ прошлого, а также более поздних зарубежных и отечественных исследователей. В классике можно назвать марксистское направление политэкономического учения о процессах производства, обмена и обращения товаров. </w:t>
      </w:r>
    </w:p>
    <w:p w:rsidR="00F263D3" w:rsidRPr="00783921" w:rsidRDefault="00F263D3"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783921">
        <w:rPr>
          <w:rFonts w:ascii="Times New Roman" w:hAnsi="Times New Roman"/>
          <w:sz w:val="28"/>
          <w:szCs w:val="28"/>
        </w:rPr>
        <w:t>Рыночная литература агропромышленного профиля охватывает многие аспекты проблемы обмена. Назовем лишь некоторых авторов, труды которых ближе стоят к продовольственному рынку и каналам реализации продукции: Алтухов А.И., Беспахотный Г.В., Богомолова И.П., Гайдук В.И., Глебов И.П., Коваленко Н.Я., Кузнецов В.В., Панин Я.У., Папцов А.Г., Першукевич П.М., Пошкус Б.И., Семенов А.А., Серова Е.В., Трубилин И.Т., Ушачев И.Г.</w:t>
      </w:r>
      <w:r w:rsidR="00463DEB" w:rsidRPr="00783921">
        <w:rPr>
          <w:rFonts w:ascii="Times New Roman" w:hAnsi="Times New Roman"/>
          <w:sz w:val="28"/>
          <w:szCs w:val="28"/>
        </w:rPr>
        <w:t xml:space="preserve"> и др.</w:t>
      </w:r>
    </w:p>
    <w:p w:rsidR="00F263D3" w:rsidRPr="00783921" w:rsidRDefault="00F263D3"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783921">
        <w:rPr>
          <w:rFonts w:ascii="Times New Roman" w:hAnsi="Times New Roman"/>
          <w:sz w:val="28"/>
          <w:szCs w:val="28"/>
        </w:rPr>
        <w:t xml:space="preserve">Шеремет А.Д. говорит о важности реализации продукции и выделяет факторы, которые влияют на процесс реализации. По его мнению, в условиях рыночной экономики это один из важнейших этапов работы всего предприятия и каждого работника. </w:t>
      </w:r>
    </w:p>
    <w:p w:rsidR="00F263D3" w:rsidRPr="00783921" w:rsidRDefault="00F263D3"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783921">
        <w:rPr>
          <w:rFonts w:ascii="Times New Roman" w:hAnsi="Times New Roman"/>
          <w:sz w:val="28"/>
          <w:szCs w:val="28"/>
        </w:rPr>
        <w:t>Сбыт продукции оказывает влияние на ход производства. Для создания четкой, ритмичной работы предприятия следует уделять внимание равномерному распределению объемов производства по кварталам и месяцам с тем, чтобы продукция ритмично поступала в товаропроизводящую сеть. В конечном итоге результативность хозяйственной деятельности предприятия определяется выполнением договоров по номенклатуре и срокам поставок.</w:t>
      </w:r>
    </w:p>
    <w:p w:rsidR="00F263D3" w:rsidRPr="00783921" w:rsidRDefault="00F263D3"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783921">
        <w:rPr>
          <w:rFonts w:ascii="Times New Roman" w:hAnsi="Times New Roman"/>
          <w:sz w:val="28"/>
          <w:szCs w:val="28"/>
        </w:rPr>
        <w:t>Шеремет А.Д. выделяет следующие факторы, которые влияют на процесс реализации:</w:t>
      </w:r>
    </w:p>
    <w:p w:rsidR="00F263D3" w:rsidRPr="00783921" w:rsidRDefault="00F263D3"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783921">
        <w:rPr>
          <w:rFonts w:ascii="Times New Roman" w:hAnsi="Times New Roman"/>
          <w:sz w:val="28"/>
          <w:szCs w:val="28"/>
        </w:rPr>
        <w:t>- установленные сроки поставки продукции;</w:t>
      </w:r>
    </w:p>
    <w:p w:rsidR="00F263D3" w:rsidRPr="00783921" w:rsidRDefault="00F263D3"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783921">
        <w:rPr>
          <w:rFonts w:ascii="Times New Roman" w:hAnsi="Times New Roman"/>
          <w:sz w:val="28"/>
          <w:szCs w:val="28"/>
        </w:rPr>
        <w:t>- увеличение выпуска продукции за счет прироста и улучшения использования производственных мощностей и основных фондов;</w:t>
      </w:r>
    </w:p>
    <w:p w:rsidR="00F263D3" w:rsidRPr="00783921" w:rsidRDefault="00F263D3"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783921">
        <w:rPr>
          <w:rFonts w:ascii="Times New Roman" w:hAnsi="Times New Roman"/>
          <w:sz w:val="28"/>
          <w:szCs w:val="28"/>
        </w:rPr>
        <w:t>- производительность труда;</w:t>
      </w:r>
    </w:p>
    <w:p w:rsidR="00F263D3" w:rsidRPr="00783921" w:rsidRDefault="00F263D3"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783921">
        <w:rPr>
          <w:rFonts w:ascii="Times New Roman" w:hAnsi="Times New Roman"/>
          <w:sz w:val="28"/>
          <w:szCs w:val="28"/>
        </w:rPr>
        <w:t>- ввод в действие новых мощностей и оборудования;</w:t>
      </w:r>
    </w:p>
    <w:p w:rsidR="00F263D3" w:rsidRPr="00783921" w:rsidRDefault="00F263D3"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783921">
        <w:rPr>
          <w:rFonts w:ascii="Times New Roman" w:hAnsi="Times New Roman"/>
          <w:sz w:val="28"/>
          <w:szCs w:val="28"/>
        </w:rPr>
        <w:t>- обеспечение равномерной загрузки производственных подразделений;</w:t>
      </w:r>
    </w:p>
    <w:p w:rsidR="00F263D3" w:rsidRPr="00783921" w:rsidRDefault="00F263D3"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783921">
        <w:rPr>
          <w:rFonts w:ascii="Times New Roman" w:hAnsi="Times New Roman"/>
          <w:sz w:val="28"/>
          <w:szCs w:val="28"/>
        </w:rPr>
        <w:t>- повышение серийности производства;</w:t>
      </w:r>
    </w:p>
    <w:p w:rsidR="00F263D3" w:rsidRPr="00783921" w:rsidRDefault="00F263D3"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783921">
        <w:rPr>
          <w:rFonts w:ascii="Times New Roman" w:hAnsi="Times New Roman"/>
          <w:sz w:val="28"/>
          <w:szCs w:val="28"/>
        </w:rPr>
        <w:t>- сезонность и сменность работы;</w:t>
      </w:r>
    </w:p>
    <w:p w:rsidR="00F263D3" w:rsidRPr="00783921" w:rsidRDefault="00F263D3"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783921">
        <w:rPr>
          <w:rFonts w:ascii="Times New Roman" w:hAnsi="Times New Roman"/>
          <w:sz w:val="28"/>
          <w:szCs w:val="28"/>
        </w:rPr>
        <w:t>- сезонность реализации продукции;</w:t>
      </w:r>
    </w:p>
    <w:p w:rsidR="00F263D3" w:rsidRPr="00783921" w:rsidRDefault="00F263D3"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783921">
        <w:rPr>
          <w:rFonts w:ascii="Times New Roman" w:hAnsi="Times New Roman"/>
          <w:sz w:val="28"/>
          <w:szCs w:val="28"/>
        </w:rPr>
        <w:t>- снятие с производства устаревших, нерентабельных изделий, не н</w:t>
      </w:r>
      <w:r w:rsidR="00A559C0">
        <w:rPr>
          <w:rFonts w:ascii="Times New Roman" w:hAnsi="Times New Roman"/>
          <w:sz w:val="28"/>
          <w:szCs w:val="28"/>
        </w:rPr>
        <w:t>аходящих потребителей</w:t>
      </w:r>
      <w:r w:rsidRPr="00783921">
        <w:rPr>
          <w:rFonts w:ascii="Times New Roman" w:hAnsi="Times New Roman"/>
          <w:sz w:val="28"/>
          <w:szCs w:val="28"/>
        </w:rPr>
        <w:t>.</w:t>
      </w:r>
    </w:p>
    <w:p w:rsidR="00F263D3" w:rsidRPr="00783921" w:rsidRDefault="00F263D3"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783921">
        <w:rPr>
          <w:rFonts w:ascii="Times New Roman" w:hAnsi="Times New Roman"/>
          <w:sz w:val="28"/>
          <w:szCs w:val="28"/>
        </w:rPr>
        <w:t>Патров В.В. раскрывает решение проблемы повышения надежности, стабильности и доходности производства. По его мнению, решение этой проблемы диктует необходимость создания действенного структурного подразделения предприятия по реализации продукции. Данное подразделение может быть представлено товаропроизводящей сетью, в состав которой входят магазины оптовой и розничной торговли, сеть фирменных магазинов и товарных баз. Патров В.В. рассматривает реализацию продукции как процесс, состоящий из определенных периодов. Первый период фактически сводится к заключению договоров на поставку продукции. Второй включает составление плана реализации продукции и остатков незавершенной продукции на складе отдела сбыта предприятия. В третьем периоде реализации происходит отгрузка продукции потребителям. Важное значение этот период имеет при оценке выполнения обязательств по реализации продукции с учетом соблюдения предприятием условий подписанных договоров-поставок. Процесс реализации заканчивается четвертым периодом, который характеризуется поступлением денег</w:t>
      </w:r>
      <w:r w:rsidR="00783921">
        <w:rPr>
          <w:rFonts w:ascii="Times New Roman" w:hAnsi="Times New Roman"/>
          <w:sz w:val="28"/>
          <w:szCs w:val="28"/>
        </w:rPr>
        <w:t xml:space="preserve"> </w:t>
      </w:r>
      <w:r w:rsidRPr="00783921">
        <w:rPr>
          <w:rFonts w:ascii="Times New Roman" w:hAnsi="Times New Roman"/>
          <w:sz w:val="28"/>
          <w:szCs w:val="28"/>
        </w:rPr>
        <w:t>на расчетный счет предприятия-поставщика (14, с. 26).</w:t>
      </w:r>
    </w:p>
    <w:p w:rsidR="00F263D3" w:rsidRPr="00A559C0" w:rsidRDefault="00F263D3" w:rsidP="0078392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sidRPr="00783921">
        <w:rPr>
          <w:sz w:val="28"/>
          <w:szCs w:val="28"/>
        </w:rPr>
        <w:t>Готовая продукция – изделия и полуфабрикаты, полностью законченные обработкой, соответствующие действующим стандартам или утвержденным техническим условиям, приняты на склад или заказчиком, снабженные сертификатом или другим документ</w:t>
      </w:r>
      <w:r w:rsidR="00A559C0">
        <w:rPr>
          <w:sz w:val="28"/>
          <w:szCs w:val="28"/>
        </w:rPr>
        <w:t>ом, удостоверяющим качество.</w:t>
      </w:r>
    </w:p>
    <w:p w:rsidR="00F263D3" w:rsidRPr="00783921" w:rsidRDefault="00F263D3" w:rsidP="0078392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sidRPr="00783921">
        <w:rPr>
          <w:sz w:val="28"/>
          <w:szCs w:val="28"/>
        </w:rPr>
        <w:t>Субъект реализует свою продукцию, работы и услуги в порядке выполнения хозяйственных договоров, заключенных с потребителями. Часть продукции он может реализовать через свою торговую сеть по продаже продукции. Важнейшая обязанность субъекта — выполнение договорных обязательств по количеству, номенклатуре, срокам поставки, качеству продукции и другим условиям. Своевременная оплата поставленной</w:t>
      </w:r>
      <w:r w:rsidR="00783921">
        <w:rPr>
          <w:sz w:val="28"/>
          <w:szCs w:val="28"/>
        </w:rPr>
        <w:t xml:space="preserve"> </w:t>
      </w:r>
      <w:r w:rsidRPr="00783921">
        <w:rPr>
          <w:sz w:val="28"/>
          <w:szCs w:val="28"/>
        </w:rPr>
        <w:t>покупателям</w:t>
      </w:r>
      <w:r w:rsidR="00783921">
        <w:rPr>
          <w:sz w:val="28"/>
          <w:szCs w:val="28"/>
        </w:rPr>
        <w:t xml:space="preserve"> </w:t>
      </w:r>
      <w:r w:rsidRPr="00783921">
        <w:rPr>
          <w:sz w:val="28"/>
          <w:szCs w:val="28"/>
        </w:rPr>
        <w:t>продукции</w:t>
      </w:r>
      <w:r w:rsidR="00783921">
        <w:rPr>
          <w:sz w:val="28"/>
          <w:szCs w:val="28"/>
        </w:rPr>
        <w:t xml:space="preserve"> </w:t>
      </w:r>
      <w:r w:rsidRPr="00783921">
        <w:rPr>
          <w:sz w:val="28"/>
          <w:szCs w:val="28"/>
        </w:rPr>
        <w:t>(каждое</w:t>
      </w:r>
      <w:r w:rsidR="00783921">
        <w:rPr>
          <w:sz w:val="28"/>
          <w:szCs w:val="28"/>
        </w:rPr>
        <w:t xml:space="preserve"> </w:t>
      </w:r>
      <w:r w:rsidRPr="00783921">
        <w:rPr>
          <w:sz w:val="28"/>
          <w:szCs w:val="28"/>
        </w:rPr>
        <w:t>предприятие-производитель является также покупателем) является неотъемлемым условием стабильной работы каждого субъекта и экономики республики в целом.</w:t>
      </w:r>
    </w:p>
    <w:p w:rsidR="00AA3995" w:rsidRPr="00783921" w:rsidRDefault="00AA3995" w:rsidP="0078392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p>
    <w:p w:rsidR="00A559C0" w:rsidRDefault="00A559C0">
      <w:pPr>
        <w:spacing w:after="200" w:line="276" w:lineRule="auto"/>
        <w:jc w:val="left"/>
        <w:rPr>
          <w:rFonts w:ascii="Times New Roman" w:hAnsi="Times New Roman"/>
          <w:sz w:val="28"/>
          <w:szCs w:val="28"/>
          <w:lang w:eastAsia="ru-RU"/>
        </w:rPr>
      </w:pPr>
      <w:r>
        <w:rPr>
          <w:sz w:val="28"/>
          <w:szCs w:val="28"/>
        </w:rPr>
        <w:br w:type="page"/>
      </w:r>
    </w:p>
    <w:p w:rsidR="00463DEB" w:rsidRPr="00783921" w:rsidRDefault="00A559C0" w:rsidP="00783921">
      <w:pPr>
        <w:pStyle w:val="1"/>
        <w:spacing w:line="360" w:lineRule="auto"/>
        <w:ind w:firstLine="709"/>
        <w:rPr>
          <w:sz w:val="28"/>
          <w:szCs w:val="28"/>
        </w:rPr>
      </w:pPr>
      <w:r w:rsidRPr="00A559C0">
        <w:rPr>
          <w:sz w:val="28"/>
          <w:szCs w:val="28"/>
        </w:rPr>
        <w:t>3. УЧЕТ РЕАЛИЗАЦИИ ПРОДУКЦИИ РАСТЕНИЕВОДСТВА И ЕГО СОВЕРШЕНСТВОВАНИЕ</w:t>
      </w:r>
    </w:p>
    <w:p w:rsidR="00463DEB" w:rsidRPr="00783921" w:rsidRDefault="00463DEB" w:rsidP="00783921">
      <w:pPr>
        <w:pStyle w:val="1"/>
        <w:spacing w:line="360" w:lineRule="auto"/>
        <w:ind w:firstLine="709"/>
        <w:rPr>
          <w:sz w:val="28"/>
          <w:szCs w:val="28"/>
        </w:rPr>
      </w:pPr>
    </w:p>
    <w:p w:rsidR="00A97427" w:rsidRPr="00783921" w:rsidRDefault="00A559C0" w:rsidP="00783921">
      <w:pPr>
        <w:pStyle w:val="1"/>
        <w:spacing w:line="360" w:lineRule="auto"/>
        <w:ind w:firstLine="709"/>
        <w:rPr>
          <w:sz w:val="28"/>
          <w:szCs w:val="28"/>
        </w:rPr>
      </w:pPr>
      <w:r w:rsidRPr="00A559C0">
        <w:rPr>
          <w:sz w:val="28"/>
          <w:szCs w:val="28"/>
        </w:rPr>
        <w:t>3.1 Договорные основы и направления реализации продукции растениеводства</w:t>
      </w:r>
    </w:p>
    <w:p w:rsidR="00A559C0" w:rsidRDefault="00A559C0"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eastAsia="ru-RU"/>
        </w:rPr>
      </w:pPr>
    </w:p>
    <w:p w:rsidR="00463DEB" w:rsidRPr="00783921" w:rsidRDefault="00463DEB"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eastAsia="ru-RU"/>
        </w:rPr>
      </w:pPr>
      <w:r w:rsidRPr="00783921">
        <w:rPr>
          <w:rFonts w:ascii="Times New Roman" w:hAnsi="Times New Roman"/>
          <w:sz w:val="28"/>
          <w:szCs w:val="28"/>
          <w:lang w:eastAsia="ru-RU"/>
        </w:rPr>
        <w:t xml:space="preserve">Договор является основной формой закрепления экономических взаимоотношений между сельскохозяйственными и любыми другими коммерческими организациями. </w:t>
      </w:r>
    </w:p>
    <w:p w:rsidR="00463DEB" w:rsidRPr="00783921" w:rsidRDefault="00463DEB"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eastAsia="ru-RU"/>
        </w:rPr>
      </w:pPr>
      <w:r w:rsidRPr="00783921">
        <w:rPr>
          <w:rFonts w:ascii="Times New Roman" w:hAnsi="Times New Roman"/>
          <w:sz w:val="28"/>
          <w:szCs w:val="28"/>
          <w:lang w:eastAsia="ru-RU"/>
        </w:rPr>
        <w:t>Договорные отношения сельскохозяйственных коммерческих организаций (предприятий) определяют такие сферы их деятельности, как приобретение оборудования, техники, строительных материалов и иных материально-технических средств, сбыт сельскохозяйственной продукции, межхозяйственное сотрудничество, землепользование и аренда земель, инвестиционный процесс, участие в фондовом рынке, страхование, перевозки и иные направления хозяйственной деятельности.</w:t>
      </w:r>
    </w:p>
    <w:p w:rsidR="00463DEB" w:rsidRPr="00783921" w:rsidRDefault="00463DEB"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eastAsia="ru-RU"/>
        </w:rPr>
      </w:pPr>
      <w:r w:rsidRPr="00783921">
        <w:rPr>
          <w:rFonts w:ascii="Times New Roman" w:hAnsi="Times New Roman"/>
          <w:sz w:val="28"/>
          <w:szCs w:val="28"/>
          <w:lang w:eastAsia="ru-RU"/>
        </w:rPr>
        <w:t>В условиях экономической реформы роль договорных отношений и законодательства о договорах постоянно возрастает. Это связано, с одной стороны, с переходом от административного регулирования в аграрной сфере к рыночным отношениям, а с другой — с усиливающимся разнообразием видов хозяйственной деятельности, которыми занимаются сельскохозяйственные коммерческие организации (предприятия) в современных условиях.</w:t>
      </w:r>
    </w:p>
    <w:p w:rsidR="00463DEB" w:rsidRPr="00783921" w:rsidRDefault="00463DEB"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eastAsia="ru-RU"/>
        </w:rPr>
      </w:pPr>
      <w:r w:rsidRPr="00783921">
        <w:rPr>
          <w:rFonts w:ascii="Times New Roman" w:hAnsi="Times New Roman"/>
          <w:sz w:val="28"/>
          <w:szCs w:val="28"/>
          <w:lang w:eastAsia="ru-RU"/>
        </w:rPr>
        <w:t>Переход к рыночной экономике, отказ от командно-административных методов и замена их преимущественно экономическими внесли коренные изменения в характер договорных отношений. Рыночная экономика немыслима без свободы предпринимательской деятельности и широких полномочий по реализации производимой продукции. Поэтому переход к рыночной экономике сопровождался расширением правомочий сельскохозяйственных товаро-производителей, признанием их собственниками произведенной ими продукции, предоставлением широких прав по ее реализации.</w:t>
      </w:r>
    </w:p>
    <w:p w:rsidR="00463DEB" w:rsidRPr="00783921" w:rsidRDefault="00463DEB"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eastAsia="ru-RU"/>
        </w:rPr>
      </w:pPr>
      <w:r w:rsidRPr="00783921">
        <w:rPr>
          <w:rFonts w:ascii="Times New Roman" w:hAnsi="Times New Roman"/>
          <w:sz w:val="28"/>
          <w:szCs w:val="28"/>
          <w:lang w:eastAsia="ru-RU"/>
        </w:rPr>
        <w:t>В условиях перехода агропромышленного комплекса, в том числе системы заготовки и реализации сельскохозяйственной продукции, на рыночные начала все более заметную роль играют новые, не применявшиеся прежде виды договоров, и в первую очередь фьючерсные сделки, заключаемые на продовольственных биржах. Эти договоры тесно связаны с деятельностью сельскохозяйственных коммерческих организаций (предприятий), хотя далеко не всегда последние являются их участниками.</w:t>
      </w:r>
    </w:p>
    <w:p w:rsidR="00463DEB" w:rsidRPr="00783921" w:rsidRDefault="00463DEB"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eastAsia="ru-RU"/>
        </w:rPr>
      </w:pPr>
      <w:r w:rsidRPr="00783921">
        <w:rPr>
          <w:rFonts w:ascii="Times New Roman" w:hAnsi="Times New Roman"/>
          <w:sz w:val="28"/>
          <w:szCs w:val="28"/>
          <w:lang w:eastAsia="ru-RU"/>
        </w:rPr>
        <w:t>Произошли изменения в сфере реализации сельскохозяйственной продукции. Так, было изменено соотношение плана и договора, утвердился плюрализм организационно-правовых форм реализации сельскохозяйственной продукции. Ранее, до перехода к рыночной экономике, господствующей была одна форма реализации сельскохозяйственной продукции, в основе которой лежали обязательные поставки ее государству, хотя и были договоры, но ни о какой свободе их заключения и равноправии сторон не могло и быть и речи. Такие договоры подлежали обязательному заключению. Их контрагенты, как и само содержание, определялись планом государственных закупок сельскохозяйственной продукции. Отсутствие таких договоров не освобождало сельскохозяйственного производителя от обязанности поставки государству той или иной сельскохозяйственной продукции, поскольку это было предусмотрено планом государственных закупок. Поэтому эти договоры, хотя и должны были заключаться в обязательном порядке (ежегодно по всей стране проводились “кампании” по заключению таких договоров), носили в значительной степени формальный характер.</w:t>
      </w:r>
    </w:p>
    <w:p w:rsidR="00463DEB" w:rsidRPr="00783921" w:rsidRDefault="00463DEB"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eastAsia="ru-RU"/>
        </w:rPr>
      </w:pPr>
      <w:r w:rsidRPr="00783921">
        <w:rPr>
          <w:rFonts w:ascii="Times New Roman" w:hAnsi="Times New Roman"/>
          <w:sz w:val="28"/>
          <w:szCs w:val="28"/>
          <w:lang w:eastAsia="ru-RU"/>
        </w:rPr>
        <w:t>Система договорных связей сельскохозяйственных коммерческих организаций (предприятий) может быть представлена как единство трех групп договоров.</w:t>
      </w:r>
    </w:p>
    <w:p w:rsidR="00463DEB" w:rsidRPr="00783921" w:rsidRDefault="00463DEB"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eastAsia="ru-RU"/>
        </w:rPr>
      </w:pPr>
      <w:r w:rsidRPr="00783921">
        <w:rPr>
          <w:rFonts w:ascii="Times New Roman" w:hAnsi="Times New Roman"/>
          <w:sz w:val="28"/>
          <w:szCs w:val="28"/>
          <w:lang w:eastAsia="ru-RU"/>
        </w:rPr>
        <w:t>Это общегражданские договоры, которые широко используются во всех отраслях хозяйства (купля-продажа, поставка, аренда имущества, подряд на капитальное строительство и т.п.); договоры, специфические для сельскохозяйственного сектора экономики (производственно-техническое обслуживание сельскохозяйственных предприятий, аренда сельскохо</w:t>
      </w:r>
      <w:r w:rsidR="000E3CF6" w:rsidRPr="00783921">
        <w:rPr>
          <w:rFonts w:ascii="Times New Roman" w:hAnsi="Times New Roman"/>
          <w:sz w:val="28"/>
          <w:szCs w:val="28"/>
          <w:lang w:eastAsia="ru-RU"/>
        </w:rPr>
        <w:t>-</w:t>
      </w:r>
      <w:r w:rsidRPr="00783921">
        <w:rPr>
          <w:rFonts w:ascii="Times New Roman" w:hAnsi="Times New Roman"/>
          <w:sz w:val="28"/>
          <w:szCs w:val="28"/>
          <w:lang w:eastAsia="ru-RU"/>
        </w:rPr>
        <w:t>зяйственных земель, договоры на использование мелиорированных земель и т.д.); договоры, опосредующие внутрихозяйственные и трудовые отношения</w:t>
      </w:r>
      <w:r w:rsidR="00783921">
        <w:rPr>
          <w:rFonts w:ascii="Times New Roman" w:hAnsi="Times New Roman"/>
          <w:sz w:val="28"/>
          <w:szCs w:val="28"/>
          <w:lang w:eastAsia="ru-RU"/>
        </w:rPr>
        <w:t xml:space="preserve"> </w:t>
      </w:r>
      <w:r w:rsidRPr="00783921">
        <w:rPr>
          <w:rFonts w:ascii="Times New Roman" w:hAnsi="Times New Roman"/>
          <w:sz w:val="28"/>
          <w:szCs w:val="28"/>
          <w:lang w:eastAsia="ru-RU"/>
        </w:rPr>
        <w:t>в сельскохозяйственных коммерческих организациях (предприятиях).</w:t>
      </w:r>
    </w:p>
    <w:p w:rsidR="00463DEB" w:rsidRPr="00783921" w:rsidRDefault="00463DEB"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eastAsia="ru-RU"/>
        </w:rPr>
      </w:pPr>
      <w:r w:rsidRPr="00783921">
        <w:rPr>
          <w:rFonts w:ascii="Times New Roman" w:hAnsi="Times New Roman"/>
          <w:sz w:val="28"/>
          <w:szCs w:val="28"/>
          <w:lang w:eastAsia="ru-RU"/>
        </w:rPr>
        <w:t>Плюрализм организационно-правовых форм, свобода договоров и другие принципы договорных отношений в сфере реализации сельскохозяйственной продукции в современных условиях нашли отражение в ряде нормативных актов, в том числе и законодательных, первое место среди которых принадлежит Гражданскому кодексу Республики Беларусь. Все иные нормативные акты, составляющие гражданское законодательство, должны соответствовать Гражданскому кодексу, а в случае противоречия с ним действуют нормы Гражданского кодекса.</w:t>
      </w:r>
    </w:p>
    <w:p w:rsidR="00463DEB" w:rsidRPr="00783921" w:rsidRDefault="00463DEB"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eastAsia="ru-RU"/>
        </w:rPr>
      </w:pPr>
      <w:r w:rsidRPr="00783921">
        <w:rPr>
          <w:rFonts w:ascii="Times New Roman" w:hAnsi="Times New Roman"/>
          <w:sz w:val="28"/>
          <w:szCs w:val="28"/>
          <w:lang w:eastAsia="ru-RU"/>
        </w:rPr>
        <w:t>Правовые нормы, регулирующие договорные отношения сельскохозяйственных коммерческих организаций (предприятий), можно разделить на несколько групп.</w:t>
      </w:r>
    </w:p>
    <w:p w:rsidR="00463DEB" w:rsidRPr="00783921" w:rsidRDefault="00463DEB"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eastAsia="ru-RU"/>
        </w:rPr>
      </w:pPr>
      <w:r w:rsidRPr="00783921">
        <w:rPr>
          <w:rFonts w:ascii="Times New Roman" w:hAnsi="Times New Roman"/>
          <w:sz w:val="28"/>
          <w:szCs w:val="28"/>
          <w:lang w:eastAsia="ru-RU"/>
        </w:rPr>
        <w:t>Во-первых, нормы общегражданского законодательств; о юридических лицах, сделках, о договорах и об ответственности. На их основе формируются специальные нормы, относящиеся к отдельным видам договоров. Кроме того, они являются основным правовым регулятором при заключении договоров, не ставших предметом специального законодательства.</w:t>
      </w:r>
    </w:p>
    <w:p w:rsidR="00463DEB" w:rsidRPr="00783921" w:rsidRDefault="00463DEB"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eastAsia="ru-RU"/>
        </w:rPr>
      </w:pPr>
      <w:r w:rsidRPr="00783921">
        <w:rPr>
          <w:rFonts w:ascii="Times New Roman" w:hAnsi="Times New Roman"/>
          <w:sz w:val="28"/>
          <w:szCs w:val="28"/>
          <w:lang w:eastAsia="ru-RU"/>
        </w:rPr>
        <w:t>Во-вторых, специальные нормы, содержащиеся и в общегражданском законодательстве, и в специальных законодательных и подзаконных нормативных актах, и посвященные отдельным договорным институтам: контрактации, купле-продаже, аренде и т.д. Это относится в первую очередь к договорам купли-продажи сельскохозяйственной продукции, к купле-продаже различных материально-технических ресурсов, например оборудования и техники, кормов для сельскохозяйственных предприятий. При заключении договоров купли-продажи в этих случаях используются общие нормы Гражданского кодекса Республики Беларусь о купле-продаже, поскольку никаких специальных нормативных актов (положений, типовых или примерных договоров), посвященных купле-продаже названных видов имущества, не издано.</w:t>
      </w:r>
    </w:p>
    <w:p w:rsidR="00463DEB" w:rsidRPr="00783921" w:rsidRDefault="00463DEB"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eastAsia="ru-RU"/>
        </w:rPr>
      </w:pPr>
      <w:r w:rsidRPr="00783921">
        <w:rPr>
          <w:rFonts w:ascii="Times New Roman" w:hAnsi="Times New Roman"/>
          <w:sz w:val="28"/>
          <w:szCs w:val="28"/>
          <w:lang w:eastAsia="ru-RU"/>
        </w:rPr>
        <w:t xml:space="preserve">Важной особенностью сельскохозяйственного законодательства является существование третьей, достаточно специфической именно для этой сферы группы норм – рекомендательных. Они прежде всего характерны для кооперативного сектора. </w:t>
      </w:r>
    </w:p>
    <w:p w:rsidR="00463DEB" w:rsidRPr="00783921" w:rsidRDefault="00463DEB"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eastAsia="ru-RU"/>
        </w:rPr>
      </w:pPr>
      <w:r w:rsidRPr="00783921">
        <w:rPr>
          <w:rFonts w:ascii="Times New Roman" w:hAnsi="Times New Roman"/>
          <w:sz w:val="28"/>
          <w:szCs w:val="28"/>
          <w:lang w:eastAsia="ru-RU"/>
        </w:rPr>
        <w:t>В правоприменительной практике как при заключении договоров, так и при рассмотрении соответствующих споров, центром внимания становятся специальные нормы, ориентированные на регулирование важнейших видов договоров, используемых сельскохозяйственными коммерческими организациями в своей деятельности.</w:t>
      </w:r>
    </w:p>
    <w:p w:rsidR="00463DEB" w:rsidRPr="00783921" w:rsidRDefault="00463DEB"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eastAsia="ru-RU"/>
        </w:rPr>
      </w:pPr>
      <w:r w:rsidRPr="00783921">
        <w:rPr>
          <w:rFonts w:ascii="Times New Roman" w:hAnsi="Times New Roman"/>
          <w:sz w:val="28"/>
          <w:szCs w:val="28"/>
          <w:lang w:eastAsia="ru-RU"/>
        </w:rPr>
        <w:t>Среди этих актов следует назвать Гражданский и Земельный кодексы; Положения о поставках продукции и товаров;</w:t>
      </w:r>
      <w:r w:rsidR="00783921">
        <w:rPr>
          <w:rFonts w:ascii="Times New Roman" w:hAnsi="Times New Roman"/>
          <w:sz w:val="28"/>
          <w:szCs w:val="28"/>
          <w:lang w:eastAsia="ru-RU"/>
        </w:rPr>
        <w:t xml:space="preserve"> </w:t>
      </w:r>
      <w:r w:rsidRPr="00783921">
        <w:rPr>
          <w:rFonts w:ascii="Times New Roman" w:hAnsi="Times New Roman"/>
          <w:sz w:val="28"/>
          <w:szCs w:val="28"/>
          <w:lang w:eastAsia="ru-RU"/>
        </w:rPr>
        <w:t>Положение о порядке заключения и исполнения договоров на выполнение работ по производственно-техническому обслуживанию колхозов, совхозов и других предприятий и др.</w:t>
      </w:r>
    </w:p>
    <w:p w:rsidR="00463DEB" w:rsidRPr="00783921" w:rsidRDefault="00463DEB"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eastAsia="ru-RU"/>
        </w:rPr>
      </w:pPr>
      <w:r w:rsidRPr="00783921">
        <w:rPr>
          <w:rFonts w:ascii="Times New Roman" w:hAnsi="Times New Roman"/>
          <w:sz w:val="28"/>
          <w:szCs w:val="28"/>
          <w:lang w:eastAsia="ru-RU"/>
        </w:rPr>
        <w:t xml:space="preserve">Для реализации сельскохозяйственной продукции могут быть использованы несколько видов договоров. Это купля-продажа, поставка для государственных нужд, договоры поручения, комиссии и агентские договоры. </w:t>
      </w:r>
    </w:p>
    <w:p w:rsidR="00463DEB" w:rsidRPr="00783921" w:rsidRDefault="00463DEB"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eastAsia="ru-RU"/>
        </w:rPr>
      </w:pPr>
      <w:r w:rsidRPr="00783921">
        <w:rPr>
          <w:rFonts w:ascii="Times New Roman" w:hAnsi="Times New Roman"/>
          <w:sz w:val="28"/>
          <w:szCs w:val="28"/>
          <w:lang w:eastAsia="ru-RU"/>
        </w:rPr>
        <w:t>Во всех странах с развитой экономикой реализация сельско-</w:t>
      </w:r>
      <w:r w:rsidR="00A559C0">
        <w:rPr>
          <w:rFonts w:ascii="Times New Roman" w:hAnsi="Times New Roman"/>
          <w:sz w:val="28"/>
          <w:szCs w:val="28"/>
          <w:lang w:eastAsia="ru-RU"/>
        </w:rPr>
        <w:t xml:space="preserve"> </w:t>
      </w:r>
      <w:r w:rsidRPr="00783921">
        <w:rPr>
          <w:rFonts w:ascii="Times New Roman" w:hAnsi="Times New Roman"/>
          <w:sz w:val="28"/>
          <w:szCs w:val="28"/>
          <w:lang w:eastAsia="ru-RU"/>
        </w:rPr>
        <w:t>хозяйственной продукции оформляется не только обычными договорами купли-продажи – они используются, если речь идет о реализации уже произведенной продукции или сырья. В тех случаях когда предметом договора является еще не выращенная, не произведенная продукция, реально не существующая, а только будущая продукция, заключается специфический договор – договор контрактации. Т.е. договор о договоре или соглашение о договоренности. Главная особенность, что на момент заключения договора, самого предмета договора нет.</w:t>
      </w:r>
    </w:p>
    <w:p w:rsidR="00463DEB" w:rsidRPr="00783921" w:rsidRDefault="00463DEB"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eastAsia="ru-RU"/>
        </w:rPr>
      </w:pPr>
      <w:r w:rsidRPr="00783921">
        <w:rPr>
          <w:rFonts w:ascii="Times New Roman" w:hAnsi="Times New Roman"/>
          <w:sz w:val="28"/>
          <w:szCs w:val="28"/>
          <w:lang w:eastAsia="ru-RU"/>
        </w:rPr>
        <w:t>Гражданский кодекс Республики Беларусь относит поставку, поставку для государственных нужд, контрактацию и обычную куплю-продажу к разновидностям одного и того же договора – купли-продажи. Именно на этом основана структура гл. 30 Гражданского кодекса, которая в первом параграфе закрепляет основные, общие для всех его разновидностей, положения о купле-продаже, а следующие параграфы этой главы посвящены отдельным видам купли-продажи, среди которых в Гражданском кодексе названы, в частности, поставка, поставка для государственных нужд и контрактация.</w:t>
      </w:r>
    </w:p>
    <w:p w:rsidR="00463DEB" w:rsidRPr="00783921" w:rsidRDefault="00463DEB"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eastAsia="ru-RU"/>
        </w:rPr>
      </w:pPr>
      <w:r w:rsidRPr="00783921">
        <w:rPr>
          <w:rFonts w:ascii="Times New Roman" w:hAnsi="Times New Roman"/>
          <w:sz w:val="28"/>
          <w:szCs w:val="28"/>
          <w:lang w:eastAsia="ru-RU"/>
        </w:rPr>
        <w:t>КГ РБ определяет договор контрактации как обязательство, в силу которого производитель сельскохозяйственной продукции обязуется передать выращенную им сельскохозяйственную продукцию заготовителю – лицу, осуществляющему закупки такой продукции для переработки или продажи.</w:t>
      </w:r>
    </w:p>
    <w:p w:rsidR="00463DEB" w:rsidRPr="00783921" w:rsidRDefault="00463DEB"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eastAsia="ru-RU"/>
        </w:rPr>
      </w:pPr>
      <w:r w:rsidRPr="00783921">
        <w:rPr>
          <w:rFonts w:ascii="Times New Roman" w:hAnsi="Times New Roman"/>
          <w:sz w:val="28"/>
          <w:szCs w:val="28"/>
          <w:lang w:eastAsia="ru-RU"/>
        </w:rPr>
        <w:t>Для удовлетворения государственных потребностей и потребностей субъектов Республики Беларусь в сельскохозяйственной продукции, сырье и продовольствии устанавливается государственный заказ. Это позволяет сформировать государственный и региональные фонды сельскохозяйственной продукции, сырья и продовольствия. Закупки и поставки в государственный фонд гарантируют продовольственную обеспеченность всех районов. За счет государственного фонда формируются государственные продовольственные резервы, оперативный резерв Правительства Республики Беларусь, обеспечиваются экспортные поставки. Региональные фонды гарантируют продовольственную обеспеченность субъектов Республики Беларусь.</w:t>
      </w:r>
    </w:p>
    <w:p w:rsidR="00463DEB" w:rsidRPr="00783921" w:rsidRDefault="00463DEB"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eastAsia="ru-RU"/>
        </w:rPr>
      </w:pPr>
      <w:r w:rsidRPr="00783921">
        <w:rPr>
          <w:rFonts w:ascii="Times New Roman" w:hAnsi="Times New Roman"/>
          <w:sz w:val="28"/>
          <w:szCs w:val="28"/>
          <w:lang w:eastAsia="ru-RU"/>
        </w:rPr>
        <w:t>Правовое основание закупки и поставки образуют сложный юридический состав: государственный заказ и договор, который служит средством выражения хозяйственной самостоятельности сельскохозяйственных коммерческих организаций как юридически и экономически обособленных друг от друга субъектов рыночных аграрных отношений, и равенства в гражданском обороте.</w:t>
      </w:r>
    </w:p>
    <w:p w:rsidR="00463DEB" w:rsidRPr="00783921" w:rsidRDefault="00463DEB"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eastAsia="ru-RU"/>
        </w:rPr>
      </w:pPr>
      <w:r w:rsidRPr="00783921">
        <w:rPr>
          <w:rFonts w:ascii="Times New Roman" w:hAnsi="Times New Roman"/>
          <w:sz w:val="28"/>
          <w:szCs w:val="28"/>
          <w:lang w:eastAsia="ru-RU"/>
        </w:rPr>
        <w:t>Субъектами договора закупки и поставки сельскохозяйственной продукции для государственных нужд могут быть как граждане, ведущие крестьянское (фермерское), личное подсобное хозяйство, так и сельскохозяйственные коммерческие организации. Специфика состоит в том, что реализацию сельхозяйственной продукции по договору осуществляет только ее производитель: сельскохозяйственное акционерное общество или товарищество, образованное на базе реорганизованного совхоза или колхоза. Субъектами таких договоров могут выступать и граждане, если они имеют личное подсобное хозяйство или являются членами садоводческого или иного сельскохозяйственного товарищества.</w:t>
      </w:r>
    </w:p>
    <w:p w:rsidR="00463DEB" w:rsidRPr="00783921" w:rsidRDefault="00463DEB"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eastAsia="ru-RU"/>
        </w:rPr>
      </w:pPr>
      <w:r w:rsidRPr="00783921">
        <w:rPr>
          <w:rFonts w:ascii="Times New Roman" w:hAnsi="Times New Roman"/>
          <w:sz w:val="28"/>
          <w:szCs w:val="28"/>
          <w:lang w:eastAsia="ru-RU"/>
        </w:rPr>
        <w:t>Главная особенность субъектного состава этого обязательства - что, реализует продукцию не просто собственник продукции, а ее производитель.</w:t>
      </w:r>
    </w:p>
    <w:p w:rsidR="00463DEB" w:rsidRPr="00783921" w:rsidRDefault="00463DEB"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eastAsia="ru-RU"/>
        </w:rPr>
      </w:pPr>
      <w:r w:rsidRPr="00783921">
        <w:rPr>
          <w:rFonts w:ascii="Times New Roman" w:hAnsi="Times New Roman"/>
          <w:sz w:val="28"/>
          <w:szCs w:val="28"/>
          <w:lang w:eastAsia="ru-RU"/>
        </w:rPr>
        <w:t>Вторая сторона договора закупки и поставки - потребитель (покупатель) принимает и оплачивает сельхоз. продукцию, сырье и продовольствие в процессе их реализации в федеральный и региональные фонды. В роли потребителей выступают сельскохозяйственные коммерческие организации, хозяйственные товарищества и общества, производственные и потребительские кооперативы, другие предприятия, учреждения и организации независимо от форм собственности.</w:t>
      </w:r>
    </w:p>
    <w:p w:rsidR="00463DEB" w:rsidRPr="00783921" w:rsidRDefault="00463DEB"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eastAsia="ru-RU"/>
        </w:rPr>
      </w:pPr>
      <w:r w:rsidRPr="00783921">
        <w:rPr>
          <w:rFonts w:ascii="Times New Roman" w:hAnsi="Times New Roman"/>
          <w:sz w:val="28"/>
          <w:szCs w:val="28"/>
          <w:lang w:eastAsia="ru-RU"/>
        </w:rPr>
        <w:t xml:space="preserve">Законодательство о закупках и поставках предусматривает специальные случаи освобождения хозяйств от ответственности за нарушение условий договора. Речь идет о невыполнении обязательств вследствие непредвиденных обстоятельств, возникших после заключения договора между поставщиком (товаропроизводителем) и потребителем (покупателем) в результате событий чрезвычайного характера. К таким событиям, которые не могли предвидеть и предотвратить стороны, относятся засуха, наводнение, градобитие, другие форс-мажорные обстоятельства. </w:t>
      </w:r>
    </w:p>
    <w:p w:rsidR="00463DEB" w:rsidRPr="00783921" w:rsidRDefault="00463DEB" w:rsidP="007839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lang w:eastAsia="ru-RU"/>
        </w:rPr>
      </w:pPr>
      <w:r w:rsidRPr="00783921">
        <w:rPr>
          <w:rFonts w:ascii="Times New Roman" w:hAnsi="Times New Roman"/>
          <w:sz w:val="28"/>
          <w:szCs w:val="28"/>
          <w:lang w:eastAsia="ru-RU"/>
        </w:rPr>
        <w:t>Стороны договора не вправе уменьшать по своему соглашению или иным образом ограничивать ответственность за нарушение договора.</w:t>
      </w:r>
    </w:p>
    <w:p w:rsidR="00463DEB" w:rsidRPr="00783921" w:rsidRDefault="00463DEB" w:rsidP="00783921">
      <w:pPr>
        <w:pStyle w:val="1"/>
        <w:spacing w:line="360" w:lineRule="auto"/>
        <w:ind w:firstLine="709"/>
        <w:rPr>
          <w:sz w:val="28"/>
          <w:szCs w:val="28"/>
        </w:rPr>
      </w:pPr>
      <w:r w:rsidRPr="00783921">
        <w:rPr>
          <w:sz w:val="28"/>
          <w:szCs w:val="28"/>
        </w:rPr>
        <w:t>Договора на поставку продукции в большинстве случаев заключаются на квартал. Оценка выполнения договорных обязательств проводится по кварталам и нарастающим итогом с начала года. Источником информации являются договора на поставку продукции по каждому потребителю, в том числе по продукции на экспорт, форма №1-п (месячная), данные отгрузки по потребителям и др.</w:t>
      </w:r>
    </w:p>
    <w:p w:rsidR="00463DEB" w:rsidRPr="00783921" w:rsidRDefault="00463DEB" w:rsidP="00783921">
      <w:pPr>
        <w:pStyle w:val="1"/>
        <w:spacing w:line="360" w:lineRule="auto"/>
        <w:ind w:firstLine="709"/>
        <w:rPr>
          <w:sz w:val="28"/>
          <w:szCs w:val="28"/>
        </w:rPr>
      </w:pPr>
      <w:r w:rsidRPr="00783921">
        <w:rPr>
          <w:sz w:val="28"/>
          <w:szCs w:val="28"/>
        </w:rPr>
        <w:t>Объем недопоставленной продукции (работ, услуг) определяется путем суммирования недопоставки по каждому невыполненному договору и отражаются в статистической отчетности по продукции в действующих оптовых ценах (без налога на добавленную стоимость, акцизов, пошлин и других налогов).</w:t>
      </w:r>
    </w:p>
    <w:p w:rsidR="00463DEB" w:rsidRPr="00783921" w:rsidRDefault="00463DEB" w:rsidP="00783921">
      <w:pPr>
        <w:pStyle w:val="1"/>
        <w:spacing w:line="360" w:lineRule="auto"/>
        <w:ind w:firstLine="709"/>
        <w:rPr>
          <w:sz w:val="28"/>
          <w:szCs w:val="28"/>
        </w:rPr>
      </w:pPr>
      <w:r w:rsidRPr="00783921">
        <w:rPr>
          <w:sz w:val="28"/>
          <w:szCs w:val="28"/>
        </w:rPr>
        <w:t>Основным документом, определяющим права и обязанности сторон по поставке всех видов сельскохозяйственной продукции, является договор. Договор или его отдельные условия, противоречащие законодательству, недействительны.</w:t>
      </w:r>
    </w:p>
    <w:p w:rsidR="00463DEB" w:rsidRPr="00783921" w:rsidRDefault="00463DEB" w:rsidP="00783921">
      <w:pPr>
        <w:pStyle w:val="1"/>
        <w:spacing w:line="360" w:lineRule="auto"/>
        <w:ind w:firstLine="709"/>
        <w:rPr>
          <w:sz w:val="28"/>
          <w:szCs w:val="28"/>
        </w:rPr>
      </w:pPr>
      <w:r w:rsidRPr="00783921">
        <w:rPr>
          <w:sz w:val="28"/>
          <w:szCs w:val="28"/>
        </w:rPr>
        <w:t>Договор может быть изменен или расторгнут только по соглашению сторон, если иное не предусмотрено законодательством. Изменение срока действия или расторжение договора оформляе5тся дополнительным соглашением, подписываемым сторонами, либо путем обмена письмами, телеграммами и т.п.</w:t>
      </w:r>
    </w:p>
    <w:p w:rsidR="00463DEB" w:rsidRPr="00783921" w:rsidRDefault="00463DEB" w:rsidP="00783921">
      <w:pPr>
        <w:pStyle w:val="1"/>
        <w:spacing w:line="360" w:lineRule="auto"/>
        <w:ind w:firstLine="709"/>
        <w:rPr>
          <w:sz w:val="28"/>
          <w:szCs w:val="28"/>
        </w:rPr>
      </w:pPr>
      <w:r w:rsidRPr="00783921">
        <w:rPr>
          <w:sz w:val="28"/>
          <w:szCs w:val="28"/>
        </w:rPr>
        <w:t>Сторона, получившая предложение об изменении или расторжении договора либо о продлении срока действия договора, обязана дать ответ другой стороне не позднее 10 дней после получения предложения.</w:t>
      </w:r>
    </w:p>
    <w:p w:rsidR="00463DEB" w:rsidRPr="00783921" w:rsidRDefault="00463DEB" w:rsidP="00783921">
      <w:pPr>
        <w:pStyle w:val="1"/>
        <w:spacing w:line="360" w:lineRule="auto"/>
        <w:ind w:firstLine="709"/>
        <w:rPr>
          <w:sz w:val="28"/>
          <w:szCs w:val="28"/>
        </w:rPr>
      </w:pPr>
      <w:r w:rsidRPr="00783921">
        <w:rPr>
          <w:sz w:val="28"/>
          <w:szCs w:val="28"/>
        </w:rPr>
        <w:t>В случае внесения в установленном порядке изменений в договор по срокам, количеству и ассортименту поставляемой сельскохозяйственной продукции недопоставка в отчетном периоде не учитывается.</w:t>
      </w:r>
    </w:p>
    <w:p w:rsidR="00463DEB" w:rsidRPr="00783921" w:rsidRDefault="00463DEB" w:rsidP="00783921">
      <w:pPr>
        <w:pStyle w:val="1"/>
        <w:spacing w:line="360" w:lineRule="auto"/>
        <w:ind w:firstLine="709"/>
        <w:rPr>
          <w:sz w:val="28"/>
          <w:szCs w:val="28"/>
        </w:rPr>
      </w:pPr>
      <w:r w:rsidRPr="00783921">
        <w:rPr>
          <w:sz w:val="28"/>
          <w:szCs w:val="28"/>
        </w:rPr>
        <w:t>Если договором предусмотрен квартальный срок поставки продукции (без указания внутриквартальных сроков), результаты выполнения обязательств по поставкам по этому договору определяются по итогам последнего месяца данного квартала. В данном случае в отчете по продукции за первые два месяца квартала недопоставка не отражается при условии, если в предыдущем квартале обязательства были выполнены полностью. Если в отчетном месяце недопоставка предыдущего квартала не была восполнены, ее необходимо отразить в отчете за первый месяц отчетного квартала. Аналогично определяются данный за второй месяц квартала.</w:t>
      </w:r>
    </w:p>
    <w:p w:rsidR="00463DEB" w:rsidRPr="00783921" w:rsidRDefault="00463DEB" w:rsidP="00783921">
      <w:pPr>
        <w:pStyle w:val="1"/>
        <w:spacing w:line="360" w:lineRule="auto"/>
        <w:ind w:firstLine="709"/>
        <w:rPr>
          <w:sz w:val="28"/>
          <w:szCs w:val="28"/>
        </w:rPr>
      </w:pPr>
      <w:r w:rsidRPr="00783921">
        <w:rPr>
          <w:sz w:val="28"/>
          <w:szCs w:val="28"/>
        </w:rPr>
        <w:t>Количество продукции, недопоставленное поставщиком в одном периоде поставки, подлежит восполнению в другом в пределах действия договора.</w:t>
      </w:r>
    </w:p>
    <w:p w:rsidR="00463DEB" w:rsidRPr="00783921" w:rsidRDefault="00463DEB" w:rsidP="00783921">
      <w:pPr>
        <w:pStyle w:val="1"/>
        <w:spacing w:line="360" w:lineRule="auto"/>
        <w:ind w:firstLine="709"/>
        <w:rPr>
          <w:sz w:val="28"/>
          <w:szCs w:val="28"/>
        </w:rPr>
      </w:pPr>
    </w:p>
    <w:p w:rsidR="00463DEB" w:rsidRPr="00783921" w:rsidRDefault="00A559C0" w:rsidP="00783921">
      <w:pPr>
        <w:pStyle w:val="1"/>
        <w:spacing w:line="360" w:lineRule="auto"/>
        <w:ind w:firstLine="709"/>
        <w:rPr>
          <w:sz w:val="28"/>
          <w:szCs w:val="28"/>
        </w:rPr>
      </w:pPr>
      <w:r w:rsidRPr="00A559C0">
        <w:rPr>
          <w:sz w:val="28"/>
          <w:szCs w:val="28"/>
        </w:rPr>
        <w:t>3.2 Документальное оформление реализации продукции растениеводства</w:t>
      </w:r>
    </w:p>
    <w:p w:rsidR="00D85C6D" w:rsidRPr="00783921" w:rsidRDefault="00D85C6D" w:rsidP="00783921">
      <w:pPr>
        <w:widowControl w:val="0"/>
        <w:ind w:firstLine="709"/>
        <w:jc w:val="both"/>
        <w:rPr>
          <w:rFonts w:ascii="Times New Roman" w:hAnsi="Times New Roman"/>
          <w:sz w:val="28"/>
          <w:szCs w:val="28"/>
        </w:rPr>
      </w:pPr>
    </w:p>
    <w:p w:rsidR="00463DEB" w:rsidRPr="00783921" w:rsidRDefault="006E5ACD" w:rsidP="00783921">
      <w:pPr>
        <w:pStyle w:val="af0"/>
        <w:widowControl w:val="0"/>
        <w:spacing w:line="360" w:lineRule="auto"/>
        <w:ind w:left="0" w:right="0" w:firstLine="709"/>
        <w:rPr>
          <w:color w:val="auto"/>
          <w:spacing w:val="0"/>
          <w:szCs w:val="28"/>
        </w:rPr>
      </w:pPr>
      <w:r w:rsidRPr="00783921">
        <w:rPr>
          <w:color w:val="auto"/>
          <w:spacing w:val="0"/>
          <w:szCs w:val="28"/>
        </w:rPr>
        <w:t xml:space="preserve">Собранная продукция растениеводства </w:t>
      </w:r>
      <w:r w:rsidR="00463DEB" w:rsidRPr="00783921">
        <w:rPr>
          <w:color w:val="auto"/>
          <w:spacing w:val="0"/>
          <w:szCs w:val="28"/>
        </w:rPr>
        <w:t>сда</w:t>
      </w:r>
      <w:r w:rsidRPr="00783921">
        <w:rPr>
          <w:color w:val="auto"/>
          <w:spacing w:val="0"/>
          <w:szCs w:val="28"/>
        </w:rPr>
        <w:t>е</w:t>
      </w:r>
      <w:r w:rsidR="00463DEB" w:rsidRPr="00783921">
        <w:rPr>
          <w:color w:val="auto"/>
          <w:spacing w:val="0"/>
          <w:szCs w:val="28"/>
        </w:rPr>
        <w:t>тся на склад предприятия и документально оформля</w:t>
      </w:r>
      <w:r w:rsidRPr="00783921">
        <w:rPr>
          <w:color w:val="auto"/>
          <w:spacing w:val="0"/>
          <w:szCs w:val="28"/>
        </w:rPr>
        <w:t>е</w:t>
      </w:r>
      <w:r w:rsidR="00463DEB" w:rsidRPr="00783921">
        <w:rPr>
          <w:color w:val="auto"/>
          <w:spacing w:val="0"/>
          <w:szCs w:val="28"/>
        </w:rPr>
        <w:t xml:space="preserve">тся. Документы, отражающие </w:t>
      </w:r>
      <w:r w:rsidRPr="00783921">
        <w:rPr>
          <w:color w:val="auto"/>
          <w:spacing w:val="0"/>
          <w:szCs w:val="28"/>
        </w:rPr>
        <w:t>сбор и сдачу готовой продукции: накопительная ведомость поступления от урожая сельхозпродукии с реестром (П</w:t>
      </w:r>
      <w:r w:rsidR="004D0D54" w:rsidRPr="00783921">
        <w:rPr>
          <w:color w:val="auto"/>
          <w:spacing w:val="0"/>
          <w:szCs w:val="28"/>
        </w:rPr>
        <w:t>риложения</w:t>
      </w:r>
      <w:r w:rsidR="00783921">
        <w:rPr>
          <w:color w:val="auto"/>
          <w:spacing w:val="0"/>
          <w:szCs w:val="28"/>
        </w:rPr>
        <w:t xml:space="preserve"> </w:t>
      </w:r>
      <w:r w:rsidR="004D0D54" w:rsidRPr="00783921">
        <w:rPr>
          <w:color w:val="auto"/>
          <w:spacing w:val="0"/>
          <w:szCs w:val="28"/>
        </w:rPr>
        <w:t>Г</w:t>
      </w:r>
      <w:r w:rsidRPr="00783921">
        <w:rPr>
          <w:color w:val="auto"/>
          <w:spacing w:val="0"/>
          <w:szCs w:val="28"/>
        </w:rPr>
        <w:t>,</w:t>
      </w:r>
      <w:r w:rsidR="004D0D54" w:rsidRPr="00783921">
        <w:rPr>
          <w:color w:val="auto"/>
          <w:spacing w:val="0"/>
          <w:szCs w:val="28"/>
        </w:rPr>
        <w:t xml:space="preserve"> Д</w:t>
      </w:r>
      <w:r w:rsidRPr="00783921">
        <w:rPr>
          <w:color w:val="auto"/>
          <w:spacing w:val="0"/>
          <w:szCs w:val="28"/>
        </w:rPr>
        <w:t>), путевой лист с реестром отправки зерна или другой продукции с поля (П</w:t>
      </w:r>
      <w:r w:rsidR="004D0D54" w:rsidRPr="00783921">
        <w:rPr>
          <w:color w:val="auto"/>
          <w:spacing w:val="0"/>
          <w:szCs w:val="28"/>
        </w:rPr>
        <w:t>риложение</w:t>
      </w:r>
      <w:r w:rsidRPr="00783921">
        <w:rPr>
          <w:color w:val="auto"/>
          <w:spacing w:val="0"/>
          <w:szCs w:val="28"/>
        </w:rPr>
        <w:t xml:space="preserve"> </w:t>
      </w:r>
      <w:r w:rsidR="004D0D54" w:rsidRPr="00783921">
        <w:rPr>
          <w:color w:val="auto"/>
          <w:spacing w:val="0"/>
          <w:szCs w:val="28"/>
        </w:rPr>
        <w:t>Е</w:t>
      </w:r>
      <w:r w:rsidRPr="00783921">
        <w:rPr>
          <w:color w:val="auto"/>
          <w:spacing w:val="0"/>
          <w:szCs w:val="28"/>
        </w:rPr>
        <w:t>), Дневник поступления сельскохозяйственной продукции (П</w:t>
      </w:r>
      <w:r w:rsidR="004D0D54" w:rsidRPr="00783921">
        <w:rPr>
          <w:color w:val="auto"/>
          <w:spacing w:val="0"/>
          <w:szCs w:val="28"/>
        </w:rPr>
        <w:t>риложение</w:t>
      </w:r>
      <w:r w:rsidR="00783921">
        <w:rPr>
          <w:color w:val="auto"/>
          <w:spacing w:val="0"/>
          <w:szCs w:val="28"/>
        </w:rPr>
        <w:t xml:space="preserve"> </w:t>
      </w:r>
      <w:r w:rsidR="004D0D54" w:rsidRPr="00783921">
        <w:rPr>
          <w:color w:val="auto"/>
          <w:spacing w:val="0"/>
          <w:szCs w:val="28"/>
        </w:rPr>
        <w:t>Ж</w:t>
      </w:r>
      <w:r w:rsidRPr="00783921">
        <w:rPr>
          <w:color w:val="auto"/>
          <w:spacing w:val="0"/>
          <w:szCs w:val="28"/>
        </w:rPr>
        <w:t>) товарно-транспортная накладная ТТН-1 (П</w:t>
      </w:r>
      <w:r w:rsidR="004D0D54" w:rsidRPr="00783921">
        <w:rPr>
          <w:color w:val="auto"/>
          <w:spacing w:val="0"/>
          <w:szCs w:val="28"/>
        </w:rPr>
        <w:t>риложения</w:t>
      </w:r>
      <w:r w:rsidR="00783921">
        <w:rPr>
          <w:color w:val="auto"/>
          <w:spacing w:val="0"/>
          <w:szCs w:val="28"/>
        </w:rPr>
        <w:t xml:space="preserve"> </w:t>
      </w:r>
      <w:r w:rsidR="004D0D54" w:rsidRPr="00783921">
        <w:rPr>
          <w:color w:val="auto"/>
          <w:spacing w:val="0"/>
          <w:szCs w:val="28"/>
        </w:rPr>
        <w:t>И, К</w:t>
      </w:r>
      <w:r w:rsidRPr="00783921">
        <w:rPr>
          <w:color w:val="auto"/>
          <w:spacing w:val="0"/>
          <w:szCs w:val="28"/>
        </w:rPr>
        <w:t xml:space="preserve">) </w:t>
      </w:r>
      <w:r w:rsidR="00463DEB" w:rsidRPr="00783921">
        <w:rPr>
          <w:color w:val="auto"/>
          <w:spacing w:val="0"/>
          <w:szCs w:val="28"/>
        </w:rPr>
        <w:t xml:space="preserve">и т. п.), имеют общее назначение, в основном одинаковые реквизиты, и выписываются в двух экземплярах под одним номером. В них указывается сдатчик, склад-получатель, наименование </w:t>
      </w:r>
      <w:r w:rsidRPr="00783921">
        <w:rPr>
          <w:color w:val="auto"/>
          <w:spacing w:val="0"/>
          <w:szCs w:val="28"/>
        </w:rPr>
        <w:t>продукции</w:t>
      </w:r>
      <w:r w:rsidR="00463DEB" w:rsidRPr="00783921">
        <w:rPr>
          <w:color w:val="auto"/>
          <w:spacing w:val="0"/>
          <w:szCs w:val="28"/>
        </w:rPr>
        <w:t xml:space="preserve">, дата сдачи, учетная цена и количество сданной продукции. Один экземпляр документа находится </w:t>
      </w:r>
      <w:r w:rsidR="00F96F9F" w:rsidRPr="00783921">
        <w:rPr>
          <w:color w:val="auto"/>
          <w:spacing w:val="0"/>
          <w:szCs w:val="28"/>
        </w:rPr>
        <w:t>у сдатчика продукции</w:t>
      </w:r>
      <w:r w:rsidR="00463DEB" w:rsidRPr="00783921">
        <w:rPr>
          <w:color w:val="auto"/>
          <w:spacing w:val="0"/>
          <w:szCs w:val="28"/>
        </w:rPr>
        <w:t>, а второй — на складе. На каждую партию сдаваемой продукции делают запись в обоих экземплярах приемно-сдаточных документов. После окончания сдачи всей продукции в обоих экземплярах приемо-сдаточных документов по каждому наименованию, виду и сорту подсчитывают и записывают количество штук или вес цифрами и прописью. Данные о сдаваемой продукции подтверждаются распиской приемщика в экземпляре сдатчика и, наоборот, распиской сдатчика в экземпляре приемщика.</w:t>
      </w:r>
    </w:p>
    <w:p w:rsidR="00463DEB" w:rsidRPr="00783921" w:rsidRDefault="00463DEB" w:rsidP="00783921">
      <w:pPr>
        <w:widowControl w:val="0"/>
        <w:shd w:val="clear" w:color="auto" w:fill="FFFFFF"/>
        <w:ind w:firstLine="709"/>
        <w:jc w:val="both"/>
        <w:rPr>
          <w:rFonts w:ascii="Times New Roman" w:hAnsi="Times New Roman"/>
          <w:sz w:val="28"/>
          <w:szCs w:val="28"/>
        </w:rPr>
      </w:pPr>
      <w:r w:rsidRPr="00783921">
        <w:rPr>
          <w:rFonts w:ascii="Times New Roman" w:hAnsi="Times New Roman"/>
          <w:sz w:val="28"/>
          <w:szCs w:val="28"/>
        </w:rPr>
        <w:t>К приемо-сдаточным документам, как правило, прилагается заключение лаборатории или отдела технического контроля о качестве продукции или делается отметка об этом на самом документе. При этом следует обратить внимание на то, что данные первичных документов о выпущенной продукции должны соответствовать данным журналов оперативного производственного учета.</w:t>
      </w:r>
    </w:p>
    <w:p w:rsidR="00463DEB" w:rsidRPr="00783921" w:rsidRDefault="00463DEB" w:rsidP="00783921">
      <w:pPr>
        <w:widowControl w:val="0"/>
        <w:shd w:val="clear" w:color="auto" w:fill="FFFFFF"/>
        <w:ind w:firstLine="709"/>
        <w:jc w:val="both"/>
        <w:rPr>
          <w:rFonts w:ascii="Times New Roman" w:hAnsi="Times New Roman"/>
          <w:sz w:val="28"/>
          <w:szCs w:val="28"/>
        </w:rPr>
      </w:pPr>
      <w:r w:rsidRPr="00783921">
        <w:rPr>
          <w:rFonts w:ascii="Times New Roman" w:hAnsi="Times New Roman"/>
          <w:sz w:val="28"/>
          <w:szCs w:val="28"/>
        </w:rPr>
        <w:t>По оформленным приемо-сдаточным накладным и актам продукция передается на склад готовой продукции и хранится там до отгрузки или отправки потребителям.</w:t>
      </w:r>
    </w:p>
    <w:p w:rsidR="00463DEB" w:rsidRPr="00783921" w:rsidRDefault="00463DEB" w:rsidP="00783921">
      <w:pPr>
        <w:pStyle w:val="a6"/>
        <w:widowControl w:val="0"/>
        <w:spacing w:after="0"/>
        <w:ind w:left="0" w:firstLine="709"/>
        <w:jc w:val="both"/>
        <w:rPr>
          <w:rFonts w:ascii="Times New Roman" w:hAnsi="Times New Roman"/>
          <w:sz w:val="28"/>
          <w:szCs w:val="28"/>
        </w:rPr>
      </w:pPr>
      <w:r w:rsidRPr="00783921">
        <w:rPr>
          <w:rFonts w:ascii="Times New Roman" w:hAnsi="Times New Roman"/>
          <w:sz w:val="28"/>
          <w:szCs w:val="28"/>
        </w:rPr>
        <w:t>Отгрузка и отпуск готовых изделий покупателям осуществляется на основании заключенных с ними договоров или непосредственно в процессе свободной торговли.</w:t>
      </w:r>
      <w:r w:rsidR="00F96F9F" w:rsidRPr="00783921">
        <w:rPr>
          <w:rFonts w:ascii="Times New Roman" w:hAnsi="Times New Roman"/>
          <w:sz w:val="28"/>
          <w:szCs w:val="28"/>
        </w:rPr>
        <w:t xml:space="preserve"> </w:t>
      </w:r>
    </w:p>
    <w:p w:rsidR="00463DEB" w:rsidRPr="00783921" w:rsidRDefault="00463DEB" w:rsidP="00783921">
      <w:pPr>
        <w:widowControl w:val="0"/>
        <w:ind w:firstLine="709"/>
        <w:jc w:val="both"/>
        <w:rPr>
          <w:rFonts w:ascii="Times New Roman" w:hAnsi="Times New Roman"/>
          <w:sz w:val="28"/>
          <w:szCs w:val="28"/>
        </w:rPr>
      </w:pPr>
      <w:r w:rsidRPr="00783921">
        <w:rPr>
          <w:rFonts w:ascii="Times New Roman" w:hAnsi="Times New Roman"/>
          <w:sz w:val="28"/>
          <w:szCs w:val="28"/>
        </w:rPr>
        <w:t>Оперативный учет выполнения договоров о реализации продукции ведет отдел сбыта, который выписывает требование-накладную</w:t>
      </w:r>
      <w:r w:rsidR="00F96F9F" w:rsidRPr="00783921">
        <w:rPr>
          <w:rFonts w:ascii="Times New Roman" w:hAnsi="Times New Roman"/>
          <w:sz w:val="28"/>
          <w:szCs w:val="28"/>
        </w:rPr>
        <w:t xml:space="preserve">. </w:t>
      </w:r>
      <w:r w:rsidRPr="00783921">
        <w:rPr>
          <w:rFonts w:ascii="Times New Roman" w:hAnsi="Times New Roman"/>
          <w:sz w:val="28"/>
          <w:szCs w:val="28"/>
        </w:rPr>
        <w:t>В ней объединяются два документа: приказ складу на отгрузку продукции и накладная на отпуск продукции со склада.</w:t>
      </w:r>
    </w:p>
    <w:p w:rsidR="00463DEB" w:rsidRPr="00783921" w:rsidRDefault="00463DEB" w:rsidP="00783921">
      <w:pPr>
        <w:widowControl w:val="0"/>
        <w:ind w:firstLine="709"/>
        <w:jc w:val="both"/>
        <w:rPr>
          <w:rFonts w:ascii="Times New Roman" w:hAnsi="Times New Roman"/>
          <w:sz w:val="28"/>
          <w:szCs w:val="28"/>
        </w:rPr>
      </w:pPr>
      <w:r w:rsidRPr="00783921">
        <w:rPr>
          <w:rFonts w:ascii="Times New Roman" w:hAnsi="Times New Roman"/>
          <w:sz w:val="28"/>
          <w:szCs w:val="28"/>
        </w:rPr>
        <w:t>Данные приказа на отпуск продукции заполняет отдел сбыта, а данные о фактическом отпуске — материально ответственное лицо, отпустившее продукцию.</w:t>
      </w:r>
    </w:p>
    <w:p w:rsidR="00463DEB" w:rsidRPr="00783921" w:rsidRDefault="00463DEB" w:rsidP="00783921">
      <w:pPr>
        <w:widowControl w:val="0"/>
        <w:shd w:val="clear" w:color="auto" w:fill="FFFFFF"/>
        <w:ind w:firstLine="709"/>
        <w:jc w:val="both"/>
        <w:rPr>
          <w:rFonts w:ascii="Times New Roman" w:hAnsi="Times New Roman"/>
          <w:sz w:val="28"/>
          <w:szCs w:val="28"/>
        </w:rPr>
      </w:pPr>
      <w:r w:rsidRPr="00783921">
        <w:rPr>
          <w:rFonts w:ascii="Times New Roman" w:hAnsi="Times New Roman"/>
          <w:sz w:val="28"/>
          <w:szCs w:val="28"/>
        </w:rPr>
        <w:t>Фактический отпуск продукции со склада оформляют счетом-фактурой, товарно-транспортной накладной (</w:t>
      </w:r>
      <w:r w:rsidR="00F96F9F" w:rsidRPr="00783921">
        <w:rPr>
          <w:rFonts w:ascii="Times New Roman" w:hAnsi="Times New Roman"/>
          <w:sz w:val="28"/>
          <w:szCs w:val="28"/>
        </w:rPr>
        <w:t>П</w:t>
      </w:r>
      <w:r w:rsidR="004D0D54" w:rsidRPr="00783921">
        <w:rPr>
          <w:rFonts w:ascii="Times New Roman" w:hAnsi="Times New Roman"/>
          <w:sz w:val="28"/>
          <w:szCs w:val="28"/>
        </w:rPr>
        <w:t>риложение</w:t>
      </w:r>
      <w:r w:rsidR="00783921">
        <w:rPr>
          <w:rFonts w:ascii="Times New Roman" w:hAnsi="Times New Roman"/>
          <w:sz w:val="28"/>
          <w:szCs w:val="28"/>
        </w:rPr>
        <w:t xml:space="preserve"> </w:t>
      </w:r>
      <w:r w:rsidR="004D0D54" w:rsidRPr="00783921">
        <w:rPr>
          <w:rFonts w:ascii="Times New Roman" w:hAnsi="Times New Roman"/>
          <w:sz w:val="28"/>
          <w:szCs w:val="28"/>
        </w:rPr>
        <w:t>Л</w:t>
      </w:r>
      <w:r w:rsidRPr="00783921">
        <w:rPr>
          <w:rFonts w:ascii="Times New Roman" w:hAnsi="Times New Roman"/>
          <w:sz w:val="28"/>
          <w:szCs w:val="28"/>
        </w:rPr>
        <w:t>). Представители местных покупателей получают продукцию на складах по предъявлении доверенностей и расписки в приказе-накладной. При доставке продукции покупателям централизованно, в получении продукции со складов расписываются работники транспортно-экспедиционной службы.</w:t>
      </w:r>
    </w:p>
    <w:p w:rsidR="00463DEB" w:rsidRPr="00783921" w:rsidRDefault="00463DEB" w:rsidP="00783921">
      <w:pPr>
        <w:widowControl w:val="0"/>
        <w:shd w:val="clear" w:color="auto" w:fill="FFFFFF"/>
        <w:ind w:firstLine="709"/>
        <w:jc w:val="both"/>
        <w:rPr>
          <w:rFonts w:ascii="Times New Roman" w:hAnsi="Times New Roman"/>
          <w:sz w:val="28"/>
          <w:szCs w:val="28"/>
        </w:rPr>
      </w:pPr>
      <w:r w:rsidRPr="00783921">
        <w:rPr>
          <w:rFonts w:ascii="Times New Roman" w:hAnsi="Times New Roman"/>
          <w:sz w:val="28"/>
          <w:szCs w:val="28"/>
        </w:rPr>
        <w:t>Иногородним покупателям продукция отгружается железнодорожным, автомобильным или водным транспортом. В этом случае приказ-накладная является сопроводительным документом груза в пути и передается грузополучателю вместе с продукцией. Грузоотправитель при отгрузке продукции получает от станции отправления товарную квитанцию и квитанцию о приеме груза.</w:t>
      </w:r>
    </w:p>
    <w:p w:rsidR="00463DEB" w:rsidRPr="00783921" w:rsidRDefault="00463DEB" w:rsidP="00783921">
      <w:pPr>
        <w:widowControl w:val="0"/>
        <w:shd w:val="clear" w:color="auto" w:fill="FFFFFF"/>
        <w:ind w:firstLine="709"/>
        <w:jc w:val="both"/>
        <w:rPr>
          <w:rFonts w:ascii="Times New Roman" w:hAnsi="Times New Roman"/>
          <w:sz w:val="28"/>
          <w:szCs w:val="28"/>
        </w:rPr>
      </w:pPr>
      <w:r w:rsidRPr="00783921">
        <w:rPr>
          <w:rFonts w:ascii="Times New Roman" w:hAnsi="Times New Roman"/>
          <w:sz w:val="28"/>
          <w:szCs w:val="28"/>
        </w:rPr>
        <w:t>При централизованной доставке готовой продукции покупателям автомобильным транспортом производственное предприятие может заключить договор на транспортные услуги с автотранспортным предприятием, а последние — со своими шоферами о материальной ответственности за сохранность продукции. Лицам, осуществляющим централизованную доставку продукции, выдается "Книга регистрации сданных документов" с помещенной в ней доверенностью на право получения продукции для доставки по назначению. Отпуск продукции оформляют товарно-транспортной накладной. Обычно ее выписывают в четырех экземплярах: первый остается у грузоотправителя для списания отгруженной продукции со склада; остальные экземпляры, заверенные подписью и печатью грузоотправителя, вручаются водителю. Водитель затем сдает грузоотправителю второй экземпляр с отметкой о передаче груза покупателю, а третий и четвертый — в свое автохозяйство.</w:t>
      </w:r>
    </w:p>
    <w:p w:rsidR="00463DEB" w:rsidRPr="00783921" w:rsidRDefault="00463DEB" w:rsidP="00783921">
      <w:pPr>
        <w:widowControl w:val="0"/>
        <w:shd w:val="clear" w:color="auto" w:fill="FFFFFF"/>
        <w:ind w:firstLine="709"/>
        <w:jc w:val="both"/>
        <w:rPr>
          <w:rFonts w:ascii="Times New Roman" w:hAnsi="Times New Roman"/>
          <w:sz w:val="28"/>
          <w:szCs w:val="28"/>
        </w:rPr>
      </w:pPr>
      <w:r w:rsidRPr="00783921">
        <w:rPr>
          <w:rFonts w:ascii="Times New Roman" w:hAnsi="Times New Roman"/>
          <w:sz w:val="28"/>
          <w:szCs w:val="28"/>
        </w:rPr>
        <w:t>К товарным документам прилагаются спецификации (упаковочные ведомости), в которых приводится подробный перечень отгруженной продукции и дается ее характеристика, паспорта и проспекты на конкретные изделия, сертификаты качества продукции и другие документы, обусловленные договором поставки.</w:t>
      </w:r>
    </w:p>
    <w:p w:rsidR="00463DEB" w:rsidRPr="00783921" w:rsidRDefault="00463DEB" w:rsidP="00783921">
      <w:pPr>
        <w:widowControl w:val="0"/>
        <w:shd w:val="clear" w:color="auto" w:fill="FFFFFF"/>
        <w:ind w:firstLine="709"/>
        <w:jc w:val="both"/>
        <w:rPr>
          <w:rFonts w:ascii="Times New Roman" w:hAnsi="Times New Roman"/>
          <w:sz w:val="28"/>
          <w:szCs w:val="28"/>
        </w:rPr>
      </w:pPr>
      <w:r w:rsidRPr="00783921">
        <w:rPr>
          <w:rFonts w:ascii="Times New Roman" w:hAnsi="Times New Roman"/>
          <w:sz w:val="28"/>
          <w:szCs w:val="28"/>
        </w:rPr>
        <w:t>На основании товарных документов бухгалтерия (финансовый отдел) производственного предприятия выписывает на имя покупателя расчетные документы — платежное требование, платежное требование-поручение и счет-фактуру для учета налога на добавленную стоимость. В расчетных документах указывают наименование и местонахождение поставщика и покупателя, номер договора поставки, вид отправки, сумму платежа по договору, стоимость дополнительно оплачиваемых тары и упаковки, транспортные тарифы, подлежащие возмещению покупателями (если это предусмотрено договором), сумму налога на добавленную стоимость, выделяемую отдельной строкой. При отгрузке изделий, не являющихся объектами налогообложения по НДС, расчетные документы выписывают без выделения суммы НДС, и на них делают надпись или ставят штамп "Без налога (НДС)".</w:t>
      </w:r>
    </w:p>
    <w:p w:rsidR="00463DEB" w:rsidRPr="00783921" w:rsidRDefault="00463DEB" w:rsidP="00783921">
      <w:pPr>
        <w:widowControl w:val="0"/>
        <w:shd w:val="clear" w:color="auto" w:fill="FFFFFF"/>
        <w:ind w:firstLine="709"/>
        <w:jc w:val="both"/>
        <w:rPr>
          <w:rFonts w:ascii="Times New Roman" w:hAnsi="Times New Roman"/>
          <w:sz w:val="28"/>
          <w:szCs w:val="28"/>
        </w:rPr>
      </w:pPr>
      <w:r w:rsidRPr="00783921">
        <w:rPr>
          <w:rFonts w:ascii="Times New Roman" w:hAnsi="Times New Roman"/>
          <w:sz w:val="28"/>
          <w:szCs w:val="28"/>
        </w:rPr>
        <w:t>Данные расчетных документов ежедневно записывают в ведомость учета и реализации продукции</w:t>
      </w:r>
      <w:r w:rsidR="00F96F9F" w:rsidRPr="00783921">
        <w:rPr>
          <w:rFonts w:ascii="Times New Roman" w:hAnsi="Times New Roman"/>
          <w:sz w:val="28"/>
          <w:szCs w:val="28"/>
        </w:rPr>
        <w:t xml:space="preserve">. </w:t>
      </w:r>
      <w:r w:rsidRPr="00783921">
        <w:rPr>
          <w:rFonts w:ascii="Times New Roman" w:hAnsi="Times New Roman"/>
          <w:sz w:val="28"/>
          <w:szCs w:val="28"/>
        </w:rPr>
        <w:t>В ведомости указывают дату и номер платежного требования, наименование поставщика, количество отгруженной продукции по ее видам, суммы, предъявляемые по счетам, и отметку об оплате счетов. Ведомость является формой аналитического учета товаров отгруженных. Готовую продукцию в ведомости отражают по учетным и отпускным ценам. Ведомость ф. № 16 используют при определении</w:t>
      </w:r>
      <w:r w:rsidR="00A559C0">
        <w:rPr>
          <w:rFonts w:ascii="Times New Roman" w:hAnsi="Times New Roman"/>
          <w:sz w:val="28"/>
          <w:szCs w:val="28"/>
        </w:rPr>
        <w:t xml:space="preserve"> выручки по отгрузке, а № 16а </w:t>
      </w:r>
      <w:r w:rsidRPr="00783921">
        <w:rPr>
          <w:rFonts w:ascii="Times New Roman" w:hAnsi="Times New Roman"/>
          <w:sz w:val="28"/>
          <w:szCs w:val="28"/>
        </w:rPr>
        <w:t>при определении выручки по оплате.</w:t>
      </w:r>
    </w:p>
    <w:p w:rsidR="00463DEB" w:rsidRPr="00783921" w:rsidRDefault="00463DEB" w:rsidP="00783921">
      <w:pPr>
        <w:widowControl w:val="0"/>
        <w:ind w:firstLine="709"/>
        <w:jc w:val="both"/>
        <w:rPr>
          <w:rFonts w:ascii="Times New Roman" w:hAnsi="Times New Roman"/>
          <w:sz w:val="28"/>
          <w:szCs w:val="28"/>
        </w:rPr>
      </w:pPr>
      <w:r w:rsidRPr="00783921">
        <w:rPr>
          <w:rFonts w:ascii="Times New Roman" w:hAnsi="Times New Roman"/>
          <w:sz w:val="28"/>
          <w:szCs w:val="28"/>
        </w:rPr>
        <w:t>Оперативный учет отгрузки ведут в отделе сбыта (маркетинга) в специальных карточках, книгах или журналах.</w:t>
      </w:r>
    </w:p>
    <w:p w:rsidR="00463DEB" w:rsidRPr="00783921" w:rsidRDefault="00463DEB" w:rsidP="00783921">
      <w:pPr>
        <w:widowControl w:val="0"/>
        <w:ind w:firstLine="709"/>
        <w:jc w:val="both"/>
        <w:rPr>
          <w:rFonts w:ascii="Times New Roman" w:hAnsi="Times New Roman"/>
          <w:sz w:val="28"/>
          <w:szCs w:val="24"/>
        </w:rPr>
      </w:pPr>
    </w:p>
    <w:p w:rsidR="00463DEB" w:rsidRPr="00783921" w:rsidRDefault="00A559C0" w:rsidP="00783921">
      <w:pPr>
        <w:pStyle w:val="1"/>
        <w:spacing w:line="360" w:lineRule="auto"/>
        <w:ind w:firstLine="709"/>
        <w:rPr>
          <w:sz w:val="28"/>
          <w:szCs w:val="28"/>
        </w:rPr>
      </w:pPr>
      <w:r w:rsidRPr="00A559C0">
        <w:rPr>
          <w:sz w:val="28"/>
          <w:szCs w:val="28"/>
        </w:rPr>
        <w:t>3.3 Первичный учет реализации продукции растениеводства и его совершенствование</w:t>
      </w:r>
    </w:p>
    <w:p w:rsidR="00D85C6D" w:rsidRPr="00783921" w:rsidRDefault="00D85C6D" w:rsidP="00783921">
      <w:pPr>
        <w:pStyle w:val="1"/>
        <w:spacing w:line="360" w:lineRule="auto"/>
        <w:ind w:firstLine="709"/>
        <w:rPr>
          <w:sz w:val="28"/>
          <w:szCs w:val="28"/>
        </w:rPr>
      </w:pP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Финансовый результат по уставным видам деятельности учитывается</w:t>
      </w:r>
      <w:r w:rsidR="00783921">
        <w:rPr>
          <w:rFonts w:ascii="Times New Roman" w:hAnsi="Times New Roman"/>
          <w:sz w:val="28"/>
          <w:szCs w:val="28"/>
        </w:rPr>
        <w:t xml:space="preserve"> </w:t>
      </w:r>
      <w:r w:rsidRPr="00783921">
        <w:rPr>
          <w:rFonts w:ascii="Times New Roman" w:hAnsi="Times New Roman"/>
          <w:sz w:val="28"/>
          <w:szCs w:val="28"/>
        </w:rPr>
        <w:t>и определяется на счете 90 «Реализация» По дебету данного счета учитывают полную (коммерческую) себестоимость реализованной продукции, товаров, выполненных работ, оказанных услуг, а по кредиту – выручку (доходы).</w:t>
      </w: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В сельскохозяйственных организациях по дебету счета 90 «Реализация» в течение года учитывают стоимость реализованной продукции в нормативно-прогнозной (плановой) оценке, а по кредиту отражается выручка. В конце года нормативно-прогнозная (плановая) себестоимость реализованной продукции доводится до фактической путем отнесения калькуляционных разниц (при экономии методом «красного</w:t>
      </w:r>
      <w:r w:rsidR="000E3CF6" w:rsidRPr="00783921">
        <w:rPr>
          <w:rFonts w:ascii="Times New Roman" w:hAnsi="Times New Roman"/>
          <w:sz w:val="28"/>
          <w:szCs w:val="28"/>
        </w:rPr>
        <w:t xml:space="preserve"> сторно», при перерасходе допол</w:t>
      </w:r>
      <w:r w:rsidRPr="00783921">
        <w:rPr>
          <w:rFonts w:ascii="Times New Roman" w:hAnsi="Times New Roman"/>
          <w:sz w:val="28"/>
          <w:szCs w:val="28"/>
        </w:rPr>
        <w:t>нительной записью в дебет счета 90 «Реализация», субсчет 2 «Себестоимость реализации») в корреспонденции с теми счетами учета затрат, на которых учитываются затраты на производство реализованной продукции.</w:t>
      </w: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В организациях, осуществляющих розничную торговлю и ведущих учет товаров по продажным ценам, по кредиту счета 90 «Реализация» отражается реализационная стоимость реализованных товаров (в корреспонденции со счетами учета денежных средств и расчетов), а по дебету – их учетная стоимость (в корреспонденции со счетом 41 «Товары») с одновременным сторнированием сумм скидок (накидок), относящихся к реализованным товарам (в корреспонденции со счетом 42 «Торговая наценка»). К счету 90 «Реализация» могут быть открыты субсчета:</w:t>
      </w: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90-1 «Выручка от реализации»;</w:t>
      </w: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90-2 «Себестоимость реализации»;</w:t>
      </w: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90-3 «Налог на добавленную стоимость»;</w:t>
      </w: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90-4 «Акцизы»;</w:t>
      </w: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90-5 «Прочие налоги и сборы из выручки»;</w:t>
      </w: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90-6 «Экспортные пошлины»;</w:t>
      </w: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90-9 «Прибыль / убыток от реализации».</w:t>
      </w: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На субсчете 90-1 «Выручка от реализации» учитываются поступления активов, признаваемых выручкой от реализации товаров, продукции, работ и услуг, если их реализация – предмет деятельности сельскохозяйственной организации.</w:t>
      </w: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На субсчете 90-2 «Себестоимость реализации» учитывается себестоимость реализованных товаров, работ и услуг, по которым на субсчете 90-1 «Выручка от реализации» признана выручка.</w:t>
      </w: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На субсчете 90-3 «Налог на добавленную стоимость» учитываются суммы налога на добавленную стоимость, причитающиеся к получению от покупателя (заказчика).</w:t>
      </w: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На субсчете 90-4 «Акцизы» учитываются суммы акцизов, включенных в цену реализованной продукции (товаров).</w:t>
      </w: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На субсчете 90-5 «Прочие налоги и сборы из выручки» учитываются начисленные суммы прочих налогов, уплачиваемых из выручки от реализации товаров, продукции, работ, услуг.</w:t>
      </w: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На субсчете 90-6 «Экспортные пошлины» учитываются суммы начисленных экспортных пошлин.</w:t>
      </w: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Субсчет 90-9 «Прибыль / убыток от реализации» предназначен для выявления финансового результата (прибыль или убыток от реализации за отчетный месяц).</w:t>
      </w: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При исчислении выручки важным вопросом является определение момента реализации. Выручка фиксируется в тот момент, когда у продавца появляется право на получение дохода. Вариант учета операций, связанных</w:t>
      </w:r>
      <w:r w:rsidR="00783921">
        <w:rPr>
          <w:rFonts w:ascii="Times New Roman" w:hAnsi="Times New Roman"/>
          <w:sz w:val="28"/>
          <w:szCs w:val="28"/>
        </w:rPr>
        <w:t xml:space="preserve"> </w:t>
      </w:r>
      <w:r w:rsidRPr="00783921">
        <w:rPr>
          <w:rFonts w:ascii="Times New Roman" w:hAnsi="Times New Roman"/>
          <w:sz w:val="28"/>
          <w:szCs w:val="28"/>
        </w:rPr>
        <w:t>с реализацией продукции необходимо отразить в учетной политике организации.</w:t>
      </w: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В сельскохозяйственных организациях в основном применяется способ определения выручки «по отгрузке» (в том числе и по растениеводству), а вариант по мере оплаты стоимости отгруженной продукции практически не используется. Выручка от уставных видов деятельности</w:t>
      </w:r>
      <w:r w:rsidR="00783921">
        <w:rPr>
          <w:rFonts w:ascii="Times New Roman" w:hAnsi="Times New Roman"/>
          <w:sz w:val="28"/>
          <w:szCs w:val="28"/>
        </w:rPr>
        <w:t xml:space="preserve"> </w:t>
      </w:r>
      <w:r w:rsidRPr="00783921">
        <w:rPr>
          <w:rFonts w:ascii="Times New Roman" w:hAnsi="Times New Roman"/>
          <w:sz w:val="28"/>
          <w:szCs w:val="28"/>
        </w:rPr>
        <w:t>отражается в учете после перехода права собственности на продукцию к покупателю бухгалтерской проводкой:</w:t>
      </w:r>
    </w:p>
    <w:p w:rsidR="00741F9F" w:rsidRPr="00783921" w:rsidRDefault="00741F9F" w:rsidP="00783921">
      <w:pPr>
        <w:pStyle w:val="a8"/>
        <w:widowControl w:val="0"/>
        <w:ind w:left="0" w:firstLine="709"/>
        <w:jc w:val="both"/>
        <w:rPr>
          <w:rFonts w:ascii="Times New Roman" w:hAnsi="Times New Roman"/>
          <w:sz w:val="28"/>
          <w:szCs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551"/>
        <w:gridCol w:w="3402"/>
      </w:tblGrid>
      <w:tr w:rsidR="00741F9F" w:rsidRPr="002C1F8E" w:rsidTr="002C1F8E">
        <w:tc>
          <w:tcPr>
            <w:tcW w:w="5103" w:type="dxa"/>
            <w:gridSpan w:val="2"/>
            <w:shd w:val="clear" w:color="auto" w:fill="auto"/>
          </w:tcPr>
          <w:p w:rsidR="00741F9F" w:rsidRPr="002C1F8E" w:rsidRDefault="00741F9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Корреспонденция</w:t>
            </w:r>
            <w:r w:rsidR="00A559C0" w:rsidRPr="002C1F8E">
              <w:rPr>
                <w:rFonts w:ascii="Times New Roman" w:hAnsi="Times New Roman"/>
                <w:sz w:val="20"/>
                <w:szCs w:val="20"/>
              </w:rPr>
              <w:t xml:space="preserve"> </w:t>
            </w:r>
            <w:r w:rsidRPr="002C1F8E">
              <w:rPr>
                <w:rFonts w:ascii="Times New Roman" w:hAnsi="Times New Roman"/>
                <w:sz w:val="20"/>
                <w:szCs w:val="20"/>
              </w:rPr>
              <w:t>счетов</w:t>
            </w:r>
          </w:p>
        </w:tc>
        <w:tc>
          <w:tcPr>
            <w:tcW w:w="3402" w:type="dxa"/>
            <w:vMerge w:val="restart"/>
            <w:shd w:val="clear" w:color="auto" w:fill="auto"/>
          </w:tcPr>
          <w:p w:rsidR="00741F9F" w:rsidRPr="002C1F8E" w:rsidRDefault="00741F9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Сумма</w:t>
            </w:r>
          </w:p>
        </w:tc>
      </w:tr>
      <w:tr w:rsidR="00741F9F" w:rsidRPr="002C1F8E" w:rsidTr="002C1F8E">
        <w:tc>
          <w:tcPr>
            <w:tcW w:w="2552" w:type="dxa"/>
            <w:shd w:val="clear" w:color="auto" w:fill="auto"/>
          </w:tcPr>
          <w:p w:rsidR="00741F9F" w:rsidRPr="002C1F8E" w:rsidRDefault="00741F9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Дт</w:t>
            </w:r>
          </w:p>
        </w:tc>
        <w:tc>
          <w:tcPr>
            <w:tcW w:w="2551" w:type="dxa"/>
            <w:shd w:val="clear" w:color="auto" w:fill="auto"/>
          </w:tcPr>
          <w:p w:rsidR="00741F9F" w:rsidRPr="002C1F8E" w:rsidRDefault="00741F9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Кт</w:t>
            </w:r>
          </w:p>
        </w:tc>
        <w:tc>
          <w:tcPr>
            <w:tcW w:w="3402" w:type="dxa"/>
            <w:vMerge/>
            <w:shd w:val="clear" w:color="auto" w:fill="auto"/>
          </w:tcPr>
          <w:p w:rsidR="00741F9F" w:rsidRPr="002C1F8E" w:rsidRDefault="00741F9F" w:rsidP="002C1F8E">
            <w:pPr>
              <w:pStyle w:val="a8"/>
              <w:widowControl w:val="0"/>
              <w:ind w:left="0"/>
              <w:jc w:val="both"/>
              <w:rPr>
                <w:rFonts w:ascii="Times New Roman" w:hAnsi="Times New Roman"/>
                <w:sz w:val="20"/>
                <w:szCs w:val="20"/>
              </w:rPr>
            </w:pPr>
          </w:p>
        </w:tc>
      </w:tr>
      <w:tr w:rsidR="00741F9F" w:rsidRPr="002C1F8E" w:rsidTr="002C1F8E">
        <w:tc>
          <w:tcPr>
            <w:tcW w:w="2552" w:type="dxa"/>
            <w:shd w:val="clear" w:color="auto" w:fill="auto"/>
          </w:tcPr>
          <w:p w:rsidR="00741F9F" w:rsidRPr="002C1F8E" w:rsidRDefault="00741F9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62</w:t>
            </w:r>
          </w:p>
        </w:tc>
        <w:tc>
          <w:tcPr>
            <w:tcW w:w="2551" w:type="dxa"/>
            <w:shd w:val="clear" w:color="auto" w:fill="auto"/>
          </w:tcPr>
          <w:p w:rsidR="00741F9F"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90-1</w:t>
            </w:r>
          </w:p>
        </w:tc>
        <w:tc>
          <w:tcPr>
            <w:tcW w:w="3402" w:type="dxa"/>
            <w:shd w:val="clear" w:color="auto" w:fill="auto"/>
          </w:tcPr>
          <w:p w:rsidR="00741F9F" w:rsidRPr="002C1F8E" w:rsidRDefault="001405E7"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68492144</w:t>
            </w:r>
          </w:p>
        </w:tc>
      </w:tr>
    </w:tbl>
    <w:p w:rsidR="00A559C0" w:rsidRDefault="00A559C0" w:rsidP="00783921">
      <w:pPr>
        <w:pStyle w:val="a8"/>
        <w:widowControl w:val="0"/>
        <w:ind w:left="0" w:firstLine="709"/>
        <w:jc w:val="both"/>
        <w:rPr>
          <w:rFonts w:ascii="Times New Roman" w:hAnsi="Times New Roman"/>
          <w:sz w:val="28"/>
          <w:szCs w:val="28"/>
        </w:rPr>
      </w:pP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Одновременно с отражением выручки списывают себестоимость реализованной продукции растениеводства бухгалтерской проводкой: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2551"/>
        <w:gridCol w:w="2976"/>
      </w:tblGrid>
      <w:tr w:rsidR="00D34D0D" w:rsidRPr="002C1F8E" w:rsidTr="002C1F8E">
        <w:tc>
          <w:tcPr>
            <w:tcW w:w="5670" w:type="dxa"/>
            <w:gridSpan w:val="2"/>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Корреспонденция</w:t>
            </w:r>
            <w:r w:rsidR="00A559C0" w:rsidRPr="002C1F8E">
              <w:rPr>
                <w:rFonts w:ascii="Times New Roman" w:hAnsi="Times New Roman"/>
                <w:sz w:val="20"/>
                <w:szCs w:val="20"/>
              </w:rPr>
              <w:t xml:space="preserve"> </w:t>
            </w:r>
            <w:r w:rsidRPr="002C1F8E">
              <w:rPr>
                <w:rFonts w:ascii="Times New Roman" w:hAnsi="Times New Roman"/>
                <w:sz w:val="20"/>
                <w:szCs w:val="20"/>
              </w:rPr>
              <w:t>счетов</w:t>
            </w:r>
          </w:p>
        </w:tc>
        <w:tc>
          <w:tcPr>
            <w:tcW w:w="2976" w:type="dxa"/>
            <w:vMerge w:val="restart"/>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Сумма</w:t>
            </w:r>
          </w:p>
        </w:tc>
      </w:tr>
      <w:tr w:rsidR="00D34D0D" w:rsidRPr="002C1F8E" w:rsidTr="002C1F8E">
        <w:tc>
          <w:tcPr>
            <w:tcW w:w="3119"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Дт</w:t>
            </w:r>
          </w:p>
        </w:tc>
        <w:tc>
          <w:tcPr>
            <w:tcW w:w="2551"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Кт</w:t>
            </w:r>
          </w:p>
        </w:tc>
        <w:tc>
          <w:tcPr>
            <w:tcW w:w="2976" w:type="dxa"/>
            <w:vMerge/>
            <w:shd w:val="clear" w:color="auto" w:fill="auto"/>
          </w:tcPr>
          <w:p w:rsidR="00D34D0D" w:rsidRPr="002C1F8E" w:rsidRDefault="00D34D0D" w:rsidP="002C1F8E">
            <w:pPr>
              <w:pStyle w:val="a8"/>
              <w:widowControl w:val="0"/>
              <w:ind w:left="0"/>
              <w:jc w:val="both"/>
              <w:rPr>
                <w:rFonts w:ascii="Times New Roman" w:hAnsi="Times New Roman"/>
                <w:sz w:val="20"/>
                <w:szCs w:val="20"/>
              </w:rPr>
            </w:pPr>
          </w:p>
        </w:tc>
      </w:tr>
      <w:tr w:rsidR="00D34D0D" w:rsidRPr="002C1F8E" w:rsidTr="002C1F8E">
        <w:tc>
          <w:tcPr>
            <w:tcW w:w="3119"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90-2</w:t>
            </w:r>
          </w:p>
        </w:tc>
        <w:tc>
          <w:tcPr>
            <w:tcW w:w="2551"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43</w:t>
            </w:r>
          </w:p>
        </w:tc>
        <w:tc>
          <w:tcPr>
            <w:tcW w:w="2976" w:type="dxa"/>
            <w:shd w:val="clear" w:color="auto" w:fill="auto"/>
          </w:tcPr>
          <w:p w:rsidR="00D34D0D" w:rsidRPr="002C1F8E" w:rsidRDefault="00F846BC"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149093</w:t>
            </w:r>
          </w:p>
        </w:tc>
      </w:tr>
    </w:tbl>
    <w:p w:rsidR="00A559C0" w:rsidRDefault="00A559C0" w:rsidP="00783921">
      <w:pPr>
        <w:pStyle w:val="a8"/>
        <w:widowControl w:val="0"/>
        <w:ind w:left="0" w:firstLine="709"/>
        <w:jc w:val="both"/>
        <w:rPr>
          <w:rFonts w:ascii="Times New Roman" w:hAnsi="Times New Roman"/>
          <w:sz w:val="28"/>
          <w:szCs w:val="28"/>
        </w:rPr>
      </w:pP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На сумму списанных расходов, связанных с реализацией продукции, составляется бухгалтерская проводка:</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2551"/>
        <w:gridCol w:w="3402"/>
      </w:tblGrid>
      <w:tr w:rsidR="00D34D0D" w:rsidRPr="002C1F8E" w:rsidTr="002C1F8E">
        <w:tc>
          <w:tcPr>
            <w:tcW w:w="5245" w:type="dxa"/>
            <w:gridSpan w:val="2"/>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Корреспонденция</w:t>
            </w:r>
            <w:r w:rsidR="00A559C0" w:rsidRPr="002C1F8E">
              <w:rPr>
                <w:rFonts w:ascii="Times New Roman" w:hAnsi="Times New Roman"/>
                <w:sz w:val="20"/>
                <w:szCs w:val="20"/>
              </w:rPr>
              <w:t xml:space="preserve"> </w:t>
            </w:r>
            <w:r w:rsidRPr="002C1F8E">
              <w:rPr>
                <w:rFonts w:ascii="Times New Roman" w:hAnsi="Times New Roman"/>
                <w:sz w:val="20"/>
                <w:szCs w:val="20"/>
              </w:rPr>
              <w:t>счетов</w:t>
            </w:r>
          </w:p>
        </w:tc>
        <w:tc>
          <w:tcPr>
            <w:tcW w:w="3402" w:type="dxa"/>
            <w:vMerge w:val="restart"/>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Сумма</w:t>
            </w:r>
          </w:p>
        </w:tc>
      </w:tr>
      <w:tr w:rsidR="00D34D0D" w:rsidRPr="002C1F8E" w:rsidTr="002C1F8E">
        <w:tc>
          <w:tcPr>
            <w:tcW w:w="2694"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Дт</w:t>
            </w:r>
          </w:p>
        </w:tc>
        <w:tc>
          <w:tcPr>
            <w:tcW w:w="2551"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Кт</w:t>
            </w:r>
          </w:p>
        </w:tc>
        <w:tc>
          <w:tcPr>
            <w:tcW w:w="3402" w:type="dxa"/>
            <w:vMerge/>
            <w:shd w:val="clear" w:color="auto" w:fill="auto"/>
          </w:tcPr>
          <w:p w:rsidR="00D34D0D" w:rsidRPr="002C1F8E" w:rsidRDefault="00D34D0D" w:rsidP="002C1F8E">
            <w:pPr>
              <w:pStyle w:val="a8"/>
              <w:widowControl w:val="0"/>
              <w:ind w:left="0"/>
              <w:jc w:val="both"/>
              <w:rPr>
                <w:rFonts w:ascii="Times New Roman" w:hAnsi="Times New Roman"/>
                <w:sz w:val="20"/>
                <w:szCs w:val="20"/>
              </w:rPr>
            </w:pPr>
          </w:p>
        </w:tc>
      </w:tr>
      <w:tr w:rsidR="00D34D0D" w:rsidRPr="002C1F8E" w:rsidTr="002C1F8E">
        <w:trPr>
          <w:trHeight w:val="230"/>
        </w:trPr>
        <w:tc>
          <w:tcPr>
            <w:tcW w:w="2694"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90-2</w:t>
            </w:r>
          </w:p>
        </w:tc>
        <w:tc>
          <w:tcPr>
            <w:tcW w:w="2551"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44</w:t>
            </w:r>
          </w:p>
        </w:tc>
        <w:tc>
          <w:tcPr>
            <w:tcW w:w="3402" w:type="dxa"/>
            <w:shd w:val="clear" w:color="auto" w:fill="auto"/>
          </w:tcPr>
          <w:p w:rsidR="00D34D0D" w:rsidRPr="002C1F8E" w:rsidRDefault="00F846BC"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0</w:t>
            </w:r>
          </w:p>
        </w:tc>
      </w:tr>
    </w:tbl>
    <w:p w:rsidR="00A559C0" w:rsidRDefault="00A559C0" w:rsidP="00783921">
      <w:pPr>
        <w:pStyle w:val="a8"/>
        <w:widowControl w:val="0"/>
        <w:ind w:left="0" w:firstLine="709"/>
        <w:jc w:val="both"/>
        <w:rPr>
          <w:rFonts w:ascii="Times New Roman" w:hAnsi="Times New Roman"/>
          <w:sz w:val="28"/>
          <w:szCs w:val="28"/>
        </w:rPr>
      </w:pP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Стоимость начисленного НДС отражается бухгалтерской проводкой:</w:t>
      </w:r>
    </w:p>
    <w:p w:rsidR="00D34D0D" w:rsidRPr="00783921" w:rsidRDefault="00D34D0D" w:rsidP="00783921">
      <w:pPr>
        <w:pStyle w:val="a8"/>
        <w:widowControl w:val="0"/>
        <w:ind w:left="0" w:firstLine="709"/>
        <w:jc w:val="both"/>
        <w:rPr>
          <w:rFonts w:ascii="Times New Roman" w:hAnsi="Times New Roman"/>
          <w:sz w:val="28"/>
          <w:szCs w:val="28"/>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410"/>
        <w:gridCol w:w="3402"/>
      </w:tblGrid>
      <w:tr w:rsidR="00D34D0D" w:rsidRPr="002C1F8E" w:rsidTr="002C1F8E">
        <w:tc>
          <w:tcPr>
            <w:tcW w:w="4962" w:type="dxa"/>
            <w:gridSpan w:val="2"/>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Корреспонденция</w:t>
            </w:r>
            <w:r w:rsidR="00A559C0" w:rsidRPr="002C1F8E">
              <w:rPr>
                <w:rFonts w:ascii="Times New Roman" w:hAnsi="Times New Roman"/>
                <w:sz w:val="20"/>
                <w:szCs w:val="20"/>
              </w:rPr>
              <w:t xml:space="preserve"> </w:t>
            </w:r>
            <w:r w:rsidRPr="002C1F8E">
              <w:rPr>
                <w:rFonts w:ascii="Times New Roman" w:hAnsi="Times New Roman"/>
                <w:sz w:val="20"/>
                <w:szCs w:val="20"/>
              </w:rPr>
              <w:t>счетов</w:t>
            </w:r>
          </w:p>
        </w:tc>
        <w:tc>
          <w:tcPr>
            <w:tcW w:w="3402" w:type="dxa"/>
            <w:vMerge w:val="restart"/>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Сумма</w:t>
            </w:r>
          </w:p>
        </w:tc>
      </w:tr>
      <w:tr w:rsidR="00D34D0D" w:rsidRPr="002C1F8E" w:rsidTr="002C1F8E">
        <w:tc>
          <w:tcPr>
            <w:tcW w:w="2552"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Дт</w:t>
            </w:r>
          </w:p>
        </w:tc>
        <w:tc>
          <w:tcPr>
            <w:tcW w:w="2410"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Кт</w:t>
            </w:r>
          </w:p>
        </w:tc>
        <w:tc>
          <w:tcPr>
            <w:tcW w:w="3402" w:type="dxa"/>
            <w:vMerge/>
            <w:shd w:val="clear" w:color="auto" w:fill="auto"/>
          </w:tcPr>
          <w:p w:rsidR="00D34D0D" w:rsidRPr="002C1F8E" w:rsidRDefault="00D34D0D" w:rsidP="002C1F8E">
            <w:pPr>
              <w:pStyle w:val="a8"/>
              <w:widowControl w:val="0"/>
              <w:ind w:left="0"/>
              <w:jc w:val="both"/>
              <w:rPr>
                <w:rFonts w:ascii="Times New Roman" w:hAnsi="Times New Roman"/>
                <w:sz w:val="20"/>
                <w:szCs w:val="20"/>
              </w:rPr>
            </w:pPr>
          </w:p>
        </w:tc>
      </w:tr>
      <w:tr w:rsidR="00D34D0D" w:rsidRPr="002C1F8E" w:rsidTr="002C1F8E">
        <w:tc>
          <w:tcPr>
            <w:tcW w:w="2552"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90-3</w:t>
            </w:r>
          </w:p>
        </w:tc>
        <w:tc>
          <w:tcPr>
            <w:tcW w:w="2410"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68</w:t>
            </w:r>
          </w:p>
        </w:tc>
        <w:tc>
          <w:tcPr>
            <w:tcW w:w="3402" w:type="dxa"/>
            <w:shd w:val="clear" w:color="auto" w:fill="auto"/>
          </w:tcPr>
          <w:p w:rsidR="00D34D0D" w:rsidRPr="002C1F8E" w:rsidRDefault="001405E7"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28300</w:t>
            </w:r>
          </w:p>
        </w:tc>
      </w:tr>
    </w:tbl>
    <w:p w:rsidR="00A559C0" w:rsidRDefault="00A559C0" w:rsidP="00783921">
      <w:pPr>
        <w:pStyle w:val="a8"/>
        <w:widowControl w:val="0"/>
        <w:ind w:left="0" w:firstLine="709"/>
        <w:jc w:val="both"/>
        <w:rPr>
          <w:rFonts w:ascii="Times New Roman" w:hAnsi="Times New Roman"/>
          <w:sz w:val="28"/>
          <w:szCs w:val="28"/>
        </w:rPr>
      </w:pP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По окончании года сельскохозяйственная организация финансовый результат списывает со счета 90 «реализация» на счет 99 «Прибыли и убытки». Полученная продукция от реализации товаров, продукции, работ или услуг (в том числе и реализация продукции растениеводства) отражается бухгалтерской проводкой:</w:t>
      </w:r>
    </w:p>
    <w:p w:rsidR="00D34D0D" w:rsidRPr="00783921" w:rsidRDefault="00D34D0D" w:rsidP="00783921">
      <w:pPr>
        <w:pStyle w:val="a8"/>
        <w:widowControl w:val="0"/>
        <w:ind w:left="0" w:firstLine="709"/>
        <w:jc w:val="both"/>
        <w:rPr>
          <w:rFonts w:ascii="Times New Roman" w:hAnsi="Times New Roman"/>
          <w:sz w:val="28"/>
          <w:szCs w:val="28"/>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2693"/>
        <w:gridCol w:w="3402"/>
      </w:tblGrid>
      <w:tr w:rsidR="00D34D0D" w:rsidRPr="002C1F8E" w:rsidTr="002C1F8E">
        <w:tc>
          <w:tcPr>
            <w:tcW w:w="5387" w:type="dxa"/>
            <w:gridSpan w:val="2"/>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Корреспонденция</w:t>
            </w:r>
            <w:r w:rsidR="00A559C0" w:rsidRPr="002C1F8E">
              <w:rPr>
                <w:rFonts w:ascii="Times New Roman" w:hAnsi="Times New Roman"/>
                <w:sz w:val="20"/>
                <w:szCs w:val="20"/>
              </w:rPr>
              <w:t xml:space="preserve"> </w:t>
            </w:r>
            <w:r w:rsidRPr="002C1F8E">
              <w:rPr>
                <w:rFonts w:ascii="Times New Roman" w:hAnsi="Times New Roman"/>
                <w:sz w:val="20"/>
                <w:szCs w:val="20"/>
              </w:rPr>
              <w:t>счетов</w:t>
            </w:r>
          </w:p>
        </w:tc>
        <w:tc>
          <w:tcPr>
            <w:tcW w:w="3402" w:type="dxa"/>
            <w:vMerge w:val="restart"/>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Сумма</w:t>
            </w:r>
          </w:p>
        </w:tc>
      </w:tr>
      <w:tr w:rsidR="00D34D0D" w:rsidRPr="002C1F8E" w:rsidTr="002C1F8E">
        <w:tc>
          <w:tcPr>
            <w:tcW w:w="2694"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Дт</w:t>
            </w:r>
          </w:p>
        </w:tc>
        <w:tc>
          <w:tcPr>
            <w:tcW w:w="2693"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Кт</w:t>
            </w:r>
          </w:p>
        </w:tc>
        <w:tc>
          <w:tcPr>
            <w:tcW w:w="3402" w:type="dxa"/>
            <w:vMerge/>
            <w:shd w:val="clear" w:color="auto" w:fill="auto"/>
          </w:tcPr>
          <w:p w:rsidR="00D34D0D" w:rsidRPr="002C1F8E" w:rsidRDefault="00D34D0D" w:rsidP="002C1F8E">
            <w:pPr>
              <w:pStyle w:val="a8"/>
              <w:widowControl w:val="0"/>
              <w:ind w:left="0"/>
              <w:jc w:val="both"/>
              <w:rPr>
                <w:rFonts w:ascii="Times New Roman" w:hAnsi="Times New Roman"/>
                <w:sz w:val="20"/>
                <w:szCs w:val="20"/>
              </w:rPr>
            </w:pPr>
          </w:p>
        </w:tc>
      </w:tr>
      <w:tr w:rsidR="00D34D0D" w:rsidRPr="002C1F8E" w:rsidTr="002C1F8E">
        <w:tc>
          <w:tcPr>
            <w:tcW w:w="2694"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90-9</w:t>
            </w:r>
          </w:p>
        </w:tc>
        <w:tc>
          <w:tcPr>
            <w:tcW w:w="2693"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99</w:t>
            </w:r>
          </w:p>
        </w:tc>
        <w:tc>
          <w:tcPr>
            <w:tcW w:w="3402"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p>
        </w:tc>
      </w:tr>
    </w:tbl>
    <w:p w:rsidR="00A559C0" w:rsidRDefault="00A559C0" w:rsidP="00783921">
      <w:pPr>
        <w:pStyle w:val="a8"/>
        <w:widowControl w:val="0"/>
        <w:ind w:left="0" w:firstLine="709"/>
        <w:jc w:val="both"/>
        <w:rPr>
          <w:rFonts w:ascii="Times New Roman" w:hAnsi="Times New Roman"/>
          <w:sz w:val="28"/>
          <w:szCs w:val="28"/>
        </w:rPr>
      </w:pP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На сумму полученного убытка составляется</w:t>
      </w:r>
      <w:r w:rsidR="00783921">
        <w:rPr>
          <w:rFonts w:ascii="Times New Roman" w:hAnsi="Times New Roman"/>
          <w:sz w:val="28"/>
          <w:szCs w:val="28"/>
        </w:rPr>
        <w:t xml:space="preserve"> </w:t>
      </w:r>
      <w:r w:rsidRPr="00783921">
        <w:rPr>
          <w:rFonts w:ascii="Times New Roman" w:hAnsi="Times New Roman"/>
          <w:sz w:val="28"/>
          <w:szCs w:val="28"/>
        </w:rPr>
        <w:t>бухгалтерская проводка:</w:t>
      </w:r>
    </w:p>
    <w:p w:rsidR="00D34D0D" w:rsidRPr="00783921" w:rsidRDefault="00D34D0D" w:rsidP="00783921">
      <w:pPr>
        <w:pStyle w:val="a8"/>
        <w:widowControl w:val="0"/>
        <w:ind w:left="0" w:firstLine="709"/>
        <w:jc w:val="both"/>
        <w:rPr>
          <w:rFonts w:ascii="Times New Roman" w:hAnsi="Times New Roman"/>
          <w:sz w:val="28"/>
          <w:szCs w:val="28"/>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118"/>
        <w:gridCol w:w="3402"/>
      </w:tblGrid>
      <w:tr w:rsidR="00D34D0D" w:rsidRPr="002C1F8E" w:rsidTr="002C1F8E">
        <w:tc>
          <w:tcPr>
            <w:tcW w:w="5528" w:type="dxa"/>
            <w:gridSpan w:val="2"/>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Корреспонденция</w:t>
            </w:r>
            <w:r w:rsidR="00A559C0" w:rsidRPr="002C1F8E">
              <w:rPr>
                <w:rFonts w:ascii="Times New Roman" w:hAnsi="Times New Roman"/>
                <w:sz w:val="20"/>
                <w:szCs w:val="20"/>
              </w:rPr>
              <w:t xml:space="preserve"> </w:t>
            </w:r>
            <w:r w:rsidRPr="002C1F8E">
              <w:rPr>
                <w:rFonts w:ascii="Times New Roman" w:hAnsi="Times New Roman"/>
                <w:sz w:val="20"/>
                <w:szCs w:val="20"/>
              </w:rPr>
              <w:t>счетов</w:t>
            </w:r>
          </w:p>
        </w:tc>
        <w:tc>
          <w:tcPr>
            <w:tcW w:w="3402" w:type="dxa"/>
            <w:vMerge w:val="restart"/>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Сумма</w:t>
            </w:r>
          </w:p>
        </w:tc>
      </w:tr>
      <w:tr w:rsidR="00D34D0D" w:rsidRPr="002C1F8E" w:rsidTr="002C1F8E">
        <w:tc>
          <w:tcPr>
            <w:tcW w:w="2410"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Дт</w:t>
            </w:r>
          </w:p>
        </w:tc>
        <w:tc>
          <w:tcPr>
            <w:tcW w:w="3118"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Кт</w:t>
            </w:r>
          </w:p>
        </w:tc>
        <w:tc>
          <w:tcPr>
            <w:tcW w:w="3402" w:type="dxa"/>
            <w:vMerge/>
            <w:shd w:val="clear" w:color="auto" w:fill="auto"/>
          </w:tcPr>
          <w:p w:rsidR="00D34D0D" w:rsidRPr="002C1F8E" w:rsidRDefault="00D34D0D" w:rsidP="002C1F8E">
            <w:pPr>
              <w:pStyle w:val="a8"/>
              <w:widowControl w:val="0"/>
              <w:ind w:left="0"/>
              <w:jc w:val="both"/>
              <w:rPr>
                <w:rFonts w:ascii="Times New Roman" w:hAnsi="Times New Roman"/>
                <w:sz w:val="20"/>
                <w:szCs w:val="20"/>
              </w:rPr>
            </w:pPr>
          </w:p>
        </w:tc>
      </w:tr>
      <w:tr w:rsidR="00D34D0D" w:rsidRPr="002C1F8E" w:rsidTr="002C1F8E">
        <w:tc>
          <w:tcPr>
            <w:tcW w:w="2410"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99</w:t>
            </w:r>
          </w:p>
        </w:tc>
        <w:tc>
          <w:tcPr>
            <w:tcW w:w="3118"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90-9</w:t>
            </w:r>
          </w:p>
        </w:tc>
        <w:tc>
          <w:tcPr>
            <w:tcW w:w="3402"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p>
        </w:tc>
      </w:tr>
    </w:tbl>
    <w:p w:rsidR="00A559C0" w:rsidRDefault="00A559C0" w:rsidP="00783921">
      <w:pPr>
        <w:pStyle w:val="a8"/>
        <w:widowControl w:val="0"/>
        <w:ind w:left="0" w:firstLine="709"/>
        <w:jc w:val="both"/>
        <w:rPr>
          <w:rFonts w:ascii="Times New Roman" w:hAnsi="Times New Roman"/>
          <w:sz w:val="28"/>
          <w:szCs w:val="28"/>
        </w:rPr>
      </w:pP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Счет 90 «Реализация» на конец каждого месяца закрывается. Записи по субсчетам 90-5 «Прочие налоги и сборы из выручки», 90-2 «Себестоимость реализации», 90-3 «Налог на добавленную стоимость», 90-4 «Акцизы» производятся накопительно в течение отчетного года. По окончании отчетного года вышеназванные субсчета, открытые к счету 90 «Реализация», кроме субсчета 90-9 «Прибыль / убыток от реализации», закрываются сопоставлением совокупного дебетового оборота по ним. На закрытие субсчетов составляются бухгалтерские проводки</w:t>
      </w:r>
      <w:r w:rsidR="00D34D0D" w:rsidRPr="00783921">
        <w:rPr>
          <w:rFonts w:ascii="Times New Roman" w:hAnsi="Times New Roman"/>
          <w:sz w:val="28"/>
          <w:szCs w:val="28"/>
        </w:rPr>
        <w:t>:</w:t>
      </w:r>
    </w:p>
    <w:p w:rsidR="00D34D0D" w:rsidRPr="00783921" w:rsidRDefault="00D34D0D" w:rsidP="00783921">
      <w:pPr>
        <w:pStyle w:val="a8"/>
        <w:widowControl w:val="0"/>
        <w:ind w:left="0" w:firstLine="709"/>
        <w:jc w:val="both"/>
        <w:rPr>
          <w:rFonts w:ascii="Times New Roman" w:hAnsi="Times New Roman"/>
          <w:sz w:val="28"/>
          <w:szCs w:val="2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2551"/>
        <w:gridCol w:w="3402"/>
      </w:tblGrid>
      <w:tr w:rsidR="00D34D0D" w:rsidRPr="002C1F8E" w:rsidTr="002C1F8E">
        <w:tc>
          <w:tcPr>
            <w:tcW w:w="5670" w:type="dxa"/>
            <w:gridSpan w:val="2"/>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Корреспонденция</w:t>
            </w:r>
            <w:r w:rsidR="00A559C0" w:rsidRPr="002C1F8E">
              <w:rPr>
                <w:rFonts w:ascii="Times New Roman" w:hAnsi="Times New Roman"/>
                <w:sz w:val="20"/>
                <w:szCs w:val="20"/>
              </w:rPr>
              <w:t xml:space="preserve"> </w:t>
            </w:r>
            <w:r w:rsidRPr="002C1F8E">
              <w:rPr>
                <w:rFonts w:ascii="Times New Roman" w:hAnsi="Times New Roman"/>
                <w:sz w:val="20"/>
                <w:szCs w:val="20"/>
              </w:rPr>
              <w:t>счетов</w:t>
            </w:r>
          </w:p>
        </w:tc>
        <w:tc>
          <w:tcPr>
            <w:tcW w:w="3402" w:type="dxa"/>
            <w:vMerge w:val="restart"/>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Сумма</w:t>
            </w:r>
          </w:p>
        </w:tc>
      </w:tr>
      <w:tr w:rsidR="00D34D0D" w:rsidRPr="002C1F8E" w:rsidTr="002C1F8E">
        <w:tc>
          <w:tcPr>
            <w:tcW w:w="3119"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Дт</w:t>
            </w:r>
          </w:p>
        </w:tc>
        <w:tc>
          <w:tcPr>
            <w:tcW w:w="2551"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Кт</w:t>
            </w:r>
          </w:p>
        </w:tc>
        <w:tc>
          <w:tcPr>
            <w:tcW w:w="3402" w:type="dxa"/>
            <w:vMerge/>
            <w:shd w:val="clear" w:color="auto" w:fill="auto"/>
          </w:tcPr>
          <w:p w:rsidR="00D34D0D" w:rsidRPr="002C1F8E" w:rsidRDefault="00D34D0D" w:rsidP="002C1F8E">
            <w:pPr>
              <w:pStyle w:val="a8"/>
              <w:widowControl w:val="0"/>
              <w:ind w:left="0"/>
              <w:jc w:val="both"/>
              <w:rPr>
                <w:rFonts w:ascii="Times New Roman" w:hAnsi="Times New Roman"/>
                <w:sz w:val="20"/>
                <w:szCs w:val="20"/>
              </w:rPr>
            </w:pPr>
          </w:p>
        </w:tc>
      </w:tr>
      <w:tr w:rsidR="00D34D0D" w:rsidRPr="002C1F8E" w:rsidTr="002C1F8E">
        <w:tc>
          <w:tcPr>
            <w:tcW w:w="3119"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90-1</w:t>
            </w:r>
          </w:p>
        </w:tc>
        <w:tc>
          <w:tcPr>
            <w:tcW w:w="2551"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90-9</w:t>
            </w:r>
          </w:p>
        </w:tc>
        <w:tc>
          <w:tcPr>
            <w:tcW w:w="3402" w:type="dxa"/>
            <w:shd w:val="clear" w:color="auto" w:fill="auto"/>
          </w:tcPr>
          <w:p w:rsidR="00D34D0D" w:rsidRPr="002C1F8E" w:rsidRDefault="00F846BC"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2066301044</w:t>
            </w:r>
          </w:p>
        </w:tc>
      </w:tr>
      <w:tr w:rsidR="00D34D0D" w:rsidRPr="002C1F8E" w:rsidTr="002C1F8E">
        <w:tc>
          <w:tcPr>
            <w:tcW w:w="3119"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90-9</w:t>
            </w:r>
          </w:p>
        </w:tc>
        <w:tc>
          <w:tcPr>
            <w:tcW w:w="2551"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90-2</w:t>
            </w:r>
          </w:p>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90-3</w:t>
            </w:r>
          </w:p>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90-4</w:t>
            </w:r>
          </w:p>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90-5</w:t>
            </w:r>
          </w:p>
        </w:tc>
        <w:tc>
          <w:tcPr>
            <w:tcW w:w="3402" w:type="dxa"/>
            <w:shd w:val="clear" w:color="auto" w:fill="auto"/>
          </w:tcPr>
          <w:p w:rsidR="00D34D0D" w:rsidRPr="002C1F8E" w:rsidRDefault="00F846BC"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1779907140</w:t>
            </w:r>
          </w:p>
          <w:p w:rsidR="006623DA" w:rsidRPr="002C1F8E" w:rsidRDefault="00F846BC"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235486128</w:t>
            </w:r>
          </w:p>
          <w:p w:rsidR="006623DA" w:rsidRPr="002C1F8E" w:rsidRDefault="00F846BC"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43917828</w:t>
            </w:r>
          </w:p>
          <w:p w:rsidR="006623DA" w:rsidRPr="002C1F8E" w:rsidRDefault="00F846BC"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6989948</w:t>
            </w:r>
          </w:p>
        </w:tc>
      </w:tr>
    </w:tbl>
    <w:p w:rsidR="00A559C0" w:rsidRDefault="00A559C0" w:rsidP="00783921">
      <w:pPr>
        <w:pStyle w:val="a8"/>
        <w:widowControl w:val="0"/>
        <w:ind w:left="0" w:firstLine="709"/>
        <w:jc w:val="both"/>
        <w:rPr>
          <w:rFonts w:ascii="Times New Roman" w:hAnsi="Times New Roman"/>
          <w:sz w:val="28"/>
          <w:szCs w:val="28"/>
        </w:rPr>
      </w:pP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Предварительно в составе декабрьского оборота (проводкой 31 декабря) сельскохозяйственные организации списывают со субсчета 90-2 «Себестоимость реализации» калькуляционные разницы от реализации продукции.</w:t>
      </w: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При втором варианте к счету 90 «Реализация» могут быть открыты субсчета в разрезе групп реализации продукции (работ, услуг». В частности: 90-1 «Продукция растениеводства». На данном субсчете себестоимость реализации продукции растениеводства отражается следующими бухгалтерскими проводками:</w:t>
      </w:r>
    </w:p>
    <w:p w:rsidR="00D34D0D" w:rsidRPr="00783921" w:rsidRDefault="00D34D0D" w:rsidP="00783921">
      <w:pPr>
        <w:pStyle w:val="a8"/>
        <w:widowControl w:val="0"/>
        <w:ind w:left="0" w:firstLine="709"/>
        <w:jc w:val="both"/>
        <w:rPr>
          <w:rFonts w:ascii="Times New Roman" w:hAnsi="Times New Roman"/>
          <w:sz w:val="28"/>
          <w:szCs w:val="2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3118"/>
        <w:gridCol w:w="3402"/>
      </w:tblGrid>
      <w:tr w:rsidR="00D34D0D" w:rsidRPr="002C1F8E" w:rsidTr="002C1F8E">
        <w:tc>
          <w:tcPr>
            <w:tcW w:w="5670" w:type="dxa"/>
            <w:gridSpan w:val="2"/>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Корреспонденция</w:t>
            </w:r>
            <w:r w:rsidR="00A559C0" w:rsidRPr="002C1F8E">
              <w:rPr>
                <w:rFonts w:ascii="Times New Roman" w:hAnsi="Times New Roman"/>
                <w:sz w:val="20"/>
                <w:szCs w:val="20"/>
              </w:rPr>
              <w:t xml:space="preserve"> </w:t>
            </w:r>
            <w:r w:rsidRPr="002C1F8E">
              <w:rPr>
                <w:rFonts w:ascii="Times New Roman" w:hAnsi="Times New Roman"/>
                <w:sz w:val="20"/>
                <w:szCs w:val="20"/>
              </w:rPr>
              <w:t>счетов</w:t>
            </w:r>
          </w:p>
        </w:tc>
        <w:tc>
          <w:tcPr>
            <w:tcW w:w="3402" w:type="dxa"/>
            <w:vMerge w:val="restart"/>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Сумма</w:t>
            </w:r>
          </w:p>
        </w:tc>
      </w:tr>
      <w:tr w:rsidR="00D34D0D" w:rsidRPr="002C1F8E" w:rsidTr="002C1F8E">
        <w:tc>
          <w:tcPr>
            <w:tcW w:w="2552"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Дт</w:t>
            </w:r>
          </w:p>
        </w:tc>
        <w:tc>
          <w:tcPr>
            <w:tcW w:w="3118"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Кт</w:t>
            </w:r>
          </w:p>
        </w:tc>
        <w:tc>
          <w:tcPr>
            <w:tcW w:w="3402" w:type="dxa"/>
            <w:vMerge/>
            <w:shd w:val="clear" w:color="auto" w:fill="auto"/>
          </w:tcPr>
          <w:p w:rsidR="00D34D0D" w:rsidRPr="002C1F8E" w:rsidRDefault="00D34D0D" w:rsidP="002C1F8E">
            <w:pPr>
              <w:pStyle w:val="a8"/>
              <w:widowControl w:val="0"/>
              <w:ind w:left="0"/>
              <w:jc w:val="both"/>
              <w:rPr>
                <w:rFonts w:ascii="Times New Roman" w:hAnsi="Times New Roman"/>
                <w:sz w:val="20"/>
                <w:szCs w:val="20"/>
              </w:rPr>
            </w:pPr>
          </w:p>
        </w:tc>
      </w:tr>
      <w:tr w:rsidR="00D34D0D" w:rsidRPr="002C1F8E" w:rsidTr="002C1F8E">
        <w:tc>
          <w:tcPr>
            <w:tcW w:w="2552"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90-1</w:t>
            </w:r>
          </w:p>
        </w:tc>
        <w:tc>
          <w:tcPr>
            <w:tcW w:w="3118"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43-1</w:t>
            </w:r>
          </w:p>
        </w:tc>
        <w:tc>
          <w:tcPr>
            <w:tcW w:w="3402" w:type="dxa"/>
            <w:shd w:val="clear" w:color="auto" w:fill="auto"/>
          </w:tcPr>
          <w:p w:rsidR="00D34D0D" w:rsidRPr="002C1F8E" w:rsidRDefault="00F846BC"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0</w:t>
            </w:r>
          </w:p>
        </w:tc>
      </w:tr>
    </w:tbl>
    <w:p w:rsidR="00A559C0" w:rsidRDefault="00A559C0" w:rsidP="00783921">
      <w:pPr>
        <w:pStyle w:val="a8"/>
        <w:widowControl w:val="0"/>
        <w:ind w:left="0" w:firstLine="709"/>
        <w:jc w:val="both"/>
        <w:rPr>
          <w:rFonts w:ascii="Times New Roman" w:hAnsi="Times New Roman"/>
          <w:sz w:val="28"/>
          <w:szCs w:val="28"/>
        </w:rPr>
      </w:pP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Выручка от реализации продукции растениеводства отражается бухгалтерскими проводками:</w:t>
      </w:r>
    </w:p>
    <w:p w:rsidR="00A559C0" w:rsidRDefault="00A559C0">
      <w:pPr>
        <w:spacing w:after="200" w:line="276" w:lineRule="auto"/>
        <w:jc w:val="left"/>
        <w:rPr>
          <w:rFonts w:ascii="Times New Roman" w:hAnsi="Times New Roman"/>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2126"/>
        <w:gridCol w:w="3402"/>
      </w:tblGrid>
      <w:tr w:rsidR="00D34D0D" w:rsidRPr="002C1F8E" w:rsidTr="002C1F8E">
        <w:tc>
          <w:tcPr>
            <w:tcW w:w="5245" w:type="dxa"/>
            <w:gridSpan w:val="2"/>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Корреспонденция</w:t>
            </w:r>
            <w:r w:rsidR="00A559C0" w:rsidRPr="002C1F8E">
              <w:rPr>
                <w:rFonts w:ascii="Times New Roman" w:hAnsi="Times New Roman"/>
                <w:sz w:val="20"/>
                <w:szCs w:val="20"/>
              </w:rPr>
              <w:t xml:space="preserve"> </w:t>
            </w:r>
            <w:r w:rsidRPr="002C1F8E">
              <w:rPr>
                <w:rFonts w:ascii="Times New Roman" w:hAnsi="Times New Roman"/>
                <w:sz w:val="20"/>
                <w:szCs w:val="20"/>
              </w:rPr>
              <w:t>счетов</w:t>
            </w:r>
          </w:p>
        </w:tc>
        <w:tc>
          <w:tcPr>
            <w:tcW w:w="3402" w:type="dxa"/>
            <w:vMerge w:val="restart"/>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Сумма</w:t>
            </w:r>
          </w:p>
        </w:tc>
      </w:tr>
      <w:tr w:rsidR="00D34D0D" w:rsidRPr="002C1F8E" w:rsidTr="002C1F8E">
        <w:tc>
          <w:tcPr>
            <w:tcW w:w="3119"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Дт</w:t>
            </w:r>
          </w:p>
        </w:tc>
        <w:tc>
          <w:tcPr>
            <w:tcW w:w="2126"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Кт</w:t>
            </w:r>
          </w:p>
        </w:tc>
        <w:tc>
          <w:tcPr>
            <w:tcW w:w="3402" w:type="dxa"/>
            <w:vMerge/>
            <w:shd w:val="clear" w:color="auto" w:fill="auto"/>
          </w:tcPr>
          <w:p w:rsidR="00D34D0D" w:rsidRPr="002C1F8E" w:rsidRDefault="00D34D0D" w:rsidP="002C1F8E">
            <w:pPr>
              <w:pStyle w:val="a8"/>
              <w:widowControl w:val="0"/>
              <w:ind w:left="0"/>
              <w:jc w:val="both"/>
              <w:rPr>
                <w:rFonts w:ascii="Times New Roman" w:hAnsi="Times New Roman"/>
                <w:sz w:val="20"/>
                <w:szCs w:val="20"/>
              </w:rPr>
            </w:pPr>
          </w:p>
        </w:tc>
      </w:tr>
      <w:tr w:rsidR="00D34D0D" w:rsidRPr="002C1F8E" w:rsidTr="002C1F8E">
        <w:tc>
          <w:tcPr>
            <w:tcW w:w="3119"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62</w:t>
            </w:r>
          </w:p>
        </w:tc>
        <w:tc>
          <w:tcPr>
            <w:tcW w:w="2126"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90-1</w:t>
            </w:r>
          </w:p>
        </w:tc>
        <w:tc>
          <w:tcPr>
            <w:tcW w:w="3402" w:type="dxa"/>
            <w:shd w:val="clear" w:color="auto" w:fill="auto"/>
          </w:tcPr>
          <w:p w:rsidR="00D34D0D" w:rsidRPr="002C1F8E" w:rsidRDefault="00F846BC"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0</w:t>
            </w:r>
          </w:p>
        </w:tc>
      </w:tr>
    </w:tbl>
    <w:p w:rsidR="00A559C0" w:rsidRDefault="00A559C0" w:rsidP="00783921">
      <w:pPr>
        <w:pStyle w:val="a8"/>
        <w:widowControl w:val="0"/>
        <w:ind w:left="0" w:firstLine="709"/>
        <w:jc w:val="both"/>
        <w:rPr>
          <w:rFonts w:ascii="Times New Roman" w:hAnsi="Times New Roman"/>
          <w:sz w:val="28"/>
          <w:szCs w:val="28"/>
        </w:rPr>
      </w:pP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Списание продукции, выданной работникам организации в счет натуроплаты, отражается проводкой:</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410"/>
        <w:gridCol w:w="4110"/>
      </w:tblGrid>
      <w:tr w:rsidR="00D34D0D" w:rsidRPr="002C1F8E" w:rsidTr="002C1F8E">
        <w:tc>
          <w:tcPr>
            <w:tcW w:w="4820" w:type="dxa"/>
            <w:gridSpan w:val="2"/>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Корреспонденция</w:t>
            </w:r>
            <w:r w:rsidR="00A559C0" w:rsidRPr="002C1F8E">
              <w:rPr>
                <w:rFonts w:ascii="Times New Roman" w:hAnsi="Times New Roman"/>
                <w:sz w:val="20"/>
                <w:szCs w:val="20"/>
              </w:rPr>
              <w:t xml:space="preserve"> </w:t>
            </w:r>
            <w:r w:rsidRPr="002C1F8E">
              <w:rPr>
                <w:rFonts w:ascii="Times New Roman" w:hAnsi="Times New Roman"/>
                <w:sz w:val="20"/>
                <w:szCs w:val="20"/>
              </w:rPr>
              <w:t>счетов</w:t>
            </w:r>
          </w:p>
        </w:tc>
        <w:tc>
          <w:tcPr>
            <w:tcW w:w="4110" w:type="dxa"/>
            <w:vMerge w:val="restart"/>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Сумма</w:t>
            </w:r>
          </w:p>
        </w:tc>
      </w:tr>
      <w:tr w:rsidR="00D34D0D" w:rsidRPr="002C1F8E" w:rsidTr="002C1F8E">
        <w:tc>
          <w:tcPr>
            <w:tcW w:w="2410"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Дт</w:t>
            </w:r>
          </w:p>
        </w:tc>
        <w:tc>
          <w:tcPr>
            <w:tcW w:w="2410"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Кт</w:t>
            </w:r>
          </w:p>
        </w:tc>
        <w:tc>
          <w:tcPr>
            <w:tcW w:w="4110" w:type="dxa"/>
            <w:vMerge/>
            <w:shd w:val="clear" w:color="auto" w:fill="auto"/>
          </w:tcPr>
          <w:p w:rsidR="00D34D0D" w:rsidRPr="002C1F8E" w:rsidRDefault="00D34D0D" w:rsidP="002C1F8E">
            <w:pPr>
              <w:pStyle w:val="a8"/>
              <w:widowControl w:val="0"/>
              <w:ind w:left="0"/>
              <w:jc w:val="both"/>
              <w:rPr>
                <w:rFonts w:ascii="Times New Roman" w:hAnsi="Times New Roman"/>
                <w:sz w:val="20"/>
                <w:szCs w:val="20"/>
              </w:rPr>
            </w:pPr>
          </w:p>
        </w:tc>
      </w:tr>
      <w:tr w:rsidR="00D34D0D" w:rsidRPr="002C1F8E" w:rsidTr="002C1F8E">
        <w:tc>
          <w:tcPr>
            <w:tcW w:w="2410"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70</w:t>
            </w:r>
          </w:p>
        </w:tc>
        <w:tc>
          <w:tcPr>
            <w:tcW w:w="2410"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90-1</w:t>
            </w:r>
          </w:p>
        </w:tc>
        <w:tc>
          <w:tcPr>
            <w:tcW w:w="4110" w:type="dxa"/>
            <w:shd w:val="clear" w:color="auto" w:fill="auto"/>
          </w:tcPr>
          <w:p w:rsidR="00D34D0D" w:rsidRPr="002C1F8E" w:rsidRDefault="00F846BC"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0</w:t>
            </w:r>
          </w:p>
        </w:tc>
      </w:tr>
    </w:tbl>
    <w:p w:rsidR="00A559C0" w:rsidRDefault="00A559C0" w:rsidP="00783921">
      <w:pPr>
        <w:pStyle w:val="a8"/>
        <w:widowControl w:val="0"/>
        <w:ind w:left="0" w:firstLine="709"/>
        <w:jc w:val="both"/>
        <w:rPr>
          <w:rFonts w:ascii="Times New Roman" w:hAnsi="Times New Roman"/>
          <w:sz w:val="28"/>
          <w:szCs w:val="28"/>
        </w:rPr>
      </w:pP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По дебету субсчета 90-1 «Продукция растениеводства» отражается нормативно-прогнозная (плановая) себестоимость (в течение года фактическая себестоимость не исчислена) и калькуляционные разницы от реализованной продукции (в конце года).</w:t>
      </w: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Аналитический учет по счету 90 «Реализация» ведется по каждому виду реализованных товаров, продукции, выполняемых работ, оказываемых услуг и других. Кроме того, аналитический учет осуществляется по каналам и направлениям реализации (государству, работникам хозяйства, в торговую сеть, на рынке, выдача продукции в счет оплаты труда и прочая реализация), а также по видам деятельности.</w:t>
      </w: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В аналитическом учете по счету 90 «Реализация» организации наряду со стоимостью продукции и вырученными суммами отражают ее количество и качество. По продукции, реализованной государству, по кредиту счета 90 «реализация» показывается также ее зачетная масса.</w:t>
      </w: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Ежемесячно (ежеквартально) сопоставлением дебетового и кредитового оборотов по субсчету 90-1 «Продукция растениеводства» определяется финансовый результат (прибыль или убыток) от реализации за отчетный месяц (квартал). Данный финансовый результат ежемесячно (заключительными оборотами) списывается с субсчета 90-9 «Прибыль / убыток от реализации» на счет 99 «Прибыли и убытки». По окончании отчетного года все субсчета, открытые к счету 90 (кроме 90-9 «Прибыль / убыток от реализации»), закрываются внутренними записями по субсчету 90-9 «Прибыль / убыток от реализации».</w:t>
      </w: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Аналитический учет по счету 90 «Реализация» ведут в ведомости</w:t>
      </w:r>
      <w:r w:rsidR="00783921">
        <w:rPr>
          <w:rFonts w:ascii="Times New Roman" w:hAnsi="Times New Roman"/>
          <w:sz w:val="28"/>
          <w:szCs w:val="28"/>
        </w:rPr>
        <w:t xml:space="preserve"> </w:t>
      </w:r>
      <w:r w:rsidRPr="00783921">
        <w:rPr>
          <w:rFonts w:ascii="Times New Roman" w:hAnsi="Times New Roman"/>
          <w:sz w:val="28"/>
          <w:szCs w:val="28"/>
        </w:rPr>
        <w:t>(ф.62-АПК) «Ведомость учета реализации продукции, работ и услуг», отдельно по каждой реализованной продукции. Внутри аналитических счетов учет ведут по каналам реализации (государству, прочая продажа, натуроплата и др.). На основании итоговых данных ведомости (ф. №62-АПК) составляется ведомость (ф. №63-АПК) «Реестр документов по реализации готовой продукции». На основании ведомости (ф. №62-АПК) ежемесячно заполняется реестр синтетического учета – журнал-ордер №11-АПК по кредиту счетов 41 «Товары», 42 «Торговая наценка», 43 «Готовая продукция», 44 «Расходы на реализацию», 45 «Товары отгруженные»,</w:t>
      </w:r>
      <w:r w:rsidR="00783921">
        <w:rPr>
          <w:rFonts w:ascii="Times New Roman" w:hAnsi="Times New Roman"/>
          <w:sz w:val="28"/>
          <w:szCs w:val="28"/>
        </w:rPr>
        <w:t xml:space="preserve"> </w:t>
      </w:r>
      <w:r w:rsidRPr="00783921">
        <w:rPr>
          <w:rFonts w:ascii="Times New Roman" w:hAnsi="Times New Roman"/>
          <w:sz w:val="28"/>
          <w:szCs w:val="28"/>
        </w:rPr>
        <w:t>90 «Реализация», 91 «Операционные доходы и расходы», 62 «Расчеты с покупателями и заказчиками»</w:t>
      </w:r>
      <w:r w:rsidR="00D85C6D" w:rsidRPr="00783921">
        <w:rPr>
          <w:rFonts w:ascii="Times New Roman" w:hAnsi="Times New Roman"/>
          <w:sz w:val="28"/>
          <w:szCs w:val="28"/>
        </w:rPr>
        <w:t>.</w:t>
      </w:r>
    </w:p>
    <w:p w:rsidR="00D85C6D" w:rsidRPr="00783921" w:rsidRDefault="00D85C6D"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В соответствии с учетной политикой предприятия могут быть открыты и иные субсчета.</w:t>
      </w: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Данные журнала-ордера №11-АПК переносят в Главную книгу.</w:t>
      </w:r>
    </w:p>
    <w:p w:rsidR="00D85C6D" w:rsidRPr="00783921" w:rsidRDefault="00D85C6D"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В рассматриваемом предприятии СПК им. Деньщикова согласно принятому Положению по учетной политике предприятия вместо журнала-ордера №11 ведется «Ведомость учета реализации» (П</w:t>
      </w:r>
      <w:r w:rsidR="00FC103E" w:rsidRPr="00783921">
        <w:rPr>
          <w:rFonts w:ascii="Times New Roman" w:hAnsi="Times New Roman"/>
          <w:sz w:val="28"/>
          <w:szCs w:val="28"/>
        </w:rPr>
        <w:t>риложение</w:t>
      </w:r>
      <w:r w:rsidR="00783921">
        <w:rPr>
          <w:rFonts w:ascii="Times New Roman" w:hAnsi="Times New Roman"/>
          <w:sz w:val="28"/>
          <w:szCs w:val="28"/>
        </w:rPr>
        <w:t xml:space="preserve"> </w:t>
      </w:r>
      <w:r w:rsidR="00FC103E" w:rsidRPr="00783921">
        <w:rPr>
          <w:rFonts w:ascii="Times New Roman" w:hAnsi="Times New Roman"/>
          <w:sz w:val="28"/>
          <w:szCs w:val="28"/>
        </w:rPr>
        <w:t>М</w:t>
      </w:r>
      <w:r w:rsidRPr="00783921">
        <w:rPr>
          <w:rFonts w:ascii="Times New Roman" w:hAnsi="Times New Roman"/>
          <w:sz w:val="28"/>
          <w:szCs w:val="28"/>
        </w:rPr>
        <w:t>), а вместо главной книги – «Ежемесячный баланс» (</w:t>
      </w:r>
      <w:r w:rsidR="00FC103E" w:rsidRPr="00783921">
        <w:rPr>
          <w:rFonts w:ascii="Times New Roman" w:hAnsi="Times New Roman"/>
          <w:sz w:val="28"/>
          <w:szCs w:val="28"/>
        </w:rPr>
        <w:t>Приложение</w:t>
      </w:r>
      <w:r w:rsidR="00783921">
        <w:rPr>
          <w:rFonts w:ascii="Times New Roman" w:hAnsi="Times New Roman"/>
          <w:sz w:val="28"/>
          <w:szCs w:val="28"/>
        </w:rPr>
        <w:t xml:space="preserve"> </w:t>
      </w:r>
      <w:r w:rsidR="00FC103E" w:rsidRPr="00783921">
        <w:rPr>
          <w:rFonts w:ascii="Times New Roman" w:hAnsi="Times New Roman"/>
          <w:sz w:val="28"/>
          <w:szCs w:val="28"/>
        </w:rPr>
        <w:t>Н</w:t>
      </w:r>
      <w:r w:rsidRPr="00783921">
        <w:rPr>
          <w:rFonts w:ascii="Times New Roman" w:hAnsi="Times New Roman"/>
          <w:sz w:val="28"/>
          <w:szCs w:val="28"/>
        </w:rPr>
        <w:t>).</w:t>
      </w:r>
    </w:p>
    <w:p w:rsidR="00D85C6D" w:rsidRPr="00783921" w:rsidRDefault="00D85C6D" w:rsidP="00783921">
      <w:pPr>
        <w:pStyle w:val="a8"/>
        <w:widowControl w:val="0"/>
        <w:ind w:left="0" w:firstLine="709"/>
        <w:jc w:val="both"/>
        <w:rPr>
          <w:rFonts w:ascii="Times New Roman" w:hAnsi="Times New Roman"/>
          <w:sz w:val="28"/>
          <w:szCs w:val="28"/>
        </w:rPr>
      </w:pPr>
    </w:p>
    <w:p w:rsidR="00463DEB" w:rsidRPr="00783921" w:rsidRDefault="00A559C0" w:rsidP="00783921">
      <w:pPr>
        <w:pStyle w:val="1"/>
        <w:spacing w:line="360" w:lineRule="auto"/>
        <w:ind w:firstLine="709"/>
        <w:rPr>
          <w:sz w:val="28"/>
          <w:szCs w:val="28"/>
        </w:rPr>
      </w:pPr>
      <w:r w:rsidRPr="00A559C0">
        <w:rPr>
          <w:sz w:val="28"/>
          <w:szCs w:val="28"/>
        </w:rPr>
        <w:t>3.4 Учет расходов по реализации продукции растениеводства</w:t>
      </w:r>
    </w:p>
    <w:p w:rsidR="00463DEB" w:rsidRPr="00783921" w:rsidRDefault="00463DEB" w:rsidP="00783921">
      <w:pPr>
        <w:pStyle w:val="1"/>
        <w:spacing w:line="360" w:lineRule="auto"/>
        <w:ind w:firstLine="709"/>
        <w:rPr>
          <w:sz w:val="28"/>
          <w:szCs w:val="28"/>
        </w:rPr>
      </w:pP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В отрасли «Растениеводство» сельскохозяйственные предприятия выращивают картофель, овощи, зерновые культуры, корма для нужд собственного продуктивного и рабочего скота. Все затраты этой отрасли учитываются на субсчете 1 «Растениеводство» счета 20 «Основное производство».</w:t>
      </w: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В процессе реализации готовой продукции сельскохозяйственные организации производят расходы, связанные с упаковкой, хранением и доставкой ее покупателям и заказчикам. Их можно подразделить на возмещаемые и невозмещаемые. К возмещаемым относятся расходы по упаковке и транспортировке продукции, которые в соответствии с заключенными договорами возмещаются покупателями. В Республике Беларусь сельскохозяйственным организациям покупатели (например, хлебокомбинат) возмещают расходы по единым тарифам автоперевозки продукции исходя из зачетной массы закупленной продукции.</w:t>
      </w: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Невозмещенные расходы связаны с реализацией продукции и учитываются на дебету счета 44 «Расходы на реализацию» В сельско-хозяйственных организациях не нем учитываются расходы на затаривание и упаковку продукции на складе, доставку продукции на станцию отправления, погрузку в вагоны, суда, автомобили и другие транспортные средства; комиссионные сборы, уплачиваемые сбытовым и другим посредническим организациям; расходы по содержанию помещений для хранения продукции в местах ее реализации; рекламные (объявления в печати и по телевидению, проспекты, каталоги, буклеты, участие в выставках, ярмарках, стоимость образцов товаров, переданных в соответствии с договорами бесплатно, и др.) другие аналогичные по назначению (по анализу продукции, ее хранению, подработке, подсортировке и т.п.).</w:t>
      </w: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 xml:space="preserve">Сельскохозяйственные предприятия учет на счете 44 «Расходы на реализацию» ведут по следующим субсчетам 44-1 «Коммерческие расходы», 44-2 «Издержки обращения». </w:t>
      </w: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На сумму амортизационных отчислений по торговым помещениям, оборудованию, измерительным приборам составляют проводку:</w:t>
      </w:r>
    </w:p>
    <w:p w:rsidR="00D34D0D" w:rsidRPr="00783921" w:rsidRDefault="00D34D0D" w:rsidP="00783921">
      <w:pPr>
        <w:pStyle w:val="a8"/>
        <w:widowControl w:val="0"/>
        <w:ind w:left="0" w:firstLine="709"/>
        <w:jc w:val="both"/>
        <w:rPr>
          <w:rFonts w:ascii="Times New Roman" w:hAnsi="Times New Roman"/>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3118"/>
        <w:gridCol w:w="3402"/>
      </w:tblGrid>
      <w:tr w:rsidR="00D34D0D" w:rsidRPr="002C1F8E" w:rsidTr="002C1F8E">
        <w:tc>
          <w:tcPr>
            <w:tcW w:w="5670" w:type="dxa"/>
            <w:gridSpan w:val="2"/>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Корреспонденция</w:t>
            </w:r>
            <w:r w:rsidR="00A559C0" w:rsidRPr="002C1F8E">
              <w:rPr>
                <w:rFonts w:ascii="Times New Roman" w:hAnsi="Times New Roman"/>
                <w:sz w:val="20"/>
                <w:szCs w:val="20"/>
              </w:rPr>
              <w:t xml:space="preserve"> </w:t>
            </w:r>
            <w:r w:rsidRPr="002C1F8E">
              <w:rPr>
                <w:rFonts w:ascii="Times New Roman" w:hAnsi="Times New Roman"/>
                <w:sz w:val="20"/>
                <w:szCs w:val="20"/>
              </w:rPr>
              <w:t>счетов</w:t>
            </w:r>
          </w:p>
        </w:tc>
        <w:tc>
          <w:tcPr>
            <w:tcW w:w="3402" w:type="dxa"/>
            <w:vMerge w:val="restart"/>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Сумма</w:t>
            </w:r>
          </w:p>
        </w:tc>
      </w:tr>
      <w:tr w:rsidR="00D34D0D" w:rsidRPr="002C1F8E" w:rsidTr="002C1F8E">
        <w:tc>
          <w:tcPr>
            <w:tcW w:w="2552"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Дт</w:t>
            </w:r>
          </w:p>
        </w:tc>
        <w:tc>
          <w:tcPr>
            <w:tcW w:w="3118"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Кт</w:t>
            </w:r>
          </w:p>
        </w:tc>
        <w:tc>
          <w:tcPr>
            <w:tcW w:w="3402" w:type="dxa"/>
            <w:vMerge/>
            <w:shd w:val="clear" w:color="auto" w:fill="auto"/>
          </w:tcPr>
          <w:p w:rsidR="00D34D0D" w:rsidRPr="002C1F8E" w:rsidRDefault="00D34D0D" w:rsidP="002C1F8E">
            <w:pPr>
              <w:pStyle w:val="a8"/>
              <w:widowControl w:val="0"/>
              <w:ind w:left="0"/>
              <w:jc w:val="both"/>
              <w:rPr>
                <w:rFonts w:ascii="Times New Roman" w:hAnsi="Times New Roman"/>
                <w:sz w:val="20"/>
                <w:szCs w:val="20"/>
              </w:rPr>
            </w:pPr>
          </w:p>
        </w:tc>
      </w:tr>
      <w:tr w:rsidR="00D34D0D" w:rsidRPr="002C1F8E" w:rsidTr="002C1F8E">
        <w:tc>
          <w:tcPr>
            <w:tcW w:w="2552"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44</w:t>
            </w:r>
          </w:p>
        </w:tc>
        <w:tc>
          <w:tcPr>
            <w:tcW w:w="3118"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02</w:t>
            </w:r>
          </w:p>
        </w:tc>
        <w:tc>
          <w:tcPr>
            <w:tcW w:w="3402" w:type="dxa"/>
            <w:shd w:val="clear" w:color="auto" w:fill="auto"/>
          </w:tcPr>
          <w:p w:rsidR="00D34D0D" w:rsidRPr="002C1F8E" w:rsidRDefault="00C46D29"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0</w:t>
            </w:r>
          </w:p>
        </w:tc>
      </w:tr>
    </w:tbl>
    <w:p w:rsidR="00A559C0" w:rsidRDefault="00A559C0" w:rsidP="00783921">
      <w:pPr>
        <w:pStyle w:val="a8"/>
        <w:widowControl w:val="0"/>
        <w:ind w:left="0" w:firstLine="709"/>
        <w:jc w:val="both"/>
        <w:rPr>
          <w:rFonts w:ascii="Times New Roman" w:hAnsi="Times New Roman"/>
          <w:sz w:val="28"/>
          <w:szCs w:val="28"/>
        </w:rPr>
      </w:pP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Стоимость оплаты услуг сторонних организаций, связанных с реализацией продукции, отражают проводкой:</w:t>
      </w:r>
    </w:p>
    <w:p w:rsidR="00A559C0" w:rsidRDefault="00A559C0">
      <w:pPr>
        <w:spacing w:after="200" w:line="276" w:lineRule="auto"/>
        <w:jc w:val="left"/>
        <w:rPr>
          <w:rFonts w:ascii="Times New Roman" w:hAnsi="Times New Roman"/>
          <w:sz w:val="28"/>
          <w:szCs w:val="2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2835"/>
        <w:gridCol w:w="3402"/>
      </w:tblGrid>
      <w:tr w:rsidR="00D34D0D" w:rsidRPr="002C1F8E" w:rsidTr="002C1F8E">
        <w:tc>
          <w:tcPr>
            <w:tcW w:w="5529" w:type="dxa"/>
            <w:gridSpan w:val="2"/>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Корреспонденция</w:t>
            </w:r>
            <w:r w:rsidR="00A559C0" w:rsidRPr="002C1F8E">
              <w:rPr>
                <w:rFonts w:ascii="Times New Roman" w:hAnsi="Times New Roman"/>
                <w:sz w:val="20"/>
                <w:szCs w:val="20"/>
              </w:rPr>
              <w:t xml:space="preserve"> </w:t>
            </w:r>
            <w:r w:rsidRPr="002C1F8E">
              <w:rPr>
                <w:rFonts w:ascii="Times New Roman" w:hAnsi="Times New Roman"/>
                <w:sz w:val="20"/>
                <w:szCs w:val="20"/>
              </w:rPr>
              <w:t>счетов</w:t>
            </w:r>
          </w:p>
        </w:tc>
        <w:tc>
          <w:tcPr>
            <w:tcW w:w="3402" w:type="dxa"/>
            <w:vMerge w:val="restart"/>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Сумма</w:t>
            </w:r>
          </w:p>
        </w:tc>
      </w:tr>
      <w:tr w:rsidR="00D34D0D" w:rsidRPr="002C1F8E" w:rsidTr="002C1F8E">
        <w:tc>
          <w:tcPr>
            <w:tcW w:w="2694"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Дт</w:t>
            </w:r>
          </w:p>
        </w:tc>
        <w:tc>
          <w:tcPr>
            <w:tcW w:w="2835"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Кт</w:t>
            </w:r>
          </w:p>
        </w:tc>
        <w:tc>
          <w:tcPr>
            <w:tcW w:w="3402" w:type="dxa"/>
            <w:vMerge/>
            <w:shd w:val="clear" w:color="auto" w:fill="auto"/>
          </w:tcPr>
          <w:p w:rsidR="00D34D0D" w:rsidRPr="002C1F8E" w:rsidRDefault="00D34D0D" w:rsidP="002C1F8E">
            <w:pPr>
              <w:pStyle w:val="a8"/>
              <w:widowControl w:val="0"/>
              <w:ind w:left="0"/>
              <w:jc w:val="both"/>
              <w:rPr>
                <w:rFonts w:ascii="Times New Roman" w:hAnsi="Times New Roman"/>
                <w:sz w:val="20"/>
                <w:szCs w:val="20"/>
              </w:rPr>
            </w:pPr>
          </w:p>
        </w:tc>
      </w:tr>
      <w:tr w:rsidR="00D34D0D" w:rsidRPr="002C1F8E" w:rsidTr="002C1F8E">
        <w:tc>
          <w:tcPr>
            <w:tcW w:w="2694"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44</w:t>
            </w:r>
          </w:p>
        </w:tc>
        <w:tc>
          <w:tcPr>
            <w:tcW w:w="2835"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60</w:t>
            </w:r>
          </w:p>
        </w:tc>
        <w:tc>
          <w:tcPr>
            <w:tcW w:w="3402" w:type="dxa"/>
            <w:shd w:val="clear" w:color="auto" w:fill="auto"/>
          </w:tcPr>
          <w:p w:rsidR="00D34D0D" w:rsidRPr="002C1F8E" w:rsidRDefault="00C46D29"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927682773</w:t>
            </w:r>
          </w:p>
        </w:tc>
      </w:tr>
    </w:tbl>
    <w:p w:rsidR="001731DA" w:rsidRDefault="001731DA">
      <w:pPr>
        <w:spacing w:after="200" w:line="276" w:lineRule="auto"/>
        <w:jc w:val="left"/>
        <w:rPr>
          <w:rFonts w:ascii="Times New Roman" w:hAnsi="Times New Roman"/>
          <w:sz w:val="28"/>
          <w:szCs w:val="28"/>
        </w:rPr>
      </w:pPr>
      <w:r>
        <w:rPr>
          <w:rFonts w:ascii="Times New Roman" w:hAnsi="Times New Roman"/>
          <w:sz w:val="28"/>
          <w:szCs w:val="28"/>
        </w:rPr>
        <w:br w:type="page"/>
      </w: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 xml:space="preserve">При начислении заработной платы работникам, занятым </w:t>
      </w:r>
      <w:r w:rsidR="00C46D29" w:rsidRPr="00783921">
        <w:rPr>
          <w:rFonts w:ascii="Times New Roman" w:hAnsi="Times New Roman"/>
          <w:sz w:val="28"/>
          <w:szCs w:val="28"/>
        </w:rPr>
        <w:t xml:space="preserve">на </w:t>
      </w:r>
      <w:r w:rsidRPr="00783921">
        <w:rPr>
          <w:rFonts w:ascii="Times New Roman" w:hAnsi="Times New Roman"/>
          <w:sz w:val="28"/>
          <w:szCs w:val="28"/>
        </w:rPr>
        <w:t>реализации сельскохозяйственной продукции, составляют бухгалтерскую проводку:</w:t>
      </w:r>
    </w:p>
    <w:p w:rsidR="00D34D0D" w:rsidRPr="00783921" w:rsidRDefault="00D34D0D" w:rsidP="00783921">
      <w:pPr>
        <w:pStyle w:val="a8"/>
        <w:widowControl w:val="0"/>
        <w:ind w:left="0" w:firstLine="709"/>
        <w:jc w:val="both"/>
        <w:rPr>
          <w:rFonts w:ascii="Times New Roman" w:hAnsi="Times New Roman"/>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3118"/>
        <w:gridCol w:w="3119"/>
      </w:tblGrid>
      <w:tr w:rsidR="00D34D0D" w:rsidRPr="002C1F8E" w:rsidTr="002C1F8E">
        <w:tc>
          <w:tcPr>
            <w:tcW w:w="5953" w:type="dxa"/>
            <w:gridSpan w:val="2"/>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Корреспонденция</w:t>
            </w:r>
            <w:r w:rsidR="00A559C0" w:rsidRPr="002C1F8E">
              <w:rPr>
                <w:rFonts w:ascii="Times New Roman" w:hAnsi="Times New Roman"/>
                <w:sz w:val="20"/>
                <w:szCs w:val="20"/>
              </w:rPr>
              <w:t xml:space="preserve"> </w:t>
            </w:r>
            <w:r w:rsidRPr="002C1F8E">
              <w:rPr>
                <w:rFonts w:ascii="Times New Roman" w:hAnsi="Times New Roman"/>
                <w:sz w:val="20"/>
                <w:szCs w:val="20"/>
              </w:rPr>
              <w:t>счетов</w:t>
            </w:r>
          </w:p>
        </w:tc>
        <w:tc>
          <w:tcPr>
            <w:tcW w:w="3119" w:type="dxa"/>
            <w:vMerge w:val="restart"/>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Сумма</w:t>
            </w:r>
          </w:p>
        </w:tc>
      </w:tr>
      <w:tr w:rsidR="00D34D0D" w:rsidRPr="002C1F8E" w:rsidTr="002C1F8E">
        <w:tc>
          <w:tcPr>
            <w:tcW w:w="2835"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Дт</w:t>
            </w:r>
          </w:p>
        </w:tc>
        <w:tc>
          <w:tcPr>
            <w:tcW w:w="3118"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Кт</w:t>
            </w:r>
          </w:p>
        </w:tc>
        <w:tc>
          <w:tcPr>
            <w:tcW w:w="3119" w:type="dxa"/>
            <w:vMerge/>
            <w:shd w:val="clear" w:color="auto" w:fill="auto"/>
          </w:tcPr>
          <w:p w:rsidR="00D34D0D" w:rsidRPr="002C1F8E" w:rsidRDefault="00D34D0D" w:rsidP="002C1F8E">
            <w:pPr>
              <w:pStyle w:val="a8"/>
              <w:widowControl w:val="0"/>
              <w:ind w:left="0"/>
              <w:jc w:val="both"/>
              <w:rPr>
                <w:rFonts w:ascii="Times New Roman" w:hAnsi="Times New Roman"/>
                <w:sz w:val="20"/>
                <w:szCs w:val="20"/>
              </w:rPr>
            </w:pPr>
          </w:p>
        </w:tc>
      </w:tr>
      <w:tr w:rsidR="00D34D0D" w:rsidRPr="002C1F8E" w:rsidTr="002C1F8E">
        <w:tc>
          <w:tcPr>
            <w:tcW w:w="2835"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44</w:t>
            </w:r>
          </w:p>
        </w:tc>
        <w:tc>
          <w:tcPr>
            <w:tcW w:w="3118"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70</w:t>
            </w:r>
          </w:p>
        </w:tc>
        <w:tc>
          <w:tcPr>
            <w:tcW w:w="3119" w:type="dxa"/>
            <w:shd w:val="clear" w:color="auto" w:fill="auto"/>
          </w:tcPr>
          <w:p w:rsidR="00D34D0D" w:rsidRPr="002C1F8E" w:rsidRDefault="00C46D29"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12698870</w:t>
            </w:r>
          </w:p>
        </w:tc>
      </w:tr>
    </w:tbl>
    <w:p w:rsidR="00A559C0" w:rsidRDefault="00A559C0" w:rsidP="00783921">
      <w:pPr>
        <w:pStyle w:val="a8"/>
        <w:widowControl w:val="0"/>
        <w:ind w:left="0" w:firstLine="709"/>
        <w:jc w:val="both"/>
        <w:rPr>
          <w:rFonts w:ascii="Times New Roman" w:hAnsi="Times New Roman"/>
          <w:sz w:val="28"/>
          <w:szCs w:val="28"/>
        </w:rPr>
      </w:pP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Произведенные отчисления от суммы начисленной заработной платы в Фонд социальной защиты населения отражают бухгалтерской проводкой:</w:t>
      </w:r>
    </w:p>
    <w:p w:rsidR="00D34D0D" w:rsidRPr="00783921" w:rsidRDefault="00D34D0D" w:rsidP="00783921">
      <w:pPr>
        <w:pStyle w:val="a8"/>
        <w:widowControl w:val="0"/>
        <w:ind w:left="0" w:firstLine="709"/>
        <w:jc w:val="both"/>
        <w:rPr>
          <w:rFonts w:ascii="Times New Roman" w:hAnsi="Times New Roman"/>
          <w:sz w:val="28"/>
          <w:szCs w:val="2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3118"/>
        <w:gridCol w:w="2835"/>
      </w:tblGrid>
      <w:tr w:rsidR="00D34D0D" w:rsidRPr="002C1F8E" w:rsidTr="002C1F8E">
        <w:tc>
          <w:tcPr>
            <w:tcW w:w="5670" w:type="dxa"/>
            <w:gridSpan w:val="2"/>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Корреспонденция</w:t>
            </w:r>
            <w:r w:rsidR="00A559C0" w:rsidRPr="002C1F8E">
              <w:rPr>
                <w:rFonts w:ascii="Times New Roman" w:hAnsi="Times New Roman"/>
                <w:sz w:val="20"/>
                <w:szCs w:val="20"/>
              </w:rPr>
              <w:t xml:space="preserve"> </w:t>
            </w:r>
            <w:r w:rsidRPr="002C1F8E">
              <w:rPr>
                <w:rFonts w:ascii="Times New Roman" w:hAnsi="Times New Roman"/>
                <w:sz w:val="20"/>
                <w:szCs w:val="20"/>
              </w:rPr>
              <w:t>счетов</w:t>
            </w:r>
          </w:p>
        </w:tc>
        <w:tc>
          <w:tcPr>
            <w:tcW w:w="2835" w:type="dxa"/>
            <w:vMerge w:val="restart"/>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Сумма</w:t>
            </w:r>
          </w:p>
        </w:tc>
      </w:tr>
      <w:tr w:rsidR="00D34D0D" w:rsidRPr="002C1F8E" w:rsidTr="002C1F8E">
        <w:tc>
          <w:tcPr>
            <w:tcW w:w="2552"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Дт</w:t>
            </w:r>
          </w:p>
        </w:tc>
        <w:tc>
          <w:tcPr>
            <w:tcW w:w="3118"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Кт</w:t>
            </w:r>
          </w:p>
        </w:tc>
        <w:tc>
          <w:tcPr>
            <w:tcW w:w="2835" w:type="dxa"/>
            <w:vMerge/>
            <w:shd w:val="clear" w:color="auto" w:fill="auto"/>
          </w:tcPr>
          <w:p w:rsidR="00D34D0D" w:rsidRPr="002C1F8E" w:rsidRDefault="00D34D0D" w:rsidP="002C1F8E">
            <w:pPr>
              <w:pStyle w:val="a8"/>
              <w:widowControl w:val="0"/>
              <w:ind w:left="0"/>
              <w:jc w:val="both"/>
              <w:rPr>
                <w:rFonts w:ascii="Times New Roman" w:hAnsi="Times New Roman"/>
                <w:sz w:val="20"/>
                <w:szCs w:val="20"/>
              </w:rPr>
            </w:pPr>
          </w:p>
        </w:tc>
      </w:tr>
      <w:tr w:rsidR="00D34D0D" w:rsidRPr="002C1F8E" w:rsidTr="002C1F8E">
        <w:tc>
          <w:tcPr>
            <w:tcW w:w="2552"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44</w:t>
            </w:r>
          </w:p>
        </w:tc>
        <w:tc>
          <w:tcPr>
            <w:tcW w:w="3118"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69-1</w:t>
            </w:r>
          </w:p>
        </w:tc>
        <w:tc>
          <w:tcPr>
            <w:tcW w:w="2835" w:type="dxa"/>
            <w:shd w:val="clear" w:color="auto" w:fill="auto"/>
          </w:tcPr>
          <w:p w:rsidR="00D34D0D" w:rsidRPr="002C1F8E" w:rsidRDefault="00C46D29"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4317620</w:t>
            </w:r>
          </w:p>
        </w:tc>
      </w:tr>
    </w:tbl>
    <w:p w:rsidR="00A559C0" w:rsidRDefault="00A559C0" w:rsidP="00783921">
      <w:pPr>
        <w:pStyle w:val="a8"/>
        <w:widowControl w:val="0"/>
        <w:ind w:left="0" w:firstLine="709"/>
        <w:jc w:val="both"/>
        <w:rPr>
          <w:rFonts w:ascii="Times New Roman" w:hAnsi="Times New Roman"/>
          <w:sz w:val="28"/>
          <w:szCs w:val="28"/>
        </w:rPr>
      </w:pP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Затраты по доставке продукции собственным автотранспортом до пункта отправления списываются проводкой:</w:t>
      </w:r>
    </w:p>
    <w:p w:rsidR="00D34D0D" w:rsidRPr="00783921" w:rsidRDefault="00D34D0D" w:rsidP="00783921">
      <w:pPr>
        <w:pStyle w:val="a8"/>
        <w:widowControl w:val="0"/>
        <w:ind w:left="0" w:firstLine="709"/>
        <w:jc w:val="both"/>
        <w:rPr>
          <w:rFonts w:ascii="Times New Roman" w:hAnsi="Times New Roman"/>
          <w:sz w:val="28"/>
          <w:szCs w:val="2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2268"/>
        <w:gridCol w:w="3402"/>
      </w:tblGrid>
      <w:tr w:rsidR="00D34D0D" w:rsidRPr="002C1F8E" w:rsidTr="002C1F8E">
        <w:tc>
          <w:tcPr>
            <w:tcW w:w="5387" w:type="dxa"/>
            <w:gridSpan w:val="2"/>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Корреспонденция</w:t>
            </w:r>
            <w:r w:rsidR="00A559C0" w:rsidRPr="002C1F8E">
              <w:rPr>
                <w:rFonts w:ascii="Times New Roman" w:hAnsi="Times New Roman"/>
                <w:sz w:val="20"/>
                <w:szCs w:val="20"/>
              </w:rPr>
              <w:t xml:space="preserve"> </w:t>
            </w:r>
            <w:r w:rsidRPr="002C1F8E">
              <w:rPr>
                <w:rFonts w:ascii="Times New Roman" w:hAnsi="Times New Roman"/>
                <w:sz w:val="20"/>
                <w:szCs w:val="20"/>
              </w:rPr>
              <w:t>счетов</w:t>
            </w:r>
          </w:p>
        </w:tc>
        <w:tc>
          <w:tcPr>
            <w:tcW w:w="3402" w:type="dxa"/>
            <w:vMerge w:val="restart"/>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Сумма</w:t>
            </w:r>
          </w:p>
        </w:tc>
      </w:tr>
      <w:tr w:rsidR="00D34D0D" w:rsidRPr="002C1F8E" w:rsidTr="002C1F8E">
        <w:tc>
          <w:tcPr>
            <w:tcW w:w="3119"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Дт</w:t>
            </w:r>
          </w:p>
        </w:tc>
        <w:tc>
          <w:tcPr>
            <w:tcW w:w="2268"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Кт</w:t>
            </w:r>
          </w:p>
        </w:tc>
        <w:tc>
          <w:tcPr>
            <w:tcW w:w="3402" w:type="dxa"/>
            <w:vMerge/>
            <w:shd w:val="clear" w:color="auto" w:fill="auto"/>
          </w:tcPr>
          <w:p w:rsidR="00D34D0D" w:rsidRPr="002C1F8E" w:rsidRDefault="00D34D0D" w:rsidP="002C1F8E">
            <w:pPr>
              <w:pStyle w:val="a8"/>
              <w:widowControl w:val="0"/>
              <w:ind w:left="0"/>
              <w:jc w:val="both"/>
              <w:rPr>
                <w:rFonts w:ascii="Times New Roman" w:hAnsi="Times New Roman"/>
                <w:sz w:val="20"/>
                <w:szCs w:val="20"/>
              </w:rPr>
            </w:pPr>
          </w:p>
        </w:tc>
      </w:tr>
      <w:tr w:rsidR="00D34D0D" w:rsidRPr="002C1F8E" w:rsidTr="002C1F8E">
        <w:tc>
          <w:tcPr>
            <w:tcW w:w="3119"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44</w:t>
            </w:r>
          </w:p>
        </w:tc>
        <w:tc>
          <w:tcPr>
            <w:tcW w:w="2268"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23</w:t>
            </w:r>
          </w:p>
        </w:tc>
        <w:tc>
          <w:tcPr>
            <w:tcW w:w="3402" w:type="dxa"/>
            <w:shd w:val="clear" w:color="auto" w:fill="auto"/>
          </w:tcPr>
          <w:p w:rsidR="00D34D0D" w:rsidRPr="002C1F8E" w:rsidRDefault="00C46D29"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140319795</w:t>
            </w:r>
          </w:p>
        </w:tc>
      </w:tr>
    </w:tbl>
    <w:p w:rsidR="00A559C0" w:rsidRDefault="00A559C0" w:rsidP="00783921">
      <w:pPr>
        <w:pStyle w:val="a8"/>
        <w:widowControl w:val="0"/>
        <w:ind w:left="0" w:firstLine="709"/>
        <w:jc w:val="both"/>
        <w:rPr>
          <w:rFonts w:ascii="Times New Roman" w:hAnsi="Times New Roman"/>
          <w:sz w:val="28"/>
          <w:szCs w:val="28"/>
        </w:rPr>
      </w:pP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Расходы на себестоимость реализованной продукции в сельскохозяйственных организациях могут списываться двумя способами: в полном объеме; в распределении между отдельными видами реализованной продукции.</w:t>
      </w: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Распределяются указанные расходы между различными видами произведенной сельскохозяйственной продукции ежемесячно на</w:t>
      </w:r>
      <w:r w:rsidR="00783921">
        <w:rPr>
          <w:rFonts w:ascii="Times New Roman" w:hAnsi="Times New Roman"/>
          <w:sz w:val="28"/>
          <w:szCs w:val="28"/>
        </w:rPr>
        <w:t xml:space="preserve"> </w:t>
      </w:r>
      <w:r w:rsidRPr="00783921">
        <w:rPr>
          <w:rFonts w:ascii="Times New Roman" w:hAnsi="Times New Roman"/>
          <w:sz w:val="28"/>
          <w:szCs w:val="28"/>
        </w:rPr>
        <w:t>основании данных о количестве, объема, фактической себестоимости</w:t>
      </w:r>
      <w:r w:rsidR="00783921">
        <w:rPr>
          <w:rFonts w:ascii="Times New Roman" w:hAnsi="Times New Roman"/>
          <w:sz w:val="28"/>
          <w:szCs w:val="28"/>
        </w:rPr>
        <w:t xml:space="preserve"> </w:t>
      </w:r>
      <w:r w:rsidRPr="00783921">
        <w:rPr>
          <w:rFonts w:ascii="Times New Roman" w:hAnsi="Times New Roman"/>
          <w:sz w:val="28"/>
          <w:szCs w:val="28"/>
        </w:rPr>
        <w:t>или других соответствующих показателей. Порядок распределения</w:t>
      </w:r>
      <w:r w:rsidR="00783921">
        <w:rPr>
          <w:rFonts w:ascii="Times New Roman" w:hAnsi="Times New Roman"/>
          <w:sz w:val="28"/>
          <w:szCs w:val="28"/>
        </w:rPr>
        <w:t xml:space="preserve"> </w:t>
      </w:r>
      <w:r w:rsidRPr="00783921">
        <w:rPr>
          <w:rFonts w:ascii="Times New Roman" w:hAnsi="Times New Roman"/>
          <w:sz w:val="28"/>
          <w:szCs w:val="28"/>
        </w:rPr>
        <w:t>расходов на реализацию между различными видами реализованной сельскохозяйственной продукции закрепляется учетной политикой организации.</w:t>
      </w: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При списании расходов на реализацию составляют бухгалтерскую проводку:</w:t>
      </w:r>
    </w:p>
    <w:p w:rsidR="00D34D0D" w:rsidRPr="00783921" w:rsidRDefault="00D34D0D" w:rsidP="00783921">
      <w:pPr>
        <w:pStyle w:val="a8"/>
        <w:widowControl w:val="0"/>
        <w:ind w:left="0" w:firstLine="709"/>
        <w:jc w:val="both"/>
        <w:rPr>
          <w:rFonts w:ascii="Times New Roman" w:hAnsi="Times New Roman"/>
          <w:sz w:val="28"/>
          <w:szCs w:val="2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2693"/>
        <w:gridCol w:w="3402"/>
      </w:tblGrid>
      <w:tr w:rsidR="00D34D0D" w:rsidRPr="002C1F8E" w:rsidTr="002C1F8E">
        <w:tc>
          <w:tcPr>
            <w:tcW w:w="5387" w:type="dxa"/>
            <w:gridSpan w:val="2"/>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Корреспонденция</w:t>
            </w:r>
            <w:r w:rsidR="00A559C0" w:rsidRPr="002C1F8E">
              <w:rPr>
                <w:rFonts w:ascii="Times New Roman" w:hAnsi="Times New Roman"/>
                <w:sz w:val="20"/>
                <w:szCs w:val="20"/>
              </w:rPr>
              <w:t xml:space="preserve"> </w:t>
            </w:r>
            <w:r w:rsidRPr="002C1F8E">
              <w:rPr>
                <w:rFonts w:ascii="Times New Roman" w:hAnsi="Times New Roman"/>
                <w:sz w:val="20"/>
                <w:szCs w:val="20"/>
              </w:rPr>
              <w:t>счетов</w:t>
            </w:r>
          </w:p>
        </w:tc>
        <w:tc>
          <w:tcPr>
            <w:tcW w:w="3402" w:type="dxa"/>
            <w:vMerge w:val="restart"/>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Сумма</w:t>
            </w:r>
          </w:p>
        </w:tc>
      </w:tr>
      <w:tr w:rsidR="00D34D0D" w:rsidRPr="002C1F8E" w:rsidTr="002C1F8E">
        <w:tc>
          <w:tcPr>
            <w:tcW w:w="2694"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Дт</w:t>
            </w:r>
          </w:p>
        </w:tc>
        <w:tc>
          <w:tcPr>
            <w:tcW w:w="2693"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Кт</w:t>
            </w:r>
          </w:p>
        </w:tc>
        <w:tc>
          <w:tcPr>
            <w:tcW w:w="3402" w:type="dxa"/>
            <w:vMerge/>
            <w:shd w:val="clear" w:color="auto" w:fill="auto"/>
          </w:tcPr>
          <w:p w:rsidR="00D34D0D" w:rsidRPr="002C1F8E" w:rsidRDefault="00D34D0D" w:rsidP="002C1F8E">
            <w:pPr>
              <w:pStyle w:val="a8"/>
              <w:widowControl w:val="0"/>
              <w:ind w:left="0"/>
              <w:jc w:val="both"/>
              <w:rPr>
                <w:rFonts w:ascii="Times New Roman" w:hAnsi="Times New Roman"/>
                <w:sz w:val="20"/>
                <w:szCs w:val="20"/>
              </w:rPr>
            </w:pPr>
          </w:p>
        </w:tc>
      </w:tr>
      <w:tr w:rsidR="00D34D0D" w:rsidRPr="002C1F8E" w:rsidTr="002C1F8E">
        <w:tc>
          <w:tcPr>
            <w:tcW w:w="2694"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90</w:t>
            </w:r>
          </w:p>
        </w:tc>
        <w:tc>
          <w:tcPr>
            <w:tcW w:w="2693" w:type="dxa"/>
            <w:shd w:val="clear" w:color="auto" w:fill="auto"/>
          </w:tcPr>
          <w:p w:rsidR="00D34D0D" w:rsidRPr="002C1F8E" w:rsidRDefault="00D34D0D"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44</w:t>
            </w:r>
          </w:p>
        </w:tc>
        <w:tc>
          <w:tcPr>
            <w:tcW w:w="3402" w:type="dxa"/>
            <w:shd w:val="clear" w:color="auto" w:fill="auto"/>
          </w:tcPr>
          <w:p w:rsidR="00D34D0D" w:rsidRPr="002C1F8E" w:rsidRDefault="00C46D29"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1085019058</w:t>
            </w:r>
          </w:p>
        </w:tc>
      </w:tr>
    </w:tbl>
    <w:p w:rsidR="00A559C0" w:rsidRDefault="00A559C0" w:rsidP="00783921">
      <w:pPr>
        <w:pStyle w:val="a8"/>
        <w:widowControl w:val="0"/>
        <w:ind w:left="0" w:firstLine="709"/>
        <w:jc w:val="both"/>
        <w:rPr>
          <w:rFonts w:ascii="Times New Roman" w:hAnsi="Times New Roman"/>
          <w:sz w:val="28"/>
          <w:szCs w:val="28"/>
        </w:rPr>
      </w:pP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Аналитический учет по счету 44 «Расходы на реализацию» ведут по видам и статьям расходов, синтетический учет ведется в журнале-ордере</w:t>
      </w:r>
      <w:r w:rsidR="00783921">
        <w:rPr>
          <w:rFonts w:ascii="Times New Roman" w:hAnsi="Times New Roman"/>
          <w:sz w:val="28"/>
          <w:szCs w:val="28"/>
        </w:rPr>
        <w:t xml:space="preserve"> </w:t>
      </w:r>
      <w:r w:rsidRPr="00783921">
        <w:rPr>
          <w:rFonts w:ascii="Times New Roman" w:hAnsi="Times New Roman"/>
          <w:sz w:val="28"/>
          <w:szCs w:val="28"/>
        </w:rPr>
        <w:t>11-АПК.</w:t>
      </w:r>
    </w:p>
    <w:p w:rsidR="00463DEB" w:rsidRPr="00783921" w:rsidRDefault="00463D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Расходы на реализацию не имеют в балансе отдельной статьи, поэтому при заполнении бухгалтерского баланса (ф. №1) остаток по счету 44 «Расходы на реализацию» на конец отчетного периода присоединяется к остатку счета 45 «Товары отгруженные».</w:t>
      </w:r>
    </w:p>
    <w:p w:rsidR="00EC2FA3" w:rsidRPr="00783921" w:rsidRDefault="00EC2FA3" w:rsidP="00783921">
      <w:pPr>
        <w:pStyle w:val="a8"/>
        <w:widowControl w:val="0"/>
        <w:ind w:left="0" w:firstLine="709"/>
        <w:jc w:val="both"/>
        <w:rPr>
          <w:rFonts w:ascii="Times New Roman" w:hAnsi="Times New Roman"/>
          <w:sz w:val="28"/>
          <w:szCs w:val="28"/>
        </w:rPr>
      </w:pPr>
    </w:p>
    <w:p w:rsidR="00EC2FA3" w:rsidRPr="00783921" w:rsidRDefault="00A559C0" w:rsidP="00783921">
      <w:pPr>
        <w:pStyle w:val="a8"/>
        <w:widowControl w:val="0"/>
        <w:ind w:left="0" w:firstLine="709"/>
        <w:jc w:val="both"/>
        <w:rPr>
          <w:rFonts w:ascii="Times New Roman" w:hAnsi="Times New Roman"/>
          <w:sz w:val="28"/>
          <w:szCs w:val="28"/>
        </w:rPr>
      </w:pPr>
      <w:r w:rsidRPr="00A559C0">
        <w:rPr>
          <w:rFonts w:ascii="Times New Roman" w:hAnsi="Times New Roman"/>
          <w:sz w:val="28"/>
          <w:szCs w:val="28"/>
        </w:rPr>
        <w:t>3.5 Автоматизация учета реализации продукции растениеводства</w:t>
      </w:r>
    </w:p>
    <w:p w:rsidR="00463DEB" w:rsidRPr="00783921" w:rsidRDefault="00463DEB" w:rsidP="00783921">
      <w:pPr>
        <w:widowControl w:val="0"/>
        <w:ind w:firstLine="709"/>
        <w:jc w:val="both"/>
        <w:rPr>
          <w:rFonts w:ascii="Times New Roman" w:hAnsi="Times New Roman"/>
          <w:sz w:val="28"/>
        </w:rPr>
      </w:pPr>
    </w:p>
    <w:p w:rsidR="00463DEB" w:rsidRPr="00783921" w:rsidRDefault="00463DEB" w:rsidP="00783921">
      <w:pPr>
        <w:widowControl w:val="0"/>
        <w:ind w:firstLine="709"/>
        <w:jc w:val="both"/>
        <w:rPr>
          <w:rFonts w:ascii="Times New Roman" w:hAnsi="Times New Roman"/>
          <w:sz w:val="28"/>
          <w:szCs w:val="28"/>
        </w:rPr>
      </w:pPr>
      <w:r w:rsidRPr="00783921">
        <w:rPr>
          <w:rFonts w:ascii="Times New Roman" w:hAnsi="Times New Roman"/>
          <w:sz w:val="28"/>
          <w:szCs w:val="28"/>
        </w:rPr>
        <w:t>В настоящее время быстрыми темпами развивается внедрение современных технологий во все отрасли народного хозяйства Республики Беларусь. Расширяется использование персональных компьютеров, создаются специальные пакеты программ для уменьшения затрат времени и труда при обработке информации. Отрасль торговли не является исключением. В частности растет процент механизации работы бухгалтеров и экономистов, появляется новое программное обеспечение. Сегодня практически на всех торговых предприятиях установлены персональные компьютеры. Их применение значительно упрощает работу бухгалтера, сокращает затраты времени на обработку первичной</w:t>
      </w:r>
      <w:r w:rsidR="00783921">
        <w:rPr>
          <w:rFonts w:ascii="Times New Roman" w:hAnsi="Times New Roman"/>
          <w:sz w:val="28"/>
          <w:szCs w:val="28"/>
        </w:rPr>
        <w:t xml:space="preserve"> </w:t>
      </w:r>
      <w:r w:rsidRPr="00783921">
        <w:rPr>
          <w:rFonts w:ascii="Times New Roman" w:hAnsi="Times New Roman"/>
          <w:sz w:val="28"/>
          <w:szCs w:val="28"/>
        </w:rPr>
        <w:t xml:space="preserve">документации и сводных данных, ускоряет расчеты. </w:t>
      </w:r>
    </w:p>
    <w:p w:rsidR="00463DEB" w:rsidRPr="00783921" w:rsidRDefault="00463DEB" w:rsidP="00783921">
      <w:pPr>
        <w:widowControl w:val="0"/>
        <w:ind w:firstLine="709"/>
        <w:jc w:val="both"/>
        <w:rPr>
          <w:rFonts w:ascii="Times New Roman" w:hAnsi="Times New Roman"/>
          <w:sz w:val="28"/>
          <w:szCs w:val="28"/>
        </w:rPr>
      </w:pPr>
      <w:r w:rsidRPr="00783921">
        <w:rPr>
          <w:rFonts w:ascii="Times New Roman" w:hAnsi="Times New Roman"/>
          <w:sz w:val="28"/>
          <w:szCs w:val="28"/>
        </w:rPr>
        <w:t>Ускоренное продвижение товаров в торговую сеть способствует росту товарооборота и снижению текущих</w:t>
      </w:r>
      <w:r w:rsidR="00783921">
        <w:rPr>
          <w:rFonts w:ascii="Times New Roman" w:hAnsi="Times New Roman"/>
          <w:sz w:val="28"/>
          <w:szCs w:val="28"/>
        </w:rPr>
        <w:t xml:space="preserve"> </w:t>
      </w:r>
      <w:r w:rsidRPr="00783921">
        <w:rPr>
          <w:rFonts w:ascii="Times New Roman" w:hAnsi="Times New Roman"/>
          <w:sz w:val="28"/>
          <w:szCs w:val="28"/>
        </w:rPr>
        <w:t>расходов. Автоматизация учета товаров будет способствовать более точному учету движения товаров, оптимизировать товарные запасы, росту товарооборота.</w:t>
      </w:r>
    </w:p>
    <w:p w:rsidR="00463DEB" w:rsidRPr="00783921" w:rsidRDefault="00463DEB" w:rsidP="00783921">
      <w:pPr>
        <w:widowControl w:val="0"/>
        <w:ind w:firstLine="709"/>
        <w:jc w:val="both"/>
        <w:rPr>
          <w:rFonts w:ascii="Times New Roman" w:hAnsi="Times New Roman"/>
          <w:sz w:val="28"/>
          <w:szCs w:val="28"/>
        </w:rPr>
      </w:pPr>
      <w:r w:rsidRPr="00783921">
        <w:rPr>
          <w:rFonts w:ascii="Times New Roman" w:hAnsi="Times New Roman"/>
          <w:sz w:val="28"/>
          <w:szCs w:val="28"/>
        </w:rPr>
        <w:t>Обработка экономической информации на ЭВМ</w:t>
      </w:r>
      <w:r w:rsidR="00783921">
        <w:rPr>
          <w:rFonts w:ascii="Times New Roman" w:hAnsi="Times New Roman"/>
          <w:sz w:val="28"/>
          <w:szCs w:val="28"/>
        </w:rPr>
        <w:t xml:space="preserve"> </w:t>
      </w:r>
      <w:r w:rsidRPr="00783921">
        <w:rPr>
          <w:rFonts w:ascii="Times New Roman" w:hAnsi="Times New Roman"/>
          <w:sz w:val="28"/>
          <w:szCs w:val="28"/>
        </w:rPr>
        <w:t>с использованием терминалов, микропроцессоров и других технических средств позволяет получить информацию об остатках, поступлении, реализации и прочем выбытии товаров в самом подробном ассортименте, что улучшает управление процессом реализации готовой продукции.</w:t>
      </w:r>
    </w:p>
    <w:p w:rsidR="00463DEB" w:rsidRPr="00783921" w:rsidRDefault="00463DEB" w:rsidP="00783921">
      <w:pPr>
        <w:widowControl w:val="0"/>
        <w:ind w:firstLine="709"/>
        <w:jc w:val="both"/>
        <w:rPr>
          <w:rFonts w:ascii="Times New Roman" w:hAnsi="Times New Roman"/>
          <w:sz w:val="28"/>
          <w:szCs w:val="28"/>
        </w:rPr>
      </w:pPr>
      <w:r w:rsidRPr="00783921">
        <w:rPr>
          <w:rFonts w:ascii="Times New Roman" w:hAnsi="Times New Roman"/>
          <w:sz w:val="28"/>
          <w:szCs w:val="28"/>
        </w:rPr>
        <w:t xml:space="preserve">Применение комплексной автоматизации дает возможность повысить аналитичность учета, вести его в масштабе реального времени, дифференцировать отчетные показатели в зависимости от вида и уровня принимаемых решений, оперативно и гибко реагировать на изменяющиеся условия хозяйственной и другой деятельности предприятия, открывает новые пути для разработки и внедрения более эффективной технологии обработки данных. </w:t>
      </w:r>
    </w:p>
    <w:p w:rsidR="00463DEB" w:rsidRPr="00783921" w:rsidRDefault="00463DEB" w:rsidP="00783921">
      <w:pPr>
        <w:widowControl w:val="0"/>
        <w:ind w:firstLine="709"/>
        <w:jc w:val="both"/>
        <w:rPr>
          <w:rFonts w:ascii="Times New Roman" w:hAnsi="Times New Roman"/>
          <w:sz w:val="28"/>
          <w:szCs w:val="28"/>
        </w:rPr>
      </w:pPr>
      <w:r w:rsidRPr="00783921">
        <w:rPr>
          <w:rFonts w:ascii="Times New Roman" w:hAnsi="Times New Roman"/>
          <w:sz w:val="28"/>
          <w:szCs w:val="28"/>
        </w:rPr>
        <w:t xml:space="preserve">В современных условиях руководству СПК </w:t>
      </w:r>
      <w:r w:rsidR="00EC2FA3" w:rsidRPr="00783921">
        <w:rPr>
          <w:rFonts w:ascii="Times New Roman" w:hAnsi="Times New Roman"/>
          <w:sz w:val="28"/>
          <w:szCs w:val="28"/>
        </w:rPr>
        <w:t xml:space="preserve">им. </w:t>
      </w:r>
      <w:r w:rsidRPr="00783921">
        <w:rPr>
          <w:rFonts w:ascii="Times New Roman" w:hAnsi="Times New Roman"/>
          <w:sz w:val="28"/>
          <w:szCs w:val="28"/>
        </w:rPr>
        <w:t>Денщикова приходится постепенно принимать важные управленческие решения, направленные на повышение прибыльности и укрепления финансовой стабильности своего предприятия.</w:t>
      </w:r>
      <w:r w:rsidR="00783921">
        <w:rPr>
          <w:rFonts w:ascii="Times New Roman" w:hAnsi="Times New Roman"/>
          <w:sz w:val="28"/>
          <w:szCs w:val="28"/>
        </w:rPr>
        <w:t xml:space="preserve"> </w:t>
      </w:r>
      <w:r w:rsidRPr="00783921">
        <w:rPr>
          <w:rFonts w:ascii="Times New Roman" w:hAnsi="Times New Roman"/>
          <w:sz w:val="28"/>
          <w:szCs w:val="28"/>
        </w:rPr>
        <w:t>На этапе подготовки таких решений необходимо располагать всесторонней информацией о финансово-хозяйственной деятельности организации.</w:t>
      </w:r>
    </w:p>
    <w:p w:rsidR="00463DEB" w:rsidRPr="00783921" w:rsidRDefault="00463DEB" w:rsidP="00783921">
      <w:pPr>
        <w:widowControl w:val="0"/>
        <w:ind w:firstLine="709"/>
        <w:jc w:val="both"/>
        <w:rPr>
          <w:rFonts w:ascii="Times New Roman" w:hAnsi="Times New Roman"/>
          <w:sz w:val="28"/>
          <w:szCs w:val="28"/>
        </w:rPr>
      </w:pPr>
      <w:r w:rsidRPr="00783921">
        <w:rPr>
          <w:rFonts w:ascii="Times New Roman" w:hAnsi="Times New Roman"/>
          <w:sz w:val="28"/>
          <w:szCs w:val="28"/>
        </w:rPr>
        <w:t>На отечественном рынке программ имеется достаточно большое количество предложений по автоматизации финансово-экономической деятельности. Лидерами среди разработчиков комплексных систем автоматизации бухгалтерского учета, эксплуатируемых на предприятиях Республики Беларусь, являются такие фирмы, как: «1С» (Москва), «</w:t>
      </w:r>
      <w:r w:rsidRPr="00783921">
        <w:rPr>
          <w:rFonts w:ascii="Times New Roman" w:hAnsi="Times New Roman"/>
          <w:sz w:val="28"/>
          <w:szCs w:val="28"/>
          <w:lang w:val="en-US"/>
        </w:rPr>
        <w:t>TopSoft</w:t>
      </w:r>
      <w:r w:rsidRPr="00783921">
        <w:rPr>
          <w:rFonts w:ascii="Times New Roman" w:hAnsi="Times New Roman"/>
          <w:sz w:val="28"/>
          <w:szCs w:val="28"/>
        </w:rPr>
        <w:t>» (Минск), «Интеллект-Сервис» (Москва), «Золотые программы» (Минск). Ситуация на рынке финансово-экономического программного обеспечения отличается динамичностью. Ежегодно разрабатываются принципиально новые версии программ, пересматривается классификация программного обеспечения. Ускорение развития автоматизации всех сфер человеческой деятельности объясняется как возрастающими потребностями общества, так и высокими темпами эволюции вычислительной техники.</w:t>
      </w:r>
    </w:p>
    <w:p w:rsidR="00463DEB" w:rsidRPr="00783921" w:rsidRDefault="00463DEB" w:rsidP="00783921">
      <w:pPr>
        <w:widowControl w:val="0"/>
        <w:ind w:firstLine="709"/>
        <w:jc w:val="both"/>
        <w:rPr>
          <w:rFonts w:ascii="Times New Roman" w:hAnsi="Times New Roman"/>
          <w:sz w:val="28"/>
          <w:szCs w:val="28"/>
        </w:rPr>
      </w:pPr>
      <w:r w:rsidRPr="00783921">
        <w:rPr>
          <w:rFonts w:ascii="Times New Roman" w:hAnsi="Times New Roman"/>
          <w:sz w:val="28"/>
          <w:szCs w:val="28"/>
        </w:rPr>
        <w:t xml:space="preserve">В СПК </w:t>
      </w:r>
      <w:r w:rsidR="00EC2FA3" w:rsidRPr="00783921">
        <w:rPr>
          <w:rFonts w:ascii="Times New Roman" w:hAnsi="Times New Roman"/>
          <w:sz w:val="28"/>
          <w:szCs w:val="28"/>
        </w:rPr>
        <w:t xml:space="preserve">им. </w:t>
      </w:r>
      <w:r w:rsidRPr="00783921">
        <w:rPr>
          <w:rFonts w:ascii="Times New Roman" w:hAnsi="Times New Roman"/>
          <w:sz w:val="28"/>
          <w:szCs w:val="28"/>
        </w:rPr>
        <w:t xml:space="preserve">Деньщикова учет реализации готовой продукции ведется вручную. </w:t>
      </w:r>
    </w:p>
    <w:p w:rsidR="00463DEB" w:rsidRPr="00783921" w:rsidRDefault="00463DEB" w:rsidP="00783921">
      <w:pPr>
        <w:widowControl w:val="0"/>
        <w:ind w:firstLine="709"/>
        <w:jc w:val="both"/>
        <w:rPr>
          <w:rFonts w:ascii="Times New Roman" w:hAnsi="Times New Roman"/>
          <w:sz w:val="28"/>
          <w:szCs w:val="28"/>
        </w:rPr>
      </w:pPr>
      <w:r w:rsidRPr="00783921">
        <w:rPr>
          <w:rFonts w:ascii="Times New Roman" w:hAnsi="Times New Roman"/>
          <w:sz w:val="28"/>
          <w:szCs w:val="28"/>
        </w:rPr>
        <w:t>Проверенные товаросопроводительные и прочие товарные документы передаются в машинописное бюро, где данные из них заносятся в АРМ «Учет товаров».</w:t>
      </w:r>
      <w:r w:rsidR="00783921">
        <w:rPr>
          <w:rFonts w:ascii="Times New Roman" w:hAnsi="Times New Roman"/>
          <w:sz w:val="28"/>
          <w:szCs w:val="28"/>
        </w:rPr>
        <w:t xml:space="preserve"> </w:t>
      </w:r>
      <w:r w:rsidRPr="00783921">
        <w:rPr>
          <w:rFonts w:ascii="Times New Roman" w:hAnsi="Times New Roman"/>
          <w:sz w:val="28"/>
          <w:szCs w:val="28"/>
        </w:rPr>
        <w:t>На основании внесенных данных</w:t>
      </w:r>
      <w:r w:rsidR="00783921">
        <w:rPr>
          <w:rFonts w:ascii="Times New Roman" w:hAnsi="Times New Roman"/>
          <w:sz w:val="28"/>
          <w:szCs w:val="28"/>
        </w:rPr>
        <w:t xml:space="preserve"> </w:t>
      </w:r>
      <w:r w:rsidRPr="00783921">
        <w:rPr>
          <w:rFonts w:ascii="Times New Roman" w:hAnsi="Times New Roman"/>
          <w:sz w:val="28"/>
          <w:szCs w:val="28"/>
        </w:rPr>
        <w:t>формируется ведомость учета реализации (</w:t>
      </w:r>
      <w:r w:rsidR="00F96F9F" w:rsidRPr="00783921">
        <w:rPr>
          <w:rFonts w:ascii="Times New Roman" w:hAnsi="Times New Roman"/>
          <w:sz w:val="28"/>
          <w:szCs w:val="28"/>
        </w:rPr>
        <w:t>П</w:t>
      </w:r>
      <w:r w:rsidR="00FC103E" w:rsidRPr="00783921">
        <w:rPr>
          <w:rFonts w:ascii="Times New Roman" w:hAnsi="Times New Roman"/>
          <w:sz w:val="28"/>
          <w:szCs w:val="28"/>
        </w:rPr>
        <w:t>риложение</w:t>
      </w:r>
      <w:r w:rsidR="00783921">
        <w:rPr>
          <w:rFonts w:ascii="Times New Roman" w:hAnsi="Times New Roman"/>
          <w:sz w:val="28"/>
          <w:szCs w:val="28"/>
        </w:rPr>
        <w:t xml:space="preserve"> </w:t>
      </w:r>
      <w:r w:rsidR="00FC103E" w:rsidRPr="00783921">
        <w:rPr>
          <w:rFonts w:ascii="Times New Roman" w:hAnsi="Times New Roman"/>
          <w:sz w:val="28"/>
          <w:szCs w:val="28"/>
        </w:rPr>
        <w:t>П)</w:t>
      </w:r>
      <w:r w:rsidRPr="00783921">
        <w:rPr>
          <w:rFonts w:ascii="Times New Roman" w:hAnsi="Times New Roman"/>
          <w:sz w:val="28"/>
          <w:szCs w:val="28"/>
        </w:rPr>
        <w:t>.</w:t>
      </w:r>
    </w:p>
    <w:p w:rsidR="00463DEB" w:rsidRPr="00783921" w:rsidRDefault="00463DEB" w:rsidP="00783921">
      <w:pPr>
        <w:widowControl w:val="0"/>
        <w:ind w:firstLine="709"/>
        <w:jc w:val="both"/>
        <w:rPr>
          <w:rFonts w:ascii="Times New Roman" w:hAnsi="Times New Roman"/>
          <w:sz w:val="28"/>
          <w:szCs w:val="28"/>
        </w:rPr>
      </w:pPr>
      <w:r w:rsidRPr="00783921">
        <w:rPr>
          <w:rFonts w:ascii="Times New Roman" w:hAnsi="Times New Roman"/>
          <w:sz w:val="28"/>
          <w:szCs w:val="28"/>
        </w:rPr>
        <w:t>Существующая система обработка и анализа данных имеет ряд недостатков: вводимая информация за истекшие периоды закрывается в базы архивов без предварительного уведомления бухгалтера. Многие данные зарезервированы и не выдаются без ведома программиста.</w:t>
      </w:r>
      <w:r w:rsidR="00783921">
        <w:rPr>
          <w:rFonts w:ascii="Times New Roman" w:hAnsi="Times New Roman"/>
          <w:sz w:val="28"/>
          <w:szCs w:val="28"/>
        </w:rPr>
        <w:t xml:space="preserve"> </w:t>
      </w:r>
      <w:r w:rsidRPr="00783921">
        <w:rPr>
          <w:rFonts w:ascii="Times New Roman" w:hAnsi="Times New Roman"/>
          <w:sz w:val="28"/>
          <w:szCs w:val="28"/>
        </w:rPr>
        <w:t>Так, например, невозможно обобщить компьютерную информацию по реализации готовой продукции за произвольный период.</w:t>
      </w:r>
    </w:p>
    <w:p w:rsidR="00463DEB" w:rsidRPr="00783921" w:rsidRDefault="00463DEB" w:rsidP="00783921">
      <w:pPr>
        <w:widowControl w:val="0"/>
        <w:ind w:firstLine="709"/>
        <w:jc w:val="both"/>
        <w:rPr>
          <w:rFonts w:ascii="Times New Roman" w:hAnsi="Times New Roman"/>
          <w:sz w:val="28"/>
          <w:szCs w:val="28"/>
        </w:rPr>
      </w:pPr>
      <w:r w:rsidRPr="00783921">
        <w:rPr>
          <w:rFonts w:ascii="Times New Roman" w:hAnsi="Times New Roman"/>
          <w:sz w:val="28"/>
          <w:szCs w:val="28"/>
        </w:rPr>
        <w:t xml:space="preserve">Исходя из вышесказанного, чтобы полностью автоматизировать учет реализации готовой продукции в СПК </w:t>
      </w:r>
      <w:r w:rsidR="00EC2FA3" w:rsidRPr="00783921">
        <w:rPr>
          <w:rFonts w:ascii="Times New Roman" w:hAnsi="Times New Roman"/>
          <w:sz w:val="28"/>
          <w:szCs w:val="28"/>
        </w:rPr>
        <w:t xml:space="preserve">им. </w:t>
      </w:r>
      <w:r w:rsidRPr="00783921">
        <w:rPr>
          <w:rFonts w:ascii="Times New Roman" w:hAnsi="Times New Roman"/>
          <w:sz w:val="28"/>
          <w:szCs w:val="28"/>
        </w:rPr>
        <w:t>Деньщикова можно рекомендовать установить</w:t>
      </w:r>
      <w:r w:rsidR="00783921">
        <w:rPr>
          <w:rFonts w:ascii="Times New Roman" w:hAnsi="Times New Roman"/>
          <w:sz w:val="28"/>
          <w:szCs w:val="28"/>
        </w:rPr>
        <w:t xml:space="preserve"> </w:t>
      </w:r>
      <w:r w:rsidRPr="00783921">
        <w:rPr>
          <w:rFonts w:ascii="Times New Roman" w:hAnsi="Times New Roman"/>
          <w:sz w:val="28"/>
          <w:szCs w:val="28"/>
        </w:rPr>
        <w:t>в бухгалтерии специализированную бухгалтерскую программу «1С: Предприятие, версия 7.7». Это универсальная программа нового поколения, которая может использоваться на предприятиях и в организациях различных видов деятельности. Эта программа рекомендована по нескольким причинам:</w:t>
      </w:r>
    </w:p>
    <w:p w:rsidR="00463DEB" w:rsidRPr="00783921" w:rsidRDefault="00463DEB" w:rsidP="00783921">
      <w:pPr>
        <w:widowControl w:val="0"/>
        <w:ind w:firstLine="709"/>
        <w:jc w:val="both"/>
        <w:rPr>
          <w:rFonts w:ascii="Times New Roman" w:hAnsi="Times New Roman"/>
          <w:sz w:val="28"/>
          <w:szCs w:val="28"/>
        </w:rPr>
      </w:pPr>
      <w:r w:rsidRPr="00783921">
        <w:rPr>
          <w:rFonts w:ascii="Times New Roman" w:hAnsi="Times New Roman"/>
          <w:sz w:val="28"/>
          <w:szCs w:val="28"/>
        </w:rPr>
        <w:t>- продукты «1С» весьма распространены, хорошо методически проработаны;</w:t>
      </w:r>
    </w:p>
    <w:p w:rsidR="00463DEB" w:rsidRPr="00783921" w:rsidRDefault="00463DEB" w:rsidP="00783921">
      <w:pPr>
        <w:widowControl w:val="0"/>
        <w:ind w:firstLine="709"/>
        <w:jc w:val="both"/>
        <w:rPr>
          <w:rFonts w:ascii="Times New Roman" w:hAnsi="Times New Roman"/>
          <w:sz w:val="28"/>
          <w:szCs w:val="28"/>
        </w:rPr>
      </w:pPr>
      <w:r w:rsidRPr="00783921">
        <w:rPr>
          <w:rFonts w:ascii="Times New Roman" w:hAnsi="Times New Roman"/>
          <w:sz w:val="28"/>
          <w:szCs w:val="28"/>
        </w:rPr>
        <w:t>- системы эксплуатируются на многих предприятиях, лучше отлажены, значит, в них меньше ошибок;</w:t>
      </w:r>
    </w:p>
    <w:p w:rsidR="00463DEB" w:rsidRPr="00783921" w:rsidRDefault="00463DEB" w:rsidP="00783921">
      <w:pPr>
        <w:widowControl w:val="0"/>
        <w:ind w:firstLine="709"/>
        <w:jc w:val="both"/>
        <w:rPr>
          <w:rFonts w:ascii="Times New Roman" w:hAnsi="Times New Roman"/>
          <w:sz w:val="28"/>
          <w:szCs w:val="28"/>
        </w:rPr>
      </w:pPr>
      <w:r w:rsidRPr="00783921">
        <w:rPr>
          <w:rFonts w:ascii="Times New Roman" w:hAnsi="Times New Roman"/>
          <w:sz w:val="28"/>
          <w:szCs w:val="28"/>
        </w:rPr>
        <w:t>- белорусские программисты оперативно отслеживают изменения законодательства и вносят соответствующие изменения в программу, рассылают обновления.</w:t>
      </w:r>
    </w:p>
    <w:p w:rsidR="00463DEB" w:rsidRPr="00783921" w:rsidRDefault="00463DEB" w:rsidP="00783921">
      <w:pPr>
        <w:widowControl w:val="0"/>
        <w:ind w:firstLine="709"/>
        <w:jc w:val="both"/>
        <w:rPr>
          <w:rFonts w:ascii="Times New Roman" w:hAnsi="Times New Roman"/>
          <w:sz w:val="28"/>
          <w:szCs w:val="28"/>
        </w:rPr>
      </w:pPr>
      <w:r w:rsidRPr="00783921">
        <w:rPr>
          <w:rFonts w:ascii="Times New Roman" w:hAnsi="Times New Roman"/>
          <w:sz w:val="28"/>
          <w:szCs w:val="28"/>
        </w:rPr>
        <w:t xml:space="preserve">«1С: Предприятие 7.7» - это инструментальная система, </w:t>
      </w:r>
      <w:r w:rsidR="00810584" w:rsidRPr="00783921">
        <w:rPr>
          <w:rFonts w:ascii="Times New Roman" w:hAnsi="Times New Roman"/>
          <w:sz w:val="28"/>
          <w:szCs w:val="28"/>
        </w:rPr>
        <w:t>представля</w:t>
      </w:r>
      <w:r w:rsidRPr="00783921">
        <w:rPr>
          <w:rFonts w:ascii="Times New Roman" w:hAnsi="Times New Roman"/>
          <w:sz w:val="28"/>
          <w:szCs w:val="28"/>
        </w:rPr>
        <w:t>ющая собой совокупность механизмов, предназначенных для манипуляции различными типами объектов предметной области. Набор всех возможных функций, алгоритмы расчетов определяет конфигурация. Она является открытой и доступной для внесения в нее любых изменений. Благодаря конфигурируемости системы решаются основные задачи, связанные с настройкой каждого модуля на выполнение определяющих функций учета. В системе имеется возможность многократной работы с одним и тем же документо</w:t>
      </w:r>
      <w:r w:rsidR="00810584" w:rsidRPr="00783921">
        <w:rPr>
          <w:rFonts w:ascii="Times New Roman" w:hAnsi="Times New Roman"/>
          <w:sz w:val="28"/>
          <w:szCs w:val="28"/>
        </w:rPr>
        <w:t>м</w:t>
      </w:r>
      <w:r w:rsidRPr="00783921">
        <w:rPr>
          <w:rFonts w:ascii="Times New Roman" w:hAnsi="Times New Roman"/>
          <w:sz w:val="28"/>
          <w:szCs w:val="28"/>
        </w:rPr>
        <w:t xml:space="preserve"> нескольких учетных работников, каждый из которых отвеч</w:t>
      </w:r>
      <w:r w:rsidR="00810584" w:rsidRPr="00783921">
        <w:rPr>
          <w:rFonts w:ascii="Times New Roman" w:hAnsi="Times New Roman"/>
          <w:sz w:val="28"/>
          <w:szCs w:val="28"/>
        </w:rPr>
        <w:t>ает за определенную часть работы</w:t>
      </w:r>
      <w:r w:rsidRPr="00783921">
        <w:rPr>
          <w:rFonts w:ascii="Times New Roman" w:hAnsi="Times New Roman"/>
          <w:sz w:val="28"/>
          <w:szCs w:val="28"/>
        </w:rPr>
        <w:t>.</w:t>
      </w:r>
    </w:p>
    <w:p w:rsidR="00463DEB" w:rsidRPr="00783921" w:rsidRDefault="00463DEB" w:rsidP="00783921">
      <w:pPr>
        <w:widowControl w:val="0"/>
        <w:ind w:firstLine="709"/>
        <w:jc w:val="both"/>
        <w:rPr>
          <w:rFonts w:ascii="Times New Roman" w:hAnsi="Times New Roman"/>
          <w:sz w:val="28"/>
          <w:szCs w:val="28"/>
        </w:rPr>
      </w:pPr>
      <w:r w:rsidRPr="00783921">
        <w:rPr>
          <w:rFonts w:ascii="Times New Roman" w:hAnsi="Times New Roman"/>
          <w:sz w:val="28"/>
          <w:szCs w:val="28"/>
        </w:rPr>
        <w:t>Программа «1С: Предприятие 7.7» имеет гибкие возможности учета:</w:t>
      </w:r>
    </w:p>
    <w:p w:rsidR="00463DEB" w:rsidRPr="00783921" w:rsidRDefault="00463DEB" w:rsidP="00783921">
      <w:pPr>
        <w:widowControl w:val="0"/>
        <w:ind w:firstLine="709"/>
        <w:jc w:val="both"/>
        <w:rPr>
          <w:rFonts w:ascii="Times New Roman" w:hAnsi="Times New Roman"/>
          <w:sz w:val="28"/>
          <w:szCs w:val="28"/>
        </w:rPr>
      </w:pPr>
      <w:r w:rsidRPr="00783921">
        <w:rPr>
          <w:rFonts w:ascii="Times New Roman" w:hAnsi="Times New Roman"/>
          <w:sz w:val="28"/>
          <w:szCs w:val="28"/>
        </w:rPr>
        <w:t>-</w:t>
      </w:r>
      <w:r w:rsidR="00783921">
        <w:rPr>
          <w:rFonts w:ascii="Times New Roman" w:hAnsi="Times New Roman"/>
          <w:sz w:val="28"/>
          <w:szCs w:val="28"/>
        </w:rPr>
        <w:t xml:space="preserve"> </w:t>
      </w:r>
      <w:r w:rsidRPr="00783921">
        <w:rPr>
          <w:rFonts w:ascii="Times New Roman" w:hAnsi="Times New Roman"/>
          <w:sz w:val="28"/>
          <w:szCs w:val="28"/>
        </w:rPr>
        <w:t>ведение многоуровневого</w:t>
      </w:r>
      <w:r w:rsidR="00783921">
        <w:rPr>
          <w:rFonts w:ascii="Times New Roman" w:hAnsi="Times New Roman"/>
          <w:sz w:val="28"/>
          <w:szCs w:val="28"/>
        </w:rPr>
        <w:t xml:space="preserve"> </w:t>
      </w:r>
      <w:r w:rsidRPr="00783921">
        <w:rPr>
          <w:rFonts w:ascii="Times New Roman" w:hAnsi="Times New Roman"/>
          <w:sz w:val="28"/>
          <w:szCs w:val="28"/>
        </w:rPr>
        <w:t>синтетического и аналитического учета применительно к особенностям</w:t>
      </w:r>
      <w:r w:rsidR="00783921">
        <w:rPr>
          <w:rFonts w:ascii="Times New Roman" w:hAnsi="Times New Roman"/>
          <w:sz w:val="28"/>
          <w:szCs w:val="28"/>
        </w:rPr>
        <w:t xml:space="preserve"> </w:t>
      </w:r>
      <w:r w:rsidRPr="00783921">
        <w:rPr>
          <w:rFonts w:ascii="Times New Roman" w:hAnsi="Times New Roman"/>
          <w:sz w:val="28"/>
          <w:szCs w:val="28"/>
        </w:rPr>
        <w:t>предприятия;</w:t>
      </w:r>
    </w:p>
    <w:p w:rsidR="00463DEB" w:rsidRPr="00783921" w:rsidRDefault="00463DEB" w:rsidP="00783921">
      <w:pPr>
        <w:widowControl w:val="0"/>
        <w:ind w:firstLine="709"/>
        <w:jc w:val="both"/>
        <w:rPr>
          <w:rFonts w:ascii="Times New Roman" w:hAnsi="Times New Roman"/>
          <w:sz w:val="28"/>
          <w:szCs w:val="28"/>
        </w:rPr>
      </w:pPr>
      <w:r w:rsidRPr="00783921">
        <w:rPr>
          <w:rFonts w:ascii="Times New Roman" w:hAnsi="Times New Roman"/>
          <w:sz w:val="28"/>
          <w:szCs w:val="28"/>
        </w:rPr>
        <w:t>-</w:t>
      </w:r>
      <w:r w:rsidR="00783921">
        <w:rPr>
          <w:rFonts w:ascii="Times New Roman" w:hAnsi="Times New Roman"/>
          <w:sz w:val="28"/>
          <w:szCs w:val="28"/>
        </w:rPr>
        <w:t xml:space="preserve"> </w:t>
      </w:r>
      <w:r w:rsidRPr="00783921">
        <w:rPr>
          <w:rFonts w:ascii="Times New Roman" w:hAnsi="Times New Roman"/>
          <w:sz w:val="28"/>
          <w:szCs w:val="28"/>
        </w:rPr>
        <w:t>ведение количественного и валютного учета;</w:t>
      </w:r>
    </w:p>
    <w:p w:rsidR="00463DEB" w:rsidRPr="00783921" w:rsidRDefault="00463DEB" w:rsidP="00783921">
      <w:pPr>
        <w:widowControl w:val="0"/>
        <w:ind w:firstLine="709"/>
        <w:jc w:val="both"/>
        <w:rPr>
          <w:rFonts w:ascii="Times New Roman" w:hAnsi="Times New Roman"/>
          <w:sz w:val="28"/>
          <w:szCs w:val="28"/>
        </w:rPr>
      </w:pPr>
      <w:r w:rsidRPr="00783921">
        <w:rPr>
          <w:rFonts w:ascii="Times New Roman" w:hAnsi="Times New Roman"/>
          <w:sz w:val="28"/>
          <w:szCs w:val="28"/>
        </w:rPr>
        <w:t>- изменение и дополнение плана счетов, форм первичных документов;</w:t>
      </w:r>
    </w:p>
    <w:p w:rsidR="00463DEB" w:rsidRPr="00783921" w:rsidRDefault="00463DEB" w:rsidP="00783921">
      <w:pPr>
        <w:widowControl w:val="0"/>
        <w:ind w:firstLine="709"/>
        <w:jc w:val="both"/>
        <w:rPr>
          <w:rFonts w:ascii="Times New Roman" w:hAnsi="Times New Roman"/>
          <w:sz w:val="28"/>
          <w:szCs w:val="28"/>
        </w:rPr>
      </w:pPr>
      <w:r w:rsidRPr="00783921">
        <w:rPr>
          <w:rFonts w:ascii="Times New Roman" w:hAnsi="Times New Roman"/>
          <w:sz w:val="28"/>
          <w:szCs w:val="28"/>
        </w:rPr>
        <w:t>- формирование и печать учетных регистров по синтетическому и аналитическому учету, первичных документов и всей необходимой отчетности:</w:t>
      </w:r>
    </w:p>
    <w:p w:rsidR="00463DEB" w:rsidRPr="00783921" w:rsidRDefault="00463DEB" w:rsidP="00783921">
      <w:pPr>
        <w:widowControl w:val="0"/>
        <w:ind w:firstLine="709"/>
        <w:jc w:val="both"/>
        <w:rPr>
          <w:rFonts w:ascii="Times New Roman" w:hAnsi="Times New Roman"/>
          <w:sz w:val="28"/>
          <w:szCs w:val="28"/>
        </w:rPr>
      </w:pPr>
      <w:r w:rsidRPr="00783921">
        <w:rPr>
          <w:rFonts w:ascii="Times New Roman" w:hAnsi="Times New Roman"/>
          <w:sz w:val="28"/>
          <w:szCs w:val="28"/>
        </w:rPr>
        <w:t>- формирование отчетов с отбором по нескольким выбранным значениям справочников, документов, счетов и т.д.;</w:t>
      </w:r>
    </w:p>
    <w:p w:rsidR="00463DEB" w:rsidRPr="00783921" w:rsidRDefault="00463DEB" w:rsidP="00783921">
      <w:pPr>
        <w:widowControl w:val="0"/>
        <w:ind w:firstLine="709"/>
        <w:jc w:val="both"/>
        <w:rPr>
          <w:rFonts w:ascii="Times New Roman" w:hAnsi="Times New Roman"/>
          <w:sz w:val="28"/>
          <w:szCs w:val="28"/>
        </w:rPr>
      </w:pPr>
      <w:r w:rsidRPr="00783921">
        <w:rPr>
          <w:rFonts w:ascii="Times New Roman" w:hAnsi="Times New Roman"/>
          <w:sz w:val="28"/>
          <w:szCs w:val="28"/>
        </w:rPr>
        <w:t xml:space="preserve">- вывод отрицательных значений красным цветом; экспорт печатных форм в формат </w:t>
      </w:r>
      <w:r w:rsidRPr="00783921">
        <w:rPr>
          <w:rFonts w:ascii="Times New Roman" w:hAnsi="Times New Roman"/>
          <w:sz w:val="28"/>
          <w:szCs w:val="28"/>
          <w:lang w:val="en-US"/>
        </w:rPr>
        <w:t>MS</w:t>
      </w:r>
      <w:r w:rsidRPr="00783921">
        <w:rPr>
          <w:rFonts w:ascii="Times New Roman" w:hAnsi="Times New Roman"/>
          <w:sz w:val="28"/>
          <w:szCs w:val="28"/>
        </w:rPr>
        <w:t xml:space="preserve"> </w:t>
      </w:r>
      <w:r w:rsidRPr="00783921">
        <w:rPr>
          <w:rFonts w:ascii="Times New Roman" w:hAnsi="Times New Roman"/>
          <w:sz w:val="28"/>
          <w:szCs w:val="28"/>
          <w:lang w:val="en-US"/>
        </w:rPr>
        <w:t>Exsel</w:t>
      </w:r>
      <w:r w:rsidRPr="00783921">
        <w:rPr>
          <w:rFonts w:ascii="Times New Roman" w:hAnsi="Times New Roman"/>
          <w:sz w:val="28"/>
          <w:szCs w:val="28"/>
        </w:rPr>
        <w:t xml:space="preserve"> и </w:t>
      </w:r>
      <w:r w:rsidRPr="00783921">
        <w:rPr>
          <w:rFonts w:ascii="Times New Roman" w:hAnsi="Times New Roman"/>
          <w:sz w:val="28"/>
          <w:szCs w:val="28"/>
          <w:lang w:val="en-US"/>
        </w:rPr>
        <w:t>HTML</w:t>
      </w:r>
      <w:r w:rsidRPr="00783921">
        <w:rPr>
          <w:rFonts w:ascii="Times New Roman" w:hAnsi="Times New Roman"/>
          <w:sz w:val="28"/>
          <w:szCs w:val="28"/>
        </w:rPr>
        <w:t>;</w:t>
      </w:r>
    </w:p>
    <w:p w:rsidR="00463DEB" w:rsidRPr="00783921" w:rsidRDefault="00463DEB" w:rsidP="00783921">
      <w:pPr>
        <w:widowControl w:val="0"/>
        <w:ind w:firstLine="709"/>
        <w:jc w:val="both"/>
        <w:rPr>
          <w:rFonts w:ascii="Times New Roman" w:hAnsi="Times New Roman"/>
          <w:sz w:val="28"/>
          <w:szCs w:val="28"/>
        </w:rPr>
      </w:pPr>
      <w:r w:rsidRPr="00783921">
        <w:rPr>
          <w:rFonts w:ascii="Times New Roman" w:hAnsi="Times New Roman"/>
          <w:sz w:val="28"/>
          <w:szCs w:val="28"/>
        </w:rPr>
        <w:t xml:space="preserve">Основой технологии ведения учета в программе « 1С: Предприятие 7.7» выступает автоматизированное формирование первичных учетных документов с одновременной автоматической регистрацией операций и составлением проводок. Это заметно сокращает время на выполнение, регистрацию операций и составление бухгалтерских записей. </w:t>
      </w:r>
    </w:p>
    <w:p w:rsidR="00463DEB" w:rsidRPr="00783921" w:rsidRDefault="00463DEB" w:rsidP="00783921">
      <w:pPr>
        <w:widowControl w:val="0"/>
        <w:ind w:firstLine="709"/>
        <w:jc w:val="both"/>
        <w:rPr>
          <w:rFonts w:ascii="Times New Roman" w:hAnsi="Times New Roman"/>
          <w:sz w:val="28"/>
          <w:szCs w:val="28"/>
        </w:rPr>
      </w:pPr>
      <w:r w:rsidRPr="00783921">
        <w:rPr>
          <w:rFonts w:ascii="Times New Roman" w:hAnsi="Times New Roman"/>
          <w:sz w:val="28"/>
          <w:szCs w:val="28"/>
        </w:rPr>
        <w:t>После расчета итогов программа формирует различные ведомости:</w:t>
      </w:r>
    </w:p>
    <w:p w:rsidR="00463DEB" w:rsidRPr="00783921" w:rsidRDefault="00463DEB" w:rsidP="00783921">
      <w:pPr>
        <w:widowControl w:val="0"/>
        <w:ind w:firstLine="709"/>
        <w:jc w:val="both"/>
        <w:rPr>
          <w:rFonts w:ascii="Times New Roman" w:hAnsi="Times New Roman"/>
          <w:sz w:val="28"/>
          <w:szCs w:val="28"/>
        </w:rPr>
      </w:pPr>
      <w:r w:rsidRPr="00783921">
        <w:rPr>
          <w:rFonts w:ascii="Times New Roman" w:hAnsi="Times New Roman"/>
          <w:sz w:val="28"/>
          <w:szCs w:val="28"/>
        </w:rPr>
        <w:t>- сводные проводки;</w:t>
      </w:r>
    </w:p>
    <w:p w:rsidR="00463DEB" w:rsidRPr="00783921" w:rsidRDefault="00463DEB" w:rsidP="00783921">
      <w:pPr>
        <w:widowControl w:val="0"/>
        <w:ind w:firstLine="709"/>
        <w:jc w:val="both"/>
        <w:rPr>
          <w:rFonts w:ascii="Times New Roman" w:hAnsi="Times New Roman"/>
          <w:sz w:val="28"/>
          <w:szCs w:val="28"/>
        </w:rPr>
      </w:pPr>
      <w:r w:rsidRPr="00783921">
        <w:rPr>
          <w:rFonts w:ascii="Times New Roman" w:hAnsi="Times New Roman"/>
          <w:sz w:val="28"/>
          <w:szCs w:val="28"/>
        </w:rPr>
        <w:t>- оборотно-сальдовую ведомость;</w:t>
      </w:r>
    </w:p>
    <w:p w:rsidR="00463DEB" w:rsidRPr="00783921" w:rsidRDefault="00463DEB" w:rsidP="00783921">
      <w:pPr>
        <w:widowControl w:val="0"/>
        <w:ind w:firstLine="709"/>
        <w:jc w:val="both"/>
        <w:rPr>
          <w:rFonts w:ascii="Times New Roman" w:hAnsi="Times New Roman"/>
          <w:sz w:val="28"/>
          <w:szCs w:val="28"/>
        </w:rPr>
      </w:pPr>
      <w:r w:rsidRPr="00783921">
        <w:rPr>
          <w:rFonts w:ascii="Times New Roman" w:hAnsi="Times New Roman"/>
          <w:sz w:val="28"/>
          <w:szCs w:val="28"/>
        </w:rPr>
        <w:t>- карточка счета;</w:t>
      </w:r>
    </w:p>
    <w:p w:rsidR="00463DEB" w:rsidRPr="00783921" w:rsidRDefault="00463DEB" w:rsidP="00783921">
      <w:pPr>
        <w:widowControl w:val="0"/>
        <w:ind w:firstLine="709"/>
        <w:jc w:val="both"/>
        <w:rPr>
          <w:rFonts w:ascii="Times New Roman" w:hAnsi="Times New Roman"/>
          <w:sz w:val="28"/>
          <w:szCs w:val="28"/>
        </w:rPr>
      </w:pPr>
      <w:r w:rsidRPr="00783921">
        <w:rPr>
          <w:rFonts w:ascii="Times New Roman" w:hAnsi="Times New Roman"/>
          <w:sz w:val="28"/>
          <w:szCs w:val="28"/>
        </w:rPr>
        <w:t>- карточка счета по одному объекту аналитического учета;</w:t>
      </w:r>
    </w:p>
    <w:p w:rsidR="00463DEB" w:rsidRPr="00783921" w:rsidRDefault="00463DEB" w:rsidP="00783921">
      <w:pPr>
        <w:widowControl w:val="0"/>
        <w:ind w:firstLine="709"/>
        <w:jc w:val="both"/>
        <w:rPr>
          <w:rFonts w:ascii="Times New Roman" w:hAnsi="Times New Roman"/>
          <w:sz w:val="28"/>
          <w:szCs w:val="28"/>
        </w:rPr>
      </w:pPr>
      <w:r w:rsidRPr="00783921">
        <w:rPr>
          <w:rFonts w:ascii="Times New Roman" w:hAnsi="Times New Roman"/>
          <w:sz w:val="28"/>
          <w:szCs w:val="28"/>
        </w:rPr>
        <w:t>- анализ счета (аналог главной книги);</w:t>
      </w:r>
    </w:p>
    <w:p w:rsidR="00463DEB" w:rsidRPr="00783921" w:rsidRDefault="00463DEB" w:rsidP="00783921">
      <w:pPr>
        <w:widowControl w:val="0"/>
        <w:ind w:firstLine="709"/>
        <w:jc w:val="both"/>
        <w:rPr>
          <w:rFonts w:ascii="Times New Roman" w:hAnsi="Times New Roman"/>
          <w:sz w:val="28"/>
          <w:szCs w:val="28"/>
        </w:rPr>
      </w:pPr>
      <w:r w:rsidRPr="00783921">
        <w:rPr>
          <w:rFonts w:ascii="Times New Roman" w:hAnsi="Times New Roman"/>
          <w:sz w:val="28"/>
          <w:szCs w:val="28"/>
        </w:rPr>
        <w:t>- анализ счета по датам;</w:t>
      </w:r>
    </w:p>
    <w:p w:rsidR="00463DEB" w:rsidRPr="00783921" w:rsidRDefault="00463DEB" w:rsidP="00783921">
      <w:pPr>
        <w:widowControl w:val="0"/>
        <w:ind w:firstLine="709"/>
        <w:jc w:val="both"/>
        <w:rPr>
          <w:rFonts w:ascii="Times New Roman" w:hAnsi="Times New Roman"/>
          <w:sz w:val="28"/>
          <w:szCs w:val="28"/>
        </w:rPr>
      </w:pPr>
      <w:r w:rsidRPr="00783921">
        <w:rPr>
          <w:rFonts w:ascii="Times New Roman" w:hAnsi="Times New Roman"/>
          <w:sz w:val="28"/>
          <w:szCs w:val="28"/>
        </w:rPr>
        <w:t>- анализ счета по объектам аналитического учета;</w:t>
      </w:r>
    </w:p>
    <w:p w:rsidR="00463DEB" w:rsidRPr="00783921" w:rsidRDefault="00463DEB" w:rsidP="00783921">
      <w:pPr>
        <w:widowControl w:val="0"/>
        <w:ind w:firstLine="709"/>
        <w:jc w:val="both"/>
        <w:rPr>
          <w:rFonts w:ascii="Times New Roman" w:hAnsi="Times New Roman"/>
          <w:sz w:val="28"/>
          <w:szCs w:val="28"/>
        </w:rPr>
      </w:pPr>
      <w:r w:rsidRPr="00783921">
        <w:rPr>
          <w:rFonts w:ascii="Times New Roman" w:hAnsi="Times New Roman"/>
          <w:sz w:val="28"/>
          <w:szCs w:val="28"/>
        </w:rPr>
        <w:t>- анализ объекта аналитического учета по всем счетам;</w:t>
      </w:r>
    </w:p>
    <w:p w:rsidR="00463DEB" w:rsidRPr="00783921" w:rsidRDefault="00463DEB" w:rsidP="00783921">
      <w:pPr>
        <w:widowControl w:val="0"/>
        <w:ind w:firstLine="709"/>
        <w:jc w:val="both"/>
        <w:rPr>
          <w:rFonts w:ascii="Times New Roman" w:hAnsi="Times New Roman"/>
          <w:sz w:val="28"/>
          <w:szCs w:val="28"/>
        </w:rPr>
      </w:pPr>
      <w:r w:rsidRPr="00783921">
        <w:rPr>
          <w:rFonts w:ascii="Times New Roman" w:hAnsi="Times New Roman"/>
          <w:sz w:val="28"/>
          <w:szCs w:val="28"/>
        </w:rPr>
        <w:t>- карточка объекта аналитического учета по всем счетам;</w:t>
      </w:r>
    </w:p>
    <w:p w:rsidR="00463DEB" w:rsidRPr="00783921" w:rsidRDefault="00463DEB" w:rsidP="00783921">
      <w:pPr>
        <w:widowControl w:val="0"/>
        <w:ind w:firstLine="709"/>
        <w:jc w:val="both"/>
        <w:rPr>
          <w:rFonts w:ascii="Times New Roman" w:hAnsi="Times New Roman"/>
          <w:sz w:val="28"/>
          <w:szCs w:val="28"/>
        </w:rPr>
      </w:pPr>
      <w:r w:rsidRPr="00783921">
        <w:rPr>
          <w:rFonts w:ascii="Times New Roman" w:hAnsi="Times New Roman"/>
          <w:sz w:val="28"/>
          <w:szCs w:val="28"/>
        </w:rPr>
        <w:t>- журнал-ордер;</w:t>
      </w:r>
    </w:p>
    <w:p w:rsidR="00463DEB" w:rsidRPr="00783921" w:rsidRDefault="00463DEB" w:rsidP="00783921">
      <w:pPr>
        <w:widowControl w:val="0"/>
        <w:ind w:firstLine="709"/>
        <w:jc w:val="both"/>
        <w:rPr>
          <w:rFonts w:ascii="Times New Roman" w:hAnsi="Times New Roman"/>
          <w:sz w:val="28"/>
          <w:szCs w:val="28"/>
        </w:rPr>
      </w:pPr>
      <w:r w:rsidRPr="00783921">
        <w:rPr>
          <w:rFonts w:ascii="Times New Roman" w:hAnsi="Times New Roman"/>
          <w:sz w:val="28"/>
          <w:szCs w:val="28"/>
        </w:rPr>
        <w:t>- обороты счета.</w:t>
      </w:r>
    </w:p>
    <w:p w:rsidR="00463DEB" w:rsidRPr="00783921" w:rsidRDefault="00463DEB" w:rsidP="00783921">
      <w:pPr>
        <w:widowControl w:val="0"/>
        <w:ind w:firstLine="709"/>
        <w:jc w:val="both"/>
        <w:rPr>
          <w:rFonts w:ascii="Times New Roman" w:hAnsi="Times New Roman"/>
          <w:sz w:val="28"/>
          <w:szCs w:val="28"/>
        </w:rPr>
      </w:pPr>
      <w:r w:rsidRPr="00783921">
        <w:rPr>
          <w:rFonts w:ascii="Times New Roman" w:hAnsi="Times New Roman"/>
          <w:sz w:val="28"/>
          <w:szCs w:val="28"/>
        </w:rPr>
        <w:t>Среди специализированных, формирующихся для отражения товарооборота, можно выделить «Отчет о движении документа» (отгрузка товаров, продукции; счет на оплату; поступление товаров за плату). Сюда же относятся: «Регистр учета стоимости товаров, списанных в отчетном году», «Анализ состояния налогового учета», «Движение товаров по складам» и др.</w:t>
      </w:r>
    </w:p>
    <w:p w:rsidR="00463DEB" w:rsidRPr="00783921" w:rsidRDefault="00463DEB" w:rsidP="00783921">
      <w:pPr>
        <w:widowControl w:val="0"/>
        <w:ind w:firstLine="709"/>
        <w:jc w:val="both"/>
        <w:rPr>
          <w:rFonts w:ascii="Times New Roman" w:hAnsi="Times New Roman"/>
          <w:sz w:val="28"/>
          <w:szCs w:val="28"/>
        </w:rPr>
      </w:pPr>
      <w:r w:rsidRPr="00783921">
        <w:rPr>
          <w:rFonts w:ascii="Times New Roman" w:hAnsi="Times New Roman"/>
          <w:sz w:val="28"/>
          <w:szCs w:val="28"/>
        </w:rPr>
        <w:t xml:space="preserve">В СПК </w:t>
      </w:r>
      <w:r w:rsidR="00EC2FA3" w:rsidRPr="00783921">
        <w:rPr>
          <w:rFonts w:ascii="Times New Roman" w:hAnsi="Times New Roman"/>
          <w:sz w:val="28"/>
          <w:szCs w:val="28"/>
        </w:rPr>
        <w:t xml:space="preserve">им. </w:t>
      </w:r>
      <w:r w:rsidRPr="00783921">
        <w:rPr>
          <w:rFonts w:ascii="Times New Roman" w:hAnsi="Times New Roman"/>
          <w:sz w:val="28"/>
          <w:szCs w:val="28"/>
        </w:rPr>
        <w:t>Деньщикова отсутствует специальная программа для анализа хозяйственной деятельности. Только после составления годового бухгалтерского баланса рассчитываются основные коэффициенты финансового положения организации, которые приводятся в пояснительной записке к бухгалтерскому балансу.</w:t>
      </w:r>
    </w:p>
    <w:p w:rsidR="00463DEB" w:rsidRPr="00783921" w:rsidRDefault="00463DEB" w:rsidP="00783921">
      <w:pPr>
        <w:widowControl w:val="0"/>
        <w:ind w:firstLine="709"/>
        <w:jc w:val="both"/>
        <w:rPr>
          <w:rFonts w:ascii="Times New Roman" w:hAnsi="Times New Roman"/>
          <w:sz w:val="28"/>
          <w:szCs w:val="28"/>
        </w:rPr>
      </w:pPr>
      <w:r w:rsidRPr="00783921">
        <w:rPr>
          <w:rFonts w:ascii="Times New Roman" w:hAnsi="Times New Roman"/>
          <w:sz w:val="28"/>
          <w:szCs w:val="28"/>
        </w:rPr>
        <w:t xml:space="preserve">Для проведения анализа хозяйственной деятельности организации максимально подходит программа </w:t>
      </w:r>
      <w:r w:rsidRPr="00783921">
        <w:rPr>
          <w:rFonts w:ascii="Times New Roman" w:hAnsi="Times New Roman"/>
          <w:sz w:val="28"/>
          <w:szCs w:val="28"/>
          <w:lang w:val="en-US"/>
        </w:rPr>
        <w:t>Microsoft</w:t>
      </w:r>
      <w:r w:rsidRPr="00783921">
        <w:rPr>
          <w:rFonts w:ascii="Times New Roman" w:hAnsi="Times New Roman"/>
          <w:sz w:val="28"/>
          <w:szCs w:val="28"/>
        </w:rPr>
        <w:t xml:space="preserve"> </w:t>
      </w:r>
      <w:r w:rsidRPr="00783921">
        <w:rPr>
          <w:rFonts w:ascii="Times New Roman" w:hAnsi="Times New Roman"/>
          <w:sz w:val="28"/>
          <w:szCs w:val="28"/>
          <w:lang w:val="en-US"/>
        </w:rPr>
        <w:t>Excel</w:t>
      </w:r>
      <w:r w:rsidRPr="00783921">
        <w:rPr>
          <w:rFonts w:ascii="Times New Roman" w:hAnsi="Times New Roman"/>
          <w:sz w:val="28"/>
          <w:szCs w:val="28"/>
        </w:rPr>
        <w:t xml:space="preserve"> для </w:t>
      </w:r>
      <w:r w:rsidRPr="00783921">
        <w:rPr>
          <w:rFonts w:ascii="Times New Roman" w:hAnsi="Times New Roman"/>
          <w:sz w:val="28"/>
          <w:szCs w:val="28"/>
          <w:lang w:val="en-US"/>
        </w:rPr>
        <w:t>Windows</w:t>
      </w:r>
      <w:r w:rsidRPr="00783921">
        <w:rPr>
          <w:rFonts w:ascii="Times New Roman" w:hAnsi="Times New Roman"/>
          <w:sz w:val="28"/>
          <w:szCs w:val="28"/>
        </w:rPr>
        <w:t xml:space="preserve">. Это одна из самых популярных сегодня программ электронных таблиц. Программа позволяет вычислить суммы по столбцам и строкам таблиц, подсчитать среднее арифметическое, банковский процент или дисперсию. С ее помощью ведут разнообразные списки, каталоги и таблицы, составляют финансовые и статистические отчеты. Она доступна для начинающих пользователей, и одновременно может служить приемлемым инструментом для опытных разработчиков благодаря наличию микрокоманд и возможности вставки модулей </w:t>
      </w:r>
      <w:r w:rsidRPr="00783921">
        <w:rPr>
          <w:rFonts w:ascii="Times New Roman" w:hAnsi="Times New Roman"/>
          <w:sz w:val="28"/>
          <w:szCs w:val="28"/>
          <w:lang w:val="en-US"/>
        </w:rPr>
        <w:t>Visual</w:t>
      </w:r>
      <w:r w:rsidRPr="00783921">
        <w:rPr>
          <w:rFonts w:ascii="Times New Roman" w:hAnsi="Times New Roman"/>
          <w:sz w:val="28"/>
          <w:szCs w:val="28"/>
        </w:rPr>
        <w:t xml:space="preserve"> </w:t>
      </w:r>
      <w:r w:rsidRPr="00783921">
        <w:rPr>
          <w:rFonts w:ascii="Times New Roman" w:hAnsi="Times New Roman"/>
          <w:sz w:val="28"/>
          <w:szCs w:val="28"/>
          <w:lang w:val="en-US"/>
        </w:rPr>
        <w:t>Basic</w:t>
      </w:r>
      <w:r w:rsidRPr="00783921">
        <w:rPr>
          <w:rFonts w:ascii="Times New Roman" w:hAnsi="Times New Roman"/>
          <w:sz w:val="28"/>
          <w:szCs w:val="28"/>
        </w:rPr>
        <w:t xml:space="preserve"> </w:t>
      </w:r>
      <w:r w:rsidRPr="00783921">
        <w:rPr>
          <w:rFonts w:ascii="Times New Roman" w:hAnsi="Times New Roman"/>
          <w:sz w:val="28"/>
          <w:szCs w:val="28"/>
          <w:lang w:val="en-US"/>
        </w:rPr>
        <w:t>for</w:t>
      </w:r>
      <w:r w:rsidRPr="00783921">
        <w:rPr>
          <w:rFonts w:ascii="Times New Roman" w:hAnsi="Times New Roman"/>
          <w:sz w:val="28"/>
          <w:szCs w:val="28"/>
        </w:rPr>
        <w:t xml:space="preserve"> </w:t>
      </w:r>
      <w:r w:rsidRPr="00783921">
        <w:rPr>
          <w:rFonts w:ascii="Times New Roman" w:hAnsi="Times New Roman"/>
          <w:sz w:val="28"/>
          <w:szCs w:val="28"/>
          <w:lang w:val="en-US"/>
        </w:rPr>
        <w:t>Application</w:t>
      </w:r>
      <w:r w:rsidRPr="00783921">
        <w:rPr>
          <w:rFonts w:ascii="Times New Roman" w:hAnsi="Times New Roman"/>
          <w:sz w:val="28"/>
          <w:szCs w:val="28"/>
        </w:rPr>
        <w:t>.</w:t>
      </w:r>
    </w:p>
    <w:p w:rsidR="00463DEB" w:rsidRPr="00783921" w:rsidRDefault="00463DEB" w:rsidP="00783921">
      <w:pPr>
        <w:widowControl w:val="0"/>
        <w:ind w:firstLine="709"/>
        <w:jc w:val="both"/>
        <w:rPr>
          <w:rFonts w:ascii="Times New Roman" w:hAnsi="Times New Roman"/>
          <w:sz w:val="28"/>
          <w:szCs w:val="28"/>
        </w:rPr>
      </w:pPr>
      <w:r w:rsidRPr="00783921">
        <w:rPr>
          <w:rFonts w:ascii="Times New Roman" w:hAnsi="Times New Roman"/>
          <w:sz w:val="28"/>
          <w:szCs w:val="28"/>
        </w:rPr>
        <w:t>Для проведения анализа очень удобны сводные таблицы. При создании сводной таблицы в нее включаются все нужные поля из исходного списка или таблицы. Сводная таблица создается на основе данных из: отдельного списка или базы данных</w:t>
      </w:r>
      <w:r w:rsidR="00783921">
        <w:rPr>
          <w:rFonts w:ascii="Times New Roman" w:hAnsi="Times New Roman"/>
          <w:sz w:val="28"/>
          <w:szCs w:val="28"/>
        </w:rPr>
        <w:t xml:space="preserve"> </w:t>
      </w:r>
      <w:r w:rsidRPr="00783921">
        <w:rPr>
          <w:rFonts w:ascii="Times New Roman" w:hAnsi="Times New Roman"/>
          <w:sz w:val="28"/>
          <w:szCs w:val="28"/>
          <w:lang w:val="en-US"/>
        </w:rPr>
        <w:t>Microsoft</w:t>
      </w:r>
      <w:r w:rsidRPr="00783921">
        <w:rPr>
          <w:rFonts w:ascii="Times New Roman" w:hAnsi="Times New Roman"/>
          <w:sz w:val="28"/>
          <w:szCs w:val="28"/>
        </w:rPr>
        <w:t xml:space="preserve"> </w:t>
      </w:r>
      <w:r w:rsidRPr="00783921">
        <w:rPr>
          <w:rFonts w:ascii="Times New Roman" w:hAnsi="Times New Roman"/>
          <w:sz w:val="28"/>
          <w:szCs w:val="28"/>
          <w:lang w:val="en-US"/>
        </w:rPr>
        <w:t>Excel</w:t>
      </w:r>
      <w:r w:rsidRPr="00783921">
        <w:rPr>
          <w:rFonts w:ascii="Times New Roman" w:hAnsi="Times New Roman"/>
          <w:sz w:val="28"/>
          <w:szCs w:val="28"/>
        </w:rPr>
        <w:t>, файла базы данных, созданного внешним приложением, нескольких объединенных таблиц, другой сводной таблицы какой-нибудь книги. Сводные данные в таблице вычисляются на основе выбранной функции. Промежуточные и общие итоги помещаются в таблицу автоматически. Для проведения анализа по стандартным методикам данные отчетности организации вводятся вручную в электронную таблицу по заранее настроенным формам. Предусматривается также возможность импорта данных из различных бухгалтерских программ.</w:t>
      </w:r>
    </w:p>
    <w:p w:rsidR="00463DEB" w:rsidRPr="00783921" w:rsidRDefault="00463DEB" w:rsidP="00783921">
      <w:pPr>
        <w:widowControl w:val="0"/>
        <w:ind w:firstLine="709"/>
        <w:jc w:val="both"/>
        <w:rPr>
          <w:rFonts w:ascii="Times New Roman" w:hAnsi="Times New Roman"/>
          <w:sz w:val="28"/>
          <w:szCs w:val="28"/>
        </w:rPr>
      </w:pPr>
      <w:r w:rsidRPr="00783921">
        <w:rPr>
          <w:rFonts w:ascii="Times New Roman" w:hAnsi="Times New Roman"/>
          <w:sz w:val="28"/>
          <w:szCs w:val="28"/>
        </w:rPr>
        <w:t xml:space="preserve">Таким образом, совершенствование организации учета реализации готовой продукции в СПК </w:t>
      </w:r>
      <w:r w:rsidR="00EC2FA3" w:rsidRPr="00783921">
        <w:rPr>
          <w:rFonts w:ascii="Times New Roman" w:hAnsi="Times New Roman"/>
          <w:sz w:val="28"/>
          <w:szCs w:val="28"/>
        </w:rPr>
        <w:t xml:space="preserve">им. </w:t>
      </w:r>
      <w:r w:rsidRPr="00783921">
        <w:rPr>
          <w:rFonts w:ascii="Times New Roman" w:hAnsi="Times New Roman"/>
          <w:sz w:val="28"/>
          <w:szCs w:val="28"/>
        </w:rPr>
        <w:t>Деньщикова видится в его автоматизации. Как показано выше, введение автоматизированного компьютерного учета существенно сокращается вероятность ошибок, облегчается работу бухгалтера, позволяет руководству более оперативно и гибко реагировать на изменения, что в конечном итоге положительно влияет на результаты хозяйственно-экономической деятельности предприятия.</w:t>
      </w:r>
    </w:p>
    <w:p w:rsidR="00FC103E" w:rsidRPr="00783921" w:rsidRDefault="00FC103E" w:rsidP="00783921">
      <w:pPr>
        <w:widowControl w:val="0"/>
        <w:ind w:firstLine="709"/>
        <w:jc w:val="both"/>
        <w:rPr>
          <w:rFonts w:ascii="Times New Roman" w:hAnsi="Times New Roman"/>
          <w:sz w:val="28"/>
          <w:szCs w:val="28"/>
        </w:rPr>
      </w:pPr>
    </w:p>
    <w:p w:rsidR="00A559C0" w:rsidRDefault="00A559C0">
      <w:pPr>
        <w:spacing w:after="200" w:line="276" w:lineRule="auto"/>
        <w:jc w:val="left"/>
        <w:rPr>
          <w:rFonts w:ascii="Times New Roman" w:hAnsi="Times New Roman"/>
          <w:sz w:val="28"/>
          <w:szCs w:val="28"/>
        </w:rPr>
      </w:pPr>
      <w:r>
        <w:rPr>
          <w:rFonts w:ascii="Times New Roman" w:hAnsi="Times New Roman"/>
          <w:sz w:val="28"/>
          <w:szCs w:val="28"/>
        </w:rPr>
        <w:br w:type="page"/>
      </w:r>
    </w:p>
    <w:p w:rsidR="005E7393" w:rsidRPr="00783921" w:rsidRDefault="00A559C0" w:rsidP="00783921">
      <w:pPr>
        <w:widowControl w:val="0"/>
        <w:ind w:firstLine="709"/>
        <w:jc w:val="both"/>
        <w:rPr>
          <w:rFonts w:ascii="Times New Roman" w:hAnsi="Times New Roman"/>
          <w:sz w:val="28"/>
          <w:szCs w:val="28"/>
        </w:rPr>
      </w:pPr>
      <w:r w:rsidRPr="00A559C0">
        <w:rPr>
          <w:rFonts w:ascii="Times New Roman" w:hAnsi="Times New Roman"/>
          <w:sz w:val="28"/>
          <w:szCs w:val="28"/>
        </w:rPr>
        <w:t>4. АНАЛИЗ РЕАЛИЗАЦИИ ПРОДУКЦИИ РАСТЕНИЕВОДСТВА</w:t>
      </w:r>
    </w:p>
    <w:p w:rsidR="005E7393" w:rsidRPr="00783921" w:rsidRDefault="005E7393" w:rsidP="00783921">
      <w:pPr>
        <w:pStyle w:val="1"/>
        <w:spacing w:line="360" w:lineRule="auto"/>
        <w:ind w:firstLine="709"/>
        <w:rPr>
          <w:sz w:val="28"/>
          <w:szCs w:val="28"/>
        </w:rPr>
      </w:pPr>
    </w:p>
    <w:p w:rsidR="0012415D" w:rsidRPr="00783921" w:rsidRDefault="00A559C0" w:rsidP="00783921">
      <w:pPr>
        <w:pStyle w:val="1"/>
        <w:spacing w:line="360" w:lineRule="auto"/>
        <w:ind w:firstLine="709"/>
        <w:rPr>
          <w:sz w:val="28"/>
          <w:szCs w:val="28"/>
        </w:rPr>
      </w:pPr>
      <w:r w:rsidRPr="00A559C0">
        <w:rPr>
          <w:sz w:val="28"/>
          <w:szCs w:val="28"/>
        </w:rPr>
        <w:t>4.1 Анализ динамики структуры и состав реализованной продукции растениеводства</w:t>
      </w:r>
    </w:p>
    <w:p w:rsidR="00A559C0" w:rsidRDefault="00A559C0" w:rsidP="00783921">
      <w:pPr>
        <w:widowControl w:val="0"/>
        <w:ind w:firstLine="709"/>
        <w:jc w:val="both"/>
        <w:rPr>
          <w:rFonts w:ascii="Times New Roman" w:hAnsi="Times New Roman"/>
          <w:sz w:val="28"/>
          <w:szCs w:val="28"/>
        </w:rPr>
      </w:pPr>
    </w:p>
    <w:p w:rsidR="005E7393" w:rsidRPr="00783921" w:rsidRDefault="005E7393" w:rsidP="00783921">
      <w:pPr>
        <w:widowControl w:val="0"/>
        <w:ind w:firstLine="709"/>
        <w:jc w:val="both"/>
        <w:rPr>
          <w:rFonts w:ascii="Times New Roman" w:hAnsi="Times New Roman"/>
          <w:sz w:val="28"/>
          <w:szCs w:val="28"/>
        </w:rPr>
      </w:pPr>
      <w:r w:rsidRPr="00783921">
        <w:rPr>
          <w:rFonts w:ascii="Times New Roman" w:hAnsi="Times New Roman"/>
          <w:sz w:val="28"/>
          <w:szCs w:val="28"/>
        </w:rPr>
        <w:t xml:space="preserve">Анализ деятельности предприятий начинается с изучения объемов производства и темпов его роста. Основной задачей предприятия является наиболее полное обеспечение спроса населения высококачественной продукцией. Основными задачами анализа объема производства и реализации продукции являются: </w:t>
      </w:r>
    </w:p>
    <w:p w:rsidR="005E7393" w:rsidRPr="00783921" w:rsidRDefault="005E7393" w:rsidP="00783921">
      <w:pPr>
        <w:pStyle w:val="a8"/>
        <w:widowControl w:val="0"/>
        <w:numPr>
          <w:ilvl w:val="0"/>
          <w:numId w:val="4"/>
        </w:numPr>
        <w:tabs>
          <w:tab w:val="left" w:pos="993"/>
        </w:tabs>
        <w:ind w:left="0" w:firstLine="709"/>
        <w:jc w:val="both"/>
        <w:rPr>
          <w:rFonts w:ascii="Times New Roman" w:hAnsi="Times New Roman"/>
          <w:sz w:val="28"/>
          <w:szCs w:val="28"/>
        </w:rPr>
      </w:pPr>
      <w:r w:rsidRPr="00783921">
        <w:rPr>
          <w:rFonts w:ascii="Times New Roman" w:hAnsi="Times New Roman"/>
          <w:sz w:val="28"/>
          <w:szCs w:val="28"/>
        </w:rPr>
        <w:t xml:space="preserve">оценка динамики основных показателей объема, структуры и качества продукции; </w:t>
      </w:r>
    </w:p>
    <w:p w:rsidR="005E7393" w:rsidRPr="00783921" w:rsidRDefault="005E7393" w:rsidP="00783921">
      <w:pPr>
        <w:pStyle w:val="a8"/>
        <w:widowControl w:val="0"/>
        <w:numPr>
          <w:ilvl w:val="0"/>
          <w:numId w:val="4"/>
        </w:numPr>
        <w:tabs>
          <w:tab w:val="left" w:pos="993"/>
        </w:tabs>
        <w:ind w:left="0" w:firstLine="709"/>
        <w:jc w:val="both"/>
        <w:rPr>
          <w:rFonts w:ascii="Times New Roman" w:hAnsi="Times New Roman"/>
          <w:sz w:val="28"/>
          <w:szCs w:val="28"/>
        </w:rPr>
      </w:pPr>
      <w:r w:rsidRPr="00783921">
        <w:rPr>
          <w:rFonts w:ascii="Times New Roman" w:hAnsi="Times New Roman"/>
          <w:sz w:val="28"/>
          <w:szCs w:val="28"/>
        </w:rPr>
        <w:t xml:space="preserve">определение влияния факторов на изменение величины этих показателей; </w:t>
      </w:r>
    </w:p>
    <w:p w:rsidR="005E7393" w:rsidRPr="00783921" w:rsidRDefault="005E7393" w:rsidP="00783921">
      <w:pPr>
        <w:pStyle w:val="a8"/>
        <w:widowControl w:val="0"/>
        <w:numPr>
          <w:ilvl w:val="0"/>
          <w:numId w:val="4"/>
        </w:numPr>
        <w:tabs>
          <w:tab w:val="left" w:pos="993"/>
        </w:tabs>
        <w:ind w:left="0" w:firstLine="709"/>
        <w:jc w:val="both"/>
        <w:rPr>
          <w:rFonts w:ascii="Times New Roman" w:hAnsi="Times New Roman"/>
          <w:sz w:val="28"/>
          <w:szCs w:val="28"/>
        </w:rPr>
      </w:pPr>
      <w:r w:rsidRPr="00783921">
        <w:rPr>
          <w:rFonts w:ascii="Times New Roman" w:hAnsi="Times New Roman"/>
          <w:sz w:val="28"/>
          <w:szCs w:val="28"/>
        </w:rPr>
        <w:t xml:space="preserve">выявление резервов увеличения выпуска и реализации продукции; </w:t>
      </w:r>
    </w:p>
    <w:p w:rsidR="005E7393" w:rsidRPr="00783921" w:rsidRDefault="005E7393" w:rsidP="00783921">
      <w:pPr>
        <w:pStyle w:val="a8"/>
        <w:widowControl w:val="0"/>
        <w:numPr>
          <w:ilvl w:val="0"/>
          <w:numId w:val="4"/>
        </w:numPr>
        <w:tabs>
          <w:tab w:val="left" w:pos="993"/>
        </w:tabs>
        <w:ind w:left="0" w:firstLine="709"/>
        <w:jc w:val="both"/>
        <w:rPr>
          <w:rFonts w:ascii="Times New Roman" w:hAnsi="Times New Roman"/>
          <w:sz w:val="28"/>
          <w:szCs w:val="28"/>
        </w:rPr>
      </w:pPr>
      <w:r w:rsidRPr="00783921">
        <w:rPr>
          <w:rFonts w:ascii="Times New Roman" w:hAnsi="Times New Roman"/>
          <w:sz w:val="28"/>
          <w:szCs w:val="28"/>
        </w:rPr>
        <w:t xml:space="preserve">разработка мероприятий по освоению внутрихозяйственных резервов. </w:t>
      </w:r>
    </w:p>
    <w:p w:rsidR="005E7393" w:rsidRPr="00783921" w:rsidRDefault="005E7393" w:rsidP="00783921">
      <w:pPr>
        <w:widowControl w:val="0"/>
        <w:ind w:firstLine="709"/>
        <w:jc w:val="both"/>
        <w:rPr>
          <w:rFonts w:ascii="Times New Roman" w:hAnsi="Times New Roman"/>
          <w:sz w:val="28"/>
          <w:szCs w:val="28"/>
        </w:rPr>
      </w:pPr>
      <w:r w:rsidRPr="00783921">
        <w:rPr>
          <w:rFonts w:ascii="Times New Roman" w:hAnsi="Times New Roman"/>
          <w:sz w:val="28"/>
          <w:szCs w:val="28"/>
        </w:rPr>
        <w:t>Объем производства может выражаться в натуральных, условно натуральных и стоимостных показателях, в единицах трудоемкости. Ос новыми показателями объема производства являются валовая и товарная продукция. Валовая продукция</w:t>
      </w:r>
      <w:r w:rsidR="00783921">
        <w:rPr>
          <w:rFonts w:ascii="Times New Roman" w:hAnsi="Times New Roman"/>
          <w:sz w:val="28"/>
          <w:szCs w:val="28"/>
        </w:rPr>
        <w:t xml:space="preserve"> </w:t>
      </w:r>
      <w:r w:rsidRPr="00783921">
        <w:rPr>
          <w:rFonts w:ascii="Times New Roman" w:hAnsi="Times New Roman"/>
          <w:sz w:val="28"/>
          <w:szCs w:val="28"/>
        </w:rPr>
        <w:t xml:space="preserve">это стоимость всей произведенной продукции и выполненных работ, включая незавершенное производство и внутрихозяйственный оборот. Товарная продукция отличается от валовой тем, что в нее не включают остатки незавершенного производства и внутрихозяйственный оборот и выражается в действующих отпускных ценах (без налога на добавленную стоимость). В настоящее время на многих предприятиях, если нет внутрихозяйственного оборота и остатков незавершенного производства, валовая продукция совпадает с товарной. </w:t>
      </w:r>
    </w:p>
    <w:p w:rsidR="005E7393" w:rsidRPr="00783921" w:rsidRDefault="005E7393" w:rsidP="00783921">
      <w:pPr>
        <w:widowControl w:val="0"/>
        <w:ind w:firstLine="709"/>
        <w:jc w:val="both"/>
        <w:rPr>
          <w:rFonts w:ascii="Times New Roman" w:hAnsi="Times New Roman"/>
          <w:sz w:val="28"/>
          <w:szCs w:val="28"/>
        </w:rPr>
      </w:pPr>
      <w:r w:rsidRPr="00783921">
        <w:rPr>
          <w:rFonts w:ascii="Times New Roman" w:hAnsi="Times New Roman"/>
          <w:sz w:val="28"/>
          <w:szCs w:val="28"/>
        </w:rPr>
        <w:t>Кроме показателей валовой и товарной продукции для оценки выполнения плана и динамики производительности труда, уровня фондоотдачи и других показателей эффективности производства применяются показатели чистой (условно чистой) и нормативной чистой продукции. Величина норматива чистой продукции определяется путем исключения из отпускной цены материальных затрат, включая амортизационные отчисления.</w:t>
      </w:r>
      <w:r w:rsidR="00783921">
        <w:rPr>
          <w:rFonts w:ascii="Times New Roman" w:hAnsi="Times New Roman"/>
          <w:sz w:val="28"/>
          <w:szCs w:val="28"/>
        </w:rPr>
        <w:t xml:space="preserve"> </w:t>
      </w:r>
      <w:r w:rsidRPr="00783921">
        <w:rPr>
          <w:rFonts w:ascii="Times New Roman" w:hAnsi="Times New Roman"/>
          <w:sz w:val="28"/>
          <w:szCs w:val="28"/>
        </w:rPr>
        <w:t>Норматив может быть также рассчитан как сумма затрат на заработную плату со всеми отчислениями во внебюджетные фонды, прочих элементов чистой продукции в комплексных расходах и прибыли. Расхождение показателей выполнения плана по объему чистой и товарной (валовой) продукции обусловлено снижением или повышением материалоемкости фактически выпущенной продукции. Объем реализации продукции включает стоимость реализованной продукции, отгруженной и оплаченной покупателями. Объем реализации определяется отпускной ценой, включая НДС. При анализе объемов производства по отдельным видам однородной продукции применяются натуральные показатели. Условно-натуральные, как и стоимостные, показатели применяются для обобщенной характеристики объемов производства продукции.</w:t>
      </w:r>
    </w:p>
    <w:p w:rsidR="005E7393" w:rsidRPr="00783921" w:rsidRDefault="005E7393" w:rsidP="00783921">
      <w:pPr>
        <w:widowControl w:val="0"/>
        <w:ind w:firstLine="709"/>
        <w:jc w:val="both"/>
        <w:rPr>
          <w:rFonts w:ascii="Times New Roman" w:hAnsi="Times New Roman"/>
          <w:sz w:val="28"/>
          <w:szCs w:val="28"/>
        </w:rPr>
      </w:pPr>
      <w:r w:rsidRPr="00783921">
        <w:rPr>
          <w:rFonts w:ascii="Times New Roman" w:hAnsi="Times New Roman"/>
          <w:sz w:val="28"/>
          <w:szCs w:val="28"/>
        </w:rPr>
        <w:t>Анализ производства продукции растениеводства целесообразно начинать с изучения её динамики, с оценкой произошедших изменений. Для этого необходимо использовать данные о реализации продукции растениеводства за 3 года. На основании этих данных рассчитываются базисные и цепные индексы (табл</w:t>
      </w:r>
      <w:r w:rsidR="0012415D" w:rsidRPr="00783921">
        <w:rPr>
          <w:rFonts w:ascii="Times New Roman" w:hAnsi="Times New Roman"/>
          <w:sz w:val="28"/>
          <w:szCs w:val="28"/>
        </w:rPr>
        <w:t>ица</w:t>
      </w:r>
      <w:r w:rsidRPr="00783921">
        <w:rPr>
          <w:rFonts w:ascii="Times New Roman" w:hAnsi="Times New Roman"/>
          <w:sz w:val="28"/>
          <w:szCs w:val="28"/>
        </w:rPr>
        <w:t xml:space="preserve"> 4.1).</w:t>
      </w:r>
    </w:p>
    <w:p w:rsidR="0012415D" w:rsidRPr="00783921" w:rsidRDefault="0012415D" w:rsidP="00783921">
      <w:pPr>
        <w:widowControl w:val="0"/>
        <w:ind w:firstLine="709"/>
        <w:jc w:val="both"/>
        <w:rPr>
          <w:rFonts w:ascii="Times New Roman" w:hAnsi="Times New Roman"/>
          <w:sz w:val="28"/>
          <w:szCs w:val="28"/>
        </w:rPr>
      </w:pPr>
    </w:p>
    <w:p w:rsidR="005E7393" w:rsidRPr="00783921" w:rsidRDefault="005E7393" w:rsidP="00783921">
      <w:pPr>
        <w:widowControl w:val="0"/>
        <w:ind w:firstLine="709"/>
        <w:jc w:val="both"/>
        <w:rPr>
          <w:rFonts w:ascii="Times New Roman" w:hAnsi="Times New Roman"/>
          <w:sz w:val="28"/>
          <w:szCs w:val="28"/>
        </w:rPr>
      </w:pPr>
      <w:r w:rsidRPr="00783921">
        <w:rPr>
          <w:rFonts w:ascii="Times New Roman" w:hAnsi="Times New Roman"/>
          <w:sz w:val="28"/>
          <w:szCs w:val="28"/>
        </w:rPr>
        <w:t>Таблица 4.1</w:t>
      </w:r>
      <w:r w:rsidR="0012415D" w:rsidRPr="00783921">
        <w:rPr>
          <w:rFonts w:ascii="Times New Roman" w:hAnsi="Times New Roman"/>
          <w:sz w:val="28"/>
          <w:szCs w:val="28"/>
        </w:rPr>
        <w:t xml:space="preserve"> </w:t>
      </w:r>
      <w:r w:rsidRPr="00783921">
        <w:rPr>
          <w:rFonts w:ascii="Times New Roman" w:hAnsi="Times New Roman"/>
          <w:sz w:val="28"/>
          <w:szCs w:val="28"/>
        </w:rPr>
        <w:t>Динамика реализации продукции растениеводства в стоимостном выражении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3"/>
        <w:gridCol w:w="3703"/>
        <w:gridCol w:w="1438"/>
        <w:gridCol w:w="1983"/>
      </w:tblGrid>
      <w:tr w:rsidR="005E7393" w:rsidRPr="00A559C0" w:rsidTr="0040577C">
        <w:trPr>
          <w:cantSplit/>
          <w:trHeight w:val="193"/>
          <w:jc w:val="center"/>
        </w:trPr>
        <w:tc>
          <w:tcPr>
            <w:tcW w:w="1663" w:type="dxa"/>
            <w:vMerge w:val="restart"/>
            <w:vAlign w:val="center"/>
            <w:hideMark/>
          </w:tcPr>
          <w:p w:rsidR="005E7393" w:rsidRPr="00A559C0" w:rsidRDefault="005E7393" w:rsidP="00A559C0">
            <w:pPr>
              <w:widowControl w:val="0"/>
              <w:jc w:val="both"/>
              <w:rPr>
                <w:rFonts w:ascii="Times New Roman" w:hAnsi="Times New Roman"/>
                <w:sz w:val="20"/>
                <w:szCs w:val="20"/>
              </w:rPr>
            </w:pPr>
            <w:r w:rsidRPr="00A559C0">
              <w:rPr>
                <w:rFonts w:ascii="Times New Roman" w:hAnsi="Times New Roman"/>
                <w:sz w:val="20"/>
                <w:szCs w:val="20"/>
              </w:rPr>
              <w:t>Год</w:t>
            </w:r>
          </w:p>
        </w:tc>
        <w:tc>
          <w:tcPr>
            <w:tcW w:w="3703" w:type="dxa"/>
            <w:vMerge w:val="restart"/>
            <w:vAlign w:val="center"/>
            <w:hideMark/>
          </w:tcPr>
          <w:p w:rsidR="005E7393" w:rsidRPr="00A559C0" w:rsidRDefault="005E7393" w:rsidP="00A559C0">
            <w:pPr>
              <w:widowControl w:val="0"/>
              <w:jc w:val="both"/>
              <w:rPr>
                <w:rFonts w:ascii="Times New Roman" w:hAnsi="Times New Roman"/>
                <w:sz w:val="20"/>
                <w:szCs w:val="20"/>
              </w:rPr>
            </w:pPr>
            <w:r w:rsidRPr="00A559C0">
              <w:rPr>
                <w:rFonts w:ascii="Times New Roman" w:hAnsi="Times New Roman"/>
                <w:sz w:val="20"/>
                <w:szCs w:val="20"/>
              </w:rPr>
              <w:t>Реализация продукции растениеводства, млн. руб.</w:t>
            </w:r>
          </w:p>
        </w:tc>
        <w:tc>
          <w:tcPr>
            <w:tcW w:w="3421" w:type="dxa"/>
            <w:gridSpan w:val="2"/>
            <w:vAlign w:val="center"/>
            <w:hideMark/>
          </w:tcPr>
          <w:p w:rsidR="005E7393" w:rsidRPr="00A559C0" w:rsidRDefault="005E7393" w:rsidP="00A559C0">
            <w:pPr>
              <w:widowControl w:val="0"/>
              <w:jc w:val="both"/>
              <w:rPr>
                <w:rFonts w:ascii="Times New Roman" w:hAnsi="Times New Roman"/>
                <w:sz w:val="20"/>
                <w:szCs w:val="20"/>
              </w:rPr>
            </w:pPr>
            <w:r w:rsidRPr="00A559C0">
              <w:rPr>
                <w:rFonts w:ascii="Times New Roman" w:hAnsi="Times New Roman"/>
                <w:sz w:val="20"/>
                <w:szCs w:val="20"/>
              </w:rPr>
              <w:t>Темп роста, %</w:t>
            </w:r>
          </w:p>
        </w:tc>
      </w:tr>
      <w:tr w:rsidR="005E7393" w:rsidRPr="00A559C0" w:rsidTr="0040577C">
        <w:trPr>
          <w:cantSplit/>
          <w:trHeight w:val="160"/>
          <w:jc w:val="center"/>
        </w:trPr>
        <w:tc>
          <w:tcPr>
            <w:tcW w:w="1663" w:type="dxa"/>
            <w:vMerge/>
            <w:vAlign w:val="center"/>
            <w:hideMark/>
          </w:tcPr>
          <w:p w:rsidR="005E7393" w:rsidRPr="00A559C0" w:rsidRDefault="005E7393" w:rsidP="00A559C0">
            <w:pPr>
              <w:widowControl w:val="0"/>
              <w:jc w:val="both"/>
              <w:rPr>
                <w:rFonts w:ascii="Times New Roman" w:hAnsi="Times New Roman"/>
                <w:sz w:val="20"/>
                <w:szCs w:val="20"/>
              </w:rPr>
            </w:pPr>
          </w:p>
        </w:tc>
        <w:tc>
          <w:tcPr>
            <w:tcW w:w="3703" w:type="dxa"/>
            <w:vMerge/>
            <w:vAlign w:val="center"/>
            <w:hideMark/>
          </w:tcPr>
          <w:p w:rsidR="005E7393" w:rsidRPr="00A559C0" w:rsidRDefault="005E7393" w:rsidP="00A559C0">
            <w:pPr>
              <w:widowControl w:val="0"/>
              <w:jc w:val="both"/>
              <w:rPr>
                <w:rFonts w:ascii="Times New Roman" w:hAnsi="Times New Roman"/>
                <w:sz w:val="20"/>
                <w:szCs w:val="20"/>
              </w:rPr>
            </w:pPr>
          </w:p>
        </w:tc>
        <w:tc>
          <w:tcPr>
            <w:tcW w:w="1438" w:type="dxa"/>
            <w:vAlign w:val="center"/>
            <w:hideMark/>
          </w:tcPr>
          <w:p w:rsidR="005E7393" w:rsidRPr="00A559C0" w:rsidRDefault="005E7393" w:rsidP="00A559C0">
            <w:pPr>
              <w:widowControl w:val="0"/>
              <w:jc w:val="both"/>
              <w:rPr>
                <w:rFonts w:ascii="Times New Roman" w:hAnsi="Times New Roman"/>
                <w:sz w:val="20"/>
                <w:szCs w:val="20"/>
              </w:rPr>
            </w:pPr>
            <w:r w:rsidRPr="00A559C0">
              <w:rPr>
                <w:rFonts w:ascii="Times New Roman" w:hAnsi="Times New Roman"/>
                <w:sz w:val="20"/>
                <w:szCs w:val="20"/>
              </w:rPr>
              <w:t>Цепной</w:t>
            </w:r>
          </w:p>
        </w:tc>
        <w:tc>
          <w:tcPr>
            <w:tcW w:w="1983" w:type="dxa"/>
            <w:vAlign w:val="center"/>
            <w:hideMark/>
          </w:tcPr>
          <w:p w:rsidR="005E7393" w:rsidRPr="00A559C0" w:rsidRDefault="005E7393" w:rsidP="00A559C0">
            <w:pPr>
              <w:widowControl w:val="0"/>
              <w:jc w:val="both"/>
              <w:rPr>
                <w:rFonts w:ascii="Times New Roman" w:hAnsi="Times New Roman"/>
                <w:sz w:val="20"/>
                <w:szCs w:val="20"/>
              </w:rPr>
            </w:pPr>
            <w:r w:rsidRPr="00A559C0">
              <w:rPr>
                <w:rFonts w:ascii="Times New Roman" w:hAnsi="Times New Roman"/>
                <w:sz w:val="20"/>
                <w:szCs w:val="20"/>
              </w:rPr>
              <w:t>Базисный</w:t>
            </w:r>
          </w:p>
        </w:tc>
      </w:tr>
      <w:tr w:rsidR="005E7393" w:rsidRPr="00A559C0" w:rsidTr="0040577C">
        <w:trPr>
          <w:trHeight w:val="312"/>
          <w:jc w:val="center"/>
        </w:trPr>
        <w:tc>
          <w:tcPr>
            <w:tcW w:w="1663" w:type="dxa"/>
            <w:vAlign w:val="center"/>
            <w:hideMark/>
          </w:tcPr>
          <w:p w:rsidR="005E7393" w:rsidRPr="00A559C0" w:rsidRDefault="005E7393" w:rsidP="00A559C0">
            <w:pPr>
              <w:widowControl w:val="0"/>
              <w:jc w:val="both"/>
              <w:rPr>
                <w:rFonts w:ascii="Times New Roman" w:hAnsi="Times New Roman"/>
                <w:sz w:val="20"/>
                <w:szCs w:val="20"/>
              </w:rPr>
            </w:pPr>
            <w:r w:rsidRPr="00A559C0">
              <w:rPr>
                <w:rFonts w:ascii="Times New Roman" w:hAnsi="Times New Roman"/>
                <w:sz w:val="20"/>
                <w:szCs w:val="20"/>
              </w:rPr>
              <w:t>1</w:t>
            </w:r>
          </w:p>
        </w:tc>
        <w:tc>
          <w:tcPr>
            <w:tcW w:w="3703" w:type="dxa"/>
            <w:vAlign w:val="center"/>
            <w:hideMark/>
          </w:tcPr>
          <w:p w:rsidR="005E7393" w:rsidRPr="00A559C0" w:rsidRDefault="005E7393" w:rsidP="00A559C0">
            <w:pPr>
              <w:widowControl w:val="0"/>
              <w:jc w:val="both"/>
              <w:rPr>
                <w:rFonts w:ascii="Times New Roman" w:hAnsi="Times New Roman"/>
                <w:sz w:val="20"/>
                <w:szCs w:val="20"/>
              </w:rPr>
            </w:pPr>
            <w:r w:rsidRPr="00A559C0">
              <w:rPr>
                <w:rFonts w:ascii="Times New Roman" w:hAnsi="Times New Roman"/>
                <w:sz w:val="20"/>
                <w:szCs w:val="20"/>
              </w:rPr>
              <w:t>2</w:t>
            </w:r>
          </w:p>
        </w:tc>
        <w:tc>
          <w:tcPr>
            <w:tcW w:w="1438" w:type="dxa"/>
            <w:vAlign w:val="center"/>
            <w:hideMark/>
          </w:tcPr>
          <w:p w:rsidR="005E7393" w:rsidRPr="00A559C0" w:rsidRDefault="005E7393" w:rsidP="00A559C0">
            <w:pPr>
              <w:widowControl w:val="0"/>
              <w:jc w:val="both"/>
              <w:rPr>
                <w:rFonts w:ascii="Times New Roman" w:hAnsi="Times New Roman"/>
                <w:sz w:val="20"/>
                <w:szCs w:val="20"/>
              </w:rPr>
            </w:pPr>
            <w:r w:rsidRPr="00A559C0">
              <w:rPr>
                <w:rFonts w:ascii="Times New Roman" w:hAnsi="Times New Roman"/>
                <w:sz w:val="20"/>
                <w:szCs w:val="20"/>
              </w:rPr>
              <w:t>3</w:t>
            </w:r>
          </w:p>
        </w:tc>
        <w:tc>
          <w:tcPr>
            <w:tcW w:w="1983" w:type="dxa"/>
            <w:vAlign w:val="center"/>
            <w:hideMark/>
          </w:tcPr>
          <w:p w:rsidR="005E7393" w:rsidRPr="00A559C0" w:rsidRDefault="005E7393" w:rsidP="00A559C0">
            <w:pPr>
              <w:widowControl w:val="0"/>
              <w:jc w:val="both"/>
              <w:rPr>
                <w:rFonts w:ascii="Times New Roman" w:hAnsi="Times New Roman"/>
                <w:sz w:val="20"/>
                <w:szCs w:val="20"/>
              </w:rPr>
            </w:pPr>
            <w:r w:rsidRPr="00A559C0">
              <w:rPr>
                <w:rFonts w:ascii="Times New Roman" w:hAnsi="Times New Roman"/>
                <w:sz w:val="20"/>
                <w:szCs w:val="20"/>
              </w:rPr>
              <w:t>4</w:t>
            </w:r>
          </w:p>
        </w:tc>
      </w:tr>
      <w:tr w:rsidR="005E7393" w:rsidRPr="00A559C0" w:rsidTr="0040577C">
        <w:trPr>
          <w:trHeight w:val="70"/>
          <w:jc w:val="center"/>
        </w:trPr>
        <w:tc>
          <w:tcPr>
            <w:tcW w:w="1663" w:type="dxa"/>
            <w:vAlign w:val="center"/>
            <w:hideMark/>
          </w:tcPr>
          <w:p w:rsidR="005E7393" w:rsidRPr="00A559C0" w:rsidRDefault="005E7393" w:rsidP="00A559C0">
            <w:pPr>
              <w:widowControl w:val="0"/>
              <w:jc w:val="both"/>
              <w:rPr>
                <w:rFonts w:ascii="Times New Roman" w:hAnsi="Times New Roman"/>
                <w:sz w:val="20"/>
                <w:szCs w:val="20"/>
              </w:rPr>
            </w:pPr>
            <w:r w:rsidRPr="00A559C0">
              <w:rPr>
                <w:rFonts w:ascii="Times New Roman" w:hAnsi="Times New Roman"/>
                <w:sz w:val="20"/>
                <w:szCs w:val="20"/>
              </w:rPr>
              <w:t>2007</w:t>
            </w:r>
          </w:p>
        </w:tc>
        <w:tc>
          <w:tcPr>
            <w:tcW w:w="3703" w:type="dxa"/>
            <w:vAlign w:val="center"/>
            <w:hideMark/>
          </w:tcPr>
          <w:p w:rsidR="005E7393" w:rsidRPr="00A559C0" w:rsidRDefault="009D7719" w:rsidP="00A559C0">
            <w:pPr>
              <w:widowControl w:val="0"/>
              <w:jc w:val="both"/>
              <w:rPr>
                <w:rFonts w:ascii="Times New Roman" w:hAnsi="Times New Roman"/>
                <w:sz w:val="20"/>
                <w:szCs w:val="20"/>
              </w:rPr>
            </w:pPr>
            <w:r w:rsidRPr="00A559C0">
              <w:rPr>
                <w:rFonts w:ascii="Times New Roman" w:hAnsi="Times New Roman"/>
                <w:sz w:val="20"/>
                <w:szCs w:val="20"/>
              </w:rPr>
              <w:t>5909</w:t>
            </w:r>
          </w:p>
        </w:tc>
        <w:tc>
          <w:tcPr>
            <w:tcW w:w="1438" w:type="dxa"/>
            <w:vAlign w:val="center"/>
            <w:hideMark/>
          </w:tcPr>
          <w:p w:rsidR="005E7393" w:rsidRPr="00A559C0" w:rsidRDefault="005E7393" w:rsidP="00A559C0">
            <w:pPr>
              <w:widowControl w:val="0"/>
              <w:jc w:val="both"/>
              <w:rPr>
                <w:rFonts w:ascii="Times New Roman" w:hAnsi="Times New Roman"/>
                <w:sz w:val="20"/>
                <w:szCs w:val="20"/>
              </w:rPr>
            </w:pPr>
            <w:r w:rsidRPr="00A559C0">
              <w:rPr>
                <w:rFonts w:ascii="Times New Roman" w:hAnsi="Times New Roman"/>
                <w:sz w:val="20"/>
                <w:szCs w:val="20"/>
              </w:rPr>
              <w:t>-</w:t>
            </w:r>
          </w:p>
        </w:tc>
        <w:tc>
          <w:tcPr>
            <w:tcW w:w="1983" w:type="dxa"/>
            <w:vAlign w:val="center"/>
            <w:hideMark/>
          </w:tcPr>
          <w:p w:rsidR="005E7393" w:rsidRPr="00A559C0" w:rsidRDefault="005E7393" w:rsidP="00A559C0">
            <w:pPr>
              <w:widowControl w:val="0"/>
              <w:jc w:val="both"/>
              <w:rPr>
                <w:rFonts w:ascii="Times New Roman" w:hAnsi="Times New Roman"/>
                <w:sz w:val="20"/>
                <w:szCs w:val="20"/>
              </w:rPr>
            </w:pPr>
            <w:r w:rsidRPr="00A559C0">
              <w:rPr>
                <w:rFonts w:ascii="Times New Roman" w:hAnsi="Times New Roman"/>
                <w:sz w:val="20"/>
                <w:szCs w:val="20"/>
              </w:rPr>
              <w:t>-</w:t>
            </w:r>
          </w:p>
        </w:tc>
      </w:tr>
      <w:tr w:rsidR="005E7393" w:rsidRPr="00A559C0" w:rsidTr="0040577C">
        <w:trPr>
          <w:trHeight w:val="70"/>
          <w:jc w:val="center"/>
        </w:trPr>
        <w:tc>
          <w:tcPr>
            <w:tcW w:w="1663" w:type="dxa"/>
            <w:vAlign w:val="center"/>
            <w:hideMark/>
          </w:tcPr>
          <w:p w:rsidR="005E7393" w:rsidRPr="00A559C0" w:rsidRDefault="005E7393" w:rsidP="00A559C0">
            <w:pPr>
              <w:widowControl w:val="0"/>
              <w:jc w:val="both"/>
              <w:rPr>
                <w:rFonts w:ascii="Times New Roman" w:hAnsi="Times New Roman"/>
                <w:sz w:val="20"/>
                <w:szCs w:val="20"/>
              </w:rPr>
            </w:pPr>
            <w:r w:rsidRPr="00A559C0">
              <w:rPr>
                <w:rFonts w:ascii="Times New Roman" w:hAnsi="Times New Roman"/>
                <w:sz w:val="20"/>
                <w:szCs w:val="20"/>
              </w:rPr>
              <w:t>2008</w:t>
            </w:r>
          </w:p>
        </w:tc>
        <w:tc>
          <w:tcPr>
            <w:tcW w:w="3703" w:type="dxa"/>
            <w:vAlign w:val="center"/>
            <w:hideMark/>
          </w:tcPr>
          <w:p w:rsidR="005E7393" w:rsidRPr="00A559C0" w:rsidRDefault="005E7393" w:rsidP="00A559C0">
            <w:pPr>
              <w:widowControl w:val="0"/>
              <w:jc w:val="both"/>
              <w:rPr>
                <w:rFonts w:ascii="Times New Roman" w:hAnsi="Times New Roman"/>
                <w:sz w:val="20"/>
                <w:szCs w:val="20"/>
              </w:rPr>
            </w:pPr>
            <w:r w:rsidRPr="00A559C0">
              <w:rPr>
                <w:rFonts w:ascii="Times New Roman" w:hAnsi="Times New Roman"/>
                <w:sz w:val="20"/>
                <w:szCs w:val="20"/>
              </w:rPr>
              <w:t>12561</w:t>
            </w:r>
          </w:p>
        </w:tc>
        <w:tc>
          <w:tcPr>
            <w:tcW w:w="1438" w:type="dxa"/>
            <w:vAlign w:val="center"/>
            <w:hideMark/>
          </w:tcPr>
          <w:p w:rsidR="005E7393" w:rsidRPr="00A559C0" w:rsidRDefault="009D7719" w:rsidP="00A559C0">
            <w:pPr>
              <w:widowControl w:val="0"/>
              <w:jc w:val="both"/>
              <w:rPr>
                <w:rFonts w:ascii="Times New Roman" w:hAnsi="Times New Roman"/>
                <w:sz w:val="20"/>
                <w:szCs w:val="20"/>
              </w:rPr>
            </w:pPr>
            <w:r w:rsidRPr="00A559C0">
              <w:rPr>
                <w:rFonts w:ascii="Times New Roman" w:hAnsi="Times New Roman"/>
                <w:sz w:val="20"/>
                <w:szCs w:val="20"/>
              </w:rPr>
              <w:t>212,57</w:t>
            </w:r>
          </w:p>
        </w:tc>
        <w:tc>
          <w:tcPr>
            <w:tcW w:w="1983" w:type="dxa"/>
            <w:vAlign w:val="center"/>
            <w:hideMark/>
          </w:tcPr>
          <w:p w:rsidR="005E7393" w:rsidRPr="00A559C0" w:rsidRDefault="009D7719" w:rsidP="00A559C0">
            <w:pPr>
              <w:widowControl w:val="0"/>
              <w:jc w:val="both"/>
              <w:rPr>
                <w:rFonts w:ascii="Times New Roman" w:hAnsi="Times New Roman"/>
                <w:sz w:val="20"/>
                <w:szCs w:val="20"/>
              </w:rPr>
            </w:pPr>
            <w:r w:rsidRPr="00A559C0">
              <w:rPr>
                <w:rFonts w:ascii="Times New Roman" w:hAnsi="Times New Roman"/>
                <w:sz w:val="20"/>
                <w:szCs w:val="20"/>
              </w:rPr>
              <w:t>212,57</w:t>
            </w:r>
          </w:p>
        </w:tc>
      </w:tr>
      <w:tr w:rsidR="005E7393" w:rsidRPr="00A559C0" w:rsidTr="0040577C">
        <w:trPr>
          <w:trHeight w:val="223"/>
          <w:jc w:val="center"/>
        </w:trPr>
        <w:tc>
          <w:tcPr>
            <w:tcW w:w="1663" w:type="dxa"/>
            <w:vAlign w:val="center"/>
            <w:hideMark/>
          </w:tcPr>
          <w:p w:rsidR="005E7393" w:rsidRPr="00A559C0" w:rsidRDefault="005E7393" w:rsidP="00A559C0">
            <w:pPr>
              <w:widowControl w:val="0"/>
              <w:jc w:val="both"/>
              <w:rPr>
                <w:rFonts w:ascii="Times New Roman" w:hAnsi="Times New Roman"/>
                <w:sz w:val="20"/>
                <w:szCs w:val="20"/>
              </w:rPr>
            </w:pPr>
            <w:r w:rsidRPr="00A559C0">
              <w:rPr>
                <w:rFonts w:ascii="Times New Roman" w:hAnsi="Times New Roman"/>
                <w:sz w:val="20"/>
                <w:szCs w:val="20"/>
              </w:rPr>
              <w:t>2009</w:t>
            </w:r>
          </w:p>
        </w:tc>
        <w:tc>
          <w:tcPr>
            <w:tcW w:w="3703" w:type="dxa"/>
            <w:vAlign w:val="center"/>
            <w:hideMark/>
          </w:tcPr>
          <w:p w:rsidR="005E7393" w:rsidRPr="00A559C0" w:rsidRDefault="005E7393" w:rsidP="00A559C0">
            <w:pPr>
              <w:widowControl w:val="0"/>
              <w:jc w:val="both"/>
              <w:rPr>
                <w:rFonts w:ascii="Times New Roman" w:hAnsi="Times New Roman"/>
                <w:sz w:val="20"/>
                <w:szCs w:val="20"/>
              </w:rPr>
            </w:pPr>
            <w:r w:rsidRPr="00A559C0">
              <w:rPr>
                <w:rFonts w:ascii="Times New Roman" w:hAnsi="Times New Roman"/>
                <w:sz w:val="20"/>
                <w:szCs w:val="20"/>
              </w:rPr>
              <w:t xml:space="preserve"> 10397</w:t>
            </w:r>
          </w:p>
        </w:tc>
        <w:tc>
          <w:tcPr>
            <w:tcW w:w="1438" w:type="dxa"/>
            <w:vAlign w:val="center"/>
            <w:hideMark/>
          </w:tcPr>
          <w:p w:rsidR="005E7393" w:rsidRPr="00A559C0" w:rsidRDefault="005E7393" w:rsidP="00A559C0">
            <w:pPr>
              <w:widowControl w:val="0"/>
              <w:jc w:val="both"/>
              <w:rPr>
                <w:rFonts w:ascii="Times New Roman" w:hAnsi="Times New Roman"/>
                <w:sz w:val="20"/>
                <w:szCs w:val="20"/>
              </w:rPr>
            </w:pPr>
            <w:r w:rsidRPr="00A559C0">
              <w:rPr>
                <w:rFonts w:ascii="Times New Roman" w:hAnsi="Times New Roman"/>
                <w:sz w:val="20"/>
                <w:szCs w:val="20"/>
              </w:rPr>
              <w:t>82,77</w:t>
            </w:r>
          </w:p>
        </w:tc>
        <w:tc>
          <w:tcPr>
            <w:tcW w:w="1983" w:type="dxa"/>
            <w:vAlign w:val="center"/>
            <w:hideMark/>
          </w:tcPr>
          <w:p w:rsidR="005E7393" w:rsidRPr="00A559C0" w:rsidRDefault="009D7719" w:rsidP="00A559C0">
            <w:pPr>
              <w:widowControl w:val="0"/>
              <w:jc w:val="both"/>
              <w:rPr>
                <w:rFonts w:ascii="Times New Roman" w:hAnsi="Times New Roman"/>
                <w:sz w:val="20"/>
                <w:szCs w:val="20"/>
              </w:rPr>
            </w:pPr>
            <w:r w:rsidRPr="00A559C0">
              <w:rPr>
                <w:rFonts w:ascii="Times New Roman" w:hAnsi="Times New Roman"/>
                <w:sz w:val="20"/>
                <w:szCs w:val="20"/>
              </w:rPr>
              <w:t>175,95</w:t>
            </w:r>
          </w:p>
        </w:tc>
      </w:tr>
    </w:tbl>
    <w:p w:rsidR="005E7393" w:rsidRPr="00783921" w:rsidRDefault="0012415D" w:rsidP="00783921">
      <w:pPr>
        <w:widowControl w:val="0"/>
        <w:ind w:firstLine="709"/>
        <w:jc w:val="both"/>
        <w:rPr>
          <w:rFonts w:ascii="Times New Roman" w:hAnsi="Times New Roman"/>
          <w:sz w:val="28"/>
          <w:szCs w:val="24"/>
        </w:rPr>
      </w:pPr>
      <w:r w:rsidRPr="00783921">
        <w:rPr>
          <w:rFonts w:ascii="Times New Roman" w:hAnsi="Times New Roman"/>
          <w:sz w:val="28"/>
          <w:szCs w:val="24"/>
        </w:rPr>
        <w:t xml:space="preserve">Примечание. </w:t>
      </w:r>
      <w:r w:rsidR="005E7393" w:rsidRPr="00783921">
        <w:rPr>
          <w:rFonts w:ascii="Times New Roman" w:hAnsi="Times New Roman"/>
          <w:sz w:val="28"/>
          <w:szCs w:val="24"/>
        </w:rPr>
        <w:t>Источник: Собственная разработка</w:t>
      </w:r>
    </w:p>
    <w:p w:rsidR="001731DA" w:rsidRDefault="001731DA">
      <w:pPr>
        <w:spacing w:after="200" w:line="276" w:lineRule="auto"/>
        <w:jc w:val="left"/>
        <w:rPr>
          <w:rFonts w:ascii="Times New Roman" w:hAnsi="Times New Roman"/>
          <w:sz w:val="28"/>
          <w:szCs w:val="28"/>
        </w:rPr>
      </w:pPr>
      <w:r>
        <w:rPr>
          <w:rFonts w:ascii="Times New Roman" w:hAnsi="Times New Roman"/>
          <w:sz w:val="28"/>
          <w:szCs w:val="28"/>
        </w:rPr>
        <w:br w:type="page"/>
      </w:r>
    </w:p>
    <w:p w:rsidR="005E7393" w:rsidRPr="00783921" w:rsidRDefault="005E7393" w:rsidP="00783921">
      <w:pPr>
        <w:widowControl w:val="0"/>
        <w:ind w:firstLine="709"/>
        <w:jc w:val="both"/>
        <w:rPr>
          <w:rFonts w:ascii="Times New Roman" w:hAnsi="Times New Roman"/>
          <w:sz w:val="28"/>
        </w:rPr>
      </w:pPr>
      <w:r w:rsidRPr="00783921">
        <w:rPr>
          <w:rFonts w:ascii="Times New Roman" w:hAnsi="Times New Roman"/>
          <w:sz w:val="28"/>
          <w:szCs w:val="28"/>
        </w:rPr>
        <w:t xml:space="preserve">Реализация продукции в целом по </w:t>
      </w:r>
      <w:r w:rsidR="00EB1CAC" w:rsidRPr="00783921">
        <w:rPr>
          <w:rFonts w:ascii="Times New Roman" w:hAnsi="Times New Roman"/>
          <w:sz w:val="28"/>
          <w:szCs w:val="28"/>
        </w:rPr>
        <w:t xml:space="preserve">анализируемому </w:t>
      </w:r>
      <w:r w:rsidRPr="00783921">
        <w:rPr>
          <w:rFonts w:ascii="Times New Roman" w:hAnsi="Times New Roman"/>
          <w:sz w:val="28"/>
          <w:szCs w:val="28"/>
        </w:rPr>
        <w:t>предприятию</w:t>
      </w:r>
      <w:r w:rsidR="00783921">
        <w:rPr>
          <w:rFonts w:ascii="Times New Roman" w:hAnsi="Times New Roman"/>
          <w:sz w:val="28"/>
          <w:szCs w:val="28"/>
        </w:rPr>
        <w:t xml:space="preserve"> </w:t>
      </w:r>
      <w:r w:rsidR="0012415D" w:rsidRPr="00783921">
        <w:rPr>
          <w:rFonts w:ascii="Times New Roman" w:hAnsi="Times New Roman"/>
          <w:sz w:val="28"/>
          <w:szCs w:val="28"/>
        </w:rPr>
        <w:t xml:space="preserve">СПК </w:t>
      </w:r>
      <w:r w:rsidR="00EB1CAC" w:rsidRPr="00783921">
        <w:rPr>
          <w:rFonts w:ascii="Times New Roman" w:hAnsi="Times New Roman"/>
          <w:sz w:val="28"/>
          <w:szCs w:val="28"/>
        </w:rPr>
        <w:t>им. Денщикова</w:t>
      </w:r>
      <w:r w:rsidR="0012415D" w:rsidRPr="00783921">
        <w:rPr>
          <w:rFonts w:ascii="Times New Roman" w:hAnsi="Times New Roman"/>
          <w:sz w:val="28"/>
          <w:szCs w:val="28"/>
        </w:rPr>
        <w:t xml:space="preserve"> </w:t>
      </w:r>
      <w:r w:rsidRPr="00783921">
        <w:rPr>
          <w:rFonts w:ascii="Times New Roman" w:hAnsi="Times New Roman"/>
          <w:sz w:val="28"/>
          <w:szCs w:val="28"/>
        </w:rPr>
        <w:t>в 2009 году увеличилось по сравнению с 2007 годом</w:t>
      </w:r>
      <w:r w:rsidR="00783921">
        <w:rPr>
          <w:rFonts w:ascii="Times New Roman" w:hAnsi="Times New Roman"/>
          <w:sz w:val="28"/>
          <w:szCs w:val="28"/>
        </w:rPr>
        <w:t xml:space="preserve"> </w:t>
      </w:r>
      <w:r w:rsidRPr="00783921">
        <w:rPr>
          <w:rFonts w:ascii="Times New Roman" w:hAnsi="Times New Roman"/>
          <w:sz w:val="28"/>
          <w:szCs w:val="28"/>
        </w:rPr>
        <w:t xml:space="preserve">на </w:t>
      </w:r>
      <w:r w:rsidR="009D7719" w:rsidRPr="00783921">
        <w:rPr>
          <w:rFonts w:ascii="Times New Roman" w:hAnsi="Times New Roman"/>
          <w:sz w:val="28"/>
          <w:szCs w:val="28"/>
        </w:rPr>
        <w:t>175,95</w:t>
      </w:r>
      <w:r w:rsidRPr="00783921">
        <w:rPr>
          <w:rFonts w:ascii="Times New Roman" w:hAnsi="Times New Roman"/>
          <w:sz w:val="28"/>
          <w:szCs w:val="28"/>
        </w:rPr>
        <w:t>%,</w:t>
      </w:r>
      <w:r w:rsidR="00783921">
        <w:rPr>
          <w:rFonts w:ascii="Times New Roman" w:hAnsi="Times New Roman"/>
          <w:sz w:val="28"/>
          <w:szCs w:val="28"/>
        </w:rPr>
        <w:t xml:space="preserve"> </w:t>
      </w:r>
      <w:r w:rsidRPr="00783921">
        <w:rPr>
          <w:rFonts w:ascii="Times New Roman" w:hAnsi="Times New Roman"/>
          <w:sz w:val="28"/>
          <w:szCs w:val="28"/>
        </w:rPr>
        <w:t>а</w:t>
      </w:r>
      <w:r w:rsidR="00783921">
        <w:rPr>
          <w:rFonts w:ascii="Times New Roman" w:hAnsi="Times New Roman"/>
          <w:sz w:val="28"/>
          <w:szCs w:val="28"/>
        </w:rPr>
        <w:t xml:space="preserve"> </w:t>
      </w:r>
      <w:r w:rsidRPr="00783921">
        <w:rPr>
          <w:rFonts w:ascii="Times New Roman" w:hAnsi="Times New Roman"/>
          <w:sz w:val="28"/>
          <w:szCs w:val="28"/>
        </w:rPr>
        <w:t>реализация в 2008 году по сравнению с 2007 годом</w:t>
      </w:r>
      <w:r w:rsidR="00783921">
        <w:rPr>
          <w:rFonts w:ascii="Times New Roman" w:hAnsi="Times New Roman"/>
          <w:sz w:val="28"/>
          <w:szCs w:val="28"/>
        </w:rPr>
        <w:t xml:space="preserve"> </w:t>
      </w:r>
      <w:r w:rsidRPr="00783921">
        <w:rPr>
          <w:rFonts w:ascii="Times New Roman" w:hAnsi="Times New Roman"/>
          <w:sz w:val="28"/>
          <w:szCs w:val="28"/>
        </w:rPr>
        <w:t xml:space="preserve">возросла </w:t>
      </w:r>
      <w:r w:rsidR="009D7719" w:rsidRPr="00783921">
        <w:rPr>
          <w:rFonts w:ascii="Times New Roman" w:hAnsi="Times New Roman"/>
          <w:sz w:val="28"/>
          <w:szCs w:val="28"/>
        </w:rPr>
        <w:t>на 212,57</w:t>
      </w:r>
      <w:r w:rsidRPr="00783921">
        <w:rPr>
          <w:rFonts w:ascii="Times New Roman" w:hAnsi="Times New Roman"/>
          <w:sz w:val="28"/>
          <w:szCs w:val="28"/>
        </w:rPr>
        <w:t>%.</w:t>
      </w:r>
      <w:r w:rsidR="00783921">
        <w:rPr>
          <w:rFonts w:ascii="Times New Roman" w:hAnsi="Times New Roman"/>
          <w:sz w:val="28"/>
          <w:szCs w:val="28"/>
        </w:rPr>
        <w:t xml:space="preserve"> </w:t>
      </w:r>
      <w:r w:rsidRPr="00783921">
        <w:rPr>
          <w:rFonts w:ascii="Times New Roman" w:hAnsi="Times New Roman"/>
          <w:sz w:val="28"/>
          <w:szCs w:val="28"/>
        </w:rPr>
        <w:t>Причиной произошедших изменений в структуре</w:t>
      </w:r>
      <w:r w:rsidR="00783921">
        <w:rPr>
          <w:rFonts w:ascii="Times New Roman" w:hAnsi="Times New Roman"/>
          <w:sz w:val="28"/>
          <w:szCs w:val="28"/>
        </w:rPr>
        <w:t xml:space="preserve"> </w:t>
      </w:r>
      <w:r w:rsidRPr="00783921">
        <w:rPr>
          <w:rFonts w:ascii="Times New Roman" w:hAnsi="Times New Roman"/>
          <w:sz w:val="28"/>
          <w:szCs w:val="28"/>
        </w:rPr>
        <w:t>производства и</w:t>
      </w:r>
      <w:r w:rsidR="00783921">
        <w:rPr>
          <w:rFonts w:ascii="Times New Roman" w:hAnsi="Times New Roman"/>
          <w:sz w:val="28"/>
          <w:szCs w:val="28"/>
        </w:rPr>
        <w:t xml:space="preserve"> </w:t>
      </w:r>
      <w:r w:rsidRPr="00783921">
        <w:rPr>
          <w:rFonts w:ascii="Times New Roman" w:hAnsi="Times New Roman"/>
          <w:sz w:val="28"/>
          <w:szCs w:val="28"/>
        </w:rPr>
        <w:t>реализации является произошедшее в 2007 году</w:t>
      </w:r>
      <w:r w:rsidR="00783921">
        <w:rPr>
          <w:rFonts w:ascii="Times New Roman" w:hAnsi="Times New Roman"/>
          <w:sz w:val="28"/>
          <w:szCs w:val="28"/>
        </w:rPr>
        <w:t xml:space="preserve"> </w:t>
      </w:r>
      <w:r w:rsidR="0012415D" w:rsidRPr="00783921">
        <w:rPr>
          <w:rFonts w:ascii="Times New Roman" w:hAnsi="Times New Roman"/>
          <w:sz w:val="28"/>
          <w:szCs w:val="28"/>
        </w:rPr>
        <w:t xml:space="preserve">объединение СПК «Индура» с СПК </w:t>
      </w:r>
      <w:r w:rsidRPr="00783921">
        <w:rPr>
          <w:rFonts w:ascii="Times New Roman" w:hAnsi="Times New Roman"/>
          <w:sz w:val="28"/>
          <w:szCs w:val="28"/>
        </w:rPr>
        <w:t>им. Деньщикова (первый вошел в</w:t>
      </w:r>
      <w:r w:rsidR="00783921">
        <w:rPr>
          <w:rFonts w:ascii="Times New Roman" w:hAnsi="Times New Roman"/>
          <w:sz w:val="28"/>
          <w:szCs w:val="28"/>
        </w:rPr>
        <w:t xml:space="preserve"> </w:t>
      </w:r>
      <w:r w:rsidRPr="00783921">
        <w:rPr>
          <w:rFonts w:ascii="Times New Roman" w:hAnsi="Times New Roman"/>
          <w:sz w:val="28"/>
          <w:szCs w:val="28"/>
        </w:rPr>
        <w:t>состав</w:t>
      </w:r>
      <w:r w:rsidR="00783921">
        <w:rPr>
          <w:rFonts w:ascii="Times New Roman" w:hAnsi="Times New Roman"/>
          <w:sz w:val="28"/>
          <w:szCs w:val="28"/>
        </w:rPr>
        <w:t xml:space="preserve"> </w:t>
      </w:r>
      <w:r w:rsidRPr="00783921">
        <w:rPr>
          <w:rFonts w:ascii="Times New Roman" w:hAnsi="Times New Roman"/>
          <w:sz w:val="28"/>
          <w:szCs w:val="28"/>
        </w:rPr>
        <w:t>последнего).</w:t>
      </w:r>
    </w:p>
    <w:p w:rsidR="005E7393" w:rsidRPr="00783921" w:rsidRDefault="005E7393" w:rsidP="00783921">
      <w:pPr>
        <w:widowControl w:val="0"/>
        <w:ind w:firstLine="709"/>
        <w:jc w:val="both"/>
        <w:rPr>
          <w:rFonts w:ascii="Times New Roman" w:hAnsi="Times New Roman"/>
          <w:sz w:val="28"/>
        </w:rPr>
      </w:pPr>
      <w:r w:rsidRPr="00783921">
        <w:rPr>
          <w:rFonts w:ascii="Times New Roman" w:hAnsi="Times New Roman"/>
          <w:sz w:val="28"/>
        </w:rPr>
        <w:t>В том, что причиной роста реализации стало именно увеличение производства продукции в натуральном выражении, а не изменение закупочных цен, можно убедить</w:t>
      </w:r>
      <w:r w:rsidR="0012415D" w:rsidRPr="00783921">
        <w:rPr>
          <w:rFonts w:ascii="Times New Roman" w:hAnsi="Times New Roman"/>
          <w:sz w:val="28"/>
        </w:rPr>
        <w:t>ся, рассмотрев диаграммы на рисунках</w:t>
      </w:r>
      <w:r w:rsidRPr="00783921">
        <w:rPr>
          <w:rFonts w:ascii="Times New Roman" w:hAnsi="Times New Roman"/>
          <w:sz w:val="28"/>
        </w:rPr>
        <w:t xml:space="preserve"> 4.1 и 4.2:</w:t>
      </w:r>
    </w:p>
    <w:p w:rsidR="009C5F2D" w:rsidRPr="00783921" w:rsidRDefault="009C5F2D" w:rsidP="00783921">
      <w:pPr>
        <w:widowControl w:val="0"/>
        <w:ind w:firstLine="709"/>
        <w:jc w:val="both"/>
        <w:rPr>
          <w:rFonts w:ascii="Times New Roman" w:hAnsi="Times New Roman"/>
          <w:sz w:val="28"/>
        </w:rPr>
      </w:pPr>
    </w:p>
    <w:p w:rsidR="005E7393" w:rsidRPr="00783921" w:rsidRDefault="005F440F" w:rsidP="0040577C">
      <w:pPr>
        <w:widowControl w:val="0"/>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49.25pt;height:254.25pt;visibility:visible">
            <v:imagedata r:id="rId8" o:title="" cropbottom="-13f"/>
            <o:lock v:ext="edit" aspectratio="f"/>
          </v:shape>
        </w:pict>
      </w:r>
    </w:p>
    <w:p w:rsidR="00463DEB" w:rsidRPr="00783921" w:rsidRDefault="00EB1CAC" w:rsidP="00783921">
      <w:pPr>
        <w:widowControl w:val="0"/>
        <w:ind w:firstLine="709"/>
        <w:jc w:val="both"/>
        <w:rPr>
          <w:rFonts w:ascii="Times New Roman" w:hAnsi="Times New Roman"/>
          <w:sz w:val="28"/>
          <w:szCs w:val="24"/>
        </w:rPr>
      </w:pPr>
      <w:r w:rsidRPr="00783921">
        <w:rPr>
          <w:rFonts w:ascii="Times New Roman" w:hAnsi="Times New Roman"/>
          <w:sz w:val="28"/>
          <w:szCs w:val="24"/>
        </w:rPr>
        <w:t>Рис</w:t>
      </w:r>
      <w:r w:rsidR="0012415D" w:rsidRPr="00783921">
        <w:rPr>
          <w:rFonts w:ascii="Times New Roman" w:hAnsi="Times New Roman"/>
          <w:sz w:val="28"/>
          <w:szCs w:val="24"/>
        </w:rPr>
        <w:t>унок</w:t>
      </w:r>
      <w:r w:rsidR="00D634BE" w:rsidRPr="00783921">
        <w:rPr>
          <w:rFonts w:ascii="Times New Roman" w:hAnsi="Times New Roman"/>
          <w:sz w:val="28"/>
          <w:szCs w:val="24"/>
        </w:rPr>
        <w:t xml:space="preserve"> 4.1.</w:t>
      </w:r>
      <w:r w:rsidR="00783921">
        <w:rPr>
          <w:rFonts w:ascii="Times New Roman" w:hAnsi="Times New Roman"/>
          <w:sz w:val="28"/>
          <w:szCs w:val="24"/>
        </w:rPr>
        <w:t xml:space="preserve"> </w:t>
      </w:r>
      <w:r w:rsidRPr="00783921">
        <w:rPr>
          <w:rFonts w:ascii="Times New Roman" w:hAnsi="Times New Roman"/>
          <w:sz w:val="28"/>
          <w:szCs w:val="24"/>
        </w:rPr>
        <w:t>Диаграмма производства основных культур в СПК им. Ден</w:t>
      </w:r>
      <w:r w:rsidR="00297A50" w:rsidRPr="00783921">
        <w:rPr>
          <w:rFonts w:ascii="Times New Roman" w:hAnsi="Times New Roman"/>
          <w:sz w:val="28"/>
          <w:szCs w:val="24"/>
        </w:rPr>
        <w:t>ь</w:t>
      </w:r>
      <w:r w:rsidRPr="00783921">
        <w:rPr>
          <w:rFonts w:ascii="Times New Roman" w:hAnsi="Times New Roman"/>
          <w:sz w:val="28"/>
          <w:szCs w:val="24"/>
        </w:rPr>
        <w:t>щикова, т</w:t>
      </w:r>
      <w:r w:rsidR="00AB5A88" w:rsidRPr="00783921">
        <w:rPr>
          <w:rFonts w:ascii="Times New Roman" w:hAnsi="Times New Roman"/>
          <w:sz w:val="28"/>
          <w:szCs w:val="24"/>
        </w:rPr>
        <w:t>. Собственная разработка</w:t>
      </w:r>
    </w:p>
    <w:p w:rsidR="00463DEB" w:rsidRPr="00783921" w:rsidRDefault="00463DEB" w:rsidP="00783921">
      <w:pPr>
        <w:widowControl w:val="0"/>
        <w:ind w:firstLine="709"/>
        <w:jc w:val="both"/>
        <w:rPr>
          <w:rFonts w:ascii="Times New Roman" w:hAnsi="Times New Roman"/>
          <w:sz w:val="28"/>
          <w:szCs w:val="28"/>
        </w:rPr>
      </w:pPr>
    </w:p>
    <w:p w:rsidR="00EB1CAC" w:rsidRDefault="00EB1CAC" w:rsidP="00783921">
      <w:pPr>
        <w:widowControl w:val="0"/>
        <w:ind w:firstLine="709"/>
        <w:jc w:val="both"/>
        <w:rPr>
          <w:rFonts w:ascii="Times New Roman" w:hAnsi="Times New Roman"/>
          <w:sz w:val="28"/>
        </w:rPr>
      </w:pPr>
      <w:r w:rsidRPr="00783921">
        <w:rPr>
          <w:rFonts w:ascii="Times New Roman" w:hAnsi="Times New Roman"/>
          <w:sz w:val="28"/>
        </w:rPr>
        <w:t>Рис</w:t>
      </w:r>
      <w:r w:rsidR="0012415D" w:rsidRPr="00783921">
        <w:rPr>
          <w:rFonts w:ascii="Times New Roman" w:hAnsi="Times New Roman"/>
          <w:sz w:val="28"/>
        </w:rPr>
        <w:t>унок</w:t>
      </w:r>
      <w:r w:rsidRPr="00783921">
        <w:rPr>
          <w:rFonts w:ascii="Times New Roman" w:hAnsi="Times New Roman"/>
          <w:sz w:val="28"/>
        </w:rPr>
        <w:t xml:space="preserve"> 4.1 показывает, что в рассматриваемом периоде </w:t>
      </w:r>
      <w:r w:rsidR="0012415D" w:rsidRPr="00783921">
        <w:rPr>
          <w:rFonts w:ascii="Times New Roman" w:hAnsi="Times New Roman"/>
          <w:sz w:val="28"/>
        </w:rPr>
        <w:t>на предприятии</w:t>
      </w:r>
      <w:r w:rsidR="00783921">
        <w:rPr>
          <w:rFonts w:ascii="Times New Roman" w:hAnsi="Times New Roman"/>
          <w:sz w:val="28"/>
        </w:rPr>
        <w:t xml:space="preserve"> </w:t>
      </w:r>
      <w:r w:rsidR="0012415D" w:rsidRPr="00783921">
        <w:rPr>
          <w:rFonts w:ascii="Times New Roman" w:hAnsi="Times New Roman"/>
          <w:sz w:val="28"/>
        </w:rPr>
        <w:t>СПК им. Ден</w:t>
      </w:r>
      <w:r w:rsidR="00297A50" w:rsidRPr="00783921">
        <w:rPr>
          <w:rFonts w:ascii="Times New Roman" w:hAnsi="Times New Roman"/>
          <w:sz w:val="28"/>
        </w:rPr>
        <w:t>ь</w:t>
      </w:r>
      <w:r w:rsidR="0012415D" w:rsidRPr="00783921">
        <w:rPr>
          <w:rFonts w:ascii="Times New Roman" w:hAnsi="Times New Roman"/>
          <w:sz w:val="28"/>
        </w:rPr>
        <w:t>щикова</w:t>
      </w:r>
      <w:r w:rsidR="00D634BE" w:rsidRPr="00783921">
        <w:rPr>
          <w:rFonts w:ascii="Times New Roman" w:hAnsi="Times New Roman"/>
          <w:sz w:val="28"/>
        </w:rPr>
        <w:t xml:space="preserve"> </w:t>
      </w:r>
      <w:r w:rsidRPr="00783921">
        <w:rPr>
          <w:rFonts w:ascii="Times New Roman" w:hAnsi="Times New Roman"/>
          <w:sz w:val="28"/>
        </w:rPr>
        <w:t>произошел резкий рост производства пшеницы и</w:t>
      </w:r>
      <w:r w:rsidR="00783921">
        <w:rPr>
          <w:rFonts w:ascii="Times New Roman" w:hAnsi="Times New Roman"/>
          <w:sz w:val="28"/>
        </w:rPr>
        <w:t xml:space="preserve"> </w:t>
      </w:r>
      <w:r w:rsidRPr="00783921">
        <w:rPr>
          <w:rFonts w:ascii="Times New Roman" w:hAnsi="Times New Roman"/>
          <w:sz w:val="28"/>
        </w:rPr>
        <w:t>сахарной свеклы, увеличилось производство кукурузы и картофеля. Сопоставим эти данные с динамикой реализации этих культур, представленной на рис</w:t>
      </w:r>
      <w:r w:rsidR="0012415D" w:rsidRPr="00783921">
        <w:rPr>
          <w:rFonts w:ascii="Times New Roman" w:hAnsi="Times New Roman"/>
          <w:sz w:val="28"/>
        </w:rPr>
        <w:t>унке</w:t>
      </w:r>
      <w:r w:rsidR="0040577C">
        <w:rPr>
          <w:rFonts w:ascii="Times New Roman" w:hAnsi="Times New Roman"/>
          <w:sz w:val="28"/>
        </w:rPr>
        <w:t xml:space="preserve"> 4.2.</w:t>
      </w:r>
    </w:p>
    <w:p w:rsidR="00463DEB" w:rsidRPr="00783921" w:rsidRDefault="005F440F" w:rsidP="0040577C">
      <w:pPr>
        <w:widowControl w:val="0"/>
        <w:jc w:val="both"/>
        <w:rPr>
          <w:rFonts w:ascii="Times New Roman" w:hAnsi="Times New Roman"/>
          <w:sz w:val="28"/>
          <w:szCs w:val="28"/>
        </w:rPr>
      </w:pPr>
      <w:r>
        <w:rPr>
          <w:rFonts w:ascii="Times New Roman" w:hAnsi="Times New Roman"/>
          <w:noProof/>
          <w:sz w:val="28"/>
          <w:szCs w:val="28"/>
          <w:lang w:eastAsia="ru-RU"/>
        </w:rPr>
        <w:pict>
          <v:shape id="Диаграмма 2" o:spid="_x0000_i1026" type="#_x0000_t75" style="width:436.5pt;height:290.25pt;visibility:visible">
            <v:imagedata r:id="rId9" o:title="" cropbottom="-11f"/>
            <o:lock v:ext="edit" aspectratio="f"/>
          </v:shape>
        </w:pict>
      </w:r>
    </w:p>
    <w:p w:rsidR="00D634BE" w:rsidRPr="00783921" w:rsidRDefault="0012415D" w:rsidP="00783921">
      <w:pPr>
        <w:widowControl w:val="0"/>
        <w:ind w:firstLine="709"/>
        <w:jc w:val="both"/>
        <w:rPr>
          <w:rFonts w:ascii="Times New Roman" w:hAnsi="Times New Roman"/>
          <w:sz w:val="28"/>
          <w:szCs w:val="24"/>
        </w:rPr>
      </w:pPr>
      <w:r w:rsidRPr="00783921">
        <w:rPr>
          <w:rFonts w:ascii="Times New Roman" w:hAnsi="Times New Roman"/>
          <w:sz w:val="28"/>
          <w:szCs w:val="24"/>
        </w:rPr>
        <w:t>Рисунок</w:t>
      </w:r>
      <w:r w:rsidR="0040577C">
        <w:rPr>
          <w:rFonts w:ascii="Times New Roman" w:hAnsi="Times New Roman"/>
          <w:sz w:val="28"/>
          <w:szCs w:val="24"/>
        </w:rPr>
        <w:t xml:space="preserve"> 4.2</w:t>
      </w:r>
      <w:r w:rsidR="00783921">
        <w:rPr>
          <w:rFonts w:ascii="Times New Roman" w:hAnsi="Times New Roman"/>
          <w:sz w:val="28"/>
          <w:szCs w:val="24"/>
        </w:rPr>
        <w:t xml:space="preserve"> </w:t>
      </w:r>
      <w:r w:rsidR="00D634BE" w:rsidRPr="00783921">
        <w:rPr>
          <w:rFonts w:ascii="Times New Roman" w:hAnsi="Times New Roman"/>
          <w:sz w:val="28"/>
          <w:szCs w:val="24"/>
        </w:rPr>
        <w:t>Диаграмма реа</w:t>
      </w:r>
      <w:r w:rsidRPr="00783921">
        <w:rPr>
          <w:rFonts w:ascii="Times New Roman" w:hAnsi="Times New Roman"/>
          <w:sz w:val="28"/>
          <w:szCs w:val="24"/>
        </w:rPr>
        <w:t xml:space="preserve">лизации основных культур в СПК </w:t>
      </w:r>
      <w:r w:rsidR="00D634BE" w:rsidRPr="00783921">
        <w:rPr>
          <w:rFonts w:ascii="Times New Roman" w:hAnsi="Times New Roman"/>
          <w:sz w:val="28"/>
          <w:szCs w:val="24"/>
        </w:rPr>
        <w:t>им. Ден</w:t>
      </w:r>
      <w:r w:rsidR="00297A50" w:rsidRPr="00783921">
        <w:rPr>
          <w:rFonts w:ascii="Times New Roman" w:hAnsi="Times New Roman"/>
          <w:sz w:val="28"/>
          <w:szCs w:val="24"/>
        </w:rPr>
        <w:t>ь</w:t>
      </w:r>
      <w:r w:rsidR="00D634BE" w:rsidRPr="00783921">
        <w:rPr>
          <w:rFonts w:ascii="Times New Roman" w:hAnsi="Times New Roman"/>
          <w:sz w:val="28"/>
          <w:szCs w:val="24"/>
        </w:rPr>
        <w:t>щикова,</w:t>
      </w:r>
      <w:r w:rsidR="00783921">
        <w:rPr>
          <w:rFonts w:ascii="Times New Roman" w:hAnsi="Times New Roman"/>
          <w:sz w:val="28"/>
          <w:szCs w:val="24"/>
        </w:rPr>
        <w:t xml:space="preserve"> </w:t>
      </w:r>
      <w:r w:rsidR="00D634BE" w:rsidRPr="00783921">
        <w:rPr>
          <w:rFonts w:ascii="Times New Roman" w:hAnsi="Times New Roman"/>
          <w:sz w:val="28"/>
          <w:szCs w:val="24"/>
        </w:rPr>
        <w:t>млн. руб.</w:t>
      </w:r>
      <w:r w:rsidR="00AB5A88" w:rsidRPr="00783921">
        <w:rPr>
          <w:rFonts w:ascii="Times New Roman" w:hAnsi="Times New Roman"/>
          <w:sz w:val="28"/>
          <w:szCs w:val="24"/>
        </w:rPr>
        <w:t xml:space="preserve"> Собственная разработка</w:t>
      </w:r>
    </w:p>
    <w:p w:rsidR="00D634BE" w:rsidRPr="00783921" w:rsidRDefault="00D634BE" w:rsidP="00783921">
      <w:pPr>
        <w:widowControl w:val="0"/>
        <w:ind w:firstLine="709"/>
        <w:jc w:val="both"/>
        <w:rPr>
          <w:rFonts w:ascii="Times New Roman" w:hAnsi="Times New Roman"/>
          <w:sz w:val="28"/>
          <w:szCs w:val="24"/>
        </w:rPr>
      </w:pPr>
    </w:p>
    <w:p w:rsidR="00463DEB" w:rsidRPr="00783921" w:rsidRDefault="001F6803" w:rsidP="00783921">
      <w:pPr>
        <w:widowControl w:val="0"/>
        <w:ind w:firstLine="709"/>
        <w:jc w:val="both"/>
        <w:rPr>
          <w:rFonts w:ascii="Times New Roman" w:hAnsi="Times New Roman"/>
          <w:sz w:val="28"/>
        </w:rPr>
      </w:pPr>
      <w:r w:rsidRPr="00783921">
        <w:rPr>
          <w:rFonts w:ascii="Times New Roman" w:hAnsi="Times New Roman"/>
          <w:sz w:val="28"/>
        </w:rPr>
        <w:t>Как можно заметить, динамика реализации основных видов</w:t>
      </w:r>
      <w:r w:rsidR="00783921">
        <w:rPr>
          <w:rFonts w:ascii="Times New Roman" w:hAnsi="Times New Roman"/>
          <w:sz w:val="28"/>
        </w:rPr>
        <w:t xml:space="preserve"> </w:t>
      </w:r>
      <w:r w:rsidRPr="00783921">
        <w:rPr>
          <w:rFonts w:ascii="Times New Roman" w:hAnsi="Times New Roman"/>
          <w:sz w:val="28"/>
        </w:rPr>
        <w:t xml:space="preserve">продукции растениеводства </w:t>
      </w:r>
      <w:r w:rsidR="0012415D" w:rsidRPr="00783921">
        <w:rPr>
          <w:rFonts w:ascii="Times New Roman" w:hAnsi="Times New Roman"/>
          <w:sz w:val="28"/>
        </w:rPr>
        <w:t>в СПК им. Ден</w:t>
      </w:r>
      <w:r w:rsidR="00297A50" w:rsidRPr="00783921">
        <w:rPr>
          <w:rFonts w:ascii="Times New Roman" w:hAnsi="Times New Roman"/>
          <w:sz w:val="28"/>
        </w:rPr>
        <w:t>ь</w:t>
      </w:r>
      <w:r w:rsidR="0012415D" w:rsidRPr="00783921">
        <w:rPr>
          <w:rFonts w:ascii="Times New Roman" w:hAnsi="Times New Roman"/>
          <w:sz w:val="28"/>
        </w:rPr>
        <w:t>щикова</w:t>
      </w:r>
      <w:r w:rsidR="005279F9" w:rsidRPr="00783921">
        <w:rPr>
          <w:rFonts w:ascii="Times New Roman" w:hAnsi="Times New Roman"/>
          <w:sz w:val="28"/>
        </w:rPr>
        <w:t xml:space="preserve"> </w:t>
      </w:r>
      <w:r w:rsidRPr="00783921">
        <w:rPr>
          <w:rFonts w:ascii="Times New Roman" w:hAnsi="Times New Roman"/>
          <w:sz w:val="28"/>
        </w:rPr>
        <w:t>практически</w:t>
      </w:r>
      <w:r w:rsidR="005279F9" w:rsidRPr="00783921">
        <w:rPr>
          <w:rFonts w:ascii="Times New Roman" w:hAnsi="Times New Roman"/>
          <w:sz w:val="28"/>
        </w:rPr>
        <w:t xml:space="preserve"> </w:t>
      </w:r>
      <w:r w:rsidRPr="00783921">
        <w:rPr>
          <w:rFonts w:ascii="Times New Roman" w:hAnsi="Times New Roman"/>
          <w:sz w:val="28"/>
        </w:rPr>
        <w:t>полностью повторяет динамику производства этих культур. Это доказывает, что основной причиной роста реализации послужило увеличение производства продукции растениеводства.</w:t>
      </w:r>
    </w:p>
    <w:p w:rsidR="005279F9" w:rsidRPr="00783921" w:rsidRDefault="005279F9" w:rsidP="00783921">
      <w:pPr>
        <w:widowControl w:val="0"/>
        <w:ind w:firstLine="709"/>
        <w:jc w:val="both"/>
        <w:rPr>
          <w:rFonts w:ascii="Times New Roman" w:hAnsi="Times New Roman"/>
          <w:sz w:val="28"/>
        </w:rPr>
      </w:pPr>
    </w:p>
    <w:p w:rsidR="005279F9" w:rsidRPr="00783921" w:rsidRDefault="0040577C" w:rsidP="00783921">
      <w:pPr>
        <w:widowControl w:val="0"/>
        <w:ind w:firstLine="709"/>
        <w:jc w:val="both"/>
        <w:rPr>
          <w:rFonts w:ascii="Times New Roman" w:hAnsi="Times New Roman"/>
          <w:sz w:val="28"/>
        </w:rPr>
      </w:pPr>
      <w:r w:rsidRPr="0040577C">
        <w:rPr>
          <w:rFonts w:ascii="Times New Roman" w:hAnsi="Times New Roman"/>
          <w:sz w:val="28"/>
        </w:rPr>
        <w:t>4.2 Анализ факторов, влияющих на объем реализованной продукции растениеводства</w:t>
      </w:r>
    </w:p>
    <w:p w:rsidR="0012415D" w:rsidRPr="00783921" w:rsidRDefault="0012415D" w:rsidP="00783921">
      <w:pPr>
        <w:pStyle w:val="a8"/>
        <w:widowControl w:val="0"/>
        <w:ind w:left="0" w:firstLine="709"/>
        <w:jc w:val="both"/>
        <w:rPr>
          <w:rFonts w:ascii="Times New Roman" w:hAnsi="Times New Roman"/>
          <w:sz w:val="28"/>
          <w:szCs w:val="28"/>
        </w:rPr>
      </w:pPr>
    </w:p>
    <w:p w:rsidR="005279F9" w:rsidRDefault="005279F9"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Изучив динамику реализации продукции, необходимо установить факторы изменения ее объема. Известно, что на объем реализации продукции влияют две главные группы факторов: изменение объема выпуска товарной продукции и изменение остатков нереализованной продукции. Наглядно данные факторы и их состав представлены на рис</w:t>
      </w:r>
      <w:r w:rsidR="0012415D" w:rsidRPr="00783921">
        <w:rPr>
          <w:rFonts w:ascii="Times New Roman" w:hAnsi="Times New Roman"/>
          <w:sz w:val="28"/>
          <w:szCs w:val="28"/>
        </w:rPr>
        <w:t>унке</w:t>
      </w:r>
      <w:r w:rsidRPr="00783921">
        <w:rPr>
          <w:rFonts w:ascii="Times New Roman" w:hAnsi="Times New Roman"/>
          <w:sz w:val="28"/>
          <w:szCs w:val="28"/>
        </w:rPr>
        <w:t xml:space="preserve"> 4.3</w:t>
      </w:r>
    </w:p>
    <w:p w:rsidR="001731DA" w:rsidRDefault="001731DA">
      <w:pPr>
        <w:spacing w:after="200" w:line="276" w:lineRule="auto"/>
        <w:jc w:val="left"/>
        <w:rPr>
          <w:rFonts w:ascii="Times New Roman" w:hAnsi="Times New Roman"/>
          <w:sz w:val="28"/>
          <w:szCs w:val="28"/>
        </w:rPr>
      </w:pPr>
      <w:r>
        <w:rPr>
          <w:rFonts w:ascii="Times New Roman" w:hAnsi="Times New Roman"/>
          <w:sz w:val="28"/>
          <w:szCs w:val="28"/>
        </w:rPr>
        <w:br w:type="page"/>
      </w:r>
    </w:p>
    <w:p w:rsidR="005279F9" w:rsidRPr="00783921" w:rsidRDefault="005F440F" w:rsidP="00783921">
      <w:pPr>
        <w:pStyle w:val="a8"/>
        <w:widowControl w:val="0"/>
        <w:ind w:left="0" w:firstLine="709"/>
        <w:jc w:val="both"/>
        <w:rPr>
          <w:rFonts w:ascii="Times New Roman" w:hAnsi="Times New Roman"/>
          <w:sz w:val="28"/>
          <w:szCs w:val="28"/>
        </w:rPr>
      </w:pPr>
      <w:r>
        <w:rPr>
          <w:noProof/>
          <w:lang w:eastAsia="ru-RU"/>
        </w:rPr>
        <w:pict>
          <v:rect id="_x0000_s1026" style="position:absolute;left:0;text-align:left;margin-left:46.2pt;margin-top:4pt;width:364.5pt;height:45.75pt;z-index:251609088" strokeweight="1.5pt">
            <v:textbox>
              <w:txbxContent>
                <w:p w:rsidR="001117C8" w:rsidRDefault="001117C8" w:rsidP="005279F9">
                  <w:pPr>
                    <w:spacing w:line="240" w:lineRule="auto"/>
                    <w:rPr>
                      <w:rFonts w:ascii="Times New Roman" w:hAnsi="Times New Roman"/>
                      <w:b/>
                      <w:sz w:val="24"/>
                      <w:szCs w:val="24"/>
                    </w:rPr>
                  </w:pPr>
                </w:p>
                <w:p w:rsidR="001117C8" w:rsidRPr="005279F9" w:rsidRDefault="001117C8" w:rsidP="005279F9">
                  <w:pPr>
                    <w:spacing w:line="240" w:lineRule="auto"/>
                    <w:rPr>
                      <w:rFonts w:ascii="Times New Roman" w:hAnsi="Times New Roman"/>
                      <w:b/>
                      <w:sz w:val="24"/>
                      <w:szCs w:val="24"/>
                    </w:rPr>
                  </w:pPr>
                  <w:r>
                    <w:rPr>
                      <w:rFonts w:ascii="Times New Roman" w:hAnsi="Times New Roman"/>
                      <w:b/>
                      <w:sz w:val="24"/>
                      <w:szCs w:val="24"/>
                    </w:rPr>
                    <w:t>ИЗМЕНЕНИЕ ОБЪЕМА РЕАЛИЗАЦИИ ПРОДУКЦИИ</w:t>
                  </w:r>
                </w:p>
              </w:txbxContent>
            </v:textbox>
          </v:rect>
        </w:pict>
      </w:r>
    </w:p>
    <w:p w:rsidR="005279F9" w:rsidRPr="00783921" w:rsidRDefault="005F440F" w:rsidP="00783921">
      <w:pPr>
        <w:pStyle w:val="a8"/>
        <w:widowControl w:val="0"/>
        <w:ind w:left="0" w:firstLine="709"/>
        <w:jc w:val="both"/>
        <w:rPr>
          <w:rFonts w:ascii="Times New Roman" w:hAnsi="Times New Roman"/>
          <w:sz w:val="28"/>
          <w:szCs w:val="28"/>
        </w:rPr>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410.7pt;margin-top:2.8pt;width:37.5pt;height:0;z-index:251628544" o:connectortype="straight">
            <v:stroke startarrow="block"/>
          </v:shape>
        </w:pict>
      </w:r>
      <w:r>
        <w:rPr>
          <w:noProof/>
          <w:lang w:eastAsia="ru-RU"/>
        </w:rPr>
        <w:pict>
          <v:shape id="_x0000_s1028" type="#_x0000_t32" style="position:absolute;left:0;text-align:left;margin-left:448.2pt;margin-top:2.8pt;width:0;height:46.85pt;flip:y;z-index:251627520" o:connectortype="straight"/>
        </w:pict>
      </w:r>
      <w:r>
        <w:rPr>
          <w:noProof/>
          <w:lang w:eastAsia="ru-RU"/>
        </w:rPr>
        <w:pict>
          <v:shape id="_x0000_s1029" type="#_x0000_t32" style="position:absolute;left:0;text-align:left;margin-left:8.7pt;margin-top:2.8pt;width:0;height:46.85pt;flip:y;z-index:251625472" o:connectortype="straight"/>
        </w:pict>
      </w:r>
      <w:r>
        <w:rPr>
          <w:noProof/>
          <w:lang w:eastAsia="ru-RU"/>
        </w:rPr>
        <w:pict>
          <v:shape id="_x0000_s1030" type="#_x0000_t32" style="position:absolute;left:0;text-align:left;margin-left:8.7pt;margin-top:2.8pt;width:37.5pt;height:0;z-index:251626496" o:connectortype="straight">
            <v:stroke endarrow="block"/>
          </v:shape>
        </w:pict>
      </w:r>
    </w:p>
    <w:p w:rsidR="005279F9" w:rsidRPr="00783921" w:rsidRDefault="005279F9" w:rsidP="00783921">
      <w:pPr>
        <w:pStyle w:val="a8"/>
        <w:widowControl w:val="0"/>
        <w:ind w:left="0" w:firstLine="709"/>
        <w:jc w:val="both"/>
        <w:rPr>
          <w:rFonts w:ascii="Times New Roman" w:hAnsi="Times New Roman"/>
          <w:sz w:val="28"/>
          <w:szCs w:val="28"/>
        </w:rPr>
      </w:pPr>
    </w:p>
    <w:p w:rsidR="005279F9" w:rsidRPr="00783921" w:rsidRDefault="005F440F" w:rsidP="00783921">
      <w:pPr>
        <w:pStyle w:val="a8"/>
        <w:widowControl w:val="0"/>
        <w:ind w:left="0" w:firstLine="709"/>
        <w:jc w:val="both"/>
        <w:rPr>
          <w:rFonts w:ascii="Times New Roman" w:hAnsi="Times New Roman"/>
          <w:sz w:val="28"/>
          <w:szCs w:val="28"/>
        </w:rPr>
      </w:pPr>
      <w:r>
        <w:rPr>
          <w:noProof/>
          <w:lang w:eastAsia="ru-RU"/>
        </w:rPr>
        <w:pict>
          <v:rect id="_x0000_s1031" style="position:absolute;left:0;text-align:left;margin-left:266.7pt;margin-top:1.35pt;width:206.25pt;height:38.25pt;z-index:251611136" strokeweight="1.5pt">
            <v:textbox>
              <w:txbxContent>
                <w:p w:rsidR="001117C8" w:rsidRPr="005279F9" w:rsidRDefault="001117C8" w:rsidP="005279F9">
                  <w:pPr>
                    <w:spacing w:line="240" w:lineRule="auto"/>
                    <w:rPr>
                      <w:rFonts w:ascii="Times New Roman" w:hAnsi="Times New Roman"/>
                      <w:b/>
                      <w:sz w:val="24"/>
                      <w:szCs w:val="24"/>
                    </w:rPr>
                  </w:pPr>
                  <w:r>
                    <w:rPr>
                      <w:rFonts w:ascii="Times New Roman" w:hAnsi="Times New Roman"/>
                      <w:b/>
                      <w:sz w:val="24"/>
                      <w:szCs w:val="24"/>
                    </w:rPr>
                    <w:t>Изменение остатков нереализованной товарной продукции</w:t>
                  </w:r>
                </w:p>
              </w:txbxContent>
            </v:textbox>
          </v:rect>
        </w:pict>
      </w:r>
      <w:r>
        <w:rPr>
          <w:noProof/>
          <w:lang w:eastAsia="ru-RU"/>
        </w:rPr>
        <w:pict>
          <v:rect id="_x0000_s1032" style="position:absolute;left:0;text-align:left;margin-left:-5.55pt;margin-top:1.35pt;width:206.25pt;height:38.25pt;z-index:251610112" strokeweight="1.5pt">
            <v:textbox>
              <w:txbxContent>
                <w:p w:rsidR="001117C8" w:rsidRPr="005279F9" w:rsidRDefault="001117C8" w:rsidP="005279F9">
                  <w:pPr>
                    <w:spacing w:line="240" w:lineRule="auto"/>
                    <w:rPr>
                      <w:rFonts w:ascii="Times New Roman" w:hAnsi="Times New Roman"/>
                      <w:b/>
                      <w:sz w:val="24"/>
                      <w:szCs w:val="24"/>
                    </w:rPr>
                  </w:pPr>
                  <w:r>
                    <w:rPr>
                      <w:rFonts w:ascii="Times New Roman" w:hAnsi="Times New Roman"/>
                      <w:b/>
                      <w:sz w:val="24"/>
                      <w:szCs w:val="24"/>
                    </w:rPr>
                    <w:t>Изменение объема выпуска товарной продукции</w:t>
                  </w:r>
                </w:p>
              </w:txbxContent>
            </v:textbox>
          </v:rect>
        </w:pict>
      </w:r>
    </w:p>
    <w:p w:rsidR="005279F9" w:rsidRPr="00783921" w:rsidRDefault="005F440F" w:rsidP="00783921">
      <w:pPr>
        <w:pStyle w:val="a8"/>
        <w:widowControl w:val="0"/>
        <w:ind w:left="0" w:firstLine="709"/>
        <w:jc w:val="both"/>
        <w:rPr>
          <w:rFonts w:ascii="Times New Roman" w:hAnsi="Times New Roman"/>
          <w:sz w:val="28"/>
          <w:szCs w:val="28"/>
        </w:rPr>
      </w:pPr>
      <w:r>
        <w:rPr>
          <w:noProof/>
          <w:lang w:eastAsia="ru-RU"/>
        </w:rPr>
        <w:pict>
          <v:shape id="_x0000_s1033" type="#_x0000_t32" style="position:absolute;left:0;text-align:left;margin-left:120.45pt;margin-top:15.45pt;width:.05pt;height:24.25pt;flip:y;z-index:251632640" o:connectortype="straight">
            <v:stroke endarrow="block"/>
          </v:shape>
        </w:pict>
      </w:r>
      <w:r>
        <w:rPr>
          <w:noProof/>
          <w:lang w:eastAsia="ru-RU"/>
        </w:rPr>
        <w:pict>
          <v:shape id="_x0000_s1034" type="#_x0000_t32" style="position:absolute;left:0;text-align:left;margin-left:379.95pt;margin-top:16.55pt;width:.05pt;height:23.15pt;flip:y;z-index:251636736" o:connectortype="straight">
            <v:stroke endarrow="block"/>
          </v:shape>
        </w:pict>
      </w:r>
    </w:p>
    <w:p w:rsidR="005279F9" w:rsidRPr="00783921" w:rsidRDefault="005F440F" w:rsidP="00783921">
      <w:pPr>
        <w:pStyle w:val="a8"/>
        <w:widowControl w:val="0"/>
        <w:ind w:left="0" w:firstLine="709"/>
        <w:jc w:val="both"/>
        <w:rPr>
          <w:rFonts w:ascii="Times New Roman" w:hAnsi="Times New Roman"/>
          <w:sz w:val="28"/>
          <w:szCs w:val="28"/>
        </w:rPr>
      </w:pPr>
      <w:r>
        <w:rPr>
          <w:noProof/>
          <w:lang w:eastAsia="ru-RU"/>
        </w:rPr>
        <w:pict>
          <v:shape id="_x0000_s1035" type="#_x0000_t32" style="position:absolute;left:0;text-align:left;margin-left:46.2pt;margin-top:15.55pt;width:147.75pt;height:0;z-index:251629568" o:connectortype="straight"/>
        </w:pict>
      </w:r>
      <w:r>
        <w:rPr>
          <w:noProof/>
          <w:lang w:eastAsia="ru-RU"/>
        </w:rPr>
        <w:pict>
          <v:shape id="_x0000_s1036" type="#_x0000_t32" style="position:absolute;left:0;text-align:left;margin-left:333.45pt;margin-top:15.55pt;width:93.75pt;height:0;z-index:251633664" o:connectortype="straight"/>
        </w:pict>
      </w:r>
      <w:r>
        <w:rPr>
          <w:noProof/>
          <w:lang w:eastAsia="ru-RU"/>
        </w:rPr>
        <w:pict>
          <v:shape id="_x0000_s1037" type="#_x0000_t32" style="position:absolute;left:0;text-align:left;margin-left:427.25pt;margin-top:15.55pt;width:0;height:17.6pt;z-index:251635712" o:connectortype="straight"/>
        </w:pict>
      </w:r>
      <w:r>
        <w:rPr>
          <w:noProof/>
          <w:lang w:eastAsia="ru-RU"/>
        </w:rPr>
        <w:pict>
          <v:shape id="_x0000_s1038" type="#_x0000_t32" style="position:absolute;left:0;text-align:left;margin-left:333.45pt;margin-top:15.55pt;width:.05pt;height:17.6pt;z-index:251634688" o:connectortype="straight"/>
        </w:pict>
      </w:r>
      <w:r>
        <w:rPr>
          <w:noProof/>
          <w:lang w:eastAsia="ru-RU"/>
        </w:rPr>
        <w:pict>
          <v:shape id="_x0000_s1039" type="#_x0000_t32" style="position:absolute;left:0;text-align:left;margin-left:193.95pt;margin-top:15.55pt;width:0;height:17.6pt;z-index:251631616" o:connectortype="straight"/>
        </w:pict>
      </w:r>
      <w:r>
        <w:rPr>
          <w:noProof/>
          <w:lang w:eastAsia="ru-RU"/>
        </w:rPr>
        <w:pict>
          <v:shape id="_x0000_s1040" type="#_x0000_t32" style="position:absolute;left:0;text-align:left;margin-left:46.2pt;margin-top:15.55pt;width:0;height:17.6pt;z-index:251630592" o:connectortype="straight"/>
        </w:pict>
      </w:r>
    </w:p>
    <w:p w:rsidR="005279F9" w:rsidRPr="00783921" w:rsidRDefault="005F440F" w:rsidP="00783921">
      <w:pPr>
        <w:pStyle w:val="a8"/>
        <w:widowControl w:val="0"/>
        <w:ind w:left="0" w:firstLine="709"/>
        <w:jc w:val="both"/>
        <w:rPr>
          <w:rFonts w:ascii="Times New Roman" w:hAnsi="Times New Roman"/>
          <w:sz w:val="28"/>
          <w:szCs w:val="28"/>
        </w:rPr>
      </w:pPr>
      <w:r>
        <w:rPr>
          <w:noProof/>
          <w:lang w:eastAsia="ru-RU"/>
        </w:rPr>
        <w:pict>
          <v:rect id="_x0000_s1041" style="position:absolute;left:0;text-align:left;margin-left:389.7pt;margin-top:9pt;width:83.25pt;height:85.5pt;z-index:251613184" strokeweight="1.5pt">
            <v:textbox>
              <w:txbxContent>
                <w:p w:rsidR="001117C8" w:rsidRDefault="001117C8" w:rsidP="005279F9">
                  <w:pPr>
                    <w:spacing w:line="240" w:lineRule="auto"/>
                    <w:rPr>
                      <w:rFonts w:ascii="Times New Roman" w:hAnsi="Times New Roman"/>
                      <w:sz w:val="24"/>
                      <w:szCs w:val="24"/>
                    </w:rPr>
                  </w:pPr>
                </w:p>
                <w:p w:rsidR="001117C8" w:rsidRPr="005279F9" w:rsidRDefault="001117C8" w:rsidP="005279F9">
                  <w:pPr>
                    <w:spacing w:line="240" w:lineRule="auto"/>
                    <w:rPr>
                      <w:rFonts w:ascii="Times New Roman" w:hAnsi="Times New Roman"/>
                      <w:sz w:val="24"/>
                      <w:szCs w:val="24"/>
                    </w:rPr>
                  </w:pPr>
                  <w:r>
                    <w:rPr>
                      <w:rFonts w:ascii="Times New Roman" w:hAnsi="Times New Roman"/>
                      <w:sz w:val="24"/>
                      <w:szCs w:val="24"/>
                    </w:rPr>
                    <w:t>Изменение остатков отгруженной продукции</w:t>
                  </w:r>
                </w:p>
              </w:txbxContent>
            </v:textbox>
          </v:rect>
        </w:pict>
      </w:r>
      <w:r>
        <w:rPr>
          <w:noProof/>
          <w:lang w:eastAsia="ru-RU"/>
        </w:rPr>
        <w:pict>
          <v:rect id="_x0000_s1042" style="position:absolute;left:0;text-align:left;margin-left:291.45pt;margin-top:9pt;width:88.5pt;height:85.5pt;z-index:251614208" strokeweight="1.5pt">
            <v:textbox>
              <w:txbxContent>
                <w:p w:rsidR="001117C8" w:rsidRDefault="001117C8" w:rsidP="005279F9">
                  <w:pPr>
                    <w:spacing w:line="240" w:lineRule="auto"/>
                    <w:rPr>
                      <w:rFonts w:ascii="Times New Roman" w:hAnsi="Times New Roman"/>
                      <w:sz w:val="24"/>
                      <w:szCs w:val="24"/>
                    </w:rPr>
                  </w:pPr>
                </w:p>
                <w:p w:rsidR="001117C8" w:rsidRPr="005279F9" w:rsidRDefault="001117C8" w:rsidP="005279F9">
                  <w:pPr>
                    <w:spacing w:line="240" w:lineRule="auto"/>
                    <w:rPr>
                      <w:rFonts w:ascii="Times New Roman" w:hAnsi="Times New Roman"/>
                      <w:sz w:val="24"/>
                      <w:szCs w:val="24"/>
                    </w:rPr>
                  </w:pPr>
                  <w:r>
                    <w:rPr>
                      <w:rFonts w:ascii="Times New Roman" w:hAnsi="Times New Roman"/>
                      <w:sz w:val="24"/>
                      <w:szCs w:val="24"/>
                    </w:rPr>
                    <w:t>Изменение остатков готовой продукции</w:t>
                  </w:r>
                </w:p>
              </w:txbxContent>
            </v:textbox>
          </v:rect>
        </w:pict>
      </w:r>
      <w:r>
        <w:rPr>
          <w:noProof/>
          <w:lang w:eastAsia="ru-RU"/>
        </w:rPr>
        <w:pict>
          <v:rect id="_x0000_s1043" style="position:absolute;left:0;text-align:left;margin-left:106.95pt;margin-top:9pt;width:150pt;height:89.25pt;z-index:251615232" strokeweight="1.5pt">
            <v:textbox>
              <w:txbxContent>
                <w:p w:rsidR="001117C8" w:rsidRDefault="001117C8" w:rsidP="005279F9">
                  <w:pPr>
                    <w:spacing w:line="240" w:lineRule="auto"/>
                    <w:rPr>
                      <w:rFonts w:ascii="Times New Roman" w:hAnsi="Times New Roman"/>
                      <w:sz w:val="24"/>
                      <w:szCs w:val="24"/>
                    </w:rPr>
                  </w:pPr>
                </w:p>
                <w:p w:rsidR="001117C8" w:rsidRPr="005279F9" w:rsidRDefault="001117C8" w:rsidP="005279F9">
                  <w:pPr>
                    <w:spacing w:line="240" w:lineRule="auto"/>
                    <w:rPr>
                      <w:rFonts w:ascii="Times New Roman" w:hAnsi="Times New Roman"/>
                      <w:sz w:val="24"/>
                      <w:szCs w:val="24"/>
                    </w:rPr>
                  </w:pPr>
                  <w:r>
                    <w:rPr>
                      <w:rFonts w:ascii="Times New Roman" w:hAnsi="Times New Roman"/>
                      <w:sz w:val="24"/>
                      <w:szCs w:val="24"/>
                    </w:rPr>
                    <w:t>Изменение остатков незавершенного производства и внутри-хозяйственного оборота</w:t>
                  </w:r>
                </w:p>
              </w:txbxContent>
            </v:textbox>
          </v:rect>
        </w:pict>
      </w:r>
      <w:r>
        <w:rPr>
          <w:noProof/>
          <w:lang w:eastAsia="ru-RU"/>
        </w:rPr>
        <w:pict>
          <v:rect id="_x0000_s1044" style="position:absolute;left:0;text-align:left;margin-left:-5.55pt;margin-top:9pt;width:102.75pt;height:89.25pt;z-index:251612160" strokeweight="1.5pt">
            <v:textbox>
              <w:txbxContent>
                <w:p w:rsidR="001117C8" w:rsidRDefault="001117C8" w:rsidP="005279F9">
                  <w:pPr>
                    <w:spacing w:line="240" w:lineRule="auto"/>
                    <w:rPr>
                      <w:rFonts w:ascii="Times New Roman" w:hAnsi="Times New Roman"/>
                      <w:sz w:val="24"/>
                      <w:szCs w:val="24"/>
                    </w:rPr>
                  </w:pPr>
                </w:p>
                <w:p w:rsidR="001117C8" w:rsidRPr="005279F9" w:rsidRDefault="001117C8" w:rsidP="005279F9">
                  <w:pPr>
                    <w:spacing w:line="240" w:lineRule="auto"/>
                    <w:rPr>
                      <w:rFonts w:ascii="Times New Roman" w:hAnsi="Times New Roman"/>
                      <w:sz w:val="24"/>
                      <w:szCs w:val="24"/>
                    </w:rPr>
                  </w:pPr>
                  <w:r>
                    <w:rPr>
                      <w:rFonts w:ascii="Times New Roman" w:hAnsi="Times New Roman"/>
                      <w:sz w:val="24"/>
                      <w:szCs w:val="24"/>
                    </w:rPr>
                    <w:t>Изменение объема выпуска валовой продукции</w:t>
                  </w:r>
                </w:p>
              </w:txbxContent>
            </v:textbox>
          </v:rect>
        </w:pict>
      </w:r>
    </w:p>
    <w:p w:rsidR="005279F9" w:rsidRPr="00783921" w:rsidRDefault="005279F9" w:rsidP="00783921">
      <w:pPr>
        <w:pStyle w:val="a8"/>
        <w:widowControl w:val="0"/>
        <w:ind w:left="0" w:firstLine="709"/>
        <w:jc w:val="both"/>
        <w:rPr>
          <w:rFonts w:ascii="Times New Roman" w:hAnsi="Times New Roman"/>
          <w:sz w:val="28"/>
          <w:szCs w:val="28"/>
        </w:rPr>
      </w:pPr>
    </w:p>
    <w:p w:rsidR="005279F9" w:rsidRPr="00783921" w:rsidRDefault="005279F9" w:rsidP="00783921">
      <w:pPr>
        <w:pStyle w:val="a8"/>
        <w:widowControl w:val="0"/>
        <w:ind w:left="0" w:firstLine="709"/>
        <w:jc w:val="both"/>
        <w:rPr>
          <w:rFonts w:ascii="Times New Roman" w:hAnsi="Times New Roman"/>
          <w:sz w:val="28"/>
          <w:szCs w:val="28"/>
        </w:rPr>
      </w:pPr>
    </w:p>
    <w:p w:rsidR="005279F9" w:rsidRPr="00783921" w:rsidRDefault="005279F9" w:rsidP="00783921">
      <w:pPr>
        <w:pStyle w:val="a8"/>
        <w:widowControl w:val="0"/>
        <w:ind w:left="0" w:firstLine="709"/>
        <w:jc w:val="both"/>
        <w:rPr>
          <w:rFonts w:ascii="Times New Roman" w:hAnsi="Times New Roman"/>
          <w:sz w:val="28"/>
          <w:szCs w:val="28"/>
        </w:rPr>
      </w:pPr>
    </w:p>
    <w:p w:rsidR="005279F9" w:rsidRPr="00783921" w:rsidRDefault="005F440F" w:rsidP="00783921">
      <w:pPr>
        <w:pStyle w:val="a8"/>
        <w:widowControl w:val="0"/>
        <w:ind w:left="0" w:firstLine="709"/>
        <w:jc w:val="both"/>
        <w:rPr>
          <w:rFonts w:ascii="Times New Roman" w:hAnsi="Times New Roman"/>
          <w:sz w:val="28"/>
          <w:szCs w:val="28"/>
        </w:rPr>
      </w:pPr>
      <w:r>
        <w:rPr>
          <w:noProof/>
          <w:lang w:eastAsia="ru-RU"/>
        </w:rPr>
        <w:pict>
          <v:shape id="_x0000_s1045" type="#_x0000_t32" style="position:absolute;left:0;text-align:left;margin-left:55.2pt;margin-top:1.65pt;width:.05pt;height:42.75pt;flip:y;z-index:251641856" o:connectortype="straight">
            <v:stroke endarrow="block"/>
          </v:shape>
        </w:pict>
      </w:r>
    </w:p>
    <w:p w:rsidR="005279F9" w:rsidRPr="00783921" w:rsidRDefault="005F440F" w:rsidP="00783921">
      <w:pPr>
        <w:pStyle w:val="a8"/>
        <w:widowControl w:val="0"/>
        <w:ind w:left="0" w:firstLine="709"/>
        <w:jc w:val="both"/>
        <w:rPr>
          <w:rFonts w:ascii="Times New Roman" w:hAnsi="Times New Roman"/>
          <w:sz w:val="28"/>
          <w:szCs w:val="28"/>
        </w:rPr>
      </w:pPr>
      <w:r>
        <w:rPr>
          <w:noProof/>
          <w:lang w:eastAsia="ru-RU"/>
        </w:rPr>
        <w:pict>
          <v:shape id="_x0000_s1046" type="#_x0000_t32" style="position:absolute;left:0;text-align:left;margin-left:410.75pt;margin-top:20.25pt;width:.05pt;height:35.25pt;z-index:251640832" o:connectortype="straight"/>
        </w:pict>
      </w:r>
      <w:r>
        <w:rPr>
          <w:noProof/>
          <w:lang w:eastAsia="ru-RU"/>
        </w:rPr>
        <w:pict>
          <v:shape id="_x0000_s1047" type="#_x0000_t32" style="position:absolute;left:0;text-align:left;margin-left:225.45pt;margin-top:20.25pt;width:.05pt;height:35.25pt;z-index:251639808" o:connectortype="straight"/>
        </w:pict>
      </w:r>
      <w:r>
        <w:rPr>
          <w:noProof/>
          <w:lang w:eastAsia="ru-RU"/>
        </w:rPr>
        <w:pict>
          <v:shape id="_x0000_s1048" type="#_x0000_t32" style="position:absolute;left:0;text-align:left;margin-left:22.2pt;margin-top:20.25pt;width:.05pt;height:35.25pt;z-index:251638784" o:connectortype="straight"/>
        </w:pict>
      </w:r>
      <w:r>
        <w:rPr>
          <w:noProof/>
          <w:lang w:eastAsia="ru-RU"/>
        </w:rPr>
        <w:pict>
          <v:shape id="_x0000_s1049" type="#_x0000_t32" style="position:absolute;left:0;text-align:left;margin-left:22.25pt;margin-top:20.25pt;width:388.5pt;height:0;z-index:251637760" o:connectortype="straight"/>
        </w:pict>
      </w:r>
    </w:p>
    <w:p w:rsidR="005279F9" w:rsidRPr="00783921" w:rsidRDefault="005279F9" w:rsidP="00783921">
      <w:pPr>
        <w:pStyle w:val="a8"/>
        <w:widowControl w:val="0"/>
        <w:ind w:left="0" w:firstLine="709"/>
        <w:jc w:val="both"/>
        <w:rPr>
          <w:rFonts w:ascii="Times New Roman" w:hAnsi="Times New Roman"/>
          <w:sz w:val="28"/>
          <w:szCs w:val="28"/>
        </w:rPr>
      </w:pPr>
    </w:p>
    <w:p w:rsidR="005279F9" w:rsidRPr="00783921" w:rsidRDefault="005F440F" w:rsidP="00783921">
      <w:pPr>
        <w:pStyle w:val="a8"/>
        <w:widowControl w:val="0"/>
        <w:ind w:left="0" w:firstLine="709"/>
        <w:jc w:val="both"/>
        <w:rPr>
          <w:rFonts w:ascii="Times New Roman" w:hAnsi="Times New Roman"/>
          <w:sz w:val="28"/>
          <w:szCs w:val="28"/>
        </w:rPr>
      </w:pPr>
      <w:r>
        <w:rPr>
          <w:noProof/>
          <w:lang w:eastAsia="ru-RU"/>
        </w:rPr>
        <w:pict>
          <v:shape id="_x0000_s1050" type="#_x0000_t32" style="position:absolute;left:0;text-align:left;margin-left:448.2pt;margin-top:17.7pt;width:18.65pt;height:.05pt;flip:x;z-index:251648000" o:connectortype="straight">
            <v:stroke endarrow="block"/>
          </v:shape>
        </w:pict>
      </w:r>
      <w:r>
        <w:rPr>
          <w:noProof/>
          <w:lang w:eastAsia="ru-RU"/>
        </w:rPr>
        <w:pict>
          <v:shape id="_x0000_s1051" type="#_x0000_t32" style="position:absolute;left:0;text-align:left;margin-left:466.85pt;margin-top:17.7pt;width:0;height:104.25pt;z-index:251653120" o:connectortype="straight"/>
        </w:pict>
      </w:r>
      <w:r>
        <w:rPr>
          <w:noProof/>
          <w:lang w:eastAsia="ru-RU"/>
        </w:rPr>
        <w:pict>
          <v:rect id="_x0000_s1052" style="position:absolute;left:0;text-align:left;margin-left:317.8pt;margin-top:7.2pt;width:130.4pt;height:26.25pt;z-index:251624448" strokeweight="1.5pt">
            <v:textbox style="mso-next-textbox:#_x0000_s1052">
              <w:txbxContent>
                <w:p w:rsidR="001117C8" w:rsidRPr="005279F9" w:rsidRDefault="001117C8" w:rsidP="00EE3BD8">
                  <w:pPr>
                    <w:spacing w:line="240" w:lineRule="auto"/>
                    <w:rPr>
                      <w:rFonts w:ascii="Times New Roman" w:hAnsi="Times New Roman"/>
                      <w:sz w:val="24"/>
                      <w:szCs w:val="24"/>
                    </w:rPr>
                  </w:pPr>
                  <w:r>
                    <w:rPr>
                      <w:rFonts w:ascii="Times New Roman" w:hAnsi="Times New Roman"/>
                      <w:sz w:val="24"/>
                      <w:szCs w:val="24"/>
                    </w:rPr>
                    <w:t>Предметы труда</w:t>
                  </w:r>
                </w:p>
              </w:txbxContent>
            </v:textbox>
          </v:rect>
        </w:pict>
      </w:r>
      <w:r>
        <w:rPr>
          <w:noProof/>
          <w:lang w:eastAsia="ru-RU"/>
        </w:rPr>
        <w:pict>
          <v:shape id="_x0000_s1053" type="#_x0000_t32" style="position:absolute;left:0;text-align:left;margin-left:295.2pt;margin-top:23.5pt;width:0;height:98.45pt;z-index:251654144" o:connectortype="straight"/>
        </w:pict>
      </w:r>
      <w:r>
        <w:rPr>
          <w:noProof/>
          <w:lang w:eastAsia="ru-RU"/>
        </w:rPr>
        <w:pict>
          <v:shape id="_x0000_s1054" type="#_x0000_t32" style="position:absolute;left:0;text-align:left;margin-left:281.7pt;margin-top:23.5pt;width:12pt;height:0;flip:x;z-index:251646976" o:connectortype="straight">
            <v:stroke endarrow="block"/>
          </v:shape>
        </w:pict>
      </w:r>
      <w:r>
        <w:rPr>
          <w:noProof/>
          <w:lang w:eastAsia="ru-RU"/>
        </w:rPr>
        <w:pict>
          <v:rect id="_x0000_s1055" style="position:absolute;left:0;text-align:left;margin-left:171.45pt;margin-top:8.7pt;width:111.75pt;height:26.25pt;z-index:251621376" strokeweight="1.5pt">
            <v:textbox style="mso-next-textbox:#_x0000_s1055">
              <w:txbxContent>
                <w:p w:rsidR="001117C8" w:rsidRPr="005279F9" w:rsidRDefault="001117C8" w:rsidP="00EE3BD8">
                  <w:pPr>
                    <w:spacing w:line="240" w:lineRule="auto"/>
                    <w:rPr>
                      <w:rFonts w:ascii="Times New Roman" w:hAnsi="Times New Roman"/>
                      <w:sz w:val="24"/>
                      <w:szCs w:val="24"/>
                    </w:rPr>
                  </w:pPr>
                  <w:r>
                    <w:rPr>
                      <w:rFonts w:ascii="Times New Roman" w:hAnsi="Times New Roman"/>
                      <w:sz w:val="24"/>
                      <w:szCs w:val="24"/>
                    </w:rPr>
                    <w:t>Средства труда</w:t>
                  </w:r>
                </w:p>
              </w:txbxContent>
            </v:textbox>
          </v:rect>
        </w:pict>
      </w:r>
      <w:r>
        <w:rPr>
          <w:noProof/>
          <w:lang w:eastAsia="ru-RU"/>
        </w:rPr>
        <w:pict>
          <v:shape id="_x0000_s1056" type="#_x0000_t32" style="position:absolute;left:0;text-align:left;margin-left:146.7pt;margin-top:23.5pt;width:.05pt;height:98.45pt;z-index:251642880" o:connectortype="straight"/>
        </w:pict>
      </w:r>
      <w:r>
        <w:rPr>
          <w:noProof/>
          <w:lang w:eastAsia="ru-RU"/>
        </w:rPr>
        <w:pict>
          <v:shape id="_x0000_s1057" type="#_x0000_t32" style="position:absolute;left:0;text-align:left;margin-left:133.2pt;margin-top:23.5pt;width:12pt;height:0;flip:x;z-index:251645952" o:connectortype="straight">
            <v:stroke endarrow="block"/>
          </v:shape>
        </w:pict>
      </w:r>
      <w:r>
        <w:rPr>
          <w:noProof/>
          <w:lang w:eastAsia="ru-RU"/>
        </w:rPr>
        <w:pict>
          <v:rect id="_x0000_s1058" style="position:absolute;left:0;text-align:left;margin-left:-5.55pt;margin-top:8.7pt;width:140.25pt;height:24.75pt;z-index:251616256" strokeweight="1.5pt">
            <v:textbox style="mso-next-textbox:#_x0000_s1058">
              <w:txbxContent>
                <w:p w:rsidR="001117C8" w:rsidRPr="005279F9" w:rsidRDefault="001117C8" w:rsidP="00EE3BD8">
                  <w:pPr>
                    <w:spacing w:line="240" w:lineRule="auto"/>
                    <w:rPr>
                      <w:rFonts w:ascii="Times New Roman" w:hAnsi="Times New Roman"/>
                      <w:sz w:val="24"/>
                      <w:szCs w:val="24"/>
                    </w:rPr>
                  </w:pPr>
                  <w:r>
                    <w:rPr>
                      <w:rFonts w:ascii="Times New Roman" w:hAnsi="Times New Roman"/>
                      <w:sz w:val="24"/>
                      <w:szCs w:val="24"/>
                    </w:rPr>
                    <w:t>Трудовые ресурсы</w:t>
                  </w:r>
                </w:p>
              </w:txbxContent>
            </v:textbox>
          </v:rect>
        </w:pict>
      </w:r>
    </w:p>
    <w:p w:rsidR="005279F9" w:rsidRPr="00783921" w:rsidRDefault="005279F9" w:rsidP="00783921">
      <w:pPr>
        <w:pStyle w:val="a8"/>
        <w:widowControl w:val="0"/>
        <w:ind w:left="0" w:firstLine="709"/>
        <w:jc w:val="both"/>
        <w:rPr>
          <w:rFonts w:ascii="Times New Roman" w:hAnsi="Times New Roman"/>
          <w:sz w:val="28"/>
          <w:szCs w:val="28"/>
        </w:rPr>
      </w:pPr>
    </w:p>
    <w:p w:rsidR="005279F9" w:rsidRPr="00783921" w:rsidRDefault="005F440F" w:rsidP="00783921">
      <w:pPr>
        <w:pStyle w:val="a8"/>
        <w:widowControl w:val="0"/>
        <w:ind w:left="0" w:firstLine="709"/>
        <w:jc w:val="both"/>
        <w:rPr>
          <w:rFonts w:ascii="Times New Roman" w:hAnsi="Times New Roman"/>
          <w:sz w:val="28"/>
          <w:szCs w:val="28"/>
        </w:rPr>
      </w:pPr>
      <w:r>
        <w:rPr>
          <w:noProof/>
          <w:lang w:eastAsia="ru-RU"/>
        </w:rPr>
        <w:pict>
          <v:rect id="_x0000_s1059" style="position:absolute;left:0;text-align:left;margin-left:322.95pt;margin-top:7.65pt;width:130.4pt;height:37.5pt;z-index:251623424" strokeweight="1.5pt">
            <v:textbox>
              <w:txbxContent>
                <w:p w:rsidR="001117C8" w:rsidRPr="005279F9" w:rsidRDefault="001117C8" w:rsidP="00EE3BD8">
                  <w:pPr>
                    <w:spacing w:line="240" w:lineRule="auto"/>
                    <w:rPr>
                      <w:rFonts w:ascii="Times New Roman" w:hAnsi="Times New Roman"/>
                      <w:sz w:val="24"/>
                      <w:szCs w:val="24"/>
                    </w:rPr>
                  </w:pPr>
                  <w:r>
                    <w:rPr>
                      <w:rFonts w:ascii="Times New Roman" w:hAnsi="Times New Roman"/>
                      <w:sz w:val="24"/>
                      <w:szCs w:val="24"/>
                    </w:rPr>
                    <w:t>Размер потребленных предметов труда</w:t>
                  </w:r>
                </w:p>
              </w:txbxContent>
            </v:textbox>
          </v:rect>
        </w:pict>
      </w:r>
      <w:r>
        <w:rPr>
          <w:noProof/>
          <w:lang w:eastAsia="ru-RU"/>
        </w:rPr>
        <w:pict>
          <v:rect id="_x0000_s1060" style="position:absolute;left:0;text-align:left;margin-left:171.45pt;margin-top:.9pt;width:111.75pt;height:37.5pt;z-index:251620352" strokeweight="1.5pt">
            <v:textbox>
              <w:txbxContent>
                <w:p w:rsidR="001117C8" w:rsidRDefault="001117C8" w:rsidP="00EE3BD8">
                  <w:pPr>
                    <w:spacing w:line="240" w:lineRule="auto"/>
                    <w:rPr>
                      <w:rFonts w:ascii="Times New Roman" w:hAnsi="Times New Roman"/>
                      <w:sz w:val="24"/>
                      <w:szCs w:val="24"/>
                    </w:rPr>
                  </w:pPr>
                  <w:r>
                    <w:rPr>
                      <w:rFonts w:ascii="Times New Roman" w:hAnsi="Times New Roman"/>
                      <w:sz w:val="24"/>
                      <w:szCs w:val="24"/>
                    </w:rPr>
                    <w:t>Размер</w:t>
                  </w:r>
                </w:p>
                <w:p w:rsidR="001117C8" w:rsidRDefault="001117C8" w:rsidP="00EE3BD8">
                  <w:pPr>
                    <w:spacing w:line="240" w:lineRule="auto"/>
                    <w:rPr>
                      <w:rFonts w:ascii="Times New Roman" w:hAnsi="Times New Roman"/>
                      <w:sz w:val="24"/>
                      <w:szCs w:val="24"/>
                    </w:rPr>
                  </w:pPr>
                  <w:r>
                    <w:rPr>
                      <w:rFonts w:ascii="Times New Roman" w:hAnsi="Times New Roman"/>
                      <w:sz w:val="24"/>
                      <w:szCs w:val="24"/>
                    </w:rPr>
                    <w:t>основных средств</w:t>
                  </w:r>
                </w:p>
                <w:p w:rsidR="001117C8" w:rsidRPr="005279F9" w:rsidRDefault="001117C8" w:rsidP="00EE3BD8">
                  <w:pPr>
                    <w:spacing w:line="240" w:lineRule="auto"/>
                    <w:rPr>
                      <w:rFonts w:ascii="Times New Roman" w:hAnsi="Times New Roman"/>
                      <w:sz w:val="24"/>
                      <w:szCs w:val="24"/>
                    </w:rPr>
                  </w:pPr>
                </w:p>
              </w:txbxContent>
            </v:textbox>
          </v:rect>
        </w:pict>
      </w:r>
      <w:r>
        <w:rPr>
          <w:noProof/>
          <w:lang w:eastAsia="ru-RU"/>
        </w:rPr>
        <w:pict>
          <v:rect id="_x0000_s1061" style="position:absolute;left:0;text-align:left;margin-left:-5.55pt;margin-top:7.65pt;width:140.25pt;height:26.25pt;z-index:251618304" strokeweight="1.5pt">
            <v:textbox>
              <w:txbxContent>
                <w:p w:rsidR="001117C8" w:rsidRPr="005279F9" w:rsidRDefault="001117C8" w:rsidP="00EE3BD8">
                  <w:pPr>
                    <w:spacing w:line="240" w:lineRule="auto"/>
                    <w:rPr>
                      <w:rFonts w:ascii="Times New Roman" w:hAnsi="Times New Roman"/>
                      <w:sz w:val="24"/>
                      <w:szCs w:val="24"/>
                    </w:rPr>
                  </w:pPr>
                  <w:r>
                    <w:rPr>
                      <w:rFonts w:ascii="Times New Roman" w:hAnsi="Times New Roman"/>
                      <w:sz w:val="24"/>
                      <w:szCs w:val="24"/>
                    </w:rPr>
                    <w:t>Численность  персонала</w:t>
                  </w:r>
                </w:p>
              </w:txbxContent>
            </v:textbox>
          </v:rect>
        </w:pict>
      </w:r>
    </w:p>
    <w:p w:rsidR="00DE02FB" w:rsidRPr="00783921" w:rsidRDefault="005F440F" w:rsidP="00783921">
      <w:pPr>
        <w:pStyle w:val="a8"/>
        <w:widowControl w:val="0"/>
        <w:ind w:left="0" w:firstLine="709"/>
        <w:jc w:val="both"/>
        <w:rPr>
          <w:rFonts w:ascii="Times New Roman" w:hAnsi="Times New Roman"/>
          <w:sz w:val="28"/>
          <w:szCs w:val="28"/>
        </w:rPr>
      </w:pPr>
      <w:r>
        <w:rPr>
          <w:noProof/>
          <w:lang w:eastAsia="ru-RU"/>
        </w:rPr>
        <w:pict>
          <v:shape id="_x0000_s1062" type="#_x0000_t32" style="position:absolute;left:0;text-align:left;margin-left:453.35pt;margin-top:11.05pt;width:13.5pt;height:.05pt;flip:x;z-index:251650048" o:connectortype="straight"/>
        </w:pict>
      </w:r>
      <w:r>
        <w:rPr>
          <w:noProof/>
          <w:lang w:eastAsia="ru-RU"/>
        </w:rPr>
        <w:pict>
          <v:shape id="_x0000_s1063" type="#_x0000_t32" style="position:absolute;left:0;text-align:left;margin-left:280.95pt;margin-top:4.3pt;width:10.5pt;height:0;flip:x;z-index:251652096" o:connectortype="straight"/>
        </w:pict>
      </w:r>
      <w:r>
        <w:rPr>
          <w:noProof/>
          <w:lang w:eastAsia="ru-RU"/>
        </w:rPr>
        <w:pict>
          <v:shape id="_x0000_s1064" type="#_x0000_t32" style="position:absolute;left:0;text-align:left;margin-left:134.7pt;margin-top:4.3pt;width:10.5pt;height:0;flip:x;z-index:251644928" o:connectortype="straight"/>
        </w:pict>
      </w:r>
    </w:p>
    <w:p w:rsidR="00DE02FB" w:rsidRPr="00783921" w:rsidRDefault="005F440F" w:rsidP="00783921">
      <w:pPr>
        <w:pStyle w:val="a8"/>
        <w:widowControl w:val="0"/>
        <w:ind w:left="0" w:firstLine="709"/>
        <w:jc w:val="both"/>
        <w:rPr>
          <w:rFonts w:ascii="Times New Roman" w:hAnsi="Times New Roman"/>
          <w:sz w:val="28"/>
          <w:szCs w:val="28"/>
        </w:rPr>
      </w:pPr>
      <w:r>
        <w:rPr>
          <w:noProof/>
          <w:lang w:eastAsia="ru-RU"/>
        </w:rPr>
        <w:pict>
          <v:rect id="_x0000_s1065" style="position:absolute;left:0;text-align:left;margin-left:322.95pt;margin-top:14.65pt;width:130.4pt;height:28.7pt;z-index:251622400" strokeweight="1.5pt">
            <v:textbox>
              <w:txbxContent>
                <w:p w:rsidR="001117C8" w:rsidRPr="005279F9" w:rsidRDefault="001117C8" w:rsidP="00EE3BD8">
                  <w:pPr>
                    <w:spacing w:line="240" w:lineRule="auto"/>
                    <w:rPr>
                      <w:rFonts w:ascii="Times New Roman" w:hAnsi="Times New Roman"/>
                      <w:sz w:val="24"/>
                      <w:szCs w:val="24"/>
                    </w:rPr>
                  </w:pPr>
                  <w:r>
                    <w:rPr>
                      <w:rFonts w:ascii="Times New Roman" w:hAnsi="Times New Roman"/>
                      <w:sz w:val="24"/>
                      <w:szCs w:val="24"/>
                    </w:rPr>
                    <w:t>Материалоотдача</w:t>
                  </w:r>
                </w:p>
              </w:txbxContent>
            </v:textbox>
          </v:rect>
        </w:pict>
      </w:r>
      <w:r>
        <w:rPr>
          <w:noProof/>
          <w:lang w:eastAsia="ru-RU"/>
        </w:rPr>
        <w:pict>
          <v:rect id="_x0000_s1066" style="position:absolute;left:0;text-align:left;margin-left:171.45pt;margin-top:5.85pt;width:111.75pt;height:37.5pt;z-index:251619328" strokeweight="1.5pt">
            <v:textbox>
              <w:txbxContent>
                <w:p w:rsidR="001117C8" w:rsidRPr="005279F9" w:rsidRDefault="001117C8" w:rsidP="00EE3BD8">
                  <w:pPr>
                    <w:spacing w:line="240" w:lineRule="auto"/>
                    <w:rPr>
                      <w:rFonts w:ascii="Times New Roman" w:hAnsi="Times New Roman"/>
                      <w:sz w:val="24"/>
                      <w:szCs w:val="24"/>
                    </w:rPr>
                  </w:pPr>
                  <w:r>
                    <w:rPr>
                      <w:rFonts w:ascii="Times New Roman" w:hAnsi="Times New Roman"/>
                      <w:sz w:val="24"/>
                      <w:szCs w:val="24"/>
                    </w:rPr>
                    <w:t>Трудовые  ресурсы</w:t>
                  </w:r>
                </w:p>
              </w:txbxContent>
            </v:textbox>
          </v:rect>
        </w:pict>
      </w:r>
      <w:r>
        <w:rPr>
          <w:noProof/>
          <w:lang w:eastAsia="ru-RU"/>
        </w:rPr>
        <w:pict>
          <v:rect id="_x0000_s1067" style="position:absolute;left:0;text-align:left;margin-left:-5.55pt;margin-top:5.85pt;width:140.25pt;height:37.5pt;z-index:251617280" strokeweight="1.5pt">
            <v:textbox>
              <w:txbxContent>
                <w:p w:rsidR="001117C8" w:rsidRPr="005279F9" w:rsidRDefault="001117C8" w:rsidP="00EE3BD8">
                  <w:pPr>
                    <w:spacing w:line="240" w:lineRule="auto"/>
                    <w:rPr>
                      <w:rFonts w:ascii="Times New Roman" w:hAnsi="Times New Roman"/>
                      <w:sz w:val="24"/>
                      <w:szCs w:val="24"/>
                    </w:rPr>
                  </w:pPr>
                  <w:r>
                    <w:rPr>
                      <w:rFonts w:ascii="Times New Roman" w:hAnsi="Times New Roman"/>
                      <w:sz w:val="24"/>
                      <w:szCs w:val="24"/>
                    </w:rPr>
                    <w:t>Производительность труда</w:t>
                  </w:r>
                </w:p>
              </w:txbxContent>
            </v:textbox>
          </v:rect>
        </w:pict>
      </w:r>
    </w:p>
    <w:p w:rsidR="00DE02FB" w:rsidRPr="00783921" w:rsidRDefault="005F440F" w:rsidP="00783921">
      <w:pPr>
        <w:pStyle w:val="a8"/>
        <w:widowControl w:val="0"/>
        <w:ind w:left="0" w:firstLine="709"/>
        <w:jc w:val="both"/>
        <w:rPr>
          <w:rFonts w:ascii="Times New Roman" w:hAnsi="Times New Roman"/>
          <w:sz w:val="28"/>
          <w:szCs w:val="28"/>
        </w:rPr>
      </w:pPr>
      <w:r>
        <w:rPr>
          <w:noProof/>
          <w:lang w:eastAsia="ru-RU"/>
        </w:rPr>
        <w:pict>
          <v:shape id="_x0000_s1068" type="#_x0000_t32" style="position:absolute;left:0;text-align:left;margin-left:453.35pt;margin-top:1.2pt;width:13.5pt;height:.05pt;flip:x;z-index:251651072" o:connectortype="straight"/>
        </w:pict>
      </w:r>
      <w:r>
        <w:rPr>
          <w:noProof/>
          <w:lang w:eastAsia="ru-RU"/>
        </w:rPr>
        <w:pict>
          <v:shape id="_x0000_s1069" type="#_x0000_t32" style="position:absolute;left:0;text-align:left;margin-left:283.2pt;margin-top:1.2pt;width:10.5pt;height:0;flip:x;z-index:251649024" o:connectortype="straight"/>
        </w:pict>
      </w:r>
      <w:r>
        <w:rPr>
          <w:noProof/>
          <w:lang w:eastAsia="ru-RU"/>
        </w:rPr>
        <w:pict>
          <v:shape id="_x0000_s1070" type="#_x0000_t32" style="position:absolute;left:0;text-align:left;margin-left:134.7pt;margin-top:1.2pt;width:10.5pt;height:0;flip:x;z-index:251643904" o:connectortype="straight"/>
        </w:pict>
      </w:r>
    </w:p>
    <w:p w:rsidR="005279F9" w:rsidRPr="00783921" w:rsidRDefault="0012415D" w:rsidP="00783921">
      <w:pPr>
        <w:pStyle w:val="a8"/>
        <w:widowControl w:val="0"/>
        <w:ind w:left="0" w:firstLine="709"/>
        <w:jc w:val="both"/>
        <w:rPr>
          <w:rFonts w:ascii="Times New Roman" w:hAnsi="Times New Roman"/>
          <w:sz w:val="28"/>
          <w:szCs w:val="24"/>
        </w:rPr>
      </w:pPr>
      <w:r w:rsidRPr="00783921">
        <w:rPr>
          <w:rFonts w:ascii="Times New Roman" w:hAnsi="Times New Roman"/>
          <w:sz w:val="28"/>
          <w:szCs w:val="24"/>
        </w:rPr>
        <w:t>Рисунок</w:t>
      </w:r>
      <w:r w:rsidR="00E30750" w:rsidRPr="00783921">
        <w:rPr>
          <w:rFonts w:ascii="Times New Roman" w:hAnsi="Times New Roman"/>
          <w:sz w:val="28"/>
          <w:szCs w:val="24"/>
        </w:rPr>
        <w:t xml:space="preserve"> 4.3. Структурно-логическая факторная мод</w:t>
      </w:r>
      <w:r w:rsidR="0040577C">
        <w:rPr>
          <w:rFonts w:ascii="Times New Roman" w:hAnsi="Times New Roman"/>
          <w:sz w:val="28"/>
          <w:szCs w:val="24"/>
        </w:rPr>
        <w:t>ель объема реализации продукции</w:t>
      </w:r>
    </w:p>
    <w:p w:rsidR="00E30750" w:rsidRPr="00783921" w:rsidRDefault="00E30750" w:rsidP="00783921">
      <w:pPr>
        <w:pStyle w:val="a8"/>
        <w:widowControl w:val="0"/>
        <w:ind w:left="0" w:firstLine="709"/>
        <w:jc w:val="both"/>
        <w:rPr>
          <w:rFonts w:ascii="Times New Roman" w:hAnsi="Times New Roman"/>
          <w:sz w:val="28"/>
          <w:szCs w:val="24"/>
        </w:rPr>
      </w:pPr>
    </w:p>
    <w:p w:rsidR="00DE02FB" w:rsidRPr="00783921" w:rsidRDefault="00DE02FB" w:rsidP="00783921">
      <w:pPr>
        <w:widowControl w:val="0"/>
        <w:ind w:firstLine="709"/>
        <w:jc w:val="both"/>
        <w:rPr>
          <w:rFonts w:ascii="Times New Roman" w:hAnsi="Times New Roman"/>
          <w:sz w:val="28"/>
        </w:rPr>
      </w:pPr>
      <w:r w:rsidRPr="00783921">
        <w:rPr>
          <w:rFonts w:ascii="Times New Roman" w:hAnsi="Times New Roman"/>
          <w:sz w:val="28"/>
        </w:rPr>
        <w:t>Расчет влияния данных факторов на объем реализации продукции производится сравнением уровней факторных показателей отчетного и предшествующего периода, и вычислением абсолютных и относительных приростов каждого из них. Для изучения влияния этих факторов</w:t>
      </w:r>
      <w:r w:rsidR="00783921">
        <w:rPr>
          <w:rFonts w:ascii="Times New Roman" w:hAnsi="Times New Roman"/>
          <w:sz w:val="28"/>
        </w:rPr>
        <w:t xml:space="preserve"> </w:t>
      </w:r>
      <w:r w:rsidRPr="00783921">
        <w:rPr>
          <w:rFonts w:ascii="Times New Roman" w:hAnsi="Times New Roman"/>
          <w:sz w:val="28"/>
        </w:rPr>
        <w:t>анализируется баланс товарной продукции. Анализ факторов изменения</w:t>
      </w:r>
      <w:r w:rsidR="00783921">
        <w:rPr>
          <w:rFonts w:ascii="Times New Roman" w:hAnsi="Times New Roman"/>
          <w:sz w:val="28"/>
        </w:rPr>
        <w:t xml:space="preserve"> </w:t>
      </w:r>
      <w:r w:rsidRPr="00783921">
        <w:rPr>
          <w:rFonts w:ascii="Times New Roman" w:hAnsi="Times New Roman"/>
          <w:sz w:val="28"/>
        </w:rPr>
        <w:t>объема реализации пр</w:t>
      </w:r>
      <w:r w:rsidR="0012415D" w:rsidRPr="00783921">
        <w:rPr>
          <w:rFonts w:ascii="Times New Roman" w:hAnsi="Times New Roman"/>
          <w:sz w:val="28"/>
        </w:rPr>
        <w:t xml:space="preserve">одукции растениеводства по СПК </w:t>
      </w:r>
      <w:r w:rsidRPr="00783921">
        <w:rPr>
          <w:rFonts w:ascii="Times New Roman" w:hAnsi="Times New Roman"/>
          <w:sz w:val="28"/>
        </w:rPr>
        <w:t>им. Денщикова</w:t>
      </w:r>
      <w:r w:rsidR="00A0222F" w:rsidRPr="00783921">
        <w:rPr>
          <w:rFonts w:ascii="Times New Roman" w:hAnsi="Times New Roman"/>
          <w:sz w:val="28"/>
        </w:rPr>
        <w:t>»</w:t>
      </w:r>
      <w:r w:rsidR="0012415D" w:rsidRPr="00783921">
        <w:rPr>
          <w:rFonts w:ascii="Times New Roman" w:hAnsi="Times New Roman"/>
          <w:sz w:val="28"/>
        </w:rPr>
        <w:t xml:space="preserve"> </w:t>
      </w:r>
      <w:r w:rsidRPr="00783921">
        <w:rPr>
          <w:rFonts w:ascii="Times New Roman" w:hAnsi="Times New Roman"/>
          <w:sz w:val="28"/>
        </w:rPr>
        <w:t>представим в табл</w:t>
      </w:r>
      <w:r w:rsidR="0012415D" w:rsidRPr="00783921">
        <w:rPr>
          <w:rFonts w:ascii="Times New Roman" w:hAnsi="Times New Roman"/>
          <w:sz w:val="28"/>
        </w:rPr>
        <w:t>ице</w:t>
      </w:r>
      <w:r w:rsidRPr="00783921">
        <w:rPr>
          <w:rFonts w:ascii="Times New Roman" w:hAnsi="Times New Roman"/>
          <w:sz w:val="28"/>
        </w:rPr>
        <w:t xml:space="preserve"> 4.2</w:t>
      </w:r>
      <w:r w:rsidR="0012415D" w:rsidRPr="00783921">
        <w:rPr>
          <w:rFonts w:ascii="Times New Roman" w:hAnsi="Times New Roman"/>
          <w:sz w:val="28"/>
        </w:rPr>
        <w:t>.</w:t>
      </w:r>
    </w:p>
    <w:p w:rsidR="001731DA" w:rsidRDefault="001731DA">
      <w:pPr>
        <w:spacing w:after="200" w:line="276" w:lineRule="auto"/>
        <w:jc w:val="left"/>
        <w:rPr>
          <w:rFonts w:ascii="Times New Roman" w:hAnsi="Times New Roman"/>
          <w:sz w:val="28"/>
          <w:szCs w:val="28"/>
        </w:rPr>
      </w:pPr>
      <w:r>
        <w:rPr>
          <w:rFonts w:ascii="Times New Roman" w:hAnsi="Times New Roman"/>
          <w:sz w:val="28"/>
          <w:szCs w:val="28"/>
        </w:rPr>
        <w:br w:type="page"/>
      </w:r>
    </w:p>
    <w:p w:rsidR="00DE02FB" w:rsidRPr="00783921" w:rsidRDefault="00DE02FB" w:rsidP="00783921">
      <w:pPr>
        <w:widowControl w:val="0"/>
        <w:ind w:firstLine="709"/>
        <w:jc w:val="both"/>
        <w:rPr>
          <w:rFonts w:ascii="Times New Roman" w:hAnsi="Times New Roman"/>
          <w:sz w:val="28"/>
          <w:szCs w:val="28"/>
        </w:rPr>
      </w:pPr>
      <w:r w:rsidRPr="00783921">
        <w:rPr>
          <w:rFonts w:ascii="Times New Roman" w:hAnsi="Times New Roman"/>
          <w:sz w:val="28"/>
          <w:szCs w:val="28"/>
        </w:rPr>
        <w:t>Таблица 4.2</w:t>
      </w:r>
      <w:r w:rsidR="0040577C">
        <w:rPr>
          <w:rFonts w:ascii="Times New Roman" w:hAnsi="Times New Roman"/>
          <w:sz w:val="28"/>
          <w:szCs w:val="28"/>
        </w:rPr>
        <w:t xml:space="preserve"> </w:t>
      </w:r>
      <w:r w:rsidRPr="00783921">
        <w:rPr>
          <w:rFonts w:ascii="Times New Roman" w:hAnsi="Times New Roman"/>
          <w:sz w:val="28"/>
          <w:szCs w:val="28"/>
        </w:rPr>
        <w:t>Анализ факторов изменения объема реализации продукции растениеводства</w:t>
      </w:r>
    </w:p>
    <w:tbl>
      <w:tblPr>
        <w:tblW w:w="8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0"/>
        <w:gridCol w:w="1032"/>
        <w:gridCol w:w="1061"/>
        <w:gridCol w:w="1061"/>
        <w:gridCol w:w="1251"/>
        <w:gridCol w:w="1375"/>
      </w:tblGrid>
      <w:tr w:rsidR="00DE02FB" w:rsidRPr="0040577C" w:rsidTr="0040577C">
        <w:trPr>
          <w:jc w:val="center"/>
        </w:trPr>
        <w:tc>
          <w:tcPr>
            <w:tcW w:w="3345" w:type="dxa"/>
            <w:vMerge w:val="restart"/>
          </w:tcPr>
          <w:p w:rsidR="00DE02FB" w:rsidRPr="0040577C" w:rsidRDefault="00DE02FB" w:rsidP="0040577C">
            <w:pPr>
              <w:widowControl w:val="0"/>
              <w:jc w:val="both"/>
              <w:rPr>
                <w:rFonts w:ascii="Times New Roman" w:hAnsi="Times New Roman"/>
                <w:sz w:val="20"/>
                <w:szCs w:val="20"/>
              </w:rPr>
            </w:pPr>
            <w:r w:rsidRPr="0040577C">
              <w:rPr>
                <w:rFonts w:ascii="Times New Roman" w:hAnsi="Times New Roman"/>
                <w:sz w:val="20"/>
                <w:szCs w:val="20"/>
              </w:rPr>
              <w:t>Показатель</w:t>
            </w:r>
          </w:p>
        </w:tc>
        <w:tc>
          <w:tcPr>
            <w:tcW w:w="3237" w:type="dxa"/>
            <w:gridSpan w:val="3"/>
          </w:tcPr>
          <w:p w:rsidR="00DE02FB" w:rsidRPr="0040577C" w:rsidRDefault="00DE02FB" w:rsidP="0040577C">
            <w:pPr>
              <w:widowControl w:val="0"/>
              <w:jc w:val="both"/>
              <w:rPr>
                <w:rFonts w:ascii="Times New Roman" w:hAnsi="Times New Roman"/>
                <w:sz w:val="20"/>
                <w:szCs w:val="20"/>
              </w:rPr>
            </w:pPr>
            <w:r w:rsidRPr="0040577C">
              <w:rPr>
                <w:rFonts w:ascii="Times New Roman" w:hAnsi="Times New Roman"/>
                <w:sz w:val="20"/>
                <w:szCs w:val="20"/>
              </w:rPr>
              <w:t>Сумма, млн. руб.</w:t>
            </w:r>
          </w:p>
        </w:tc>
        <w:tc>
          <w:tcPr>
            <w:tcW w:w="2378" w:type="dxa"/>
            <w:gridSpan w:val="2"/>
          </w:tcPr>
          <w:p w:rsidR="00DE02FB" w:rsidRPr="0040577C" w:rsidRDefault="00DE02FB" w:rsidP="0040577C">
            <w:pPr>
              <w:widowControl w:val="0"/>
              <w:jc w:val="both"/>
              <w:rPr>
                <w:rFonts w:ascii="Times New Roman" w:hAnsi="Times New Roman"/>
                <w:sz w:val="20"/>
                <w:szCs w:val="20"/>
              </w:rPr>
            </w:pPr>
            <w:r w:rsidRPr="0040577C">
              <w:rPr>
                <w:rFonts w:ascii="Times New Roman" w:hAnsi="Times New Roman"/>
                <w:sz w:val="20"/>
                <w:szCs w:val="20"/>
              </w:rPr>
              <w:t>Отклонение (±) от</w:t>
            </w:r>
          </w:p>
        </w:tc>
      </w:tr>
      <w:tr w:rsidR="00DE02FB" w:rsidRPr="0040577C" w:rsidTr="0040577C">
        <w:trPr>
          <w:trHeight w:val="655"/>
          <w:jc w:val="center"/>
        </w:trPr>
        <w:tc>
          <w:tcPr>
            <w:tcW w:w="3345" w:type="dxa"/>
            <w:vMerge/>
            <w:vAlign w:val="center"/>
          </w:tcPr>
          <w:p w:rsidR="00DE02FB" w:rsidRPr="0040577C" w:rsidRDefault="00DE02FB" w:rsidP="0040577C">
            <w:pPr>
              <w:widowControl w:val="0"/>
              <w:jc w:val="both"/>
              <w:rPr>
                <w:rFonts w:ascii="Times New Roman" w:hAnsi="Times New Roman"/>
                <w:sz w:val="20"/>
                <w:szCs w:val="20"/>
              </w:rPr>
            </w:pPr>
          </w:p>
        </w:tc>
        <w:tc>
          <w:tcPr>
            <w:tcW w:w="1058" w:type="dxa"/>
          </w:tcPr>
          <w:p w:rsidR="00DE02FB" w:rsidRPr="0040577C" w:rsidRDefault="00DE02FB" w:rsidP="0040577C">
            <w:pPr>
              <w:widowControl w:val="0"/>
              <w:jc w:val="both"/>
              <w:rPr>
                <w:rFonts w:ascii="Times New Roman" w:hAnsi="Times New Roman"/>
                <w:sz w:val="20"/>
                <w:szCs w:val="20"/>
              </w:rPr>
            </w:pPr>
            <w:r w:rsidRPr="0040577C">
              <w:rPr>
                <w:rFonts w:ascii="Times New Roman" w:hAnsi="Times New Roman"/>
                <w:sz w:val="20"/>
                <w:szCs w:val="20"/>
              </w:rPr>
              <w:t>2007 год</w:t>
            </w:r>
          </w:p>
        </w:tc>
        <w:tc>
          <w:tcPr>
            <w:tcW w:w="1090" w:type="dxa"/>
            <w:hideMark/>
          </w:tcPr>
          <w:p w:rsidR="00DE02FB" w:rsidRPr="0040577C" w:rsidRDefault="00DE02FB" w:rsidP="0040577C">
            <w:pPr>
              <w:widowControl w:val="0"/>
              <w:jc w:val="both"/>
              <w:rPr>
                <w:rFonts w:ascii="Times New Roman" w:hAnsi="Times New Roman"/>
                <w:sz w:val="20"/>
                <w:szCs w:val="20"/>
              </w:rPr>
            </w:pPr>
            <w:r w:rsidRPr="0040577C">
              <w:rPr>
                <w:rFonts w:ascii="Times New Roman" w:hAnsi="Times New Roman"/>
                <w:sz w:val="20"/>
                <w:szCs w:val="20"/>
              </w:rPr>
              <w:t>2008</w:t>
            </w:r>
            <w:r w:rsidR="0040577C">
              <w:rPr>
                <w:rFonts w:ascii="Times New Roman" w:hAnsi="Times New Roman"/>
                <w:sz w:val="20"/>
                <w:szCs w:val="20"/>
              </w:rPr>
              <w:t xml:space="preserve"> </w:t>
            </w:r>
            <w:r w:rsidRPr="0040577C">
              <w:rPr>
                <w:rFonts w:ascii="Times New Roman" w:hAnsi="Times New Roman"/>
                <w:sz w:val="20"/>
                <w:szCs w:val="20"/>
              </w:rPr>
              <w:t>год</w:t>
            </w:r>
          </w:p>
        </w:tc>
        <w:tc>
          <w:tcPr>
            <w:tcW w:w="1089" w:type="dxa"/>
            <w:hideMark/>
          </w:tcPr>
          <w:p w:rsidR="00DE02FB" w:rsidRPr="0040577C" w:rsidRDefault="00DE02FB" w:rsidP="0040577C">
            <w:pPr>
              <w:widowControl w:val="0"/>
              <w:jc w:val="both"/>
              <w:rPr>
                <w:rFonts w:ascii="Times New Roman" w:hAnsi="Times New Roman"/>
                <w:sz w:val="20"/>
                <w:szCs w:val="20"/>
              </w:rPr>
            </w:pPr>
            <w:r w:rsidRPr="0040577C">
              <w:rPr>
                <w:rFonts w:ascii="Times New Roman" w:hAnsi="Times New Roman"/>
                <w:sz w:val="20"/>
                <w:szCs w:val="20"/>
              </w:rPr>
              <w:t>2009</w:t>
            </w:r>
            <w:r w:rsidR="0040577C">
              <w:rPr>
                <w:rFonts w:ascii="Times New Roman" w:hAnsi="Times New Roman"/>
                <w:sz w:val="20"/>
                <w:szCs w:val="20"/>
              </w:rPr>
              <w:t xml:space="preserve"> </w:t>
            </w:r>
            <w:r w:rsidRPr="0040577C">
              <w:rPr>
                <w:rFonts w:ascii="Times New Roman" w:hAnsi="Times New Roman"/>
                <w:sz w:val="20"/>
                <w:szCs w:val="20"/>
              </w:rPr>
              <w:t>год</w:t>
            </w:r>
          </w:p>
        </w:tc>
        <w:tc>
          <w:tcPr>
            <w:tcW w:w="1275" w:type="dxa"/>
            <w:hideMark/>
          </w:tcPr>
          <w:p w:rsidR="00DE02FB" w:rsidRPr="0040577C" w:rsidRDefault="00DE02FB" w:rsidP="0040577C">
            <w:pPr>
              <w:widowControl w:val="0"/>
              <w:jc w:val="both"/>
              <w:rPr>
                <w:rFonts w:ascii="Times New Roman" w:hAnsi="Times New Roman"/>
                <w:sz w:val="20"/>
                <w:szCs w:val="20"/>
              </w:rPr>
            </w:pPr>
            <w:r w:rsidRPr="0040577C">
              <w:rPr>
                <w:rFonts w:ascii="Times New Roman" w:hAnsi="Times New Roman"/>
                <w:sz w:val="20"/>
                <w:szCs w:val="20"/>
              </w:rPr>
              <w:t>базового года</w:t>
            </w:r>
          </w:p>
        </w:tc>
        <w:tc>
          <w:tcPr>
            <w:tcW w:w="1103" w:type="dxa"/>
          </w:tcPr>
          <w:p w:rsidR="00DE02FB" w:rsidRPr="0040577C" w:rsidRDefault="00DE02FB" w:rsidP="0040577C">
            <w:pPr>
              <w:widowControl w:val="0"/>
              <w:jc w:val="both"/>
              <w:rPr>
                <w:rFonts w:ascii="Times New Roman" w:hAnsi="Times New Roman"/>
                <w:sz w:val="20"/>
                <w:szCs w:val="20"/>
              </w:rPr>
            </w:pPr>
            <w:r w:rsidRPr="0040577C">
              <w:rPr>
                <w:rFonts w:ascii="Times New Roman" w:hAnsi="Times New Roman"/>
                <w:sz w:val="20"/>
                <w:szCs w:val="20"/>
              </w:rPr>
              <w:t>предыдущего года</w:t>
            </w:r>
          </w:p>
        </w:tc>
      </w:tr>
      <w:tr w:rsidR="00DE02FB" w:rsidRPr="0040577C" w:rsidTr="0040577C">
        <w:trPr>
          <w:jc w:val="center"/>
        </w:trPr>
        <w:tc>
          <w:tcPr>
            <w:tcW w:w="3345" w:type="dxa"/>
          </w:tcPr>
          <w:p w:rsidR="00DE02FB" w:rsidRPr="0040577C" w:rsidRDefault="00DE02FB" w:rsidP="0040577C">
            <w:pPr>
              <w:widowControl w:val="0"/>
              <w:jc w:val="both"/>
              <w:rPr>
                <w:rFonts w:ascii="Times New Roman" w:hAnsi="Times New Roman"/>
                <w:sz w:val="20"/>
                <w:szCs w:val="20"/>
              </w:rPr>
            </w:pPr>
            <w:r w:rsidRPr="0040577C">
              <w:rPr>
                <w:rFonts w:ascii="Times New Roman" w:hAnsi="Times New Roman"/>
                <w:sz w:val="20"/>
                <w:szCs w:val="20"/>
              </w:rPr>
              <w:t>1</w:t>
            </w:r>
          </w:p>
        </w:tc>
        <w:tc>
          <w:tcPr>
            <w:tcW w:w="1058" w:type="dxa"/>
          </w:tcPr>
          <w:p w:rsidR="00DE02FB" w:rsidRPr="0040577C" w:rsidRDefault="00DE02FB" w:rsidP="0040577C">
            <w:pPr>
              <w:widowControl w:val="0"/>
              <w:jc w:val="both"/>
              <w:rPr>
                <w:rFonts w:ascii="Times New Roman" w:hAnsi="Times New Roman"/>
                <w:sz w:val="20"/>
                <w:szCs w:val="20"/>
              </w:rPr>
            </w:pPr>
            <w:r w:rsidRPr="0040577C">
              <w:rPr>
                <w:rFonts w:ascii="Times New Roman" w:hAnsi="Times New Roman"/>
                <w:sz w:val="20"/>
                <w:szCs w:val="20"/>
              </w:rPr>
              <w:t>2</w:t>
            </w:r>
          </w:p>
        </w:tc>
        <w:tc>
          <w:tcPr>
            <w:tcW w:w="1090" w:type="dxa"/>
            <w:hideMark/>
          </w:tcPr>
          <w:p w:rsidR="00DE02FB" w:rsidRPr="0040577C" w:rsidRDefault="00DE02FB" w:rsidP="0040577C">
            <w:pPr>
              <w:widowControl w:val="0"/>
              <w:jc w:val="both"/>
              <w:rPr>
                <w:rFonts w:ascii="Times New Roman" w:hAnsi="Times New Roman"/>
                <w:sz w:val="20"/>
                <w:szCs w:val="20"/>
              </w:rPr>
            </w:pPr>
            <w:r w:rsidRPr="0040577C">
              <w:rPr>
                <w:rFonts w:ascii="Times New Roman" w:hAnsi="Times New Roman"/>
                <w:sz w:val="20"/>
                <w:szCs w:val="20"/>
              </w:rPr>
              <w:t>3</w:t>
            </w:r>
          </w:p>
        </w:tc>
        <w:tc>
          <w:tcPr>
            <w:tcW w:w="1089" w:type="dxa"/>
            <w:hideMark/>
          </w:tcPr>
          <w:p w:rsidR="00DE02FB" w:rsidRPr="0040577C" w:rsidRDefault="00DE02FB" w:rsidP="0040577C">
            <w:pPr>
              <w:widowControl w:val="0"/>
              <w:jc w:val="both"/>
              <w:rPr>
                <w:rFonts w:ascii="Times New Roman" w:hAnsi="Times New Roman"/>
                <w:sz w:val="20"/>
                <w:szCs w:val="20"/>
              </w:rPr>
            </w:pPr>
            <w:r w:rsidRPr="0040577C">
              <w:rPr>
                <w:rFonts w:ascii="Times New Roman" w:hAnsi="Times New Roman"/>
                <w:sz w:val="20"/>
                <w:szCs w:val="20"/>
              </w:rPr>
              <w:t>4</w:t>
            </w:r>
          </w:p>
        </w:tc>
        <w:tc>
          <w:tcPr>
            <w:tcW w:w="1275" w:type="dxa"/>
            <w:hideMark/>
          </w:tcPr>
          <w:p w:rsidR="00DE02FB" w:rsidRPr="0040577C" w:rsidRDefault="00DE02FB" w:rsidP="0040577C">
            <w:pPr>
              <w:widowControl w:val="0"/>
              <w:jc w:val="both"/>
              <w:rPr>
                <w:rFonts w:ascii="Times New Roman" w:hAnsi="Times New Roman"/>
                <w:sz w:val="20"/>
                <w:szCs w:val="20"/>
              </w:rPr>
            </w:pPr>
            <w:r w:rsidRPr="0040577C">
              <w:rPr>
                <w:rFonts w:ascii="Times New Roman" w:hAnsi="Times New Roman"/>
                <w:sz w:val="20"/>
                <w:szCs w:val="20"/>
              </w:rPr>
              <w:t>5</w:t>
            </w:r>
          </w:p>
        </w:tc>
        <w:tc>
          <w:tcPr>
            <w:tcW w:w="1103" w:type="dxa"/>
          </w:tcPr>
          <w:p w:rsidR="00DE02FB" w:rsidRPr="0040577C" w:rsidRDefault="00DE02FB" w:rsidP="0040577C">
            <w:pPr>
              <w:widowControl w:val="0"/>
              <w:jc w:val="both"/>
              <w:rPr>
                <w:rFonts w:ascii="Times New Roman" w:hAnsi="Times New Roman"/>
                <w:sz w:val="20"/>
                <w:szCs w:val="20"/>
              </w:rPr>
            </w:pPr>
            <w:r w:rsidRPr="0040577C">
              <w:rPr>
                <w:rFonts w:ascii="Times New Roman" w:hAnsi="Times New Roman"/>
                <w:sz w:val="20"/>
                <w:szCs w:val="20"/>
              </w:rPr>
              <w:t>6</w:t>
            </w:r>
          </w:p>
        </w:tc>
      </w:tr>
      <w:tr w:rsidR="00DE02FB" w:rsidRPr="0040577C" w:rsidTr="0040577C">
        <w:trPr>
          <w:jc w:val="center"/>
        </w:trPr>
        <w:tc>
          <w:tcPr>
            <w:tcW w:w="3345" w:type="dxa"/>
          </w:tcPr>
          <w:p w:rsidR="00DE02FB" w:rsidRPr="0040577C" w:rsidRDefault="00DE02FB" w:rsidP="0040577C">
            <w:pPr>
              <w:widowControl w:val="0"/>
              <w:jc w:val="both"/>
              <w:rPr>
                <w:rFonts w:ascii="Times New Roman" w:hAnsi="Times New Roman"/>
                <w:sz w:val="20"/>
                <w:szCs w:val="20"/>
              </w:rPr>
            </w:pPr>
            <w:r w:rsidRPr="0040577C">
              <w:rPr>
                <w:rFonts w:ascii="Times New Roman" w:hAnsi="Times New Roman"/>
                <w:sz w:val="20"/>
                <w:szCs w:val="20"/>
              </w:rPr>
              <w:t>Остаток готовой продукции на начало года</w:t>
            </w:r>
          </w:p>
        </w:tc>
        <w:tc>
          <w:tcPr>
            <w:tcW w:w="1058" w:type="dxa"/>
          </w:tcPr>
          <w:p w:rsidR="00DE02FB" w:rsidRPr="0040577C" w:rsidRDefault="00DE02FB" w:rsidP="0040577C">
            <w:pPr>
              <w:widowControl w:val="0"/>
              <w:jc w:val="both"/>
              <w:rPr>
                <w:rFonts w:ascii="Times New Roman" w:hAnsi="Times New Roman"/>
                <w:sz w:val="20"/>
                <w:szCs w:val="20"/>
              </w:rPr>
            </w:pPr>
            <w:r w:rsidRPr="0040577C">
              <w:rPr>
                <w:rFonts w:ascii="Times New Roman" w:hAnsi="Times New Roman"/>
                <w:sz w:val="20"/>
                <w:szCs w:val="20"/>
              </w:rPr>
              <w:t xml:space="preserve"> 5830</w:t>
            </w:r>
          </w:p>
        </w:tc>
        <w:tc>
          <w:tcPr>
            <w:tcW w:w="1090" w:type="dxa"/>
            <w:hideMark/>
          </w:tcPr>
          <w:p w:rsidR="00DE02FB" w:rsidRPr="0040577C" w:rsidRDefault="00DE02FB" w:rsidP="0040577C">
            <w:pPr>
              <w:widowControl w:val="0"/>
              <w:jc w:val="both"/>
              <w:rPr>
                <w:rFonts w:ascii="Times New Roman" w:hAnsi="Times New Roman"/>
                <w:sz w:val="20"/>
                <w:szCs w:val="20"/>
              </w:rPr>
            </w:pPr>
            <w:r w:rsidRPr="0040577C">
              <w:rPr>
                <w:rFonts w:ascii="Times New Roman" w:hAnsi="Times New Roman"/>
                <w:sz w:val="20"/>
                <w:szCs w:val="20"/>
              </w:rPr>
              <w:t>7558</w:t>
            </w:r>
          </w:p>
        </w:tc>
        <w:tc>
          <w:tcPr>
            <w:tcW w:w="1089" w:type="dxa"/>
            <w:hideMark/>
          </w:tcPr>
          <w:p w:rsidR="00DE02FB" w:rsidRPr="0040577C" w:rsidRDefault="00DE02FB" w:rsidP="0040577C">
            <w:pPr>
              <w:widowControl w:val="0"/>
              <w:jc w:val="both"/>
              <w:rPr>
                <w:rFonts w:ascii="Times New Roman" w:hAnsi="Times New Roman"/>
                <w:sz w:val="20"/>
                <w:szCs w:val="20"/>
              </w:rPr>
            </w:pPr>
            <w:r w:rsidRPr="0040577C">
              <w:rPr>
                <w:rFonts w:ascii="Times New Roman" w:hAnsi="Times New Roman"/>
                <w:sz w:val="20"/>
                <w:szCs w:val="20"/>
              </w:rPr>
              <w:t>10911</w:t>
            </w:r>
          </w:p>
        </w:tc>
        <w:tc>
          <w:tcPr>
            <w:tcW w:w="1275" w:type="dxa"/>
            <w:hideMark/>
          </w:tcPr>
          <w:p w:rsidR="00DE02FB" w:rsidRPr="0040577C" w:rsidRDefault="00DE02FB" w:rsidP="0040577C">
            <w:pPr>
              <w:widowControl w:val="0"/>
              <w:jc w:val="both"/>
              <w:rPr>
                <w:rFonts w:ascii="Times New Roman" w:hAnsi="Times New Roman"/>
                <w:sz w:val="20"/>
                <w:szCs w:val="20"/>
              </w:rPr>
            </w:pPr>
            <w:r w:rsidRPr="0040577C">
              <w:rPr>
                <w:rFonts w:ascii="Times New Roman" w:hAnsi="Times New Roman"/>
                <w:sz w:val="20"/>
                <w:szCs w:val="20"/>
              </w:rPr>
              <w:t>+5081</w:t>
            </w:r>
          </w:p>
        </w:tc>
        <w:tc>
          <w:tcPr>
            <w:tcW w:w="1103" w:type="dxa"/>
          </w:tcPr>
          <w:p w:rsidR="00DE02FB" w:rsidRPr="0040577C" w:rsidRDefault="00DE02FB" w:rsidP="0040577C">
            <w:pPr>
              <w:widowControl w:val="0"/>
              <w:jc w:val="both"/>
              <w:rPr>
                <w:rFonts w:ascii="Times New Roman" w:hAnsi="Times New Roman"/>
                <w:sz w:val="20"/>
                <w:szCs w:val="20"/>
              </w:rPr>
            </w:pPr>
            <w:r w:rsidRPr="0040577C">
              <w:rPr>
                <w:rFonts w:ascii="Times New Roman" w:hAnsi="Times New Roman"/>
                <w:sz w:val="20"/>
                <w:szCs w:val="20"/>
              </w:rPr>
              <w:t>+3353</w:t>
            </w:r>
          </w:p>
        </w:tc>
      </w:tr>
      <w:tr w:rsidR="00DE02FB" w:rsidRPr="0040577C" w:rsidTr="0040577C">
        <w:trPr>
          <w:trHeight w:val="70"/>
          <w:jc w:val="center"/>
        </w:trPr>
        <w:tc>
          <w:tcPr>
            <w:tcW w:w="3345" w:type="dxa"/>
          </w:tcPr>
          <w:p w:rsidR="00DE02FB" w:rsidRPr="0040577C" w:rsidRDefault="00DE02FB" w:rsidP="0040577C">
            <w:pPr>
              <w:widowControl w:val="0"/>
              <w:jc w:val="both"/>
              <w:rPr>
                <w:rFonts w:ascii="Times New Roman" w:hAnsi="Times New Roman"/>
                <w:sz w:val="20"/>
                <w:szCs w:val="20"/>
              </w:rPr>
            </w:pPr>
            <w:r w:rsidRPr="0040577C">
              <w:rPr>
                <w:rFonts w:ascii="Times New Roman" w:hAnsi="Times New Roman"/>
                <w:sz w:val="20"/>
                <w:szCs w:val="20"/>
              </w:rPr>
              <w:t>Выпуск товарной продукции</w:t>
            </w:r>
          </w:p>
        </w:tc>
        <w:tc>
          <w:tcPr>
            <w:tcW w:w="1058" w:type="dxa"/>
          </w:tcPr>
          <w:p w:rsidR="00DE02FB" w:rsidRPr="0040577C" w:rsidRDefault="00DE02FB" w:rsidP="0040577C">
            <w:pPr>
              <w:widowControl w:val="0"/>
              <w:jc w:val="both"/>
              <w:rPr>
                <w:rFonts w:ascii="Times New Roman" w:hAnsi="Times New Roman"/>
                <w:sz w:val="20"/>
                <w:szCs w:val="20"/>
              </w:rPr>
            </w:pPr>
            <w:r w:rsidRPr="0040577C">
              <w:rPr>
                <w:rFonts w:ascii="Times New Roman" w:hAnsi="Times New Roman"/>
                <w:sz w:val="20"/>
                <w:szCs w:val="20"/>
              </w:rPr>
              <w:t>17421</w:t>
            </w:r>
          </w:p>
        </w:tc>
        <w:tc>
          <w:tcPr>
            <w:tcW w:w="1090" w:type="dxa"/>
            <w:hideMark/>
          </w:tcPr>
          <w:p w:rsidR="00DE02FB" w:rsidRPr="0040577C" w:rsidRDefault="00DE02FB" w:rsidP="0040577C">
            <w:pPr>
              <w:widowControl w:val="0"/>
              <w:jc w:val="both"/>
              <w:rPr>
                <w:rFonts w:ascii="Times New Roman" w:hAnsi="Times New Roman"/>
                <w:sz w:val="20"/>
                <w:szCs w:val="20"/>
              </w:rPr>
            </w:pPr>
            <w:r w:rsidRPr="0040577C">
              <w:rPr>
                <w:rFonts w:ascii="Times New Roman" w:hAnsi="Times New Roman"/>
                <w:sz w:val="20"/>
                <w:szCs w:val="20"/>
              </w:rPr>
              <w:t>16440</w:t>
            </w:r>
          </w:p>
        </w:tc>
        <w:tc>
          <w:tcPr>
            <w:tcW w:w="1089" w:type="dxa"/>
            <w:hideMark/>
          </w:tcPr>
          <w:p w:rsidR="00DE02FB" w:rsidRPr="0040577C" w:rsidRDefault="00DE02FB" w:rsidP="0040577C">
            <w:pPr>
              <w:widowControl w:val="0"/>
              <w:jc w:val="both"/>
              <w:rPr>
                <w:rFonts w:ascii="Times New Roman" w:hAnsi="Times New Roman"/>
                <w:sz w:val="20"/>
                <w:szCs w:val="20"/>
              </w:rPr>
            </w:pPr>
            <w:r w:rsidRPr="0040577C">
              <w:rPr>
                <w:rFonts w:ascii="Times New Roman" w:hAnsi="Times New Roman"/>
                <w:sz w:val="20"/>
                <w:szCs w:val="20"/>
              </w:rPr>
              <w:t>18951</w:t>
            </w:r>
          </w:p>
        </w:tc>
        <w:tc>
          <w:tcPr>
            <w:tcW w:w="1275" w:type="dxa"/>
            <w:hideMark/>
          </w:tcPr>
          <w:p w:rsidR="00DE02FB" w:rsidRPr="0040577C" w:rsidRDefault="00DE02FB" w:rsidP="0040577C">
            <w:pPr>
              <w:widowControl w:val="0"/>
              <w:jc w:val="both"/>
              <w:rPr>
                <w:rFonts w:ascii="Times New Roman" w:hAnsi="Times New Roman"/>
                <w:sz w:val="20"/>
                <w:szCs w:val="20"/>
              </w:rPr>
            </w:pPr>
            <w:r w:rsidRPr="0040577C">
              <w:rPr>
                <w:rFonts w:ascii="Times New Roman" w:hAnsi="Times New Roman"/>
                <w:sz w:val="20"/>
                <w:szCs w:val="20"/>
              </w:rPr>
              <w:t>+1530</w:t>
            </w:r>
          </w:p>
        </w:tc>
        <w:tc>
          <w:tcPr>
            <w:tcW w:w="1103" w:type="dxa"/>
          </w:tcPr>
          <w:p w:rsidR="00DE02FB" w:rsidRPr="0040577C" w:rsidRDefault="00DE02FB" w:rsidP="0040577C">
            <w:pPr>
              <w:widowControl w:val="0"/>
              <w:jc w:val="both"/>
              <w:rPr>
                <w:rFonts w:ascii="Times New Roman" w:hAnsi="Times New Roman"/>
                <w:sz w:val="20"/>
                <w:szCs w:val="20"/>
              </w:rPr>
            </w:pPr>
            <w:r w:rsidRPr="0040577C">
              <w:rPr>
                <w:rFonts w:ascii="Times New Roman" w:hAnsi="Times New Roman"/>
                <w:sz w:val="20"/>
                <w:szCs w:val="20"/>
              </w:rPr>
              <w:t>+2511</w:t>
            </w:r>
          </w:p>
        </w:tc>
      </w:tr>
      <w:tr w:rsidR="00DE02FB" w:rsidRPr="0040577C" w:rsidTr="0040577C">
        <w:trPr>
          <w:jc w:val="center"/>
        </w:trPr>
        <w:tc>
          <w:tcPr>
            <w:tcW w:w="3345" w:type="dxa"/>
          </w:tcPr>
          <w:p w:rsidR="00DE02FB" w:rsidRPr="0040577C" w:rsidRDefault="00DE02FB" w:rsidP="0040577C">
            <w:pPr>
              <w:widowControl w:val="0"/>
              <w:jc w:val="both"/>
              <w:rPr>
                <w:rFonts w:ascii="Times New Roman" w:hAnsi="Times New Roman"/>
                <w:sz w:val="20"/>
                <w:szCs w:val="20"/>
              </w:rPr>
            </w:pPr>
            <w:r w:rsidRPr="0040577C">
              <w:rPr>
                <w:rFonts w:ascii="Times New Roman" w:hAnsi="Times New Roman"/>
                <w:sz w:val="20"/>
                <w:szCs w:val="20"/>
              </w:rPr>
              <w:t xml:space="preserve">Реализация продукции </w:t>
            </w:r>
          </w:p>
        </w:tc>
        <w:tc>
          <w:tcPr>
            <w:tcW w:w="1058" w:type="dxa"/>
          </w:tcPr>
          <w:p w:rsidR="00DE02FB" w:rsidRPr="0040577C" w:rsidRDefault="00DE02FB" w:rsidP="0040577C">
            <w:pPr>
              <w:widowControl w:val="0"/>
              <w:jc w:val="both"/>
              <w:rPr>
                <w:rFonts w:ascii="Times New Roman" w:hAnsi="Times New Roman"/>
                <w:sz w:val="20"/>
                <w:szCs w:val="20"/>
              </w:rPr>
            </w:pPr>
            <w:r w:rsidRPr="0040577C">
              <w:rPr>
                <w:rFonts w:ascii="Times New Roman" w:hAnsi="Times New Roman"/>
                <w:sz w:val="20"/>
                <w:szCs w:val="20"/>
              </w:rPr>
              <w:t>5909</w:t>
            </w:r>
          </w:p>
        </w:tc>
        <w:tc>
          <w:tcPr>
            <w:tcW w:w="1090" w:type="dxa"/>
            <w:hideMark/>
          </w:tcPr>
          <w:p w:rsidR="00DE02FB" w:rsidRPr="0040577C" w:rsidRDefault="00DE02FB" w:rsidP="0040577C">
            <w:pPr>
              <w:widowControl w:val="0"/>
              <w:jc w:val="both"/>
              <w:rPr>
                <w:rFonts w:ascii="Times New Roman" w:hAnsi="Times New Roman"/>
                <w:sz w:val="20"/>
                <w:szCs w:val="20"/>
              </w:rPr>
            </w:pPr>
            <w:r w:rsidRPr="0040577C">
              <w:rPr>
                <w:rFonts w:ascii="Times New Roman" w:hAnsi="Times New Roman"/>
                <w:sz w:val="20"/>
                <w:szCs w:val="20"/>
              </w:rPr>
              <w:t>12561</w:t>
            </w:r>
          </w:p>
        </w:tc>
        <w:tc>
          <w:tcPr>
            <w:tcW w:w="1089" w:type="dxa"/>
            <w:hideMark/>
          </w:tcPr>
          <w:p w:rsidR="00DE02FB" w:rsidRPr="0040577C" w:rsidRDefault="00DE02FB" w:rsidP="0040577C">
            <w:pPr>
              <w:widowControl w:val="0"/>
              <w:jc w:val="both"/>
              <w:rPr>
                <w:rFonts w:ascii="Times New Roman" w:hAnsi="Times New Roman"/>
                <w:sz w:val="20"/>
                <w:szCs w:val="20"/>
              </w:rPr>
            </w:pPr>
            <w:r w:rsidRPr="0040577C">
              <w:rPr>
                <w:rFonts w:ascii="Times New Roman" w:hAnsi="Times New Roman"/>
                <w:sz w:val="20"/>
                <w:szCs w:val="20"/>
              </w:rPr>
              <w:t>10397</w:t>
            </w:r>
          </w:p>
        </w:tc>
        <w:tc>
          <w:tcPr>
            <w:tcW w:w="1275" w:type="dxa"/>
            <w:hideMark/>
          </w:tcPr>
          <w:p w:rsidR="00DE02FB" w:rsidRPr="0040577C" w:rsidRDefault="00DE02FB" w:rsidP="0040577C">
            <w:pPr>
              <w:widowControl w:val="0"/>
              <w:jc w:val="both"/>
              <w:rPr>
                <w:rFonts w:ascii="Times New Roman" w:hAnsi="Times New Roman"/>
                <w:sz w:val="20"/>
                <w:szCs w:val="20"/>
              </w:rPr>
            </w:pPr>
            <w:r w:rsidRPr="0040577C">
              <w:rPr>
                <w:rFonts w:ascii="Times New Roman" w:hAnsi="Times New Roman"/>
                <w:sz w:val="20"/>
                <w:szCs w:val="20"/>
              </w:rPr>
              <w:t>+4488</w:t>
            </w:r>
          </w:p>
        </w:tc>
        <w:tc>
          <w:tcPr>
            <w:tcW w:w="1103" w:type="dxa"/>
          </w:tcPr>
          <w:p w:rsidR="00DE02FB" w:rsidRPr="0040577C" w:rsidRDefault="00DE02FB" w:rsidP="0040577C">
            <w:pPr>
              <w:widowControl w:val="0"/>
              <w:jc w:val="both"/>
              <w:rPr>
                <w:rFonts w:ascii="Times New Roman" w:hAnsi="Times New Roman"/>
                <w:sz w:val="20"/>
                <w:szCs w:val="20"/>
              </w:rPr>
            </w:pPr>
            <w:r w:rsidRPr="0040577C">
              <w:rPr>
                <w:rFonts w:ascii="Times New Roman" w:hAnsi="Times New Roman"/>
                <w:sz w:val="20"/>
                <w:szCs w:val="20"/>
              </w:rPr>
              <w:t>-2164</w:t>
            </w:r>
          </w:p>
        </w:tc>
      </w:tr>
      <w:tr w:rsidR="00DE02FB" w:rsidRPr="0040577C" w:rsidTr="0040577C">
        <w:trPr>
          <w:jc w:val="center"/>
        </w:trPr>
        <w:tc>
          <w:tcPr>
            <w:tcW w:w="3345" w:type="dxa"/>
          </w:tcPr>
          <w:p w:rsidR="00DE02FB" w:rsidRPr="0040577C" w:rsidRDefault="00DE02FB" w:rsidP="0040577C">
            <w:pPr>
              <w:widowControl w:val="0"/>
              <w:jc w:val="both"/>
              <w:rPr>
                <w:rFonts w:ascii="Times New Roman" w:hAnsi="Times New Roman"/>
                <w:sz w:val="20"/>
                <w:szCs w:val="20"/>
              </w:rPr>
            </w:pPr>
            <w:r w:rsidRPr="0040577C">
              <w:rPr>
                <w:rFonts w:ascii="Times New Roman" w:hAnsi="Times New Roman"/>
                <w:sz w:val="20"/>
                <w:szCs w:val="20"/>
              </w:rPr>
              <w:t>Прочий расход продукции</w:t>
            </w:r>
          </w:p>
        </w:tc>
        <w:tc>
          <w:tcPr>
            <w:tcW w:w="1058" w:type="dxa"/>
          </w:tcPr>
          <w:p w:rsidR="00DE02FB" w:rsidRPr="0040577C" w:rsidRDefault="00DE02FB" w:rsidP="0040577C">
            <w:pPr>
              <w:widowControl w:val="0"/>
              <w:jc w:val="both"/>
              <w:rPr>
                <w:rFonts w:ascii="Times New Roman" w:hAnsi="Times New Roman"/>
                <w:sz w:val="20"/>
                <w:szCs w:val="20"/>
              </w:rPr>
            </w:pPr>
            <w:r w:rsidRPr="0040577C">
              <w:rPr>
                <w:rFonts w:ascii="Times New Roman" w:hAnsi="Times New Roman"/>
                <w:sz w:val="20"/>
                <w:szCs w:val="20"/>
              </w:rPr>
              <w:t>9784</w:t>
            </w:r>
          </w:p>
        </w:tc>
        <w:tc>
          <w:tcPr>
            <w:tcW w:w="1090" w:type="dxa"/>
            <w:hideMark/>
          </w:tcPr>
          <w:p w:rsidR="00DE02FB" w:rsidRPr="0040577C" w:rsidRDefault="00DE02FB" w:rsidP="0040577C">
            <w:pPr>
              <w:widowControl w:val="0"/>
              <w:jc w:val="both"/>
              <w:rPr>
                <w:rFonts w:ascii="Times New Roman" w:hAnsi="Times New Roman"/>
                <w:sz w:val="20"/>
                <w:szCs w:val="20"/>
              </w:rPr>
            </w:pPr>
            <w:r w:rsidRPr="0040577C">
              <w:rPr>
                <w:rFonts w:ascii="Times New Roman" w:hAnsi="Times New Roman"/>
                <w:sz w:val="20"/>
                <w:szCs w:val="20"/>
              </w:rPr>
              <w:t>526</w:t>
            </w:r>
          </w:p>
        </w:tc>
        <w:tc>
          <w:tcPr>
            <w:tcW w:w="1089" w:type="dxa"/>
            <w:hideMark/>
          </w:tcPr>
          <w:p w:rsidR="00DE02FB" w:rsidRPr="0040577C" w:rsidRDefault="00DE02FB" w:rsidP="0040577C">
            <w:pPr>
              <w:widowControl w:val="0"/>
              <w:jc w:val="both"/>
              <w:rPr>
                <w:rFonts w:ascii="Times New Roman" w:hAnsi="Times New Roman"/>
                <w:sz w:val="20"/>
                <w:szCs w:val="20"/>
              </w:rPr>
            </w:pPr>
            <w:r w:rsidRPr="0040577C">
              <w:rPr>
                <w:rFonts w:ascii="Times New Roman" w:hAnsi="Times New Roman"/>
                <w:sz w:val="20"/>
                <w:szCs w:val="20"/>
              </w:rPr>
              <w:t>8657</w:t>
            </w:r>
          </w:p>
        </w:tc>
        <w:tc>
          <w:tcPr>
            <w:tcW w:w="1275" w:type="dxa"/>
            <w:hideMark/>
          </w:tcPr>
          <w:p w:rsidR="00DE02FB" w:rsidRPr="0040577C" w:rsidRDefault="00DE02FB" w:rsidP="0040577C">
            <w:pPr>
              <w:widowControl w:val="0"/>
              <w:jc w:val="both"/>
              <w:rPr>
                <w:rFonts w:ascii="Times New Roman" w:hAnsi="Times New Roman"/>
                <w:sz w:val="20"/>
                <w:szCs w:val="20"/>
              </w:rPr>
            </w:pPr>
            <w:r w:rsidRPr="0040577C">
              <w:rPr>
                <w:rFonts w:ascii="Times New Roman" w:hAnsi="Times New Roman"/>
                <w:sz w:val="20"/>
                <w:szCs w:val="20"/>
              </w:rPr>
              <w:t>-1127</w:t>
            </w:r>
          </w:p>
        </w:tc>
        <w:tc>
          <w:tcPr>
            <w:tcW w:w="1103" w:type="dxa"/>
          </w:tcPr>
          <w:p w:rsidR="00DE02FB" w:rsidRPr="0040577C" w:rsidRDefault="00DE02FB" w:rsidP="0040577C">
            <w:pPr>
              <w:widowControl w:val="0"/>
              <w:jc w:val="both"/>
              <w:rPr>
                <w:rFonts w:ascii="Times New Roman" w:hAnsi="Times New Roman"/>
                <w:sz w:val="20"/>
                <w:szCs w:val="20"/>
              </w:rPr>
            </w:pPr>
            <w:r w:rsidRPr="0040577C">
              <w:rPr>
                <w:rFonts w:ascii="Times New Roman" w:hAnsi="Times New Roman"/>
                <w:sz w:val="20"/>
                <w:szCs w:val="20"/>
              </w:rPr>
              <w:t>+8131</w:t>
            </w:r>
          </w:p>
        </w:tc>
      </w:tr>
      <w:tr w:rsidR="00DE02FB" w:rsidRPr="0040577C" w:rsidTr="0040577C">
        <w:trPr>
          <w:jc w:val="center"/>
        </w:trPr>
        <w:tc>
          <w:tcPr>
            <w:tcW w:w="3345" w:type="dxa"/>
          </w:tcPr>
          <w:p w:rsidR="00DE02FB" w:rsidRPr="0040577C" w:rsidRDefault="00DE02FB" w:rsidP="0040577C">
            <w:pPr>
              <w:widowControl w:val="0"/>
              <w:jc w:val="both"/>
              <w:rPr>
                <w:rFonts w:ascii="Times New Roman" w:hAnsi="Times New Roman"/>
                <w:sz w:val="20"/>
                <w:szCs w:val="20"/>
              </w:rPr>
            </w:pPr>
            <w:r w:rsidRPr="0040577C">
              <w:rPr>
                <w:rFonts w:ascii="Times New Roman" w:hAnsi="Times New Roman"/>
                <w:sz w:val="20"/>
                <w:szCs w:val="20"/>
              </w:rPr>
              <w:t>Остаток готовой продукции на конец года</w:t>
            </w:r>
          </w:p>
        </w:tc>
        <w:tc>
          <w:tcPr>
            <w:tcW w:w="1058" w:type="dxa"/>
          </w:tcPr>
          <w:p w:rsidR="00DE02FB" w:rsidRPr="0040577C" w:rsidRDefault="00DE02FB" w:rsidP="0040577C">
            <w:pPr>
              <w:widowControl w:val="0"/>
              <w:jc w:val="both"/>
              <w:rPr>
                <w:rFonts w:ascii="Times New Roman" w:hAnsi="Times New Roman"/>
                <w:sz w:val="20"/>
                <w:szCs w:val="20"/>
              </w:rPr>
            </w:pPr>
            <w:r w:rsidRPr="0040577C">
              <w:rPr>
                <w:rFonts w:ascii="Times New Roman" w:hAnsi="Times New Roman"/>
                <w:sz w:val="20"/>
                <w:szCs w:val="20"/>
              </w:rPr>
              <w:t>7558</w:t>
            </w:r>
          </w:p>
        </w:tc>
        <w:tc>
          <w:tcPr>
            <w:tcW w:w="1090" w:type="dxa"/>
            <w:hideMark/>
          </w:tcPr>
          <w:p w:rsidR="00DE02FB" w:rsidRPr="0040577C" w:rsidRDefault="00DE02FB" w:rsidP="0040577C">
            <w:pPr>
              <w:widowControl w:val="0"/>
              <w:jc w:val="both"/>
              <w:rPr>
                <w:rFonts w:ascii="Times New Roman" w:hAnsi="Times New Roman"/>
                <w:sz w:val="20"/>
                <w:szCs w:val="20"/>
              </w:rPr>
            </w:pPr>
            <w:r w:rsidRPr="0040577C">
              <w:rPr>
                <w:rFonts w:ascii="Times New Roman" w:hAnsi="Times New Roman"/>
                <w:sz w:val="20"/>
                <w:szCs w:val="20"/>
              </w:rPr>
              <w:t>10911</w:t>
            </w:r>
          </w:p>
        </w:tc>
        <w:tc>
          <w:tcPr>
            <w:tcW w:w="1089" w:type="dxa"/>
            <w:hideMark/>
          </w:tcPr>
          <w:p w:rsidR="00DE02FB" w:rsidRPr="0040577C" w:rsidRDefault="00DE02FB" w:rsidP="0040577C">
            <w:pPr>
              <w:widowControl w:val="0"/>
              <w:jc w:val="both"/>
              <w:rPr>
                <w:rFonts w:ascii="Times New Roman" w:hAnsi="Times New Roman"/>
                <w:sz w:val="20"/>
                <w:szCs w:val="20"/>
              </w:rPr>
            </w:pPr>
            <w:r w:rsidRPr="0040577C">
              <w:rPr>
                <w:rFonts w:ascii="Times New Roman" w:hAnsi="Times New Roman"/>
                <w:sz w:val="20"/>
                <w:szCs w:val="20"/>
              </w:rPr>
              <w:t>10808</w:t>
            </w:r>
          </w:p>
        </w:tc>
        <w:tc>
          <w:tcPr>
            <w:tcW w:w="1275" w:type="dxa"/>
            <w:hideMark/>
          </w:tcPr>
          <w:p w:rsidR="00DE02FB" w:rsidRPr="0040577C" w:rsidRDefault="00DE02FB" w:rsidP="0040577C">
            <w:pPr>
              <w:widowControl w:val="0"/>
              <w:jc w:val="both"/>
              <w:rPr>
                <w:rFonts w:ascii="Times New Roman" w:hAnsi="Times New Roman"/>
                <w:sz w:val="20"/>
                <w:szCs w:val="20"/>
              </w:rPr>
            </w:pPr>
            <w:r w:rsidRPr="0040577C">
              <w:rPr>
                <w:rFonts w:ascii="Times New Roman" w:hAnsi="Times New Roman"/>
                <w:sz w:val="20"/>
                <w:szCs w:val="20"/>
              </w:rPr>
              <w:t>+3250</w:t>
            </w:r>
          </w:p>
        </w:tc>
        <w:tc>
          <w:tcPr>
            <w:tcW w:w="1103" w:type="dxa"/>
          </w:tcPr>
          <w:p w:rsidR="00DE02FB" w:rsidRPr="0040577C" w:rsidRDefault="00DE02FB" w:rsidP="0040577C">
            <w:pPr>
              <w:widowControl w:val="0"/>
              <w:jc w:val="both"/>
              <w:rPr>
                <w:rFonts w:ascii="Times New Roman" w:hAnsi="Times New Roman"/>
                <w:sz w:val="20"/>
                <w:szCs w:val="20"/>
              </w:rPr>
            </w:pPr>
            <w:r w:rsidRPr="0040577C">
              <w:rPr>
                <w:rFonts w:ascii="Times New Roman" w:hAnsi="Times New Roman"/>
                <w:sz w:val="20"/>
                <w:szCs w:val="20"/>
              </w:rPr>
              <w:t>-103</w:t>
            </w:r>
          </w:p>
        </w:tc>
      </w:tr>
    </w:tbl>
    <w:p w:rsidR="00DE02FB" w:rsidRPr="00783921" w:rsidRDefault="00A9540D" w:rsidP="00783921">
      <w:pPr>
        <w:widowControl w:val="0"/>
        <w:ind w:firstLine="709"/>
        <w:jc w:val="both"/>
        <w:rPr>
          <w:rFonts w:ascii="Times New Roman" w:hAnsi="Times New Roman"/>
          <w:sz w:val="28"/>
          <w:szCs w:val="24"/>
        </w:rPr>
      </w:pPr>
      <w:r w:rsidRPr="00783921">
        <w:rPr>
          <w:rFonts w:ascii="Times New Roman" w:hAnsi="Times New Roman"/>
          <w:sz w:val="28"/>
          <w:szCs w:val="24"/>
        </w:rPr>
        <w:t xml:space="preserve">Примечание. </w:t>
      </w:r>
      <w:r w:rsidR="00DE02FB" w:rsidRPr="00783921">
        <w:rPr>
          <w:rFonts w:ascii="Times New Roman" w:hAnsi="Times New Roman"/>
          <w:sz w:val="28"/>
          <w:szCs w:val="24"/>
        </w:rPr>
        <w:t>Источник: Собственная разработка</w:t>
      </w:r>
    </w:p>
    <w:p w:rsidR="00DE02FB" w:rsidRPr="00783921" w:rsidRDefault="00DE02FB" w:rsidP="00783921">
      <w:pPr>
        <w:widowControl w:val="0"/>
        <w:ind w:firstLine="709"/>
        <w:jc w:val="both"/>
        <w:rPr>
          <w:rFonts w:ascii="Times New Roman" w:hAnsi="Times New Roman"/>
          <w:sz w:val="28"/>
          <w:szCs w:val="24"/>
        </w:rPr>
      </w:pPr>
    </w:p>
    <w:p w:rsidR="00DE02FB" w:rsidRPr="00783921" w:rsidRDefault="00DE02FB" w:rsidP="00783921">
      <w:pPr>
        <w:widowControl w:val="0"/>
        <w:ind w:firstLine="709"/>
        <w:jc w:val="both"/>
        <w:rPr>
          <w:rFonts w:ascii="Times New Roman" w:hAnsi="Times New Roman"/>
          <w:sz w:val="28"/>
        </w:rPr>
      </w:pPr>
      <w:r w:rsidRPr="00783921">
        <w:rPr>
          <w:rFonts w:ascii="Times New Roman" w:hAnsi="Times New Roman"/>
          <w:sz w:val="28"/>
        </w:rPr>
        <w:t>Данные табл</w:t>
      </w:r>
      <w:r w:rsidR="00A9540D" w:rsidRPr="00783921">
        <w:rPr>
          <w:rFonts w:ascii="Times New Roman" w:hAnsi="Times New Roman"/>
          <w:sz w:val="28"/>
        </w:rPr>
        <w:t>ицы</w:t>
      </w:r>
      <w:r w:rsidRPr="00783921">
        <w:rPr>
          <w:rFonts w:ascii="Times New Roman" w:hAnsi="Times New Roman"/>
          <w:sz w:val="28"/>
        </w:rPr>
        <w:t xml:space="preserve"> 4.2 показывают, что по отношению к базовому</w:t>
      </w:r>
      <w:r w:rsidR="00783921">
        <w:rPr>
          <w:rFonts w:ascii="Times New Roman" w:hAnsi="Times New Roman"/>
          <w:sz w:val="28"/>
        </w:rPr>
        <w:t xml:space="preserve"> </w:t>
      </w:r>
      <w:r w:rsidRPr="00783921">
        <w:rPr>
          <w:rFonts w:ascii="Times New Roman" w:hAnsi="Times New Roman"/>
          <w:sz w:val="28"/>
        </w:rPr>
        <w:t>2007 году реализация продукции возросла на 4488 руб., в то время как</w:t>
      </w:r>
      <w:r w:rsidR="00783921">
        <w:rPr>
          <w:rFonts w:ascii="Times New Roman" w:hAnsi="Times New Roman"/>
          <w:sz w:val="28"/>
        </w:rPr>
        <w:t xml:space="preserve"> </w:t>
      </w:r>
      <w:r w:rsidRPr="00783921">
        <w:rPr>
          <w:rFonts w:ascii="Times New Roman" w:hAnsi="Times New Roman"/>
          <w:sz w:val="28"/>
        </w:rPr>
        <w:t>по отношению в предыдущему 2008 году данный показатель снизился на</w:t>
      </w:r>
      <w:r w:rsidR="00783921">
        <w:rPr>
          <w:rFonts w:ascii="Times New Roman" w:hAnsi="Times New Roman"/>
          <w:sz w:val="28"/>
        </w:rPr>
        <w:t xml:space="preserve"> </w:t>
      </w:r>
      <w:r w:rsidRPr="00783921">
        <w:rPr>
          <w:rFonts w:ascii="Times New Roman" w:hAnsi="Times New Roman"/>
          <w:sz w:val="28"/>
        </w:rPr>
        <w:t>2164 млн. руб. Отрицательное влияние на объем продаж оказали следующие факторы: увеличение остатков готовой продукции на конец года; расход продукции для собственных нужд предприятия, а также снижение в 2008 году выпуска товарной продукции.</w:t>
      </w:r>
    </w:p>
    <w:p w:rsidR="00DE02FB" w:rsidRPr="00783921" w:rsidRDefault="00DE02FB" w:rsidP="00783921">
      <w:pPr>
        <w:widowControl w:val="0"/>
        <w:ind w:firstLine="709"/>
        <w:jc w:val="both"/>
        <w:rPr>
          <w:rFonts w:ascii="Times New Roman" w:hAnsi="Times New Roman"/>
          <w:sz w:val="28"/>
        </w:rPr>
      </w:pPr>
      <w:r w:rsidRPr="00783921">
        <w:rPr>
          <w:rFonts w:ascii="Times New Roman" w:hAnsi="Times New Roman"/>
          <w:sz w:val="28"/>
        </w:rPr>
        <w:t>Далее</w:t>
      </w:r>
      <w:r w:rsidR="00783921">
        <w:rPr>
          <w:rFonts w:ascii="Times New Roman" w:hAnsi="Times New Roman"/>
          <w:sz w:val="28"/>
        </w:rPr>
        <w:t xml:space="preserve"> </w:t>
      </w:r>
      <w:r w:rsidRPr="00783921">
        <w:rPr>
          <w:rFonts w:ascii="Times New Roman" w:hAnsi="Times New Roman"/>
          <w:sz w:val="28"/>
        </w:rPr>
        <w:t>в процессе анализа необходимо выяснить причины образования остатков на складах и разработать конкретные мероприятия по ускорению реализации продукции и получению выручки.</w:t>
      </w:r>
    </w:p>
    <w:p w:rsidR="00DE02FB" w:rsidRPr="00783921" w:rsidRDefault="00DE02FB" w:rsidP="00783921">
      <w:pPr>
        <w:widowControl w:val="0"/>
        <w:ind w:firstLine="709"/>
        <w:jc w:val="both"/>
        <w:rPr>
          <w:rFonts w:ascii="Times New Roman" w:hAnsi="Times New Roman"/>
          <w:sz w:val="28"/>
        </w:rPr>
      </w:pPr>
      <w:r w:rsidRPr="00783921">
        <w:rPr>
          <w:rFonts w:ascii="Times New Roman" w:hAnsi="Times New Roman"/>
          <w:sz w:val="28"/>
        </w:rPr>
        <w:t xml:space="preserve">Особое внимание уделяется изучению влияния факторов, определяющих объем производства продукции. </w:t>
      </w:r>
    </w:p>
    <w:p w:rsidR="0048204A" w:rsidRPr="00783921" w:rsidRDefault="0048204A" w:rsidP="00783921">
      <w:pPr>
        <w:widowControl w:val="0"/>
        <w:ind w:firstLine="709"/>
        <w:jc w:val="both"/>
        <w:rPr>
          <w:rFonts w:ascii="Times New Roman" w:hAnsi="Times New Roman"/>
          <w:sz w:val="28"/>
          <w:szCs w:val="28"/>
        </w:rPr>
      </w:pPr>
      <w:r w:rsidRPr="00783921">
        <w:rPr>
          <w:rFonts w:ascii="Times New Roman" w:hAnsi="Times New Roman"/>
          <w:sz w:val="28"/>
          <w:szCs w:val="28"/>
        </w:rPr>
        <w:t>Баланс товарной продукции имеет вид:</w:t>
      </w:r>
    </w:p>
    <w:p w:rsidR="0048204A" w:rsidRPr="00783921" w:rsidRDefault="0048204A" w:rsidP="00783921">
      <w:pPr>
        <w:widowControl w:val="0"/>
        <w:ind w:firstLine="709"/>
        <w:jc w:val="both"/>
        <w:rPr>
          <w:rFonts w:ascii="Times New Roman" w:hAnsi="Times New Roman"/>
          <w:sz w:val="28"/>
          <w:szCs w:val="28"/>
        </w:rPr>
      </w:pPr>
    </w:p>
    <w:p w:rsidR="0048204A" w:rsidRPr="00783921" w:rsidRDefault="005F440F" w:rsidP="00783921">
      <w:pPr>
        <w:widowControl w:val="0"/>
        <w:ind w:firstLine="709"/>
        <w:jc w:val="both"/>
        <w:rPr>
          <w:rFonts w:ascii="Times New Roman" w:hAnsi="Times New Roman"/>
          <w:sz w:val="28"/>
          <w:szCs w:val="28"/>
        </w:rPr>
      </w:pPr>
      <w:r>
        <w:rPr>
          <w:rFonts w:ascii="Times New Roman" w:hAnsi="Times New Roman"/>
          <w:sz w:val="28"/>
          <w:szCs w:val="28"/>
        </w:rPr>
        <w:pict>
          <v:shape id="_x0000_i1027" type="#_x0000_t75" style="width:2in;height:22.5pt" fillcolor="window">
            <v:imagedata r:id="rId10" o:title=""/>
          </v:shape>
        </w:pict>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8204A" w:rsidRPr="00783921">
        <w:rPr>
          <w:rFonts w:ascii="Times New Roman" w:hAnsi="Times New Roman"/>
          <w:sz w:val="28"/>
          <w:szCs w:val="28"/>
        </w:rPr>
        <w:t>(4.1)</w:t>
      </w:r>
    </w:p>
    <w:p w:rsidR="0040577C" w:rsidRDefault="0040577C" w:rsidP="00783921">
      <w:pPr>
        <w:widowControl w:val="0"/>
        <w:ind w:firstLine="709"/>
        <w:jc w:val="both"/>
        <w:rPr>
          <w:rFonts w:ascii="Times New Roman" w:hAnsi="Times New Roman"/>
          <w:sz w:val="28"/>
          <w:szCs w:val="28"/>
        </w:rPr>
      </w:pPr>
    </w:p>
    <w:p w:rsidR="0048204A" w:rsidRPr="00783921" w:rsidRDefault="0048204A" w:rsidP="00783921">
      <w:pPr>
        <w:widowControl w:val="0"/>
        <w:ind w:firstLine="709"/>
        <w:jc w:val="both"/>
        <w:rPr>
          <w:rFonts w:ascii="Times New Roman" w:hAnsi="Times New Roman"/>
          <w:sz w:val="28"/>
          <w:szCs w:val="28"/>
        </w:rPr>
      </w:pPr>
      <w:r w:rsidRPr="00783921">
        <w:rPr>
          <w:rFonts w:ascii="Times New Roman" w:hAnsi="Times New Roman"/>
          <w:sz w:val="28"/>
          <w:szCs w:val="28"/>
        </w:rPr>
        <w:t>Отсюда</w:t>
      </w:r>
    </w:p>
    <w:p w:rsidR="0040577C" w:rsidRDefault="0040577C">
      <w:pPr>
        <w:spacing w:after="200" w:line="276" w:lineRule="auto"/>
        <w:jc w:val="left"/>
        <w:rPr>
          <w:rFonts w:ascii="Times New Roman" w:hAnsi="Times New Roman"/>
          <w:sz w:val="28"/>
          <w:szCs w:val="28"/>
        </w:rPr>
      </w:pPr>
      <w:r>
        <w:rPr>
          <w:rFonts w:ascii="Times New Roman" w:hAnsi="Times New Roman"/>
          <w:sz w:val="28"/>
          <w:szCs w:val="28"/>
        </w:rPr>
        <w:br w:type="page"/>
      </w:r>
    </w:p>
    <w:p w:rsidR="0048204A" w:rsidRPr="00783921" w:rsidRDefault="005F440F" w:rsidP="00783921">
      <w:pPr>
        <w:widowControl w:val="0"/>
        <w:ind w:firstLine="709"/>
        <w:jc w:val="both"/>
        <w:rPr>
          <w:rFonts w:ascii="Times New Roman" w:hAnsi="Times New Roman"/>
          <w:sz w:val="28"/>
          <w:szCs w:val="28"/>
        </w:rPr>
      </w:pPr>
      <w:r>
        <w:rPr>
          <w:rFonts w:ascii="Times New Roman" w:hAnsi="Times New Roman"/>
          <w:sz w:val="28"/>
          <w:szCs w:val="28"/>
        </w:rPr>
        <w:pict>
          <v:shape id="_x0000_i1028" type="#_x0000_t75" style="width:2in;height:22.5pt" fillcolor="window">
            <v:imagedata r:id="rId11" o:title=""/>
          </v:shape>
        </w:pict>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8204A" w:rsidRPr="00783921">
        <w:rPr>
          <w:rFonts w:ascii="Times New Roman" w:hAnsi="Times New Roman"/>
          <w:sz w:val="28"/>
          <w:szCs w:val="28"/>
        </w:rPr>
        <w:t>(4.2)</w:t>
      </w:r>
    </w:p>
    <w:p w:rsidR="0040577C" w:rsidRDefault="0040577C" w:rsidP="00783921">
      <w:pPr>
        <w:widowControl w:val="0"/>
        <w:ind w:firstLine="709"/>
        <w:jc w:val="both"/>
        <w:rPr>
          <w:rFonts w:ascii="Times New Roman" w:hAnsi="Times New Roman"/>
          <w:sz w:val="28"/>
          <w:szCs w:val="28"/>
        </w:rPr>
      </w:pPr>
    </w:p>
    <w:p w:rsidR="0048204A" w:rsidRPr="00783921" w:rsidRDefault="0048204A" w:rsidP="00783921">
      <w:pPr>
        <w:widowControl w:val="0"/>
        <w:ind w:firstLine="709"/>
        <w:jc w:val="both"/>
        <w:rPr>
          <w:rFonts w:ascii="Times New Roman" w:hAnsi="Times New Roman"/>
          <w:sz w:val="28"/>
          <w:szCs w:val="28"/>
        </w:rPr>
      </w:pPr>
      <w:r w:rsidRPr="00783921">
        <w:rPr>
          <w:rFonts w:ascii="Times New Roman" w:hAnsi="Times New Roman"/>
          <w:sz w:val="28"/>
          <w:szCs w:val="28"/>
        </w:rPr>
        <w:t>где ГП</w:t>
      </w:r>
      <w:r w:rsidRPr="00783921">
        <w:rPr>
          <w:rFonts w:ascii="Times New Roman" w:hAnsi="Times New Roman"/>
          <w:sz w:val="28"/>
          <w:szCs w:val="28"/>
          <w:vertAlign w:val="subscript"/>
        </w:rPr>
        <w:t>н</w:t>
      </w:r>
      <w:r w:rsidRPr="00783921">
        <w:rPr>
          <w:rFonts w:ascii="Times New Roman" w:hAnsi="Times New Roman"/>
          <w:sz w:val="28"/>
          <w:szCs w:val="28"/>
        </w:rPr>
        <w:t>, ГП</w:t>
      </w:r>
      <w:r w:rsidRPr="00783921">
        <w:rPr>
          <w:rFonts w:ascii="Times New Roman" w:hAnsi="Times New Roman"/>
          <w:sz w:val="28"/>
          <w:szCs w:val="28"/>
          <w:vertAlign w:val="subscript"/>
        </w:rPr>
        <w:t>к</w:t>
      </w:r>
      <w:r w:rsidRPr="00783921">
        <w:rPr>
          <w:rFonts w:ascii="Times New Roman" w:hAnsi="Times New Roman"/>
          <w:sz w:val="28"/>
          <w:szCs w:val="28"/>
        </w:rPr>
        <w:t xml:space="preserve"> - соответственно остатки готовой продукции на складах на начало и конец периода; </w:t>
      </w:r>
    </w:p>
    <w:p w:rsidR="0048204A" w:rsidRPr="00783921" w:rsidRDefault="0048204A" w:rsidP="00783921">
      <w:pPr>
        <w:widowControl w:val="0"/>
        <w:ind w:firstLine="709"/>
        <w:jc w:val="both"/>
        <w:rPr>
          <w:rFonts w:ascii="Times New Roman" w:hAnsi="Times New Roman"/>
          <w:sz w:val="28"/>
          <w:szCs w:val="28"/>
        </w:rPr>
      </w:pPr>
      <w:r w:rsidRPr="00783921">
        <w:rPr>
          <w:rFonts w:ascii="Times New Roman" w:hAnsi="Times New Roman"/>
          <w:sz w:val="28"/>
          <w:szCs w:val="28"/>
        </w:rPr>
        <w:t xml:space="preserve">ТП - стоимость выпуска товарной продукции; </w:t>
      </w:r>
    </w:p>
    <w:p w:rsidR="0048204A" w:rsidRPr="00783921" w:rsidRDefault="0048204A" w:rsidP="00783921">
      <w:pPr>
        <w:widowControl w:val="0"/>
        <w:ind w:firstLine="709"/>
        <w:jc w:val="both"/>
        <w:rPr>
          <w:rFonts w:ascii="Times New Roman" w:hAnsi="Times New Roman"/>
          <w:sz w:val="28"/>
          <w:szCs w:val="28"/>
        </w:rPr>
      </w:pPr>
      <w:r w:rsidRPr="00783921">
        <w:rPr>
          <w:rFonts w:ascii="Times New Roman" w:hAnsi="Times New Roman"/>
          <w:sz w:val="28"/>
          <w:szCs w:val="28"/>
        </w:rPr>
        <w:t>РП - объем реализации</w:t>
      </w:r>
      <w:r w:rsidR="00257948" w:rsidRPr="00783921">
        <w:rPr>
          <w:rFonts w:ascii="Times New Roman" w:hAnsi="Times New Roman"/>
          <w:sz w:val="28"/>
          <w:szCs w:val="28"/>
        </w:rPr>
        <w:t xml:space="preserve"> продукции за отчетный период.</w:t>
      </w:r>
    </w:p>
    <w:p w:rsidR="0048204A" w:rsidRPr="00783921" w:rsidRDefault="0048204A" w:rsidP="00783921">
      <w:pPr>
        <w:widowControl w:val="0"/>
        <w:ind w:firstLine="709"/>
        <w:jc w:val="both"/>
        <w:rPr>
          <w:rFonts w:ascii="Times New Roman" w:hAnsi="Times New Roman"/>
          <w:sz w:val="28"/>
          <w:szCs w:val="28"/>
        </w:rPr>
      </w:pPr>
      <w:r w:rsidRPr="00783921">
        <w:rPr>
          <w:rFonts w:ascii="Times New Roman" w:hAnsi="Times New Roman"/>
          <w:sz w:val="28"/>
          <w:szCs w:val="28"/>
        </w:rPr>
        <w:t>Расчет влияния данных факторов на объем реализации продукции производится сравнением фактических уровней факторных показателей с плано</w:t>
      </w:r>
      <w:r w:rsidR="00257948" w:rsidRPr="00783921">
        <w:rPr>
          <w:rFonts w:ascii="Times New Roman" w:hAnsi="Times New Roman"/>
          <w:sz w:val="28"/>
          <w:szCs w:val="28"/>
        </w:rPr>
        <w:t>-</w:t>
      </w:r>
      <w:r w:rsidRPr="00783921">
        <w:rPr>
          <w:rFonts w:ascii="Times New Roman" w:hAnsi="Times New Roman"/>
          <w:sz w:val="28"/>
          <w:szCs w:val="28"/>
        </w:rPr>
        <w:t xml:space="preserve">выми и вычислением абсолютных и относительных приростов каждого из них. </w:t>
      </w:r>
    </w:p>
    <w:p w:rsidR="0048204A" w:rsidRPr="00783921" w:rsidRDefault="0048204A" w:rsidP="00783921">
      <w:pPr>
        <w:widowControl w:val="0"/>
        <w:ind w:firstLine="709"/>
        <w:jc w:val="both"/>
        <w:rPr>
          <w:rFonts w:ascii="Times New Roman" w:hAnsi="Times New Roman"/>
          <w:sz w:val="28"/>
          <w:szCs w:val="28"/>
        </w:rPr>
      </w:pPr>
      <w:r w:rsidRPr="00783921">
        <w:rPr>
          <w:rFonts w:ascii="Times New Roman" w:hAnsi="Times New Roman"/>
          <w:sz w:val="28"/>
          <w:szCs w:val="28"/>
        </w:rPr>
        <w:t>В процессе анализа следует выяснить причины образования сверхплановых остатков на складах, несвоевременной оплаты продукции покупателями и разработать конкретные мероприятия по ускорению реализации продукции и получению выручки.</w:t>
      </w:r>
    </w:p>
    <w:p w:rsidR="0048204A" w:rsidRPr="00783921" w:rsidRDefault="0048204A" w:rsidP="00783921">
      <w:pPr>
        <w:widowControl w:val="0"/>
        <w:ind w:firstLine="709"/>
        <w:jc w:val="both"/>
        <w:rPr>
          <w:rFonts w:ascii="Times New Roman" w:hAnsi="Times New Roman"/>
          <w:sz w:val="28"/>
          <w:szCs w:val="28"/>
        </w:rPr>
      </w:pPr>
      <w:r w:rsidRPr="00783921">
        <w:rPr>
          <w:rFonts w:ascii="Times New Roman" w:hAnsi="Times New Roman"/>
          <w:sz w:val="28"/>
          <w:szCs w:val="28"/>
        </w:rPr>
        <w:t>Особое внимание уделяется изучению влияния факторов, определяющих объем производства продукции. Их можно объединить в три группы:</w:t>
      </w:r>
    </w:p>
    <w:p w:rsidR="0048204A" w:rsidRPr="00783921" w:rsidRDefault="0048204A" w:rsidP="00783921">
      <w:pPr>
        <w:pStyle w:val="a8"/>
        <w:widowControl w:val="0"/>
        <w:numPr>
          <w:ilvl w:val="0"/>
          <w:numId w:val="5"/>
        </w:numPr>
        <w:tabs>
          <w:tab w:val="left" w:pos="1134"/>
        </w:tabs>
        <w:ind w:left="0" w:firstLine="709"/>
        <w:jc w:val="both"/>
        <w:rPr>
          <w:rFonts w:ascii="Times New Roman" w:hAnsi="Times New Roman"/>
          <w:sz w:val="28"/>
          <w:szCs w:val="28"/>
        </w:rPr>
      </w:pPr>
      <w:r w:rsidRPr="00783921">
        <w:rPr>
          <w:rFonts w:ascii="Times New Roman" w:hAnsi="Times New Roman"/>
          <w:sz w:val="28"/>
          <w:szCs w:val="28"/>
        </w:rPr>
        <w:t>обеспеченность предприятия трудовыми ресурсами и эффективность их использования:</w:t>
      </w:r>
    </w:p>
    <w:p w:rsidR="0048204A" w:rsidRPr="00783921" w:rsidRDefault="0048204A" w:rsidP="00783921">
      <w:pPr>
        <w:widowControl w:val="0"/>
        <w:ind w:firstLine="709"/>
        <w:jc w:val="both"/>
        <w:rPr>
          <w:rFonts w:ascii="Times New Roman" w:hAnsi="Times New Roman"/>
          <w:sz w:val="28"/>
          <w:szCs w:val="28"/>
        </w:rPr>
      </w:pPr>
    </w:p>
    <w:p w:rsidR="0048204A" w:rsidRPr="00783921" w:rsidRDefault="0040577C" w:rsidP="00783921">
      <w:pPr>
        <w:widowControl w:val="0"/>
        <w:ind w:firstLine="709"/>
        <w:jc w:val="both"/>
        <w:rPr>
          <w:rFonts w:ascii="Times New Roman" w:hAnsi="Times New Roman"/>
          <w:sz w:val="28"/>
          <w:szCs w:val="28"/>
        </w:rPr>
      </w:pPr>
      <w:r>
        <w:rPr>
          <w:rFonts w:ascii="Times New Roman" w:hAnsi="Times New Roman"/>
          <w:sz w:val="28"/>
          <w:szCs w:val="28"/>
        </w:rPr>
        <w:t>ВП = ЧР х ГВ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48204A" w:rsidRPr="00783921">
        <w:rPr>
          <w:rFonts w:ascii="Times New Roman" w:hAnsi="Times New Roman"/>
          <w:sz w:val="28"/>
          <w:szCs w:val="28"/>
        </w:rPr>
        <w:t>(4.3)</w:t>
      </w:r>
    </w:p>
    <w:p w:rsidR="0048204A" w:rsidRPr="00783921" w:rsidRDefault="0048204A" w:rsidP="00783921">
      <w:pPr>
        <w:widowControl w:val="0"/>
        <w:ind w:firstLine="709"/>
        <w:jc w:val="both"/>
        <w:rPr>
          <w:rFonts w:ascii="Times New Roman" w:hAnsi="Times New Roman"/>
          <w:sz w:val="28"/>
          <w:szCs w:val="28"/>
        </w:rPr>
      </w:pPr>
      <w:r w:rsidRPr="00783921">
        <w:rPr>
          <w:rFonts w:ascii="Times New Roman" w:hAnsi="Times New Roman"/>
          <w:sz w:val="28"/>
          <w:szCs w:val="28"/>
        </w:rPr>
        <w:t>РП = ЧР х ГВ х Д</w:t>
      </w:r>
      <w:r w:rsidRPr="00783921">
        <w:rPr>
          <w:rFonts w:ascii="Times New Roman" w:hAnsi="Times New Roman"/>
          <w:sz w:val="28"/>
          <w:szCs w:val="28"/>
          <w:vertAlign w:val="subscript"/>
        </w:rPr>
        <w:t>в</w:t>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Pr="00783921">
        <w:rPr>
          <w:rFonts w:ascii="Times New Roman" w:hAnsi="Times New Roman"/>
          <w:sz w:val="28"/>
          <w:szCs w:val="28"/>
        </w:rPr>
        <w:t>(4.4)</w:t>
      </w:r>
    </w:p>
    <w:p w:rsidR="0048204A" w:rsidRPr="00783921" w:rsidRDefault="0048204A" w:rsidP="00783921">
      <w:pPr>
        <w:widowControl w:val="0"/>
        <w:ind w:firstLine="709"/>
        <w:jc w:val="both"/>
        <w:rPr>
          <w:rFonts w:ascii="Times New Roman" w:hAnsi="Times New Roman"/>
          <w:sz w:val="28"/>
          <w:szCs w:val="28"/>
        </w:rPr>
      </w:pPr>
    </w:p>
    <w:p w:rsidR="0048204A" w:rsidRPr="00783921" w:rsidRDefault="0048204A" w:rsidP="00783921">
      <w:pPr>
        <w:pStyle w:val="a8"/>
        <w:widowControl w:val="0"/>
        <w:numPr>
          <w:ilvl w:val="0"/>
          <w:numId w:val="5"/>
        </w:numPr>
        <w:tabs>
          <w:tab w:val="left" w:pos="1134"/>
        </w:tabs>
        <w:ind w:left="0" w:firstLine="709"/>
        <w:jc w:val="both"/>
        <w:rPr>
          <w:rFonts w:ascii="Times New Roman" w:hAnsi="Times New Roman"/>
          <w:sz w:val="28"/>
          <w:szCs w:val="28"/>
        </w:rPr>
      </w:pPr>
      <w:r w:rsidRPr="00783921">
        <w:rPr>
          <w:rFonts w:ascii="Times New Roman" w:hAnsi="Times New Roman"/>
          <w:sz w:val="28"/>
          <w:szCs w:val="28"/>
        </w:rPr>
        <w:t>обеспеченность предприятия основными производственными фондами и эффективность их использования:</w:t>
      </w:r>
      <w:r w:rsidR="00783921">
        <w:rPr>
          <w:rFonts w:ascii="Times New Roman" w:hAnsi="Times New Roman"/>
          <w:sz w:val="28"/>
          <w:szCs w:val="28"/>
        </w:rPr>
        <w:t xml:space="preserve"> </w:t>
      </w:r>
    </w:p>
    <w:p w:rsidR="0048204A" w:rsidRPr="00783921" w:rsidRDefault="0048204A" w:rsidP="00783921">
      <w:pPr>
        <w:pStyle w:val="a8"/>
        <w:widowControl w:val="0"/>
        <w:ind w:left="0" w:firstLine="709"/>
        <w:jc w:val="both"/>
        <w:rPr>
          <w:rFonts w:ascii="Times New Roman" w:hAnsi="Times New Roman"/>
          <w:sz w:val="28"/>
          <w:szCs w:val="28"/>
        </w:rPr>
      </w:pPr>
    </w:p>
    <w:p w:rsidR="0048204A" w:rsidRPr="00783921" w:rsidRDefault="0040577C" w:rsidP="00783921">
      <w:pPr>
        <w:widowControl w:val="0"/>
        <w:ind w:firstLine="709"/>
        <w:jc w:val="both"/>
        <w:rPr>
          <w:rFonts w:ascii="Times New Roman" w:hAnsi="Times New Roman"/>
          <w:sz w:val="28"/>
          <w:szCs w:val="28"/>
        </w:rPr>
      </w:pPr>
      <w:r>
        <w:rPr>
          <w:rFonts w:ascii="Times New Roman" w:hAnsi="Times New Roman"/>
          <w:sz w:val="28"/>
          <w:szCs w:val="28"/>
        </w:rPr>
        <w:t>ВП = ОПФ х ФО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48204A" w:rsidRPr="00783921">
        <w:rPr>
          <w:rFonts w:ascii="Times New Roman" w:hAnsi="Times New Roman"/>
          <w:sz w:val="28"/>
          <w:szCs w:val="28"/>
        </w:rPr>
        <w:t>(4.5)</w:t>
      </w:r>
    </w:p>
    <w:p w:rsidR="0048204A" w:rsidRPr="00783921" w:rsidRDefault="0048204A" w:rsidP="00783921">
      <w:pPr>
        <w:widowControl w:val="0"/>
        <w:ind w:firstLine="709"/>
        <w:jc w:val="both"/>
        <w:rPr>
          <w:rFonts w:ascii="Times New Roman" w:hAnsi="Times New Roman"/>
          <w:sz w:val="28"/>
          <w:szCs w:val="28"/>
        </w:rPr>
      </w:pPr>
      <w:r w:rsidRPr="00783921">
        <w:rPr>
          <w:rFonts w:ascii="Times New Roman" w:hAnsi="Times New Roman"/>
          <w:sz w:val="28"/>
          <w:szCs w:val="28"/>
        </w:rPr>
        <w:t>РП = ОПФ х ФО х Д</w:t>
      </w:r>
      <w:r w:rsidRPr="00783921">
        <w:rPr>
          <w:rFonts w:ascii="Times New Roman" w:hAnsi="Times New Roman"/>
          <w:sz w:val="28"/>
          <w:szCs w:val="28"/>
          <w:vertAlign w:val="subscript"/>
        </w:rPr>
        <w:t>в</w:t>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Pr="00783921">
        <w:rPr>
          <w:rFonts w:ascii="Times New Roman" w:hAnsi="Times New Roman"/>
          <w:sz w:val="28"/>
          <w:szCs w:val="28"/>
        </w:rPr>
        <w:t>(4.6)</w:t>
      </w:r>
    </w:p>
    <w:p w:rsidR="0048204A" w:rsidRPr="00783921" w:rsidRDefault="0048204A" w:rsidP="00783921">
      <w:pPr>
        <w:widowControl w:val="0"/>
        <w:ind w:firstLine="709"/>
        <w:jc w:val="both"/>
        <w:rPr>
          <w:rFonts w:ascii="Times New Roman" w:hAnsi="Times New Roman"/>
          <w:sz w:val="28"/>
          <w:szCs w:val="28"/>
        </w:rPr>
      </w:pPr>
    </w:p>
    <w:p w:rsidR="0048204A" w:rsidRPr="00783921" w:rsidRDefault="0048204A" w:rsidP="00783921">
      <w:pPr>
        <w:pStyle w:val="a8"/>
        <w:widowControl w:val="0"/>
        <w:numPr>
          <w:ilvl w:val="0"/>
          <w:numId w:val="5"/>
        </w:numPr>
        <w:tabs>
          <w:tab w:val="left" w:pos="1134"/>
        </w:tabs>
        <w:ind w:left="0" w:firstLine="709"/>
        <w:jc w:val="both"/>
        <w:rPr>
          <w:rFonts w:ascii="Times New Roman" w:hAnsi="Times New Roman"/>
          <w:sz w:val="28"/>
          <w:szCs w:val="28"/>
        </w:rPr>
      </w:pPr>
      <w:r w:rsidRPr="00783921">
        <w:rPr>
          <w:rFonts w:ascii="Times New Roman" w:hAnsi="Times New Roman"/>
          <w:sz w:val="28"/>
          <w:szCs w:val="28"/>
        </w:rPr>
        <w:t>обеспеченность производства сырьем и материалами и эффективность их использования:</w:t>
      </w:r>
    </w:p>
    <w:p w:rsidR="0040577C" w:rsidRDefault="0040577C">
      <w:pPr>
        <w:spacing w:after="200" w:line="276" w:lineRule="auto"/>
        <w:jc w:val="left"/>
        <w:rPr>
          <w:rFonts w:ascii="Times New Roman" w:hAnsi="Times New Roman"/>
          <w:sz w:val="28"/>
          <w:szCs w:val="28"/>
        </w:rPr>
      </w:pPr>
    </w:p>
    <w:p w:rsidR="0048204A" w:rsidRPr="00783921" w:rsidRDefault="0048204A" w:rsidP="00783921">
      <w:pPr>
        <w:widowControl w:val="0"/>
        <w:ind w:firstLine="709"/>
        <w:jc w:val="both"/>
        <w:rPr>
          <w:rFonts w:ascii="Times New Roman" w:hAnsi="Times New Roman"/>
          <w:sz w:val="28"/>
          <w:szCs w:val="28"/>
        </w:rPr>
      </w:pPr>
      <w:r w:rsidRPr="00783921">
        <w:rPr>
          <w:rFonts w:ascii="Times New Roman" w:hAnsi="Times New Roman"/>
          <w:sz w:val="28"/>
          <w:szCs w:val="28"/>
        </w:rPr>
        <w:t>ВП =И</w:t>
      </w:r>
      <w:r w:rsidR="00783921">
        <w:rPr>
          <w:rFonts w:ascii="Times New Roman" w:hAnsi="Times New Roman"/>
          <w:sz w:val="28"/>
          <w:szCs w:val="28"/>
        </w:rPr>
        <w:t xml:space="preserve"> </w:t>
      </w:r>
      <w:r w:rsidR="0040577C">
        <w:rPr>
          <w:rFonts w:ascii="Times New Roman" w:hAnsi="Times New Roman"/>
          <w:sz w:val="28"/>
          <w:szCs w:val="28"/>
        </w:rPr>
        <w:t>х ИО</w:t>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Pr="00783921">
        <w:rPr>
          <w:rFonts w:ascii="Times New Roman" w:hAnsi="Times New Roman"/>
          <w:sz w:val="28"/>
          <w:szCs w:val="28"/>
        </w:rPr>
        <w:t>(4.7)</w:t>
      </w:r>
    </w:p>
    <w:p w:rsidR="0048204A" w:rsidRPr="00783921" w:rsidRDefault="0048204A" w:rsidP="00783921">
      <w:pPr>
        <w:widowControl w:val="0"/>
        <w:ind w:firstLine="709"/>
        <w:jc w:val="both"/>
        <w:rPr>
          <w:rFonts w:ascii="Times New Roman" w:hAnsi="Times New Roman"/>
          <w:sz w:val="28"/>
          <w:szCs w:val="28"/>
        </w:rPr>
      </w:pPr>
      <w:r w:rsidRPr="00783921">
        <w:rPr>
          <w:rFonts w:ascii="Times New Roman" w:hAnsi="Times New Roman"/>
          <w:sz w:val="28"/>
          <w:szCs w:val="28"/>
        </w:rPr>
        <w:t>РП = И х ИО х Д</w:t>
      </w:r>
      <w:r w:rsidRPr="00783921">
        <w:rPr>
          <w:rFonts w:ascii="Times New Roman" w:hAnsi="Times New Roman"/>
          <w:sz w:val="28"/>
          <w:szCs w:val="28"/>
          <w:vertAlign w:val="subscript"/>
        </w:rPr>
        <w:t>в</w:t>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Pr="00783921">
        <w:rPr>
          <w:rFonts w:ascii="Times New Roman" w:hAnsi="Times New Roman"/>
          <w:sz w:val="28"/>
          <w:szCs w:val="28"/>
        </w:rPr>
        <w:t>(4.8)</w:t>
      </w:r>
    </w:p>
    <w:p w:rsidR="004A55C5" w:rsidRPr="00783921" w:rsidRDefault="004A55C5" w:rsidP="00783921">
      <w:pPr>
        <w:widowControl w:val="0"/>
        <w:ind w:firstLine="709"/>
        <w:jc w:val="both"/>
        <w:rPr>
          <w:rFonts w:ascii="Times New Roman" w:hAnsi="Times New Roman"/>
          <w:sz w:val="28"/>
          <w:szCs w:val="28"/>
        </w:rPr>
      </w:pPr>
    </w:p>
    <w:p w:rsidR="0048204A" w:rsidRPr="00783921" w:rsidRDefault="0048204A" w:rsidP="00783921">
      <w:pPr>
        <w:widowControl w:val="0"/>
        <w:ind w:firstLine="709"/>
        <w:jc w:val="both"/>
        <w:rPr>
          <w:rFonts w:ascii="Times New Roman" w:hAnsi="Times New Roman"/>
          <w:sz w:val="28"/>
          <w:szCs w:val="28"/>
        </w:rPr>
      </w:pPr>
      <w:r w:rsidRPr="00783921">
        <w:rPr>
          <w:rFonts w:ascii="Times New Roman" w:hAnsi="Times New Roman"/>
          <w:sz w:val="28"/>
          <w:szCs w:val="28"/>
        </w:rPr>
        <w:t>где ЧР - численность рабочих,</w:t>
      </w:r>
    </w:p>
    <w:p w:rsidR="0048204A" w:rsidRPr="00783921" w:rsidRDefault="0048204A" w:rsidP="00783921">
      <w:pPr>
        <w:widowControl w:val="0"/>
        <w:ind w:firstLine="709"/>
        <w:jc w:val="both"/>
        <w:rPr>
          <w:rFonts w:ascii="Times New Roman" w:hAnsi="Times New Roman"/>
          <w:sz w:val="28"/>
          <w:szCs w:val="28"/>
        </w:rPr>
      </w:pPr>
      <w:r w:rsidRPr="00783921">
        <w:rPr>
          <w:rFonts w:ascii="Times New Roman" w:hAnsi="Times New Roman"/>
          <w:sz w:val="28"/>
          <w:szCs w:val="28"/>
        </w:rPr>
        <w:t>ГВ - годовая выработка,</w:t>
      </w:r>
    </w:p>
    <w:p w:rsidR="0048204A" w:rsidRPr="00783921" w:rsidRDefault="0048204A" w:rsidP="00783921">
      <w:pPr>
        <w:widowControl w:val="0"/>
        <w:ind w:firstLine="709"/>
        <w:jc w:val="both"/>
        <w:rPr>
          <w:rFonts w:ascii="Times New Roman" w:hAnsi="Times New Roman"/>
          <w:sz w:val="28"/>
          <w:szCs w:val="28"/>
        </w:rPr>
      </w:pPr>
      <w:r w:rsidRPr="00783921">
        <w:rPr>
          <w:rFonts w:ascii="Times New Roman" w:hAnsi="Times New Roman"/>
          <w:sz w:val="28"/>
          <w:szCs w:val="28"/>
        </w:rPr>
        <w:t>Д</w:t>
      </w:r>
      <w:r w:rsidRPr="00783921">
        <w:rPr>
          <w:rFonts w:ascii="Times New Roman" w:hAnsi="Times New Roman"/>
          <w:sz w:val="28"/>
          <w:szCs w:val="28"/>
          <w:vertAlign w:val="subscript"/>
        </w:rPr>
        <w:t>в</w:t>
      </w:r>
      <w:r w:rsidRPr="00783921">
        <w:rPr>
          <w:rFonts w:ascii="Times New Roman" w:hAnsi="Times New Roman"/>
          <w:sz w:val="28"/>
          <w:szCs w:val="28"/>
        </w:rPr>
        <w:t xml:space="preserve"> - доля реализованной продукции (выручка) в общем объеме валовой продукции,</w:t>
      </w:r>
    </w:p>
    <w:p w:rsidR="0048204A" w:rsidRPr="00783921" w:rsidRDefault="0048204A" w:rsidP="00783921">
      <w:pPr>
        <w:widowControl w:val="0"/>
        <w:ind w:firstLine="709"/>
        <w:jc w:val="both"/>
        <w:rPr>
          <w:rFonts w:ascii="Times New Roman" w:hAnsi="Times New Roman"/>
          <w:sz w:val="28"/>
          <w:szCs w:val="28"/>
        </w:rPr>
      </w:pPr>
      <w:r w:rsidRPr="00783921">
        <w:rPr>
          <w:rFonts w:ascii="Times New Roman" w:hAnsi="Times New Roman"/>
          <w:sz w:val="28"/>
          <w:szCs w:val="28"/>
        </w:rPr>
        <w:t>ОПФ - основные производственные фонды,</w:t>
      </w:r>
    </w:p>
    <w:p w:rsidR="0048204A" w:rsidRPr="00783921" w:rsidRDefault="0048204A" w:rsidP="00783921">
      <w:pPr>
        <w:widowControl w:val="0"/>
        <w:ind w:firstLine="709"/>
        <w:jc w:val="both"/>
        <w:rPr>
          <w:rFonts w:ascii="Times New Roman" w:hAnsi="Times New Roman"/>
          <w:sz w:val="28"/>
          <w:szCs w:val="28"/>
        </w:rPr>
      </w:pPr>
      <w:r w:rsidRPr="00783921">
        <w:rPr>
          <w:rFonts w:ascii="Times New Roman" w:hAnsi="Times New Roman"/>
          <w:sz w:val="28"/>
          <w:szCs w:val="28"/>
        </w:rPr>
        <w:t>ФО - фондоотдача,</w:t>
      </w:r>
    </w:p>
    <w:p w:rsidR="0048204A" w:rsidRPr="00783921" w:rsidRDefault="0048204A" w:rsidP="00783921">
      <w:pPr>
        <w:widowControl w:val="0"/>
        <w:ind w:firstLine="709"/>
        <w:jc w:val="both"/>
        <w:rPr>
          <w:rFonts w:ascii="Times New Roman" w:hAnsi="Times New Roman"/>
          <w:sz w:val="28"/>
          <w:szCs w:val="28"/>
        </w:rPr>
      </w:pPr>
      <w:r w:rsidRPr="00783921">
        <w:rPr>
          <w:rFonts w:ascii="Times New Roman" w:hAnsi="Times New Roman"/>
          <w:sz w:val="28"/>
          <w:szCs w:val="28"/>
        </w:rPr>
        <w:t>И - ресурсы,</w:t>
      </w:r>
    </w:p>
    <w:p w:rsidR="0048204A" w:rsidRPr="00783921" w:rsidRDefault="0048204A" w:rsidP="00783921">
      <w:pPr>
        <w:widowControl w:val="0"/>
        <w:ind w:firstLine="709"/>
        <w:jc w:val="both"/>
        <w:rPr>
          <w:rFonts w:ascii="Times New Roman" w:hAnsi="Times New Roman"/>
          <w:sz w:val="28"/>
          <w:szCs w:val="28"/>
        </w:rPr>
      </w:pPr>
      <w:r w:rsidRPr="00783921">
        <w:rPr>
          <w:rFonts w:ascii="Times New Roman" w:hAnsi="Times New Roman"/>
          <w:sz w:val="28"/>
          <w:szCs w:val="28"/>
        </w:rPr>
        <w:t>ИО - издержкоотдача.</w:t>
      </w:r>
    </w:p>
    <w:p w:rsidR="0048204A" w:rsidRPr="00783921" w:rsidRDefault="0048204A" w:rsidP="00783921">
      <w:pPr>
        <w:widowControl w:val="0"/>
        <w:ind w:firstLine="709"/>
        <w:jc w:val="both"/>
        <w:rPr>
          <w:rFonts w:ascii="Times New Roman" w:hAnsi="Times New Roman"/>
          <w:sz w:val="28"/>
          <w:szCs w:val="28"/>
        </w:rPr>
      </w:pPr>
      <w:r w:rsidRPr="00783921">
        <w:rPr>
          <w:rFonts w:ascii="Times New Roman" w:hAnsi="Times New Roman"/>
          <w:sz w:val="28"/>
          <w:szCs w:val="28"/>
        </w:rPr>
        <w:t>Расчет влияния данных факторов на объем, валовой и реализованной продукции можно произвести одним из приемов детерминированного факторного анализа. Затем, зная причины изменения среднегодовой выработки персонала, фондоотдачи и материалоотдачи, следует установить их влияние на выпуск продукции путем умножения их прироста за счет i-го фактора соответственно на фактическую численность персонала, фактическую среднегодовую стоимость основных производственных фондов и фактическую сумму потребленных материальных ресурсов:</w:t>
      </w:r>
    </w:p>
    <w:p w:rsidR="0048204A" w:rsidRPr="00783921" w:rsidRDefault="0048204A" w:rsidP="00783921">
      <w:pPr>
        <w:widowControl w:val="0"/>
        <w:ind w:firstLine="709"/>
        <w:jc w:val="both"/>
        <w:rPr>
          <w:rFonts w:ascii="Times New Roman" w:hAnsi="Times New Roman"/>
          <w:sz w:val="28"/>
          <w:szCs w:val="28"/>
        </w:rPr>
      </w:pPr>
    </w:p>
    <w:p w:rsidR="0048204A" w:rsidRPr="00783921" w:rsidRDefault="005F440F" w:rsidP="00783921">
      <w:pPr>
        <w:widowControl w:val="0"/>
        <w:ind w:firstLine="709"/>
        <w:jc w:val="both"/>
        <w:rPr>
          <w:rFonts w:ascii="Times New Roman" w:hAnsi="Times New Roman"/>
          <w:sz w:val="28"/>
          <w:szCs w:val="28"/>
        </w:rPr>
      </w:pPr>
      <w:r>
        <w:rPr>
          <w:rFonts w:ascii="Times New Roman" w:hAnsi="Times New Roman"/>
          <w:sz w:val="28"/>
          <w:szCs w:val="28"/>
        </w:rPr>
        <w:pict>
          <v:shape id="_x0000_i1029" type="#_x0000_t75" style="width:105pt;height:18.75pt" fillcolor="window">
            <v:imagedata r:id="rId12" o:title=""/>
          </v:shape>
        </w:pict>
      </w:r>
      <w:r w:rsidR="00A9540D" w:rsidRPr="00783921">
        <w:rPr>
          <w:rFonts w:ascii="Times New Roman" w:hAnsi="Times New Roman"/>
          <w:sz w:val="28"/>
          <w:szCs w:val="28"/>
        </w:rPr>
        <w:t>,</w:t>
      </w:r>
      <w:r w:rsidR="00783921">
        <w:rPr>
          <w:rFonts w:ascii="Times New Roman" w:hAnsi="Times New Roman"/>
          <w:sz w:val="28"/>
          <w:szCs w:val="28"/>
        </w:rPr>
        <w:t xml:space="preserve"> </w:t>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8204A" w:rsidRPr="00783921">
        <w:rPr>
          <w:rFonts w:ascii="Times New Roman" w:hAnsi="Times New Roman"/>
          <w:sz w:val="28"/>
          <w:szCs w:val="28"/>
        </w:rPr>
        <w:t>(4.9)</w:t>
      </w:r>
    </w:p>
    <w:p w:rsidR="0048204A" w:rsidRPr="00783921" w:rsidRDefault="005F440F" w:rsidP="00783921">
      <w:pPr>
        <w:widowControl w:val="0"/>
        <w:ind w:firstLine="709"/>
        <w:jc w:val="both"/>
        <w:rPr>
          <w:rFonts w:ascii="Times New Roman" w:hAnsi="Times New Roman"/>
          <w:sz w:val="28"/>
          <w:szCs w:val="28"/>
        </w:rPr>
      </w:pPr>
      <w:r>
        <w:rPr>
          <w:rFonts w:ascii="Times New Roman" w:hAnsi="Times New Roman"/>
          <w:sz w:val="28"/>
          <w:szCs w:val="28"/>
        </w:rPr>
        <w:pict>
          <v:shape id="_x0000_i1030" type="#_x0000_t75" style="width:122.25pt;height:18.75pt" fillcolor="window">
            <v:imagedata r:id="rId13" o:title=""/>
          </v:shape>
        </w:pict>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8204A" w:rsidRPr="00783921">
        <w:rPr>
          <w:rFonts w:ascii="Times New Roman" w:hAnsi="Times New Roman"/>
          <w:sz w:val="28"/>
          <w:szCs w:val="28"/>
        </w:rPr>
        <w:t>(4.10)</w:t>
      </w:r>
    </w:p>
    <w:p w:rsidR="0048204A" w:rsidRPr="00783921" w:rsidRDefault="005F440F" w:rsidP="00783921">
      <w:pPr>
        <w:widowControl w:val="0"/>
        <w:ind w:firstLine="709"/>
        <w:jc w:val="both"/>
        <w:rPr>
          <w:rFonts w:ascii="Times New Roman" w:hAnsi="Times New Roman"/>
          <w:sz w:val="28"/>
          <w:szCs w:val="28"/>
        </w:rPr>
      </w:pPr>
      <w:r>
        <w:rPr>
          <w:rFonts w:ascii="Times New Roman" w:hAnsi="Times New Roman"/>
          <w:sz w:val="28"/>
          <w:szCs w:val="28"/>
        </w:rPr>
        <w:pict>
          <v:shape id="_x0000_i1031" type="#_x0000_t75" style="width:102pt;height:18.75pt" fillcolor="window">
            <v:imagedata r:id="rId14" o:title=""/>
          </v:shape>
        </w:pict>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8204A" w:rsidRPr="00783921">
        <w:rPr>
          <w:rFonts w:ascii="Times New Roman" w:hAnsi="Times New Roman"/>
          <w:sz w:val="28"/>
          <w:szCs w:val="28"/>
        </w:rPr>
        <w:t>(4.11)</w:t>
      </w:r>
    </w:p>
    <w:p w:rsidR="0048204A" w:rsidRPr="00783921" w:rsidRDefault="005F440F" w:rsidP="00783921">
      <w:pPr>
        <w:widowControl w:val="0"/>
        <w:ind w:firstLine="709"/>
        <w:jc w:val="both"/>
        <w:rPr>
          <w:rFonts w:ascii="Times New Roman" w:hAnsi="Times New Roman"/>
          <w:sz w:val="28"/>
          <w:szCs w:val="28"/>
        </w:rPr>
      </w:pPr>
      <w:r>
        <w:rPr>
          <w:rFonts w:ascii="Times New Roman" w:hAnsi="Times New Roman"/>
          <w:sz w:val="28"/>
          <w:szCs w:val="28"/>
        </w:rPr>
        <w:pict>
          <v:shape id="_x0000_i1032" type="#_x0000_t75" style="width:132pt;height:18.75pt" fillcolor="window">
            <v:imagedata r:id="rId15" o:title=""/>
          </v:shape>
        </w:pict>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8204A" w:rsidRPr="00783921">
        <w:rPr>
          <w:rFonts w:ascii="Times New Roman" w:hAnsi="Times New Roman"/>
          <w:sz w:val="28"/>
          <w:szCs w:val="28"/>
        </w:rPr>
        <w:t>(4.12)</w:t>
      </w:r>
    </w:p>
    <w:p w:rsidR="0048204A" w:rsidRPr="00783921" w:rsidRDefault="005F440F" w:rsidP="00783921">
      <w:pPr>
        <w:widowControl w:val="0"/>
        <w:ind w:firstLine="709"/>
        <w:jc w:val="both"/>
        <w:rPr>
          <w:rFonts w:ascii="Times New Roman" w:hAnsi="Times New Roman"/>
          <w:sz w:val="28"/>
          <w:szCs w:val="28"/>
        </w:rPr>
      </w:pPr>
      <w:r>
        <w:rPr>
          <w:rFonts w:ascii="Times New Roman" w:hAnsi="Times New Roman"/>
          <w:sz w:val="28"/>
          <w:szCs w:val="28"/>
        </w:rPr>
        <w:pict>
          <v:shape id="_x0000_i1033" type="#_x0000_t75" style="width:150pt;height:18.75pt" fillcolor="window">
            <v:imagedata r:id="rId16" o:title=""/>
          </v:shape>
        </w:pict>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8204A" w:rsidRPr="00783921">
        <w:rPr>
          <w:rFonts w:ascii="Times New Roman" w:hAnsi="Times New Roman"/>
          <w:sz w:val="28"/>
          <w:szCs w:val="28"/>
        </w:rPr>
        <w:t>(4.13)</w:t>
      </w:r>
    </w:p>
    <w:p w:rsidR="0048204A" w:rsidRPr="00783921" w:rsidRDefault="005F440F" w:rsidP="00783921">
      <w:pPr>
        <w:widowControl w:val="0"/>
        <w:ind w:firstLine="709"/>
        <w:jc w:val="both"/>
        <w:rPr>
          <w:rFonts w:ascii="Times New Roman" w:hAnsi="Times New Roman"/>
          <w:sz w:val="28"/>
          <w:szCs w:val="28"/>
        </w:rPr>
      </w:pPr>
      <w:r>
        <w:rPr>
          <w:rFonts w:ascii="Times New Roman" w:hAnsi="Times New Roman"/>
          <w:sz w:val="28"/>
          <w:szCs w:val="28"/>
        </w:rPr>
        <w:pict>
          <v:shape id="_x0000_i1034" type="#_x0000_t75" style="width:129pt;height:18.75pt" fillcolor="window">
            <v:imagedata r:id="rId17" o:title=""/>
          </v:shape>
        </w:pict>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t>(4.14)</w:t>
      </w:r>
    </w:p>
    <w:p w:rsidR="0048204A" w:rsidRDefault="0048204A" w:rsidP="00783921">
      <w:pPr>
        <w:widowControl w:val="0"/>
        <w:ind w:firstLine="709"/>
        <w:jc w:val="both"/>
        <w:rPr>
          <w:rFonts w:ascii="Times New Roman" w:hAnsi="Times New Roman"/>
          <w:sz w:val="28"/>
          <w:szCs w:val="28"/>
        </w:rPr>
      </w:pPr>
      <w:r w:rsidRPr="00783921">
        <w:rPr>
          <w:rFonts w:ascii="Times New Roman" w:hAnsi="Times New Roman"/>
          <w:sz w:val="28"/>
          <w:szCs w:val="28"/>
        </w:rPr>
        <w:t>Определение величины резервов по первой группе производится следующим образом:</w:t>
      </w:r>
    </w:p>
    <w:p w:rsidR="0040577C" w:rsidRDefault="0040577C">
      <w:pPr>
        <w:spacing w:after="200" w:line="276" w:lineRule="auto"/>
        <w:jc w:val="left"/>
        <w:rPr>
          <w:rFonts w:ascii="Times New Roman" w:hAnsi="Times New Roman"/>
          <w:sz w:val="28"/>
          <w:szCs w:val="28"/>
        </w:rPr>
      </w:pPr>
    </w:p>
    <w:p w:rsidR="0048204A" w:rsidRPr="00783921" w:rsidRDefault="005F440F" w:rsidP="00783921">
      <w:pPr>
        <w:widowControl w:val="0"/>
        <w:ind w:firstLine="709"/>
        <w:jc w:val="both"/>
        <w:rPr>
          <w:rFonts w:ascii="Times New Roman" w:hAnsi="Times New Roman"/>
          <w:sz w:val="28"/>
          <w:szCs w:val="28"/>
        </w:rPr>
      </w:pPr>
      <w:r>
        <w:rPr>
          <w:rFonts w:ascii="Times New Roman" w:hAnsi="Times New Roman"/>
          <w:sz w:val="28"/>
          <w:szCs w:val="28"/>
        </w:rPr>
        <w:pict>
          <v:shape id="_x0000_i1035" type="#_x0000_t75" style="width:121.5pt;height:24pt" fillcolor="window">
            <v:imagedata r:id="rId18" o:title=""/>
          </v:shape>
        </w:pict>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8204A" w:rsidRPr="00783921">
        <w:rPr>
          <w:rFonts w:ascii="Times New Roman" w:hAnsi="Times New Roman"/>
          <w:sz w:val="28"/>
          <w:szCs w:val="28"/>
        </w:rPr>
        <w:t>(4.15)</w:t>
      </w:r>
    </w:p>
    <w:p w:rsidR="0048204A" w:rsidRPr="00783921" w:rsidRDefault="005F440F" w:rsidP="00783921">
      <w:pPr>
        <w:widowControl w:val="0"/>
        <w:ind w:firstLine="709"/>
        <w:jc w:val="both"/>
        <w:rPr>
          <w:rFonts w:ascii="Times New Roman" w:hAnsi="Times New Roman"/>
          <w:sz w:val="28"/>
          <w:szCs w:val="28"/>
        </w:rPr>
      </w:pPr>
      <w:r>
        <w:rPr>
          <w:rFonts w:ascii="Times New Roman" w:hAnsi="Times New Roman"/>
          <w:sz w:val="28"/>
          <w:szCs w:val="28"/>
        </w:rPr>
        <w:pict>
          <v:shape id="_x0000_i1036" type="#_x0000_t75" style="width:140.25pt;height:24pt" fillcolor="window">
            <v:imagedata r:id="rId19" o:title=""/>
          </v:shape>
        </w:pict>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8204A" w:rsidRPr="00783921">
        <w:rPr>
          <w:rFonts w:ascii="Times New Roman" w:hAnsi="Times New Roman"/>
          <w:sz w:val="28"/>
          <w:szCs w:val="28"/>
        </w:rPr>
        <w:t>(4.16)</w:t>
      </w:r>
    </w:p>
    <w:p w:rsidR="0048204A" w:rsidRPr="00783921" w:rsidRDefault="005F440F" w:rsidP="00783921">
      <w:pPr>
        <w:widowControl w:val="0"/>
        <w:ind w:firstLine="709"/>
        <w:jc w:val="both"/>
        <w:rPr>
          <w:rFonts w:ascii="Times New Roman" w:hAnsi="Times New Roman"/>
          <w:sz w:val="28"/>
          <w:szCs w:val="28"/>
        </w:rPr>
      </w:pPr>
      <w:r>
        <w:rPr>
          <w:rFonts w:ascii="Times New Roman" w:hAnsi="Times New Roman"/>
          <w:sz w:val="28"/>
          <w:szCs w:val="28"/>
        </w:rPr>
        <w:pict>
          <v:shape id="_x0000_i1037" type="#_x0000_t75" style="width:132pt;height:22.5pt" fillcolor="window">
            <v:imagedata r:id="rId20" o:title=""/>
          </v:shape>
        </w:pict>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8204A" w:rsidRPr="00783921">
        <w:rPr>
          <w:rFonts w:ascii="Times New Roman" w:hAnsi="Times New Roman"/>
          <w:sz w:val="28"/>
          <w:szCs w:val="28"/>
        </w:rPr>
        <w:t>(4.17)</w:t>
      </w:r>
    </w:p>
    <w:p w:rsidR="0048204A" w:rsidRPr="00783921" w:rsidRDefault="0048204A" w:rsidP="00783921">
      <w:pPr>
        <w:widowControl w:val="0"/>
        <w:ind w:firstLine="709"/>
        <w:jc w:val="both"/>
        <w:rPr>
          <w:rFonts w:ascii="Times New Roman" w:hAnsi="Times New Roman"/>
          <w:sz w:val="28"/>
          <w:szCs w:val="28"/>
        </w:rPr>
      </w:pPr>
    </w:p>
    <w:p w:rsidR="0048204A" w:rsidRPr="00783921" w:rsidRDefault="0048204A" w:rsidP="00783921">
      <w:pPr>
        <w:widowControl w:val="0"/>
        <w:ind w:firstLine="709"/>
        <w:jc w:val="both"/>
        <w:rPr>
          <w:rFonts w:ascii="Times New Roman" w:hAnsi="Times New Roman"/>
          <w:sz w:val="28"/>
          <w:szCs w:val="28"/>
        </w:rPr>
      </w:pPr>
      <w:r w:rsidRPr="00783921">
        <w:rPr>
          <w:rFonts w:ascii="Times New Roman" w:hAnsi="Times New Roman"/>
          <w:sz w:val="28"/>
          <w:szCs w:val="28"/>
        </w:rPr>
        <w:t xml:space="preserve">где </w:t>
      </w:r>
      <w:r w:rsidR="005F440F">
        <w:rPr>
          <w:rFonts w:ascii="Times New Roman" w:hAnsi="Times New Roman"/>
          <w:sz w:val="28"/>
          <w:szCs w:val="28"/>
        </w:rPr>
        <w:pict>
          <v:shape id="_x0000_i1038" type="#_x0000_t75" style="width:36pt;height:18.75pt" fillcolor="window">
            <v:imagedata r:id="rId21" o:title=""/>
          </v:shape>
        </w:pict>
      </w:r>
      <w:r w:rsidRPr="00783921">
        <w:rPr>
          <w:rFonts w:ascii="Times New Roman" w:hAnsi="Times New Roman"/>
          <w:sz w:val="28"/>
          <w:szCs w:val="28"/>
        </w:rPr>
        <w:t>,</w:t>
      </w:r>
      <w:r w:rsidR="005F440F">
        <w:rPr>
          <w:rFonts w:ascii="Times New Roman" w:hAnsi="Times New Roman"/>
          <w:sz w:val="28"/>
          <w:szCs w:val="28"/>
        </w:rPr>
        <w:pict>
          <v:shape id="_x0000_i1039" type="#_x0000_t75" style="width:41.25pt;height:18.75pt" fillcolor="window">
            <v:imagedata r:id="rId22" o:title=""/>
          </v:shape>
        </w:pict>
      </w:r>
      <w:r w:rsidRPr="00783921">
        <w:rPr>
          <w:rFonts w:ascii="Times New Roman" w:hAnsi="Times New Roman"/>
          <w:sz w:val="28"/>
          <w:szCs w:val="28"/>
        </w:rPr>
        <w:t>,</w:t>
      </w:r>
      <w:r w:rsidR="005F440F">
        <w:rPr>
          <w:rFonts w:ascii="Times New Roman" w:hAnsi="Times New Roman"/>
          <w:sz w:val="28"/>
          <w:szCs w:val="28"/>
        </w:rPr>
        <w:pict>
          <v:shape id="_x0000_i1040" type="#_x0000_t75" style="width:35.25pt;height:18.75pt" fillcolor="window">
            <v:imagedata r:id="rId23" o:title=""/>
          </v:shape>
        </w:pict>
      </w:r>
      <w:r w:rsidRPr="00783921">
        <w:rPr>
          <w:rFonts w:ascii="Times New Roman" w:hAnsi="Times New Roman"/>
          <w:sz w:val="28"/>
          <w:szCs w:val="28"/>
        </w:rPr>
        <w:t xml:space="preserve"> - резерв роста валовой продукции соответственно за счет создания новых рабочих мест, увеличения фонда рабочего времени в связи с сокращением его потерь и повышения среднечасовой выработки; </w:t>
      </w:r>
    </w:p>
    <w:p w:rsidR="0048204A" w:rsidRPr="00783921" w:rsidRDefault="0048204A" w:rsidP="00783921">
      <w:pPr>
        <w:widowControl w:val="0"/>
        <w:ind w:firstLine="709"/>
        <w:jc w:val="both"/>
        <w:rPr>
          <w:rFonts w:ascii="Times New Roman" w:hAnsi="Times New Roman"/>
          <w:sz w:val="28"/>
          <w:szCs w:val="28"/>
        </w:rPr>
      </w:pPr>
      <w:r w:rsidRPr="00783921">
        <w:rPr>
          <w:rFonts w:ascii="Times New Roman" w:hAnsi="Times New Roman"/>
          <w:sz w:val="28"/>
          <w:szCs w:val="28"/>
        </w:rPr>
        <w:t xml:space="preserve">РКР - резерв увеличения количества рабочих мест; </w:t>
      </w:r>
    </w:p>
    <w:p w:rsidR="0048204A" w:rsidRPr="00783921" w:rsidRDefault="0048204A" w:rsidP="00783921">
      <w:pPr>
        <w:widowControl w:val="0"/>
        <w:ind w:firstLine="709"/>
        <w:jc w:val="both"/>
        <w:rPr>
          <w:rFonts w:ascii="Times New Roman" w:hAnsi="Times New Roman"/>
          <w:sz w:val="28"/>
          <w:szCs w:val="28"/>
        </w:rPr>
      </w:pPr>
      <w:r w:rsidRPr="00783921">
        <w:rPr>
          <w:rFonts w:ascii="Times New Roman" w:hAnsi="Times New Roman"/>
          <w:sz w:val="28"/>
          <w:szCs w:val="28"/>
        </w:rPr>
        <w:t xml:space="preserve">РФРВ - резерв увеличения фонда рабочего времени за счет сокращения его потерь по вине предприятия; </w:t>
      </w:r>
    </w:p>
    <w:p w:rsidR="0048204A" w:rsidRPr="00783921" w:rsidRDefault="0048204A" w:rsidP="00783921">
      <w:pPr>
        <w:widowControl w:val="0"/>
        <w:ind w:firstLine="709"/>
        <w:jc w:val="both"/>
        <w:rPr>
          <w:rFonts w:ascii="Times New Roman" w:hAnsi="Times New Roman"/>
          <w:sz w:val="28"/>
          <w:szCs w:val="28"/>
        </w:rPr>
      </w:pPr>
      <w:r w:rsidRPr="00783921">
        <w:rPr>
          <w:rFonts w:ascii="Times New Roman" w:hAnsi="Times New Roman"/>
          <w:sz w:val="28"/>
          <w:szCs w:val="28"/>
        </w:rPr>
        <w:t xml:space="preserve">РЧВ - резерв роста среднечасовой выработки за счет совершенствования техники, технологии, организации производства и рабочей силы; </w:t>
      </w:r>
    </w:p>
    <w:p w:rsidR="0048204A" w:rsidRPr="00783921" w:rsidRDefault="005F440F" w:rsidP="00783921">
      <w:pPr>
        <w:widowControl w:val="0"/>
        <w:ind w:firstLine="709"/>
        <w:jc w:val="both"/>
        <w:rPr>
          <w:rFonts w:ascii="Times New Roman" w:hAnsi="Times New Roman"/>
          <w:sz w:val="28"/>
          <w:szCs w:val="28"/>
        </w:rPr>
      </w:pPr>
      <w:r>
        <w:rPr>
          <w:rFonts w:ascii="Times New Roman" w:hAnsi="Times New Roman"/>
          <w:sz w:val="28"/>
          <w:szCs w:val="28"/>
        </w:rPr>
        <w:pict>
          <v:shape id="_x0000_i1041" type="#_x0000_t75" style="width:30.75pt;height:18.75pt" fillcolor="window">
            <v:imagedata r:id="rId24" o:title=""/>
          </v:shape>
        </w:pict>
      </w:r>
      <w:r w:rsidR="0048204A" w:rsidRPr="00783921">
        <w:rPr>
          <w:rFonts w:ascii="Times New Roman" w:hAnsi="Times New Roman"/>
          <w:sz w:val="28"/>
          <w:szCs w:val="28"/>
        </w:rPr>
        <w:t xml:space="preserve"> - возможный фонд рабочего времени с учетом выявленных резервов. </w:t>
      </w:r>
    </w:p>
    <w:p w:rsidR="0048204A" w:rsidRPr="00783921" w:rsidRDefault="0048204A" w:rsidP="00783921">
      <w:pPr>
        <w:widowControl w:val="0"/>
        <w:ind w:firstLine="709"/>
        <w:jc w:val="both"/>
        <w:rPr>
          <w:rFonts w:ascii="Times New Roman" w:hAnsi="Times New Roman"/>
          <w:sz w:val="28"/>
          <w:szCs w:val="28"/>
        </w:rPr>
      </w:pPr>
      <w:r w:rsidRPr="00783921">
        <w:rPr>
          <w:rFonts w:ascii="Times New Roman" w:hAnsi="Times New Roman"/>
          <w:sz w:val="28"/>
          <w:szCs w:val="28"/>
        </w:rPr>
        <w:t>По второй группе резервы увеличения производства продукции за счет увеличения численности оборудования (РК), времени его работы (РТ) и выпуска продукции за один машино-час (РЧВ) рассчитываются по формуле:</w:t>
      </w:r>
    </w:p>
    <w:p w:rsidR="0048204A" w:rsidRPr="00783921" w:rsidRDefault="0048204A" w:rsidP="00783921">
      <w:pPr>
        <w:widowControl w:val="0"/>
        <w:ind w:firstLine="709"/>
        <w:jc w:val="both"/>
        <w:rPr>
          <w:rFonts w:ascii="Times New Roman" w:hAnsi="Times New Roman"/>
          <w:sz w:val="28"/>
          <w:szCs w:val="28"/>
        </w:rPr>
      </w:pPr>
    </w:p>
    <w:p w:rsidR="0048204A" w:rsidRPr="00783921" w:rsidRDefault="005F440F" w:rsidP="00783921">
      <w:pPr>
        <w:widowControl w:val="0"/>
        <w:ind w:firstLine="709"/>
        <w:jc w:val="both"/>
        <w:rPr>
          <w:rFonts w:ascii="Times New Roman" w:hAnsi="Times New Roman"/>
          <w:sz w:val="28"/>
          <w:szCs w:val="28"/>
        </w:rPr>
      </w:pPr>
      <w:r>
        <w:rPr>
          <w:rFonts w:ascii="Times New Roman" w:hAnsi="Times New Roman"/>
          <w:sz w:val="28"/>
          <w:szCs w:val="28"/>
        </w:rPr>
        <w:pict>
          <v:shape id="_x0000_i1042" type="#_x0000_t75" style="width:110.25pt;height:24pt" fillcolor="window">
            <v:imagedata r:id="rId25" o:title=""/>
          </v:shape>
        </w:pict>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8204A" w:rsidRPr="00783921">
        <w:rPr>
          <w:rFonts w:ascii="Times New Roman" w:hAnsi="Times New Roman"/>
          <w:sz w:val="28"/>
          <w:szCs w:val="28"/>
        </w:rPr>
        <w:t>(4.18)</w:t>
      </w:r>
    </w:p>
    <w:p w:rsidR="0048204A" w:rsidRPr="00783921" w:rsidRDefault="005F440F" w:rsidP="00783921">
      <w:pPr>
        <w:widowControl w:val="0"/>
        <w:ind w:firstLine="709"/>
        <w:jc w:val="both"/>
        <w:rPr>
          <w:rFonts w:ascii="Times New Roman" w:hAnsi="Times New Roman"/>
          <w:sz w:val="28"/>
          <w:szCs w:val="28"/>
        </w:rPr>
      </w:pPr>
      <w:r>
        <w:rPr>
          <w:rFonts w:ascii="Times New Roman" w:hAnsi="Times New Roman"/>
          <w:sz w:val="28"/>
          <w:szCs w:val="28"/>
        </w:rPr>
        <w:pict>
          <v:shape id="_x0000_i1043" type="#_x0000_t75" style="width:110.25pt;height:24pt" fillcolor="window">
            <v:imagedata r:id="rId26" o:title=""/>
          </v:shape>
        </w:pict>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8204A" w:rsidRPr="00783921">
        <w:rPr>
          <w:rFonts w:ascii="Times New Roman" w:hAnsi="Times New Roman"/>
          <w:sz w:val="28"/>
          <w:szCs w:val="28"/>
        </w:rPr>
        <w:t>(4.19)</w:t>
      </w:r>
    </w:p>
    <w:p w:rsidR="0048204A" w:rsidRPr="00783921" w:rsidRDefault="005F440F" w:rsidP="00783921">
      <w:pPr>
        <w:widowControl w:val="0"/>
        <w:ind w:firstLine="709"/>
        <w:jc w:val="both"/>
        <w:rPr>
          <w:rFonts w:ascii="Times New Roman" w:hAnsi="Times New Roman"/>
          <w:sz w:val="28"/>
          <w:szCs w:val="28"/>
        </w:rPr>
      </w:pPr>
      <w:r>
        <w:rPr>
          <w:rFonts w:ascii="Times New Roman" w:hAnsi="Times New Roman"/>
          <w:sz w:val="28"/>
          <w:szCs w:val="28"/>
        </w:rPr>
        <w:pict>
          <v:shape id="_x0000_i1044" type="#_x0000_t75" style="width:109.5pt;height:22.5pt" fillcolor="window">
            <v:imagedata r:id="rId27" o:title=""/>
          </v:shape>
        </w:pict>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8204A" w:rsidRPr="00783921">
        <w:rPr>
          <w:rFonts w:ascii="Times New Roman" w:hAnsi="Times New Roman"/>
          <w:sz w:val="28"/>
          <w:szCs w:val="28"/>
        </w:rPr>
        <w:t>(4.20)</w:t>
      </w:r>
    </w:p>
    <w:p w:rsidR="001731DA" w:rsidRDefault="001731DA">
      <w:pPr>
        <w:spacing w:after="200" w:line="276" w:lineRule="auto"/>
        <w:jc w:val="left"/>
        <w:rPr>
          <w:rFonts w:ascii="Times New Roman" w:hAnsi="Times New Roman"/>
          <w:sz w:val="28"/>
        </w:rPr>
      </w:pPr>
      <w:r>
        <w:rPr>
          <w:rFonts w:ascii="Times New Roman" w:hAnsi="Times New Roman"/>
          <w:sz w:val="28"/>
        </w:rPr>
        <w:br w:type="page"/>
      </w:r>
    </w:p>
    <w:p w:rsidR="0048204A" w:rsidRPr="00783921" w:rsidRDefault="0048204A" w:rsidP="00783921">
      <w:pPr>
        <w:widowControl w:val="0"/>
        <w:ind w:firstLine="709"/>
        <w:jc w:val="both"/>
        <w:rPr>
          <w:rFonts w:ascii="Times New Roman" w:hAnsi="Times New Roman"/>
          <w:sz w:val="28"/>
        </w:rPr>
      </w:pPr>
      <w:r w:rsidRPr="00783921">
        <w:rPr>
          <w:rFonts w:ascii="Times New Roman" w:hAnsi="Times New Roman"/>
          <w:sz w:val="28"/>
        </w:rPr>
        <w:t>Подставив данные в формулы (4.9 – 4.14), получим:</w:t>
      </w:r>
    </w:p>
    <w:p w:rsidR="0048204A" w:rsidRPr="00783921" w:rsidRDefault="0048204A" w:rsidP="00783921">
      <w:pPr>
        <w:widowControl w:val="0"/>
        <w:ind w:firstLine="709"/>
        <w:jc w:val="both"/>
        <w:rPr>
          <w:rFonts w:ascii="Times New Roman" w:hAnsi="Times New Roman"/>
          <w:sz w:val="28"/>
        </w:rPr>
      </w:pPr>
    </w:p>
    <w:p w:rsidR="0048204A" w:rsidRPr="00783921" w:rsidRDefault="005F440F" w:rsidP="00783921">
      <w:pPr>
        <w:widowControl w:val="0"/>
        <w:ind w:firstLine="709"/>
        <w:jc w:val="both"/>
        <w:rPr>
          <w:rFonts w:ascii="Times New Roman" w:hAnsi="Times New Roman"/>
          <w:sz w:val="28"/>
          <w:szCs w:val="28"/>
        </w:rPr>
      </w:pPr>
      <w:r>
        <w:rPr>
          <w:rFonts w:ascii="Times New Roman" w:hAnsi="Times New Roman"/>
          <w:sz w:val="28"/>
          <w:szCs w:val="28"/>
        </w:rPr>
        <w:pict>
          <v:shape id="_x0000_i1045" type="#_x0000_t75" style="width:186pt;height:16.5pt" fillcolor="window">
            <v:imagedata r:id="rId28" o:title=""/>
          </v:shape>
        </w:pict>
      </w:r>
    </w:p>
    <w:p w:rsidR="0048204A" w:rsidRPr="00783921" w:rsidRDefault="005F440F" w:rsidP="00783921">
      <w:pPr>
        <w:widowControl w:val="0"/>
        <w:ind w:firstLine="709"/>
        <w:jc w:val="both"/>
        <w:rPr>
          <w:rFonts w:ascii="Times New Roman" w:hAnsi="Times New Roman"/>
          <w:sz w:val="28"/>
          <w:szCs w:val="28"/>
        </w:rPr>
      </w:pPr>
      <w:r>
        <w:rPr>
          <w:rFonts w:ascii="Times New Roman" w:hAnsi="Times New Roman"/>
          <w:sz w:val="28"/>
          <w:szCs w:val="28"/>
        </w:rPr>
        <w:pict>
          <v:shape id="_x0000_i1046" type="#_x0000_t75" style="width:194.25pt;height:17.25pt" fillcolor="window">
            <v:imagedata r:id="rId29" o:title=""/>
          </v:shape>
        </w:pict>
      </w:r>
    </w:p>
    <w:p w:rsidR="0048204A" w:rsidRPr="00783921" w:rsidRDefault="005F440F" w:rsidP="00783921">
      <w:pPr>
        <w:widowControl w:val="0"/>
        <w:ind w:firstLine="709"/>
        <w:jc w:val="both"/>
        <w:rPr>
          <w:rFonts w:ascii="Times New Roman" w:hAnsi="Times New Roman"/>
          <w:sz w:val="28"/>
          <w:szCs w:val="28"/>
        </w:rPr>
      </w:pPr>
      <w:r>
        <w:rPr>
          <w:rFonts w:ascii="Times New Roman" w:hAnsi="Times New Roman"/>
          <w:sz w:val="28"/>
          <w:szCs w:val="28"/>
        </w:rPr>
        <w:pict>
          <v:shape id="_x0000_i1047" type="#_x0000_t75" style="width:189pt;height:17.25pt" fillcolor="window">
            <v:imagedata r:id="rId30" o:title=""/>
          </v:shape>
        </w:pict>
      </w:r>
    </w:p>
    <w:p w:rsidR="0048204A" w:rsidRPr="00783921" w:rsidRDefault="005F440F" w:rsidP="00783921">
      <w:pPr>
        <w:widowControl w:val="0"/>
        <w:ind w:firstLine="709"/>
        <w:jc w:val="both"/>
        <w:rPr>
          <w:rFonts w:ascii="Times New Roman" w:hAnsi="Times New Roman"/>
          <w:sz w:val="28"/>
          <w:szCs w:val="28"/>
        </w:rPr>
      </w:pPr>
      <w:r>
        <w:rPr>
          <w:rFonts w:ascii="Times New Roman" w:hAnsi="Times New Roman"/>
          <w:sz w:val="28"/>
          <w:szCs w:val="28"/>
        </w:rPr>
        <w:pict>
          <v:shape id="_x0000_i1048" type="#_x0000_t75" style="width:194.25pt;height:16.5pt" fillcolor="window">
            <v:imagedata r:id="rId31" o:title=""/>
          </v:shape>
        </w:pict>
      </w:r>
    </w:p>
    <w:p w:rsidR="0048204A" w:rsidRPr="00783921" w:rsidRDefault="005F440F" w:rsidP="00783921">
      <w:pPr>
        <w:widowControl w:val="0"/>
        <w:ind w:firstLine="709"/>
        <w:jc w:val="both"/>
        <w:rPr>
          <w:rFonts w:ascii="Times New Roman" w:hAnsi="Times New Roman"/>
          <w:sz w:val="28"/>
          <w:szCs w:val="28"/>
        </w:rPr>
      </w:pPr>
      <w:r>
        <w:rPr>
          <w:rFonts w:ascii="Times New Roman" w:hAnsi="Times New Roman"/>
          <w:sz w:val="28"/>
          <w:szCs w:val="28"/>
        </w:rPr>
        <w:pict>
          <v:shape id="_x0000_i1049" type="#_x0000_t75" style="width:185.25pt;height:17.25pt" fillcolor="window">
            <v:imagedata r:id="rId32" o:title=""/>
          </v:shape>
        </w:pict>
      </w:r>
    </w:p>
    <w:p w:rsidR="0048204A" w:rsidRDefault="005F440F" w:rsidP="00783921">
      <w:pPr>
        <w:widowControl w:val="0"/>
        <w:ind w:firstLine="709"/>
        <w:jc w:val="both"/>
        <w:rPr>
          <w:rFonts w:ascii="Times New Roman" w:hAnsi="Times New Roman"/>
          <w:sz w:val="28"/>
          <w:szCs w:val="28"/>
        </w:rPr>
      </w:pPr>
      <w:r>
        <w:rPr>
          <w:rFonts w:ascii="Times New Roman" w:hAnsi="Times New Roman"/>
          <w:sz w:val="28"/>
          <w:szCs w:val="28"/>
        </w:rPr>
        <w:pict>
          <v:shape id="_x0000_i1050" type="#_x0000_t75" style="width:185.25pt;height:17.25pt" fillcolor="window">
            <v:imagedata r:id="rId33" o:title=""/>
          </v:shape>
        </w:pict>
      </w:r>
    </w:p>
    <w:p w:rsidR="0040577C" w:rsidRPr="00783921" w:rsidRDefault="0040577C" w:rsidP="00783921">
      <w:pPr>
        <w:widowControl w:val="0"/>
        <w:ind w:firstLine="709"/>
        <w:jc w:val="both"/>
        <w:rPr>
          <w:rFonts w:ascii="Times New Roman" w:hAnsi="Times New Roman"/>
          <w:sz w:val="28"/>
          <w:szCs w:val="28"/>
        </w:rPr>
      </w:pPr>
    </w:p>
    <w:p w:rsidR="0048204A" w:rsidRPr="00783921" w:rsidRDefault="0048204A" w:rsidP="00783921">
      <w:pPr>
        <w:widowControl w:val="0"/>
        <w:ind w:firstLine="709"/>
        <w:jc w:val="both"/>
        <w:rPr>
          <w:rFonts w:ascii="Times New Roman" w:hAnsi="Times New Roman"/>
          <w:sz w:val="28"/>
        </w:rPr>
      </w:pPr>
      <w:r w:rsidRPr="00783921">
        <w:rPr>
          <w:rFonts w:ascii="Times New Roman" w:hAnsi="Times New Roman"/>
          <w:sz w:val="28"/>
        </w:rPr>
        <w:t>Приведенный расчет влияния основных факторов, определяющих объем производства и реализации продукции (трудовые ресурсы, основные производственные фонды, материальные ресурсы) показал, что:</w:t>
      </w:r>
    </w:p>
    <w:p w:rsidR="0048204A" w:rsidRPr="00783921" w:rsidRDefault="0048204A" w:rsidP="00783921">
      <w:pPr>
        <w:widowControl w:val="0"/>
        <w:ind w:firstLine="709"/>
        <w:jc w:val="both"/>
        <w:rPr>
          <w:rFonts w:ascii="Times New Roman" w:hAnsi="Times New Roman"/>
          <w:sz w:val="28"/>
        </w:rPr>
      </w:pPr>
      <w:r w:rsidRPr="00783921">
        <w:rPr>
          <w:rFonts w:ascii="Times New Roman" w:hAnsi="Times New Roman"/>
          <w:sz w:val="28"/>
        </w:rPr>
        <w:t>- объем реализации продукции растениеводства составлял в анализируемом периоде 75% от объема производства;</w:t>
      </w:r>
    </w:p>
    <w:p w:rsidR="0048204A" w:rsidRPr="00783921" w:rsidRDefault="0048204A" w:rsidP="00783921">
      <w:pPr>
        <w:widowControl w:val="0"/>
        <w:ind w:firstLine="709"/>
        <w:jc w:val="both"/>
        <w:rPr>
          <w:rFonts w:ascii="Times New Roman" w:hAnsi="Times New Roman"/>
          <w:sz w:val="28"/>
        </w:rPr>
      </w:pPr>
      <w:r w:rsidRPr="00783921">
        <w:rPr>
          <w:rFonts w:ascii="Times New Roman" w:hAnsi="Times New Roman"/>
          <w:sz w:val="28"/>
        </w:rPr>
        <w:t>- положительное влияние на изменение объема производства и реализации оказало увеличение годовой выработки работниками растениеводческой отрасли предприятия;</w:t>
      </w:r>
    </w:p>
    <w:p w:rsidR="0048204A" w:rsidRPr="00783921" w:rsidRDefault="0048204A" w:rsidP="00783921">
      <w:pPr>
        <w:widowControl w:val="0"/>
        <w:ind w:firstLine="709"/>
        <w:jc w:val="both"/>
        <w:rPr>
          <w:rFonts w:ascii="Times New Roman" w:hAnsi="Times New Roman"/>
          <w:sz w:val="28"/>
        </w:rPr>
      </w:pPr>
      <w:r w:rsidRPr="00783921">
        <w:rPr>
          <w:rFonts w:ascii="Times New Roman" w:hAnsi="Times New Roman"/>
          <w:sz w:val="28"/>
        </w:rPr>
        <w:t>- показатели фондоотдачи и ресурсоотдачи после объединения СПК «Индура» с СПК им. Деньщикова снизились, что повлекло за собой</w:t>
      </w:r>
      <w:r w:rsidR="00783921">
        <w:rPr>
          <w:rFonts w:ascii="Times New Roman" w:hAnsi="Times New Roman"/>
          <w:sz w:val="28"/>
        </w:rPr>
        <w:t xml:space="preserve"> </w:t>
      </w:r>
      <w:r w:rsidRPr="00783921">
        <w:rPr>
          <w:rFonts w:ascii="Times New Roman" w:hAnsi="Times New Roman"/>
          <w:sz w:val="28"/>
        </w:rPr>
        <w:t>негативные колебания объема производства и реализации продукции растениеводства.</w:t>
      </w:r>
    </w:p>
    <w:p w:rsidR="0048204A" w:rsidRPr="00783921" w:rsidRDefault="0048204A" w:rsidP="00783921">
      <w:pPr>
        <w:widowControl w:val="0"/>
        <w:ind w:firstLine="709"/>
        <w:jc w:val="both"/>
        <w:rPr>
          <w:rFonts w:ascii="Times New Roman" w:hAnsi="Times New Roman"/>
          <w:sz w:val="28"/>
        </w:rPr>
      </w:pPr>
      <w:r w:rsidRPr="00783921">
        <w:rPr>
          <w:rFonts w:ascii="Times New Roman" w:hAnsi="Times New Roman"/>
          <w:sz w:val="28"/>
        </w:rPr>
        <w:t>СПК им. Деньщикова реализовывает только 75% продукции, что</w:t>
      </w:r>
      <w:r w:rsidR="00783921">
        <w:rPr>
          <w:rFonts w:ascii="Times New Roman" w:hAnsi="Times New Roman"/>
          <w:sz w:val="28"/>
        </w:rPr>
        <w:t xml:space="preserve"> </w:t>
      </w:r>
      <w:r w:rsidRPr="00783921">
        <w:rPr>
          <w:rFonts w:ascii="Times New Roman" w:hAnsi="Times New Roman"/>
          <w:sz w:val="28"/>
        </w:rPr>
        <w:t>вызвано не только внутренними потребностями хозяйства (на нужды животноводства, работникам предприятия, на семена и т.д.), но и наличием достаточно больших остатков го</w:t>
      </w:r>
      <w:r w:rsidR="00A9540D" w:rsidRPr="00783921">
        <w:rPr>
          <w:rFonts w:ascii="Times New Roman" w:hAnsi="Times New Roman"/>
          <w:sz w:val="28"/>
        </w:rPr>
        <w:t>товой продукции на складе (таблица</w:t>
      </w:r>
      <w:r w:rsidRPr="00783921">
        <w:rPr>
          <w:rFonts w:ascii="Times New Roman" w:hAnsi="Times New Roman"/>
          <w:sz w:val="28"/>
        </w:rPr>
        <w:t xml:space="preserve"> 4.2). </w:t>
      </w:r>
    </w:p>
    <w:p w:rsidR="0048204A" w:rsidRPr="00783921" w:rsidRDefault="0048204A" w:rsidP="00783921">
      <w:pPr>
        <w:widowControl w:val="0"/>
        <w:ind w:firstLine="709"/>
        <w:jc w:val="both"/>
        <w:rPr>
          <w:rFonts w:ascii="Times New Roman" w:hAnsi="Times New Roman"/>
          <w:sz w:val="28"/>
        </w:rPr>
      </w:pPr>
      <w:r w:rsidRPr="00783921">
        <w:rPr>
          <w:rFonts w:ascii="Times New Roman" w:hAnsi="Times New Roman"/>
          <w:sz w:val="28"/>
        </w:rPr>
        <w:t xml:space="preserve">Наличие таких остатков необъяснимо с точки зрения удовлетворения внутренних нужд хозяйства, следовательно, необходимы мероприятия по стимулированию реализации данной продукции. </w:t>
      </w:r>
    </w:p>
    <w:p w:rsidR="00101A8F" w:rsidRPr="00783921" w:rsidRDefault="00101A8F" w:rsidP="00783921">
      <w:pPr>
        <w:widowControl w:val="0"/>
        <w:ind w:firstLine="709"/>
        <w:jc w:val="both"/>
        <w:rPr>
          <w:rFonts w:ascii="Times New Roman" w:hAnsi="Times New Roman"/>
          <w:sz w:val="28"/>
        </w:rPr>
      </w:pPr>
    </w:p>
    <w:p w:rsidR="001731DA" w:rsidRDefault="001731DA">
      <w:pPr>
        <w:spacing w:after="200" w:line="276" w:lineRule="auto"/>
        <w:jc w:val="left"/>
        <w:rPr>
          <w:rFonts w:ascii="Times New Roman" w:hAnsi="Times New Roman"/>
          <w:sz w:val="28"/>
        </w:rPr>
      </w:pPr>
      <w:r>
        <w:rPr>
          <w:rFonts w:ascii="Times New Roman" w:hAnsi="Times New Roman"/>
          <w:sz w:val="28"/>
        </w:rPr>
        <w:br w:type="page"/>
      </w:r>
    </w:p>
    <w:p w:rsidR="00101A8F" w:rsidRPr="00783921" w:rsidRDefault="0040577C" w:rsidP="00783921">
      <w:pPr>
        <w:widowControl w:val="0"/>
        <w:ind w:firstLine="709"/>
        <w:jc w:val="both"/>
        <w:rPr>
          <w:rFonts w:ascii="Times New Roman" w:hAnsi="Times New Roman"/>
          <w:sz w:val="28"/>
        </w:rPr>
      </w:pPr>
      <w:r w:rsidRPr="0040577C">
        <w:rPr>
          <w:rFonts w:ascii="Times New Roman" w:hAnsi="Times New Roman"/>
          <w:sz w:val="28"/>
        </w:rPr>
        <w:t>4.3 Анализ выручки и финансовых результатов от реализации продукции</w:t>
      </w:r>
    </w:p>
    <w:p w:rsidR="00101A8F" w:rsidRPr="00783921" w:rsidRDefault="00101A8F" w:rsidP="00783921">
      <w:pPr>
        <w:pStyle w:val="a8"/>
        <w:widowControl w:val="0"/>
        <w:ind w:left="0" w:firstLine="709"/>
        <w:jc w:val="both"/>
        <w:rPr>
          <w:rFonts w:ascii="Times New Roman" w:hAnsi="Times New Roman"/>
          <w:sz w:val="28"/>
          <w:szCs w:val="28"/>
        </w:rPr>
      </w:pPr>
    </w:p>
    <w:p w:rsidR="00101A8F" w:rsidRPr="00783921" w:rsidRDefault="00A70C7E"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Основную часть прибыли предприятия получают от реализации продукции и услуг.</w:t>
      </w:r>
    </w:p>
    <w:p w:rsidR="00A70C7E" w:rsidRPr="00783921" w:rsidRDefault="00A70C7E"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 xml:space="preserve">Прибыль от реализации продукции в целом по предприятию зависит от четырех факторов первого уровня соподчиненности: объема реализации продукции </w:t>
      </w:r>
      <w:r w:rsidRPr="00783921">
        <w:rPr>
          <w:rFonts w:ascii="Times New Roman" w:hAnsi="Times New Roman"/>
          <w:sz w:val="28"/>
          <w:szCs w:val="28"/>
          <w:lang w:val="en-US"/>
        </w:rPr>
        <w:t>V</w:t>
      </w:r>
      <w:r w:rsidRPr="00783921">
        <w:rPr>
          <w:rFonts w:ascii="Times New Roman" w:hAnsi="Times New Roman"/>
          <w:sz w:val="28"/>
          <w:szCs w:val="28"/>
        </w:rPr>
        <w:t>РП; ее структуры Уд</w:t>
      </w:r>
      <w:r w:rsidRPr="00783921">
        <w:rPr>
          <w:rFonts w:ascii="Times New Roman" w:hAnsi="Times New Roman"/>
          <w:sz w:val="28"/>
          <w:szCs w:val="20"/>
          <w:lang w:val="en-US"/>
        </w:rPr>
        <w:t>i</w:t>
      </w:r>
      <w:r w:rsidRPr="00783921">
        <w:rPr>
          <w:rFonts w:ascii="Times New Roman" w:hAnsi="Times New Roman"/>
          <w:sz w:val="28"/>
          <w:szCs w:val="28"/>
        </w:rPr>
        <w:t>; себестоимости С</w:t>
      </w:r>
      <w:r w:rsidRPr="00783921">
        <w:rPr>
          <w:rFonts w:ascii="Times New Roman" w:hAnsi="Times New Roman"/>
          <w:sz w:val="28"/>
          <w:szCs w:val="20"/>
          <w:lang w:val="en-US"/>
        </w:rPr>
        <w:t>i</w:t>
      </w:r>
      <w:r w:rsidRPr="00783921">
        <w:rPr>
          <w:rFonts w:ascii="Times New Roman" w:hAnsi="Times New Roman"/>
          <w:sz w:val="28"/>
          <w:szCs w:val="28"/>
        </w:rPr>
        <w:t xml:space="preserve"> и уровня среднереализационных цен Ц</w:t>
      </w:r>
      <w:r w:rsidRPr="00783921">
        <w:rPr>
          <w:rFonts w:ascii="Times New Roman" w:hAnsi="Times New Roman"/>
          <w:sz w:val="28"/>
          <w:szCs w:val="20"/>
          <w:lang w:val="en-US"/>
        </w:rPr>
        <w:t>i</w:t>
      </w:r>
      <w:r w:rsidRPr="00783921">
        <w:rPr>
          <w:rFonts w:ascii="Times New Roman" w:hAnsi="Times New Roman"/>
          <w:sz w:val="28"/>
          <w:szCs w:val="28"/>
        </w:rPr>
        <w:t>.</w:t>
      </w:r>
    </w:p>
    <w:p w:rsidR="00A70C7E" w:rsidRPr="00783921" w:rsidRDefault="00A70C7E"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Для расчета влияния этих фа</w:t>
      </w:r>
      <w:r w:rsidR="00A9540D" w:rsidRPr="00783921">
        <w:rPr>
          <w:rFonts w:ascii="Times New Roman" w:hAnsi="Times New Roman"/>
          <w:sz w:val="28"/>
          <w:szCs w:val="28"/>
        </w:rPr>
        <w:t>кторов на сумму прибыли по СПК им. Деньщикова, составим таблица</w:t>
      </w:r>
      <w:r w:rsidRPr="00783921">
        <w:rPr>
          <w:rFonts w:ascii="Times New Roman" w:hAnsi="Times New Roman"/>
          <w:sz w:val="28"/>
          <w:szCs w:val="28"/>
        </w:rPr>
        <w:t xml:space="preserve"> 4.3:</w:t>
      </w:r>
    </w:p>
    <w:p w:rsidR="00A9540D" w:rsidRPr="00783921" w:rsidRDefault="00A9540D" w:rsidP="00783921">
      <w:pPr>
        <w:pStyle w:val="a8"/>
        <w:widowControl w:val="0"/>
        <w:ind w:left="0" w:firstLine="709"/>
        <w:jc w:val="both"/>
        <w:rPr>
          <w:rFonts w:ascii="Times New Roman" w:hAnsi="Times New Roman"/>
          <w:sz w:val="28"/>
          <w:szCs w:val="28"/>
        </w:rPr>
      </w:pPr>
    </w:p>
    <w:p w:rsidR="00A70C7E" w:rsidRPr="00783921" w:rsidRDefault="00A70C7E"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Таблица 4.3</w:t>
      </w:r>
      <w:r w:rsidR="00A9540D" w:rsidRPr="00783921">
        <w:rPr>
          <w:rFonts w:ascii="Times New Roman" w:hAnsi="Times New Roman"/>
          <w:sz w:val="28"/>
          <w:szCs w:val="28"/>
        </w:rPr>
        <w:t xml:space="preserve"> </w:t>
      </w:r>
      <w:r w:rsidRPr="00783921">
        <w:rPr>
          <w:rFonts w:ascii="Times New Roman" w:hAnsi="Times New Roman"/>
          <w:sz w:val="28"/>
          <w:szCs w:val="28"/>
        </w:rPr>
        <w:t>Исходные данные</w:t>
      </w:r>
      <w:r w:rsidR="00A9540D" w:rsidRPr="00783921">
        <w:rPr>
          <w:rFonts w:ascii="Times New Roman" w:hAnsi="Times New Roman"/>
          <w:sz w:val="28"/>
          <w:szCs w:val="28"/>
        </w:rPr>
        <w:t xml:space="preserve"> для факторного анализа прибыли </w:t>
      </w:r>
      <w:r w:rsidRPr="00783921">
        <w:rPr>
          <w:rFonts w:ascii="Times New Roman" w:hAnsi="Times New Roman"/>
          <w:sz w:val="28"/>
          <w:szCs w:val="28"/>
        </w:rPr>
        <w:t>от реализации пр</w:t>
      </w:r>
      <w:r w:rsidR="00A9540D" w:rsidRPr="00783921">
        <w:rPr>
          <w:rFonts w:ascii="Times New Roman" w:hAnsi="Times New Roman"/>
          <w:sz w:val="28"/>
          <w:szCs w:val="28"/>
        </w:rPr>
        <w:t>одукции растениеводства по СПК им. Деньщикова</w:t>
      </w:r>
      <w:r w:rsidRPr="00783921">
        <w:rPr>
          <w:rFonts w:ascii="Times New Roman" w:hAnsi="Times New Roman"/>
          <w:sz w:val="28"/>
          <w:szCs w:val="28"/>
        </w:rPr>
        <w:t xml:space="preserve"> (млн. руб.)</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5"/>
        <w:gridCol w:w="1966"/>
        <w:gridCol w:w="1767"/>
        <w:gridCol w:w="1417"/>
      </w:tblGrid>
      <w:tr w:rsidR="00A70C7E" w:rsidRPr="002C1F8E" w:rsidTr="002C1F8E">
        <w:tc>
          <w:tcPr>
            <w:tcW w:w="3605" w:type="dxa"/>
            <w:shd w:val="clear" w:color="auto" w:fill="auto"/>
          </w:tcPr>
          <w:p w:rsidR="009D7719" w:rsidRPr="002C1F8E" w:rsidRDefault="009D7719"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Показатель</w:t>
            </w:r>
          </w:p>
        </w:tc>
        <w:tc>
          <w:tcPr>
            <w:tcW w:w="1966" w:type="dxa"/>
            <w:shd w:val="clear" w:color="auto" w:fill="auto"/>
          </w:tcPr>
          <w:p w:rsidR="00A70C7E" w:rsidRPr="002C1F8E" w:rsidRDefault="00A70C7E"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Базовая величина</w:t>
            </w:r>
          </w:p>
        </w:tc>
        <w:tc>
          <w:tcPr>
            <w:tcW w:w="1767" w:type="dxa"/>
            <w:shd w:val="clear" w:color="auto" w:fill="auto"/>
          </w:tcPr>
          <w:p w:rsidR="00A70C7E" w:rsidRPr="002C1F8E" w:rsidRDefault="00A70C7E"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Базовая величина, пересчитанная на фактический объем продаж отчетного периода</w:t>
            </w:r>
          </w:p>
        </w:tc>
        <w:tc>
          <w:tcPr>
            <w:tcW w:w="1417" w:type="dxa"/>
            <w:shd w:val="clear" w:color="auto" w:fill="auto"/>
          </w:tcPr>
          <w:p w:rsidR="00A70C7E" w:rsidRPr="002C1F8E" w:rsidRDefault="00A70C7E"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Фактическая величина в отчетном периода</w:t>
            </w:r>
          </w:p>
        </w:tc>
      </w:tr>
      <w:tr w:rsidR="00A70C7E" w:rsidRPr="002C1F8E" w:rsidTr="002C1F8E">
        <w:tc>
          <w:tcPr>
            <w:tcW w:w="3605" w:type="dxa"/>
            <w:shd w:val="clear" w:color="auto" w:fill="auto"/>
          </w:tcPr>
          <w:p w:rsidR="00A70C7E" w:rsidRPr="002C1F8E" w:rsidRDefault="009D7719"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Выручка от реализации</w:t>
            </w:r>
            <w:r w:rsidR="00783921" w:rsidRPr="002C1F8E">
              <w:rPr>
                <w:rFonts w:ascii="Times New Roman" w:hAnsi="Times New Roman"/>
                <w:sz w:val="20"/>
                <w:szCs w:val="20"/>
              </w:rPr>
              <w:t xml:space="preserve"> </w:t>
            </w:r>
            <w:r w:rsidRPr="002C1F8E">
              <w:rPr>
                <w:rFonts w:ascii="Times New Roman" w:hAnsi="Times New Roman"/>
                <w:sz w:val="20"/>
                <w:szCs w:val="20"/>
              </w:rPr>
              <w:t>продукции за вычетом НДС, акцизного налога и других отчислений из выручки (В)</w:t>
            </w:r>
          </w:p>
        </w:tc>
        <w:tc>
          <w:tcPr>
            <w:tcW w:w="1966" w:type="dxa"/>
            <w:shd w:val="clear" w:color="auto" w:fill="auto"/>
          </w:tcPr>
          <w:p w:rsidR="009D7719" w:rsidRPr="002C1F8E" w:rsidRDefault="009D7719"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5909</w:t>
            </w:r>
          </w:p>
        </w:tc>
        <w:tc>
          <w:tcPr>
            <w:tcW w:w="1767" w:type="dxa"/>
            <w:shd w:val="clear" w:color="auto" w:fill="auto"/>
          </w:tcPr>
          <w:p w:rsidR="005622A5" w:rsidRPr="002C1F8E" w:rsidRDefault="005622A5"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6429</w:t>
            </w:r>
          </w:p>
        </w:tc>
        <w:tc>
          <w:tcPr>
            <w:tcW w:w="1417" w:type="dxa"/>
            <w:shd w:val="clear" w:color="auto" w:fill="auto"/>
          </w:tcPr>
          <w:p w:rsidR="009D7719" w:rsidRPr="002C1F8E" w:rsidRDefault="009D7719"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10397</w:t>
            </w:r>
          </w:p>
        </w:tc>
      </w:tr>
      <w:tr w:rsidR="009D7719" w:rsidRPr="002C1F8E" w:rsidTr="002C1F8E">
        <w:tc>
          <w:tcPr>
            <w:tcW w:w="3605" w:type="dxa"/>
            <w:shd w:val="clear" w:color="auto" w:fill="auto"/>
          </w:tcPr>
          <w:p w:rsidR="009D7719" w:rsidRPr="002C1F8E" w:rsidRDefault="009D7719"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Полная себестоимость реализованной продукции (З)</w:t>
            </w:r>
          </w:p>
        </w:tc>
        <w:tc>
          <w:tcPr>
            <w:tcW w:w="1966" w:type="dxa"/>
            <w:shd w:val="clear" w:color="auto" w:fill="auto"/>
          </w:tcPr>
          <w:p w:rsidR="009D7719" w:rsidRPr="002C1F8E" w:rsidRDefault="009D7719"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4289</w:t>
            </w:r>
          </w:p>
        </w:tc>
        <w:tc>
          <w:tcPr>
            <w:tcW w:w="1767" w:type="dxa"/>
            <w:shd w:val="clear" w:color="auto" w:fill="auto"/>
          </w:tcPr>
          <w:p w:rsidR="009D7719" w:rsidRPr="002C1F8E" w:rsidRDefault="005622A5"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4666</w:t>
            </w:r>
          </w:p>
        </w:tc>
        <w:tc>
          <w:tcPr>
            <w:tcW w:w="1417" w:type="dxa"/>
            <w:shd w:val="clear" w:color="auto" w:fill="auto"/>
          </w:tcPr>
          <w:p w:rsidR="009D7719" w:rsidRPr="002C1F8E" w:rsidRDefault="009D7719"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9183</w:t>
            </w:r>
          </w:p>
        </w:tc>
      </w:tr>
      <w:tr w:rsidR="009D7719" w:rsidRPr="002C1F8E" w:rsidTr="002C1F8E">
        <w:tc>
          <w:tcPr>
            <w:tcW w:w="3605" w:type="dxa"/>
            <w:shd w:val="clear" w:color="auto" w:fill="auto"/>
          </w:tcPr>
          <w:p w:rsidR="009D7719" w:rsidRPr="002C1F8E" w:rsidRDefault="009D7719"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Прибыль от реализации продукции (П)</w:t>
            </w:r>
          </w:p>
        </w:tc>
        <w:tc>
          <w:tcPr>
            <w:tcW w:w="1966" w:type="dxa"/>
            <w:shd w:val="clear" w:color="auto" w:fill="auto"/>
          </w:tcPr>
          <w:p w:rsidR="009D7719" w:rsidRPr="002C1F8E" w:rsidRDefault="009D7719"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1620</w:t>
            </w:r>
          </w:p>
        </w:tc>
        <w:tc>
          <w:tcPr>
            <w:tcW w:w="1767" w:type="dxa"/>
            <w:shd w:val="clear" w:color="auto" w:fill="auto"/>
          </w:tcPr>
          <w:p w:rsidR="005622A5" w:rsidRPr="002C1F8E" w:rsidRDefault="005622A5"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1763</w:t>
            </w:r>
          </w:p>
        </w:tc>
        <w:tc>
          <w:tcPr>
            <w:tcW w:w="1417" w:type="dxa"/>
            <w:shd w:val="clear" w:color="auto" w:fill="auto"/>
          </w:tcPr>
          <w:p w:rsidR="009D7719" w:rsidRPr="002C1F8E" w:rsidRDefault="009D7719"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1214</w:t>
            </w:r>
          </w:p>
        </w:tc>
      </w:tr>
    </w:tbl>
    <w:p w:rsidR="005622A5" w:rsidRPr="00783921" w:rsidRDefault="00A9540D" w:rsidP="00783921">
      <w:pPr>
        <w:widowControl w:val="0"/>
        <w:ind w:firstLine="709"/>
        <w:jc w:val="both"/>
        <w:rPr>
          <w:rFonts w:ascii="Times New Roman" w:hAnsi="Times New Roman"/>
          <w:sz w:val="28"/>
          <w:szCs w:val="24"/>
        </w:rPr>
      </w:pPr>
      <w:r w:rsidRPr="00783921">
        <w:rPr>
          <w:rFonts w:ascii="Times New Roman" w:hAnsi="Times New Roman"/>
          <w:sz w:val="28"/>
          <w:szCs w:val="24"/>
        </w:rPr>
        <w:t xml:space="preserve">Примечание. </w:t>
      </w:r>
      <w:r w:rsidR="005622A5" w:rsidRPr="00783921">
        <w:rPr>
          <w:rFonts w:ascii="Times New Roman" w:hAnsi="Times New Roman"/>
          <w:sz w:val="28"/>
          <w:szCs w:val="24"/>
        </w:rPr>
        <w:t>Источник: Собственная разработка</w:t>
      </w:r>
    </w:p>
    <w:p w:rsidR="00A70C7E" w:rsidRPr="00783921" w:rsidRDefault="00A70C7E" w:rsidP="00783921">
      <w:pPr>
        <w:pStyle w:val="a8"/>
        <w:widowControl w:val="0"/>
        <w:ind w:left="0" w:firstLine="709"/>
        <w:jc w:val="both"/>
        <w:rPr>
          <w:rFonts w:ascii="Times New Roman" w:hAnsi="Times New Roman"/>
          <w:sz w:val="28"/>
          <w:szCs w:val="24"/>
        </w:rPr>
      </w:pPr>
    </w:p>
    <w:p w:rsidR="005279F9" w:rsidRPr="00783921" w:rsidRDefault="005622A5"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Если сравнивать базовую и условную сумму прибыли, исчисленную исходя из фактического объема и ассортимента продукции растениеводства, но при базовом уровне цен и себестоимости продукции, узнаем, на сколько она изменилась за счет объема и структуры реализованной продукции:</w:t>
      </w:r>
    </w:p>
    <w:p w:rsidR="001731DA" w:rsidRDefault="001731DA">
      <w:pPr>
        <w:spacing w:after="200" w:line="276" w:lineRule="auto"/>
        <w:jc w:val="left"/>
        <w:rPr>
          <w:rFonts w:ascii="Times New Roman" w:hAnsi="Times New Roman"/>
          <w:sz w:val="28"/>
          <w:szCs w:val="28"/>
        </w:rPr>
      </w:pPr>
      <w:r>
        <w:rPr>
          <w:rFonts w:ascii="Times New Roman" w:hAnsi="Times New Roman"/>
          <w:sz w:val="28"/>
          <w:szCs w:val="28"/>
        </w:rPr>
        <w:br w:type="page"/>
      </w:r>
    </w:p>
    <w:p w:rsidR="005622A5" w:rsidRPr="00783921" w:rsidRDefault="005622A5"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lang w:val="en-US"/>
        </w:rPr>
        <w:t>v</w:t>
      </w:r>
      <w:r w:rsidRPr="00783921">
        <w:rPr>
          <w:rFonts w:ascii="Times New Roman" w:hAnsi="Times New Roman"/>
          <w:sz w:val="28"/>
          <w:szCs w:val="20"/>
        </w:rPr>
        <w:t>рп.уд.</w:t>
      </w:r>
      <w:r w:rsidR="0040577C">
        <w:rPr>
          <w:rFonts w:ascii="Times New Roman" w:hAnsi="Times New Roman"/>
          <w:sz w:val="28"/>
          <w:szCs w:val="28"/>
        </w:rPr>
        <w:t xml:space="preserve"> = 1763 – 1620 = +143 млн. руб</w:t>
      </w:r>
    </w:p>
    <w:p w:rsidR="005622A5" w:rsidRPr="00783921" w:rsidRDefault="005622A5" w:rsidP="00783921">
      <w:pPr>
        <w:pStyle w:val="a8"/>
        <w:widowControl w:val="0"/>
        <w:ind w:left="0" w:firstLine="709"/>
        <w:jc w:val="both"/>
        <w:rPr>
          <w:rFonts w:ascii="Times New Roman" w:hAnsi="Times New Roman"/>
          <w:sz w:val="28"/>
          <w:szCs w:val="28"/>
        </w:rPr>
      </w:pPr>
    </w:p>
    <w:p w:rsidR="005622A5" w:rsidRPr="00783921" w:rsidRDefault="005622A5"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Чтобы найти влияние только объема продаж, необходимо базовую прибыль умножить на процент изменения объема реализации продукции</w:t>
      </w:r>
      <w:r w:rsidR="00783921">
        <w:rPr>
          <w:rFonts w:ascii="Times New Roman" w:hAnsi="Times New Roman"/>
          <w:sz w:val="28"/>
          <w:szCs w:val="28"/>
        </w:rPr>
        <w:t xml:space="preserve"> </w:t>
      </w:r>
      <w:r w:rsidRPr="00783921">
        <w:rPr>
          <w:rFonts w:ascii="Times New Roman" w:hAnsi="Times New Roman"/>
          <w:sz w:val="28"/>
          <w:szCs w:val="28"/>
        </w:rPr>
        <w:t>(4666 : 4289 ∙ 100 – 100 = +8,79%) и</w:t>
      </w:r>
      <w:r w:rsidR="00A200EB" w:rsidRPr="00783921">
        <w:rPr>
          <w:rFonts w:ascii="Times New Roman" w:hAnsi="Times New Roman"/>
          <w:sz w:val="28"/>
          <w:szCs w:val="28"/>
        </w:rPr>
        <w:t xml:space="preserve"> результат разделить на 100:</w:t>
      </w:r>
    </w:p>
    <w:p w:rsidR="00A200EB" w:rsidRPr="00783921" w:rsidRDefault="00A200EB" w:rsidP="00783921">
      <w:pPr>
        <w:pStyle w:val="a8"/>
        <w:widowControl w:val="0"/>
        <w:ind w:left="0" w:firstLine="709"/>
        <w:jc w:val="both"/>
        <w:rPr>
          <w:rFonts w:ascii="Times New Roman" w:hAnsi="Times New Roman"/>
          <w:sz w:val="28"/>
          <w:szCs w:val="28"/>
        </w:rPr>
      </w:pPr>
    </w:p>
    <w:p w:rsidR="00A200EB" w:rsidRPr="00783921" w:rsidRDefault="00A200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lang w:val="en-US"/>
        </w:rPr>
        <w:t>v</w:t>
      </w:r>
      <w:r w:rsidRPr="00783921">
        <w:rPr>
          <w:rFonts w:ascii="Times New Roman" w:hAnsi="Times New Roman"/>
          <w:sz w:val="28"/>
          <w:szCs w:val="20"/>
        </w:rPr>
        <w:t>рп..</w:t>
      </w:r>
      <w:r w:rsidRPr="00783921">
        <w:rPr>
          <w:rFonts w:ascii="Times New Roman" w:hAnsi="Times New Roman"/>
          <w:sz w:val="28"/>
          <w:szCs w:val="28"/>
        </w:rPr>
        <w:t xml:space="preserve"> = 1620 ∙ (</w:t>
      </w:r>
      <w:r w:rsidR="0040577C">
        <w:rPr>
          <w:rFonts w:ascii="Times New Roman" w:hAnsi="Times New Roman"/>
          <w:sz w:val="28"/>
          <w:szCs w:val="28"/>
        </w:rPr>
        <w:t>+8,79) : 100 = +142,40 млн. руб</w:t>
      </w:r>
    </w:p>
    <w:p w:rsidR="00A200EB" w:rsidRPr="00783921" w:rsidRDefault="00A200EB" w:rsidP="00783921">
      <w:pPr>
        <w:pStyle w:val="a8"/>
        <w:widowControl w:val="0"/>
        <w:ind w:left="0" w:firstLine="709"/>
        <w:jc w:val="both"/>
        <w:rPr>
          <w:rFonts w:ascii="Times New Roman" w:hAnsi="Times New Roman"/>
          <w:sz w:val="28"/>
          <w:szCs w:val="28"/>
        </w:rPr>
      </w:pPr>
    </w:p>
    <w:p w:rsidR="00A200EB" w:rsidRPr="00783921" w:rsidRDefault="00A200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Здесь можно определить влияние структурного фактора (из первого результата нужно вычесть второй):</w:t>
      </w:r>
    </w:p>
    <w:p w:rsidR="0040577C" w:rsidRDefault="0040577C">
      <w:pPr>
        <w:spacing w:after="200" w:line="276" w:lineRule="auto"/>
        <w:jc w:val="left"/>
        <w:rPr>
          <w:rFonts w:ascii="Times New Roman" w:hAnsi="Times New Roman"/>
          <w:sz w:val="28"/>
          <w:szCs w:val="28"/>
        </w:rPr>
      </w:pPr>
    </w:p>
    <w:p w:rsidR="00A200EB" w:rsidRPr="00783921" w:rsidRDefault="00A200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rPr>
        <w:t>рп.</w:t>
      </w:r>
      <w:r w:rsidR="0040577C">
        <w:rPr>
          <w:rFonts w:ascii="Times New Roman" w:hAnsi="Times New Roman"/>
          <w:sz w:val="28"/>
          <w:szCs w:val="28"/>
        </w:rPr>
        <w:t xml:space="preserve"> = 143 – 142,4 = +0,6 млн. руб</w:t>
      </w:r>
    </w:p>
    <w:p w:rsidR="00A9540D" w:rsidRPr="00783921" w:rsidRDefault="00A9540D" w:rsidP="00783921">
      <w:pPr>
        <w:pStyle w:val="a8"/>
        <w:widowControl w:val="0"/>
        <w:ind w:left="0" w:firstLine="709"/>
        <w:jc w:val="both"/>
        <w:rPr>
          <w:rFonts w:ascii="Times New Roman" w:hAnsi="Times New Roman"/>
          <w:sz w:val="28"/>
          <w:szCs w:val="28"/>
        </w:rPr>
      </w:pPr>
    </w:p>
    <w:p w:rsidR="00A200EB" w:rsidRPr="00783921" w:rsidRDefault="00A200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Влияние изменения полной себестоимости на сумму прибыли устанавливают сравнением фактической суммы затрат с базовой, пересчитанной на фактический объем продаж в отчетном периоде:</w:t>
      </w:r>
    </w:p>
    <w:p w:rsidR="00A200EB" w:rsidRPr="00783921" w:rsidRDefault="00A200EB" w:rsidP="00783921">
      <w:pPr>
        <w:pStyle w:val="a8"/>
        <w:widowControl w:val="0"/>
        <w:ind w:left="0" w:firstLine="709"/>
        <w:jc w:val="both"/>
        <w:rPr>
          <w:rFonts w:ascii="Times New Roman" w:hAnsi="Times New Roman"/>
          <w:sz w:val="28"/>
          <w:szCs w:val="28"/>
        </w:rPr>
      </w:pPr>
    </w:p>
    <w:p w:rsidR="00A200EB" w:rsidRPr="00783921" w:rsidRDefault="00A200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rPr>
        <w:t>с</w:t>
      </w:r>
      <w:r w:rsidRPr="00783921">
        <w:rPr>
          <w:rFonts w:ascii="Times New Roman" w:hAnsi="Times New Roman"/>
          <w:sz w:val="28"/>
          <w:szCs w:val="28"/>
        </w:rPr>
        <w:t xml:space="preserve"> = -</w:t>
      </w:r>
      <w:r w:rsidR="0040577C">
        <w:rPr>
          <w:rFonts w:ascii="Times New Roman" w:hAnsi="Times New Roman"/>
          <w:sz w:val="28"/>
          <w:szCs w:val="28"/>
        </w:rPr>
        <w:t xml:space="preserve"> (9183 – 4666) = -4517 млн. руб</w:t>
      </w:r>
    </w:p>
    <w:p w:rsidR="00A200EB" w:rsidRPr="00783921" w:rsidRDefault="00A200EB" w:rsidP="00783921">
      <w:pPr>
        <w:pStyle w:val="a8"/>
        <w:widowControl w:val="0"/>
        <w:ind w:left="0" w:firstLine="709"/>
        <w:jc w:val="both"/>
        <w:rPr>
          <w:rFonts w:ascii="Times New Roman" w:hAnsi="Times New Roman"/>
          <w:sz w:val="28"/>
          <w:szCs w:val="28"/>
        </w:rPr>
      </w:pPr>
    </w:p>
    <w:p w:rsidR="00A200EB" w:rsidRPr="00783921" w:rsidRDefault="00A200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Изменение суммы прибыли за счет отпускных цен на продукцию найдем путем сопоставления фактической выручки отчетного периода с условной, которую бы предприятие получило за фактический объем реализации продукции при базовом уровне цен:</w:t>
      </w:r>
    </w:p>
    <w:p w:rsidR="00A200EB" w:rsidRPr="00783921" w:rsidRDefault="00A200EB" w:rsidP="00783921">
      <w:pPr>
        <w:pStyle w:val="a8"/>
        <w:widowControl w:val="0"/>
        <w:ind w:left="0" w:firstLine="709"/>
        <w:jc w:val="both"/>
        <w:rPr>
          <w:rFonts w:ascii="Times New Roman" w:hAnsi="Times New Roman"/>
          <w:sz w:val="28"/>
          <w:szCs w:val="28"/>
        </w:rPr>
      </w:pPr>
    </w:p>
    <w:p w:rsidR="00A200EB" w:rsidRPr="00783921" w:rsidRDefault="00A200EB"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rPr>
        <w:t>ц</w:t>
      </w:r>
      <w:r w:rsidRPr="00783921">
        <w:rPr>
          <w:rFonts w:ascii="Times New Roman" w:hAnsi="Times New Roman"/>
          <w:sz w:val="28"/>
          <w:szCs w:val="28"/>
        </w:rPr>
        <w:t xml:space="preserve"> = </w:t>
      </w:r>
      <w:r w:rsidR="00A81CF8" w:rsidRPr="00783921">
        <w:rPr>
          <w:rFonts w:ascii="Times New Roman" w:hAnsi="Times New Roman"/>
          <w:sz w:val="28"/>
          <w:szCs w:val="28"/>
        </w:rPr>
        <w:t>10397 - 6429</w:t>
      </w:r>
      <w:r w:rsidRPr="00783921">
        <w:rPr>
          <w:rFonts w:ascii="Times New Roman" w:hAnsi="Times New Roman"/>
          <w:sz w:val="28"/>
          <w:szCs w:val="28"/>
        </w:rPr>
        <w:t xml:space="preserve"> = </w:t>
      </w:r>
      <w:r w:rsidR="00A81CF8" w:rsidRPr="00783921">
        <w:rPr>
          <w:rFonts w:ascii="Times New Roman" w:hAnsi="Times New Roman"/>
          <w:sz w:val="28"/>
          <w:szCs w:val="28"/>
        </w:rPr>
        <w:t xml:space="preserve">3968 </w:t>
      </w:r>
      <w:r w:rsidR="0040577C">
        <w:rPr>
          <w:rFonts w:ascii="Times New Roman" w:hAnsi="Times New Roman"/>
          <w:sz w:val="28"/>
          <w:szCs w:val="28"/>
        </w:rPr>
        <w:t>млн. руб</w:t>
      </w:r>
    </w:p>
    <w:p w:rsidR="00A81CF8" w:rsidRPr="00783921" w:rsidRDefault="00A81CF8" w:rsidP="00783921">
      <w:pPr>
        <w:pStyle w:val="a8"/>
        <w:widowControl w:val="0"/>
        <w:ind w:left="0" w:firstLine="709"/>
        <w:jc w:val="both"/>
        <w:rPr>
          <w:rFonts w:ascii="Times New Roman" w:hAnsi="Times New Roman"/>
          <w:sz w:val="28"/>
          <w:szCs w:val="28"/>
        </w:rPr>
      </w:pPr>
    </w:p>
    <w:p w:rsidR="00A81CF8" w:rsidRPr="00783921" w:rsidRDefault="00A81CF8"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Эти же результаты можно получить и способом цепной</w:t>
      </w:r>
      <w:r w:rsidR="00D73EC7" w:rsidRPr="00783921">
        <w:rPr>
          <w:rFonts w:ascii="Times New Roman" w:hAnsi="Times New Roman"/>
          <w:sz w:val="28"/>
          <w:szCs w:val="28"/>
        </w:rPr>
        <w:t xml:space="preserve"> подстановки</w:t>
      </w:r>
      <w:r w:rsidRPr="00783921">
        <w:rPr>
          <w:rFonts w:ascii="Times New Roman" w:hAnsi="Times New Roman"/>
          <w:sz w:val="28"/>
          <w:szCs w:val="28"/>
        </w:rPr>
        <w:t>, последовательно заменяя базовую величину каждого фактора фактической.</w:t>
      </w:r>
    </w:p>
    <w:p w:rsidR="00D73EC7" w:rsidRPr="00783921" w:rsidRDefault="00A81CF8"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 xml:space="preserve">Результаты расчетов показывают, что сумма прибыли по </w:t>
      </w:r>
      <w:r w:rsidR="00A9540D" w:rsidRPr="00783921">
        <w:rPr>
          <w:rFonts w:ascii="Times New Roman" w:hAnsi="Times New Roman"/>
          <w:sz w:val="28"/>
          <w:szCs w:val="28"/>
        </w:rPr>
        <w:t xml:space="preserve">анализируемому предприятию </w:t>
      </w:r>
      <w:r w:rsidR="006D36DA" w:rsidRPr="00783921">
        <w:rPr>
          <w:rFonts w:ascii="Times New Roman" w:hAnsi="Times New Roman"/>
          <w:sz w:val="28"/>
          <w:szCs w:val="28"/>
        </w:rPr>
        <w:t xml:space="preserve">сельскохозяйственный производственный кооператив имени </w:t>
      </w:r>
      <w:r w:rsidR="00A9540D" w:rsidRPr="00783921">
        <w:rPr>
          <w:rFonts w:ascii="Times New Roman" w:hAnsi="Times New Roman"/>
          <w:sz w:val="28"/>
          <w:szCs w:val="28"/>
        </w:rPr>
        <w:t>Деньщикова</w:t>
      </w:r>
      <w:r w:rsidRPr="00783921">
        <w:rPr>
          <w:rFonts w:ascii="Times New Roman" w:hAnsi="Times New Roman"/>
          <w:sz w:val="28"/>
          <w:szCs w:val="28"/>
        </w:rPr>
        <w:t xml:space="preserve"> за рассматриваемый период изменилась в основном за счет изменения полной себестоимости реализованной продукции растениеводства и за счет изменения отпускных цен на продукцию растениеводства.</w:t>
      </w:r>
      <w:r w:rsidR="001731DA">
        <w:rPr>
          <w:rFonts w:ascii="Times New Roman" w:hAnsi="Times New Roman"/>
          <w:sz w:val="28"/>
          <w:szCs w:val="28"/>
        </w:rPr>
        <w:t xml:space="preserve"> </w:t>
      </w:r>
      <w:r w:rsidR="00D73EC7" w:rsidRPr="00783921">
        <w:rPr>
          <w:rFonts w:ascii="Times New Roman" w:hAnsi="Times New Roman"/>
          <w:sz w:val="28"/>
          <w:szCs w:val="28"/>
        </w:rPr>
        <w:t>Далее проанализируем выполнение плана и динамику прибыли от реализации отдельных видов продукции, величина которых зависит от трех факторов первого порядка: объема продажи продукции (</w:t>
      </w:r>
      <w:r w:rsidR="00D73EC7" w:rsidRPr="00783921">
        <w:rPr>
          <w:rFonts w:ascii="Times New Roman" w:hAnsi="Times New Roman"/>
          <w:sz w:val="28"/>
          <w:szCs w:val="28"/>
          <w:lang w:val="en-US"/>
        </w:rPr>
        <w:t>V</w:t>
      </w:r>
      <w:r w:rsidR="00D73EC7" w:rsidRPr="00783921">
        <w:rPr>
          <w:rFonts w:ascii="Times New Roman" w:hAnsi="Times New Roman"/>
          <w:sz w:val="28"/>
          <w:szCs w:val="28"/>
        </w:rPr>
        <w:t>РП</w:t>
      </w:r>
      <w:r w:rsidR="00D73EC7" w:rsidRPr="00783921">
        <w:rPr>
          <w:rFonts w:ascii="Times New Roman" w:hAnsi="Times New Roman"/>
          <w:sz w:val="28"/>
          <w:szCs w:val="20"/>
          <w:lang w:val="en-US"/>
        </w:rPr>
        <w:t>i</w:t>
      </w:r>
      <w:r w:rsidR="00D73EC7" w:rsidRPr="00783921">
        <w:rPr>
          <w:rFonts w:ascii="Times New Roman" w:hAnsi="Times New Roman"/>
          <w:sz w:val="28"/>
          <w:szCs w:val="28"/>
        </w:rPr>
        <w:t>); себестоимости (С</w:t>
      </w:r>
      <w:r w:rsidR="00D73EC7" w:rsidRPr="00783921">
        <w:rPr>
          <w:rFonts w:ascii="Times New Roman" w:hAnsi="Times New Roman"/>
          <w:sz w:val="28"/>
          <w:szCs w:val="20"/>
          <w:lang w:val="en-US"/>
        </w:rPr>
        <w:t>i</w:t>
      </w:r>
      <w:r w:rsidR="00D73EC7" w:rsidRPr="00783921">
        <w:rPr>
          <w:rFonts w:ascii="Times New Roman" w:hAnsi="Times New Roman"/>
          <w:sz w:val="28"/>
          <w:szCs w:val="28"/>
        </w:rPr>
        <w:t>) и среднереализационных цен (Ц</w:t>
      </w:r>
      <w:r w:rsidR="00D73EC7" w:rsidRPr="00783921">
        <w:rPr>
          <w:rFonts w:ascii="Times New Roman" w:hAnsi="Times New Roman"/>
          <w:sz w:val="28"/>
          <w:szCs w:val="20"/>
          <w:lang w:val="en-US"/>
        </w:rPr>
        <w:t>i</w:t>
      </w:r>
      <w:r w:rsidR="00D73EC7" w:rsidRPr="00783921">
        <w:rPr>
          <w:rFonts w:ascii="Times New Roman" w:hAnsi="Times New Roman"/>
          <w:sz w:val="28"/>
          <w:szCs w:val="28"/>
        </w:rPr>
        <w:t>). Факторная модель прибыли от реализации отдельных видов продукции имеет вид:</w:t>
      </w:r>
    </w:p>
    <w:p w:rsidR="00D73EC7" w:rsidRPr="00783921" w:rsidRDefault="00D73EC7" w:rsidP="00783921">
      <w:pPr>
        <w:pStyle w:val="a8"/>
        <w:widowControl w:val="0"/>
        <w:ind w:left="0" w:firstLine="709"/>
        <w:jc w:val="both"/>
        <w:rPr>
          <w:rFonts w:ascii="Times New Roman" w:hAnsi="Times New Roman"/>
          <w:sz w:val="28"/>
          <w:szCs w:val="28"/>
        </w:rPr>
      </w:pPr>
    </w:p>
    <w:p w:rsidR="00D73EC7" w:rsidRPr="00783921" w:rsidRDefault="00D73EC7"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 xml:space="preserve">П = </w:t>
      </w:r>
      <w:r w:rsidRPr="00783921">
        <w:rPr>
          <w:rFonts w:ascii="Times New Roman" w:hAnsi="Times New Roman"/>
          <w:sz w:val="28"/>
          <w:szCs w:val="28"/>
          <w:lang w:val="en-US"/>
        </w:rPr>
        <w:t>V</w:t>
      </w:r>
      <w:r w:rsidRPr="00783921">
        <w:rPr>
          <w:rFonts w:ascii="Times New Roman" w:hAnsi="Times New Roman"/>
          <w:sz w:val="28"/>
          <w:szCs w:val="28"/>
        </w:rPr>
        <w:t>РП</w:t>
      </w:r>
      <w:r w:rsidRPr="00783921">
        <w:rPr>
          <w:rFonts w:ascii="Times New Roman" w:hAnsi="Times New Roman"/>
          <w:sz w:val="28"/>
          <w:szCs w:val="20"/>
          <w:lang w:val="en-US"/>
        </w:rPr>
        <w:t>i</w:t>
      </w:r>
      <w:r w:rsidRPr="00783921">
        <w:rPr>
          <w:rFonts w:ascii="Times New Roman" w:hAnsi="Times New Roman"/>
          <w:sz w:val="28"/>
          <w:szCs w:val="28"/>
        </w:rPr>
        <w:t xml:space="preserve"> ∙ (Ц</w:t>
      </w:r>
      <w:r w:rsidRPr="00783921">
        <w:rPr>
          <w:rFonts w:ascii="Times New Roman" w:hAnsi="Times New Roman"/>
          <w:sz w:val="28"/>
          <w:szCs w:val="20"/>
          <w:lang w:val="en-US"/>
        </w:rPr>
        <w:t>i</w:t>
      </w:r>
      <w:r w:rsidRPr="00783921">
        <w:rPr>
          <w:rFonts w:ascii="Times New Roman" w:hAnsi="Times New Roman"/>
          <w:sz w:val="28"/>
          <w:szCs w:val="28"/>
        </w:rPr>
        <w:t xml:space="preserve"> – С</w:t>
      </w:r>
      <w:r w:rsidRPr="00783921">
        <w:rPr>
          <w:rFonts w:ascii="Times New Roman" w:hAnsi="Times New Roman"/>
          <w:sz w:val="28"/>
          <w:szCs w:val="20"/>
          <w:lang w:val="en-US"/>
        </w:rPr>
        <w:t>i</w:t>
      </w:r>
      <w:r w:rsidRPr="00783921">
        <w:rPr>
          <w:rFonts w:ascii="Times New Roman" w:hAnsi="Times New Roman"/>
          <w:sz w:val="28"/>
          <w:szCs w:val="28"/>
        </w:rPr>
        <w:t>)</w:t>
      </w:r>
      <w:r w:rsidRPr="00783921">
        <w:rPr>
          <w:rFonts w:ascii="Times New Roman" w:hAnsi="Times New Roman"/>
          <w:sz w:val="28"/>
          <w:szCs w:val="28"/>
        </w:rPr>
        <w:tab/>
      </w:r>
      <w:r w:rsidRPr="00783921">
        <w:rPr>
          <w:rFonts w:ascii="Times New Roman" w:hAnsi="Times New Roman"/>
          <w:sz w:val="28"/>
          <w:szCs w:val="28"/>
        </w:rPr>
        <w:tab/>
      </w:r>
      <w:r w:rsidRPr="00783921">
        <w:rPr>
          <w:rFonts w:ascii="Times New Roman" w:hAnsi="Times New Roman"/>
          <w:sz w:val="28"/>
          <w:szCs w:val="28"/>
        </w:rPr>
        <w:tab/>
      </w:r>
      <w:r w:rsidRPr="00783921">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0040577C">
        <w:rPr>
          <w:rFonts w:ascii="Times New Roman" w:hAnsi="Times New Roman"/>
          <w:sz w:val="28"/>
          <w:szCs w:val="28"/>
        </w:rPr>
        <w:tab/>
      </w:r>
      <w:r w:rsidRPr="00783921">
        <w:rPr>
          <w:rFonts w:ascii="Times New Roman" w:hAnsi="Times New Roman"/>
          <w:sz w:val="28"/>
          <w:szCs w:val="28"/>
        </w:rPr>
        <w:t>(4.21)</w:t>
      </w:r>
    </w:p>
    <w:p w:rsidR="0040577C" w:rsidRDefault="0040577C" w:rsidP="00783921">
      <w:pPr>
        <w:pStyle w:val="a8"/>
        <w:widowControl w:val="0"/>
        <w:ind w:left="0" w:firstLine="709"/>
        <w:jc w:val="both"/>
        <w:rPr>
          <w:rFonts w:ascii="Times New Roman" w:hAnsi="Times New Roman"/>
          <w:sz w:val="28"/>
          <w:szCs w:val="28"/>
        </w:rPr>
      </w:pPr>
    </w:p>
    <w:p w:rsidR="00F2190F" w:rsidRPr="00783921" w:rsidRDefault="00D73EC7"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Произведем расчет влияния факто</w:t>
      </w:r>
      <w:r w:rsidR="00F2190F" w:rsidRPr="00783921">
        <w:rPr>
          <w:rFonts w:ascii="Times New Roman" w:hAnsi="Times New Roman"/>
          <w:sz w:val="28"/>
          <w:szCs w:val="28"/>
        </w:rPr>
        <w:t>ров способом цепной подстановки, исходные данные для которых представлены в таблице 4.4</w:t>
      </w:r>
    </w:p>
    <w:p w:rsidR="00E33C43" w:rsidRPr="00783921" w:rsidRDefault="00E33C43" w:rsidP="00783921">
      <w:pPr>
        <w:pStyle w:val="a8"/>
        <w:widowControl w:val="0"/>
        <w:ind w:left="0" w:firstLine="709"/>
        <w:jc w:val="both"/>
        <w:rPr>
          <w:rFonts w:ascii="Times New Roman" w:hAnsi="Times New Roman"/>
          <w:sz w:val="28"/>
          <w:szCs w:val="28"/>
        </w:rPr>
      </w:pPr>
    </w:p>
    <w:p w:rsidR="00F2190F" w:rsidRPr="00783921" w:rsidRDefault="0040577C" w:rsidP="00783921">
      <w:pPr>
        <w:pStyle w:val="a8"/>
        <w:widowControl w:val="0"/>
        <w:ind w:left="0" w:firstLine="709"/>
        <w:jc w:val="both"/>
        <w:rPr>
          <w:rFonts w:ascii="Times New Roman" w:hAnsi="Times New Roman"/>
          <w:sz w:val="28"/>
          <w:szCs w:val="28"/>
        </w:rPr>
      </w:pPr>
      <w:r>
        <w:rPr>
          <w:rFonts w:ascii="Times New Roman" w:hAnsi="Times New Roman"/>
          <w:sz w:val="28"/>
          <w:szCs w:val="28"/>
        </w:rPr>
        <w:t xml:space="preserve">Таблица 4.4 </w:t>
      </w:r>
      <w:r w:rsidR="00F2190F" w:rsidRPr="00783921">
        <w:rPr>
          <w:rFonts w:ascii="Times New Roman" w:hAnsi="Times New Roman"/>
          <w:sz w:val="28"/>
          <w:szCs w:val="28"/>
        </w:rPr>
        <w:t>Исходные данные для факторного анализа способом цепной подстановки по СПК им. Деньщикова (млн. руб.)</w:t>
      </w:r>
    </w:p>
    <w:tbl>
      <w:tblPr>
        <w:tblW w:w="94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992"/>
        <w:gridCol w:w="992"/>
        <w:gridCol w:w="993"/>
        <w:gridCol w:w="992"/>
        <w:gridCol w:w="992"/>
        <w:gridCol w:w="992"/>
        <w:gridCol w:w="992"/>
        <w:gridCol w:w="992"/>
      </w:tblGrid>
      <w:tr w:rsidR="00F2190F" w:rsidRPr="002C1F8E" w:rsidTr="002C1F8E">
        <w:tc>
          <w:tcPr>
            <w:tcW w:w="1560" w:type="dxa"/>
            <w:vMerge w:val="restart"/>
            <w:shd w:val="clear" w:color="auto" w:fill="auto"/>
          </w:tcPr>
          <w:p w:rsidR="00F2190F" w:rsidRPr="002C1F8E" w:rsidRDefault="00F2190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Вид продукции</w:t>
            </w:r>
          </w:p>
        </w:tc>
        <w:tc>
          <w:tcPr>
            <w:tcW w:w="1984" w:type="dxa"/>
            <w:gridSpan w:val="2"/>
            <w:shd w:val="clear" w:color="auto" w:fill="auto"/>
          </w:tcPr>
          <w:p w:rsidR="00F2190F" w:rsidRPr="002C1F8E" w:rsidRDefault="00F2190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Выручка</w:t>
            </w:r>
            <w:r w:rsidR="0040577C" w:rsidRPr="002C1F8E">
              <w:rPr>
                <w:rFonts w:ascii="Times New Roman" w:hAnsi="Times New Roman"/>
                <w:sz w:val="20"/>
                <w:szCs w:val="20"/>
              </w:rPr>
              <w:t xml:space="preserve"> </w:t>
            </w:r>
            <w:r w:rsidRPr="002C1F8E">
              <w:rPr>
                <w:rFonts w:ascii="Times New Roman" w:hAnsi="Times New Roman"/>
                <w:sz w:val="20"/>
                <w:szCs w:val="20"/>
              </w:rPr>
              <w:t>от реализации</w:t>
            </w:r>
          </w:p>
        </w:tc>
        <w:tc>
          <w:tcPr>
            <w:tcW w:w="1985" w:type="dxa"/>
            <w:gridSpan w:val="2"/>
            <w:shd w:val="clear" w:color="auto" w:fill="auto"/>
          </w:tcPr>
          <w:p w:rsidR="00F2190F" w:rsidRPr="002C1F8E" w:rsidRDefault="00F2190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Полная себестоимость</w:t>
            </w:r>
          </w:p>
        </w:tc>
        <w:tc>
          <w:tcPr>
            <w:tcW w:w="1984" w:type="dxa"/>
            <w:gridSpan w:val="2"/>
            <w:shd w:val="clear" w:color="auto" w:fill="auto"/>
          </w:tcPr>
          <w:p w:rsidR="00F2190F" w:rsidRPr="002C1F8E" w:rsidRDefault="00F2190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Прибыль от реализации</w:t>
            </w:r>
          </w:p>
        </w:tc>
        <w:tc>
          <w:tcPr>
            <w:tcW w:w="1984" w:type="dxa"/>
            <w:gridSpan w:val="2"/>
            <w:shd w:val="clear" w:color="auto" w:fill="auto"/>
          </w:tcPr>
          <w:p w:rsidR="00F2190F" w:rsidRPr="002C1F8E" w:rsidRDefault="00F2190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Средне-взвешенная цена</w:t>
            </w:r>
          </w:p>
        </w:tc>
      </w:tr>
      <w:tr w:rsidR="00E33C43" w:rsidRPr="002C1F8E" w:rsidTr="002C1F8E">
        <w:tc>
          <w:tcPr>
            <w:tcW w:w="1560" w:type="dxa"/>
            <w:vMerge/>
            <w:shd w:val="clear" w:color="auto" w:fill="auto"/>
          </w:tcPr>
          <w:p w:rsidR="00E33C43" w:rsidRPr="002C1F8E" w:rsidRDefault="00E33C43" w:rsidP="002C1F8E">
            <w:pPr>
              <w:pStyle w:val="a8"/>
              <w:widowControl w:val="0"/>
              <w:ind w:left="0"/>
              <w:jc w:val="both"/>
              <w:rPr>
                <w:rFonts w:ascii="Times New Roman" w:hAnsi="Times New Roman"/>
                <w:sz w:val="20"/>
                <w:szCs w:val="20"/>
              </w:rPr>
            </w:pP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базового периода</w:t>
            </w:r>
            <w:r w:rsidR="0040577C" w:rsidRPr="002C1F8E">
              <w:rPr>
                <w:rFonts w:ascii="Times New Roman" w:hAnsi="Times New Roman"/>
                <w:sz w:val="20"/>
                <w:szCs w:val="20"/>
              </w:rPr>
              <w:t xml:space="preserve"> </w:t>
            </w:r>
            <w:r w:rsidRPr="002C1F8E">
              <w:rPr>
                <w:rFonts w:ascii="Times New Roman" w:hAnsi="Times New Roman"/>
                <w:sz w:val="20"/>
                <w:szCs w:val="20"/>
              </w:rPr>
              <w:t>(</w:t>
            </w:r>
            <w:r w:rsidRPr="002C1F8E">
              <w:rPr>
                <w:rFonts w:ascii="Times New Roman" w:hAnsi="Times New Roman"/>
                <w:sz w:val="20"/>
                <w:szCs w:val="20"/>
                <w:lang w:val="en-US"/>
              </w:rPr>
              <w:t>V</w:t>
            </w:r>
            <w:r w:rsidRPr="002C1F8E">
              <w:rPr>
                <w:rFonts w:ascii="Times New Roman" w:hAnsi="Times New Roman"/>
                <w:sz w:val="20"/>
                <w:szCs w:val="20"/>
              </w:rPr>
              <w:t>РП</w:t>
            </w:r>
            <w:r w:rsidRPr="002C1F8E">
              <w:rPr>
                <w:rFonts w:ascii="Times New Roman" w:hAnsi="Times New Roman"/>
                <w:sz w:val="20"/>
                <w:szCs w:val="20"/>
                <w:lang w:val="en-US"/>
              </w:rPr>
              <w:t>i</w:t>
            </w:r>
            <w:r w:rsidRPr="002C1F8E">
              <w:rPr>
                <w:rFonts w:ascii="Times New Roman" w:hAnsi="Times New Roman"/>
                <w:sz w:val="20"/>
                <w:szCs w:val="20"/>
              </w:rPr>
              <w:t>0)</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текущего года</w:t>
            </w:r>
            <w:r w:rsidR="0040577C" w:rsidRPr="002C1F8E">
              <w:rPr>
                <w:rFonts w:ascii="Times New Roman" w:hAnsi="Times New Roman"/>
                <w:sz w:val="20"/>
                <w:szCs w:val="20"/>
              </w:rPr>
              <w:t xml:space="preserve"> </w:t>
            </w:r>
            <w:r w:rsidRPr="002C1F8E">
              <w:rPr>
                <w:rFonts w:ascii="Times New Roman" w:hAnsi="Times New Roman"/>
                <w:sz w:val="20"/>
                <w:szCs w:val="20"/>
              </w:rPr>
              <w:t>(</w:t>
            </w:r>
            <w:r w:rsidRPr="002C1F8E">
              <w:rPr>
                <w:rFonts w:ascii="Times New Roman" w:hAnsi="Times New Roman"/>
                <w:sz w:val="20"/>
                <w:szCs w:val="20"/>
                <w:lang w:val="en-US"/>
              </w:rPr>
              <w:t>V</w:t>
            </w:r>
            <w:r w:rsidRPr="002C1F8E">
              <w:rPr>
                <w:rFonts w:ascii="Times New Roman" w:hAnsi="Times New Roman"/>
                <w:sz w:val="20"/>
                <w:szCs w:val="20"/>
              </w:rPr>
              <w:t>РП</w:t>
            </w:r>
            <w:r w:rsidRPr="002C1F8E">
              <w:rPr>
                <w:rFonts w:ascii="Times New Roman" w:hAnsi="Times New Roman"/>
                <w:sz w:val="20"/>
                <w:szCs w:val="20"/>
                <w:lang w:val="en-US"/>
              </w:rPr>
              <w:t>i</w:t>
            </w:r>
            <w:r w:rsidRPr="002C1F8E">
              <w:rPr>
                <w:rFonts w:ascii="Times New Roman" w:hAnsi="Times New Roman"/>
                <w:sz w:val="20"/>
                <w:szCs w:val="20"/>
              </w:rPr>
              <w:t>1)</w:t>
            </w:r>
          </w:p>
        </w:tc>
        <w:tc>
          <w:tcPr>
            <w:tcW w:w="993"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базового периода</w:t>
            </w:r>
            <w:r w:rsidR="0040577C" w:rsidRPr="002C1F8E">
              <w:rPr>
                <w:rFonts w:ascii="Times New Roman" w:hAnsi="Times New Roman"/>
                <w:sz w:val="20"/>
                <w:szCs w:val="20"/>
              </w:rPr>
              <w:t xml:space="preserve"> </w:t>
            </w:r>
            <w:r w:rsidRPr="002C1F8E">
              <w:rPr>
                <w:rFonts w:ascii="Times New Roman" w:hAnsi="Times New Roman"/>
                <w:sz w:val="20"/>
                <w:szCs w:val="20"/>
              </w:rPr>
              <w:t>(</w:t>
            </w:r>
            <w:r w:rsidRPr="002C1F8E">
              <w:rPr>
                <w:rFonts w:ascii="Times New Roman" w:hAnsi="Times New Roman"/>
                <w:sz w:val="20"/>
                <w:szCs w:val="20"/>
                <w:lang w:val="en-US"/>
              </w:rPr>
              <w:t>V</w:t>
            </w:r>
            <w:r w:rsidRPr="002C1F8E">
              <w:rPr>
                <w:rFonts w:ascii="Times New Roman" w:hAnsi="Times New Roman"/>
                <w:sz w:val="20"/>
                <w:szCs w:val="20"/>
              </w:rPr>
              <w:t>РП</w:t>
            </w:r>
            <w:r w:rsidRPr="002C1F8E">
              <w:rPr>
                <w:rFonts w:ascii="Times New Roman" w:hAnsi="Times New Roman"/>
                <w:sz w:val="20"/>
                <w:szCs w:val="20"/>
                <w:lang w:val="en-US"/>
              </w:rPr>
              <w:t>i</w:t>
            </w:r>
            <w:r w:rsidRPr="002C1F8E">
              <w:rPr>
                <w:rFonts w:ascii="Times New Roman" w:hAnsi="Times New Roman"/>
                <w:sz w:val="20"/>
                <w:szCs w:val="20"/>
              </w:rPr>
              <w:t>0)</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текущего года</w:t>
            </w:r>
            <w:r w:rsidR="0040577C" w:rsidRPr="002C1F8E">
              <w:rPr>
                <w:rFonts w:ascii="Times New Roman" w:hAnsi="Times New Roman"/>
                <w:sz w:val="20"/>
                <w:szCs w:val="20"/>
              </w:rPr>
              <w:t xml:space="preserve"> </w:t>
            </w:r>
            <w:r w:rsidRPr="002C1F8E">
              <w:rPr>
                <w:rFonts w:ascii="Times New Roman" w:hAnsi="Times New Roman"/>
                <w:sz w:val="20"/>
                <w:szCs w:val="20"/>
              </w:rPr>
              <w:t>(</w:t>
            </w:r>
            <w:r w:rsidRPr="002C1F8E">
              <w:rPr>
                <w:rFonts w:ascii="Times New Roman" w:hAnsi="Times New Roman"/>
                <w:sz w:val="20"/>
                <w:szCs w:val="20"/>
                <w:lang w:val="en-US"/>
              </w:rPr>
              <w:t>V</w:t>
            </w:r>
            <w:r w:rsidRPr="002C1F8E">
              <w:rPr>
                <w:rFonts w:ascii="Times New Roman" w:hAnsi="Times New Roman"/>
                <w:sz w:val="20"/>
                <w:szCs w:val="20"/>
              </w:rPr>
              <w:t>РП</w:t>
            </w:r>
            <w:r w:rsidRPr="002C1F8E">
              <w:rPr>
                <w:rFonts w:ascii="Times New Roman" w:hAnsi="Times New Roman"/>
                <w:sz w:val="20"/>
                <w:szCs w:val="20"/>
                <w:lang w:val="en-US"/>
              </w:rPr>
              <w:t>i</w:t>
            </w:r>
            <w:r w:rsidRPr="002C1F8E">
              <w:rPr>
                <w:rFonts w:ascii="Times New Roman" w:hAnsi="Times New Roman"/>
                <w:sz w:val="20"/>
                <w:szCs w:val="20"/>
              </w:rPr>
              <w:t>1)</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базового периода</w:t>
            </w:r>
            <w:r w:rsidR="0040577C" w:rsidRPr="002C1F8E">
              <w:rPr>
                <w:rFonts w:ascii="Times New Roman" w:hAnsi="Times New Roman"/>
                <w:sz w:val="20"/>
                <w:szCs w:val="20"/>
              </w:rPr>
              <w:t xml:space="preserve"> </w:t>
            </w:r>
            <w:r w:rsidRPr="002C1F8E">
              <w:rPr>
                <w:rFonts w:ascii="Times New Roman" w:hAnsi="Times New Roman"/>
                <w:sz w:val="20"/>
                <w:szCs w:val="20"/>
              </w:rPr>
              <w:t>(</w:t>
            </w:r>
            <w:r w:rsidRPr="002C1F8E">
              <w:rPr>
                <w:rFonts w:ascii="Times New Roman" w:hAnsi="Times New Roman"/>
                <w:sz w:val="20"/>
                <w:szCs w:val="20"/>
                <w:lang w:val="en-US"/>
              </w:rPr>
              <w:t>V</w:t>
            </w:r>
            <w:r w:rsidRPr="002C1F8E">
              <w:rPr>
                <w:rFonts w:ascii="Times New Roman" w:hAnsi="Times New Roman"/>
                <w:sz w:val="20"/>
                <w:szCs w:val="20"/>
              </w:rPr>
              <w:t>РП</w:t>
            </w:r>
            <w:r w:rsidRPr="002C1F8E">
              <w:rPr>
                <w:rFonts w:ascii="Times New Roman" w:hAnsi="Times New Roman"/>
                <w:sz w:val="20"/>
                <w:szCs w:val="20"/>
                <w:lang w:val="en-US"/>
              </w:rPr>
              <w:t>i</w:t>
            </w:r>
            <w:r w:rsidRPr="002C1F8E">
              <w:rPr>
                <w:rFonts w:ascii="Times New Roman" w:hAnsi="Times New Roman"/>
                <w:sz w:val="20"/>
                <w:szCs w:val="20"/>
              </w:rPr>
              <w:t>0)</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текущего года</w:t>
            </w:r>
            <w:r w:rsidR="0040577C" w:rsidRPr="002C1F8E">
              <w:rPr>
                <w:rFonts w:ascii="Times New Roman" w:hAnsi="Times New Roman"/>
                <w:sz w:val="20"/>
                <w:szCs w:val="20"/>
              </w:rPr>
              <w:t xml:space="preserve"> </w:t>
            </w:r>
            <w:r w:rsidRPr="002C1F8E">
              <w:rPr>
                <w:rFonts w:ascii="Times New Roman" w:hAnsi="Times New Roman"/>
                <w:sz w:val="20"/>
                <w:szCs w:val="20"/>
              </w:rPr>
              <w:t>(</w:t>
            </w:r>
            <w:r w:rsidRPr="002C1F8E">
              <w:rPr>
                <w:rFonts w:ascii="Times New Roman" w:hAnsi="Times New Roman"/>
                <w:sz w:val="20"/>
                <w:szCs w:val="20"/>
                <w:lang w:val="en-US"/>
              </w:rPr>
              <w:t>V</w:t>
            </w:r>
            <w:r w:rsidRPr="002C1F8E">
              <w:rPr>
                <w:rFonts w:ascii="Times New Roman" w:hAnsi="Times New Roman"/>
                <w:sz w:val="20"/>
                <w:szCs w:val="20"/>
              </w:rPr>
              <w:t>РП</w:t>
            </w:r>
            <w:r w:rsidRPr="002C1F8E">
              <w:rPr>
                <w:rFonts w:ascii="Times New Roman" w:hAnsi="Times New Roman"/>
                <w:sz w:val="20"/>
                <w:szCs w:val="20"/>
                <w:lang w:val="en-US"/>
              </w:rPr>
              <w:t>i</w:t>
            </w:r>
            <w:r w:rsidRPr="002C1F8E">
              <w:rPr>
                <w:rFonts w:ascii="Times New Roman" w:hAnsi="Times New Roman"/>
                <w:sz w:val="20"/>
                <w:szCs w:val="20"/>
              </w:rPr>
              <w:t>1)</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базового периода</w:t>
            </w:r>
            <w:r w:rsidR="0040577C" w:rsidRPr="002C1F8E">
              <w:rPr>
                <w:rFonts w:ascii="Times New Roman" w:hAnsi="Times New Roman"/>
                <w:sz w:val="20"/>
                <w:szCs w:val="20"/>
              </w:rPr>
              <w:t xml:space="preserve"> </w:t>
            </w:r>
            <w:r w:rsidRPr="002C1F8E">
              <w:rPr>
                <w:rFonts w:ascii="Times New Roman" w:hAnsi="Times New Roman"/>
                <w:sz w:val="20"/>
                <w:szCs w:val="20"/>
              </w:rPr>
              <w:t>(</w:t>
            </w:r>
            <w:r w:rsidRPr="002C1F8E">
              <w:rPr>
                <w:rFonts w:ascii="Times New Roman" w:hAnsi="Times New Roman"/>
                <w:sz w:val="20"/>
                <w:szCs w:val="20"/>
                <w:lang w:val="en-US"/>
              </w:rPr>
              <w:t>V</w:t>
            </w:r>
            <w:r w:rsidRPr="002C1F8E">
              <w:rPr>
                <w:rFonts w:ascii="Times New Roman" w:hAnsi="Times New Roman"/>
                <w:sz w:val="20"/>
                <w:szCs w:val="20"/>
              </w:rPr>
              <w:t>РП</w:t>
            </w:r>
            <w:r w:rsidRPr="002C1F8E">
              <w:rPr>
                <w:rFonts w:ascii="Times New Roman" w:hAnsi="Times New Roman"/>
                <w:sz w:val="20"/>
                <w:szCs w:val="20"/>
                <w:lang w:val="en-US"/>
              </w:rPr>
              <w:t>i</w:t>
            </w:r>
            <w:r w:rsidRPr="002C1F8E">
              <w:rPr>
                <w:rFonts w:ascii="Times New Roman" w:hAnsi="Times New Roman"/>
                <w:sz w:val="20"/>
                <w:szCs w:val="20"/>
              </w:rPr>
              <w:t>0)</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текущего года</w:t>
            </w:r>
            <w:r w:rsidR="0040577C" w:rsidRPr="002C1F8E">
              <w:rPr>
                <w:rFonts w:ascii="Times New Roman" w:hAnsi="Times New Roman"/>
                <w:sz w:val="20"/>
                <w:szCs w:val="20"/>
              </w:rPr>
              <w:t xml:space="preserve"> </w:t>
            </w:r>
            <w:r w:rsidRPr="002C1F8E">
              <w:rPr>
                <w:rFonts w:ascii="Times New Roman" w:hAnsi="Times New Roman"/>
                <w:sz w:val="20"/>
                <w:szCs w:val="20"/>
              </w:rPr>
              <w:t>(</w:t>
            </w:r>
            <w:r w:rsidRPr="002C1F8E">
              <w:rPr>
                <w:rFonts w:ascii="Times New Roman" w:hAnsi="Times New Roman"/>
                <w:sz w:val="20"/>
                <w:szCs w:val="20"/>
                <w:lang w:val="en-US"/>
              </w:rPr>
              <w:t>V</w:t>
            </w:r>
            <w:r w:rsidRPr="002C1F8E">
              <w:rPr>
                <w:rFonts w:ascii="Times New Roman" w:hAnsi="Times New Roman"/>
                <w:sz w:val="20"/>
                <w:szCs w:val="20"/>
              </w:rPr>
              <w:t>РП</w:t>
            </w:r>
            <w:r w:rsidRPr="002C1F8E">
              <w:rPr>
                <w:rFonts w:ascii="Times New Roman" w:hAnsi="Times New Roman"/>
                <w:sz w:val="20"/>
                <w:szCs w:val="20"/>
                <w:lang w:val="en-US"/>
              </w:rPr>
              <w:t>i</w:t>
            </w:r>
            <w:r w:rsidRPr="002C1F8E">
              <w:rPr>
                <w:rFonts w:ascii="Times New Roman" w:hAnsi="Times New Roman"/>
                <w:sz w:val="20"/>
                <w:szCs w:val="20"/>
              </w:rPr>
              <w:t>1)</w:t>
            </w:r>
          </w:p>
        </w:tc>
      </w:tr>
      <w:tr w:rsidR="00E33C43" w:rsidRPr="002C1F8E" w:rsidTr="002C1F8E">
        <w:tc>
          <w:tcPr>
            <w:tcW w:w="1560"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Зерновые и зерно-</w:t>
            </w:r>
            <w:r w:rsidR="001731DA" w:rsidRPr="002C1F8E">
              <w:rPr>
                <w:rFonts w:ascii="Times New Roman" w:hAnsi="Times New Roman"/>
                <w:sz w:val="20"/>
                <w:szCs w:val="20"/>
              </w:rPr>
              <w:t xml:space="preserve"> </w:t>
            </w:r>
            <w:r w:rsidRPr="002C1F8E">
              <w:rPr>
                <w:rFonts w:ascii="Times New Roman" w:hAnsi="Times New Roman"/>
                <w:sz w:val="20"/>
                <w:szCs w:val="20"/>
              </w:rPr>
              <w:t>бобовые</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4962</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4251</w:t>
            </w:r>
          </w:p>
        </w:tc>
        <w:tc>
          <w:tcPr>
            <w:tcW w:w="993"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2902</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3237</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2084</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1053</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430</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390</w:t>
            </w:r>
          </w:p>
        </w:tc>
      </w:tr>
      <w:tr w:rsidR="00E33C43" w:rsidRPr="002C1F8E" w:rsidTr="002C1F8E">
        <w:tc>
          <w:tcPr>
            <w:tcW w:w="1560"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Рапс</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743</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403</w:t>
            </w:r>
          </w:p>
        </w:tc>
        <w:tc>
          <w:tcPr>
            <w:tcW w:w="993"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402</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291</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341</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112</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700</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640</w:t>
            </w:r>
          </w:p>
        </w:tc>
      </w:tr>
      <w:tr w:rsidR="00E33C43" w:rsidRPr="002C1F8E" w:rsidTr="002C1F8E">
        <w:tc>
          <w:tcPr>
            <w:tcW w:w="1560"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Картофель</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235</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331</w:t>
            </w:r>
          </w:p>
        </w:tc>
        <w:tc>
          <w:tcPr>
            <w:tcW w:w="993"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203</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197</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32</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134</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300</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630</w:t>
            </w:r>
          </w:p>
        </w:tc>
      </w:tr>
      <w:tr w:rsidR="00E33C43" w:rsidRPr="002C1F8E" w:rsidTr="002C1F8E">
        <w:tc>
          <w:tcPr>
            <w:tcW w:w="1560"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Сахарная свекла</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6276</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5108</w:t>
            </w:r>
          </w:p>
        </w:tc>
        <w:tc>
          <w:tcPr>
            <w:tcW w:w="993"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4383</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4967</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1893</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141</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95</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90</w:t>
            </w:r>
          </w:p>
        </w:tc>
      </w:tr>
      <w:tr w:rsidR="00E33C43" w:rsidRPr="002C1F8E" w:rsidTr="002C1F8E">
        <w:tc>
          <w:tcPr>
            <w:tcW w:w="1560"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Овощи открытого грунта</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297</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266</w:t>
            </w:r>
          </w:p>
        </w:tc>
        <w:tc>
          <w:tcPr>
            <w:tcW w:w="993"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293</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458</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4</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-192</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470</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510</w:t>
            </w:r>
          </w:p>
        </w:tc>
      </w:tr>
      <w:tr w:rsidR="00E33C43" w:rsidRPr="002C1F8E" w:rsidTr="002C1F8E">
        <w:tc>
          <w:tcPr>
            <w:tcW w:w="1560" w:type="dxa"/>
            <w:shd w:val="clear" w:color="auto" w:fill="auto"/>
          </w:tcPr>
          <w:p w:rsidR="00E33C43" w:rsidRPr="002C1F8E" w:rsidRDefault="0040577C"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Другая продукция раст</w:t>
            </w:r>
            <w:r w:rsidR="00E33C43" w:rsidRPr="002C1F8E">
              <w:rPr>
                <w:rFonts w:ascii="Times New Roman" w:hAnsi="Times New Roman"/>
                <w:sz w:val="20"/>
                <w:szCs w:val="20"/>
              </w:rPr>
              <w:t>ениеводства</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48</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38</w:t>
            </w:r>
          </w:p>
        </w:tc>
        <w:tc>
          <w:tcPr>
            <w:tcW w:w="993"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63</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33</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-15</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5</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w:t>
            </w:r>
          </w:p>
        </w:tc>
        <w:tc>
          <w:tcPr>
            <w:tcW w:w="992" w:type="dxa"/>
            <w:shd w:val="clear" w:color="auto" w:fill="auto"/>
          </w:tcPr>
          <w:p w:rsidR="00E33C43" w:rsidRPr="002C1F8E" w:rsidRDefault="00E33C43"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w:t>
            </w:r>
          </w:p>
        </w:tc>
      </w:tr>
    </w:tbl>
    <w:p w:rsidR="001516E1" w:rsidRPr="00783921" w:rsidRDefault="001516E1" w:rsidP="00783921">
      <w:pPr>
        <w:widowControl w:val="0"/>
        <w:ind w:firstLine="709"/>
        <w:jc w:val="both"/>
        <w:rPr>
          <w:rFonts w:ascii="Times New Roman" w:hAnsi="Times New Roman"/>
          <w:sz w:val="28"/>
          <w:szCs w:val="28"/>
        </w:rPr>
      </w:pPr>
      <w:r w:rsidRPr="00783921">
        <w:rPr>
          <w:rFonts w:ascii="Times New Roman" w:hAnsi="Times New Roman"/>
          <w:sz w:val="28"/>
          <w:szCs w:val="28"/>
        </w:rPr>
        <w:t>Средне</w:t>
      </w:r>
      <w:r w:rsidR="005361CD" w:rsidRPr="00783921">
        <w:rPr>
          <w:rFonts w:ascii="Times New Roman" w:hAnsi="Times New Roman"/>
          <w:sz w:val="28"/>
          <w:szCs w:val="28"/>
        </w:rPr>
        <w:t>реализационная цена продукции была определена путем деления выручки от реализации соответствующего вида продукции на объем его</w:t>
      </w:r>
      <w:r w:rsidR="00783921">
        <w:rPr>
          <w:rFonts w:ascii="Times New Roman" w:hAnsi="Times New Roman"/>
          <w:sz w:val="28"/>
          <w:szCs w:val="28"/>
        </w:rPr>
        <w:t xml:space="preserve"> </w:t>
      </w:r>
      <w:r w:rsidR="005361CD" w:rsidRPr="00783921">
        <w:rPr>
          <w:rFonts w:ascii="Times New Roman" w:hAnsi="Times New Roman"/>
          <w:sz w:val="28"/>
          <w:szCs w:val="28"/>
        </w:rPr>
        <w:t>продаж. На изменение ее уровня оказывают влияние следующие факторы: качество реализуемой продукции, конъюнктура рынка, сроки реализации, инфляционные процессы.</w:t>
      </w:r>
    </w:p>
    <w:p w:rsidR="00825888" w:rsidRDefault="00825888" w:rsidP="00783921">
      <w:pPr>
        <w:widowControl w:val="0"/>
        <w:ind w:firstLine="709"/>
        <w:jc w:val="both"/>
        <w:rPr>
          <w:rFonts w:ascii="Times New Roman" w:hAnsi="Times New Roman"/>
          <w:sz w:val="28"/>
          <w:szCs w:val="28"/>
        </w:rPr>
      </w:pPr>
      <w:r w:rsidRPr="00783921">
        <w:rPr>
          <w:rFonts w:ascii="Times New Roman" w:hAnsi="Times New Roman"/>
          <w:sz w:val="28"/>
          <w:szCs w:val="28"/>
        </w:rPr>
        <w:t>Зерновые и зернобобовые</w:t>
      </w:r>
      <w:r w:rsidR="00FA36BC" w:rsidRPr="00783921">
        <w:rPr>
          <w:rFonts w:ascii="Times New Roman" w:hAnsi="Times New Roman"/>
          <w:sz w:val="28"/>
          <w:szCs w:val="28"/>
        </w:rPr>
        <w:t>:</w:t>
      </w:r>
    </w:p>
    <w:p w:rsidR="0040577C" w:rsidRPr="00783921" w:rsidRDefault="0040577C" w:rsidP="00783921">
      <w:pPr>
        <w:widowControl w:val="0"/>
        <w:ind w:firstLine="709"/>
        <w:jc w:val="both"/>
        <w:rPr>
          <w:rFonts w:ascii="Times New Roman" w:hAnsi="Times New Roman"/>
          <w:sz w:val="28"/>
          <w:szCs w:val="28"/>
        </w:rPr>
      </w:pPr>
    </w:p>
    <w:p w:rsidR="00E33C43" w:rsidRPr="00783921" w:rsidRDefault="00E33C43" w:rsidP="00783921">
      <w:pPr>
        <w:widowControl w:val="0"/>
        <w:ind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rPr>
        <w:t>0</w:t>
      </w:r>
      <w:r w:rsidRPr="00783921">
        <w:rPr>
          <w:rFonts w:ascii="Times New Roman" w:hAnsi="Times New Roman"/>
          <w:sz w:val="28"/>
          <w:szCs w:val="28"/>
        </w:rPr>
        <w:t xml:space="preserve"> = </w:t>
      </w:r>
      <w:r w:rsidRPr="00783921">
        <w:rPr>
          <w:rFonts w:ascii="Times New Roman" w:hAnsi="Times New Roman"/>
          <w:sz w:val="28"/>
          <w:szCs w:val="28"/>
          <w:lang w:val="en-US"/>
        </w:rPr>
        <w:t>V</w:t>
      </w:r>
      <w:r w:rsidRPr="00783921">
        <w:rPr>
          <w:rFonts w:ascii="Times New Roman" w:hAnsi="Times New Roman"/>
          <w:sz w:val="28"/>
          <w:szCs w:val="28"/>
        </w:rPr>
        <w:t>РП</w:t>
      </w:r>
      <w:r w:rsidRPr="00783921">
        <w:rPr>
          <w:rFonts w:ascii="Times New Roman" w:hAnsi="Times New Roman"/>
          <w:sz w:val="28"/>
          <w:szCs w:val="20"/>
          <w:lang w:val="en-US"/>
        </w:rPr>
        <w:t>i</w:t>
      </w:r>
      <w:r w:rsidRPr="00783921">
        <w:rPr>
          <w:rFonts w:ascii="Times New Roman" w:hAnsi="Times New Roman"/>
          <w:sz w:val="28"/>
          <w:szCs w:val="20"/>
        </w:rPr>
        <w:t>0</w:t>
      </w:r>
      <w:r w:rsidRPr="00783921">
        <w:rPr>
          <w:rFonts w:ascii="Times New Roman" w:hAnsi="Times New Roman"/>
          <w:sz w:val="28"/>
          <w:szCs w:val="28"/>
        </w:rPr>
        <w:t xml:space="preserve"> ∙ (Ц</w:t>
      </w:r>
      <w:r w:rsidRPr="00783921">
        <w:rPr>
          <w:rFonts w:ascii="Times New Roman" w:hAnsi="Times New Roman"/>
          <w:sz w:val="28"/>
          <w:szCs w:val="20"/>
          <w:lang w:val="en-US"/>
        </w:rPr>
        <w:t>i</w:t>
      </w:r>
      <w:r w:rsidRPr="00783921">
        <w:rPr>
          <w:rFonts w:ascii="Times New Roman" w:hAnsi="Times New Roman"/>
          <w:sz w:val="28"/>
          <w:szCs w:val="20"/>
        </w:rPr>
        <w:t>0</w:t>
      </w:r>
      <w:r w:rsidRPr="00783921">
        <w:rPr>
          <w:rFonts w:ascii="Times New Roman" w:hAnsi="Times New Roman"/>
          <w:sz w:val="28"/>
          <w:szCs w:val="28"/>
        </w:rPr>
        <w:t xml:space="preserve"> – С</w:t>
      </w:r>
      <w:r w:rsidRPr="00783921">
        <w:rPr>
          <w:rFonts w:ascii="Times New Roman" w:hAnsi="Times New Roman"/>
          <w:sz w:val="28"/>
          <w:szCs w:val="20"/>
          <w:lang w:val="en-US"/>
        </w:rPr>
        <w:t>i</w:t>
      </w:r>
      <w:r w:rsidRPr="00783921">
        <w:rPr>
          <w:rFonts w:ascii="Times New Roman" w:hAnsi="Times New Roman"/>
          <w:sz w:val="28"/>
          <w:szCs w:val="20"/>
        </w:rPr>
        <w:t>0</w:t>
      </w:r>
      <w:r w:rsidRPr="00783921">
        <w:rPr>
          <w:rFonts w:ascii="Times New Roman" w:hAnsi="Times New Roman"/>
          <w:sz w:val="28"/>
          <w:szCs w:val="28"/>
        </w:rPr>
        <w:t xml:space="preserve">) = </w:t>
      </w:r>
      <w:r w:rsidR="005939EB" w:rsidRPr="00783921">
        <w:rPr>
          <w:rFonts w:ascii="Times New Roman" w:hAnsi="Times New Roman"/>
          <w:sz w:val="28"/>
          <w:szCs w:val="28"/>
        </w:rPr>
        <w:t>4962 ∙ (430 – 2902) = 4962 ∙ (-2472) = -12666064;</w:t>
      </w:r>
    </w:p>
    <w:p w:rsidR="005939EB" w:rsidRPr="00783921" w:rsidRDefault="005939EB" w:rsidP="00783921">
      <w:pPr>
        <w:widowControl w:val="0"/>
        <w:ind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rPr>
        <w:t>усл1</w:t>
      </w:r>
      <w:r w:rsidRPr="00783921">
        <w:rPr>
          <w:rFonts w:ascii="Times New Roman" w:hAnsi="Times New Roman"/>
          <w:sz w:val="28"/>
          <w:szCs w:val="28"/>
        </w:rPr>
        <w:t xml:space="preserve"> = </w:t>
      </w:r>
      <w:r w:rsidRPr="00783921">
        <w:rPr>
          <w:rFonts w:ascii="Times New Roman" w:hAnsi="Times New Roman"/>
          <w:sz w:val="28"/>
          <w:szCs w:val="28"/>
          <w:lang w:val="en-US"/>
        </w:rPr>
        <w:t>V</w:t>
      </w:r>
      <w:r w:rsidRPr="00783921">
        <w:rPr>
          <w:rFonts w:ascii="Times New Roman" w:hAnsi="Times New Roman"/>
          <w:sz w:val="28"/>
          <w:szCs w:val="28"/>
        </w:rPr>
        <w:t>РП</w:t>
      </w:r>
      <w:r w:rsidRPr="00783921">
        <w:rPr>
          <w:rFonts w:ascii="Times New Roman" w:hAnsi="Times New Roman"/>
          <w:sz w:val="28"/>
          <w:szCs w:val="20"/>
          <w:lang w:val="en-US"/>
        </w:rPr>
        <w:t>i</w:t>
      </w:r>
      <w:r w:rsidRPr="00783921">
        <w:rPr>
          <w:rFonts w:ascii="Times New Roman" w:hAnsi="Times New Roman"/>
          <w:sz w:val="28"/>
          <w:szCs w:val="20"/>
        </w:rPr>
        <w:t>1</w:t>
      </w:r>
      <w:r w:rsidRPr="00783921">
        <w:rPr>
          <w:rFonts w:ascii="Times New Roman" w:hAnsi="Times New Roman"/>
          <w:sz w:val="28"/>
          <w:szCs w:val="28"/>
        </w:rPr>
        <w:t xml:space="preserve"> ∙ (Ц</w:t>
      </w:r>
      <w:r w:rsidRPr="00783921">
        <w:rPr>
          <w:rFonts w:ascii="Times New Roman" w:hAnsi="Times New Roman"/>
          <w:sz w:val="28"/>
          <w:szCs w:val="20"/>
          <w:lang w:val="en-US"/>
        </w:rPr>
        <w:t>i</w:t>
      </w:r>
      <w:r w:rsidRPr="00783921">
        <w:rPr>
          <w:rFonts w:ascii="Times New Roman" w:hAnsi="Times New Roman"/>
          <w:sz w:val="28"/>
          <w:szCs w:val="20"/>
        </w:rPr>
        <w:t>0</w:t>
      </w:r>
      <w:r w:rsidRPr="00783921">
        <w:rPr>
          <w:rFonts w:ascii="Times New Roman" w:hAnsi="Times New Roman"/>
          <w:sz w:val="28"/>
          <w:szCs w:val="28"/>
        </w:rPr>
        <w:t xml:space="preserve"> – С</w:t>
      </w:r>
      <w:r w:rsidRPr="00783921">
        <w:rPr>
          <w:rFonts w:ascii="Times New Roman" w:hAnsi="Times New Roman"/>
          <w:sz w:val="28"/>
          <w:szCs w:val="20"/>
          <w:lang w:val="en-US"/>
        </w:rPr>
        <w:t>i</w:t>
      </w:r>
      <w:r w:rsidRPr="00783921">
        <w:rPr>
          <w:rFonts w:ascii="Times New Roman" w:hAnsi="Times New Roman"/>
          <w:sz w:val="28"/>
          <w:szCs w:val="20"/>
        </w:rPr>
        <w:t>0</w:t>
      </w:r>
      <w:r w:rsidRPr="00783921">
        <w:rPr>
          <w:rFonts w:ascii="Times New Roman" w:hAnsi="Times New Roman"/>
          <w:sz w:val="28"/>
          <w:szCs w:val="28"/>
        </w:rPr>
        <w:t>) = 4251 ∙ (430 – 2902) = 4251 ∙ (-2472) = -10508472;</w:t>
      </w:r>
    </w:p>
    <w:p w:rsidR="005939EB" w:rsidRPr="00783921" w:rsidRDefault="005939EB" w:rsidP="00783921">
      <w:pPr>
        <w:widowControl w:val="0"/>
        <w:ind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rPr>
        <w:t>усл2</w:t>
      </w:r>
      <w:r w:rsidRPr="00783921">
        <w:rPr>
          <w:rFonts w:ascii="Times New Roman" w:hAnsi="Times New Roman"/>
          <w:sz w:val="28"/>
          <w:szCs w:val="28"/>
        </w:rPr>
        <w:t xml:space="preserve"> = </w:t>
      </w:r>
      <w:r w:rsidRPr="00783921">
        <w:rPr>
          <w:rFonts w:ascii="Times New Roman" w:hAnsi="Times New Roman"/>
          <w:sz w:val="28"/>
          <w:szCs w:val="28"/>
          <w:lang w:val="en-US"/>
        </w:rPr>
        <w:t>V</w:t>
      </w:r>
      <w:r w:rsidRPr="00783921">
        <w:rPr>
          <w:rFonts w:ascii="Times New Roman" w:hAnsi="Times New Roman"/>
          <w:sz w:val="28"/>
          <w:szCs w:val="28"/>
        </w:rPr>
        <w:t>РП</w:t>
      </w:r>
      <w:r w:rsidRPr="00783921">
        <w:rPr>
          <w:rFonts w:ascii="Times New Roman" w:hAnsi="Times New Roman"/>
          <w:sz w:val="28"/>
          <w:szCs w:val="20"/>
          <w:lang w:val="en-US"/>
        </w:rPr>
        <w:t>i</w:t>
      </w:r>
      <w:r w:rsidRPr="00783921">
        <w:rPr>
          <w:rFonts w:ascii="Times New Roman" w:hAnsi="Times New Roman"/>
          <w:sz w:val="28"/>
          <w:szCs w:val="20"/>
        </w:rPr>
        <w:t xml:space="preserve">1 </w:t>
      </w:r>
      <w:r w:rsidRPr="00783921">
        <w:rPr>
          <w:rFonts w:ascii="Times New Roman" w:hAnsi="Times New Roman"/>
          <w:sz w:val="28"/>
          <w:szCs w:val="28"/>
        </w:rPr>
        <w:t>∙ (Ц</w:t>
      </w:r>
      <w:r w:rsidRPr="00783921">
        <w:rPr>
          <w:rFonts w:ascii="Times New Roman" w:hAnsi="Times New Roman"/>
          <w:sz w:val="28"/>
          <w:szCs w:val="20"/>
          <w:lang w:val="en-US"/>
        </w:rPr>
        <w:t>i</w:t>
      </w:r>
      <w:r w:rsidRPr="00783921">
        <w:rPr>
          <w:rFonts w:ascii="Times New Roman" w:hAnsi="Times New Roman"/>
          <w:sz w:val="28"/>
          <w:szCs w:val="20"/>
        </w:rPr>
        <w:t>1</w:t>
      </w:r>
      <w:r w:rsidRPr="00783921">
        <w:rPr>
          <w:rFonts w:ascii="Times New Roman" w:hAnsi="Times New Roman"/>
          <w:sz w:val="28"/>
          <w:szCs w:val="28"/>
        </w:rPr>
        <w:t xml:space="preserve"> – С</w:t>
      </w:r>
      <w:r w:rsidRPr="00783921">
        <w:rPr>
          <w:rFonts w:ascii="Times New Roman" w:hAnsi="Times New Roman"/>
          <w:sz w:val="28"/>
          <w:szCs w:val="20"/>
          <w:lang w:val="en-US"/>
        </w:rPr>
        <w:t>i</w:t>
      </w:r>
      <w:r w:rsidRPr="00783921">
        <w:rPr>
          <w:rFonts w:ascii="Times New Roman" w:hAnsi="Times New Roman"/>
          <w:sz w:val="28"/>
          <w:szCs w:val="20"/>
        </w:rPr>
        <w:t>0</w:t>
      </w:r>
      <w:r w:rsidRPr="00783921">
        <w:rPr>
          <w:rFonts w:ascii="Times New Roman" w:hAnsi="Times New Roman"/>
          <w:sz w:val="28"/>
          <w:szCs w:val="28"/>
        </w:rPr>
        <w:t>) = 4251 ∙ (590 – 2902) = 4251 ∙ (-2512) = -10678512;</w:t>
      </w:r>
    </w:p>
    <w:p w:rsidR="005939EB" w:rsidRPr="00783921" w:rsidRDefault="005939EB" w:rsidP="00783921">
      <w:pPr>
        <w:widowControl w:val="0"/>
        <w:ind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rPr>
        <w:t>1</w:t>
      </w:r>
      <w:r w:rsidRPr="00783921">
        <w:rPr>
          <w:rFonts w:ascii="Times New Roman" w:hAnsi="Times New Roman"/>
          <w:sz w:val="28"/>
          <w:szCs w:val="28"/>
        </w:rPr>
        <w:t xml:space="preserve"> = </w:t>
      </w:r>
      <w:r w:rsidRPr="00783921">
        <w:rPr>
          <w:rFonts w:ascii="Times New Roman" w:hAnsi="Times New Roman"/>
          <w:sz w:val="28"/>
          <w:szCs w:val="28"/>
          <w:lang w:val="en-US"/>
        </w:rPr>
        <w:t>V</w:t>
      </w:r>
      <w:r w:rsidRPr="00783921">
        <w:rPr>
          <w:rFonts w:ascii="Times New Roman" w:hAnsi="Times New Roman"/>
          <w:sz w:val="28"/>
          <w:szCs w:val="28"/>
        </w:rPr>
        <w:t>РП</w:t>
      </w:r>
      <w:r w:rsidRPr="00783921">
        <w:rPr>
          <w:rFonts w:ascii="Times New Roman" w:hAnsi="Times New Roman"/>
          <w:sz w:val="28"/>
          <w:szCs w:val="20"/>
          <w:lang w:val="en-US"/>
        </w:rPr>
        <w:t>i</w:t>
      </w:r>
      <w:r w:rsidRPr="00783921">
        <w:rPr>
          <w:rFonts w:ascii="Times New Roman" w:hAnsi="Times New Roman"/>
          <w:sz w:val="28"/>
          <w:szCs w:val="20"/>
        </w:rPr>
        <w:t>1</w:t>
      </w:r>
      <w:r w:rsidRPr="00783921">
        <w:rPr>
          <w:rFonts w:ascii="Times New Roman" w:hAnsi="Times New Roman"/>
          <w:sz w:val="28"/>
          <w:szCs w:val="28"/>
        </w:rPr>
        <w:t xml:space="preserve"> ∙ (Ц</w:t>
      </w:r>
      <w:r w:rsidRPr="00783921">
        <w:rPr>
          <w:rFonts w:ascii="Times New Roman" w:hAnsi="Times New Roman"/>
          <w:sz w:val="28"/>
          <w:szCs w:val="20"/>
          <w:lang w:val="en-US"/>
        </w:rPr>
        <w:t>i</w:t>
      </w:r>
      <w:r w:rsidRPr="00783921">
        <w:rPr>
          <w:rFonts w:ascii="Times New Roman" w:hAnsi="Times New Roman"/>
          <w:sz w:val="28"/>
          <w:szCs w:val="20"/>
        </w:rPr>
        <w:t>1</w:t>
      </w:r>
      <w:r w:rsidRPr="00783921">
        <w:rPr>
          <w:rFonts w:ascii="Times New Roman" w:hAnsi="Times New Roman"/>
          <w:sz w:val="28"/>
          <w:szCs w:val="28"/>
        </w:rPr>
        <w:t xml:space="preserve"> – С</w:t>
      </w:r>
      <w:r w:rsidRPr="00783921">
        <w:rPr>
          <w:rFonts w:ascii="Times New Roman" w:hAnsi="Times New Roman"/>
          <w:sz w:val="28"/>
          <w:szCs w:val="20"/>
          <w:lang w:val="en-US"/>
        </w:rPr>
        <w:t>i</w:t>
      </w:r>
      <w:r w:rsidRPr="00783921">
        <w:rPr>
          <w:rFonts w:ascii="Times New Roman" w:hAnsi="Times New Roman"/>
          <w:sz w:val="28"/>
          <w:szCs w:val="20"/>
        </w:rPr>
        <w:t>1</w:t>
      </w:r>
      <w:r w:rsidRPr="00783921">
        <w:rPr>
          <w:rFonts w:ascii="Times New Roman" w:hAnsi="Times New Roman"/>
          <w:sz w:val="28"/>
          <w:szCs w:val="28"/>
        </w:rPr>
        <w:t>) = 4251 ∙ (390 – 3237) = 4251 ∙ (-2847) = -12102597.</w:t>
      </w:r>
    </w:p>
    <w:p w:rsidR="005939EB" w:rsidRPr="00783921" w:rsidRDefault="005939EB" w:rsidP="00783921">
      <w:pPr>
        <w:widowControl w:val="0"/>
        <w:ind w:firstLine="709"/>
        <w:jc w:val="both"/>
        <w:rPr>
          <w:rFonts w:ascii="Times New Roman" w:hAnsi="Times New Roman"/>
          <w:sz w:val="28"/>
          <w:szCs w:val="28"/>
        </w:rPr>
      </w:pPr>
      <w:r w:rsidRPr="00783921">
        <w:rPr>
          <w:rFonts w:ascii="Times New Roman" w:hAnsi="Times New Roman"/>
          <w:sz w:val="28"/>
          <w:szCs w:val="28"/>
        </w:rPr>
        <w:t>∆П</w:t>
      </w:r>
      <w:r w:rsidR="00825888" w:rsidRPr="00783921">
        <w:rPr>
          <w:rFonts w:ascii="Times New Roman" w:hAnsi="Times New Roman"/>
          <w:sz w:val="28"/>
          <w:szCs w:val="20"/>
        </w:rPr>
        <w:t>общ</w:t>
      </w:r>
      <w:r w:rsidRPr="00783921">
        <w:rPr>
          <w:rFonts w:ascii="Times New Roman" w:hAnsi="Times New Roman"/>
          <w:sz w:val="28"/>
          <w:szCs w:val="28"/>
        </w:rPr>
        <w:t xml:space="preserve"> = П</w:t>
      </w:r>
      <w:r w:rsidRPr="00783921">
        <w:rPr>
          <w:rFonts w:ascii="Times New Roman" w:hAnsi="Times New Roman"/>
          <w:sz w:val="28"/>
          <w:szCs w:val="20"/>
        </w:rPr>
        <w:t>1</w:t>
      </w:r>
      <w:r w:rsidRPr="00783921">
        <w:rPr>
          <w:rFonts w:ascii="Times New Roman" w:hAnsi="Times New Roman"/>
          <w:sz w:val="28"/>
          <w:szCs w:val="28"/>
        </w:rPr>
        <w:t xml:space="preserve"> – П</w:t>
      </w:r>
      <w:r w:rsidRPr="00783921">
        <w:rPr>
          <w:rFonts w:ascii="Times New Roman" w:hAnsi="Times New Roman"/>
          <w:sz w:val="28"/>
          <w:szCs w:val="20"/>
        </w:rPr>
        <w:t>0</w:t>
      </w:r>
      <w:r w:rsidRPr="00783921">
        <w:rPr>
          <w:rFonts w:ascii="Times New Roman" w:hAnsi="Times New Roman"/>
          <w:sz w:val="28"/>
          <w:szCs w:val="28"/>
        </w:rPr>
        <w:t xml:space="preserve"> = (-12102597) – (-12266064) = 163467;</w:t>
      </w:r>
    </w:p>
    <w:p w:rsidR="00825888" w:rsidRPr="00783921" w:rsidRDefault="00825888" w:rsidP="00783921">
      <w:pPr>
        <w:widowControl w:val="0"/>
        <w:ind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lang w:val="en-US"/>
        </w:rPr>
        <w:t>V</w:t>
      </w:r>
      <w:r w:rsidRPr="00783921">
        <w:rPr>
          <w:rFonts w:ascii="Times New Roman" w:hAnsi="Times New Roman"/>
          <w:sz w:val="28"/>
          <w:szCs w:val="20"/>
        </w:rPr>
        <w:t>рп</w:t>
      </w:r>
      <w:r w:rsidRPr="00783921">
        <w:rPr>
          <w:rFonts w:ascii="Times New Roman" w:hAnsi="Times New Roman"/>
          <w:sz w:val="28"/>
          <w:szCs w:val="28"/>
        </w:rPr>
        <w:t xml:space="preserve"> = П</w:t>
      </w:r>
      <w:r w:rsidRPr="00783921">
        <w:rPr>
          <w:rFonts w:ascii="Times New Roman" w:hAnsi="Times New Roman"/>
          <w:sz w:val="28"/>
          <w:szCs w:val="20"/>
        </w:rPr>
        <w:t>усл1</w:t>
      </w:r>
      <w:r w:rsidRPr="00783921">
        <w:rPr>
          <w:rFonts w:ascii="Times New Roman" w:hAnsi="Times New Roman"/>
          <w:sz w:val="28"/>
          <w:szCs w:val="28"/>
        </w:rPr>
        <w:t xml:space="preserve"> – П</w:t>
      </w:r>
      <w:r w:rsidRPr="00783921">
        <w:rPr>
          <w:rFonts w:ascii="Times New Roman" w:hAnsi="Times New Roman"/>
          <w:sz w:val="28"/>
          <w:szCs w:val="20"/>
        </w:rPr>
        <w:t>0</w:t>
      </w:r>
      <w:r w:rsidRPr="00783921">
        <w:rPr>
          <w:rFonts w:ascii="Times New Roman" w:hAnsi="Times New Roman"/>
          <w:sz w:val="28"/>
          <w:szCs w:val="28"/>
        </w:rPr>
        <w:t xml:space="preserve"> = (-10508472) – (-12266064) = 1757592;</w:t>
      </w:r>
    </w:p>
    <w:p w:rsidR="00825888" w:rsidRPr="00783921" w:rsidRDefault="00825888" w:rsidP="00783921">
      <w:pPr>
        <w:widowControl w:val="0"/>
        <w:ind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rPr>
        <w:t>ц</w:t>
      </w:r>
      <w:r w:rsidRPr="00783921">
        <w:rPr>
          <w:rFonts w:ascii="Times New Roman" w:hAnsi="Times New Roman"/>
          <w:sz w:val="28"/>
          <w:szCs w:val="28"/>
        </w:rPr>
        <w:t xml:space="preserve"> = П</w:t>
      </w:r>
      <w:r w:rsidRPr="00783921">
        <w:rPr>
          <w:rFonts w:ascii="Times New Roman" w:hAnsi="Times New Roman"/>
          <w:sz w:val="28"/>
          <w:szCs w:val="20"/>
        </w:rPr>
        <w:t>усл2</w:t>
      </w:r>
      <w:r w:rsidRPr="00783921">
        <w:rPr>
          <w:rFonts w:ascii="Times New Roman" w:hAnsi="Times New Roman"/>
          <w:sz w:val="28"/>
          <w:szCs w:val="28"/>
        </w:rPr>
        <w:t xml:space="preserve"> – П</w:t>
      </w:r>
      <w:r w:rsidRPr="00783921">
        <w:rPr>
          <w:rFonts w:ascii="Times New Roman" w:hAnsi="Times New Roman"/>
          <w:sz w:val="28"/>
          <w:szCs w:val="20"/>
        </w:rPr>
        <w:t>усл1</w:t>
      </w:r>
      <w:r w:rsidRPr="00783921">
        <w:rPr>
          <w:rFonts w:ascii="Times New Roman" w:hAnsi="Times New Roman"/>
          <w:sz w:val="28"/>
          <w:szCs w:val="28"/>
        </w:rPr>
        <w:t xml:space="preserve"> = (-10678512) – (-10508472) = -170040;</w:t>
      </w:r>
    </w:p>
    <w:p w:rsidR="00825888" w:rsidRPr="00783921" w:rsidRDefault="00825888" w:rsidP="00783921">
      <w:pPr>
        <w:widowControl w:val="0"/>
        <w:ind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rPr>
        <w:t xml:space="preserve">с </w:t>
      </w:r>
      <w:r w:rsidRPr="00783921">
        <w:rPr>
          <w:rFonts w:ascii="Times New Roman" w:hAnsi="Times New Roman"/>
          <w:sz w:val="28"/>
          <w:szCs w:val="28"/>
        </w:rPr>
        <w:t>= П</w:t>
      </w:r>
      <w:r w:rsidRPr="00783921">
        <w:rPr>
          <w:rFonts w:ascii="Times New Roman" w:hAnsi="Times New Roman"/>
          <w:sz w:val="28"/>
          <w:szCs w:val="20"/>
        </w:rPr>
        <w:t>1</w:t>
      </w:r>
      <w:r w:rsidRPr="00783921">
        <w:rPr>
          <w:rFonts w:ascii="Times New Roman" w:hAnsi="Times New Roman"/>
          <w:sz w:val="28"/>
          <w:szCs w:val="28"/>
        </w:rPr>
        <w:t xml:space="preserve"> – П</w:t>
      </w:r>
      <w:r w:rsidRPr="00783921">
        <w:rPr>
          <w:rFonts w:ascii="Times New Roman" w:hAnsi="Times New Roman"/>
          <w:sz w:val="28"/>
          <w:szCs w:val="20"/>
        </w:rPr>
        <w:t>усл2</w:t>
      </w:r>
      <w:r w:rsidRPr="00783921">
        <w:rPr>
          <w:rFonts w:ascii="Times New Roman" w:hAnsi="Times New Roman"/>
          <w:sz w:val="28"/>
          <w:szCs w:val="28"/>
        </w:rPr>
        <w:t xml:space="preserve"> = (-12102597) – (-10678512) = 1424085.</w:t>
      </w:r>
    </w:p>
    <w:p w:rsidR="00825888" w:rsidRPr="00783921" w:rsidRDefault="00825888" w:rsidP="00783921">
      <w:pPr>
        <w:widowControl w:val="0"/>
        <w:ind w:firstLine="709"/>
        <w:jc w:val="both"/>
        <w:rPr>
          <w:rFonts w:ascii="Times New Roman" w:hAnsi="Times New Roman"/>
          <w:sz w:val="28"/>
          <w:szCs w:val="28"/>
        </w:rPr>
      </w:pPr>
    </w:p>
    <w:p w:rsidR="00825888" w:rsidRDefault="00825888" w:rsidP="00783921">
      <w:pPr>
        <w:widowControl w:val="0"/>
        <w:ind w:firstLine="709"/>
        <w:jc w:val="both"/>
        <w:rPr>
          <w:rFonts w:ascii="Times New Roman" w:hAnsi="Times New Roman"/>
          <w:sz w:val="28"/>
          <w:szCs w:val="28"/>
        </w:rPr>
      </w:pPr>
      <w:r w:rsidRPr="00783921">
        <w:rPr>
          <w:rFonts w:ascii="Times New Roman" w:hAnsi="Times New Roman"/>
          <w:sz w:val="28"/>
          <w:szCs w:val="28"/>
        </w:rPr>
        <w:t>Рапс</w:t>
      </w:r>
      <w:r w:rsidR="00FA36BC" w:rsidRPr="00783921">
        <w:rPr>
          <w:rFonts w:ascii="Times New Roman" w:hAnsi="Times New Roman"/>
          <w:sz w:val="28"/>
          <w:szCs w:val="28"/>
        </w:rPr>
        <w:t>:</w:t>
      </w:r>
    </w:p>
    <w:p w:rsidR="0040577C" w:rsidRPr="00783921" w:rsidRDefault="0040577C" w:rsidP="00783921">
      <w:pPr>
        <w:widowControl w:val="0"/>
        <w:ind w:firstLine="709"/>
        <w:jc w:val="both"/>
        <w:rPr>
          <w:rFonts w:ascii="Times New Roman" w:hAnsi="Times New Roman"/>
          <w:sz w:val="28"/>
          <w:szCs w:val="28"/>
        </w:rPr>
      </w:pPr>
    </w:p>
    <w:p w:rsidR="00825888" w:rsidRPr="00783921" w:rsidRDefault="00825888" w:rsidP="00783921">
      <w:pPr>
        <w:widowControl w:val="0"/>
        <w:ind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rPr>
        <w:t>0</w:t>
      </w:r>
      <w:r w:rsidRPr="00783921">
        <w:rPr>
          <w:rFonts w:ascii="Times New Roman" w:hAnsi="Times New Roman"/>
          <w:sz w:val="28"/>
          <w:szCs w:val="28"/>
        </w:rPr>
        <w:t xml:space="preserve"> = </w:t>
      </w:r>
      <w:r w:rsidRPr="00783921">
        <w:rPr>
          <w:rFonts w:ascii="Times New Roman" w:hAnsi="Times New Roman"/>
          <w:sz w:val="28"/>
          <w:szCs w:val="28"/>
          <w:lang w:val="en-US"/>
        </w:rPr>
        <w:t>V</w:t>
      </w:r>
      <w:r w:rsidRPr="00783921">
        <w:rPr>
          <w:rFonts w:ascii="Times New Roman" w:hAnsi="Times New Roman"/>
          <w:sz w:val="28"/>
          <w:szCs w:val="28"/>
        </w:rPr>
        <w:t>РП</w:t>
      </w:r>
      <w:r w:rsidRPr="00783921">
        <w:rPr>
          <w:rFonts w:ascii="Times New Roman" w:hAnsi="Times New Roman"/>
          <w:sz w:val="28"/>
          <w:szCs w:val="20"/>
          <w:lang w:val="en-US"/>
        </w:rPr>
        <w:t>i</w:t>
      </w:r>
      <w:r w:rsidRPr="00783921">
        <w:rPr>
          <w:rFonts w:ascii="Times New Roman" w:hAnsi="Times New Roman"/>
          <w:sz w:val="28"/>
          <w:szCs w:val="20"/>
        </w:rPr>
        <w:t>0</w:t>
      </w:r>
      <w:r w:rsidRPr="00783921">
        <w:rPr>
          <w:rFonts w:ascii="Times New Roman" w:hAnsi="Times New Roman"/>
          <w:sz w:val="28"/>
          <w:szCs w:val="28"/>
        </w:rPr>
        <w:t xml:space="preserve"> ∙ (Ц</w:t>
      </w:r>
      <w:r w:rsidRPr="00783921">
        <w:rPr>
          <w:rFonts w:ascii="Times New Roman" w:hAnsi="Times New Roman"/>
          <w:sz w:val="28"/>
          <w:szCs w:val="20"/>
          <w:lang w:val="en-US"/>
        </w:rPr>
        <w:t>i</w:t>
      </w:r>
      <w:r w:rsidRPr="00783921">
        <w:rPr>
          <w:rFonts w:ascii="Times New Roman" w:hAnsi="Times New Roman"/>
          <w:sz w:val="28"/>
          <w:szCs w:val="20"/>
        </w:rPr>
        <w:t>0</w:t>
      </w:r>
      <w:r w:rsidRPr="00783921">
        <w:rPr>
          <w:rFonts w:ascii="Times New Roman" w:hAnsi="Times New Roman"/>
          <w:sz w:val="28"/>
          <w:szCs w:val="28"/>
        </w:rPr>
        <w:t xml:space="preserve"> – С</w:t>
      </w:r>
      <w:r w:rsidRPr="00783921">
        <w:rPr>
          <w:rFonts w:ascii="Times New Roman" w:hAnsi="Times New Roman"/>
          <w:sz w:val="28"/>
          <w:szCs w:val="20"/>
          <w:lang w:val="en-US"/>
        </w:rPr>
        <w:t>i</w:t>
      </w:r>
      <w:r w:rsidRPr="00783921">
        <w:rPr>
          <w:rFonts w:ascii="Times New Roman" w:hAnsi="Times New Roman"/>
          <w:sz w:val="28"/>
          <w:szCs w:val="20"/>
        </w:rPr>
        <w:t>0</w:t>
      </w:r>
      <w:r w:rsidRPr="00783921">
        <w:rPr>
          <w:rFonts w:ascii="Times New Roman" w:hAnsi="Times New Roman"/>
          <w:sz w:val="28"/>
          <w:szCs w:val="28"/>
        </w:rPr>
        <w:t>) = 743 ∙ (700 – 402) = 743 ∙ 298 = 221414;</w:t>
      </w:r>
    </w:p>
    <w:p w:rsidR="00825888" w:rsidRPr="00783921" w:rsidRDefault="00825888" w:rsidP="00783921">
      <w:pPr>
        <w:widowControl w:val="0"/>
        <w:ind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rPr>
        <w:t>усл1</w:t>
      </w:r>
      <w:r w:rsidRPr="00783921">
        <w:rPr>
          <w:rFonts w:ascii="Times New Roman" w:hAnsi="Times New Roman"/>
          <w:sz w:val="28"/>
          <w:szCs w:val="28"/>
        </w:rPr>
        <w:t xml:space="preserve"> = </w:t>
      </w:r>
      <w:r w:rsidRPr="00783921">
        <w:rPr>
          <w:rFonts w:ascii="Times New Roman" w:hAnsi="Times New Roman"/>
          <w:sz w:val="28"/>
          <w:szCs w:val="28"/>
          <w:lang w:val="en-US"/>
        </w:rPr>
        <w:t>V</w:t>
      </w:r>
      <w:r w:rsidRPr="00783921">
        <w:rPr>
          <w:rFonts w:ascii="Times New Roman" w:hAnsi="Times New Roman"/>
          <w:sz w:val="28"/>
          <w:szCs w:val="28"/>
        </w:rPr>
        <w:t>РП</w:t>
      </w:r>
      <w:r w:rsidRPr="00783921">
        <w:rPr>
          <w:rFonts w:ascii="Times New Roman" w:hAnsi="Times New Roman"/>
          <w:sz w:val="28"/>
          <w:szCs w:val="20"/>
          <w:lang w:val="en-US"/>
        </w:rPr>
        <w:t>i</w:t>
      </w:r>
      <w:r w:rsidRPr="00783921">
        <w:rPr>
          <w:rFonts w:ascii="Times New Roman" w:hAnsi="Times New Roman"/>
          <w:sz w:val="28"/>
          <w:szCs w:val="20"/>
        </w:rPr>
        <w:t>1</w:t>
      </w:r>
      <w:r w:rsidRPr="00783921">
        <w:rPr>
          <w:rFonts w:ascii="Times New Roman" w:hAnsi="Times New Roman"/>
          <w:sz w:val="28"/>
          <w:szCs w:val="28"/>
        </w:rPr>
        <w:t xml:space="preserve"> ∙ (Ц</w:t>
      </w:r>
      <w:r w:rsidRPr="00783921">
        <w:rPr>
          <w:rFonts w:ascii="Times New Roman" w:hAnsi="Times New Roman"/>
          <w:sz w:val="28"/>
          <w:szCs w:val="20"/>
          <w:lang w:val="en-US"/>
        </w:rPr>
        <w:t>i</w:t>
      </w:r>
      <w:r w:rsidRPr="00783921">
        <w:rPr>
          <w:rFonts w:ascii="Times New Roman" w:hAnsi="Times New Roman"/>
          <w:sz w:val="28"/>
          <w:szCs w:val="20"/>
        </w:rPr>
        <w:t>0</w:t>
      </w:r>
      <w:r w:rsidRPr="00783921">
        <w:rPr>
          <w:rFonts w:ascii="Times New Roman" w:hAnsi="Times New Roman"/>
          <w:sz w:val="28"/>
          <w:szCs w:val="28"/>
        </w:rPr>
        <w:t xml:space="preserve"> – С</w:t>
      </w:r>
      <w:r w:rsidRPr="00783921">
        <w:rPr>
          <w:rFonts w:ascii="Times New Roman" w:hAnsi="Times New Roman"/>
          <w:sz w:val="28"/>
          <w:szCs w:val="20"/>
          <w:lang w:val="en-US"/>
        </w:rPr>
        <w:t>i</w:t>
      </w:r>
      <w:r w:rsidRPr="00783921">
        <w:rPr>
          <w:rFonts w:ascii="Times New Roman" w:hAnsi="Times New Roman"/>
          <w:sz w:val="28"/>
          <w:szCs w:val="20"/>
        </w:rPr>
        <w:t>0</w:t>
      </w:r>
      <w:r w:rsidRPr="00783921">
        <w:rPr>
          <w:rFonts w:ascii="Times New Roman" w:hAnsi="Times New Roman"/>
          <w:sz w:val="28"/>
          <w:szCs w:val="28"/>
        </w:rPr>
        <w:t>) = 403 ∙ (700 – 402) = 403 ∙ 298 = 120094;</w:t>
      </w:r>
    </w:p>
    <w:p w:rsidR="00825888" w:rsidRPr="00783921" w:rsidRDefault="00825888" w:rsidP="00783921">
      <w:pPr>
        <w:widowControl w:val="0"/>
        <w:ind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rPr>
        <w:t>усл2</w:t>
      </w:r>
      <w:r w:rsidRPr="00783921">
        <w:rPr>
          <w:rFonts w:ascii="Times New Roman" w:hAnsi="Times New Roman"/>
          <w:sz w:val="28"/>
          <w:szCs w:val="28"/>
        </w:rPr>
        <w:t xml:space="preserve"> = </w:t>
      </w:r>
      <w:r w:rsidRPr="00783921">
        <w:rPr>
          <w:rFonts w:ascii="Times New Roman" w:hAnsi="Times New Roman"/>
          <w:sz w:val="28"/>
          <w:szCs w:val="28"/>
          <w:lang w:val="en-US"/>
        </w:rPr>
        <w:t>V</w:t>
      </w:r>
      <w:r w:rsidRPr="00783921">
        <w:rPr>
          <w:rFonts w:ascii="Times New Roman" w:hAnsi="Times New Roman"/>
          <w:sz w:val="28"/>
          <w:szCs w:val="28"/>
        </w:rPr>
        <w:t>РП</w:t>
      </w:r>
      <w:r w:rsidRPr="00783921">
        <w:rPr>
          <w:rFonts w:ascii="Times New Roman" w:hAnsi="Times New Roman"/>
          <w:sz w:val="28"/>
          <w:szCs w:val="20"/>
          <w:lang w:val="en-US"/>
        </w:rPr>
        <w:t>i</w:t>
      </w:r>
      <w:r w:rsidRPr="00783921">
        <w:rPr>
          <w:rFonts w:ascii="Times New Roman" w:hAnsi="Times New Roman"/>
          <w:sz w:val="28"/>
          <w:szCs w:val="20"/>
        </w:rPr>
        <w:t xml:space="preserve">1 </w:t>
      </w:r>
      <w:r w:rsidRPr="00783921">
        <w:rPr>
          <w:rFonts w:ascii="Times New Roman" w:hAnsi="Times New Roman"/>
          <w:sz w:val="28"/>
          <w:szCs w:val="28"/>
        </w:rPr>
        <w:t>∙ (Ц</w:t>
      </w:r>
      <w:r w:rsidRPr="00783921">
        <w:rPr>
          <w:rFonts w:ascii="Times New Roman" w:hAnsi="Times New Roman"/>
          <w:sz w:val="28"/>
          <w:szCs w:val="20"/>
          <w:lang w:val="en-US"/>
        </w:rPr>
        <w:t>i</w:t>
      </w:r>
      <w:r w:rsidRPr="00783921">
        <w:rPr>
          <w:rFonts w:ascii="Times New Roman" w:hAnsi="Times New Roman"/>
          <w:sz w:val="28"/>
          <w:szCs w:val="20"/>
        </w:rPr>
        <w:t>1</w:t>
      </w:r>
      <w:r w:rsidRPr="00783921">
        <w:rPr>
          <w:rFonts w:ascii="Times New Roman" w:hAnsi="Times New Roman"/>
          <w:sz w:val="28"/>
          <w:szCs w:val="28"/>
        </w:rPr>
        <w:t xml:space="preserve"> – С</w:t>
      </w:r>
      <w:r w:rsidRPr="00783921">
        <w:rPr>
          <w:rFonts w:ascii="Times New Roman" w:hAnsi="Times New Roman"/>
          <w:sz w:val="28"/>
          <w:szCs w:val="20"/>
          <w:lang w:val="en-US"/>
        </w:rPr>
        <w:t>i</w:t>
      </w:r>
      <w:r w:rsidRPr="00783921">
        <w:rPr>
          <w:rFonts w:ascii="Times New Roman" w:hAnsi="Times New Roman"/>
          <w:sz w:val="28"/>
          <w:szCs w:val="20"/>
        </w:rPr>
        <w:t>0</w:t>
      </w:r>
      <w:r w:rsidRPr="00783921">
        <w:rPr>
          <w:rFonts w:ascii="Times New Roman" w:hAnsi="Times New Roman"/>
          <w:sz w:val="28"/>
          <w:szCs w:val="28"/>
        </w:rPr>
        <w:t>) = 403 ∙ (640 – 402) = 403 ∙ 238 = 95914;</w:t>
      </w:r>
    </w:p>
    <w:p w:rsidR="00825888" w:rsidRPr="00783921" w:rsidRDefault="00825888" w:rsidP="00783921">
      <w:pPr>
        <w:widowControl w:val="0"/>
        <w:ind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rPr>
        <w:t>1</w:t>
      </w:r>
      <w:r w:rsidRPr="00783921">
        <w:rPr>
          <w:rFonts w:ascii="Times New Roman" w:hAnsi="Times New Roman"/>
          <w:sz w:val="28"/>
          <w:szCs w:val="28"/>
        </w:rPr>
        <w:t xml:space="preserve"> = </w:t>
      </w:r>
      <w:r w:rsidRPr="00783921">
        <w:rPr>
          <w:rFonts w:ascii="Times New Roman" w:hAnsi="Times New Roman"/>
          <w:sz w:val="28"/>
          <w:szCs w:val="28"/>
          <w:lang w:val="en-US"/>
        </w:rPr>
        <w:t>V</w:t>
      </w:r>
      <w:r w:rsidRPr="00783921">
        <w:rPr>
          <w:rFonts w:ascii="Times New Roman" w:hAnsi="Times New Roman"/>
          <w:sz w:val="28"/>
          <w:szCs w:val="28"/>
        </w:rPr>
        <w:t>РП</w:t>
      </w:r>
      <w:r w:rsidRPr="00783921">
        <w:rPr>
          <w:rFonts w:ascii="Times New Roman" w:hAnsi="Times New Roman"/>
          <w:sz w:val="28"/>
          <w:szCs w:val="20"/>
          <w:lang w:val="en-US"/>
        </w:rPr>
        <w:t>i</w:t>
      </w:r>
      <w:r w:rsidRPr="00783921">
        <w:rPr>
          <w:rFonts w:ascii="Times New Roman" w:hAnsi="Times New Roman"/>
          <w:sz w:val="28"/>
          <w:szCs w:val="20"/>
        </w:rPr>
        <w:t>1</w:t>
      </w:r>
      <w:r w:rsidRPr="00783921">
        <w:rPr>
          <w:rFonts w:ascii="Times New Roman" w:hAnsi="Times New Roman"/>
          <w:sz w:val="28"/>
          <w:szCs w:val="28"/>
        </w:rPr>
        <w:t xml:space="preserve"> ∙ (Ц</w:t>
      </w:r>
      <w:r w:rsidRPr="00783921">
        <w:rPr>
          <w:rFonts w:ascii="Times New Roman" w:hAnsi="Times New Roman"/>
          <w:sz w:val="28"/>
          <w:szCs w:val="20"/>
          <w:lang w:val="en-US"/>
        </w:rPr>
        <w:t>i</w:t>
      </w:r>
      <w:r w:rsidRPr="00783921">
        <w:rPr>
          <w:rFonts w:ascii="Times New Roman" w:hAnsi="Times New Roman"/>
          <w:sz w:val="28"/>
          <w:szCs w:val="20"/>
        </w:rPr>
        <w:t>1</w:t>
      </w:r>
      <w:r w:rsidRPr="00783921">
        <w:rPr>
          <w:rFonts w:ascii="Times New Roman" w:hAnsi="Times New Roman"/>
          <w:sz w:val="28"/>
          <w:szCs w:val="28"/>
        </w:rPr>
        <w:t xml:space="preserve"> – С</w:t>
      </w:r>
      <w:r w:rsidRPr="00783921">
        <w:rPr>
          <w:rFonts w:ascii="Times New Roman" w:hAnsi="Times New Roman"/>
          <w:sz w:val="28"/>
          <w:szCs w:val="20"/>
          <w:lang w:val="en-US"/>
        </w:rPr>
        <w:t>i</w:t>
      </w:r>
      <w:r w:rsidRPr="00783921">
        <w:rPr>
          <w:rFonts w:ascii="Times New Roman" w:hAnsi="Times New Roman"/>
          <w:sz w:val="28"/>
          <w:szCs w:val="20"/>
        </w:rPr>
        <w:t>1</w:t>
      </w:r>
      <w:r w:rsidRPr="00783921">
        <w:rPr>
          <w:rFonts w:ascii="Times New Roman" w:hAnsi="Times New Roman"/>
          <w:sz w:val="28"/>
          <w:szCs w:val="28"/>
        </w:rPr>
        <w:t xml:space="preserve">) = </w:t>
      </w:r>
      <w:r w:rsidR="00CF504A" w:rsidRPr="00783921">
        <w:rPr>
          <w:rFonts w:ascii="Times New Roman" w:hAnsi="Times New Roman"/>
          <w:sz w:val="28"/>
          <w:szCs w:val="28"/>
        </w:rPr>
        <w:t>403</w:t>
      </w:r>
      <w:r w:rsidRPr="00783921">
        <w:rPr>
          <w:rFonts w:ascii="Times New Roman" w:hAnsi="Times New Roman"/>
          <w:sz w:val="28"/>
          <w:szCs w:val="28"/>
        </w:rPr>
        <w:t xml:space="preserve"> ∙ (</w:t>
      </w:r>
      <w:r w:rsidR="00CF504A" w:rsidRPr="00783921">
        <w:rPr>
          <w:rFonts w:ascii="Times New Roman" w:hAnsi="Times New Roman"/>
          <w:sz w:val="28"/>
          <w:szCs w:val="28"/>
        </w:rPr>
        <w:t>640</w:t>
      </w:r>
      <w:r w:rsidRPr="00783921">
        <w:rPr>
          <w:rFonts w:ascii="Times New Roman" w:hAnsi="Times New Roman"/>
          <w:sz w:val="28"/>
          <w:szCs w:val="28"/>
        </w:rPr>
        <w:t xml:space="preserve"> – </w:t>
      </w:r>
      <w:r w:rsidR="00CF504A" w:rsidRPr="00783921">
        <w:rPr>
          <w:rFonts w:ascii="Times New Roman" w:hAnsi="Times New Roman"/>
          <w:sz w:val="28"/>
          <w:szCs w:val="28"/>
        </w:rPr>
        <w:t>291</w:t>
      </w:r>
      <w:r w:rsidRPr="00783921">
        <w:rPr>
          <w:rFonts w:ascii="Times New Roman" w:hAnsi="Times New Roman"/>
          <w:sz w:val="28"/>
          <w:szCs w:val="28"/>
        </w:rPr>
        <w:t xml:space="preserve">) = </w:t>
      </w:r>
      <w:r w:rsidR="00CF504A" w:rsidRPr="00783921">
        <w:rPr>
          <w:rFonts w:ascii="Times New Roman" w:hAnsi="Times New Roman"/>
          <w:sz w:val="28"/>
          <w:szCs w:val="28"/>
        </w:rPr>
        <w:t>403</w:t>
      </w:r>
      <w:r w:rsidRPr="00783921">
        <w:rPr>
          <w:rFonts w:ascii="Times New Roman" w:hAnsi="Times New Roman"/>
          <w:sz w:val="28"/>
          <w:szCs w:val="28"/>
        </w:rPr>
        <w:t xml:space="preserve"> ∙ </w:t>
      </w:r>
      <w:r w:rsidR="00CF504A" w:rsidRPr="00783921">
        <w:rPr>
          <w:rFonts w:ascii="Times New Roman" w:hAnsi="Times New Roman"/>
          <w:sz w:val="28"/>
          <w:szCs w:val="28"/>
        </w:rPr>
        <w:t>349</w:t>
      </w:r>
      <w:r w:rsidRPr="00783921">
        <w:rPr>
          <w:rFonts w:ascii="Times New Roman" w:hAnsi="Times New Roman"/>
          <w:sz w:val="28"/>
          <w:szCs w:val="28"/>
        </w:rPr>
        <w:t xml:space="preserve"> = </w:t>
      </w:r>
      <w:r w:rsidR="00CF504A" w:rsidRPr="00783921">
        <w:rPr>
          <w:rFonts w:ascii="Times New Roman" w:hAnsi="Times New Roman"/>
          <w:sz w:val="28"/>
          <w:szCs w:val="28"/>
        </w:rPr>
        <w:t>140647</w:t>
      </w:r>
      <w:r w:rsidRPr="00783921">
        <w:rPr>
          <w:rFonts w:ascii="Times New Roman" w:hAnsi="Times New Roman"/>
          <w:sz w:val="28"/>
          <w:szCs w:val="28"/>
        </w:rPr>
        <w:t>.</w:t>
      </w:r>
    </w:p>
    <w:p w:rsidR="00825888" w:rsidRPr="00783921" w:rsidRDefault="00825888" w:rsidP="00783921">
      <w:pPr>
        <w:widowControl w:val="0"/>
        <w:ind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rPr>
        <w:t>общ</w:t>
      </w:r>
      <w:r w:rsidRPr="00783921">
        <w:rPr>
          <w:rFonts w:ascii="Times New Roman" w:hAnsi="Times New Roman"/>
          <w:sz w:val="28"/>
          <w:szCs w:val="28"/>
        </w:rPr>
        <w:t xml:space="preserve"> = П</w:t>
      </w:r>
      <w:r w:rsidRPr="00783921">
        <w:rPr>
          <w:rFonts w:ascii="Times New Roman" w:hAnsi="Times New Roman"/>
          <w:sz w:val="28"/>
          <w:szCs w:val="20"/>
        </w:rPr>
        <w:t>1</w:t>
      </w:r>
      <w:r w:rsidRPr="00783921">
        <w:rPr>
          <w:rFonts w:ascii="Times New Roman" w:hAnsi="Times New Roman"/>
          <w:sz w:val="28"/>
          <w:szCs w:val="28"/>
        </w:rPr>
        <w:t xml:space="preserve"> – П</w:t>
      </w:r>
      <w:r w:rsidRPr="00783921">
        <w:rPr>
          <w:rFonts w:ascii="Times New Roman" w:hAnsi="Times New Roman"/>
          <w:sz w:val="28"/>
          <w:szCs w:val="20"/>
        </w:rPr>
        <w:t>0</w:t>
      </w:r>
      <w:r w:rsidRPr="00783921">
        <w:rPr>
          <w:rFonts w:ascii="Times New Roman" w:hAnsi="Times New Roman"/>
          <w:sz w:val="28"/>
          <w:szCs w:val="28"/>
        </w:rPr>
        <w:t xml:space="preserve"> = </w:t>
      </w:r>
      <w:r w:rsidR="00CF504A" w:rsidRPr="00783921">
        <w:rPr>
          <w:rFonts w:ascii="Times New Roman" w:hAnsi="Times New Roman"/>
          <w:sz w:val="28"/>
          <w:szCs w:val="28"/>
        </w:rPr>
        <w:t>140647</w:t>
      </w:r>
      <w:r w:rsidRPr="00783921">
        <w:rPr>
          <w:rFonts w:ascii="Times New Roman" w:hAnsi="Times New Roman"/>
          <w:sz w:val="28"/>
          <w:szCs w:val="28"/>
        </w:rPr>
        <w:t xml:space="preserve">– </w:t>
      </w:r>
      <w:r w:rsidR="00CF504A" w:rsidRPr="00783921">
        <w:rPr>
          <w:rFonts w:ascii="Times New Roman" w:hAnsi="Times New Roman"/>
          <w:sz w:val="28"/>
          <w:szCs w:val="28"/>
        </w:rPr>
        <w:t>221414</w:t>
      </w:r>
      <w:r w:rsidRPr="00783921">
        <w:rPr>
          <w:rFonts w:ascii="Times New Roman" w:hAnsi="Times New Roman"/>
          <w:sz w:val="28"/>
          <w:szCs w:val="28"/>
        </w:rPr>
        <w:t xml:space="preserve"> = </w:t>
      </w:r>
      <w:r w:rsidR="00CF504A" w:rsidRPr="00783921">
        <w:rPr>
          <w:rFonts w:ascii="Times New Roman" w:hAnsi="Times New Roman"/>
          <w:sz w:val="28"/>
          <w:szCs w:val="28"/>
        </w:rPr>
        <w:t>-80767</w:t>
      </w:r>
      <w:r w:rsidRPr="00783921">
        <w:rPr>
          <w:rFonts w:ascii="Times New Roman" w:hAnsi="Times New Roman"/>
          <w:sz w:val="28"/>
          <w:szCs w:val="28"/>
        </w:rPr>
        <w:t>;</w:t>
      </w:r>
    </w:p>
    <w:p w:rsidR="00825888" w:rsidRPr="00783921" w:rsidRDefault="00825888" w:rsidP="00783921">
      <w:pPr>
        <w:widowControl w:val="0"/>
        <w:ind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lang w:val="en-US"/>
        </w:rPr>
        <w:t>V</w:t>
      </w:r>
      <w:r w:rsidRPr="00783921">
        <w:rPr>
          <w:rFonts w:ascii="Times New Roman" w:hAnsi="Times New Roman"/>
          <w:sz w:val="28"/>
          <w:szCs w:val="20"/>
        </w:rPr>
        <w:t>рп</w:t>
      </w:r>
      <w:r w:rsidRPr="00783921">
        <w:rPr>
          <w:rFonts w:ascii="Times New Roman" w:hAnsi="Times New Roman"/>
          <w:sz w:val="28"/>
          <w:szCs w:val="28"/>
        </w:rPr>
        <w:t xml:space="preserve"> = П</w:t>
      </w:r>
      <w:r w:rsidRPr="00783921">
        <w:rPr>
          <w:rFonts w:ascii="Times New Roman" w:hAnsi="Times New Roman"/>
          <w:sz w:val="28"/>
          <w:szCs w:val="20"/>
        </w:rPr>
        <w:t>усл1</w:t>
      </w:r>
      <w:r w:rsidRPr="00783921">
        <w:rPr>
          <w:rFonts w:ascii="Times New Roman" w:hAnsi="Times New Roman"/>
          <w:sz w:val="28"/>
          <w:szCs w:val="28"/>
        </w:rPr>
        <w:t xml:space="preserve"> – П</w:t>
      </w:r>
      <w:r w:rsidRPr="00783921">
        <w:rPr>
          <w:rFonts w:ascii="Times New Roman" w:hAnsi="Times New Roman"/>
          <w:sz w:val="28"/>
          <w:szCs w:val="20"/>
        </w:rPr>
        <w:t>0</w:t>
      </w:r>
      <w:r w:rsidRPr="00783921">
        <w:rPr>
          <w:rFonts w:ascii="Times New Roman" w:hAnsi="Times New Roman"/>
          <w:sz w:val="28"/>
          <w:szCs w:val="28"/>
        </w:rPr>
        <w:t xml:space="preserve"> = </w:t>
      </w:r>
      <w:r w:rsidR="00CF504A" w:rsidRPr="00783921">
        <w:rPr>
          <w:rFonts w:ascii="Times New Roman" w:hAnsi="Times New Roman"/>
          <w:sz w:val="28"/>
          <w:szCs w:val="28"/>
        </w:rPr>
        <w:t>120094</w:t>
      </w:r>
      <w:r w:rsidRPr="00783921">
        <w:rPr>
          <w:rFonts w:ascii="Times New Roman" w:hAnsi="Times New Roman"/>
          <w:sz w:val="28"/>
          <w:szCs w:val="28"/>
        </w:rPr>
        <w:t xml:space="preserve"> – </w:t>
      </w:r>
      <w:r w:rsidR="00CF504A" w:rsidRPr="00783921">
        <w:rPr>
          <w:rFonts w:ascii="Times New Roman" w:hAnsi="Times New Roman"/>
          <w:sz w:val="28"/>
          <w:szCs w:val="28"/>
        </w:rPr>
        <w:t>221414</w:t>
      </w:r>
      <w:r w:rsidRPr="00783921">
        <w:rPr>
          <w:rFonts w:ascii="Times New Roman" w:hAnsi="Times New Roman"/>
          <w:sz w:val="28"/>
          <w:szCs w:val="28"/>
        </w:rPr>
        <w:t xml:space="preserve"> = </w:t>
      </w:r>
      <w:r w:rsidR="00CF504A" w:rsidRPr="00783921">
        <w:rPr>
          <w:rFonts w:ascii="Times New Roman" w:hAnsi="Times New Roman"/>
          <w:sz w:val="28"/>
          <w:szCs w:val="28"/>
        </w:rPr>
        <w:t>-101320</w:t>
      </w:r>
      <w:r w:rsidRPr="00783921">
        <w:rPr>
          <w:rFonts w:ascii="Times New Roman" w:hAnsi="Times New Roman"/>
          <w:sz w:val="28"/>
          <w:szCs w:val="28"/>
        </w:rPr>
        <w:t>;</w:t>
      </w:r>
    </w:p>
    <w:p w:rsidR="00825888" w:rsidRPr="00783921" w:rsidRDefault="00825888" w:rsidP="00783921">
      <w:pPr>
        <w:widowControl w:val="0"/>
        <w:ind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rPr>
        <w:t>ц</w:t>
      </w:r>
      <w:r w:rsidRPr="00783921">
        <w:rPr>
          <w:rFonts w:ascii="Times New Roman" w:hAnsi="Times New Roman"/>
          <w:sz w:val="28"/>
          <w:szCs w:val="28"/>
        </w:rPr>
        <w:t xml:space="preserve"> = П</w:t>
      </w:r>
      <w:r w:rsidRPr="00783921">
        <w:rPr>
          <w:rFonts w:ascii="Times New Roman" w:hAnsi="Times New Roman"/>
          <w:sz w:val="28"/>
          <w:szCs w:val="20"/>
        </w:rPr>
        <w:t>усл2</w:t>
      </w:r>
      <w:r w:rsidRPr="00783921">
        <w:rPr>
          <w:rFonts w:ascii="Times New Roman" w:hAnsi="Times New Roman"/>
          <w:sz w:val="28"/>
          <w:szCs w:val="28"/>
        </w:rPr>
        <w:t xml:space="preserve"> – П</w:t>
      </w:r>
      <w:r w:rsidRPr="00783921">
        <w:rPr>
          <w:rFonts w:ascii="Times New Roman" w:hAnsi="Times New Roman"/>
          <w:sz w:val="28"/>
          <w:szCs w:val="20"/>
        </w:rPr>
        <w:t>усл1</w:t>
      </w:r>
      <w:r w:rsidRPr="00783921">
        <w:rPr>
          <w:rFonts w:ascii="Times New Roman" w:hAnsi="Times New Roman"/>
          <w:sz w:val="28"/>
          <w:szCs w:val="28"/>
        </w:rPr>
        <w:t xml:space="preserve"> = </w:t>
      </w:r>
      <w:r w:rsidR="00CF504A" w:rsidRPr="00783921">
        <w:rPr>
          <w:rFonts w:ascii="Times New Roman" w:hAnsi="Times New Roman"/>
          <w:sz w:val="28"/>
          <w:szCs w:val="28"/>
        </w:rPr>
        <w:t>95914</w:t>
      </w:r>
      <w:r w:rsidRPr="00783921">
        <w:rPr>
          <w:rFonts w:ascii="Times New Roman" w:hAnsi="Times New Roman"/>
          <w:sz w:val="28"/>
          <w:szCs w:val="28"/>
        </w:rPr>
        <w:t xml:space="preserve"> – </w:t>
      </w:r>
      <w:r w:rsidR="00CF504A" w:rsidRPr="00783921">
        <w:rPr>
          <w:rFonts w:ascii="Times New Roman" w:hAnsi="Times New Roman"/>
          <w:sz w:val="28"/>
          <w:szCs w:val="28"/>
        </w:rPr>
        <w:t>120094</w:t>
      </w:r>
      <w:r w:rsidRPr="00783921">
        <w:rPr>
          <w:rFonts w:ascii="Times New Roman" w:hAnsi="Times New Roman"/>
          <w:sz w:val="28"/>
          <w:szCs w:val="28"/>
        </w:rPr>
        <w:t xml:space="preserve"> = -</w:t>
      </w:r>
      <w:r w:rsidR="00CF504A" w:rsidRPr="00783921">
        <w:rPr>
          <w:rFonts w:ascii="Times New Roman" w:hAnsi="Times New Roman"/>
          <w:sz w:val="28"/>
          <w:szCs w:val="28"/>
        </w:rPr>
        <w:t>24180</w:t>
      </w:r>
      <w:r w:rsidRPr="00783921">
        <w:rPr>
          <w:rFonts w:ascii="Times New Roman" w:hAnsi="Times New Roman"/>
          <w:sz w:val="28"/>
          <w:szCs w:val="28"/>
        </w:rPr>
        <w:t>;</w:t>
      </w:r>
    </w:p>
    <w:p w:rsidR="00825888" w:rsidRPr="00783921" w:rsidRDefault="00825888" w:rsidP="00783921">
      <w:pPr>
        <w:widowControl w:val="0"/>
        <w:ind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rPr>
        <w:t xml:space="preserve">с </w:t>
      </w:r>
      <w:r w:rsidRPr="00783921">
        <w:rPr>
          <w:rFonts w:ascii="Times New Roman" w:hAnsi="Times New Roman"/>
          <w:sz w:val="28"/>
          <w:szCs w:val="28"/>
        </w:rPr>
        <w:t>= П</w:t>
      </w:r>
      <w:r w:rsidRPr="00783921">
        <w:rPr>
          <w:rFonts w:ascii="Times New Roman" w:hAnsi="Times New Roman"/>
          <w:sz w:val="28"/>
          <w:szCs w:val="20"/>
        </w:rPr>
        <w:t>1</w:t>
      </w:r>
      <w:r w:rsidRPr="00783921">
        <w:rPr>
          <w:rFonts w:ascii="Times New Roman" w:hAnsi="Times New Roman"/>
          <w:sz w:val="28"/>
          <w:szCs w:val="28"/>
        </w:rPr>
        <w:t xml:space="preserve"> – П</w:t>
      </w:r>
      <w:r w:rsidRPr="00783921">
        <w:rPr>
          <w:rFonts w:ascii="Times New Roman" w:hAnsi="Times New Roman"/>
          <w:sz w:val="28"/>
          <w:szCs w:val="20"/>
        </w:rPr>
        <w:t>усл2</w:t>
      </w:r>
      <w:r w:rsidRPr="00783921">
        <w:rPr>
          <w:rFonts w:ascii="Times New Roman" w:hAnsi="Times New Roman"/>
          <w:sz w:val="28"/>
          <w:szCs w:val="28"/>
        </w:rPr>
        <w:t xml:space="preserve"> = </w:t>
      </w:r>
      <w:r w:rsidR="00CF504A" w:rsidRPr="00783921">
        <w:rPr>
          <w:rFonts w:ascii="Times New Roman" w:hAnsi="Times New Roman"/>
          <w:sz w:val="28"/>
          <w:szCs w:val="28"/>
        </w:rPr>
        <w:t>140647</w:t>
      </w:r>
      <w:r w:rsidRPr="00783921">
        <w:rPr>
          <w:rFonts w:ascii="Times New Roman" w:hAnsi="Times New Roman"/>
          <w:sz w:val="28"/>
          <w:szCs w:val="28"/>
        </w:rPr>
        <w:t xml:space="preserve"> – </w:t>
      </w:r>
      <w:r w:rsidR="00CF504A" w:rsidRPr="00783921">
        <w:rPr>
          <w:rFonts w:ascii="Times New Roman" w:hAnsi="Times New Roman"/>
          <w:sz w:val="28"/>
          <w:szCs w:val="28"/>
        </w:rPr>
        <w:t>95914</w:t>
      </w:r>
      <w:r w:rsidRPr="00783921">
        <w:rPr>
          <w:rFonts w:ascii="Times New Roman" w:hAnsi="Times New Roman"/>
          <w:sz w:val="28"/>
          <w:szCs w:val="28"/>
        </w:rPr>
        <w:t xml:space="preserve"> = </w:t>
      </w:r>
      <w:r w:rsidR="00CF504A" w:rsidRPr="00783921">
        <w:rPr>
          <w:rFonts w:ascii="Times New Roman" w:hAnsi="Times New Roman"/>
          <w:sz w:val="28"/>
          <w:szCs w:val="28"/>
        </w:rPr>
        <w:t>44733</w:t>
      </w:r>
      <w:r w:rsidRPr="00783921">
        <w:rPr>
          <w:rFonts w:ascii="Times New Roman" w:hAnsi="Times New Roman"/>
          <w:sz w:val="28"/>
          <w:szCs w:val="28"/>
        </w:rPr>
        <w:t>.</w:t>
      </w:r>
    </w:p>
    <w:p w:rsidR="00FA36BC" w:rsidRDefault="00FA36BC" w:rsidP="00783921">
      <w:pPr>
        <w:widowControl w:val="0"/>
        <w:ind w:firstLine="709"/>
        <w:jc w:val="both"/>
        <w:rPr>
          <w:rFonts w:ascii="Times New Roman" w:hAnsi="Times New Roman"/>
          <w:sz w:val="28"/>
          <w:szCs w:val="28"/>
        </w:rPr>
      </w:pPr>
      <w:r w:rsidRPr="00783921">
        <w:rPr>
          <w:rFonts w:ascii="Times New Roman" w:hAnsi="Times New Roman"/>
          <w:sz w:val="28"/>
          <w:szCs w:val="28"/>
        </w:rPr>
        <w:t>Картофель:</w:t>
      </w:r>
    </w:p>
    <w:p w:rsidR="0040577C" w:rsidRPr="00783921" w:rsidRDefault="0040577C" w:rsidP="00783921">
      <w:pPr>
        <w:widowControl w:val="0"/>
        <w:ind w:firstLine="709"/>
        <w:jc w:val="both"/>
        <w:rPr>
          <w:rFonts w:ascii="Times New Roman" w:hAnsi="Times New Roman"/>
          <w:sz w:val="28"/>
          <w:szCs w:val="28"/>
        </w:rPr>
      </w:pPr>
    </w:p>
    <w:p w:rsidR="00FA36BC" w:rsidRPr="00783921" w:rsidRDefault="00FA36BC" w:rsidP="00783921">
      <w:pPr>
        <w:widowControl w:val="0"/>
        <w:ind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rPr>
        <w:t>0</w:t>
      </w:r>
      <w:r w:rsidRPr="00783921">
        <w:rPr>
          <w:rFonts w:ascii="Times New Roman" w:hAnsi="Times New Roman"/>
          <w:sz w:val="28"/>
          <w:szCs w:val="28"/>
        </w:rPr>
        <w:t xml:space="preserve"> = </w:t>
      </w:r>
      <w:r w:rsidRPr="00783921">
        <w:rPr>
          <w:rFonts w:ascii="Times New Roman" w:hAnsi="Times New Roman"/>
          <w:sz w:val="28"/>
          <w:szCs w:val="28"/>
          <w:lang w:val="en-US"/>
        </w:rPr>
        <w:t>V</w:t>
      </w:r>
      <w:r w:rsidRPr="00783921">
        <w:rPr>
          <w:rFonts w:ascii="Times New Roman" w:hAnsi="Times New Roman"/>
          <w:sz w:val="28"/>
          <w:szCs w:val="28"/>
        </w:rPr>
        <w:t>РП</w:t>
      </w:r>
      <w:r w:rsidRPr="00783921">
        <w:rPr>
          <w:rFonts w:ascii="Times New Roman" w:hAnsi="Times New Roman"/>
          <w:sz w:val="28"/>
          <w:szCs w:val="20"/>
          <w:lang w:val="en-US"/>
        </w:rPr>
        <w:t>i</w:t>
      </w:r>
      <w:r w:rsidRPr="00783921">
        <w:rPr>
          <w:rFonts w:ascii="Times New Roman" w:hAnsi="Times New Roman"/>
          <w:sz w:val="28"/>
          <w:szCs w:val="20"/>
        </w:rPr>
        <w:t>0</w:t>
      </w:r>
      <w:r w:rsidRPr="00783921">
        <w:rPr>
          <w:rFonts w:ascii="Times New Roman" w:hAnsi="Times New Roman"/>
          <w:sz w:val="28"/>
          <w:szCs w:val="28"/>
        </w:rPr>
        <w:t xml:space="preserve"> ∙ (Ц</w:t>
      </w:r>
      <w:r w:rsidRPr="00783921">
        <w:rPr>
          <w:rFonts w:ascii="Times New Roman" w:hAnsi="Times New Roman"/>
          <w:sz w:val="28"/>
          <w:szCs w:val="20"/>
          <w:lang w:val="en-US"/>
        </w:rPr>
        <w:t>i</w:t>
      </w:r>
      <w:r w:rsidRPr="00783921">
        <w:rPr>
          <w:rFonts w:ascii="Times New Roman" w:hAnsi="Times New Roman"/>
          <w:sz w:val="28"/>
          <w:szCs w:val="20"/>
        </w:rPr>
        <w:t>0</w:t>
      </w:r>
      <w:r w:rsidRPr="00783921">
        <w:rPr>
          <w:rFonts w:ascii="Times New Roman" w:hAnsi="Times New Roman"/>
          <w:sz w:val="28"/>
          <w:szCs w:val="28"/>
        </w:rPr>
        <w:t xml:space="preserve"> – С</w:t>
      </w:r>
      <w:r w:rsidRPr="00783921">
        <w:rPr>
          <w:rFonts w:ascii="Times New Roman" w:hAnsi="Times New Roman"/>
          <w:sz w:val="28"/>
          <w:szCs w:val="20"/>
          <w:lang w:val="en-US"/>
        </w:rPr>
        <w:t>i</w:t>
      </w:r>
      <w:r w:rsidRPr="00783921">
        <w:rPr>
          <w:rFonts w:ascii="Times New Roman" w:hAnsi="Times New Roman"/>
          <w:sz w:val="28"/>
          <w:szCs w:val="20"/>
        </w:rPr>
        <w:t>0</w:t>
      </w:r>
      <w:r w:rsidRPr="00783921">
        <w:rPr>
          <w:rFonts w:ascii="Times New Roman" w:hAnsi="Times New Roman"/>
          <w:sz w:val="28"/>
          <w:szCs w:val="28"/>
        </w:rPr>
        <w:t>) = 235 ∙ (300 – 203) = 235 ∙ 97 = 22795;</w:t>
      </w:r>
    </w:p>
    <w:p w:rsidR="00FA36BC" w:rsidRPr="00783921" w:rsidRDefault="00FA36BC" w:rsidP="00783921">
      <w:pPr>
        <w:widowControl w:val="0"/>
        <w:ind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rPr>
        <w:t>усл1</w:t>
      </w:r>
      <w:r w:rsidRPr="00783921">
        <w:rPr>
          <w:rFonts w:ascii="Times New Roman" w:hAnsi="Times New Roman"/>
          <w:sz w:val="28"/>
          <w:szCs w:val="28"/>
        </w:rPr>
        <w:t xml:space="preserve"> = </w:t>
      </w:r>
      <w:r w:rsidRPr="00783921">
        <w:rPr>
          <w:rFonts w:ascii="Times New Roman" w:hAnsi="Times New Roman"/>
          <w:sz w:val="28"/>
          <w:szCs w:val="28"/>
          <w:lang w:val="en-US"/>
        </w:rPr>
        <w:t>V</w:t>
      </w:r>
      <w:r w:rsidRPr="00783921">
        <w:rPr>
          <w:rFonts w:ascii="Times New Roman" w:hAnsi="Times New Roman"/>
          <w:sz w:val="28"/>
          <w:szCs w:val="28"/>
        </w:rPr>
        <w:t>РП</w:t>
      </w:r>
      <w:r w:rsidRPr="00783921">
        <w:rPr>
          <w:rFonts w:ascii="Times New Roman" w:hAnsi="Times New Roman"/>
          <w:sz w:val="28"/>
          <w:szCs w:val="20"/>
          <w:lang w:val="en-US"/>
        </w:rPr>
        <w:t>i</w:t>
      </w:r>
      <w:r w:rsidRPr="00783921">
        <w:rPr>
          <w:rFonts w:ascii="Times New Roman" w:hAnsi="Times New Roman"/>
          <w:sz w:val="28"/>
          <w:szCs w:val="20"/>
        </w:rPr>
        <w:t>1</w:t>
      </w:r>
      <w:r w:rsidRPr="00783921">
        <w:rPr>
          <w:rFonts w:ascii="Times New Roman" w:hAnsi="Times New Roman"/>
          <w:sz w:val="28"/>
          <w:szCs w:val="28"/>
        </w:rPr>
        <w:t xml:space="preserve"> ∙ (Ц</w:t>
      </w:r>
      <w:r w:rsidRPr="00783921">
        <w:rPr>
          <w:rFonts w:ascii="Times New Roman" w:hAnsi="Times New Roman"/>
          <w:sz w:val="28"/>
          <w:szCs w:val="20"/>
          <w:lang w:val="en-US"/>
        </w:rPr>
        <w:t>i</w:t>
      </w:r>
      <w:r w:rsidRPr="00783921">
        <w:rPr>
          <w:rFonts w:ascii="Times New Roman" w:hAnsi="Times New Roman"/>
          <w:sz w:val="28"/>
          <w:szCs w:val="20"/>
        </w:rPr>
        <w:t>0</w:t>
      </w:r>
      <w:r w:rsidRPr="00783921">
        <w:rPr>
          <w:rFonts w:ascii="Times New Roman" w:hAnsi="Times New Roman"/>
          <w:sz w:val="28"/>
          <w:szCs w:val="28"/>
        </w:rPr>
        <w:t xml:space="preserve"> – С</w:t>
      </w:r>
      <w:r w:rsidRPr="00783921">
        <w:rPr>
          <w:rFonts w:ascii="Times New Roman" w:hAnsi="Times New Roman"/>
          <w:sz w:val="28"/>
          <w:szCs w:val="20"/>
          <w:lang w:val="en-US"/>
        </w:rPr>
        <w:t>i</w:t>
      </w:r>
      <w:r w:rsidRPr="00783921">
        <w:rPr>
          <w:rFonts w:ascii="Times New Roman" w:hAnsi="Times New Roman"/>
          <w:sz w:val="28"/>
          <w:szCs w:val="20"/>
        </w:rPr>
        <w:t>0</w:t>
      </w:r>
      <w:r w:rsidRPr="00783921">
        <w:rPr>
          <w:rFonts w:ascii="Times New Roman" w:hAnsi="Times New Roman"/>
          <w:sz w:val="28"/>
          <w:szCs w:val="28"/>
        </w:rPr>
        <w:t>) = 331 ∙ (300 – 203) = 331 ∙ 97 = 32107;</w:t>
      </w:r>
    </w:p>
    <w:p w:rsidR="00FA36BC" w:rsidRPr="00783921" w:rsidRDefault="00FA36BC" w:rsidP="00783921">
      <w:pPr>
        <w:widowControl w:val="0"/>
        <w:ind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rPr>
        <w:t>усл2</w:t>
      </w:r>
      <w:r w:rsidRPr="00783921">
        <w:rPr>
          <w:rFonts w:ascii="Times New Roman" w:hAnsi="Times New Roman"/>
          <w:sz w:val="28"/>
          <w:szCs w:val="28"/>
        </w:rPr>
        <w:t xml:space="preserve"> = </w:t>
      </w:r>
      <w:r w:rsidRPr="00783921">
        <w:rPr>
          <w:rFonts w:ascii="Times New Roman" w:hAnsi="Times New Roman"/>
          <w:sz w:val="28"/>
          <w:szCs w:val="28"/>
          <w:lang w:val="en-US"/>
        </w:rPr>
        <w:t>V</w:t>
      </w:r>
      <w:r w:rsidRPr="00783921">
        <w:rPr>
          <w:rFonts w:ascii="Times New Roman" w:hAnsi="Times New Roman"/>
          <w:sz w:val="28"/>
          <w:szCs w:val="28"/>
        </w:rPr>
        <w:t>РП</w:t>
      </w:r>
      <w:r w:rsidRPr="00783921">
        <w:rPr>
          <w:rFonts w:ascii="Times New Roman" w:hAnsi="Times New Roman"/>
          <w:sz w:val="28"/>
          <w:szCs w:val="20"/>
          <w:lang w:val="en-US"/>
        </w:rPr>
        <w:t>i</w:t>
      </w:r>
      <w:r w:rsidRPr="00783921">
        <w:rPr>
          <w:rFonts w:ascii="Times New Roman" w:hAnsi="Times New Roman"/>
          <w:sz w:val="28"/>
          <w:szCs w:val="20"/>
        </w:rPr>
        <w:t xml:space="preserve">1 </w:t>
      </w:r>
      <w:r w:rsidRPr="00783921">
        <w:rPr>
          <w:rFonts w:ascii="Times New Roman" w:hAnsi="Times New Roman"/>
          <w:sz w:val="28"/>
          <w:szCs w:val="28"/>
        </w:rPr>
        <w:t>∙ (Ц</w:t>
      </w:r>
      <w:r w:rsidRPr="00783921">
        <w:rPr>
          <w:rFonts w:ascii="Times New Roman" w:hAnsi="Times New Roman"/>
          <w:sz w:val="28"/>
          <w:szCs w:val="20"/>
          <w:lang w:val="en-US"/>
        </w:rPr>
        <w:t>i</w:t>
      </w:r>
      <w:r w:rsidRPr="00783921">
        <w:rPr>
          <w:rFonts w:ascii="Times New Roman" w:hAnsi="Times New Roman"/>
          <w:sz w:val="28"/>
          <w:szCs w:val="20"/>
        </w:rPr>
        <w:t>1</w:t>
      </w:r>
      <w:r w:rsidRPr="00783921">
        <w:rPr>
          <w:rFonts w:ascii="Times New Roman" w:hAnsi="Times New Roman"/>
          <w:sz w:val="28"/>
          <w:szCs w:val="28"/>
        </w:rPr>
        <w:t xml:space="preserve"> – С</w:t>
      </w:r>
      <w:r w:rsidRPr="00783921">
        <w:rPr>
          <w:rFonts w:ascii="Times New Roman" w:hAnsi="Times New Roman"/>
          <w:sz w:val="28"/>
          <w:szCs w:val="20"/>
          <w:lang w:val="en-US"/>
        </w:rPr>
        <w:t>i</w:t>
      </w:r>
      <w:r w:rsidRPr="00783921">
        <w:rPr>
          <w:rFonts w:ascii="Times New Roman" w:hAnsi="Times New Roman"/>
          <w:sz w:val="28"/>
          <w:szCs w:val="20"/>
        </w:rPr>
        <w:t>0</w:t>
      </w:r>
      <w:r w:rsidRPr="00783921">
        <w:rPr>
          <w:rFonts w:ascii="Times New Roman" w:hAnsi="Times New Roman"/>
          <w:sz w:val="28"/>
          <w:szCs w:val="28"/>
        </w:rPr>
        <w:t>) = 331 ∙ (630 – 203) = 331 ∙ 427 = 141337;</w:t>
      </w:r>
    </w:p>
    <w:p w:rsidR="00FA36BC" w:rsidRPr="00783921" w:rsidRDefault="00FA36BC" w:rsidP="00783921">
      <w:pPr>
        <w:widowControl w:val="0"/>
        <w:ind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rPr>
        <w:t>1</w:t>
      </w:r>
      <w:r w:rsidRPr="00783921">
        <w:rPr>
          <w:rFonts w:ascii="Times New Roman" w:hAnsi="Times New Roman"/>
          <w:sz w:val="28"/>
          <w:szCs w:val="28"/>
        </w:rPr>
        <w:t xml:space="preserve"> = </w:t>
      </w:r>
      <w:r w:rsidRPr="00783921">
        <w:rPr>
          <w:rFonts w:ascii="Times New Roman" w:hAnsi="Times New Roman"/>
          <w:sz w:val="28"/>
          <w:szCs w:val="28"/>
          <w:lang w:val="en-US"/>
        </w:rPr>
        <w:t>V</w:t>
      </w:r>
      <w:r w:rsidRPr="00783921">
        <w:rPr>
          <w:rFonts w:ascii="Times New Roman" w:hAnsi="Times New Roman"/>
          <w:sz w:val="28"/>
          <w:szCs w:val="28"/>
        </w:rPr>
        <w:t>РП</w:t>
      </w:r>
      <w:r w:rsidRPr="00783921">
        <w:rPr>
          <w:rFonts w:ascii="Times New Roman" w:hAnsi="Times New Roman"/>
          <w:sz w:val="28"/>
          <w:szCs w:val="20"/>
          <w:lang w:val="en-US"/>
        </w:rPr>
        <w:t>i</w:t>
      </w:r>
      <w:r w:rsidRPr="00783921">
        <w:rPr>
          <w:rFonts w:ascii="Times New Roman" w:hAnsi="Times New Roman"/>
          <w:sz w:val="28"/>
          <w:szCs w:val="20"/>
        </w:rPr>
        <w:t>1</w:t>
      </w:r>
      <w:r w:rsidRPr="00783921">
        <w:rPr>
          <w:rFonts w:ascii="Times New Roman" w:hAnsi="Times New Roman"/>
          <w:sz w:val="28"/>
          <w:szCs w:val="28"/>
        </w:rPr>
        <w:t xml:space="preserve"> ∙ (Ц</w:t>
      </w:r>
      <w:r w:rsidRPr="00783921">
        <w:rPr>
          <w:rFonts w:ascii="Times New Roman" w:hAnsi="Times New Roman"/>
          <w:sz w:val="28"/>
          <w:szCs w:val="20"/>
          <w:lang w:val="en-US"/>
        </w:rPr>
        <w:t>i</w:t>
      </w:r>
      <w:r w:rsidRPr="00783921">
        <w:rPr>
          <w:rFonts w:ascii="Times New Roman" w:hAnsi="Times New Roman"/>
          <w:sz w:val="28"/>
          <w:szCs w:val="20"/>
        </w:rPr>
        <w:t>1</w:t>
      </w:r>
      <w:r w:rsidRPr="00783921">
        <w:rPr>
          <w:rFonts w:ascii="Times New Roman" w:hAnsi="Times New Roman"/>
          <w:sz w:val="28"/>
          <w:szCs w:val="28"/>
        </w:rPr>
        <w:t xml:space="preserve"> – С</w:t>
      </w:r>
      <w:r w:rsidRPr="00783921">
        <w:rPr>
          <w:rFonts w:ascii="Times New Roman" w:hAnsi="Times New Roman"/>
          <w:sz w:val="28"/>
          <w:szCs w:val="20"/>
          <w:lang w:val="en-US"/>
        </w:rPr>
        <w:t>i</w:t>
      </w:r>
      <w:r w:rsidRPr="00783921">
        <w:rPr>
          <w:rFonts w:ascii="Times New Roman" w:hAnsi="Times New Roman"/>
          <w:sz w:val="28"/>
          <w:szCs w:val="20"/>
        </w:rPr>
        <w:t>1</w:t>
      </w:r>
      <w:r w:rsidRPr="00783921">
        <w:rPr>
          <w:rFonts w:ascii="Times New Roman" w:hAnsi="Times New Roman"/>
          <w:sz w:val="28"/>
          <w:szCs w:val="28"/>
        </w:rPr>
        <w:t>) = 331 ∙ (630 – 197) = 331 ∙ 433 = 143323.</w:t>
      </w:r>
    </w:p>
    <w:p w:rsidR="00FA36BC" w:rsidRPr="00783921" w:rsidRDefault="00FA36BC" w:rsidP="00783921">
      <w:pPr>
        <w:widowControl w:val="0"/>
        <w:ind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rPr>
        <w:t>общ</w:t>
      </w:r>
      <w:r w:rsidRPr="00783921">
        <w:rPr>
          <w:rFonts w:ascii="Times New Roman" w:hAnsi="Times New Roman"/>
          <w:sz w:val="28"/>
          <w:szCs w:val="28"/>
        </w:rPr>
        <w:t xml:space="preserve"> = П</w:t>
      </w:r>
      <w:r w:rsidRPr="00783921">
        <w:rPr>
          <w:rFonts w:ascii="Times New Roman" w:hAnsi="Times New Roman"/>
          <w:sz w:val="28"/>
          <w:szCs w:val="20"/>
        </w:rPr>
        <w:t>1</w:t>
      </w:r>
      <w:r w:rsidRPr="00783921">
        <w:rPr>
          <w:rFonts w:ascii="Times New Roman" w:hAnsi="Times New Roman"/>
          <w:sz w:val="28"/>
          <w:szCs w:val="28"/>
        </w:rPr>
        <w:t xml:space="preserve"> – П</w:t>
      </w:r>
      <w:r w:rsidRPr="00783921">
        <w:rPr>
          <w:rFonts w:ascii="Times New Roman" w:hAnsi="Times New Roman"/>
          <w:sz w:val="28"/>
          <w:szCs w:val="20"/>
        </w:rPr>
        <w:t>0</w:t>
      </w:r>
      <w:r w:rsidRPr="00783921">
        <w:rPr>
          <w:rFonts w:ascii="Times New Roman" w:hAnsi="Times New Roman"/>
          <w:sz w:val="28"/>
          <w:szCs w:val="28"/>
        </w:rPr>
        <w:t xml:space="preserve"> = 143323 – 22795 = 120528;</w:t>
      </w:r>
    </w:p>
    <w:p w:rsidR="00FA36BC" w:rsidRPr="00783921" w:rsidRDefault="00FA36BC" w:rsidP="00783921">
      <w:pPr>
        <w:widowControl w:val="0"/>
        <w:ind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lang w:val="en-US"/>
        </w:rPr>
        <w:t>V</w:t>
      </w:r>
      <w:r w:rsidRPr="00783921">
        <w:rPr>
          <w:rFonts w:ascii="Times New Roman" w:hAnsi="Times New Roman"/>
          <w:sz w:val="28"/>
          <w:szCs w:val="20"/>
        </w:rPr>
        <w:t>рп</w:t>
      </w:r>
      <w:r w:rsidRPr="00783921">
        <w:rPr>
          <w:rFonts w:ascii="Times New Roman" w:hAnsi="Times New Roman"/>
          <w:sz w:val="28"/>
          <w:szCs w:val="28"/>
        </w:rPr>
        <w:t xml:space="preserve"> = П</w:t>
      </w:r>
      <w:r w:rsidRPr="00783921">
        <w:rPr>
          <w:rFonts w:ascii="Times New Roman" w:hAnsi="Times New Roman"/>
          <w:sz w:val="28"/>
          <w:szCs w:val="20"/>
        </w:rPr>
        <w:t>усл1</w:t>
      </w:r>
      <w:r w:rsidRPr="00783921">
        <w:rPr>
          <w:rFonts w:ascii="Times New Roman" w:hAnsi="Times New Roman"/>
          <w:sz w:val="28"/>
          <w:szCs w:val="28"/>
        </w:rPr>
        <w:t xml:space="preserve"> – П</w:t>
      </w:r>
      <w:r w:rsidRPr="00783921">
        <w:rPr>
          <w:rFonts w:ascii="Times New Roman" w:hAnsi="Times New Roman"/>
          <w:sz w:val="28"/>
          <w:szCs w:val="20"/>
        </w:rPr>
        <w:t>0</w:t>
      </w:r>
      <w:r w:rsidRPr="00783921">
        <w:rPr>
          <w:rFonts w:ascii="Times New Roman" w:hAnsi="Times New Roman"/>
          <w:sz w:val="28"/>
          <w:szCs w:val="28"/>
        </w:rPr>
        <w:t xml:space="preserve"> = 32107 – 22795 = 9312;</w:t>
      </w:r>
    </w:p>
    <w:p w:rsidR="00FA36BC" w:rsidRPr="00783921" w:rsidRDefault="00FA36BC" w:rsidP="00783921">
      <w:pPr>
        <w:widowControl w:val="0"/>
        <w:ind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rPr>
        <w:t>ц</w:t>
      </w:r>
      <w:r w:rsidRPr="00783921">
        <w:rPr>
          <w:rFonts w:ascii="Times New Roman" w:hAnsi="Times New Roman"/>
          <w:sz w:val="28"/>
          <w:szCs w:val="28"/>
        </w:rPr>
        <w:t xml:space="preserve"> = П</w:t>
      </w:r>
      <w:r w:rsidRPr="00783921">
        <w:rPr>
          <w:rFonts w:ascii="Times New Roman" w:hAnsi="Times New Roman"/>
          <w:sz w:val="28"/>
          <w:szCs w:val="20"/>
        </w:rPr>
        <w:t>усл2</w:t>
      </w:r>
      <w:r w:rsidRPr="00783921">
        <w:rPr>
          <w:rFonts w:ascii="Times New Roman" w:hAnsi="Times New Roman"/>
          <w:sz w:val="28"/>
          <w:szCs w:val="28"/>
        </w:rPr>
        <w:t xml:space="preserve"> – П</w:t>
      </w:r>
      <w:r w:rsidRPr="00783921">
        <w:rPr>
          <w:rFonts w:ascii="Times New Roman" w:hAnsi="Times New Roman"/>
          <w:sz w:val="28"/>
          <w:szCs w:val="20"/>
        </w:rPr>
        <w:t>усл1</w:t>
      </w:r>
      <w:r w:rsidRPr="00783921">
        <w:rPr>
          <w:rFonts w:ascii="Times New Roman" w:hAnsi="Times New Roman"/>
          <w:sz w:val="28"/>
          <w:szCs w:val="28"/>
        </w:rPr>
        <w:t xml:space="preserve"> = 141337 – 32107 = 109230;</w:t>
      </w:r>
    </w:p>
    <w:p w:rsidR="00FA36BC" w:rsidRPr="00783921" w:rsidRDefault="00FA36BC" w:rsidP="00783921">
      <w:pPr>
        <w:widowControl w:val="0"/>
        <w:ind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rPr>
        <w:t xml:space="preserve">с </w:t>
      </w:r>
      <w:r w:rsidRPr="00783921">
        <w:rPr>
          <w:rFonts w:ascii="Times New Roman" w:hAnsi="Times New Roman"/>
          <w:sz w:val="28"/>
          <w:szCs w:val="28"/>
        </w:rPr>
        <w:t>= П</w:t>
      </w:r>
      <w:r w:rsidRPr="00783921">
        <w:rPr>
          <w:rFonts w:ascii="Times New Roman" w:hAnsi="Times New Roman"/>
          <w:sz w:val="28"/>
          <w:szCs w:val="20"/>
        </w:rPr>
        <w:t>1</w:t>
      </w:r>
      <w:r w:rsidRPr="00783921">
        <w:rPr>
          <w:rFonts w:ascii="Times New Roman" w:hAnsi="Times New Roman"/>
          <w:sz w:val="28"/>
          <w:szCs w:val="28"/>
        </w:rPr>
        <w:t xml:space="preserve"> – П</w:t>
      </w:r>
      <w:r w:rsidRPr="00783921">
        <w:rPr>
          <w:rFonts w:ascii="Times New Roman" w:hAnsi="Times New Roman"/>
          <w:sz w:val="28"/>
          <w:szCs w:val="20"/>
        </w:rPr>
        <w:t>усл2</w:t>
      </w:r>
      <w:r w:rsidRPr="00783921">
        <w:rPr>
          <w:rFonts w:ascii="Times New Roman" w:hAnsi="Times New Roman"/>
          <w:sz w:val="28"/>
          <w:szCs w:val="28"/>
        </w:rPr>
        <w:t xml:space="preserve"> = 143323 – 141337 = </w:t>
      </w:r>
      <w:r w:rsidR="00AC2DAE" w:rsidRPr="00783921">
        <w:rPr>
          <w:rFonts w:ascii="Times New Roman" w:hAnsi="Times New Roman"/>
          <w:sz w:val="28"/>
          <w:szCs w:val="28"/>
        </w:rPr>
        <w:t>1986</w:t>
      </w:r>
      <w:r w:rsidRPr="00783921">
        <w:rPr>
          <w:rFonts w:ascii="Times New Roman" w:hAnsi="Times New Roman"/>
          <w:sz w:val="28"/>
          <w:szCs w:val="28"/>
        </w:rPr>
        <w:t>.</w:t>
      </w:r>
    </w:p>
    <w:p w:rsidR="00FA36BC" w:rsidRPr="00783921" w:rsidRDefault="00FA36BC" w:rsidP="00783921">
      <w:pPr>
        <w:widowControl w:val="0"/>
        <w:ind w:firstLine="709"/>
        <w:jc w:val="both"/>
        <w:rPr>
          <w:rFonts w:ascii="Times New Roman" w:hAnsi="Times New Roman"/>
          <w:sz w:val="28"/>
          <w:szCs w:val="28"/>
        </w:rPr>
      </w:pPr>
    </w:p>
    <w:p w:rsidR="00AC2DAE" w:rsidRDefault="00AC2DAE" w:rsidP="00783921">
      <w:pPr>
        <w:widowControl w:val="0"/>
        <w:ind w:firstLine="709"/>
        <w:jc w:val="both"/>
        <w:rPr>
          <w:rFonts w:ascii="Times New Roman" w:hAnsi="Times New Roman"/>
          <w:sz w:val="28"/>
          <w:szCs w:val="28"/>
        </w:rPr>
      </w:pPr>
      <w:r w:rsidRPr="00783921">
        <w:rPr>
          <w:rFonts w:ascii="Times New Roman" w:hAnsi="Times New Roman"/>
          <w:sz w:val="28"/>
          <w:szCs w:val="28"/>
        </w:rPr>
        <w:t>Сахарная свекла:</w:t>
      </w:r>
    </w:p>
    <w:p w:rsidR="0040577C" w:rsidRPr="00783921" w:rsidRDefault="0040577C" w:rsidP="00783921">
      <w:pPr>
        <w:widowControl w:val="0"/>
        <w:ind w:firstLine="709"/>
        <w:jc w:val="both"/>
        <w:rPr>
          <w:rFonts w:ascii="Times New Roman" w:hAnsi="Times New Roman"/>
          <w:sz w:val="28"/>
          <w:szCs w:val="28"/>
        </w:rPr>
      </w:pPr>
    </w:p>
    <w:p w:rsidR="00AC2DAE" w:rsidRPr="00783921" w:rsidRDefault="00AC2DAE" w:rsidP="00783921">
      <w:pPr>
        <w:widowControl w:val="0"/>
        <w:ind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rPr>
        <w:t>0</w:t>
      </w:r>
      <w:r w:rsidRPr="00783921">
        <w:rPr>
          <w:rFonts w:ascii="Times New Roman" w:hAnsi="Times New Roman"/>
          <w:sz w:val="28"/>
          <w:szCs w:val="28"/>
        </w:rPr>
        <w:t xml:space="preserve"> = </w:t>
      </w:r>
      <w:r w:rsidRPr="00783921">
        <w:rPr>
          <w:rFonts w:ascii="Times New Roman" w:hAnsi="Times New Roman"/>
          <w:sz w:val="28"/>
          <w:szCs w:val="28"/>
          <w:lang w:val="en-US"/>
        </w:rPr>
        <w:t>V</w:t>
      </w:r>
      <w:r w:rsidRPr="00783921">
        <w:rPr>
          <w:rFonts w:ascii="Times New Roman" w:hAnsi="Times New Roman"/>
          <w:sz w:val="28"/>
          <w:szCs w:val="28"/>
        </w:rPr>
        <w:t>РП</w:t>
      </w:r>
      <w:r w:rsidRPr="00783921">
        <w:rPr>
          <w:rFonts w:ascii="Times New Roman" w:hAnsi="Times New Roman"/>
          <w:sz w:val="28"/>
          <w:szCs w:val="20"/>
          <w:lang w:val="en-US"/>
        </w:rPr>
        <w:t>i</w:t>
      </w:r>
      <w:r w:rsidRPr="00783921">
        <w:rPr>
          <w:rFonts w:ascii="Times New Roman" w:hAnsi="Times New Roman"/>
          <w:sz w:val="28"/>
          <w:szCs w:val="20"/>
        </w:rPr>
        <w:t>0</w:t>
      </w:r>
      <w:r w:rsidRPr="00783921">
        <w:rPr>
          <w:rFonts w:ascii="Times New Roman" w:hAnsi="Times New Roman"/>
          <w:sz w:val="28"/>
          <w:szCs w:val="28"/>
        </w:rPr>
        <w:t xml:space="preserve"> ∙ (Ц</w:t>
      </w:r>
      <w:r w:rsidRPr="00783921">
        <w:rPr>
          <w:rFonts w:ascii="Times New Roman" w:hAnsi="Times New Roman"/>
          <w:sz w:val="28"/>
          <w:szCs w:val="20"/>
          <w:lang w:val="en-US"/>
        </w:rPr>
        <w:t>i</w:t>
      </w:r>
      <w:r w:rsidRPr="00783921">
        <w:rPr>
          <w:rFonts w:ascii="Times New Roman" w:hAnsi="Times New Roman"/>
          <w:sz w:val="28"/>
          <w:szCs w:val="20"/>
        </w:rPr>
        <w:t>0</w:t>
      </w:r>
      <w:r w:rsidRPr="00783921">
        <w:rPr>
          <w:rFonts w:ascii="Times New Roman" w:hAnsi="Times New Roman"/>
          <w:sz w:val="28"/>
          <w:szCs w:val="28"/>
        </w:rPr>
        <w:t xml:space="preserve"> – С</w:t>
      </w:r>
      <w:r w:rsidRPr="00783921">
        <w:rPr>
          <w:rFonts w:ascii="Times New Roman" w:hAnsi="Times New Roman"/>
          <w:sz w:val="28"/>
          <w:szCs w:val="20"/>
          <w:lang w:val="en-US"/>
        </w:rPr>
        <w:t>i</w:t>
      </w:r>
      <w:r w:rsidRPr="00783921">
        <w:rPr>
          <w:rFonts w:ascii="Times New Roman" w:hAnsi="Times New Roman"/>
          <w:sz w:val="28"/>
          <w:szCs w:val="20"/>
        </w:rPr>
        <w:t>0</w:t>
      </w:r>
      <w:r w:rsidRPr="00783921">
        <w:rPr>
          <w:rFonts w:ascii="Times New Roman" w:hAnsi="Times New Roman"/>
          <w:sz w:val="28"/>
          <w:szCs w:val="28"/>
        </w:rPr>
        <w:t>) = 6276 ∙ (95 – 4383) = 6276 ∙ (-4288) = -26911488;</w:t>
      </w:r>
    </w:p>
    <w:p w:rsidR="00AC2DAE" w:rsidRPr="00783921" w:rsidRDefault="00AC2DAE" w:rsidP="00783921">
      <w:pPr>
        <w:widowControl w:val="0"/>
        <w:ind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rPr>
        <w:t>усл1</w:t>
      </w:r>
      <w:r w:rsidRPr="00783921">
        <w:rPr>
          <w:rFonts w:ascii="Times New Roman" w:hAnsi="Times New Roman"/>
          <w:sz w:val="28"/>
          <w:szCs w:val="28"/>
        </w:rPr>
        <w:t xml:space="preserve"> = </w:t>
      </w:r>
      <w:r w:rsidRPr="00783921">
        <w:rPr>
          <w:rFonts w:ascii="Times New Roman" w:hAnsi="Times New Roman"/>
          <w:sz w:val="28"/>
          <w:szCs w:val="28"/>
          <w:lang w:val="en-US"/>
        </w:rPr>
        <w:t>V</w:t>
      </w:r>
      <w:r w:rsidRPr="00783921">
        <w:rPr>
          <w:rFonts w:ascii="Times New Roman" w:hAnsi="Times New Roman"/>
          <w:sz w:val="28"/>
          <w:szCs w:val="28"/>
        </w:rPr>
        <w:t>РП</w:t>
      </w:r>
      <w:r w:rsidRPr="00783921">
        <w:rPr>
          <w:rFonts w:ascii="Times New Roman" w:hAnsi="Times New Roman"/>
          <w:sz w:val="28"/>
          <w:szCs w:val="20"/>
          <w:lang w:val="en-US"/>
        </w:rPr>
        <w:t>i</w:t>
      </w:r>
      <w:r w:rsidRPr="00783921">
        <w:rPr>
          <w:rFonts w:ascii="Times New Roman" w:hAnsi="Times New Roman"/>
          <w:sz w:val="28"/>
          <w:szCs w:val="20"/>
        </w:rPr>
        <w:t>1</w:t>
      </w:r>
      <w:r w:rsidRPr="00783921">
        <w:rPr>
          <w:rFonts w:ascii="Times New Roman" w:hAnsi="Times New Roman"/>
          <w:sz w:val="28"/>
          <w:szCs w:val="28"/>
        </w:rPr>
        <w:t xml:space="preserve"> ∙ (Ц</w:t>
      </w:r>
      <w:r w:rsidRPr="00783921">
        <w:rPr>
          <w:rFonts w:ascii="Times New Roman" w:hAnsi="Times New Roman"/>
          <w:sz w:val="28"/>
          <w:szCs w:val="20"/>
          <w:lang w:val="en-US"/>
        </w:rPr>
        <w:t>i</w:t>
      </w:r>
      <w:r w:rsidRPr="00783921">
        <w:rPr>
          <w:rFonts w:ascii="Times New Roman" w:hAnsi="Times New Roman"/>
          <w:sz w:val="28"/>
          <w:szCs w:val="20"/>
        </w:rPr>
        <w:t>0</w:t>
      </w:r>
      <w:r w:rsidRPr="00783921">
        <w:rPr>
          <w:rFonts w:ascii="Times New Roman" w:hAnsi="Times New Roman"/>
          <w:sz w:val="28"/>
          <w:szCs w:val="28"/>
        </w:rPr>
        <w:t xml:space="preserve"> – С</w:t>
      </w:r>
      <w:r w:rsidRPr="00783921">
        <w:rPr>
          <w:rFonts w:ascii="Times New Roman" w:hAnsi="Times New Roman"/>
          <w:sz w:val="28"/>
          <w:szCs w:val="20"/>
          <w:lang w:val="en-US"/>
        </w:rPr>
        <w:t>i</w:t>
      </w:r>
      <w:r w:rsidRPr="00783921">
        <w:rPr>
          <w:rFonts w:ascii="Times New Roman" w:hAnsi="Times New Roman"/>
          <w:sz w:val="28"/>
          <w:szCs w:val="20"/>
        </w:rPr>
        <w:t>0</w:t>
      </w:r>
      <w:r w:rsidRPr="00783921">
        <w:rPr>
          <w:rFonts w:ascii="Times New Roman" w:hAnsi="Times New Roman"/>
          <w:sz w:val="28"/>
          <w:szCs w:val="28"/>
        </w:rPr>
        <w:t xml:space="preserve">) = 5108 ∙ (95 – 4383) = 5108 ∙ (-4288) = </w:t>
      </w:r>
      <w:r w:rsidR="00C76F06" w:rsidRPr="00783921">
        <w:rPr>
          <w:rFonts w:ascii="Times New Roman" w:hAnsi="Times New Roman"/>
          <w:sz w:val="28"/>
          <w:szCs w:val="28"/>
        </w:rPr>
        <w:t>-21903104</w:t>
      </w:r>
      <w:r w:rsidRPr="00783921">
        <w:rPr>
          <w:rFonts w:ascii="Times New Roman" w:hAnsi="Times New Roman"/>
          <w:sz w:val="28"/>
          <w:szCs w:val="28"/>
        </w:rPr>
        <w:t>;</w:t>
      </w:r>
    </w:p>
    <w:p w:rsidR="00AC2DAE" w:rsidRPr="00783921" w:rsidRDefault="00AC2DAE" w:rsidP="00783921">
      <w:pPr>
        <w:widowControl w:val="0"/>
        <w:ind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rPr>
        <w:t>усл2</w:t>
      </w:r>
      <w:r w:rsidRPr="00783921">
        <w:rPr>
          <w:rFonts w:ascii="Times New Roman" w:hAnsi="Times New Roman"/>
          <w:sz w:val="28"/>
          <w:szCs w:val="28"/>
        </w:rPr>
        <w:t xml:space="preserve"> = </w:t>
      </w:r>
      <w:r w:rsidRPr="00783921">
        <w:rPr>
          <w:rFonts w:ascii="Times New Roman" w:hAnsi="Times New Roman"/>
          <w:sz w:val="28"/>
          <w:szCs w:val="28"/>
          <w:lang w:val="en-US"/>
        </w:rPr>
        <w:t>V</w:t>
      </w:r>
      <w:r w:rsidRPr="00783921">
        <w:rPr>
          <w:rFonts w:ascii="Times New Roman" w:hAnsi="Times New Roman"/>
          <w:sz w:val="28"/>
          <w:szCs w:val="28"/>
        </w:rPr>
        <w:t>РП</w:t>
      </w:r>
      <w:r w:rsidRPr="00783921">
        <w:rPr>
          <w:rFonts w:ascii="Times New Roman" w:hAnsi="Times New Roman"/>
          <w:sz w:val="28"/>
          <w:szCs w:val="20"/>
          <w:lang w:val="en-US"/>
        </w:rPr>
        <w:t>i</w:t>
      </w:r>
      <w:r w:rsidRPr="00783921">
        <w:rPr>
          <w:rFonts w:ascii="Times New Roman" w:hAnsi="Times New Roman"/>
          <w:sz w:val="28"/>
          <w:szCs w:val="20"/>
        </w:rPr>
        <w:t xml:space="preserve">1 </w:t>
      </w:r>
      <w:r w:rsidRPr="00783921">
        <w:rPr>
          <w:rFonts w:ascii="Times New Roman" w:hAnsi="Times New Roman"/>
          <w:sz w:val="28"/>
          <w:szCs w:val="28"/>
        </w:rPr>
        <w:t>∙ (Ц</w:t>
      </w:r>
      <w:r w:rsidRPr="00783921">
        <w:rPr>
          <w:rFonts w:ascii="Times New Roman" w:hAnsi="Times New Roman"/>
          <w:sz w:val="28"/>
          <w:szCs w:val="20"/>
          <w:lang w:val="en-US"/>
        </w:rPr>
        <w:t>i</w:t>
      </w:r>
      <w:r w:rsidRPr="00783921">
        <w:rPr>
          <w:rFonts w:ascii="Times New Roman" w:hAnsi="Times New Roman"/>
          <w:sz w:val="28"/>
          <w:szCs w:val="20"/>
        </w:rPr>
        <w:t>1</w:t>
      </w:r>
      <w:r w:rsidRPr="00783921">
        <w:rPr>
          <w:rFonts w:ascii="Times New Roman" w:hAnsi="Times New Roman"/>
          <w:sz w:val="28"/>
          <w:szCs w:val="28"/>
        </w:rPr>
        <w:t xml:space="preserve"> – С</w:t>
      </w:r>
      <w:r w:rsidRPr="00783921">
        <w:rPr>
          <w:rFonts w:ascii="Times New Roman" w:hAnsi="Times New Roman"/>
          <w:sz w:val="28"/>
          <w:szCs w:val="20"/>
          <w:lang w:val="en-US"/>
        </w:rPr>
        <w:t>i</w:t>
      </w:r>
      <w:r w:rsidRPr="00783921">
        <w:rPr>
          <w:rFonts w:ascii="Times New Roman" w:hAnsi="Times New Roman"/>
          <w:sz w:val="28"/>
          <w:szCs w:val="20"/>
        </w:rPr>
        <w:t>0</w:t>
      </w:r>
      <w:r w:rsidRPr="00783921">
        <w:rPr>
          <w:rFonts w:ascii="Times New Roman" w:hAnsi="Times New Roman"/>
          <w:sz w:val="28"/>
          <w:szCs w:val="28"/>
        </w:rPr>
        <w:t xml:space="preserve">) = 5108 ∙ (90 – 4383) = 5108 ∙ (-4293) = </w:t>
      </w:r>
      <w:r w:rsidR="00C76F06" w:rsidRPr="00783921">
        <w:rPr>
          <w:rFonts w:ascii="Times New Roman" w:hAnsi="Times New Roman"/>
          <w:sz w:val="28"/>
          <w:szCs w:val="28"/>
        </w:rPr>
        <w:t>-21928644</w:t>
      </w:r>
      <w:r w:rsidRPr="00783921">
        <w:rPr>
          <w:rFonts w:ascii="Times New Roman" w:hAnsi="Times New Roman"/>
          <w:sz w:val="28"/>
          <w:szCs w:val="28"/>
        </w:rPr>
        <w:t>;</w:t>
      </w:r>
    </w:p>
    <w:p w:rsidR="00AC2DAE" w:rsidRPr="00783921" w:rsidRDefault="00AC2DAE" w:rsidP="00783921">
      <w:pPr>
        <w:widowControl w:val="0"/>
        <w:ind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rPr>
        <w:t>1</w:t>
      </w:r>
      <w:r w:rsidRPr="00783921">
        <w:rPr>
          <w:rFonts w:ascii="Times New Roman" w:hAnsi="Times New Roman"/>
          <w:sz w:val="28"/>
          <w:szCs w:val="28"/>
        </w:rPr>
        <w:t xml:space="preserve"> = </w:t>
      </w:r>
      <w:r w:rsidRPr="00783921">
        <w:rPr>
          <w:rFonts w:ascii="Times New Roman" w:hAnsi="Times New Roman"/>
          <w:sz w:val="28"/>
          <w:szCs w:val="28"/>
          <w:lang w:val="en-US"/>
        </w:rPr>
        <w:t>V</w:t>
      </w:r>
      <w:r w:rsidRPr="00783921">
        <w:rPr>
          <w:rFonts w:ascii="Times New Roman" w:hAnsi="Times New Roman"/>
          <w:sz w:val="28"/>
          <w:szCs w:val="28"/>
        </w:rPr>
        <w:t>РП</w:t>
      </w:r>
      <w:r w:rsidRPr="00783921">
        <w:rPr>
          <w:rFonts w:ascii="Times New Roman" w:hAnsi="Times New Roman"/>
          <w:sz w:val="28"/>
          <w:szCs w:val="20"/>
          <w:lang w:val="en-US"/>
        </w:rPr>
        <w:t>i</w:t>
      </w:r>
      <w:r w:rsidRPr="00783921">
        <w:rPr>
          <w:rFonts w:ascii="Times New Roman" w:hAnsi="Times New Roman"/>
          <w:sz w:val="28"/>
          <w:szCs w:val="20"/>
        </w:rPr>
        <w:t>1</w:t>
      </w:r>
      <w:r w:rsidRPr="00783921">
        <w:rPr>
          <w:rFonts w:ascii="Times New Roman" w:hAnsi="Times New Roman"/>
          <w:sz w:val="28"/>
          <w:szCs w:val="28"/>
        </w:rPr>
        <w:t xml:space="preserve"> ∙ (Ц</w:t>
      </w:r>
      <w:r w:rsidRPr="00783921">
        <w:rPr>
          <w:rFonts w:ascii="Times New Roman" w:hAnsi="Times New Roman"/>
          <w:sz w:val="28"/>
          <w:szCs w:val="20"/>
          <w:lang w:val="en-US"/>
        </w:rPr>
        <w:t>i</w:t>
      </w:r>
      <w:r w:rsidRPr="00783921">
        <w:rPr>
          <w:rFonts w:ascii="Times New Roman" w:hAnsi="Times New Roman"/>
          <w:sz w:val="28"/>
          <w:szCs w:val="20"/>
        </w:rPr>
        <w:t>1</w:t>
      </w:r>
      <w:r w:rsidRPr="00783921">
        <w:rPr>
          <w:rFonts w:ascii="Times New Roman" w:hAnsi="Times New Roman"/>
          <w:sz w:val="28"/>
          <w:szCs w:val="28"/>
        </w:rPr>
        <w:t xml:space="preserve"> – С</w:t>
      </w:r>
      <w:r w:rsidRPr="00783921">
        <w:rPr>
          <w:rFonts w:ascii="Times New Roman" w:hAnsi="Times New Roman"/>
          <w:sz w:val="28"/>
          <w:szCs w:val="20"/>
          <w:lang w:val="en-US"/>
        </w:rPr>
        <w:t>i</w:t>
      </w:r>
      <w:r w:rsidRPr="00783921">
        <w:rPr>
          <w:rFonts w:ascii="Times New Roman" w:hAnsi="Times New Roman"/>
          <w:sz w:val="28"/>
          <w:szCs w:val="20"/>
        </w:rPr>
        <w:t>1</w:t>
      </w:r>
      <w:r w:rsidRPr="00783921">
        <w:rPr>
          <w:rFonts w:ascii="Times New Roman" w:hAnsi="Times New Roman"/>
          <w:sz w:val="28"/>
          <w:szCs w:val="28"/>
        </w:rPr>
        <w:t xml:space="preserve">) = 5108 ∙ (90 – 4967) = 5108 ∙ (-4877) = </w:t>
      </w:r>
      <w:r w:rsidR="00C76F06" w:rsidRPr="00783921">
        <w:rPr>
          <w:rFonts w:ascii="Times New Roman" w:hAnsi="Times New Roman"/>
          <w:sz w:val="28"/>
          <w:szCs w:val="28"/>
        </w:rPr>
        <w:t>-24911716</w:t>
      </w:r>
      <w:r w:rsidRPr="00783921">
        <w:rPr>
          <w:rFonts w:ascii="Times New Roman" w:hAnsi="Times New Roman"/>
          <w:sz w:val="28"/>
          <w:szCs w:val="28"/>
        </w:rPr>
        <w:t>.</w:t>
      </w:r>
    </w:p>
    <w:p w:rsidR="00AC2DAE" w:rsidRPr="00783921" w:rsidRDefault="00AC2DAE" w:rsidP="00783921">
      <w:pPr>
        <w:widowControl w:val="0"/>
        <w:ind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rPr>
        <w:t>общ</w:t>
      </w:r>
      <w:r w:rsidRPr="00783921">
        <w:rPr>
          <w:rFonts w:ascii="Times New Roman" w:hAnsi="Times New Roman"/>
          <w:sz w:val="28"/>
          <w:szCs w:val="28"/>
        </w:rPr>
        <w:t xml:space="preserve"> = П</w:t>
      </w:r>
      <w:r w:rsidRPr="00783921">
        <w:rPr>
          <w:rFonts w:ascii="Times New Roman" w:hAnsi="Times New Roman"/>
          <w:sz w:val="28"/>
          <w:szCs w:val="20"/>
        </w:rPr>
        <w:t>1</w:t>
      </w:r>
      <w:r w:rsidRPr="00783921">
        <w:rPr>
          <w:rFonts w:ascii="Times New Roman" w:hAnsi="Times New Roman"/>
          <w:sz w:val="28"/>
          <w:szCs w:val="28"/>
        </w:rPr>
        <w:t xml:space="preserve"> – П</w:t>
      </w:r>
      <w:r w:rsidRPr="00783921">
        <w:rPr>
          <w:rFonts w:ascii="Times New Roman" w:hAnsi="Times New Roman"/>
          <w:sz w:val="28"/>
          <w:szCs w:val="20"/>
        </w:rPr>
        <w:t>0</w:t>
      </w:r>
      <w:r w:rsidRPr="00783921">
        <w:rPr>
          <w:rFonts w:ascii="Times New Roman" w:hAnsi="Times New Roman"/>
          <w:sz w:val="28"/>
          <w:szCs w:val="28"/>
        </w:rPr>
        <w:t xml:space="preserve"> = </w:t>
      </w:r>
      <w:r w:rsidR="00C76F06" w:rsidRPr="00783921">
        <w:rPr>
          <w:rFonts w:ascii="Times New Roman" w:hAnsi="Times New Roman"/>
          <w:sz w:val="28"/>
          <w:szCs w:val="28"/>
        </w:rPr>
        <w:t>(-24911716)</w:t>
      </w:r>
      <w:r w:rsidRPr="00783921">
        <w:rPr>
          <w:rFonts w:ascii="Times New Roman" w:hAnsi="Times New Roman"/>
          <w:sz w:val="28"/>
          <w:szCs w:val="28"/>
        </w:rPr>
        <w:t xml:space="preserve"> – </w:t>
      </w:r>
      <w:r w:rsidR="00C76F06" w:rsidRPr="00783921">
        <w:rPr>
          <w:rFonts w:ascii="Times New Roman" w:hAnsi="Times New Roman"/>
          <w:sz w:val="28"/>
          <w:szCs w:val="28"/>
        </w:rPr>
        <w:t>(-26911488)</w:t>
      </w:r>
      <w:r w:rsidRPr="00783921">
        <w:rPr>
          <w:rFonts w:ascii="Times New Roman" w:hAnsi="Times New Roman"/>
          <w:sz w:val="28"/>
          <w:szCs w:val="28"/>
        </w:rPr>
        <w:t xml:space="preserve"> = </w:t>
      </w:r>
      <w:r w:rsidR="00C76F06" w:rsidRPr="00783921">
        <w:rPr>
          <w:rFonts w:ascii="Times New Roman" w:hAnsi="Times New Roman"/>
          <w:sz w:val="28"/>
          <w:szCs w:val="28"/>
        </w:rPr>
        <w:t>1999772</w:t>
      </w:r>
      <w:r w:rsidRPr="00783921">
        <w:rPr>
          <w:rFonts w:ascii="Times New Roman" w:hAnsi="Times New Roman"/>
          <w:sz w:val="28"/>
          <w:szCs w:val="28"/>
        </w:rPr>
        <w:t>;</w:t>
      </w:r>
    </w:p>
    <w:p w:rsidR="00AC2DAE" w:rsidRPr="00783921" w:rsidRDefault="00AC2DAE" w:rsidP="00783921">
      <w:pPr>
        <w:widowControl w:val="0"/>
        <w:ind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lang w:val="en-US"/>
        </w:rPr>
        <w:t>V</w:t>
      </w:r>
      <w:r w:rsidRPr="00783921">
        <w:rPr>
          <w:rFonts w:ascii="Times New Roman" w:hAnsi="Times New Roman"/>
          <w:sz w:val="28"/>
          <w:szCs w:val="20"/>
        </w:rPr>
        <w:t>рп</w:t>
      </w:r>
      <w:r w:rsidRPr="00783921">
        <w:rPr>
          <w:rFonts w:ascii="Times New Roman" w:hAnsi="Times New Roman"/>
          <w:sz w:val="28"/>
          <w:szCs w:val="28"/>
        </w:rPr>
        <w:t xml:space="preserve"> = П</w:t>
      </w:r>
      <w:r w:rsidRPr="00783921">
        <w:rPr>
          <w:rFonts w:ascii="Times New Roman" w:hAnsi="Times New Roman"/>
          <w:sz w:val="28"/>
          <w:szCs w:val="20"/>
        </w:rPr>
        <w:t>усл1</w:t>
      </w:r>
      <w:r w:rsidRPr="00783921">
        <w:rPr>
          <w:rFonts w:ascii="Times New Roman" w:hAnsi="Times New Roman"/>
          <w:sz w:val="28"/>
          <w:szCs w:val="28"/>
        </w:rPr>
        <w:t xml:space="preserve"> – П</w:t>
      </w:r>
      <w:r w:rsidRPr="00783921">
        <w:rPr>
          <w:rFonts w:ascii="Times New Roman" w:hAnsi="Times New Roman"/>
          <w:sz w:val="28"/>
          <w:szCs w:val="20"/>
        </w:rPr>
        <w:t>0</w:t>
      </w:r>
      <w:r w:rsidRPr="00783921">
        <w:rPr>
          <w:rFonts w:ascii="Times New Roman" w:hAnsi="Times New Roman"/>
          <w:sz w:val="28"/>
          <w:szCs w:val="28"/>
        </w:rPr>
        <w:t xml:space="preserve"> = </w:t>
      </w:r>
      <w:r w:rsidR="00C76F06" w:rsidRPr="00783921">
        <w:rPr>
          <w:rFonts w:ascii="Times New Roman" w:hAnsi="Times New Roman"/>
          <w:sz w:val="28"/>
          <w:szCs w:val="28"/>
        </w:rPr>
        <w:t>(-21903104)</w:t>
      </w:r>
      <w:r w:rsidRPr="00783921">
        <w:rPr>
          <w:rFonts w:ascii="Times New Roman" w:hAnsi="Times New Roman"/>
          <w:sz w:val="28"/>
          <w:szCs w:val="28"/>
        </w:rPr>
        <w:t xml:space="preserve"> – </w:t>
      </w:r>
      <w:r w:rsidR="00C76F06" w:rsidRPr="00783921">
        <w:rPr>
          <w:rFonts w:ascii="Times New Roman" w:hAnsi="Times New Roman"/>
          <w:sz w:val="28"/>
          <w:szCs w:val="28"/>
        </w:rPr>
        <w:t>(-26911488)</w:t>
      </w:r>
      <w:r w:rsidRPr="00783921">
        <w:rPr>
          <w:rFonts w:ascii="Times New Roman" w:hAnsi="Times New Roman"/>
          <w:sz w:val="28"/>
          <w:szCs w:val="28"/>
        </w:rPr>
        <w:t xml:space="preserve"> = </w:t>
      </w:r>
      <w:r w:rsidR="00C76F06" w:rsidRPr="00783921">
        <w:rPr>
          <w:rFonts w:ascii="Times New Roman" w:hAnsi="Times New Roman"/>
          <w:sz w:val="28"/>
          <w:szCs w:val="28"/>
        </w:rPr>
        <w:t>5008384</w:t>
      </w:r>
      <w:r w:rsidRPr="00783921">
        <w:rPr>
          <w:rFonts w:ascii="Times New Roman" w:hAnsi="Times New Roman"/>
          <w:sz w:val="28"/>
          <w:szCs w:val="28"/>
        </w:rPr>
        <w:t>;</w:t>
      </w:r>
    </w:p>
    <w:p w:rsidR="00AC2DAE" w:rsidRPr="00783921" w:rsidRDefault="00AC2DAE" w:rsidP="00783921">
      <w:pPr>
        <w:widowControl w:val="0"/>
        <w:ind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rPr>
        <w:t>ц</w:t>
      </w:r>
      <w:r w:rsidRPr="00783921">
        <w:rPr>
          <w:rFonts w:ascii="Times New Roman" w:hAnsi="Times New Roman"/>
          <w:sz w:val="28"/>
          <w:szCs w:val="28"/>
        </w:rPr>
        <w:t xml:space="preserve"> = П</w:t>
      </w:r>
      <w:r w:rsidRPr="00783921">
        <w:rPr>
          <w:rFonts w:ascii="Times New Roman" w:hAnsi="Times New Roman"/>
          <w:sz w:val="28"/>
          <w:szCs w:val="20"/>
        </w:rPr>
        <w:t>усл2</w:t>
      </w:r>
      <w:r w:rsidRPr="00783921">
        <w:rPr>
          <w:rFonts w:ascii="Times New Roman" w:hAnsi="Times New Roman"/>
          <w:sz w:val="28"/>
          <w:szCs w:val="28"/>
        </w:rPr>
        <w:t xml:space="preserve"> – П</w:t>
      </w:r>
      <w:r w:rsidRPr="00783921">
        <w:rPr>
          <w:rFonts w:ascii="Times New Roman" w:hAnsi="Times New Roman"/>
          <w:sz w:val="28"/>
          <w:szCs w:val="20"/>
        </w:rPr>
        <w:t>усл1</w:t>
      </w:r>
      <w:r w:rsidRPr="00783921">
        <w:rPr>
          <w:rFonts w:ascii="Times New Roman" w:hAnsi="Times New Roman"/>
          <w:sz w:val="28"/>
          <w:szCs w:val="28"/>
        </w:rPr>
        <w:t xml:space="preserve"> = </w:t>
      </w:r>
      <w:r w:rsidR="00C76F06" w:rsidRPr="00783921">
        <w:rPr>
          <w:rFonts w:ascii="Times New Roman" w:hAnsi="Times New Roman"/>
          <w:sz w:val="28"/>
          <w:szCs w:val="28"/>
        </w:rPr>
        <w:t>(-21928644)</w:t>
      </w:r>
      <w:r w:rsidRPr="00783921">
        <w:rPr>
          <w:rFonts w:ascii="Times New Roman" w:hAnsi="Times New Roman"/>
          <w:sz w:val="28"/>
          <w:szCs w:val="28"/>
        </w:rPr>
        <w:t xml:space="preserve"> – </w:t>
      </w:r>
      <w:r w:rsidR="00C76F06" w:rsidRPr="00783921">
        <w:rPr>
          <w:rFonts w:ascii="Times New Roman" w:hAnsi="Times New Roman"/>
          <w:sz w:val="28"/>
          <w:szCs w:val="28"/>
        </w:rPr>
        <w:t>(-21903104)</w:t>
      </w:r>
      <w:r w:rsidRPr="00783921">
        <w:rPr>
          <w:rFonts w:ascii="Times New Roman" w:hAnsi="Times New Roman"/>
          <w:sz w:val="28"/>
          <w:szCs w:val="28"/>
        </w:rPr>
        <w:t xml:space="preserve"> = </w:t>
      </w:r>
      <w:r w:rsidR="00C76F06" w:rsidRPr="00783921">
        <w:rPr>
          <w:rFonts w:ascii="Times New Roman" w:hAnsi="Times New Roman"/>
          <w:sz w:val="28"/>
          <w:szCs w:val="28"/>
        </w:rPr>
        <w:t>-24540</w:t>
      </w:r>
      <w:r w:rsidRPr="00783921">
        <w:rPr>
          <w:rFonts w:ascii="Times New Roman" w:hAnsi="Times New Roman"/>
          <w:sz w:val="28"/>
          <w:szCs w:val="28"/>
        </w:rPr>
        <w:t>;</w:t>
      </w:r>
    </w:p>
    <w:p w:rsidR="00AC2DAE" w:rsidRPr="00783921" w:rsidRDefault="00AC2DAE" w:rsidP="00783921">
      <w:pPr>
        <w:widowControl w:val="0"/>
        <w:ind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rPr>
        <w:t xml:space="preserve">с </w:t>
      </w:r>
      <w:r w:rsidRPr="00783921">
        <w:rPr>
          <w:rFonts w:ascii="Times New Roman" w:hAnsi="Times New Roman"/>
          <w:sz w:val="28"/>
          <w:szCs w:val="28"/>
        </w:rPr>
        <w:t>= П</w:t>
      </w:r>
      <w:r w:rsidRPr="00783921">
        <w:rPr>
          <w:rFonts w:ascii="Times New Roman" w:hAnsi="Times New Roman"/>
          <w:sz w:val="28"/>
          <w:szCs w:val="20"/>
        </w:rPr>
        <w:t>1</w:t>
      </w:r>
      <w:r w:rsidRPr="00783921">
        <w:rPr>
          <w:rFonts w:ascii="Times New Roman" w:hAnsi="Times New Roman"/>
          <w:sz w:val="28"/>
          <w:szCs w:val="28"/>
        </w:rPr>
        <w:t xml:space="preserve"> – П</w:t>
      </w:r>
      <w:r w:rsidRPr="00783921">
        <w:rPr>
          <w:rFonts w:ascii="Times New Roman" w:hAnsi="Times New Roman"/>
          <w:sz w:val="28"/>
          <w:szCs w:val="20"/>
        </w:rPr>
        <w:t>усл2</w:t>
      </w:r>
      <w:r w:rsidRPr="00783921">
        <w:rPr>
          <w:rFonts w:ascii="Times New Roman" w:hAnsi="Times New Roman"/>
          <w:sz w:val="28"/>
          <w:szCs w:val="28"/>
        </w:rPr>
        <w:t xml:space="preserve"> = </w:t>
      </w:r>
      <w:r w:rsidR="00C76F06" w:rsidRPr="00783921">
        <w:rPr>
          <w:rFonts w:ascii="Times New Roman" w:hAnsi="Times New Roman"/>
          <w:sz w:val="28"/>
          <w:szCs w:val="28"/>
        </w:rPr>
        <w:t>(-24911716)</w:t>
      </w:r>
      <w:r w:rsidRPr="00783921">
        <w:rPr>
          <w:rFonts w:ascii="Times New Roman" w:hAnsi="Times New Roman"/>
          <w:sz w:val="28"/>
          <w:szCs w:val="28"/>
        </w:rPr>
        <w:t xml:space="preserve"> – </w:t>
      </w:r>
      <w:r w:rsidR="00C76F06" w:rsidRPr="00783921">
        <w:rPr>
          <w:rFonts w:ascii="Times New Roman" w:hAnsi="Times New Roman"/>
          <w:sz w:val="28"/>
          <w:szCs w:val="28"/>
        </w:rPr>
        <w:t>(-21928644)</w:t>
      </w:r>
      <w:r w:rsidRPr="00783921">
        <w:rPr>
          <w:rFonts w:ascii="Times New Roman" w:hAnsi="Times New Roman"/>
          <w:sz w:val="28"/>
          <w:szCs w:val="28"/>
        </w:rPr>
        <w:t xml:space="preserve"> = </w:t>
      </w:r>
      <w:r w:rsidR="00C76F06" w:rsidRPr="00783921">
        <w:rPr>
          <w:rFonts w:ascii="Times New Roman" w:hAnsi="Times New Roman"/>
          <w:sz w:val="28"/>
          <w:szCs w:val="28"/>
        </w:rPr>
        <w:t>-2983072</w:t>
      </w:r>
      <w:r w:rsidRPr="00783921">
        <w:rPr>
          <w:rFonts w:ascii="Times New Roman" w:hAnsi="Times New Roman"/>
          <w:sz w:val="28"/>
          <w:szCs w:val="28"/>
        </w:rPr>
        <w:t>.</w:t>
      </w:r>
    </w:p>
    <w:p w:rsidR="005361CD" w:rsidRPr="00783921" w:rsidRDefault="005361CD" w:rsidP="00783921">
      <w:pPr>
        <w:widowControl w:val="0"/>
        <w:ind w:firstLine="709"/>
        <w:jc w:val="both"/>
        <w:rPr>
          <w:rFonts w:ascii="Times New Roman" w:hAnsi="Times New Roman"/>
          <w:sz w:val="28"/>
          <w:szCs w:val="28"/>
        </w:rPr>
      </w:pPr>
    </w:p>
    <w:p w:rsidR="00C76F06" w:rsidRDefault="004A2083" w:rsidP="00783921">
      <w:pPr>
        <w:widowControl w:val="0"/>
        <w:ind w:firstLine="709"/>
        <w:jc w:val="both"/>
        <w:rPr>
          <w:rFonts w:ascii="Times New Roman" w:hAnsi="Times New Roman"/>
          <w:sz w:val="28"/>
          <w:szCs w:val="28"/>
        </w:rPr>
      </w:pPr>
      <w:r w:rsidRPr="00783921">
        <w:rPr>
          <w:rFonts w:ascii="Times New Roman" w:hAnsi="Times New Roman"/>
          <w:sz w:val="28"/>
          <w:szCs w:val="28"/>
        </w:rPr>
        <w:t>Овощи открытого грунта</w:t>
      </w:r>
    </w:p>
    <w:p w:rsidR="0040577C" w:rsidRPr="00783921" w:rsidRDefault="0040577C" w:rsidP="00783921">
      <w:pPr>
        <w:widowControl w:val="0"/>
        <w:ind w:firstLine="709"/>
        <w:jc w:val="both"/>
        <w:rPr>
          <w:rFonts w:ascii="Times New Roman" w:hAnsi="Times New Roman"/>
          <w:sz w:val="28"/>
          <w:szCs w:val="28"/>
        </w:rPr>
      </w:pPr>
    </w:p>
    <w:p w:rsidR="00C76F06" w:rsidRPr="00783921" w:rsidRDefault="00C76F06" w:rsidP="00783921">
      <w:pPr>
        <w:widowControl w:val="0"/>
        <w:ind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rPr>
        <w:t>0</w:t>
      </w:r>
      <w:r w:rsidRPr="00783921">
        <w:rPr>
          <w:rFonts w:ascii="Times New Roman" w:hAnsi="Times New Roman"/>
          <w:sz w:val="28"/>
          <w:szCs w:val="28"/>
        </w:rPr>
        <w:t xml:space="preserve"> = </w:t>
      </w:r>
      <w:r w:rsidRPr="00783921">
        <w:rPr>
          <w:rFonts w:ascii="Times New Roman" w:hAnsi="Times New Roman"/>
          <w:sz w:val="28"/>
          <w:szCs w:val="28"/>
          <w:lang w:val="en-US"/>
        </w:rPr>
        <w:t>V</w:t>
      </w:r>
      <w:r w:rsidRPr="00783921">
        <w:rPr>
          <w:rFonts w:ascii="Times New Roman" w:hAnsi="Times New Roman"/>
          <w:sz w:val="28"/>
          <w:szCs w:val="28"/>
        </w:rPr>
        <w:t>РП</w:t>
      </w:r>
      <w:r w:rsidRPr="00783921">
        <w:rPr>
          <w:rFonts w:ascii="Times New Roman" w:hAnsi="Times New Roman"/>
          <w:sz w:val="28"/>
          <w:szCs w:val="20"/>
          <w:lang w:val="en-US"/>
        </w:rPr>
        <w:t>i</w:t>
      </w:r>
      <w:r w:rsidRPr="00783921">
        <w:rPr>
          <w:rFonts w:ascii="Times New Roman" w:hAnsi="Times New Roman"/>
          <w:sz w:val="28"/>
          <w:szCs w:val="20"/>
        </w:rPr>
        <w:t>0</w:t>
      </w:r>
      <w:r w:rsidRPr="00783921">
        <w:rPr>
          <w:rFonts w:ascii="Times New Roman" w:hAnsi="Times New Roman"/>
          <w:sz w:val="28"/>
          <w:szCs w:val="28"/>
        </w:rPr>
        <w:t xml:space="preserve"> ∙ (Ц</w:t>
      </w:r>
      <w:r w:rsidRPr="00783921">
        <w:rPr>
          <w:rFonts w:ascii="Times New Roman" w:hAnsi="Times New Roman"/>
          <w:sz w:val="28"/>
          <w:szCs w:val="20"/>
          <w:lang w:val="en-US"/>
        </w:rPr>
        <w:t>i</w:t>
      </w:r>
      <w:r w:rsidRPr="00783921">
        <w:rPr>
          <w:rFonts w:ascii="Times New Roman" w:hAnsi="Times New Roman"/>
          <w:sz w:val="28"/>
          <w:szCs w:val="20"/>
        </w:rPr>
        <w:t>0</w:t>
      </w:r>
      <w:r w:rsidRPr="00783921">
        <w:rPr>
          <w:rFonts w:ascii="Times New Roman" w:hAnsi="Times New Roman"/>
          <w:sz w:val="28"/>
          <w:szCs w:val="28"/>
        </w:rPr>
        <w:t xml:space="preserve"> – С</w:t>
      </w:r>
      <w:r w:rsidRPr="00783921">
        <w:rPr>
          <w:rFonts w:ascii="Times New Roman" w:hAnsi="Times New Roman"/>
          <w:sz w:val="28"/>
          <w:szCs w:val="20"/>
          <w:lang w:val="en-US"/>
        </w:rPr>
        <w:t>i</w:t>
      </w:r>
      <w:r w:rsidRPr="00783921">
        <w:rPr>
          <w:rFonts w:ascii="Times New Roman" w:hAnsi="Times New Roman"/>
          <w:sz w:val="28"/>
          <w:szCs w:val="20"/>
        </w:rPr>
        <w:t>0</w:t>
      </w:r>
      <w:r w:rsidRPr="00783921">
        <w:rPr>
          <w:rFonts w:ascii="Times New Roman" w:hAnsi="Times New Roman"/>
          <w:sz w:val="28"/>
          <w:szCs w:val="28"/>
        </w:rPr>
        <w:t xml:space="preserve">) = </w:t>
      </w:r>
      <w:r w:rsidR="004A2083" w:rsidRPr="00783921">
        <w:rPr>
          <w:rFonts w:ascii="Times New Roman" w:hAnsi="Times New Roman"/>
          <w:sz w:val="28"/>
          <w:szCs w:val="28"/>
        </w:rPr>
        <w:t>297</w:t>
      </w:r>
      <w:r w:rsidRPr="00783921">
        <w:rPr>
          <w:rFonts w:ascii="Times New Roman" w:hAnsi="Times New Roman"/>
          <w:sz w:val="28"/>
          <w:szCs w:val="28"/>
        </w:rPr>
        <w:t xml:space="preserve"> ∙ (</w:t>
      </w:r>
      <w:r w:rsidR="004A2083" w:rsidRPr="00783921">
        <w:rPr>
          <w:rFonts w:ascii="Times New Roman" w:hAnsi="Times New Roman"/>
          <w:sz w:val="28"/>
          <w:szCs w:val="28"/>
        </w:rPr>
        <w:t>470</w:t>
      </w:r>
      <w:r w:rsidRPr="00783921">
        <w:rPr>
          <w:rFonts w:ascii="Times New Roman" w:hAnsi="Times New Roman"/>
          <w:sz w:val="28"/>
          <w:szCs w:val="28"/>
        </w:rPr>
        <w:t xml:space="preserve"> – </w:t>
      </w:r>
      <w:r w:rsidR="004A2083" w:rsidRPr="00783921">
        <w:rPr>
          <w:rFonts w:ascii="Times New Roman" w:hAnsi="Times New Roman"/>
          <w:sz w:val="28"/>
          <w:szCs w:val="28"/>
        </w:rPr>
        <w:t>293</w:t>
      </w:r>
      <w:r w:rsidRPr="00783921">
        <w:rPr>
          <w:rFonts w:ascii="Times New Roman" w:hAnsi="Times New Roman"/>
          <w:sz w:val="28"/>
          <w:szCs w:val="28"/>
        </w:rPr>
        <w:t xml:space="preserve">) = </w:t>
      </w:r>
      <w:r w:rsidR="004A2083" w:rsidRPr="00783921">
        <w:rPr>
          <w:rFonts w:ascii="Times New Roman" w:hAnsi="Times New Roman"/>
          <w:sz w:val="28"/>
          <w:szCs w:val="28"/>
        </w:rPr>
        <w:t>297</w:t>
      </w:r>
      <w:r w:rsidRPr="00783921">
        <w:rPr>
          <w:rFonts w:ascii="Times New Roman" w:hAnsi="Times New Roman"/>
          <w:sz w:val="28"/>
          <w:szCs w:val="28"/>
        </w:rPr>
        <w:t xml:space="preserve"> ∙ </w:t>
      </w:r>
      <w:r w:rsidR="004A2083" w:rsidRPr="00783921">
        <w:rPr>
          <w:rFonts w:ascii="Times New Roman" w:hAnsi="Times New Roman"/>
          <w:sz w:val="28"/>
          <w:szCs w:val="28"/>
        </w:rPr>
        <w:t>177</w:t>
      </w:r>
      <w:r w:rsidRPr="00783921">
        <w:rPr>
          <w:rFonts w:ascii="Times New Roman" w:hAnsi="Times New Roman"/>
          <w:sz w:val="28"/>
          <w:szCs w:val="28"/>
        </w:rPr>
        <w:t xml:space="preserve"> = </w:t>
      </w:r>
      <w:r w:rsidR="004A2083" w:rsidRPr="00783921">
        <w:rPr>
          <w:rFonts w:ascii="Times New Roman" w:hAnsi="Times New Roman"/>
          <w:sz w:val="28"/>
          <w:szCs w:val="28"/>
        </w:rPr>
        <w:t>52569</w:t>
      </w:r>
      <w:r w:rsidRPr="00783921">
        <w:rPr>
          <w:rFonts w:ascii="Times New Roman" w:hAnsi="Times New Roman"/>
          <w:sz w:val="28"/>
          <w:szCs w:val="28"/>
        </w:rPr>
        <w:t>;</w:t>
      </w:r>
    </w:p>
    <w:p w:rsidR="00C76F06" w:rsidRPr="00783921" w:rsidRDefault="00C76F06" w:rsidP="00783921">
      <w:pPr>
        <w:widowControl w:val="0"/>
        <w:ind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rPr>
        <w:t>усл1</w:t>
      </w:r>
      <w:r w:rsidRPr="00783921">
        <w:rPr>
          <w:rFonts w:ascii="Times New Roman" w:hAnsi="Times New Roman"/>
          <w:sz w:val="28"/>
          <w:szCs w:val="28"/>
        </w:rPr>
        <w:t xml:space="preserve"> = </w:t>
      </w:r>
      <w:r w:rsidRPr="00783921">
        <w:rPr>
          <w:rFonts w:ascii="Times New Roman" w:hAnsi="Times New Roman"/>
          <w:sz w:val="28"/>
          <w:szCs w:val="28"/>
          <w:lang w:val="en-US"/>
        </w:rPr>
        <w:t>V</w:t>
      </w:r>
      <w:r w:rsidRPr="00783921">
        <w:rPr>
          <w:rFonts w:ascii="Times New Roman" w:hAnsi="Times New Roman"/>
          <w:sz w:val="28"/>
          <w:szCs w:val="28"/>
        </w:rPr>
        <w:t>РП</w:t>
      </w:r>
      <w:r w:rsidRPr="00783921">
        <w:rPr>
          <w:rFonts w:ascii="Times New Roman" w:hAnsi="Times New Roman"/>
          <w:sz w:val="28"/>
          <w:szCs w:val="20"/>
          <w:lang w:val="en-US"/>
        </w:rPr>
        <w:t>i</w:t>
      </w:r>
      <w:r w:rsidRPr="00783921">
        <w:rPr>
          <w:rFonts w:ascii="Times New Roman" w:hAnsi="Times New Roman"/>
          <w:sz w:val="28"/>
          <w:szCs w:val="20"/>
        </w:rPr>
        <w:t>1</w:t>
      </w:r>
      <w:r w:rsidRPr="00783921">
        <w:rPr>
          <w:rFonts w:ascii="Times New Roman" w:hAnsi="Times New Roman"/>
          <w:sz w:val="28"/>
          <w:szCs w:val="28"/>
        </w:rPr>
        <w:t xml:space="preserve"> ∙ (Ц</w:t>
      </w:r>
      <w:r w:rsidRPr="00783921">
        <w:rPr>
          <w:rFonts w:ascii="Times New Roman" w:hAnsi="Times New Roman"/>
          <w:sz w:val="28"/>
          <w:szCs w:val="20"/>
          <w:lang w:val="en-US"/>
        </w:rPr>
        <w:t>i</w:t>
      </w:r>
      <w:r w:rsidRPr="00783921">
        <w:rPr>
          <w:rFonts w:ascii="Times New Roman" w:hAnsi="Times New Roman"/>
          <w:sz w:val="28"/>
          <w:szCs w:val="20"/>
        </w:rPr>
        <w:t>0</w:t>
      </w:r>
      <w:r w:rsidRPr="00783921">
        <w:rPr>
          <w:rFonts w:ascii="Times New Roman" w:hAnsi="Times New Roman"/>
          <w:sz w:val="28"/>
          <w:szCs w:val="28"/>
        </w:rPr>
        <w:t xml:space="preserve"> – С</w:t>
      </w:r>
      <w:r w:rsidRPr="00783921">
        <w:rPr>
          <w:rFonts w:ascii="Times New Roman" w:hAnsi="Times New Roman"/>
          <w:sz w:val="28"/>
          <w:szCs w:val="20"/>
          <w:lang w:val="en-US"/>
        </w:rPr>
        <w:t>i</w:t>
      </w:r>
      <w:r w:rsidRPr="00783921">
        <w:rPr>
          <w:rFonts w:ascii="Times New Roman" w:hAnsi="Times New Roman"/>
          <w:sz w:val="28"/>
          <w:szCs w:val="20"/>
        </w:rPr>
        <w:t>0</w:t>
      </w:r>
      <w:r w:rsidRPr="00783921">
        <w:rPr>
          <w:rFonts w:ascii="Times New Roman" w:hAnsi="Times New Roman"/>
          <w:sz w:val="28"/>
          <w:szCs w:val="28"/>
        </w:rPr>
        <w:t xml:space="preserve">) = </w:t>
      </w:r>
      <w:r w:rsidR="004A2083" w:rsidRPr="00783921">
        <w:rPr>
          <w:rFonts w:ascii="Times New Roman" w:hAnsi="Times New Roman"/>
          <w:sz w:val="28"/>
          <w:szCs w:val="28"/>
        </w:rPr>
        <w:t>266</w:t>
      </w:r>
      <w:r w:rsidRPr="00783921">
        <w:rPr>
          <w:rFonts w:ascii="Times New Roman" w:hAnsi="Times New Roman"/>
          <w:sz w:val="28"/>
          <w:szCs w:val="28"/>
        </w:rPr>
        <w:t xml:space="preserve"> ∙ (</w:t>
      </w:r>
      <w:r w:rsidR="004A2083" w:rsidRPr="00783921">
        <w:rPr>
          <w:rFonts w:ascii="Times New Roman" w:hAnsi="Times New Roman"/>
          <w:sz w:val="28"/>
          <w:szCs w:val="28"/>
        </w:rPr>
        <w:t>470</w:t>
      </w:r>
      <w:r w:rsidRPr="00783921">
        <w:rPr>
          <w:rFonts w:ascii="Times New Roman" w:hAnsi="Times New Roman"/>
          <w:sz w:val="28"/>
          <w:szCs w:val="28"/>
        </w:rPr>
        <w:t xml:space="preserve"> – </w:t>
      </w:r>
      <w:r w:rsidR="004A2083" w:rsidRPr="00783921">
        <w:rPr>
          <w:rFonts w:ascii="Times New Roman" w:hAnsi="Times New Roman"/>
          <w:sz w:val="28"/>
          <w:szCs w:val="28"/>
        </w:rPr>
        <w:t>293</w:t>
      </w:r>
      <w:r w:rsidRPr="00783921">
        <w:rPr>
          <w:rFonts w:ascii="Times New Roman" w:hAnsi="Times New Roman"/>
          <w:sz w:val="28"/>
          <w:szCs w:val="28"/>
        </w:rPr>
        <w:t xml:space="preserve">) = </w:t>
      </w:r>
      <w:r w:rsidR="004A2083" w:rsidRPr="00783921">
        <w:rPr>
          <w:rFonts w:ascii="Times New Roman" w:hAnsi="Times New Roman"/>
          <w:sz w:val="28"/>
          <w:szCs w:val="28"/>
        </w:rPr>
        <w:t>266</w:t>
      </w:r>
      <w:r w:rsidRPr="00783921">
        <w:rPr>
          <w:rFonts w:ascii="Times New Roman" w:hAnsi="Times New Roman"/>
          <w:sz w:val="28"/>
          <w:szCs w:val="28"/>
        </w:rPr>
        <w:t xml:space="preserve"> ∙ </w:t>
      </w:r>
      <w:r w:rsidR="004A2083" w:rsidRPr="00783921">
        <w:rPr>
          <w:rFonts w:ascii="Times New Roman" w:hAnsi="Times New Roman"/>
          <w:sz w:val="28"/>
          <w:szCs w:val="28"/>
        </w:rPr>
        <w:t>177</w:t>
      </w:r>
      <w:r w:rsidRPr="00783921">
        <w:rPr>
          <w:rFonts w:ascii="Times New Roman" w:hAnsi="Times New Roman"/>
          <w:sz w:val="28"/>
          <w:szCs w:val="28"/>
        </w:rPr>
        <w:t xml:space="preserve"> = </w:t>
      </w:r>
      <w:r w:rsidR="004A2083" w:rsidRPr="00783921">
        <w:rPr>
          <w:rFonts w:ascii="Times New Roman" w:hAnsi="Times New Roman"/>
          <w:sz w:val="28"/>
          <w:szCs w:val="28"/>
        </w:rPr>
        <w:t>47082</w:t>
      </w:r>
      <w:r w:rsidRPr="00783921">
        <w:rPr>
          <w:rFonts w:ascii="Times New Roman" w:hAnsi="Times New Roman"/>
          <w:sz w:val="28"/>
          <w:szCs w:val="28"/>
        </w:rPr>
        <w:t>;</w:t>
      </w:r>
    </w:p>
    <w:p w:rsidR="00C76F06" w:rsidRPr="00783921" w:rsidRDefault="00C76F06" w:rsidP="00783921">
      <w:pPr>
        <w:widowControl w:val="0"/>
        <w:ind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rPr>
        <w:t>усл2</w:t>
      </w:r>
      <w:r w:rsidRPr="00783921">
        <w:rPr>
          <w:rFonts w:ascii="Times New Roman" w:hAnsi="Times New Roman"/>
          <w:sz w:val="28"/>
          <w:szCs w:val="28"/>
        </w:rPr>
        <w:t xml:space="preserve"> = </w:t>
      </w:r>
      <w:r w:rsidRPr="00783921">
        <w:rPr>
          <w:rFonts w:ascii="Times New Roman" w:hAnsi="Times New Roman"/>
          <w:sz w:val="28"/>
          <w:szCs w:val="28"/>
          <w:lang w:val="en-US"/>
        </w:rPr>
        <w:t>V</w:t>
      </w:r>
      <w:r w:rsidRPr="00783921">
        <w:rPr>
          <w:rFonts w:ascii="Times New Roman" w:hAnsi="Times New Roman"/>
          <w:sz w:val="28"/>
          <w:szCs w:val="28"/>
        </w:rPr>
        <w:t>РП</w:t>
      </w:r>
      <w:r w:rsidRPr="00783921">
        <w:rPr>
          <w:rFonts w:ascii="Times New Roman" w:hAnsi="Times New Roman"/>
          <w:sz w:val="28"/>
          <w:szCs w:val="20"/>
          <w:lang w:val="en-US"/>
        </w:rPr>
        <w:t>i</w:t>
      </w:r>
      <w:r w:rsidRPr="00783921">
        <w:rPr>
          <w:rFonts w:ascii="Times New Roman" w:hAnsi="Times New Roman"/>
          <w:sz w:val="28"/>
          <w:szCs w:val="20"/>
        </w:rPr>
        <w:t xml:space="preserve">1 </w:t>
      </w:r>
      <w:r w:rsidRPr="00783921">
        <w:rPr>
          <w:rFonts w:ascii="Times New Roman" w:hAnsi="Times New Roman"/>
          <w:sz w:val="28"/>
          <w:szCs w:val="28"/>
        </w:rPr>
        <w:t>∙ (Ц</w:t>
      </w:r>
      <w:r w:rsidRPr="00783921">
        <w:rPr>
          <w:rFonts w:ascii="Times New Roman" w:hAnsi="Times New Roman"/>
          <w:sz w:val="28"/>
          <w:szCs w:val="20"/>
          <w:lang w:val="en-US"/>
        </w:rPr>
        <w:t>i</w:t>
      </w:r>
      <w:r w:rsidRPr="00783921">
        <w:rPr>
          <w:rFonts w:ascii="Times New Roman" w:hAnsi="Times New Roman"/>
          <w:sz w:val="28"/>
          <w:szCs w:val="20"/>
        </w:rPr>
        <w:t>1</w:t>
      </w:r>
      <w:r w:rsidRPr="00783921">
        <w:rPr>
          <w:rFonts w:ascii="Times New Roman" w:hAnsi="Times New Roman"/>
          <w:sz w:val="28"/>
          <w:szCs w:val="28"/>
        </w:rPr>
        <w:t xml:space="preserve"> – С</w:t>
      </w:r>
      <w:r w:rsidRPr="00783921">
        <w:rPr>
          <w:rFonts w:ascii="Times New Roman" w:hAnsi="Times New Roman"/>
          <w:sz w:val="28"/>
          <w:szCs w:val="20"/>
          <w:lang w:val="en-US"/>
        </w:rPr>
        <w:t>i</w:t>
      </w:r>
      <w:r w:rsidRPr="00783921">
        <w:rPr>
          <w:rFonts w:ascii="Times New Roman" w:hAnsi="Times New Roman"/>
          <w:sz w:val="28"/>
          <w:szCs w:val="20"/>
        </w:rPr>
        <w:t>0</w:t>
      </w:r>
      <w:r w:rsidRPr="00783921">
        <w:rPr>
          <w:rFonts w:ascii="Times New Roman" w:hAnsi="Times New Roman"/>
          <w:sz w:val="28"/>
          <w:szCs w:val="28"/>
        </w:rPr>
        <w:t xml:space="preserve">) = </w:t>
      </w:r>
      <w:r w:rsidR="004A2083" w:rsidRPr="00783921">
        <w:rPr>
          <w:rFonts w:ascii="Times New Roman" w:hAnsi="Times New Roman"/>
          <w:sz w:val="28"/>
          <w:szCs w:val="28"/>
        </w:rPr>
        <w:t>266</w:t>
      </w:r>
      <w:r w:rsidRPr="00783921">
        <w:rPr>
          <w:rFonts w:ascii="Times New Roman" w:hAnsi="Times New Roman"/>
          <w:sz w:val="28"/>
          <w:szCs w:val="28"/>
        </w:rPr>
        <w:t xml:space="preserve"> ∙ (</w:t>
      </w:r>
      <w:r w:rsidR="004A2083" w:rsidRPr="00783921">
        <w:rPr>
          <w:rFonts w:ascii="Times New Roman" w:hAnsi="Times New Roman"/>
          <w:sz w:val="28"/>
          <w:szCs w:val="28"/>
        </w:rPr>
        <w:t>510</w:t>
      </w:r>
      <w:r w:rsidRPr="00783921">
        <w:rPr>
          <w:rFonts w:ascii="Times New Roman" w:hAnsi="Times New Roman"/>
          <w:sz w:val="28"/>
          <w:szCs w:val="28"/>
        </w:rPr>
        <w:t xml:space="preserve"> – </w:t>
      </w:r>
      <w:r w:rsidR="004A2083" w:rsidRPr="00783921">
        <w:rPr>
          <w:rFonts w:ascii="Times New Roman" w:hAnsi="Times New Roman"/>
          <w:sz w:val="28"/>
          <w:szCs w:val="28"/>
        </w:rPr>
        <w:t>293</w:t>
      </w:r>
      <w:r w:rsidRPr="00783921">
        <w:rPr>
          <w:rFonts w:ascii="Times New Roman" w:hAnsi="Times New Roman"/>
          <w:sz w:val="28"/>
          <w:szCs w:val="28"/>
        </w:rPr>
        <w:t xml:space="preserve">) = </w:t>
      </w:r>
      <w:r w:rsidR="004A2083" w:rsidRPr="00783921">
        <w:rPr>
          <w:rFonts w:ascii="Times New Roman" w:hAnsi="Times New Roman"/>
          <w:sz w:val="28"/>
          <w:szCs w:val="28"/>
        </w:rPr>
        <w:t>266</w:t>
      </w:r>
      <w:r w:rsidRPr="00783921">
        <w:rPr>
          <w:rFonts w:ascii="Times New Roman" w:hAnsi="Times New Roman"/>
          <w:sz w:val="28"/>
          <w:szCs w:val="28"/>
        </w:rPr>
        <w:t xml:space="preserve"> ∙ </w:t>
      </w:r>
      <w:r w:rsidR="004A2083" w:rsidRPr="00783921">
        <w:rPr>
          <w:rFonts w:ascii="Times New Roman" w:hAnsi="Times New Roman"/>
          <w:sz w:val="28"/>
          <w:szCs w:val="28"/>
        </w:rPr>
        <w:t>217</w:t>
      </w:r>
      <w:r w:rsidRPr="00783921">
        <w:rPr>
          <w:rFonts w:ascii="Times New Roman" w:hAnsi="Times New Roman"/>
          <w:sz w:val="28"/>
          <w:szCs w:val="28"/>
        </w:rPr>
        <w:t xml:space="preserve"> = </w:t>
      </w:r>
      <w:r w:rsidR="004A2083" w:rsidRPr="00783921">
        <w:rPr>
          <w:rFonts w:ascii="Times New Roman" w:hAnsi="Times New Roman"/>
          <w:sz w:val="28"/>
          <w:szCs w:val="28"/>
        </w:rPr>
        <w:t>57722</w:t>
      </w:r>
      <w:r w:rsidRPr="00783921">
        <w:rPr>
          <w:rFonts w:ascii="Times New Roman" w:hAnsi="Times New Roman"/>
          <w:sz w:val="28"/>
          <w:szCs w:val="28"/>
        </w:rPr>
        <w:t>;</w:t>
      </w:r>
    </w:p>
    <w:p w:rsidR="00C76F06" w:rsidRPr="00783921" w:rsidRDefault="00C76F06" w:rsidP="00783921">
      <w:pPr>
        <w:widowControl w:val="0"/>
        <w:ind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rPr>
        <w:t>1</w:t>
      </w:r>
      <w:r w:rsidRPr="00783921">
        <w:rPr>
          <w:rFonts w:ascii="Times New Roman" w:hAnsi="Times New Roman"/>
          <w:sz w:val="28"/>
          <w:szCs w:val="28"/>
        </w:rPr>
        <w:t xml:space="preserve"> = </w:t>
      </w:r>
      <w:r w:rsidRPr="00783921">
        <w:rPr>
          <w:rFonts w:ascii="Times New Roman" w:hAnsi="Times New Roman"/>
          <w:sz w:val="28"/>
          <w:szCs w:val="28"/>
          <w:lang w:val="en-US"/>
        </w:rPr>
        <w:t>V</w:t>
      </w:r>
      <w:r w:rsidRPr="00783921">
        <w:rPr>
          <w:rFonts w:ascii="Times New Roman" w:hAnsi="Times New Roman"/>
          <w:sz w:val="28"/>
          <w:szCs w:val="28"/>
        </w:rPr>
        <w:t>РП</w:t>
      </w:r>
      <w:r w:rsidRPr="00783921">
        <w:rPr>
          <w:rFonts w:ascii="Times New Roman" w:hAnsi="Times New Roman"/>
          <w:sz w:val="28"/>
          <w:szCs w:val="20"/>
          <w:lang w:val="en-US"/>
        </w:rPr>
        <w:t>i</w:t>
      </w:r>
      <w:r w:rsidRPr="00783921">
        <w:rPr>
          <w:rFonts w:ascii="Times New Roman" w:hAnsi="Times New Roman"/>
          <w:sz w:val="28"/>
          <w:szCs w:val="20"/>
        </w:rPr>
        <w:t>1</w:t>
      </w:r>
      <w:r w:rsidRPr="00783921">
        <w:rPr>
          <w:rFonts w:ascii="Times New Roman" w:hAnsi="Times New Roman"/>
          <w:sz w:val="28"/>
          <w:szCs w:val="28"/>
        </w:rPr>
        <w:t xml:space="preserve"> ∙ (Ц</w:t>
      </w:r>
      <w:r w:rsidRPr="00783921">
        <w:rPr>
          <w:rFonts w:ascii="Times New Roman" w:hAnsi="Times New Roman"/>
          <w:sz w:val="28"/>
          <w:szCs w:val="20"/>
          <w:lang w:val="en-US"/>
        </w:rPr>
        <w:t>i</w:t>
      </w:r>
      <w:r w:rsidRPr="00783921">
        <w:rPr>
          <w:rFonts w:ascii="Times New Roman" w:hAnsi="Times New Roman"/>
          <w:sz w:val="28"/>
          <w:szCs w:val="20"/>
        </w:rPr>
        <w:t>1</w:t>
      </w:r>
      <w:r w:rsidRPr="00783921">
        <w:rPr>
          <w:rFonts w:ascii="Times New Roman" w:hAnsi="Times New Roman"/>
          <w:sz w:val="28"/>
          <w:szCs w:val="28"/>
        </w:rPr>
        <w:t xml:space="preserve"> – С</w:t>
      </w:r>
      <w:r w:rsidRPr="00783921">
        <w:rPr>
          <w:rFonts w:ascii="Times New Roman" w:hAnsi="Times New Roman"/>
          <w:sz w:val="28"/>
          <w:szCs w:val="20"/>
          <w:lang w:val="en-US"/>
        </w:rPr>
        <w:t>i</w:t>
      </w:r>
      <w:r w:rsidRPr="00783921">
        <w:rPr>
          <w:rFonts w:ascii="Times New Roman" w:hAnsi="Times New Roman"/>
          <w:sz w:val="28"/>
          <w:szCs w:val="20"/>
        </w:rPr>
        <w:t>1</w:t>
      </w:r>
      <w:r w:rsidRPr="00783921">
        <w:rPr>
          <w:rFonts w:ascii="Times New Roman" w:hAnsi="Times New Roman"/>
          <w:sz w:val="28"/>
          <w:szCs w:val="28"/>
        </w:rPr>
        <w:t xml:space="preserve">) = </w:t>
      </w:r>
      <w:r w:rsidR="004A2083" w:rsidRPr="00783921">
        <w:rPr>
          <w:rFonts w:ascii="Times New Roman" w:hAnsi="Times New Roman"/>
          <w:sz w:val="28"/>
          <w:szCs w:val="28"/>
        </w:rPr>
        <w:t>266</w:t>
      </w:r>
      <w:r w:rsidRPr="00783921">
        <w:rPr>
          <w:rFonts w:ascii="Times New Roman" w:hAnsi="Times New Roman"/>
          <w:sz w:val="28"/>
          <w:szCs w:val="28"/>
        </w:rPr>
        <w:t xml:space="preserve"> ∙ (</w:t>
      </w:r>
      <w:r w:rsidR="004A2083" w:rsidRPr="00783921">
        <w:rPr>
          <w:rFonts w:ascii="Times New Roman" w:hAnsi="Times New Roman"/>
          <w:sz w:val="28"/>
          <w:szCs w:val="28"/>
        </w:rPr>
        <w:t>51</w:t>
      </w:r>
      <w:r w:rsidRPr="00783921">
        <w:rPr>
          <w:rFonts w:ascii="Times New Roman" w:hAnsi="Times New Roman"/>
          <w:sz w:val="28"/>
          <w:szCs w:val="28"/>
        </w:rPr>
        <w:t xml:space="preserve">0 – </w:t>
      </w:r>
      <w:r w:rsidR="004A2083" w:rsidRPr="00783921">
        <w:rPr>
          <w:rFonts w:ascii="Times New Roman" w:hAnsi="Times New Roman"/>
          <w:sz w:val="28"/>
          <w:szCs w:val="28"/>
        </w:rPr>
        <w:t>458</w:t>
      </w:r>
      <w:r w:rsidRPr="00783921">
        <w:rPr>
          <w:rFonts w:ascii="Times New Roman" w:hAnsi="Times New Roman"/>
          <w:sz w:val="28"/>
          <w:szCs w:val="28"/>
        </w:rPr>
        <w:t xml:space="preserve">) = </w:t>
      </w:r>
      <w:r w:rsidR="004A2083" w:rsidRPr="00783921">
        <w:rPr>
          <w:rFonts w:ascii="Times New Roman" w:hAnsi="Times New Roman"/>
          <w:sz w:val="28"/>
          <w:szCs w:val="28"/>
        </w:rPr>
        <w:t>266</w:t>
      </w:r>
      <w:r w:rsidRPr="00783921">
        <w:rPr>
          <w:rFonts w:ascii="Times New Roman" w:hAnsi="Times New Roman"/>
          <w:sz w:val="28"/>
          <w:szCs w:val="28"/>
        </w:rPr>
        <w:t xml:space="preserve"> ∙ </w:t>
      </w:r>
      <w:r w:rsidR="004A2083" w:rsidRPr="00783921">
        <w:rPr>
          <w:rFonts w:ascii="Times New Roman" w:hAnsi="Times New Roman"/>
          <w:sz w:val="28"/>
          <w:szCs w:val="28"/>
        </w:rPr>
        <w:t>52</w:t>
      </w:r>
      <w:r w:rsidRPr="00783921">
        <w:rPr>
          <w:rFonts w:ascii="Times New Roman" w:hAnsi="Times New Roman"/>
          <w:sz w:val="28"/>
          <w:szCs w:val="28"/>
        </w:rPr>
        <w:t xml:space="preserve"> = </w:t>
      </w:r>
      <w:r w:rsidR="004A2083" w:rsidRPr="00783921">
        <w:rPr>
          <w:rFonts w:ascii="Times New Roman" w:hAnsi="Times New Roman"/>
          <w:sz w:val="28"/>
          <w:szCs w:val="28"/>
        </w:rPr>
        <w:t>13832</w:t>
      </w:r>
      <w:r w:rsidRPr="00783921">
        <w:rPr>
          <w:rFonts w:ascii="Times New Roman" w:hAnsi="Times New Roman"/>
          <w:sz w:val="28"/>
          <w:szCs w:val="28"/>
        </w:rPr>
        <w:t>.</w:t>
      </w:r>
    </w:p>
    <w:p w:rsidR="00C76F06" w:rsidRPr="00783921" w:rsidRDefault="00C76F06" w:rsidP="00783921">
      <w:pPr>
        <w:widowControl w:val="0"/>
        <w:ind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rPr>
        <w:t>общ</w:t>
      </w:r>
      <w:r w:rsidRPr="00783921">
        <w:rPr>
          <w:rFonts w:ascii="Times New Roman" w:hAnsi="Times New Roman"/>
          <w:sz w:val="28"/>
          <w:szCs w:val="28"/>
        </w:rPr>
        <w:t xml:space="preserve"> = П</w:t>
      </w:r>
      <w:r w:rsidRPr="00783921">
        <w:rPr>
          <w:rFonts w:ascii="Times New Roman" w:hAnsi="Times New Roman"/>
          <w:sz w:val="28"/>
          <w:szCs w:val="20"/>
        </w:rPr>
        <w:t>1</w:t>
      </w:r>
      <w:r w:rsidRPr="00783921">
        <w:rPr>
          <w:rFonts w:ascii="Times New Roman" w:hAnsi="Times New Roman"/>
          <w:sz w:val="28"/>
          <w:szCs w:val="28"/>
        </w:rPr>
        <w:t xml:space="preserve"> – П</w:t>
      </w:r>
      <w:r w:rsidRPr="00783921">
        <w:rPr>
          <w:rFonts w:ascii="Times New Roman" w:hAnsi="Times New Roman"/>
          <w:sz w:val="28"/>
          <w:szCs w:val="20"/>
        </w:rPr>
        <w:t>0</w:t>
      </w:r>
      <w:r w:rsidRPr="00783921">
        <w:rPr>
          <w:rFonts w:ascii="Times New Roman" w:hAnsi="Times New Roman"/>
          <w:sz w:val="28"/>
          <w:szCs w:val="28"/>
        </w:rPr>
        <w:t xml:space="preserve"> = </w:t>
      </w:r>
      <w:r w:rsidR="004A2083" w:rsidRPr="00783921">
        <w:rPr>
          <w:rFonts w:ascii="Times New Roman" w:hAnsi="Times New Roman"/>
          <w:sz w:val="28"/>
          <w:szCs w:val="28"/>
        </w:rPr>
        <w:t>13832</w:t>
      </w:r>
      <w:r w:rsidRPr="00783921">
        <w:rPr>
          <w:rFonts w:ascii="Times New Roman" w:hAnsi="Times New Roman"/>
          <w:sz w:val="28"/>
          <w:szCs w:val="28"/>
        </w:rPr>
        <w:t xml:space="preserve"> – </w:t>
      </w:r>
      <w:r w:rsidR="004A2083" w:rsidRPr="00783921">
        <w:rPr>
          <w:rFonts w:ascii="Times New Roman" w:hAnsi="Times New Roman"/>
          <w:sz w:val="28"/>
          <w:szCs w:val="28"/>
        </w:rPr>
        <w:t>52569</w:t>
      </w:r>
      <w:r w:rsidRPr="00783921">
        <w:rPr>
          <w:rFonts w:ascii="Times New Roman" w:hAnsi="Times New Roman"/>
          <w:sz w:val="28"/>
          <w:szCs w:val="28"/>
        </w:rPr>
        <w:t xml:space="preserve"> = </w:t>
      </w:r>
      <w:r w:rsidR="004A2083" w:rsidRPr="00783921">
        <w:rPr>
          <w:rFonts w:ascii="Times New Roman" w:hAnsi="Times New Roman"/>
          <w:sz w:val="28"/>
          <w:szCs w:val="28"/>
        </w:rPr>
        <w:t>-38737</w:t>
      </w:r>
      <w:r w:rsidRPr="00783921">
        <w:rPr>
          <w:rFonts w:ascii="Times New Roman" w:hAnsi="Times New Roman"/>
          <w:sz w:val="28"/>
          <w:szCs w:val="28"/>
        </w:rPr>
        <w:t>;</w:t>
      </w:r>
    </w:p>
    <w:p w:rsidR="00C76F06" w:rsidRPr="00783921" w:rsidRDefault="00C76F06" w:rsidP="00783921">
      <w:pPr>
        <w:widowControl w:val="0"/>
        <w:ind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lang w:val="en-US"/>
        </w:rPr>
        <w:t>V</w:t>
      </w:r>
      <w:r w:rsidRPr="00783921">
        <w:rPr>
          <w:rFonts w:ascii="Times New Roman" w:hAnsi="Times New Roman"/>
          <w:sz w:val="28"/>
          <w:szCs w:val="20"/>
        </w:rPr>
        <w:t>рп</w:t>
      </w:r>
      <w:r w:rsidRPr="00783921">
        <w:rPr>
          <w:rFonts w:ascii="Times New Roman" w:hAnsi="Times New Roman"/>
          <w:sz w:val="28"/>
          <w:szCs w:val="28"/>
        </w:rPr>
        <w:t xml:space="preserve"> = П</w:t>
      </w:r>
      <w:r w:rsidRPr="00783921">
        <w:rPr>
          <w:rFonts w:ascii="Times New Roman" w:hAnsi="Times New Roman"/>
          <w:sz w:val="28"/>
          <w:szCs w:val="20"/>
        </w:rPr>
        <w:t>усл1</w:t>
      </w:r>
      <w:r w:rsidRPr="00783921">
        <w:rPr>
          <w:rFonts w:ascii="Times New Roman" w:hAnsi="Times New Roman"/>
          <w:sz w:val="28"/>
          <w:szCs w:val="28"/>
        </w:rPr>
        <w:t xml:space="preserve"> – П</w:t>
      </w:r>
      <w:r w:rsidRPr="00783921">
        <w:rPr>
          <w:rFonts w:ascii="Times New Roman" w:hAnsi="Times New Roman"/>
          <w:sz w:val="28"/>
          <w:szCs w:val="20"/>
        </w:rPr>
        <w:t>0</w:t>
      </w:r>
      <w:r w:rsidRPr="00783921">
        <w:rPr>
          <w:rFonts w:ascii="Times New Roman" w:hAnsi="Times New Roman"/>
          <w:sz w:val="28"/>
          <w:szCs w:val="28"/>
        </w:rPr>
        <w:t xml:space="preserve"> = </w:t>
      </w:r>
      <w:r w:rsidR="004A2083" w:rsidRPr="00783921">
        <w:rPr>
          <w:rFonts w:ascii="Times New Roman" w:hAnsi="Times New Roman"/>
          <w:sz w:val="28"/>
          <w:szCs w:val="28"/>
        </w:rPr>
        <w:t>47082</w:t>
      </w:r>
      <w:r w:rsidRPr="00783921">
        <w:rPr>
          <w:rFonts w:ascii="Times New Roman" w:hAnsi="Times New Roman"/>
          <w:sz w:val="28"/>
          <w:szCs w:val="28"/>
        </w:rPr>
        <w:t xml:space="preserve"> – </w:t>
      </w:r>
      <w:r w:rsidR="0045085E" w:rsidRPr="00783921">
        <w:rPr>
          <w:rFonts w:ascii="Times New Roman" w:hAnsi="Times New Roman"/>
          <w:sz w:val="28"/>
          <w:szCs w:val="28"/>
        </w:rPr>
        <w:t>52569</w:t>
      </w:r>
      <w:r w:rsidRPr="00783921">
        <w:rPr>
          <w:rFonts w:ascii="Times New Roman" w:hAnsi="Times New Roman"/>
          <w:sz w:val="28"/>
          <w:szCs w:val="28"/>
        </w:rPr>
        <w:t xml:space="preserve"> = </w:t>
      </w:r>
      <w:r w:rsidR="0045085E" w:rsidRPr="00783921">
        <w:rPr>
          <w:rFonts w:ascii="Times New Roman" w:hAnsi="Times New Roman"/>
          <w:sz w:val="28"/>
          <w:szCs w:val="28"/>
        </w:rPr>
        <w:t>-5487</w:t>
      </w:r>
      <w:r w:rsidRPr="00783921">
        <w:rPr>
          <w:rFonts w:ascii="Times New Roman" w:hAnsi="Times New Roman"/>
          <w:sz w:val="28"/>
          <w:szCs w:val="28"/>
        </w:rPr>
        <w:t>;</w:t>
      </w:r>
    </w:p>
    <w:p w:rsidR="00C76F06" w:rsidRPr="00783921" w:rsidRDefault="00C76F06" w:rsidP="00783921">
      <w:pPr>
        <w:widowControl w:val="0"/>
        <w:ind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rPr>
        <w:t>ц</w:t>
      </w:r>
      <w:r w:rsidRPr="00783921">
        <w:rPr>
          <w:rFonts w:ascii="Times New Roman" w:hAnsi="Times New Roman"/>
          <w:sz w:val="28"/>
          <w:szCs w:val="28"/>
        </w:rPr>
        <w:t xml:space="preserve"> = П</w:t>
      </w:r>
      <w:r w:rsidRPr="00783921">
        <w:rPr>
          <w:rFonts w:ascii="Times New Roman" w:hAnsi="Times New Roman"/>
          <w:sz w:val="28"/>
          <w:szCs w:val="20"/>
        </w:rPr>
        <w:t>усл2</w:t>
      </w:r>
      <w:r w:rsidRPr="00783921">
        <w:rPr>
          <w:rFonts w:ascii="Times New Roman" w:hAnsi="Times New Roman"/>
          <w:sz w:val="28"/>
          <w:szCs w:val="28"/>
        </w:rPr>
        <w:t xml:space="preserve"> – П</w:t>
      </w:r>
      <w:r w:rsidRPr="00783921">
        <w:rPr>
          <w:rFonts w:ascii="Times New Roman" w:hAnsi="Times New Roman"/>
          <w:sz w:val="28"/>
          <w:szCs w:val="20"/>
        </w:rPr>
        <w:t>усл1</w:t>
      </w:r>
      <w:r w:rsidRPr="00783921">
        <w:rPr>
          <w:rFonts w:ascii="Times New Roman" w:hAnsi="Times New Roman"/>
          <w:sz w:val="28"/>
          <w:szCs w:val="28"/>
        </w:rPr>
        <w:t xml:space="preserve"> = </w:t>
      </w:r>
      <w:r w:rsidR="004A2083" w:rsidRPr="00783921">
        <w:rPr>
          <w:rFonts w:ascii="Times New Roman" w:hAnsi="Times New Roman"/>
          <w:sz w:val="28"/>
          <w:szCs w:val="28"/>
        </w:rPr>
        <w:t>57722</w:t>
      </w:r>
      <w:r w:rsidRPr="00783921">
        <w:rPr>
          <w:rFonts w:ascii="Times New Roman" w:hAnsi="Times New Roman"/>
          <w:sz w:val="28"/>
          <w:szCs w:val="28"/>
        </w:rPr>
        <w:t xml:space="preserve"> – </w:t>
      </w:r>
      <w:r w:rsidR="004A2083" w:rsidRPr="00783921">
        <w:rPr>
          <w:rFonts w:ascii="Times New Roman" w:hAnsi="Times New Roman"/>
          <w:sz w:val="28"/>
          <w:szCs w:val="28"/>
        </w:rPr>
        <w:t>47082</w:t>
      </w:r>
      <w:r w:rsidRPr="00783921">
        <w:rPr>
          <w:rFonts w:ascii="Times New Roman" w:hAnsi="Times New Roman"/>
          <w:sz w:val="28"/>
          <w:szCs w:val="28"/>
        </w:rPr>
        <w:t xml:space="preserve"> = </w:t>
      </w:r>
      <w:r w:rsidR="004A2083" w:rsidRPr="00783921">
        <w:rPr>
          <w:rFonts w:ascii="Times New Roman" w:hAnsi="Times New Roman"/>
          <w:sz w:val="28"/>
          <w:szCs w:val="28"/>
        </w:rPr>
        <w:t>10640</w:t>
      </w:r>
      <w:r w:rsidRPr="00783921">
        <w:rPr>
          <w:rFonts w:ascii="Times New Roman" w:hAnsi="Times New Roman"/>
          <w:sz w:val="28"/>
          <w:szCs w:val="28"/>
        </w:rPr>
        <w:t>;</w:t>
      </w:r>
    </w:p>
    <w:p w:rsidR="004A2083" w:rsidRPr="00783921" w:rsidRDefault="00C76F06" w:rsidP="00783921">
      <w:pPr>
        <w:widowControl w:val="0"/>
        <w:ind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rPr>
        <w:t xml:space="preserve">с </w:t>
      </w:r>
      <w:r w:rsidRPr="00783921">
        <w:rPr>
          <w:rFonts w:ascii="Times New Roman" w:hAnsi="Times New Roman"/>
          <w:sz w:val="28"/>
          <w:szCs w:val="28"/>
        </w:rPr>
        <w:t>= П</w:t>
      </w:r>
      <w:r w:rsidRPr="00783921">
        <w:rPr>
          <w:rFonts w:ascii="Times New Roman" w:hAnsi="Times New Roman"/>
          <w:sz w:val="28"/>
          <w:szCs w:val="20"/>
        </w:rPr>
        <w:t>1</w:t>
      </w:r>
      <w:r w:rsidRPr="00783921">
        <w:rPr>
          <w:rFonts w:ascii="Times New Roman" w:hAnsi="Times New Roman"/>
          <w:sz w:val="28"/>
          <w:szCs w:val="28"/>
        </w:rPr>
        <w:t xml:space="preserve"> – П</w:t>
      </w:r>
      <w:r w:rsidRPr="00783921">
        <w:rPr>
          <w:rFonts w:ascii="Times New Roman" w:hAnsi="Times New Roman"/>
          <w:sz w:val="28"/>
          <w:szCs w:val="20"/>
        </w:rPr>
        <w:t>усл2</w:t>
      </w:r>
      <w:r w:rsidRPr="00783921">
        <w:rPr>
          <w:rFonts w:ascii="Times New Roman" w:hAnsi="Times New Roman"/>
          <w:sz w:val="28"/>
          <w:szCs w:val="28"/>
        </w:rPr>
        <w:t xml:space="preserve"> = </w:t>
      </w:r>
      <w:r w:rsidR="004A2083" w:rsidRPr="00783921">
        <w:rPr>
          <w:rFonts w:ascii="Times New Roman" w:hAnsi="Times New Roman"/>
          <w:sz w:val="28"/>
          <w:szCs w:val="28"/>
        </w:rPr>
        <w:t>13832</w:t>
      </w:r>
      <w:r w:rsidRPr="00783921">
        <w:rPr>
          <w:rFonts w:ascii="Times New Roman" w:hAnsi="Times New Roman"/>
          <w:sz w:val="28"/>
          <w:szCs w:val="28"/>
        </w:rPr>
        <w:t xml:space="preserve">– </w:t>
      </w:r>
      <w:r w:rsidR="004A2083" w:rsidRPr="00783921">
        <w:rPr>
          <w:rFonts w:ascii="Times New Roman" w:hAnsi="Times New Roman"/>
          <w:sz w:val="28"/>
          <w:szCs w:val="28"/>
        </w:rPr>
        <w:t>57722</w:t>
      </w:r>
      <w:r w:rsidRPr="00783921">
        <w:rPr>
          <w:rFonts w:ascii="Times New Roman" w:hAnsi="Times New Roman"/>
          <w:sz w:val="28"/>
          <w:szCs w:val="28"/>
        </w:rPr>
        <w:t xml:space="preserve"> = -</w:t>
      </w:r>
      <w:r w:rsidR="004A2083" w:rsidRPr="00783921">
        <w:rPr>
          <w:rFonts w:ascii="Times New Roman" w:hAnsi="Times New Roman"/>
          <w:sz w:val="28"/>
          <w:szCs w:val="28"/>
        </w:rPr>
        <w:t>43890.</w:t>
      </w:r>
    </w:p>
    <w:p w:rsidR="004A2083" w:rsidRPr="00783921" w:rsidRDefault="004A2083" w:rsidP="00783921">
      <w:pPr>
        <w:widowControl w:val="0"/>
        <w:ind w:firstLine="709"/>
        <w:jc w:val="both"/>
        <w:rPr>
          <w:rFonts w:ascii="Times New Roman" w:hAnsi="Times New Roman"/>
          <w:sz w:val="28"/>
          <w:szCs w:val="28"/>
        </w:rPr>
      </w:pPr>
    </w:p>
    <w:p w:rsidR="00C76F06" w:rsidRDefault="004A2083" w:rsidP="00783921">
      <w:pPr>
        <w:widowControl w:val="0"/>
        <w:ind w:firstLine="709"/>
        <w:jc w:val="both"/>
        <w:rPr>
          <w:rFonts w:ascii="Times New Roman" w:hAnsi="Times New Roman"/>
          <w:sz w:val="28"/>
          <w:szCs w:val="28"/>
        </w:rPr>
      </w:pPr>
      <w:r w:rsidRPr="00783921">
        <w:rPr>
          <w:rFonts w:ascii="Times New Roman" w:hAnsi="Times New Roman"/>
          <w:sz w:val="28"/>
          <w:szCs w:val="28"/>
        </w:rPr>
        <w:t>Теперь определим влияние факторов способом абсолютных разниц</w:t>
      </w:r>
    </w:p>
    <w:p w:rsidR="0040577C" w:rsidRPr="00783921" w:rsidRDefault="0040577C" w:rsidP="00783921">
      <w:pPr>
        <w:widowControl w:val="0"/>
        <w:ind w:firstLine="709"/>
        <w:jc w:val="both"/>
        <w:rPr>
          <w:rFonts w:ascii="Times New Roman" w:hAnsi="Times New Roman"/>
          <w:sz w:val="28"/>
          <w:szCs w:val="28"/>
        </w:rPr>
      </w:pPr>
    </w:p>
    <w:p w:rsidR="003F73E0" w:rsidRPr="00783921" w:rsidRDefault="004A2083" w:rsidP="00783921">
      <w:pPr>
        <w:widowControl w:val="0"/>
        <w:ind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lang w:val="en-US"/>
        </w:rPr>
        <w:t>V</w:t>
      </w:r>
      <w:r w:rsidRPr="00783921">
        <w:rPr>
          <w:rFonts w:ascii="Times New Roman" w:hAnsi="Times New Roman"/>
          <w:sz w:val="28"/>
          <w:szCs w:val="20"/>
        </w:rPr>
        <w:t>рп</w:t>
      </w:r>
      <w:r w:rsidR="003F73E0" w:rsidRPr="00783921">
        <w:rPr>
          <w:rFonts w:ascii="Times New Roman" w:hAnsi="Times New Roman"/>
          <w:sz w:val="28"/>
          <w:szCs w:val="20"/>
        </w:rPr>
        <w:t>(зерновые и зернобобовые)</w:t>
      </w:r>
      <w:r w:rsidRPr="00783921">
        <w:rPr>
          <w:rFonts w:ascii="Times New Roman" w:hAnsi="Times New Roman"/>
          <w:sz w:val="28"/>
          <w:szCs w:val="28"/>
        </w:rPr>
        <w:t xml:space="preserve"> = (</w:t>
      </w:r>
      <w:r w:rsidRPr="00783921">
        <w:rPr>
          <w:rFonts w:ascii="Times New Roman" w:hAnsi="Times New Roman"/>
          <w:sz w:val="28"/>
          <w:szCs w:val="28"/>
          <w:lang w:val="en-US"/>
        </w:rPr>
        <w:t>V</w:t>
      </w:r>
      <w:r w:rsidRPr="00783921">
        <w:rPr>
          <w:rFonts w:ascii="Times New Roman" w:hAnsi="Times New Roman"/>
          <w:sz w:val="28"/>
          <w:szCs w:val="28"/>
        </w:rPr>
        <w:t>РП</w:t>
      </w:r>
      <w:r w:rsidRPr="00783921">
        <w:rPr>
          <w:rFonts w:ascii="Times New Roman" w:hAnsi="Times New Roman"/>
          <w:sz w:val="28"/>
          <w:szCs w:val="20"/>
        </w:rPr>
        <w:t>1</w:t>
      </w:r>
      <w:r w:rsidRPr="00783921">
        <w:rPr>
          <w:rFonts w:ascii="Times New Roman" w:hAnsi="Times New Roman"/>
          <w:sz w:val="28"/>
          <w:szCs w:val="28"/>
        </w:rPr>
        <w:t xml:space="preserve"> ∙ </w:t>
      </w:r>
      <w:r w:rsidRPr="00783921">
        <w:rPr>
          <w:rFonts w:ascii="Times New Roman" w:hAnsi="Times New Roman"/>
          <w:sz w:val="28"/>
          <w:szCs w:val="28"/>
          <w:lang w:val="en-US"/>
        </w:rPr>
        <w:t>V</w:t>
      </w:r>
      <w:r w:rsidRPr="00783921">
        <w:rPr>
          <w:rFonts w:ascii="Times New Roman" w:hAnsi="Times New Roman"/>
          <w:sz w:val="28"/>
          <w:szCs w:val="28"/>
        </w:rPr>
        <w:t>РП</w:t>
      </w:r>
      <w:r w:rsidRPr="00783921">
        <w:rPr>
          <w:rFonts w:ascii="Times New Roman" w:hAnsi="Times New Roman"/>
          <w:sz w:val="28"/>
          <w:szCs w:val="20"/>
        </w:rPr>
        <w:t>0</w:t>
      </w:r>
      <w:r w:rsidRPr="00783921">
        <w:rPr>
          <w:rFonts w:ascii="Times New Roman" w:hAnsi="Times New Roman"/>
          <w:sz w:val="28"/>
          <w:szCs w:val="28"/>
        </w:rPr>
        <w:t xml:space="preserve"> ) ∙ (Ц</w:t>
      </w:r>
      <w:r w:rsidRPr="00783921">
        <w:rPr>
          <w:rFonts w:ascii="Times New Roman" w:hAnsi="Times New Roman"/>
          <w:sz w:val="28"/>
          <w:szCs w:val="20"/>
        </w:rPr>
        <w:t xml:space="preserve">0 </w:t>
      </w:r>
      <w:r w:rsidRPr="00783921">
        <w:rPr>
          <w:rFonts w:ascii="Times New Roman" w:hAnsi="Times New Roman"/>
          <w:sz w:val="28"/>
          <w:szCs w:val="28"/>
        </w:rPr>
        <w:t>∙ С</w:t>
      </w:r>
      <w:r w:rsidRPr="00783921">
        <w:rPr>
          <w:rFonts w:ascii="Times New Roman" w:hAnsi="Times New Roman"/>
          <w:sz w:val="28"/>
          <w:szCs w:val="20"/>
        </w:rPr>
        <w:t>0</w:t>
      </w:r>
      <w:r w:rsidRPr="00783921">
        <w:rPr>
          <w:rFonts w:ascii="Times New Roman" w:hAnsi="Times New Roman"/>
          <w:sz w:val="28"/>
          <w:szCs w:val="28"/>
        </w:rPr>
        <w:t xml:space="preserve"> ) =</w:t>
      </w:r>
    </w:p>
    <w:p w:rsidR="00825888" w:rsidRPr="00783921" w:rsidRDefault="00783921" w:rsidP="00783921">
      <w:pPr>
        <w:widowControl w:val="0"/>
        <w:ind w:firstLine="709"/>
        <w:jc w:val="both"/>
        <w:rPr>
          <w:rFonts w:ascii="Times New Roman" w:hAnsi="Times New Roman"/>
          <w:sz w:val="28"/>
          <w:szCs w:val="28"/>
        </w:rPr>
      </w:pPr>
      <w:r>
        <w:rPr>
          <w:rFonts w:ascii="Times New Roman" w:hAnsi="Times New Roman"/>
          <w:sz w:val="28"/>
          <w:szCs w:val="28"/>
        </w:rPr>
        <w:t xml:space="preserve"> </w:t>
      </w:r>
      <w:r w:rsidR="003F73E0" w:rsidRPr="00783921">
        <w:rPr>
          <w:rFonts w:ascii="Times New Roman" w:hAnsi="Times New Roman"/>
          <w:sz w:val="28"/>
          <w:szCs w:val="28"/>
        </w:rPr>
        <w:t>= (4251 – 4962) ∙ (430 – 2902) = (-711) ∙ (-2472) = 1757592;</w:t>
      </w:r>
    </w:p>
    <w:p w:rsidR="003F73E0" w:rsidRPr="00783921" w:rsidRDefault="003F73E0" w:rsidP="00783921">
      <w:pPr>
        <w:widowControl w:val="0"/>
        <w:ind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lang w:val="en-US"/>
        </w:rPr>
        <w:t>V</w:t>
      </w:r>
      <w:r w:rsidRPr="00783921">
        <w:rPr>
          <w:rFonts w:ascii="Times New Roman" w:hAnsi="Times New Roman"/>
          <w:sz w:val="28"/>
          <w:szCs w:val="20"/>
        </w:rPr>
        <w:t>рп(рапс)</w:t>
      </w:r>
      <w:r w:rsidRPr="00783921">
        <w:rPr>
          <w:rFonts w:ascii="Times New Roman" w:hAnsi="Times New Roman"/>
          <w:sz w:val="28"/>
          <w:szCs w:val="28"/>
        </w:rPr>
        <w:t xml:space="preserve"> = (</w:t>
      </w:r>
      <w:r w:rsidRPr="00783921">
        <w:rPr>
          <w:rFonts w:ascii="Times New Roman" w:hAnsi="Times New Roman"/>
          <w:sz w:val="28"/>
          <w:szCs w:val="28"/>
          <w:lang w:val="en-US"/>
        </w:rPr>
        <w:t>V</w:t>
      </w:r>
      <w:r w:rsidRPr="00783921">
        <w:rPr>
          <w:rFonts w:ascii="Times New Roman" w:hAnsi="Times New Roman"/>
          <w:sz w:val="28"/>
          <w:szCs w:val="28"/>
        </w:rPr>
        <w:t>РП</w:t>
      </w:r>
      <w:r w:rsidRPr="00783921">
        <w:rPr>
          <w:rFonts w:ascii="Times New Roman" w:hAnsi="Times New Roman"/>
          <w:sz w:val="28"/>
          <w:szCs w:val="20"/>
        </w:rPr>
        <w:t>1</w:t>
      </w:r>
      <w:r w:rsidRPr="00783921">
        <w:rPr>
          <w:rFonts w:ascii="Times New Roman" w:hAnsi="Times New Roman"/>
          <w:sz w:val="28"/>
          <w:szCs w:val="28"/>
        </w:rPr>
        <w:t xml:space="preserve"> ∙ </w:t>
      </w:r>
      <w:r w:rsidRPr="00783921">
        <w:rPr>
          <w:rFonts w:ascii="Times New Roman" w:hAnsi="Times New Roman"/>
          <w:sz w:val="28"/>
          <w:szCs w:val="28"/>
          <w:lang w:val="en-US"/>
        </w:rPr>
        <w:t>V</w:t>
      </w:r>
      <w:r w:rsidRPr="00783921">
        <w:rPr>
          <w:rFonts w:ascii="Times New Roman" w:hAnsi="Times New Roman"/>
          <w:sz w:val="28"/>
          <w:szCs w:val="28"/>
        </w:rPr>
        <w:t>РП</w:t>
      </w:r>
      <w:r w:rsidRPr="00783921">
        <w:rPr>
          <w:rFonts w:ascii="Times New Roman" w:hAnsi="Times New Roman"/>
          <w:sz w:val="28"/>
          <w:szCs w:val="20"/>
        </w:rPr>
        <w:t>0</w:t>
      </w:r>
      <w:r w:rsidRPr="00783921">
        <w:rPr>
          <w:rFonts w:ascii="Times New Roman" w:hAnsi="Times New Roman"/>
          <w:sz w:val="28"/>
          <w:szCs w:val="28"/>
        </w:rPr>
        <w:t xml:space="preserve"> ) ∙ (Ц</w:t>
      </w:r>
      <w:r w:rsidRPr="00783921">
        <w:rPr>
          <w:rFonts w:ascii="Times New Roman" w:hAnsi="Times New Roman"/>
          <w:sz w:val="28"/>
          <w:szCs w:val="20"/>
        </w:rPr>
        <w:t xml:space="preserve">0 </w:t>
      </w:r>
      <w:r w:rsidRPr="00783921">
        <w:rPr>
          <w:rFonts w:ascii="Times New Roman" w:hAnsi="Times New Roman"/>
          <w:sz w:val="28"/>
          <w:szCs w:val="28"/>
        </w:rPr>
        <w:t>∙ С</w:t>
      </w:r>
      <w:r w:rsidRPr="00783921">
        <w:rPr>
          <w:rFonts w:ascii="Times New Roman" w:hAnsi="Times New Roman"/>
          <w:sz w:val="28"/>
          <w:szCs w:val="20"/>
        </w:rPr>
        <w:t>0</w:t>
      </w:r>
      <w:r w:rsidRPr="00783921">
        <w:rPr>
          <w:rFonts w:ascii="Times New Roman" w:hAnsi="Times New Roman"/>
          <w:sz w:val="28"/>
          <w:szCs w:val="28"/>
        </w:rPr>
        <w:t xml:space="preserve"> ) =</w:t>
      </w:r>
    </w:p>
    <w:p w:rsidR="003F73E0" w:rsidRPr="00783921" w:rsidRDefault="00783921" w:rsidP="00783921">
      <w:pPr>
        <w:widowControl w:val="0"/>
        <w:ind w:firstLine="709"/>
        <w:jc w:val="both"/>
        <w:rPr>
          <w:rFonts w:ascii="Times New Roman" w:hAnsi="Times New Roman"/>
          <w:sz w:val="28"/>
          <w:szCs w:val="28"/>
        </w:rPr>
      </w:pPr>
      <w:r>
        <w:rPr>
          <w:rFonts w:ascii="Times New Roman" w:hAnsi="Times New Roman"/>
          <w:sz w:val="28"/>
          <w:szCs w:val="28"/>
        </w:rPr>
        <w:t xml:space="preserve"> </w:t>
      </w:r>
      <w:r w:rsidR="003F73E0" w:rsidRPr="00783921">
        <w:rPr>
          <w:rFonts w:ascii="Times New Roman" w:hAnsi="Times New Roman"/>
          <w:sz w:val="28"/>
          <w:szCs w:val="28"/>
        </w:rPr>
        <w:t>= (403 – 743) ∙ (700 – 402) = (-340) ∙ 298 = -101320;</w:t>
      </w:r>
    </w:p>
    <w:p w:rsidR="003F73E0" w:rsidRPr="00783921" w:rsidRDefault="003F73E0" w:rsidP="00783921">
      <w:pPr>
        <w:widowControl w:val="0"/>
        <w:ind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lang w:val="en-US"/>
        </w:rPr>
        <w:t>V</w:t>
      </w:r>
      <w:r w:rsidRPr="00783921">
        <w:rPr>
          <w:rFonts w:ascii="Times New Roman" w:hAnsi="Times New Roman"/>
          <w:sz w:val="28"/>
          <w:szCs w:val="20"/>
        </w:rPr>
        <w:t>рп(картофель)</w:t>
      </w:r>
      <w:r w:rsidRPr="00783921">
        <w:rPr>
          <w:rFonts w:ascii="Times New Roman" w:hAnsi="Times New Roman"/>
          <w:sz w:val="28"/>
          <w:szCs w:val="28"/>
        </w:rPr>
        <w:t xml:space="preserve"> = (</w:t>
      </w:r>
      <w:r w:rsidRPr="00783921">
        <w:rPr>
          <w:rFonts w:ascii="Times New Roman" w:hAnsi="Times New Roman"/>
          <w:sz w:val="28"/>
          <w:szCs w:val="28"/>
          <w:lang w:val="en-US"/>
        </w:rPr>
        <w:t>V</w:t>
      </w:r>
      <w:r w:rsidRPr="00783921">
        <w:rPr>
          <w:rFonts w:ascii="Times New Roman" w:hAnsi="Times New Roman"/>
          <w:sz w:val="28"/>
          <w:szCs w:val="28"/>
        </w:rPr>
        <w:t>РП</w:t>
      </w:r>
      <w:r w:rsidRPr="00783921">
        <w:rPr>
          <w:rFonts w:ascii="Times New Roman" w:hAnsi="Times New Roman"/>
          <w:sz w:val="28"/>
          <w:szCs w:val="20"/>
        </w:rPr>
        <w:t>1</w:t>
      </w:r>
      <w:r w:rsidRPr="00783921">
        <w:rPr>
          <w:rFonts w:ascii="Times New Roman" w:hAnsi="Times New Roman"/>
          <w:sz w:val="28"/>
          <w:szCs w:val="28"/>
        </w:rPr>
        <w:t xml:space="preserve"> ∙ </w:t>
      </w:r>
      <w:r w:rsidRPr="00783921">
        <w:rPr>
          <w:rFonts w:ascii="Times New Roman" w:hAnsi="Times New Roman"/>
          <w:sz w:val="28"/>
          <w:szCs w:val="28"/>
          <w:lang w:val="en-US"/>
        </w:rPr>
        <w:t>V</w:t>
      </w:r>
      <w:r w:rsidRPr="00783921">
        <w:rPr>
          <w:rFonts w:ascii="Times New Roman" w:hAnsi="Times New Roman"/>
          <w:sz w:val="28"/>
          <w:szCs w:val="28"/>
        </w:rPr>
        <w:t>РП</w:t>
      </w:r>
      <w:r w:rsidRPr="00783921">
        <w:rPr>
          <w:rFonts w:ascii="Times New Roman" w:hAnsi="Times New Roman"/>
          <w:sz w:val="28"/>
          <w:szCs w:val="20"/>
        </w:rPr>
        <w:t>0</w:t>
      </w:r>
      <w:r w:rsidRPr="00783921">
        <w:rPr>
          <w:rFonts w:ascii="Times New Roman" w:hAnsi="Times New Roman"/>
          <w:sz w:val="28"/>
          <w:szCs w:val="28"/>
        </w:rPr>
        <w:t xml:space="preserve"> ) ∙ (Ц</w:t>
      </w:r>
      <w:r w:rsidRPr="00783921">
        <w:rPr>
          <w:rFonts w:ascii="Times New Roman" w:hAnsi="Times New Roman"/>
          <w:sz w:val="28"/>
          <w:szCs w:val="20"/>
        </w:rPr>
        <w:t xml:space="preserve">0 </w:t>
      </w:r>
      <w:r w:rsidRPr="00783921">
        <w:rPr>
          <w:rFonts w:ascii="Times New Roman" w:hAnsi="Times New Roman"/>
          <w:sz w:val="28"/>
          <w:szCs w:val="28"/>
        </w:rPr>
        <w:t>∙ С</w:t>
      </w:r>
      <w:r w:rsidRPr="00783921">
        <w:rPr>
          <w:rFonts w:ascii="Times New Roman" w:hAnsi="Times New Roman"/>
          <w:sz w:val="28"/>
          <w:szCs w:val="20"/>
        </w:rPr>
        <w:t>0</w:t>
      </w:r>
      <w:r w:rsidRPr="00783921">
        <w:rPr>
          <w:rFonts w:ascii="Times New Roman" w:hAnsi="Times New Roman"/>
          <w:sz w:val="28"/>
          <w:szCs w:val="28"/>
        </w:rPr>
        <w:t xml:space="preserve"> ) =</w:t>
      </w:r>
    </w:p>
    <w:p w:rsidR="003F73E0" w:rsidRPr="00783921" w:rsidRDefault="00783921" w:rsidP="00783921">
      <w:pPr>
        <w:widowControl w:val="0"/>
        <w:ind w:firstLine="709"/>
        <w:jc w:val="both"/>
        <w:rPr>
          <w:rFonts w:ascii="Times New Roman" w:hAnsi="Times New Roman"/>
          <w:sz w:val="28"/>
          <w:szCs w:val="28"/>
        </w:rPr>
      </w:pPr>
      <w:r>
        <w:rPr>
          <w:rFonts w:ascii="Times New Roman" w:hAnsi="Times New Roman"/>
          <w:sz w:val="28"/>
          <w:szCs w:val="28"/>
        </w:rPr>
        <w:t xml:space="preserve"> </w:t>
      </w:r>
      <w:r w:rsidR="003F73E0" w:rsidRPr="00783921">
        <w:rPr>
          <w:rFonts w:ascii="Times New Roman" w:hAnsi="Times New Roman"/>
          <w:sz w:val="28"/>
          <w:szCs w:val="28"/>
        </w:rPr>
        <w:t>= (331 – 235) ∙ (300 – 203) = 96 ∙ 97 = 9312;</w:t>
      </w:r>
    </w:p>
    <w:p w:rsidR="003F73E0" w:rsidRPr="00783921" w:rsidRDefault="003F73E0" w:rsidP="00783921">
      <w:pPr>
        <w:widowControl w:val="0"/>
        <w:ind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lang w:val="en-US"/>
        </w:rPr>
        <w:t>V</w:t>
      </w:r>
      <w:r w:rsidRPr="00783921">
        <w:rPr>
          <w:rFonts w:ascii="Times New Roman" w:hAnsi="Times New Roman"/>
          <w:sz w:val="28"/>
          <w:szCs w:val="20"/>
        </w:rPr>
        <w:t>рп(сахарная свекла)</w:t>
      </w:r>
      <w:r w:rsidRPr="00783921">
        <w:rPr>
          <w:rFonts w:ascii="Times New Roman" w:hAnsi="Times New Roman"/>
          <w:sz w:val="28"/>
          <w:szCs w:val="28"/>
        </w:rPr>
        <w:t xml:space="preserve"> = (</w:t>
      </w:r>
      <w:r w:rsidRPr="00783921">
        <w:rPr>
          <w:rFonts w:ascii="Times New Roman" w:hAnsi="Times New Roman"/>
          <w:sz w:val="28"/>
          <w:szCs w:val="28"/>
          <w:lang w:val="en-US"/>
        </w:rPr>
        <w:t>V</w:t>
      </w:r>
      <w:r w:rsidRPr="00783921">
        <w:rPr>
          <w:rFonts w:ascii="Times New Roman" w:hAnsi="Times New Roman"/>
          <w:sz w:val="28"/>
          <w:szCs w:val="28"/>
        </w:rPr>
        <w:t>РП</w:t>
      </w:r>
      <w:r w:rsidRPr="00783921">
        <w:rPr>
          <w:rFonts w:ascii="Times New Roman" w:hAnsi="Times New Roman"/>
          <w:sz w:val="28"/>
          <w:szCs w:val="20"/>
        </w:rPr>
        <w:t>1</w:t>
      </w:r>
      <w:r w:rsidRPr="00783921">
        <w:rPr>
          <w:rFonts w:ascii="Times New Roman" w:hAnsi="Times New Roman"/>
          <w:sz w:val="28"/>
          <w:szCs w:val="28"/>
        </w:rPr>
        <w:t xml:space="preserve"> ∙ </w:t>
      </w:r>
      <w:r w:rsidRPr="00783921">
        <w:rPr>
          <w:rFonts w:ascii="Times New Roman" w:hAnsi="Times New Roman"/>
          <w:sz w:val="28"/>
          <w:szCs w:val="28"/>
          <w:lang w:val="en-US"/>
        </w:rPr>
        <w:t>V</w:t>
      </w:r>
      <w:r w:rsidRPr="00783921">
        <w:rPr>
          <w:rFonts w:ascii="Times New Roman" w:hAnsi="Times New Roman"/>
          <w:sz w:val="28"/>
          <w:szCs w:val="28"/>
        </w:rPr>
        <w:t>РП</w:t>
      </w:r>
      <w:r w:rsidRPr="00783921">
        <w:rPr>
          <w:rFonts w:ascii="Times New Roman" w:hAnsi="Times New Roman"/>
          <w:sz w:val="28"/>
          <w:szCs w:val="20"/>
        </w:rPr>
        <w:t>0</w:t>
      </w:r>
      <w:r w:rsidRPr="00783921">
        <w:rPr>
          <w:rFonts w:ascii="Times New Roman" w:hAnsi="Times New Roman"/>
          <w:sz w:val="28"/>
          <w:szCs w:val="28"/>
        </w:rPr>
        <w:t xml:space="preserve"> ) ∙ (Ц</w:t>
      </w:r>
      <w:r w:rsidRPr="00783921">
        <w:rPr>
          <w:rFonts w:ascii="Times New Roman" w:hAnsi="Times New Roman"/>
          <w:sz w:val="28"/>
          <w:szCs w:val="20"/>
        </w:rPr>
        <w:t xml:space="preserve">0 </w:t>
      </w:r>
      <w:r w:rsidRPr="00783921">
        <w:rPr>
          <w:rFonts w:ascii="Times New Roman" w:hAnsi="Times New Roman"/>
          <w:sz w:val="28"/>
          <w:szCs w:val="28"/>
        </w:rPr>
        <w:t>∙ С</w:t>
      </w:r>
      <w:r w:rsidRPr="00783921">
        <w:rPr>
          <w:rFonts w:ascii="Times New Roman" w:hAnsi="Times New Roman"/>
          <w:sz w:val="28"/>
          <w:szCs w:val="20"/>
        </w:rPr>
        <w:t>0</w:t>
      </w:r>
      <w:r w:rsidRPr="00783921">
        <w:rPr>
          <w:rFonts w:ascii="Times New Roman" w:hAnsi="Times New Roman"/>
          <w:sz w:val="28"/>
          <w:szCs w:val="28"/>
        </w:rPr>
        <w:t xml:space="preserve"> ) =</w:t>
      </w:r>
    </w:p>
    <w:p w:rsidR="003F73E0" w:rsidRPr="00783921" w:rsidRDefault="00783921" w:rsidP="00783921">
      <w:pPr>
        <w:widowControl w:val="0"/>
        <w:ind w:firstLine="709"/>
        <w:jc w:val="both"/>
        <w:rPr>
          <w:rFonts w:ascii="Times New Roman" w:hAnsi="Times New Roman"/>
          <w:sz w:val="28"/>
          <w:szCs w:val="28"/>
        </w:rPr>
      </w:pPr>
      <w:r>
        <w:rPr>
          <w:rFonts w:ascii="Times New Roman" w:hAnsi="Times New Roman"/>
          <w:sz w:val="28"/>
          <w:szCs w:val="28"/>
        </w:rPr>
        <w:t xml:space="preserve"> </w:t>
      </w:r>
      <w:r w:rsidR="003F73E0" w:rsidRPr="00783921">
        <w:rPr>
          <w:rFonts w:ascii="Times New Roman" w:hAnsi="Times New Roman"/>
          <w:sz w:val="28"/>
          <w:szCs w:val="28"/>
        </w:rPr>
        <w:t>= (5108 – 6276) ∙ (95 – 4383) = (-1168) ∙ (-4288) = 5008384;</w:t>
      </w:r>
    </w:p>
    <w:p w:rsidR="003F73E0" w:rsidRPr="00783921" w:rsidRDefault="003F73E0" w:rsidP="00783921">
      <w:pPr>
        <w:widowControl w:val="0"/>
        <w:ind w:firstLine="709"/>
        <w:jc w:val="both"/>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0"/>
          <w:lang w:val="en-US"/>
        </w:rPr>
        <w:t>V</w:t>
      </w:r>
      <w:r w:rsidRPr="00783921">
        <w:rPr>
          <w:rFonts w:ascii="Times New Roman" w:hAnsi="Times New Roman"/>
          <w:sz w:val="28"/>
          <w:szCs w:val="20"/>
        </w:rPr>
        <w:t>рп(овощи открытого грунта)</w:t>
      </w:r>
      <w:r w:rsidRPr="00783921">
        <w:rPr>
          <w:rFonts w:ascii="Times New Roman" w:hAnsi="Times New Roman"/>
          <w:sz w:val="28"/>
          <w:szCs w:val="28"/>
        </w:rPr>
        <w:t xml:space="preserve"> = (</w:t>
      </w:r>
      <w:r w:rsidRPr="00783921">
        <w:rPr>
          <w:rFonts w:ascii="Times New Roman" w:hAnsi="Times New Roman"/>
          <w:sz w:val="28"/>
          <w:szCs w:val="28"/>
          <w:lang w:val="en-US"/>
        </w:rPr>
        <w:t>V</w:t>
      </w:r>
      <w:r w:rsidRPr="00783921">
        <w:rPr>
          <w:rFonts w:ascii="Times New Roman" w:hAnsi="Times New Roman"/>
          <w:sz w:val="28"/>
          <w:szCs w:val="28"/>
        </w:rPr>
        <w:t>РП</w:t>
      </w:r>
      <w:r w:rsidRPr="00783921">
        <w:rPr>
          <w:rFonts w:ascii="Times New Roman" w:hAnsi="Times New Roman"/>
          <w:sz w:val="28"/>
          <w:szCs w:val="20"/>
        </w:rPr>
        <w:t>1</w:t>
      </w:r>
      <w:r w:rsidRPr="00783921">
        <w:rPr>
          <w:rFonts w:ascii="Times New Roman" w:hAnsi="Times New Roman"/>
          <w:sz w:val="28"/>
          <w:szCs w:val="28"/>
        </w:rPr>
        <w:t xml:space="preserve"> ∙ </w:t>
      </w:r>
      <w:r w:rsidRPr="00783921">
        <w:rPr>
          <w:rFonts w:ascii="Times New Roman" w:hAnsi="Times New Roman"/>
          <w:sz w:val="28"/>
          <w:szCs w:val="28"/>
          <w:lang w:val="en-US"/>
        </w:rPr>
        <w:t>V</w:t>
      </w:r>
      <w:r w:rsidRPr="00783921">
        <w:rPr>
          <w:rFonts w:ascii="Times New Roman" w:hAnsi="Times New Roman"/>
          <w:sz w:val="28"/>
          <w:szCs w:val="28"/>
        </w:rPr>
        <w:t>РП</w:t>
      </w:r>
      <w:r w:rsidRPr="00783921">
        <w:rPr>
          <w:rFonts w:ascii="Times New Roman" w:hAnsi="Times New Roman"/>
          <w:sz w:val="28"/>
          <w:szCs w:val="20"/>
        </w:rPr>
        <w:t>0</w:t>
      </w:r>
      <w:r w:rsidRPr="00783921">
        <w:rPr>
          <w:rFonts w:ascii="Times New Roman" w:hAnsi="Times New Roman"/>
          <w:sz w:val="28"/>
          <w:szCs w:val="28"/>
        </w:rPr>
        <w:t xml:space="preserve"> ) ∙ (Ц</w:t>
      </w:r>
      <w:r w:rsidRPr="00783921">
        <w:rPr>
          <w:rFonts w:ascii="Times New Roman" w:hAnsi="Times New Roman"/>
          <w:sz w:val="28"/>
          <w:szCs w:val="20"/>
        </w:rPr>
        <w:t xml:space="preserve">0 </w:t>
      </w:r>
      <w:r w:rsidRPr="00783921">
        <w:rPr>
          <w:rFonts w:ascii="Times New Roman" w:hAnsi="Times New Roman"/>
          <w:sz w:val="28"/>
          <w:szCs w:val="28"/>
        </w:rPr>
        <w:t>∙ С</w:t>
      </w:r>
      <w:r w:rsidRPr="00783921">
        <w:rPr>
          <w:rFonts w:ascii="Times New Roman" w:hAnsi="Times New Roman"/>
          <w:sz w:val="28"/>
          <w:szCs w:val="20"/>
        </w:rPr>
        <w:t>0</w:t>
      </w:r>
      <w:r w:rsidRPr="00783921">
        <w:rPr>
          <w:rFonts w:ascii="Times New Roman" w:hAnsi="Times New Roman"/>
          <w:sz w:val="28"/>
          <w:szCs w:val="28"/>
        </w:rPr>
        <w:t xml:space="preserve"> ) =</w:t>
      </w:r>
    </w:p>
    <w:p w:rsidR="003F73E0" w:rsidRPr="00783921" w:rsidRDefault="00783921" w:rsidP="00783921">
      <w:pPr>
        <w:widowControl w:val="0"/>
        <w:ind w:firstLine="709"/>
        <w:jc w:val="both"/>
        <w:rPr>
          <w:rFonts w:ascii="Times New Roman" w:hAnsi="Times New Roman"/>
          <w:sz w:val="28"/>
          <w:szCs w:val="28"/>
        </w:rPr>
      </w:pPr>
      <w:r>
        <w:rPr>
          <w:rFonts w:ascii="Times New Roman" w:hAnsi="Times New Roman"/>
          <w:sz w:val="28"/>
          <w:szCs w:val="28"/>
        </w:rPr>
        <w:t xml:space="preserve"> </w:t>
      </w:r>
      <w:r w:rsidR="003F73E0" w:rsidRPr="00783921">
        <w:rPr>
          <w:rFonts w:ascii="Times New Roman" w:hAnsi="Times New Roman"/>
          <w:sz w:val="28"/>
          <w:szCs w:val="28"/>
        </w:rPr>
        <w:t>= (266 – 297) ∙ (470 – 293) = (-31) ∙ 177 = -5487</w:t>
      </w:r>
      <w:r w:rsidR="0045085E" w:rsidRPr="00783921">
        <w:rPr>
          <w:rFonts w:ascii="Times New Roman" w:hAnsi="Times New Roman"/>
          <w:sz w:val="28"/>
          <w:szCs w:val="28"/>
        </w:rPr>
        <w:t>.</w:t>
      </w:r>
    </w:p>
    <w:p w:rsidR="0045085E" w:rsidRPr="00783921" w:rsidRDefault="0045085E" w:rsidP="00783921">
      <w:pPr>
        <w:widowControl w:val="0"/>
        <w:ind w:firstLine="709"/>
        <w:jc w:val="both"/>
        <w:rPr>
          <w:rFonts w:ascii="Times New Roman" w:hAnsi="Times New Roman"/>
          <w:sz w:val="28"/>
          <w:szCs w:val="28"/>
        </w:rPr>
      </w:pPr>
    </w:p>
    <w:p w:rsidR="0045085E" w:rsidRPr="00783921" w:rsidRDefault="0045085E" w:rsidP="00783921">
      <w:pPr>
        <w:widowControl w:val="0"/>
        <w:ind w:firstLine="709"/>
        <w:jc w:val="both"/>
        <w:rPr>
          <w:rFonts w:ascii="Times New Roman" w:hAnsi="Times New Roman"/>
          <w:sz w:val="28"/>
          <w:szCs w:val="28"/>
        </w:rPr>
      </w:pPr>
      <w:r w:rsidRPr="00783921">
        <w:rPr>
          <w:rFonts w:ascii="Times New Roman" w:hAnsi="Times New Roman"/>
          <w:sz w:val="28"/>
          <w:szCs w:val="28"/>
        </w:rPr>
        <w:t>Расчеты проводятся по каждому виду продукции растениеводства. Данные расчеты показывают (таблица</w:t>
      </w:r>
      <w:r w:rsidR="00783921">
        <w:rPr>
          <w:rFonts w:ascii="Times New Roman" w:hAnsi="Times New Roman"/>
          <w:sz w:val="28"/>
          <w:szCs w:val="28"/>
        </w:rPr>
        <w:t xml:space="preserve"> </w:t>
      </w:r>
      <w:r w:rsidRPr="00783921">
        <w:rPr>
          <w:rFonts w:ascii="Times New Roman" w:hAnsi="Times New Roman"/>
          <w:sz w:val="28"/>
          <w:szCs w:val="28"/>
        </w:rPr>
        <w:t>4.5), по каким видам план по</w:t>
      </w:r>
      <w:r w:rsidR="00783921">
        <w:rPr>
          <w:rFonts w:ascii="Times New Roman" w:hAnsi="Times New Roman"/>
          <w:sz w:val="28"/>
          <w:szCs w:val="28"/>
        </w:rPr>
        <w:t xml:space="preserve"> </w:t>
      </w:r>
      <w:r w:rsidRPr="00783921">
        <w:rPr>
          <w:rFonts w:ascii="Times New Roman" w:hAnsi="Times New Roman"/>
          <w:sz w:val="28"/>
          <w:szCs w:val="28"/>
        </w:rPr>
        <w:t>сумме прибыли перевыполнен, а по каким – недовыполнен и какие</w:t>
      </w:r>
      <w:r w:rsidR="00783921">
        <w:rPr>
          <w:rFonts w:ascii="Times New Roman" w:hAnsi="Times New Roman"/>
          <w:sz w:val="28"/>
          <w:szCs w:val="28"/>
        </w:rPr>
        <w:t xml:space="preserve"> </w:t>
      </w:r>
      <w:r w:rsidRPr="00783921">
        <w:rPr>
          <w:rFonts w:ascii="Times New Roman" w:hAnsi="Times New Roman"/>
          <w:sz w:val="28"/>
          <w:szCs w:val="28"/>
        </w:rPr>
        <w:t>факторы оказали положительное влияние, а какие – отрицательное и в</w:t>
      </w:r>
      <w:r w:rsidR="00783921">
        <w:rPr>
          <w:rFonts w:ascii="Times New Roman" w:hAnsi="Times New Roman"/>
          <w:sz w:val="28"/>
          <w:szCs w:val="28"/>
        </w:rPr>
        <w:t xml:space="preserve"> </w:t>
      </w:r>
      <w:r w:rsidRPr="00783921">
        <w:rPr>
          <w:rFonts w:ascii="Times New Roman" w:hAnsi="Times New Roman"/>
          <w:sz w:val="28"/>
          <w:szCs w:val="28"/>
        </w:rPr>
        <w:t>какой</w:t>
      </w:r>
      <w:r w:rsidR="00783921">
        <w:rPr>
          <w:rFonts w:ascii="Times New Roman" w:hAnsi="Times New Roman"/>
          <w:sz w:val="28"/>
          <w:szCs w:val="28"/>
        </w:rPr>
        <w:t xml:space="preserve"> </w:t>
      </w:r>
      <w:r w:rsidRPr="00783921">
        <w:rPr>
          <w:rFonts w:ascii="Times New Roman" w:hAnsi="Times New Roman"/>
          <w:sz w:val="28"/>
          <w:szCs w:val="28"/>
        </w:rPr>
        <w:t>степени.</w:t>
      </w:r>
    </w:p>
    <w:p w:rsidR="00E769B2" w:rsidRPr="00783921" w:rsidRDefault="00E769B2" w:rsidP="00783921">
      <w:pPr>
        <w:widowControl w:val="0"/>
        <w:ind w:firstLine="709"/>
        <w:jc w:val="both"/>
        <w:rPr>
          <w:rFonts w:ascii="Times New Roman" w:hAnsi="Times New Roman"/>
          <w:sz w:val="28"/>
          <w:szCs w:val="28"/>
        </w:rPr>
      </w:pPr>
    </w:p>
    <w:p w:rsidR="0040577C" w:rsidRDefault="0040577C" w:rsidP="00783921">
      <w:pPr>
        <w:pStyle w:val="a8"/>
        <w:widowControl w:val="0"/>
        <w:ind w:left="0" w:firstLine="709"/>
        <w:jc w:val="both"/>
        <w:rPr>
          <w:rFonts w:ascii="Times New Roman" w:hAnsi="Times New Roman"/>
          <w:sz w:val="28"/>
          <w:szCs w:val="28"/>
        </w:rPr>
        <w:sectPr w:rsidR="0040577C" w:rsidSect="00462BDA">
          <w:pgSz w:w="11906" w:h="16838" w:code="9"/>
          <w:pgMar w:top="1134" w:right="851" w:bottom="1134" w:left="1701" w:header="709" w:footer="709" w:gutter="0"/>
          <w:cols w:space="708"/>
          <w:docGrid w:linePitch="360"/>
        </w:sectPr>
      </w:pPr>
    </w:p>
    <w:p w:rsidR="00E769B2" w:rsidRPr="00783921" w:rsidRDefault="0040577C" w:rsidP="00783921">
      <w:pPr>
        <w:pStyle w:val="a8"/>
        <w:widowControl w:val="0"/>
        <w:ind w:left="0" w:firstLine="709"/>
        <w:jc w:val="both"/>
        <w:rPr>
          <w:rFonts w:ascii="Times New Roman" w:hAnsi="Times New Roman"/>
          <w:sz w:val="28"/>
          <w:szCs w:val="28"/>
        </w:rPr>
      </w:pPr>
      <w:r>
        <w:rPr>
          <w:rFonts w:ascii="Times New Roman" w:hAnsi="Times New Roman"/>
          <w:sz w:val="28"/>
          <w:szCs w:val="28"/>
        </w:rPr>
        <w:t xml:space="preserve">Таблица 4.5 </w:t>
      </w:r>
      <w:r w:rsidR="00E769B2" w:rsidRPr="00783921">
        <w:rPr>
          <w:rFonts w:ascii="Times New Roman" w:hAnsi="Times New Roman"/>
          <w:sz w:val="28"/>
          <w:szCs w:val="28"/>
        </w:rPr>
        <w:t>Факторный анализ прибыли от реализации по отдельным видам продукции по СПК им. Деньщикова (млн. руб.)</w:t>
      </w:r>
    </w:p>
    <w:tbl>
      <w:tblPr>
        <w:tblW w:w="1304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992"/>
        <w:gridCol w:w="851"/>
        <w:gridCol w:w="709"/>
        <w:gridCol w:w="709"/>
        <w:gridCol w:w="709"/>
        <w:gridCol w:w="708"/>
        <w:gridCol w:w="709"/>
        <w:gridCol w:w="709"/>
        <w:gridCol w:w="1135"/>
        <w:gridCol w:w="1415"/>
        <w:gridCol w:w="993"/>
        <w:gridCol w:w="1559"/>
      </w:tblGrid>
      <w:tr w:rsidR="00E769B2" w:rsidRPr="002C1F8E" w:rsidTr="002C1F8E">
        <w:tc>
          <w:tcPr>
            <w:tcW w:w="1843" w:type="dxa"/>
            <w:vMerge w:val="restart"/>
            <w:shd w:val="clear" w:color="auto" w:fill="auto"/>
          </w:tcPr>
          <w:p w:rsidR="009941BF" w:rsidRPr="002C1F8E" w:rsidRDefault="0040577C"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Вид продук</w:t>
            </w:r>
            <w:r w:rsidR="009941BF" w:rsidRPr="002C1F8E">
              <w:rPr>
                <w:rFonts w:ascii="Times New Roman" w:hAnsi="Times New Roman"/>
                <w:sz w:val="20"/>
                <w:szCs w:val="20"/>
              </w:rPr>
              <w:t>ции</w:t>
            </w:r>
          </w:p>
        </w:tc>
        <w:tc>
          <w:tcPr>
            <w:tcW w:w="1843" w:type="dxa"/>
            <w:gridSpan w:val="2"/>
            <w:shd w:val="clear" w:color="auto" w:fill="auto"/>
          </w:tcPr>
          <w:p w:rsidR="00E769B2" w:rsidRPr="002C1F8E" w:rsidRDefault="007A7576"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Выручка</w:t>
            </w:r>
            <w:r w:rsidR="00783921" w:rsidRPr="002C1F8E">
              <w:rPr>
                <w:rFonts w:ascii="Times New Roman" w:hAnsi="Times New Roman"/>
                <w:sz w:val="20"/>
                <w:szCs w:val="20"/>
              </w:rPr>
              <w:t xml:space="preserve"> </w:t>
            </w:r>
            <w:r w:rsidR="0040577C" w:rsidRPr="002C1F8E">
              <w:rPr>
                <w:rFonts w:ascii="Times New Roman" w:hAnsi="Times New Roman"/>
                <w:sz w:val="20"/>
                <w:szCs w:val="20"/>
              </w:rPr>
              <w:t>реализо</w:t>
            </w:r>
            <w:r w:rsidR="009941BF" w:rsidRPr="002C1F8E">
              <w:rPr>
                <w:rFonts w:ascii="Times New Roman" w:hAnsi="Times New Roman"/>
                <w:sz w:val="20"/>
                <w:szCs w:val="20"/>
              </w:rPr>
              <w:t xml:space="preserve">ванной продукции, </w:t>
            </w:r>
            <w:r w:rsidRPr="002C1F8E">
              <w:rPr>
                <w:rFonts w:ascii="Times New Roman" w:hAnsi="Times New Roman"/>
                <w:sz w:val="20"/>
                <w:szCs w:val="20"/>
              </w:rPr>
              <w:t>млн. руб.</w:t>
            </w:r>
          </w:p>
        </w:tc>
        <w:tc>
          <w:tcPr>
            <w:tcW w:w="1418" w:type="dxa"/>
            <w:gridSpan w:val="2"/>
            <w:shd w:val="clear" w:color="auto" w:fill="auto"/>
          </w:tcPr>
          <w:p w:rsidR="00E769B2" w:rsidRPr="002C1F8E" w:rsidRDefault="00E769B2"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Средняя цена реализации, млн. руб.</w:t>
            </w:r>
          </w:p>
        </w:tc>
        <w:tc>
          <w:tcPr>
            <w:tcW w:w="1417" w:type="dxa"/>
            <w:gridSpan w:val="2"/>
            <w:shd w:val="clear" w:color="auto" w:fill="auto"/>
          </w:tcPr>
          <w:p w:rsidR="00E769B2"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Себестоимость</w:t>
            </w:r>
            <w:r w:rsidR="00783921" w:rsidRPr="002C1F8E">
              <w:rPr>
                <w:rFonts w:ascii="Times New Roman" w:hAnsi="Times New Roman"/>
                <w:sz w:val="20"/>
                <w:szCs w:val="20"/>
              </w:rPr>
              <w:t xml:space="preserve"> </w:t>
            </w:r>
            <w:r w:rsidRPr="002C1F8E">
              <w:rPr>
                <w:rFonts w:ascii="Times New Roman" w:hAnsi="Times New Roman"/>
                <w:sz w:val="20"/>
                <w:szCs w:val="20"/>
              </w:rPr>
              <w:t>продук</w:t>
            </w:r>
            <w:r w:rsidR="00E769B2" w:rsidRPr="002C1F8E">
              <w:rPr>
                <w:rFonts w:ascii="Times New Roman" w:hAnsi="Times New Roman"/>
                <w:sz w:val="20"/>
                <w:szCs w:val="20"/>
              </w:rPr>
              <w:t>ции, млн. руб.</w:t>
            </w:r>
          </w:p>
        </w:tc>
        <w:tc>
          <w:tcPr>
            <w:tcW w:w="1418" w:type="dxa"/>
            <w:gridSpan w:val="2"/>
            <w:shd w:val="clear" w:color="auto" w:fill="auto"/>
          </w:tcPr>
          <w:p w:rsidR="00E769B2" w:rsidRPr="002C1F8E" w:rsidRDefault="00E769B2"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Сумма прибыли от реализации продукции, млн. руб.</w:t>
            </w:r>
          </w:p>
        </w:tc>
        <w:tc>
          <w:tcPr>
            <w:tcW w:w="5102" w:type="dxa"/>
            <w:gridSpan w:val="4"/>
            <w:shd w:val="clear" w:color="auto" w:fill="auto"/>
          </w:tcPr>
          <w:p w:rsidR="00E769B2" w:rsidRPr="002C1F8E" w:rsidRDefault="00E769B2"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Изменение суммы</w:t>
            </w:r>
            <w:r w:rsidR="0040577C" w:rsidRPr="002C1F8E">
              <w:rPr>
                <w:rFonts w:ascii="Times New Roman" w:hAnsi="Times New Roman"/>
                <w:sz w:val="20"/>
                <w:szCs w:val="20"/>
              </w:rPr>
              <w:t xml:space="preserve"> </w:t>
            </w:r>
            <w:r w:rsidRPr="002C1F8E">
              <w:rPr>
                <w:rFonts w:ascii="Times New Roman" w:hAnsi="Times New Roman"/>
                <w:sz w:val="20"/>
                <w:szCs w:val="20"/>
              </w:rPr>
              <w:t>прибыли,</w:t>
            </w:r>
            <w:r w:rsidR="001117C8" w:rsidRPr="002C1F8E">
              <w:rPr>
                <w:rFonts w:ascii="Times New Roman" w:hAnsi="Times New Roman"/>
                <w:sz w:val="20"/>
                <w:szCs w:val="20"/>
              </w:rPr>
              <w:t xml:space="preserve"> </w:t>
            </w:r>
            <w:r w:rsidRPr="002C1F8E">
              <w:rPr>
                <w:rFonts w:ascii="Times New Roman" w:hAnsi="Times New Roman"/>
                <w:sz w:val="20"/>
                <w:szCs w:val="20"/>
              </w:rPr>
              <w:t>тыс. руб.</w:t>
            </w:r>
          </w:p>
        </w:tc>
      </w:tr>
      <w:tr w:rsidR="00FA1575" w:rsidRPr="002C1F8E" w:rsidTr="002C1F8E">
        <w:tc>
          <w:tcPr>
            <w:tcW w:w="1843" w:type="dxa"/>
            <w:vMerge/>
            <w:shd w:val="clear" w:color="auto" w:fill="auto"/>
          </w:tcPr>
          <w:p w:rsidR="009941BF" w:rsidRPr="002C1F8E" w:rsidRDefault="009941BF" w:rsidP="002C1F8E">
            <w:pPr>
              <w:pStyle w:val="a8"/>
              <w:widowControl w:val="0"/>
              <w:ind w:left="0"/>
              <w:jc w:val="both"/>
              <w:rPr>
                <w:rFonts w:ascii="Times New Roman" w:hAnsi="Times New Roman"/>
                <w:sz w:val="20"/>
                <w:szCs w:val="20"/>
              </w:rPr>
            </w:pPr>
          </w:p>
        </w:tc>
        <w:tc>
          <w:tcPr>
            <w:tcW w:w="992" w:type="dxa"/>
            <w:vMerge w:val="restart"/>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lang w:val="en-US"/>
              </w:rPr>
              <w:t>t</w:t>
            </w:r>
            <w:r w:rsidRPr="002C1F8E">
              <w:rPr>
                <w:rFonts w:ascii="Times New Roman" w:hAnsi="Times New Roman"/>
                <w:sz w:val="20"/>
                <w:szCs w:val="20"/>
              </w:rPr>
              <w:t>0</w:t>
            </w:r>
          </w:p>
        </w:tc>
        <w:tc>
          <w:tcPr>
            <w:tcW w:w="851" w:type="dxa"/>
            <w:vMerge w:val="restart"/>
            <w:shd w:val="clear" w:color="auto" w:fill="auto"/>
          </w:tcPr>
          <w:p w:rsidR="009941BF" w:rsidRPr="002C1F8E" w:rsidRDefault="009941BF" w:rsidP="002C1F8E">
            <w:pPr>
              <w:pStyle w:val="a8"/>
              <w:widowControl w:val="0"/>
              <w:ind w:left="0"/>
              <w:jc w:val="both"/>
              <w:rPr>
                <w:rFonts w:ascii="Times New Roman" w:hAnsi="Times New Roman"/>
                <w:sz w:val="20"/>
                <w:szCs w:val="20"/>
                <w:lang w:val="en-US"/>
              </w:rPr>
            </w:pPr>
            <w:r w:rsidRPr="002C1F8E">
              <w:rPr>
                <w:rFonts w:ascii="Times New Roman" w:hAnsi="Times New Roman"/>
                <w:sz w:val="20"/>
                <w:szCs w:val="20"/>
                <w:lang w:val="en-US"/>
              </w:rPr>
              <w:t>t1</w:t>
            </w:r>
          </w:p>
        </w:tc>
        <w:tc>
          <w:tcPr>
            <w:tcW w:w="709" w:type="dxa"/>
            <w:vMerge w:val="restart"/>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lang w:val="en-US"/>
              </w:rPr>
              <w:t>t</w:t>
            </w:r>
            <w:r w:rsidRPr="002C1F8E">
              <w:rPr>
                <w:rFonts w:ascii="Times New Roman" w:hAnsi="Times New Roman"/>
                <w:sz w:val="20"/>
                <w:szCs w:val="20"/>
              </w:rPr>
              <w:t>0</w:t>
            </w:r>
          </w:p>
        </w:tc>
        <w:tc>
          <w:tcPr>
            <w:tcW w:w="709" w:type="dxa"/>
            <w:vMerge w:val="restart"/>
            <w:shd w:val="clear" w:color="auto" w:fill="auto"/>
          </w:tcPr>
          <w:p w:rsidR="009941BF" w:rsidRPr="002C1F8E" w:rsidRDefault="009941BF" w:rsidP="002C1F8E">
            <w:pPr>
              <w:pStyle w:val="a8"/>
              <w:widowControl w:val="0"/>
              <w:ind w:left="0"/>
              <w:jc w:val="both"/>
              <w:rPr>
                <w:rFonts w:ascii="Times New Roman" w:hAnsi="Times New Roman"/>
                <w:sz w:val="20"/>
                <w:szCs w:val="20"/>
                <w:lang w:val="en-US"/>
              </w:rPr>
            </w:pPr>
            <w:r w:rsidRPr="002C1F8E">
              <w:rPr>
                <w:rFonts w:ascii="Times New Roman" w:hAnsi="Times New Roman"/>
                <w:sz w:val="20"/>
                <w:szCs w:val="20"/>
                <w:lang w:val="en-US"/>
              </w:rPr>
              <w:t>t1</w:t>
            </w:r>
          </w:p>
        </w:tc>
        <w:tc>
          <w:tcPr>
            <w:tcW w:w="709" w:type="dxa"/>
            <w:vMerge w:val="restart"/>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lang w:val="en-US"/>
              </w:rPr>
              <w:t>t</w:t>
            </w:r>
            <w:r w:rsidRPr="002C1F8E">
              <w:rPr>
                <w:rFonts w:ascii="Times New Roman" w:hAnsi="Times New Roman"/>
                <w:sz w:val="20"/>
                <w:szCs w:val="20"/>
              </w:rPr>
              <w:t>0</w:t>
            </w:r>
          </w:p>
        </w:tc>
        <w:tc>
          <w:tcPr>
            <w:tcW w:w="708" w:type="dxa"/>
            <w:vMerge w:val="restart"/>
            <w:shd w:val="clear" w:color="auto" w:fill="auto"/>
          </w:tcPr>
          <w:p w:rsidR="009941BF" w:rsidRPr="002C1F8E" w:rsidRDefault="009941BF" w:rsidP="002C1F8E">
            <w:pPr>
              <w:pStyle w:val="a8"/>
              <w:widowControl w:val="0"/>
              <w:ind w:left="0"/>
              <w:jc w:val="both"/>
              <w:rPr>
                <w:rFonts w:ascii="Times New Roman" w:hAnsi="Times New Roman"/>
                <w:sz w:val="20"/>
                <w:szCs w:val="20"/>
                <w:lang w:val="en-US"/>
              </w:rPr>
            </w:pPr>
            <w:r w:rsidRPr="002C1F8E">
              <w:rPr>
                <w:rFonts w:ascii="Times New Roman" w:hAnsi="Times New Roman"/>
                <w:sz w:val="20"/>
                <w:szCs w:val="20"/>
                <w:lang w:val="en-US"/>
              </w:rPr>
              <w:t>t1</w:t>
            </w:r>
          </w:p>
        </w:tc>
        <w:tc>
          <w:tcPr>
            <w:tcW w:w="709" w:type="dxa"/>
            <w:vMerge w:val="restart"/>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lang w:val="en-US"/>
              </w:rPr>
              <w:t>t</w:t>
            </w:r>
            <w:r w:rsidRPr="002C1F8E">
              <w:rPr>
                <w:rFonts w:ascii="Times New Roman" w:hAnsi="Times New Roman"/>
                <w:sz w:val="20"/>
                <w:szCs w:val="20"/>
              </w:rPr>
              <w:t>0</w:t>
            </w:r>
          </w:p>
        </w:tc>
        <w:tc>
          <w:tcPr>
            <w:tcW w:w="709" w:type="dxa"/>
            <w:vMerge w:val="restart"/>
            <w:shd w:val="clear" w:color="auto" w:fill="auto"/>
          </w:tcPr>
          <w:p w:rsidR="009941BF" w:rsidRPr="002C1F8E" w:rsidRDefault="009941BF" w:rsidP="002C1F8E">
            <w:pPr>
              <w:pStyle w:val="a8"/>
              <w:widowControl w:val="0"/>
              <w:ind w:left="0"/>
              <w:jc w:val="both"/>
              <w:rPr>
                <w:rFonts w:ascii="Times New Roman" w:hAnsi="Times New Roman"/>
                <w:sz w:val="20"/>
                <w:szCs w:val="20"/>
                <w:lang w:val="en-US"/>
              </w:rPr>
            </w:pPr>
            <w:r w:rsidRPr="002C1F8E">
              <w:rPr>
                <w:rFonts w:ascii="Times New Roman" w:hAnsi="Times New Roman"/>
                <w:sz w:val="20"/>
                <w:szCs w:val="20"/>
                <w:lang w:val="en-US"/>
              </w:rPr>
              <w:t>t1</w:t>
            </w:r>
          </w:p>
        </w:tc>
        <w:tc>
          <w:tcPr>
            <w:tcW w:w="1135" w:type="dxa"/>
            <w:vMerge w:val="restart"/>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общие</w:t>
            </w:r>
          </w:p>
        </w:tc>
        <w:tc>
          <w:tcPr>
            <w:tcW w:w="3967" w:type="dxa"/>
            <w:gridSpan w:val="3"/>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в том числе за счет</w:t>
            </w:r>
          </w:p>
        </w:tc>
      </w:tr>
      <w:tr w:rsidR="00FA1575" w:rsidRPr="002C1F8E" w:rsidTr="002C1F8E">
        <w:tc>
          <w:tcPr>
            <w:tcW w:w="1843" w:type="dxa"/>
            <w:vMerge/>
            <w:shd w:val="clear" w:color="auto" w:fill="auto"/>
          </w:tcPr>
          <w:p w:rsidR="00E769B2" w:rsidRPr="002C1F8E" w:rsidRDefault="00E769B2" w:rsidP="002C1F8E">
            <w:pPr>
              <w:pStyle w:val="a8"/>
              <w:widowControl w:val="0"/>
              <w:ind w:left="0"/>
              <w:jc w:val="both"/>
              <w:rPr>
                <w:rFonts w:ascii="Times New Roman" w:hAnsi="Times New Roman"/>
                <w:sz w:val="20"/>
                <w:szCs w:val="20"/>
              </w:rPr>
            </w:pPr>
          </w:p>
        </w:tc>
        <w:tc>
          <w:tcPr>
            <w:tcW w:w="992" w:type="dxa"/>
            <w:vMerge/>
            <w:shd w:val="clear" w:color="auto" w:fill="auto"/>
          </w:tcPr>
          <w:p w:rsidR="00E769B2" w:rsidRPr="002C1F8E" w:rsidRDefault="00E769B2" w:rsidP="002C1F8E">
            <w:pPr>
              <w:pStyle w:val="a8"/>
              <w:widowControl w:val="0"/>
              <w:ind w:left="0"/>
              <w:jc w:val="both"/>
              <w:rPr>
                <w:rFonts w:ascii="Times New Roman" w:hAnsi="Times New Roman"/>
                <w:sz w:val="20"/>
                <w:szCs w:val="20"/>
              </w:rPr>
            </w:pPr>
          </w:p>
        </w:tc>
        <w:tc>
          <w:tcPr>
            <w:tcW w:w="851" w:type="dxa"/>
            <w:vMerge/>
            <w:shd w:val="clear" w:color="auto" w:fill="auto"/>
          </w:tcPr>
          <w:p w:rsidR="00E769B2" w:rsidRPr="002C1F8E" w:rsidRDefault="00E769B2" w:rsidP="002C1F8E">
            <w:pPr>
              <w:pStyle w:val="a8"/>
              <w:widowControl w:val="0"/>
              <w:ind w:left="0"/>
              <w:jc w:val="both"/>
              <w:rPr>
                <w:rFonts w:ascii="Times New Roman" w:hAnsi="Times New Roman"/>
                <w:sz w:val="20"/>
                <w:szCs w:val="20"/>
              </w:rPr>
            </w:pPr>
          </w:p>
        </w:tc>
        <w:tc>
          <w:tcPr>
            <w:tcW w:w="709" w:type="dxa"/>
            <w:vMerge/>
            <w:shd w:val="clear" w:color="auto" w:fill="auto"/>
          </w:tcPr>
          <w:p w:rsidR="00E769B2" w:rsidRPr="002C1F8E" w:rsidRDefault="00E769B2" w:rsidP="002C1F8E">
            <w:pPr>
              <w:pStyle w:val="a8"/>
              <w:widowControl w:val="0"/>
              <w:ind w:left="0"/>
              <w:jc w:val="both"/>
              <w:rPr>
                <w:rFonts w:ascii="Times New Roman" w:hAnsi="Times New Roman"/>
                <w:sz w:val="20"/>
                <w:szCs w:val="20"/>
              </w:rPr>
            </w:pPr>
          </w:p>
        </w:tc>
        <w:tc>
          <w:tcPr>
            <w:tcW w:w="709" w:type="dxa"/>
            <w:vMerge/>
            <w:shd w:val="clear" w:color="auto" w:fill="auto"/>
          </w:tcPr>
          <w:p w:rsidR="00E769B2" w:rsidRPr="002C1F8E" w:rsidRDefault="00E769B2" w:rsidP="002C1F8E">
            <w:pPr>
              <w:pStyle w:val="a8"/>
              <w:widowControl w:val="0"/>
              <w:ind w:left="0"/>
              <w:jc w:val="both"/>
              <w:rPr>
                <w:rFonts w:ascii="Times New Roman" w:hAnsi="Times New Roman"/>
                <w:sz w:val="20"/>
                <w:szCs w:val="20"/>
              </w:rPr>
            </w:pPr>
          </w:p>
        </w:tc>
        <w:tc>
          <w:tcPr>
            <w:tcW w:w="709" w:type="dxa"/>
            <w:vMerge/>
            <w:shd w:val="clear" w:color="auto" w:fill="auto"/>
          </w:tcPr>
          <w:p w:rsidR="00E769B2" w:rsidRPr="002C1F8E" w:rsidRDefault="00E769B2" w:rsidP="002C1F8E">
            <w:pPr>
              <w:pStyle w:val="a8"/>
              <w:widowControl w:val="0"/>
              <w:ind w:left="0"/>
              <w:jc w:val="both"/>
              <w:rPr>
                <w:rFonts w:ascii="Times New Roman" w:hAnsi="Times New Roman"/>
                <w:sz w:val="20"/>
                <w:szCs w:val="20"/>
              </w:rPr>
            </w:pPr>
          </w:p>
        </w:tc>
        <w:tc>
          <w:tcPr>
            <w:tcW w:w="708" w:type="dxa"/>
            <w:vMerge/>
            <w:shd w:val="clear" w:color="auto" w:fill="auto"/>
          </w:tcPr>
          <w:p w:rsidR="00E769B2" w:rsidRPr="002C1F8E" w:rsidRDefault="00E769B2" w:rsidP="002C1F8E">
            <w:pPr>
              <w:pStyle w:val="a8"/>
              <w:widowControl w:val="0"/>
              <w:ind w:left="0"/>
              <w:jc w:val="both"/>
              <w:rPr>
                <w:rFonts w:ascii="Times New Roman" w:hAnsi="Times New Roman"/>
                <w:sz w:val="20"/>
                <w:szCs w:val="20"/>
              </w:rPr>
            </w:pPr>
          </w:p>
        </w:tc>
        <w:tc>
          <w:tcPr>
            <w:tcW w:w="709" w:type="dxa"/>
            <w:vMerge/>
            <w:shd w:val="clear" w:color="auto" w:fill="auto"/>
          </w:tcPr>
          <w:p w:rsidR="00E769B2" w:rsidRPr="002C1F8E" w:rsidRDefault="00E769B2" w:rsidP="002C1F8E">
            <w:pPr>
              <w:pStyle w:val="a8"/>
              <w:widowControl w:val="0"/>
              <w:ind w:left="0"/>
              <w:jc w:val="both"/>
              <w:rPr>
                <w:rFonts w:ascii="Times New Roman" w:hAnsi="Times New Roman"/>
                <w:sz w:val="20"/>
                <w:szCs w:val="20"/>
              </w:rPr>
            </w:pPr>
          </w:p>
        </w:tc>
        <w:tc>
          <w:tcPr>
            <w:tcW w:w="709" w:type="dxa"/>
            <w:vMerge/>
            <w:shd w:val="clear" w:color="auto" w:fill="auto"/>
          </w:tcPr>
          <w:p w:rsidR="00E769B2" w:rsidRPr="002C1F8E" w:rsidRDefault="00E769B2" w:rsidP="002C1F8E">
            <w:pPr>
              <w:pStyle w:val="a8"/>
              <w:widowControl w:val="0"/>
              <w:ind w:left="0"/>
              <w:jc w:val="both"/>
              <w:rPr>
                <w:rFonts w:ascii="Times New Roman" w:hAnsi="Times New Roman"/>
                <w:sz w:val="20"/>
                <w:szCs w:val="20"/>
              </w:rPr>
            </w:pPr>
          </w:p>
        </w:tc>
        <w:tc>
          <w:tcPr>
            <w:tcW w:w="1135" w:type="dxa"/>
            <w:vMerge/>
            <w:shd w:val="clear" w:color="auto" w:fill="auto"/>
          </w:tcPr>
          <w:p w:rsidR="00E769B2" w:rsidRPr="002C1F8E" w:rsidRDefault="00E769B2" w:rsidP="002C1F8E">
            <w:pPr>
              <w:pStyle w:val="a8"/>
              <w:widowControl w:val="0"/>
              <w:ind w:left="0"/>
              <w:jc w:val="both"/>
              <w:rPr>
                <w:rFonts w:ascii="Times New Roman" w:hAnsi="Times New Roman"/>
                <w:sz w:val="20"/>
                <w:szCs w:val="20"/>
              </w:rPr>
            </w:pPr>
          </w:p>
        </w:tc>
        <w:tc>
          <w:tcPr>
            <w:tcW w:w="1415" w:type="dxa"/>
            <w:shd w:val="clear" w:color="auto" w:fill="auto"/>
          </w:tcPr>
          <w:p w:rsidR="00E769B2" w:rsidRPr="002C1F8E" w:rsidRDefault="001117C8"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объема реалии</w:t>
            </w:r>
            <w:r w:rsidR="00E769B2" w:rsidRPr="002C1F8E">
              <w:rPr>
                <w:rFonts w:ascii="Times New Roman" w:hAnsi="Times New Roman"/>
                <w:sz w:val="20"/>
                <w:szCs w:val="20"/>
              </w:rPr>
              <w:t>зации</w:t>
            </w:r>
          </w:p>
        </w:tc>
        <w:tc>
          <w:tcPr>
            <w:tcW w:w="993" w:type="dxa"/>
            <w:shd w:val="clear" w:color="auto" w:fill="auto"/>
          </w:tcPr>
          <w:p w:rsidR="00E769B2" w:rsidRPr="002C1F8E" w:rsidRDefault="00E769B2"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цены</w:t>
            </w:r>
          </w:p>
        </w:tc>
        <w:tc>
          <w:tcPr>
            <w:tcW w:w="1559" w:type="dxa"/>
            <w:shd w:val="clear" w:color="auto" w:fill="auto"/>
          </w:tcPr>
          <w:p w:rsidR="00E769B2" w:rsidRPr="002C1F8E" w:rsidRDefault="001117C8"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сетостои</w:t>
            </w:r>
            <w:r w:rsidR="00E769B2" w:rsidRPr="002C1F8E">
              <w:rPr>
                <w:rFonts w:ascii="Times New Roman" w:hAnsi="Times New Roman"/>
                <w:sz w:val="20"/>
                <w:szCs w:val="20"/>
              </w:rPr>
              <w:t>мости</w:t>
            </w:r>
          </w:p>
        </w:tc>
      </w:tr>
      <w:tr w:rsidR="00FA1575" w:rsidRPr="002C1F8E" w:rsidTr="002C1F8E">
        <w:tc>
          <w:tcPr>
            <w:tcW w:w="1843" w:type="dxa"/>
            <w:shd w:val="clear" w:color="auto" w:fill="auto"/>
          </w:tcPr>
          <w:p w:rsidR="00E769B2" w:rsidRPr="002C1F8E" w:rsidRDefault="001117C8"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Зерно и зернобо</w:t>
            </w:r>
            <w:r w:rsidR="009941BF" w:rsidRPr="002C1F8E">
              <w:rPr>
                <w:rFonts w:ascii="Times New Roman" w:hAnsi="Times New Roman"/>
                <w:sz w:val="20"/>
                <w:szCs w:val="20"/>
              </w:rPr>
              <w:t>бовые</w:t>
            </w:r>
          </w:p>
        </w:tc>
        <w:tc>
          <w:tcPr>
            <w:tcW w:w="992"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4962</w:t>
            </w:r>
          </w:p>
        </w:tc>
        <w:tc>
          <w:tcPr>
            <w:tcW w:w="851"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4251</w:t>
            </w:r>
          </w:p>
        </w:tc>
        <w:tc>
          <w:tcPr>
            <w:tcW w:w="709"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430</w:t>
            </w:r>
          </w:p>
        </w:tc>
        <w:tc>
          <w:tcPr>
            <w:tcW w:w="709"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390</w:t>
            </w:r>
          </w:p>
        </w:tc>
        <w:tc>
          <w:tcPr>
            <w:tcW w:w="709"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2902</w:t>
            </w:r>
          </w:p>
        </w:tc>
        <w:tc>
          <w:tcPr>
            <w:tcW w:w="708"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3237</w:t>
            </w:r>
          </w:p>
        </w:tc>
        <w:tc>
          <w:tcPr>
            <w:tcW w:w="709"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2084</w:t>
            </w:r>
          </w:p>
        </w:tc>
        <w:tc>
          <w:tcPr>
            <w:tcW w:w="709"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1053</w:t>
            </w:r>
          </w:p>
        </w:tc>
        <w:tc>
          <w:tcPr>
            <w:tcW w:w="1135" w:type="dxa"/>
            <w:shd w:val="clear" w:color="auto" w:fill="auto"/>
          </w:tcPr>
          <w:p w:rsidR="00FA1575" w:rsidRPr="002C1F8E" w:rsidRDefault="00FA1575"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-12666064</w:t>
            </w:r>
          </w:p>
        </w:tc>
        <w:tc>
          <w:tcPr>
            <w:tcW w:w="1415" w:type="dxa"/>
            <w:shd w:val="clear" w:color="auto" w:fill="auto"/>
          </w:tcPr>
          <w:p w:rsidR="00FA1575" w:rsidRPr="002C1F8E" w:rsidRDefault="00FA1575"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-12102597</w:t>
            </w:r>
          </w:p>
        </w:tc>
        <w:tc>
          <w:tcPr>
            <w:tcW w:w="993" w:type="dxa"/>
            <w:shd w:val="clear" w:color="auto" w:fill="auto"/>
          </w:tcPr>
          <w:p w:rsidR="00FA1575" w:rsidRPr="002C1F8E" w:rsidRDefault="00FA1575"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-170040</w:t>
            </w:r>
          </w:p>
        </w:tc>
        <w:tc>
          <w:tcPr>
            <w:tcW w:w="1559" w:type="dxa"/>
            <w:shd w:val="clear" w:color="auto" w:fill="auto"/>
          </w:tcPr>
          <w:p w:rsidR="001516E1" w:rsidRPr="002C1F8E" w:rsidRDefault="001516E1"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1424085</w:t>
            </w:r>
          </w:p>
        </w:tc>
      </w:tr>
      <w:tr w:rsidR="00FA1575" w:rsidRPr="002C1F8E" w:rsidTr="002C1F8E">
        <w:tc>
          <w:tcPr>
            <w:tcW w:w="1843" w:type="dxa"/>
            <w:shd w:val="clear" w:color="auto" w:fill="auto"/>
          </w:tcPr>
          <w:p w:rsidR="00E769B2"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Рапс</w:t>
            </w:r>
          </w:p>
        </w:tc>
        <w:tc>
          <w:tcPr>
            <w:tcW w:w="992" w:type="dxa"/>
            <w:shd w:val="clear" w:color="auto" w:fill="auto"/>
          </w:tcPr>
          <w:p w:rsidR="00E769B2"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743</w:t>
            </w:r>
          </w:p>
        </w:tc>
        <w:tc>
          <w:tcPr>
            <w:tcW w:w="851" w:type="dxa"/>
            <w:shd w:val="clear" w:color="auto" w:fill="auto"/>
          </w:tcPr>
          <w:p w:rsidR="00E769B2"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403</w:t>
            </w:r>
          </w:p>
        </w:tc>
        <w:tc>
          <w:tcPr>
            <w:tcW w:w="709" w:type="dxa"/>
            <w:shd w:val="clear" w:color="auto" w:fill="auto"/>
          </w:tcPr>
          <w:p w:rsidR="00E769B2"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700</w:t>
            </w:r>
          </w:p>
        </w:tc>
        <w:tc>
          <w:tcPr>
            <w:tcW w:w="709"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640</w:t>
            </w:r>
          </w:p>
        </w:tc>
        <w:tc>
          <w:tcPr>
            <w:tcW w:w="709" w:type="dxa"/>
            <w:shd w:val="clear" w:color="auto" w:fill="auto"/>
          </w:tcPr>
          <w:p w:rsidR="00E769B2"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402</w:t>
            </w:r>
          </w:p>
        </w:tc>
        <w:tc>
          <w:tcPr>
            <w:tcW w:w="708" w:type="dxa"/>
            <w:shd w:val="clear" w:color="auto" w:fill="auto"/>
          </w:tcPr>
          <w:p w:rsidR="00E769B2"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291</w:t>
            </w:r>
          </w:p>
        </w:tc>
        <w:tc>
          <w:tcPr>
            <w:tcW w:w="709" w:type="dxa"/>
            <w:shd w:val="clear" w:color="auto" w:fill="auto"/>
          </w:tcPr>
          <w:p w:rsidR="00E769B2"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341</w:t>
            </w:r>
          </w:p>
        </w:tc>
        <w:tc>
          <w:tcPr>
            <w:tcW w:w="709" w:type="dxa"/>
            <w:shd w:val="clear" w:color="auto" w:fill="auto"/>
          </w:tcPr>
          <w:p w:rsidR="00E769B2"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112</w:t>
            </w:r>
          </w:p>
        </w:tc>
        <w:tc>
          <w:tcPr>
            <w:tcW w:w="1135" w:type="dxa"/>
            <w:shd w:val="clear" w:color="auto" w:fill="auto"/>
          </w:tcPr>
          <w:p w:rsidR="00E769B2" w:rsidRPr="002C1F8E" w:rsidRDefault="00FA1575"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221414</w:t>
            </w:r>
          </w:p>
        </w:tc>
        <w:tc>
          <w:tcPr>
            <w:tcW w:w="1415" w:type="dxa"/>
            <w:shd w:val="clear" w:color="auto" w:fill="auto"/>
          </w:tcPr>
          <w:p w:rsidR="00E769B2" w:rsidRPr="002C1F8E" w:rsidRDefault="00FA1575"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140647</w:t>
            </w:r>
          </w:p>
        </w:tc>
        <w:tc>
          <w:tcPr>
            <w:tcW w:w="993" w:type="dxa"/>
            <w:shd w:val="clear" w:color="auto" w:fill="auto"/>
          </w:tcPr>
          <w:p w:rsidR="00E769B2" w:rsidRPr="002C1F8E" w:rsidRDefault="00FA1575"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-24180</w:t>
            </w:r>
          </w:p>
        </w:tc>
        <w:tc>
          <w:tcPr>
            <w:tcW w:w="1559" w:type="dxa"/>
            <w:shd w:val="clear" w:color="auto" w:fill="auto"/>
          </w:tcPr>
          <w:p w:rsidR="00E769B2" w:rsidRPr="002C1F8E" w:rsidRDefault="001516E1"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44733</w:t>
            </w:r>
          </w:p>
        </w:tc>
      </w:tr>
      <w:tr w:rsidR="00FA1575" w:rsidRPr="002C1F8E" w:rsidTr="002C1F8E">
        <w:tc>
          <w:tcPr>
            <w:tcW w:w="1843" w:type="dxa"/>
            <w:shd w:val="clear" w:color="auto" w:fill="auto"/>
          </w:tcPr>
          <w:p w:rsidR="009941BF" w:rsidRPr="002C1F8E" w:rsidRDefault="001117C8"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Карто</w:t>
            </w:r>
            <w:r w:rsidR="009941BF" w:rsidRPr="002C1F8E">
              <w:rPr>
                <w:rFonts w:ascii="Times New Roman" w:hAnsi="Times New Roman"/>
                <w:sz w:val="20"/>
                <w:szCs w:val="20"/>
              </w:rPr>
              <w:t>фель</w:t>
            </w:r>
          </w:p>
        </w:tc>
        <w:tc>
          <w:tcPr>
            <w:tcW w:w="992"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235</w:t>
            </w:r>
          </w:p>
        </w:tc>
        <w:tc>
          <w:tcPr>
            <w:tcW w:w="851"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331</w:t>
            </w:r>
          </w:p>
        </w:tc>
        <w:tc>
          <w:tcPr>
            <w:tcW w:w="709"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300</w:t>
            </w:r>
          </w:p>
        </w:tc>
        <w:tc>
          <w:tcPr>
            <w:tcW w:w="709"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630</w:t>
            </w:r>
          </w:p>
        </w:tc>
        <w:tc>
          <w:tcPr>
            <w:tcW w:w="709"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203</w:t>
            </w:r>
          </w:p>
        </w:tc>
        <w:tc>
          <w:tcPr>
            <w:tcW w:w="708"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197</w:t>
            </w:r>
          </w:p>
        </w:tc>
        <w:tc>
          <w:tcPr>
            <w:tcW w:w="709"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32</w:t>
            </w:r>
          </w:p>
        </w:tc>
        <w:tc>
          <w:tcPr>
            <w:tcW w:w="709"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134</w:t>
            </w:r>
          </w:p>
        </w:tc>
        <w:tc>
          <w:tcPr>
            <w:tcW w:w="1135" w:type="dxa"/>
            <w:shd w:val="clear" w:color="auto" w:fill="auto"/>
          </w:tcPr>
          <w:p w:rsidR="00FA1575" w:rsidRPr="002C1F8E" w:rsidRDefault="00FA1575"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22795</w:t>
            </w:r>
          </w:p>
        </w:tc>
        <w:tc>
          <w:tcPr>
            <w:tcW w:w="1415" w:type="dxa"/>
            <w:shd w:val="clear" w:color="auto" w:fill="auto"/>
          </w:tcPr>
          <w:p w:rsidR="009941BF" w:rsidRPr="002C1F8E" w:rsidRDefault="00FA1575"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143323</w:t>
            </w:r>
          </w:p>
        </w:tc>
        <w:tc>
          <w:tcPr>
            <w:tcW w:w="993" w:type="dxa"/>
            <w:shd w:val="clear" w:color="auto" w:fill="auto"/>
          </w:tcPr>
          <w:p w:rsidR="00FA1575" w:rsidRPr="002C1F8E" w:rsidRDefault="00FA1575"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109230</w:t>
            </w:r>
          </w:p>
        </w:tc>
        <w:tc>
          <w:tcPr>
            <w:tcW w:w="1559" w:type="dxa"/>
            <w:shd w:val="clear" w:color="auto" w:fill="auto"/>
          </w:tcPr>
          <w:p w:rsidR="001516E1" w:rsidRPr="002C1F8E" w:rsidRDefault="001516E1"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1986</w:t>
            </w:r>
          </w:p>
        </w:tc>
      </w:tr>
      <w:tr w:rsidR="00FA1575" w:rsidRPr="002C1F8E" w:rsidTr="002C1F8E">
        <w:trPr>
          <w:trHeight w:val="629"/>
        </w:trPr>
        <w:tc>
          <w:tcPr>
            <w:tcW w:w="1843"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Сахарная свекла</w:t>
            </w:r>
          </w:p>
        </w:tc>
        <w:tc>
          <w:tcPr>
            <w:tcW w:w="992"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6276</w:t>
            </w:r>
          </w:p>
        </w:tc>
        <w:tc>
          <w:tcPr>
            <w:tcW w:w="851"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5108</w:t>
            </w:r>
          </w:p>
        </w:tc>
        <w:tc>
          <w:tcPr>
            <w:tcW w:w="709"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95</w:t>
            </w:r>
          </w:p>
        </w:tc>
        <w:tc>
          <w:tcPr>
            <w:tcW w:w="709"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90</w:t>
            </w:r>
          </w:p>
        </w:tc>
        <w:tc>
          <w:tcPr>
            <w:tcW w:w="709"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4383</w:t>
            </w:r>
          </w:p>
        </w:tc>
        <w:tc>
          <w:tcPr>
            <w:tcW w:w="708"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4967</w:t>
            </w:r>
          </w:p>
        </w:tc>
        <w:tc>
          <w:tcPr>
            <w:tcW w:w="709"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1893</w:t>
            </w:r>
          </w:p>
        </w:tc>
        <w:tc>
          <w:tcPr>
            <w:tcW w:w="709"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141</w:t>
            </w:r>
          </w:p>
        </w:tc>
        <w:tc>
          <w:tcPr>
            <w:tcW w:w="1135" w:type="dxa"/>
            <w:shd w:val="clear" w:color="auto" w:fill="auto"/>
          </w:tcPr>
          <w:p w:rsidR="00FA1575" w:rsidRPr="002C1F8E" w:rsidRDefault="00FA1575"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-26911488</w:t>
            </w:r>
          </w:p>
        </w:tc>
        <w:tc>
          <w:tcPr>
            <w:tcW w:w="1415" w:type="dxa"/>
            <w:shd w:val="clear" w:color="auto" w:fill="auto"/>
          </w:tcPr>
          <w:p w:rsidR="00FA1575" w:rsidRPr="002C1F8E" w:rsidRDefault="00FA1575"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-24911716</w:t>
            </w:r>
          </w:p>
        </w:tc>
        <w:tc>
          <w:tcPr>
            <w:tcW w:w="993" w:type="dxa"/>
            <w:shd w:val="clear" w:color="auto" w:fill="auto"/>
          </w:tcPr>
          <w:p w:rsidR="00FA1575" w:rsidRPr="002C1F8E" w:rsidRDefault="00FA1575"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-24540</w:t>
            </w:r>
          </w:p>
        </w:tc>
        <w:tc>
          <w:tcPr>
            <w:tcW w:w="1559" w:type="dxa"/>
            <w:shd w:val="clear" w:color="auto" w:fill="auto"/>
          </w:tcPr>
          <w:p w:rsidR="001516E1" w:rsidRPr="002C1F8E" w:rsidRDefault="001516E1" w:rsidP="002C1F8E">
            <w:pPr>
              <w:pStyle w:val="a8"/>
              <w:widowControl w:val="0"/>
              <w:ind w:left="0"/>
              <w:jc w:val="both"/>
              <w:rPr>
                <w:rFonts w:ascii="Times New Roman" w:hAnsi="Times New Roman"/>
                <w:kern w:val="22"/>
                <w:sz w:val="20"/>
                <w:szCs w:val="20"/>
              </w:rPr>
            </w:pPr>
            <w:r w:rsidRPr="002C1F8E">
              <w:rPr>
                <w:rFonts w:ascii="Times New Roman" w:hAnsi="Times New Roman"/>
                <w:kern w:val="22"/>
                <w:sz w:val="20"/>
                <w:szCs w:val="20"/>
              </w:rPr>
              <w:t>-2983072</w:t>
            </w:r>
          </w:p>
        </w:tc>
      </w:tr>
      <w:tr w:rsidR="00FA1575" w:rsidRPr="002C1F8E" w:rsidTr="002C1F8E">
        <w:tc>
          <w:tcPr>
            <w:tcW w:w="1843" w:type="dxa"/>
            <w:shd w:val="clear" w:color="auto" w:fill="auto"/>
          </w:tcPr>
          <w:p w:rsidR="009941BF" w:rsidRPr="002C1F8E" w:rsidRDefault="001117C8"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Овощи открыто</w:t>
            </w:r>
            <w:r w:rsidR="009941BF" w:rsidRPr="002C1F8E">
              <w:rPr>
                <w:rFonts w:ascii="Times New Roman" w:hAnsi="Times New Roman"/>
                <w:sz w:val="20"/>
                <w:szCs w:val="20"/>
              </w:rPr>
              <w:t>го грунта</w:t>
            </w:r>
          </w:p>
        </w:tc>
        <w:tc>
          <w:tcPr>
            <w:tcW w:w="992"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297</w:t>
            </w:r>
          </w:p>
        </w:tc>
        <w:tc>
          <w:tcPr>
            <w:tcW w:w="851"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266</w:t>
            </w:r>
          </w:p>
        </w:tc>
        <w:tc>
          <w:tcPr>
            <w:tcW w:w="709"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470</w:t>
            </w:r>
          </w:p>
        </w:tc>
        <w:tc>
          <w:tcPr>
            <w:tcW w:w="709"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510</w:t>
            </w:r>
          </w:p>
        </w:tc>
        <w:tc>
          <w:tcPr>
            <w:tcW w:w="709"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293</w:t>
            </w:r>
          </w:p>
        </w:tc>
        <w:tc>
          <w:tcPr>
            <w:tcW w:w="708"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458</w:t>
            </w:r>
          </w:p>
        </w:tc>
        <w:tc>
          <w:tcPr>
            <w:tcW w:w="709"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4</w:t>
            </w:r>
          </w:p>
        </w:tc>
        <w:tc>
          <w:tcPr>
            <w:tcW w:w="709"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-192</w:t>
            </w:r>
          </w:p>
        </w:tc>
        <w:tc>
          <w:tcPr>
            <w:tcW w:w="1135" w:type="dxa"/>
            <w:shd w:val="clear" w:color="auto" w:fill="auto"/>
          </w:tcPr>
          <w:p w:rsidR="00FA1575" w:rsidRPr="002C1F8E" w:rsidRDefault="00FA1575"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52569</w:t>
            </w:r>
          </w:p>
        </w:tc>
        <w:tc>
          <w:tcPr>
            <w:tcW w:w="1415" w:type="dxa"/>
            <w:shd w:val="clear" w:color="auto" w:fill="auto"/>
          </w:tcPr>
          <w:p w:rsidR="00FA1575" w:rsidRPr="002C1F8E" w:rsidRDefault="00FA1575"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13832</w:t>
            </w:r>
          </w:p>
        </w:tc>
        <w:tc>
          <w:tcPr>
            <w:tcW w:w="993" w:type="dxa"/>
            <w:shd w:val="clear" w:color="auto" w:fill="auto"/>
          </w:tcPr>
          <w:p w:rsidR="001516E1" w:rsidRPr="002C1F8E" w:rsidRDefault="001516E1"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10640</w:t>
            </w:r>
          </w:p>
        </w:tc>
        <w:tc>
          <w:tcPr>
            <w:tcW w:w="1559" w:type="dxa"/>
            <w:shd w:val="clear" w:color="auto" w:fill="auto"/>
          </w:tcPr>
          <w:p w:rsidR="001516E1" w:rsidRPr="002C1F8E" w:rsidRDefault="001516E1"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-43890</w:t>
            </w:r>
          </w:p>
        </w:tc>
      </w:tr>
      <w:tr w:rsidR="00FA1575" w:rsidRPr="002C1F8E" w:rsidTr="002C1F8E">
        <w:tc>
          <w:tcPr>
            <w:tcW w:w="1843" w:type="dxa"/>
            <w:shd w:val="clear" w:color="auto" w:fill="auto"/>
          </w:tcPr>
          <w:p w:rsidR="009941BF" w:rsidRPr="002C1F8E" w:rsidRDefault="001117C8"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Другая продукция растение</w:t>
            </w:r>
            <w:r w:rsidR="009941BF" w:rsidRPr="002C1F8E">
              <w:rPr>
                <w:rFonts w:ascii="Times New Roman" w:hAnsi="Times New Roman"/>
                <w:sz w:val="20"/>
                <w:szCs w:val="20"/>
              </w:rPr>
              <w:t>водства</w:t>
            </w:r>
          </w:p>
        </w:tc>
        <w:tc>
          <w:tcPr>
            <w:tcW w:w="992"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48</w:t>
            </w:r>
          </w:p>
        </w:tc>
        <w:tc>
          <w:tcPr>
            <w:tcW w:w="851"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38</w:t>
            </w:r>
          </w:p>
        </w:tc>
        <w:tc>
          <w:tcPr>
            <w:tcW w:w="709"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х</w:t>
            </w:r>
          </w:p>
        </w:tc>
        <w:tc>
          <w:tcPr>
            <w:tcW w:w="709"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х</w:t>
            </w:r>
          </w:p>
        </w:tc>
        <w:tc>
          <w:tcPr>
            <w:tcW w:w="709"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63</w:t>
            </w:r>
          </w:p>
        </w:tc>
        <w:tc>
          <w:tcPr>
            <w:tcW w:w="708"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33</w:t>
            </w:r>
          </w:p>
        </w:tc>
        <w:tc>
          <w:tcPr>
            <w:tcW w:w="709"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-15</w:t>
            </w:r>
          </w:p>
        </w:tc>
        <w:tc>
          <w:tcPr>
            <w:tcW w:w="709"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5</w:t>
            </w:r>
          </w:p>
        </w:tc>
        <w:tc>
          <w:tcPr>
            <w:tcW w:w="1135" w:type="dxa"/>
            <w:shd w:val="clear" w:color="auto" w:fill="auto"/>
          </w:tcPr>
          <w:p w:rsidR="00FA1575" w:rsidRPr="002C1F8E" w:rsidRDefault="00FA1575"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w:t>
            </w:r>
          </w:p>
        </w:tc>
        <w:tc>
          <w:tcPr>
            <w:tcW w:w="1415" w:type="dxa"/>
            <w:shd w:val="clear" w:color="auto" w:fill="auto"/>
          </w:tcPr>
          <w:p w:rsidR="00FA1575" w:rsidRPr="002C1F8E" w:rsidRDefault="00FA1575"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w:t>
            </w:r>
          </w:p>
        </w:tc>
        <w:tc>
          <w:tcPr>
            <w:tcW w:w="993" w:type="dxa"/>
            <w:shd w:val="clear" w:color="auto" w:fill="auto"/>
          </w:tcPr>
          <w:p w:rsidR="001516E1" w:rsidRPr="002C1F8E" w:rsidRDefault="001516E1"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w:t>
            </w:r>
          </w:p>
        </w:tc>
        <w:tc>
          <w:tcPr>
            <w:tcW w:w="1559" w:type="dxa"/>
            <w:shd w:val="clear" w:color="auto" w:fill="auto"/>
          </w:tcPr>
          <w:p w:rsidR="001516E1" w:rsidRPr="002C1F8E" w:rsidRDefault="001516E1"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w:t>
            </w:r>
          </w:p>
        </w:tc>
      </w:tr>
      <w:tr w:rsidR="00FA1575" w:rsidRPr="002C1F8E" w:rsidTr="002C1F8E">
        <w:tc>
          <w:tcPr>
            <w:tcW w:w="1843"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 xml:space="preserve">Итого: </w:t>
            </w:r>
          </w:p>
        </w:tc>
        <w:tc>
          <w:tcPr>
            <w:tcW w:w="992"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12561</w:t>
            </w:r>
          </w:p>
        </w:tc>
        <w:tc>
          <w:tcPr>
            <w:tcW w:w="851"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10397</w:t>
            </w:r>
          </w:p>
        </w:tc>
        <w:tc>
          <w:tcPr>
            <w:tcW w:w="709"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х</w:t>
            </w:r>
          </w:p>
        </w:tc>
        <w:tc>
          <w:tcPr>
            <w:tcW w:w="709"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х</w:t>
            </w:r>
          </w:p>
        </w:tc>
        <w:tc>
          <w:tcPr>
            <w:tcW w:w="709"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8246</w:t>
            </w:r>
          </w:p>
        </w:tc>
        <w:tc>
          <w:tcPr>
            <w:tcW w:w="708"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9183</w:t>
            </w:r>
          </w:p>
        </w:tc>
        <w:tc>
          <w:tcPr>
            <w:tcW w:w="709"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4339</w:t>
            </w:r>
          </w:p>
        </w:tc>
        <w:tc>
          <w:tcPr>
            <w:tcW w:w="709" w:type="dxa"/>
            <w:shd w:val="clear" w:color="auto" w:fill="auto"/>
          </w:tcPr>
          <w:p w:rsidR="009941BF" w:rsidRPr="002C1F8E" w:rsidRDefault="009941BF"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1253</w:t>
            </w:r>
          </w:p>
        </w:tc>
        <w:tc>
          <w:tcPr>
            <w:tcW w:w="1135" w:type="dxa"/>
            <w:shd w:val="clear" w:color="auto" w:fill="auto"/>
          </w:tcPr>
          <w:p w:rsidR="001516E1" w:rsidRPr="002C1F8E" w:rsidRDefault="001516E1"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-39280774</w:t>
            </w:r>
          </w:p>
        </w:tc>
        <w:tc>
          <w:tcPr>
            <w:tcW w:w="1415" w:type="dxa"/>
            <w:shd w:val="clear" w:color="auto" w:fill="auto"/>
          </w:tcPr>
          <w:p w:rsidR="001516E1" w:rsidRPr="002C1F8E" w:rsidRDefault="001516E1"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-36716511</w:t>
            </w:r>
          </w:p>
        </w:tc>
        <w:tc>
          <w:tcPr>
            <w:tcW w:w="993" w:type="dxa"/>
            <w:shd w:val="clear" w:color="auto" w:fill="auto"/>
          </w:tcPr>
          <w:p w:rsidR="001516E1" w:rsidRPr="002C1F8E" w:rsidRDefault="001516E1"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-98890</w:t>
            </w:r>
          </w:p>
        </w:tc>
        <w:tc>
          <w:tcPr>
            <w:tcW w:w="1559" w:type="dxa"/>
            <w:shd w:val="clear" w:color="auto" w:fill="auto"/>
          </w:tcPr>
          <w:p w:rsidR="001516E1" w:rsidRPr="002C1F8E" w:rsidRDefault="001516E1" w:rsidP="002C1F8E">
            <w:pPr>
              <w:pStyle w:val="a8"/>
              <w:widowControl w:val="0"/>
              <w:ind w:left="0"/>
              <w:jc w:val="both"/>
              <w:rPr>
                <w:rFonts w:ascii="Times New Roman" w:hAnsi="Times New Roman"/>
                <w:sz w:val="20"/>
                <w:szCs w:val="20"/>
              </w:rPr>
            </w:pPr>
            <w:r w:rsidRPr="002C1F8E">
              <w:rPr>
                <w:rFonts w:ascii="Times New Roman" w:hAnsi="Times New Roman"/>
                <w:sz w:val="20"/>
                <w:szCs w:val="20"/>
              </w:rPr>
              <w:t>-1556158</w:t>
            </w:r>
          </w:p>
        </w:tc>
      </w:tr>
    </w:tbl>
    <w:p w:rsidR="005361CD" w:rsidRPr="00783921" w:rsidRDefault="005361CD" w:rsidP="00783921">
      <w:pPr>
        <w:widowControl w:val="0"/>
        <w:ind w:firstLine="709"/>
        <w:jc w:val="both"/>
        <w:rPr>
          <w:rFonts w:ascii="Times New Roman" w:hAnsi="Times New Roman"/>
          <w:sz w:val="28"/>
          <w:szCs w:val="24"/>
        </w:rPr>
      </w:pPr>
      <w:r w:rsidRPr="00783921">
        <w:rPr>
          <w:rFonts w:ascii="Times New Roman" w:hAnsi="Times New Roman"/>
          <w:sz w:val="28"/>
          <w:szCs w:val="24"/>
        </w:rPr>
        <w:t>Примечание. Источник: Собственная разработка.</w:t>
      </w:r>
    </w:p>
    <w:p w:rsidR="00E769B2" w:rsidRPr="00783921" w:rsidRDefault="00E769B2" w:rsidP="00783921">
      <w:pPr>
        <w:widowControl w:val="0"/>
        <w:ind w:firstLine="709"/>
        <w:jc w:val="both"/>
        <w:rPr>
          <w:rFonts w:ascii="Times New Roman" w:hAnsi="Times New Roman"/>
          <w:sz w:val="28"/>
          <w:szCs w:val="28"/>
        </w:rPr>
      </w:pPr>
    </w:p>
    <w:p w:rsidR="0040577C" w:rsidRDefault="0040577C" w:rsidP="00783921">
      <w:pPr>
        <w:widowControl w:val="0"/>
        <w:ind w:firstLine="709"/>
        <w:jc w:val="both"/>
        <w:rPr>
          <w:rFonts w:ascii="Times New Roman" w:hAnsi="Times New Roman"/>
          <w:sz w:val="28"/>
          <w:szCs w:val="28"/>
        </w:rPr>
        <w:sectPr w:rsidR="0040577C" w:rsidSect="001731DA">
          <w:pgSz w:w="16838" w:h="11906" w:orient="landscape" w:code="9"/>
          <w:pgMar w:top="851" w:right="1134" w:bottom="1701" w:left="1134" w:header="709" w:footer="709" w:gutter="0"/>
          <w:cols w:space="708"/>
          <w:docGrid w:linePitch="360"/>
        </w:sectPr>
      </w:pPr>
    </w:p>
    <w:p w:rsidR="005361CD" w:rsidRPr="00783921" w:rsidRDefault="005361CD" w:rsidP="00783921">
      <w:pPr>
        <w:widowControl w:val="0"/>
        <w:ind w:firstLine="709"/>
        <w:jc w:val="both"/>
        <w:rPr>
          <w:rFonts w:ascii="Times New Roman" w:hAnsi="Times New Roman"/>
          <w:sz w:val="28"/>
          <w:szCs w:val="28"/>
        </w:rPr>
      </w:pPr>
      <w:r w:rsidRPr="00783921">
        <w:rPr>
          <w:rFonts w:ascii="Times New Roman" w:hAnsi="Times New Roman"/>
          <w:sz w:val="28"/>
          <w:szCs w:val="28"/>
        </w:rPr>
        <w:t xml:space="preserve">После этого на предприятии детально изучают причины изменения объема продаж, цены и себестоимости по каждому виду продукции. </w:t>
      </w:r>
    </w:p>
    <w:p w:rsidR="001117C8" w:rsidRDefault="001117C8" w:rsidP="00783921">
      <w:pPr>
        <w:widowControl w:val="0"/>
        <w:ind w:firstLine="709"/>
        <w:jc w:val="both"/>
        <w:rPr>
          <w:rFonts w:ascii="Times New Roman" w:hAnsi="Times New Roman"/>
          <w:bCs/>
          <w:sz w:val="28"/>
          <w:szCs w:val="28"/>
        </w:rPr>
      </w:pPr>
    </w:p>
    <w:p w:rsidR="006D36DA" w:rsidRPr="00783921" w:rsidRDefault="001117C8" w:rsidP="00783921">
      <w:pPr>
        <w:widowControl w:val="0"/>
        <w:ind w:firstLine="709"/>
        <w:jc w:val="both"/>
        <w:rPr>
          <w:rFonts w:ascii="Times New Roman" w:hAnsi="Times New Roman"/>
          <w:bCs/>
          <w:sz w:val="28"/>
          <w:szCs w:val="28"/>
        </w:rPr>
      </w:pPr>
      <w:r w:rsidRPr="001117C8">
        <w:rPr>
          <w:rFonts w:ascii="Times New Roman" w:hAnsi="Times New Roman"/>
          <w:bCs/>
          <w:sz w:val="28"/>
          <w:szCs w:val="28"/>
        </w:rPr>
        <w:t>4.4 Резервы увеличения объема реализации продукции растениеводства</w:t>
      </w:r>
    </w:p>
    <w:p w:rsidR="006D36DA" w:rsidRPr="00783921" w:rsidRDefault="006D36DA" w:rsidP="00783921">
      <w:pPr>
        <w:widowControl w:val="0"/>
        <w:ind w:firstLine="709"/>
        <w:jc w:val="both"/>
        <w:rPr>
          <w:rFonts w:ascii="Times New Roman" w:hAnsi="Times New Roman"/>
          <w:sz w:val="28"/>
          <w:szCs w:val="28"/>
        </w:rPr>
      </w:pPr>
    </w:p>
    <w:p w:rsidR="006D36DA" w:rsidRDefault="006D36DA" w:rsidP="00783921">
      <w:pPr>
        <w:widowControl w:val="0"/>
        <w:ind w:firstLine="709"/>
        <w:jc w:val="both"/>
        <w:rPr>
          <w:rFonts w:ascii="Times New Roman" w:hAnsi="Times New Roman"/>
          <w:sz w:val="28"/>
          <w:szCs w:val="28"/>
        </w:rPr>
      </w:pPr>
      <w:r w:rsidRPr="00783921">
        <w:rPr>
          <w:rFonts w:ascii="Times New Roman" w:hAnsi="Times New Roman"/>
          <w:sz w:val="28"/>
          <w:szCs w:val="28"/>
        </w:rPr>
        <w:t>Основные источники резервов увеличения выпуска и реализации продукции показаны на рисунке 4.4.</w:t>
      </w:r>
    </w:p>
    <w:p w:rsidR="001117C8" w:rsidRPr="00783921" w:rsidRDefault="001117C8" w:rsidP="00783921">
      <w:pPr>
        <w:widowControl w:val="0"/>
        <w:ind w:firstLine="709"/>
        <w:jc w:val="both"/>
        <w:rPr>
          <w:rFonts w:ascii="Times New Roman" w:hAnsi="Times New Roman"/>
          <w:sz w:val="28"/>
          <w:szCs w:val="28"/>
        </w:rPr>
      </w:pPr>
    </w:p>
    <w:p w:rsidR="006D36DA" w:rsidRPr="00783921" w:rsidRDefault="005F440F" w:rsidP="00783921">
      <w:pPr>
        <w:widowControl w:val="0"/>
        <w:ind w:firstLine="709"/>
        <w:jc w:val="both"/>
        <w:rPr>
          <w:rFonts w:ascii="Times New Roman" w:hAnsi="Times New Roman"/>
          <w:sz w:val="28"/>
          <w:szCs w:val="28"/>
        </w:rPr>
      </w:pPr>
      <w:r>
        <w:rPr>
          <w:noProof/>
          <w:lang w:eastAsia="ru-RU"/>
        </w:rPr>
        <w:pict>
          <v:rect id="_x0000_s1071" style="position:absolute;left:0;text-align:left;margin-left:53.7pt;margin-top:9.8pt;width:385.5pt;height:30.75pt;z-index:251655168" strokeweight="1.5pt">
            <v:textbox style="mso-next-textbox:#_x0000_s1071">
              <w:txbxContent>
                <w:p w:rsidR="001117C8" w:rsidRDefault="001117C8" w:rsidP="006D36DA">
                  <w:pPr>
                    <w:spacing w:line="240" w:lineRule="auto"/>
                    <w:rPr>
                      <w:rFonts w:ascii="Times New Roman" w:hAnsi="Times New Roman"/>
                      <w:b/>
                      <w:sz w:val="24"/>
                      <w:szCs w:val="24"/>
                    </w:rPr>
                  </w:pPr>
                  <w:r>
                    <w:rPr>
                      <w:rFonts w:ascii="Times New Roman" w:hAnsi="Times New Roman"/>
                      <w:b/>
                      <w:sz w:val="24"/>
                      <w:szCs w:val="24"/>
                    </w:rPr>
                    <w:t>РЕЗЕРВЫ РОСТА ОБЪЕМА РЕАЛИЗАЦИИ ПРОДУКЦИИ</w:t>
                  </w:r>
                </w:p>
              </w:txbxContent>
            </v:textbox>
          </v:rect>
        </w:pict>
      </w:r>
    </w:p>
    <w:p w:rsidR="006D36DA" w:rsidRPr="00783921" w:rsidRDefault="005F440F" w:rsidP="00783921">
      <w:pPr>
        <w:widowControl w:val="0"/>
        <w:ind w:firstLine="709"/>
        <w:jc w:val="both"/>
        <w:rPr>
          <w:rFonts w:ascii="Times New Roman" w:hAnsi="Times New Roman"/>
          <w:sz w:val="28"/>
          <w:szCs w:val="28"/>
        </w:rPr>
      </w:pPr>
      <w:r>
        <w:rPr>
          <w:noProof/>
          <w:lang w:eastAsia="ru-RU"/>
        </w:rPr>
        <w:pict>
          <v:shape id="_x0000_s1072" type="#_x0000_t32" style="position:absolute;left:0;text-align:left;margin-left:239.7pt;margin-top:16.4pt;width:.75pt;height:10.5pt;z-index:251673600" o:connectortype="straight"/>
        </w:pict>
      </w:r>
    </w:p>
    <w:p w:rsidR="006D36DA" w:rsidRPr="00783921" w:rsidRDefault="005F440F" w:rsidP="00783921">
      <w:pPr>
        <w:widowControl w:val="0"/>
        <w:ind w:firstLine="709"/>
        <w:jc w:val="both"/>
        <w:rPr>
          <w:rFonts w:ascii="Times New Roman" w:hAnsi="Times New Roman"/>
          <w:sz w:val="28"/>
          <w:szCs w:val="28"/>
        </w:rPr>
      </w:pPr>
      <w:r>
        <w:rPr>
          <w:noProof/>
          <w:lang w:eastAsia="ru-RU"/>
        </w:rPr>
        <w:pict>
          <v:shape id="_x0000_s1073" type="#_x0000_t32" style="position:absolute;left:0;text-align:left;margin-left:109.2pt;margin-top:2.75pt;width:272.25pt;height:0;z-index:251670528" o:connectortype="straight"/>
        </w:pict>
      </w:r>
      <w:r>
        <w:rPr>
          <w:noProof/>
          <w:lang w:eastAsia="ru-RU"/>
        </w:rPr>
        <w:pict>
          <v:shape id="_x0000_s1074" type="#_x0000_t32" style="position:absolute;left:0;text-align:left;margin-left:381.45pt;margin-top:2.75pt;width:0;height:17.25pt;z-index:251672576" o:connectortype="straight"/>
        </w:pict>
      </w:r>
      <w:r>
        <w:rPr>
          <w:noProof/>
          <w:lang w:eastAsia="ru-RU"/>
        </w:rPr>
        <w:pict>
          <v:shape id="_x0000_s1075" type="#_x0000_t32" style="position:absolute;left:0;text-align:left;margin-left:109.2pt;margin-top:2.75pt;width:0;height:17.25pt;z-index:251671552" o:connectortype="straight"/>
        </w:pict>
      </w:r>
      <w:r>
        <w:rPr>
          <w:noProof/>
          <w:lang w:eastAsia="ru-RU"/>
        </w:rPr>
        <w:pict>
          <v:rect id="_x0000_s1076" style="position:absolute;left:0;text-align:left;margin-left:282.45pt;margin-top:20pt;width:191.25pt;height:43.5pt;z-index:251657216" strokeweight="1.5pt">
            <v:textbox>
              <w:txbxContent>
                <w:p w:rsidR="001117C8" w:rsidRPr="006D36DA" w:rsidRDefault="001117C8" w:rsidP="006D36DA">
                  <w:pPr>
                    <w:spacing w:line="240" w:lineRule="auto"/>
                    <w:rPr>
                      <w:rFonts w:ascii="Times New Roman" w:hAnsi="Times New Roman"/>
                      <w:b/>
                      <w:sz w:val="24"/>
                      <w:szCs w:val="24"/>
                    </w:rPr>
                  </w:pPr>
                  <w:r w:rsidRPr="006D36DA">
                    <w:rPr>
                      <w:rFonts w:ascii="Times New Roman" w:hAnsi="Times New Roman"/>
                      <w:b/>
                      <w:sz w:val="24"/>
                      <w:szCs w:val="24"/>
                    </w:rPr>
                    <w:t xml:space="preserve">Резервы </w:t>
                  </w:r>
                  <w:r>
                    <w:rPr>
                      <w:rFonts w:ascii="Times New Roman" w:hAnsi="Times New Roman"/>
                      <w:b/>
                      <w:sz w:val="24"/>
                      <w:szCs w:val="24"/>
                    </w:rPr>
                    <w:t>сокращения остатков нереализованной продукции</w:t>
                  </w:r>
                </w:p>
              </w:txbxContent>
            </v:textbox>
          </v:rect>
        </w:pict>
      </w:r>
      <w:r>
        <w:rPr>
          <w:noProof/>
          <w:lang w:eastAsia="ru-RU"/>
        </w:rPr>
        <w:pict>
          <v:rect id="_x0000_s1077" style="position:absolute;left:0;text-align:left;margin-left:11.7pt;margin-top:20pt;width:191.25pt;height:43.5pt;z-index:251656192" strokeweight="1.5pt">
            <v:textbox>
              <w:txbxContent>
                <w:p w:rsidR="001117C8" w:rsidRPr="006D36DA" w:rsidRDefault="001117C8" w:rsidP="006D36DA">
                  <w:pPr>
                    <w:spacing w:line="240" w:lineRule="auto"/>
                    <w:rPr>
                      <w:rFonts w:ascii="Times New Roman" w:hAnsi="Times New Roman"/>
                      <w:b/>
                      <w:sz w:val="24"/>
                      <w:szCs w:val="24"/>
                    </w:rPr>
                  </w:pPr>
                  <w:r w:rsidRPr="006D36DA">
                    <w:rPr>
                      <w:rFonts w:ascii="Times New Roman" w:hAnsi="Times New Roman"/>
                      <w:b/>
                      <w:sz w:val="24"/>
                      <w:szCs w:val="24"/>
                    </w:rPr>
                    <w:t>Резервы роста объема реализованной продукции</w:t>
                  </w:r>
                </w:p>
              </w:txbxContent>
            </v:textbox>
          </v:rect>
        </w:pict>
      </w:r>
    </w:p>
    <w:p w:rsidR="006D36DA" w:rsidRPr="00783921" w:rsidRDefault="006D36DA" w:rsidP="00783921">
      <w:pPr>
        <w:widowControl w:val="0"/>
        <w:ind w:firstLine="709"/>
        <w:jc w:val="both"/>
        <w:rPr>
          <w:rFonts w:ascii="Times New Roman" w:hAnsi="Times New Roman"/>
          <w:sz w:val="28"/>
          <w:szCs w:val="28"/>
        </w:rPr>
      </w:pPr>
    </w:p>
    <w:p w:rsidR="006D36DA" w:rsidRPr="00783921" w:rsidRDefault="005F440F" w:rsidP="00783921">
      <w:pPr>
        <w:widowControl w:val="0"/>
        <w:ind w:firstLine="709"/>
        <w:jc w:val="both"/>
        <w:rPr>
          <w:rFonts w:ascii="Times New Roman" w:hAnsi="Times New Roman"/>
          <w:sz w:val="28"/>
          <w:szCs w:val="28"/>
        </w:rPr>
      </w:pPr>
      <w:r>
        <w:rPr>
          <w:noProof/>
          <w:lang w:eastAsia="ru-RU"/>
        </w:rPr>
        <w:pict>
          <v:shape id="_x0000_s1078" type="#_x0000_t32" style="position:absolute;left:0;text-align:left;margin-left:61.2pt;margin-top:15.2pt;width:0;height:18pt;z-index:251675648" o:connectortype="straight"/>
        </w:pict>
      </w:r>
    </w:p>
    <w:p w:rsidR="006D36DA" w:rsidRPr="00783921" w:rsidRDefault="005F440F" w:rsidP="00783921">
      <w:pPr>
        <w:widowControl w:val="0"/>
        <w:ind w:firstLine="709"/>
        <w:jc w:val="both"/>
        <w:rPr>
          <w:rFonts w:ascii="Times New Roman" w:hAnsi="Times New Roman"/>
          <w:sz w:val="28"/>
          <w:szCs w:val="28"/>
        </w:rPr>
      </w:pPr>
      <w:r>
        <w:rPr>
          <w:noProof/>
          <w:lang w:eastAsia="ru-RU"/>
        </w:rPr>
        <w:pict>
          <v:shape id="_x0000_s1079" type="#_x0000_t32" style="position:absolute;left:0;text-align:left;margin-left:403.95pt;margin-top:9.05pt;width:0;height:16.5pt;z-index:251678720" o:connectortype="straight"/>
        </w:pict>
      </w:r>
      <w:r>
        <w:rPr>
          <w:noProof/>
          <w:lang w:eastAsia="ru-RU"/>
        </w:rPr>
        <w:pict>
          <v:shape id="_x0000_s1080" type="#_x0000_t32" style="position:absolute;left:0;text-align:left;margin-left:240.45pt;margin-top:9.05pt;width:0;height:16.5pt;z-index:251677696" o:connectortype="straight"/>
        </w:pict>
      </w:r>
      <w:r>
        <w:rPr>
          <w:noProof/>
          <w:lang w:eastAsia="ru-RU"/>
        </w:rPr>
        <w:pict>
          <v:shape id="_x0000_s1081" type="#_x0000_t32" style="position:absolute;left:0;text-align:left;margin-left:79.95pt;margin-top:9.05pt;width:0;height:16.5pt;z-index:251676672" o:connectortype="straight"/>
        </w:pict>
      </w:r>
      <w:r>
        <w:rPr>
          <w:noProof/>
          <w:lang w:eastAsia="ru-RU"/>
        </w:rPr>
        <w:pict>
          <v:shape id="_x0000_s1082" type="#_x0000_t32" style="position:absolute;left:0;text-align:left;margin-left:61.2pt;margin-top:9.05pt;width:342.75pt;height:.05pt;z-index:251674624" o:connectortype="straight"/>
        </w:pict>
      </w:r>
    </w:p>
    <w:p w:rsidR="006D36DA" w:rsidRPr="00783921" w:rsidRDefault="005F440F" w:rsidP="00783921">
      <w:pPr>
        <w:widowControl w:val="0"/>
        <w:ind w:firstLine="709"/>
        <w:jc w:val="both"/>
        <w:rPr>
          <w:rFonts w:ascii="Times New Roman" w:hAnsi="Times New Roman"/>
          <w:sz w:val="28"/>
          <w:szCs w:val="28"/>
        </w:rPr>
      </w:pPr>
      <w:r>
        <w:rPr>
          <w:noProof/>
          <w:lang w:eastAsia="ru-RU"/>
        </w:rPr>
        <w:pict>
          <v:rect id="_x0000_s1083" style="position:absolute;left:0;text-align:left;margin-left:331.2pt;margin-top:1.4pt;width:142.5pt;height:53.25pt;z-index:251660288" strokeweight="1.5pt">
            <v:textbox>
              <w:txbxContent>
                <w:p w:rsidR="001117C8" w:rsidRDefault="001117C8" w:rsidP="006D36DA">
                  <w:pPr>
                    <w:spacing w:line="240" w:lineRule="auto"/>
                    <w:rPr>
                      <w:rFonts w:ascii="Times New Roman" w:hAnsi="Times New Roman"/>
                      <w:sz w:val="24"/>
                      <w:szCs w:val="24"/>
                    </w:rPr>
                  </w:pPr>
                  <w:r>
                    <w:rPr>
                      <w:rFonts w:ascii="Times New Roman" w:hAnsi="Times New Roman"/>
                      <w:sz w:val="24"/>
                      <w:szCs w:val="24"/>
                    </w:rPr>
                    <w:t>За счет улучшения использования</w:t>
                  </w:r>
                </w:p>
                <w:p w:rsidR="001117C8" w:rsidRPr="006D36DA" w:rsidRDefault="001117C8" w:rsidP="006D36DA">
                  <w:pPr>
                    <w:spacing w:line="240" w:lineRule="auto"/>
                    <w:rPr>
                      <w:rFonts w:ascii="Times New Roman" w:hAnsi="Times New Roman"/>
                      <w:sz w:val="24"/>
                      <w:szCs w:val="24"/>
                    </w:rPr>
                  </w:pPr>
                  <w:r>
                    <w:rPr>
                      <w:rFonts w:ascii="Times New Roman" w:hAnsi="Times New Roman"/>
                      <w:sz w:val="24"/>
                      <w:szCs w:val="24"/>
                    </w:rPr>
                    <w:t>сырья и материалов</w:t>
                  </w:r>
                </w:p>
              </w:txbxContent>
            </v:textbox>
          </v:rect>
        </w:pict>
      </w:r>
      <w:r>
        <w:rPr>
          <w:noProof/>
          <w:lang w:eastAsia="ru-RU"/>
        </w:rPr>
        <w:pict>
          <v:rect id="_x0000_s1084" style="position:absolute;left:0;text-align:left;margin-left:160.95pt;margin-top:1.4pt;width:159pt;height:53.25pt;z-index:251659264" strokeweight="1.5pt">
            <v:textbox>
              <w:txbxContent>
                <w:p w:rsidR="001117C8" w:rsidRPr="006D36DA" w:rsidRDefault="001117C8" w:rsidP="006D36DA">
                  <w:pPr>
                    <w:spacing w:line="240" w:lineRule="auto"/>
                    <w:rPr>
                      <w:rFonts w:ascii="Times New Roman" w:hAnsi="Times New Roman"/>
                      <w:sz w:val="24"/>
                      <w:szCs w:val="24"/>
                    </w:rPr>
                  </w:pPr>
                  <w:r>
                    <w:rPr>
                      <w:rFonts w:ascii="Times New Roman" w:hAnsi="Times New Roman"/>
                      <w:sz w:val="24"/>
                      <w:szCs w:val="24"/>
                    </w:rPr>
                    <w:t>За счет улучшения использования основных средств</w:t>
                  </w:r>
                </w:p>
              </w:txbxContent>
            </v:textbox>
          </v:rect>
        </w:pict>
      </w:r>
      <w:r>
        <w:rPr>
          <w:noProof/>
          <w:lang w:eastAsia="ru-RU"/>
        </w:rPr>
        <w:pict>
          <v:rect id="_x0000_s1085" style="position:absolute;left:0;text-align:left;margin-left:11.7pt;margin-top:1.4pt;width:138pt;height:53.25pt;z-index:251658240" strokeweight="1.5pt">
            <v:textbox>
              <w:txbxContent>
                <w:p w:rsidR="001117C8" w:rsidRPr="006D36DA" w:rsidRDefault="001117C8" w:rsidP="006D36DA">
                  <w:pPr>
                    <w:spacing w:line="240" w:lineRule="auto"/>
                    <w:rPr>
                      <w:rFonts w:ascii="Times New Roman" w:hAnsi="Times New Roman"/>
                      <w:sz w:val="24"/>
                      <w:szCs w:val="24"/>
                    </w:rPr>
                  </w:pPr>
                  <w:r>
                    <w:rPr>
                      <w:rFonts w:ascii="Times New Roman" w:hAnsi="Times New Roman"/>
                      <w:sz w:val="24"/>
                      <w:szCs w:val="24"/>
                    </w:rPr>
                    <w:t>За счет улучшения использования трудовых ресурсов</w:t>
                  </w:r>
                </w:p>
              </w:txbxContent>
            </v:textbox>
          </v:rect>
        </w:pict>
      </w:r>
    </w:p>
    <w:p w:rsidR="006D36DA" w:rsidRPr="00783921" w:rsidRDefault="006D36DA" w:rsidP="00783921">
      <w:pPr>
        <w:widowControl w:val="0"/>
        <w:ind w:firstLine="709"/>
        <w:jc w:val="both"/>
        <w:rPr>
          <w:rFonts w:ascii="Times New Roman" w:hAnsi="Times New Roman"/>
          <w:sz w:val="28"/>
          <w:szCs w:val="28"/>
        </w:rPr>
      </w:pPr>
    </w:p>
    <w:p w:rsidR="006D36DA" w:rsidRPr="00783921" w:rsidRDefault="005F440F" w:rsidP="00783921">
      <w:pPr>
        <w:widowControl w:val="0"/>
        <w:ind w:firstLine="709"/>
        <w:jc w:val="both"/>
        <w:rPr>
          <w:rFonts w:ascii="Times New Roman" w:hAnsi="Times New Roman"/>
          <w:sz w:val="28"/>
          <w:szCs w:val="28"/>
        </w:rPr>
      </w:pPr>
      <w:r>
        <w:rPr>
          <w:noProof/>
          <w:lang w:eastAsia="ru-RU"/>
        </w:rPr>
        <w:pict>
          <v:shape id="_x0000_s1086" type="#_x0000_t32" style="position:absolute;left:0;text-align:left;margin-left:338.7pt;margin-top:6.4pt;width:0;height:171pt;z-index:251687936" o:connectortype="straight"/>
        </w:pict>
      </w:r>
      <w:r>
        <w:rPr>
          <w:noProof/>
          <w:lang w:eastAsia="ru-RU"/>
        </w:rPr>
        <w:pict>
          <v:shape id="_x0000_s1087" type="#_x0000_t32" style="position:absolute;left:0;text-align:left;margin-left:166.2pt;margin-top:6.4pt;width:0;height:167.25pt;z-index:251683840" o:connectortype="straight"/>
        </w:pict>
      </w:r>
      <w:r>
        <w:rPr>
          <w:noProof/>
          <w:lang w:eastAsia="ru-RU"/>
        </w:rPr>
        <w:pict>
          <v:shape id="_x0000_s1088" type="#_x0000_t32" style="position:absolute;left:0;text-align:left;margin-left:19.95pt;margin-top:6.4pt;width:0;height:167.25pt;z-index:251679744" o:connectortype="straight"/>
        </w:pict>
      </w:r>
      <w:r>
        <w:rPr>
          <w:noProof/>
          <w:lang w:eastAsia="ru-RU"/>
        </w:rPr>
        <w:pict>
          <v:rect id="_x0000_s1089" style="position:absolute;left:0;text-align:left;margin-left:355.95pt;margin-top:16.15pt;width:117.75pt;height:53.25pt;z-index:251667456" strokeweight="1.5pt">
            <v:textbox style="mso-next-textbox:#_x0000_s1089">
              <w:txbxContent>
                <w:p w:rsidR="001117C8" w:rsidRPr="006D36DA" w:rsidRDefault="001117C8" w:rsidP="00680362">
                  <w:pPr>
                    <w:spacing w:line="240" w:lineRule="auto"/>
                    <w:rPr>
                      <w:rFonts w:ascii="Times New Roman" w:hAnsi="Times New Roman"/>
                      <w:sz w:val="24"/>
                      <w:szCs w:val="24"/>
                    </w:rPr>
                  </w:pPr>
                  <w:r>
                    <w:rPr>
                      <w:rFonts w:ascii="Times New Roman" w:hAnsi="Times New Roman"/>
                      <w:sz w:val="24"/>
                      <w:szCs w:val="24"/>
                    </w:rPr>
                    <w:t>Дополнительное приобретение сырья и материалов</w:t>
                  </w:r>
                </w:p>
              </w:txbxContent>
            </v:textbox>
          </v:rect>
        </w:pict>
      </w:r>
      <w:r>
        <w:rPr>
          <w:noProof/>
          <w:lang w:eastAsia="ru-RU"/>
        </w:rPr>
        <w:pict>
          <v:rect id="_x0000_s1090" style="position:absolute;left:0;text-align:left;margin-left:185.7pt;margin-top:16.15pt;width:134.25pt;height:53.25pt;z-index:251664384" strokeweight="1.5pt">
            <v:textbox style="mso-next-textbox:#_x0000_s1090">
              <w:txbxContent>
                <w:p w:rsidR="001117C8" w:rsidRPr="006D36DA" w:rsidRDefault="001117C8" w:rsidP="00680362">
                  <w:pPr>
                    <w:spacing w:line="240" w:lineRule="auto"/>
                    <w:rPr>
                      <w:rFonts w:ascii="Times New Roman" w:hAnsi="Times New Roman"/>
                      <w:sz w:val="24"/>
                      <w:szCs w:val="24"/>
                    </w:rPr>
                  </w:pPr>
                  <w:r>
                    <w:rPr>
                      <w:rFonts w:ascii="Times New Roman" w:hAnsi="Times New Roman"/>
                      <w:sz w:val="24"/>
                      <w:szCs w:val="24"/>
                    </w:rPr>
                    <w:t>Приобретение дополнительных машин и об</w:t>
                  </w:r>
                  <w:r w:rsidRPr="00D352FF">
                    <w:rPr>
                      <w:rFonts w:ascii="Times New Roman" w:hAnsi="Times New Roman"/>
                      <w:spacing w:val="-20"/>
                      <w:sz w:val="24"/>
                      <w:szCs w:val="24"/>
                    </w:rPr>
                    <w:t>орудова</w:t>
                  </w:r>
                  <w:r>
                    <w:rPr>
                      <w:rFonts w:ascii="Times New Roman" w:hAnsi="Times New Roman"/>
                      <w:sz w:val="24"/>
                      <w:szCs w:val="24"/>
                    </w:rPr>
                    <w:t>ния</w:t>
                  </w:r>
                </w:p>
              </w:txbxContent>
            </v:textbox>
          </v:rect>
        </w:pict>
      </w:r>
      <w:r>
        <w:rPr>
          <w:noProof/>
          <w:lang w:eastAsia="ru-RU"/>
        </w:rPr>
        <w:pict>
          <v:rect id="_x0000_s1091" style="position:absolute;left:0;text-align:left;margin-left:37.95pt;margin-top:16.15pt;width:111.75pt;height:53.25pt;z-index:251661312" strokeweight="1.5pt">
            <v:textbox style="mso-next-textbox:#_x0000_s1091">
              <w:txbxContent>
                <w:p w:rsidR="001117C8" w:rsidRPr="006D36DA" w:rsidRDefault="001117C8" w:rsidP="006D36DA">
                  <w:pPr>
                    <w:spacing w:line="240" w:lineRule="auto"/>
                    <w:rPr>
                      <w:rFonts w:ascii="Times New Roman" w:hAnsi="Times New Roman"/>
                      <w:sz w:val="24"/>
                      <w:szCs w:val="24"/>
                    </w:rPr>
                  </w:pPr>
                  <w:r>
                    <w:rPr>
                      <w:rFonts w:ascii="Times New Roman" w:hAnsi="Times New Roman"/>
                      <w:sz w:val="24"/>
                      <w:szCs w:val="24"/>
                    </w:rPr>
                    <w:t>Создание дополнительных рабочих мест</w:t>
                  </w:r>
                </w:p>
              </w:txbxContent>
            </v:textbox>
          </v:rect>
        </w:pict>
      </w:r>
    </w:p>
    <w:p w:rsidR="006D36DA" w:rsidRPr="00783921" w:rsidRDefault="005F440F" w:rsidP="00783921">
      <w:pPr>
        <w:widowControl w:val="0"/>
        <w:ind w:firstLine="709"/>
        <w:jc w:val="both"/>
        <w:rPr>
          <w:rFonts w:ascii="Times New Roman" w:hAnsi="Times New Roman"/>
          <w:sz w:val="28"/>
          <w:szCs w:val="28"/>
        </w:rPr>
      </w:pPr>
      <w:r>
        <w:rPr>
          <w:noProof/>
          <w:lang w:eastAsia="ru-RU"/>
        </w:rPr>
        <w:pict>
          <v:shape id="_x0000_s1092" type="#_x0000_t32" style="position:absolute;left:0;text-align:left;margin-left:338.7pt;margin-top:19.75pt;width:17.25pt;height:0;z-index:251688960" o:connectortype="straight">
            <v:stroke endarrow="block"/>
          </v:shape>
        </w:pict>
      </w:r>
      <w:r>
        <w:rPr>
          <w:noProof/>
          <w:lang w:eastAsia="ru-RU"/>
        </w:rPr>
        <w:pict>
          <v:shape id="_x0000_s1093" type="#_x0000_t32" style="position:absolute;left:0;text-align:left;margin-left:166.2pt;margin-top:19.75pt;width:19.5pt;height:0;z-index:251684864" o:connectortype="straight">
            <v:stroke endarrow="block"/>
          </v:shape>
        </w:pict>
      </w:r>
      <w:r>
        <w:rPr>
          <w:noProof/>
          <w:lang w:eastAsia="ru-RU"/>
        </w:rPr>
        <w:pict>
          <v:shape id="_x0000_s1094" type="#_x0000_t32" style="position:absolute;left:0;text-align:left;margin-left:19.95pt;margin-top:19.75pt;width:18pt;height:0;z-index:251680768" o:connectortype="straight">
            <v:stroke endarrow="block"/>
          </v:shape>
        </w:pict>
      </w:r>
    </w:p>
    <w:p w:rsidR="006D36DA" w:rsidRPr="00783921" w:rsidRDefault="006D36DA" w:rsidP="00783921">
      <w:pPr>
        <w:widowControl w:val="0"/>
        <w:ind w:firstLine="709"/>
        <w:jc w:val="both"/>
        <w:rPr>
          <w:rFonts w:ascii="Times New Roman" w:hAnsi="Times New Roman"/>
          <w:sz w:val="28"/>
          <w:szCs w:val="28"/>
        </w:rPr>
      </w:pPr>
    </w:p>
    <w:p w:rsidR="006D36DA" w:rsidRPr="00783921" w:rsidRDefault="005F440F" w:rsidP="00783921">
      <w:pPr>
        <w:widowControl w:val="0"/>
        <w:ind w:firstLine="709"/>
        <w:jc w:val="both"/>
        <w:rPr>
          <w:rFonts w:ascii="Times New Roman" w:hAnsi="Times New Roman"/>
          <w:sz w:val="28"/>
          <w:szCs w:val="28"/>
        </w:rPr>
      </w:pPr>
      <w:r>
        <w:rPr>
          <w:noProof/>
          <w:lang w:eastAsia="ru-RU"/>
        </w:rPr>
        <w:pict>
          <v:rect id="_x0000_s1095" style="position:absolute;left:0;text-align:left;margin-left:355.95pt;margin-top:6.7pt;width:117.75pt;height:63pt;z-index:251668480" strokeweight="1.5pt">
            <v:textbox>
              <w:txbxContent>
                <w:p w:rsidR="001117C8" w:rsidRPr="006D36DA" w:rsidRDefault="001117C8" w:rsidP="00680362">
                  <w:pPr>
                    <w:spacing w:line="240" w:lineRule="auto"/>
                    <w:rPr>
                      <w:rFonts w:ascii="Times New Roman" w:hAnsi="Times New Roman"/>
                      <w:sz w:val="24"/>
                      <w:szCs w:val="24"/>
                    </w:rPr>
                  </w:pPr>
                  <w:r>
                    <w:rPr>
                      <w:rFonts w:ascii="Times New Roman" w:hAnsi="Times New Roman"/>
                      <w:sz w:val="24"/>
                      <w:szCs w:val="24"/>
                    </w:rPr>
                    <w:t>Сокращение сверхплановых отходов сырья и материалов</w:t>
                  </w:r>
                </w:p>
              </w:txbxContent>
            </v:textbox>
          </v:rect>
        </w:pict>
      </w:r>
      <w:r>
        <w:rPr>
          <w:noProof/>
          <w:lang w:eastAsia="ru-RU"/>
        </w:rPr>
        <w:pict>
          <v:rect id="_x0000_s1096" style="position:absolute;left:0;text-align:left;margin-left:185.7pt;margin-top:6.7pt;width:134.25pt;height:63pt;z-index:251665408" strokeweight="1.5pt">
            <v:textbox>
              <w:txbxContent>
                <w:p w:rsidR="001117C8" w:rsidRPr="006D36DA" w:rsidRDefault="001117C8" w:rsidP="00680362">
                  <w:pPr>
                    <w:spacing w:line="240" w:lineRule="auto"/>
                    <w:rPr>
                      <w:rFonts w:ascii="Times New Roman" w:hAnsi="Times New Roman"/>
                      <w:sz w:val="24"/>
                      <w:szCs w:val="24"/>
                    </w:rPr>
                  </w:pPr>
                  <w:r>
                    <w:rPr>
                      <w:rFonts w:ascii="Times New Roman" w:hAnsi="Times New Roman"/>
                      <w:sz w:val="24"/>
                      <w:szCs w:val="24"/>
                    </w:rPr>
                    <w:t>Более полное использование фонда рабочего времени оборудования</w:t>
                  </w:r>
                </w:p>
              </w:txbxContent>
            </v:textbox>
          </v:rect>
        </w:pict>
      </w:r>
      <w:r>
        <w:rPr>
          <w:noProof/>
          <w:lang w:eastAsia="ru-RU"/>
        </w:rPr>
        <w:pict>
          <v:rect id="_x0000_s1097" style="position:absolute;left:0;text-align:left;margin-left:37.95pt;margin-top:6.7pt;width:111.75pt;height:54pt;z-index:251662336" strokeweight="1.5pt">
            <v:textbox>
              <w:txbxContent>
                <w:p w:rsidR="001117C8" w:rsidRPr="006D36DA" w:rsidRDefault="001117C8" w:rsidP="006D36DA">
                  <w:pPr>
                    <w:spacing w:line="240" w:lineRule="auto"/>
                    <w:rPr>
                      <w:rFonts w:ascii="Times New Roman" w:hAnsi="Times New Roman"/>
                      <w:sz w:val="24"/>
                      <w:szCs w:val="24"/>
                    </w:rPr>
                  </w:pPr>
                  <w:r>
                    <w:rPr>
                      <w:rFonts w:ascii="Times New Roman" w:hAnsi="Times New Roman"/>
                      <w:sz w:val="24"/>
                      <w:szCs w:val="24"/>
                    </w:rPr>
                    <w:t>Сокращение потерь рабочего времени</w:t>
                  </w:r>
                </w:p>
              </w:txbxContent>
            </v:textbox>
          </v:rect>
        </w:pict>
      </w:r>
    </w:p>
    <w:p w:rsidR="006D36DA" w:rsidRPr="00783921" w:rsidRDefault="005F440F" w:rsidP="00783921">
      <w:pPr>
        <w:widowControl w:val="0"/>
        <w:ind w:firstLine="709"/>
        <w:jc w:val="both"/>
        <w:rPr>
          <w:rFonts w:ascii="Times New Roman" w:hAnsi="Times New Roman"/>
          <w:sz w:val="28"/>
          <w:szCs w:val="28"/>
        </w:rPr>
      </w:pPr>
      <w:r>
        <w:rPr>
          <w:noProof/>
          <w:lang w:eastAsia="ru-RU"/>
        </w:rPr>
        <w:pict>
          <v:shape id="_x0000_s1098" type="#_x0000_t32" style="position:absolute;left:0;text-align:left;margin-left:338.7pt;margin-top:12.55pt;width:17.25pt;height:0;z-index:251689984" o:connectortype="straight">
            <v:stroke endarrow="block"/>
          </v:shape>
        </w:pict>
      </w:r>
      <w:r>
        <w:rPr>
          <w:noProof/>
          <w:lang w:eastAsia="ru-RU"/>
        </w:rPr>
        <w:pict>
          <v:shape id="_x0000_s1099" type="#_x0000_t32" style="position:absolute;left:0;text-align:left;margin-left:166.2pt;margin-top:12.55pt;width:19.5pt;height:0;z-index:251685888" o:connectortype="straight">
            <v:stroke endarrow="block"/>
          </v:shape>
        </w:pict>
      </w:r>
      <w:r>
        <w:rPr>
          <w:noProof/>
          <w:lang w:eastAsia="ru-RU"/>
        </w:rPr>
        <w:pict>
          <v:shape id="_x0000_s1100" type="#_x0000_t32" style="position:absolute;left:0;text-align:left;margin-left:19.95pt;margin-top:8.05pt;width:18pt;height:0;z-index:251681792" o:connectortype="straight">
            <v:stroke endarrow="block"/>
          </v:shape>
        </w:pict>
      </w:r>
    </w:p>
    <w:p w:rsidR="006D36DA" w:rsidRPr="00783921" w:rsidRDefault="006D36DA" w:rsidP="00783921">
      <w:pPr>
        <w:widowControl w:val="0"/>
        <w:ind w:firstLine="709"/>
        <w:jc w:val="both"/>
        <w:rPr>
          <w:rFonts w:ascii="Times New Roman" w:hAnsi="Times New Roman"/>
          <w:sz w:val="28"/>
          <w:szCs w:val="28"/>
        </w:rPr>
      </w:pPr>
    </w:p>
    <w:p w:rsidR="006D36DA" w:rsidRPr="00783921" w:rsidRDefault="005F440F" w:rsidP="00783921">
      <w:pPr>
        <w:widowControl w:val="0"/>
        <w:ind w:firstLine="709"/>
        <w:jc w:val="both"/>
        <w:rPr>
          <w:rFonts w:ascii="Times New Roman" w:hAnsi="Times New Roman"/>
          <w:sz w:val="28"/>
          <w:szCs w:val="28"/>
        </w:rPr>
      </w:pPr>
      <w:r>
        <w:rPr>
          <w:noProof/>
          <w:lang w:eastAsia="ru-RU"/>
        </w:rPr>
        <w:pict>
          <v:rect id="_x0000_s1101" style="position:absolute;left:0;text-align:left;margin-left:185.7pt;margin-top:5.5pt;width:134.25pt;height:53.25pt;z-index:251666432" strokeweight="1.5pt">
            <v:textbox>
              <w:txbxContent>
                <w:p w:rsidR="001117C8" w:rsidRPr="006D36DA" w:rsidRDefault="001117C8" w:rsidP="00680362">
                  <w:pPr>
                    <w:spacing w:line="240" w:lineRule="auto"/>
                    <w:rPr>
                      <w:rFonts w:ascii="Times New Roman" w:hAnsi="Times New Roman"/>
                      <w:sz w:val="24"/>
                      <w:szCs w:val="24"/>
                    </w:rPr>
                  </w:pPr>
                  <w:r>
                    <w:rPr>
                      <w:rFonts w:ascii="Times New Roman" w:hAnsi="Times New Roman"/>
                      <w:sz w:val="24"/>
                      <w:szCs w:val="24"/>
                    </w:rPr>
                    <w:t>Повышение производительности работы оборудования</w:t>
                  </w:r>
                </w:p>
              </w:txbxContent>
            </v:textbox>
          </v:rect>
        </w:pict>
      </w:r>
      <w:r>
        <w:rPr>
          <w:noProof/>
          <w:lang w:eastAsia="ru-RU"/>
        </w:rPr>
        <w:pict>
          <v:rect id="_x0000_s1102" style="position:absolute;left:0;text-align:left;margin-left:355.95pt;margin-top:5.5pt;width:117.75pt;height:53.25pt;z-index:251669504" strokeweight="1.5pt">
            <v:textbox>
              <w:txbxContent>
                <w:p w:rsidR="001117C8" w:rsidRPr="006D36DA" w:rsidRDefault="001117C8" w:rsidP="00680362">
                  <w:pPr>
                    <w:spacing w:line="240" w:lineRule="auto"/>
                    <w:rPr>
                      <w:rFonts w:ascii="Times New Roman" w:hAnsi="Times New Roman"/>
                      <w:sz w:val="24"/>
                      <w:szCs w:val="24"/>
                    </w:rPr>
                  </w:pPr>
                  <w:r>
                    <w:rPr>
                      <w:rFonts w:ascii="Times New Roman" w:hAnsi="Times New Roman"/>
                      <w:sz w:val="24"/>
                      <w:szCs w:val="24"/>
                    </w:rPr>
                    <w:t>Сокращение норм расходов сырья и материалов</w:t>
                  </w:r>
                </w:p>
              </w:txbxContent>
            </v:textbox>
          </v:rect>
        </w:pict>
      </w:r>
      <w:r>
        <w:rPr>
          <w:noProof/>
          <w:lang w:eastAsia="ru-RU"/>
        </w:rPr>
        <w:pict>
          <v:rect id="_x0000_s1103" style="position:absolute;left:0;text-align:left;margin-left:37.95pt;margin-top:1.75pt;width:111.75pt;height:53.25pt;z-index:251663360" strokeweight="1.5pt">
            <v:textbox>
              <w:txbxContent>
                <w:p w:rsidR="001117C8" w:rsidRPr="006D36DA" w:rsidRDefault="001117C8" w:rsidP="00680362">
                  <w:pPr>
                    <w:spacing w:line="240" w:lineRule="auto"/>
                    <w:rPr>
                      <w:rFonts w:ascii="Times New Roman" w:hAnsi="Times New Roman"/>
                      <w:sz w:val="24"/>
                      <w:szCs w:val="24"/>
                    </w:rPr>
                  </w:pPr>
                  <w:r>
                    <w:rPr>
                      <w:rFonts w:ascii="Times New Roman" w:hAnsi="Times New Roman"/>
                      <w:sz w:val="24"/>
                      <w:szCs w:val="24"/>
                    </w:rPr>
                    <w:t>Повышение уровня произво-дительности труда</w:t>
                  </w:r>
                </w:p>
              </w:txbxContent>
            </v:textbox>
          </v:rect>
        </w:pict>
      </w:r>
    </w:p>
    <w:p w:rsidR="006D36DA" w:rsidRPr="00783921" w:rsidRDefault="005F440F" w:rsidP="00783921">
      <w:pPr>
        <w:widowControl w:val="0"/>
        <w:ind w:firstLine="709"/>
        <w:jc w:val="both"/>
        <w:rPr>
          <w:rFonts w:ascii="Times New Roman" w:hAnsi="Times New Roman"/>
          <w:sz w:val="28"/>
          <w:szCs w:val="28"/>
        </w:rPr>
      </w:pPr>
      <w:r>
        <w:rPr>
          <w:noProof/>
          <w:lang w:eastAsia="ru-RU"/>
        </w:rPr>
        <w:pict>
          <v:shape id="_x0000_s1104" type="#_x0000_t32" style="position:absolute;left:0;text-align:left;margin-left:338.7pt;margin-top:8.35pt;width:17.25pt;height:0;z-index:251691008" o:connectortype="straight">
            <v:stroke endarrow="block"/>
          </v:shape>
        </w:pict>
      </w:r>
      <w:r>
        <w:rPr>
          <w:noProof/>
          <w:lang w:eastAsia="ru-RU"/>
        </w:rPr>
        <w:pict>
          <v:shape id="_x0000_s1105" type="#_x0000_t32" style="position:absolute;left:0;text-align:left;margin-left:166.2pt;margin-top:4.6pt;width:19.5pt;height:0;z-index:251686912" o:connectortype="straight">
            <v:stroke endarrow="block"/>
          </v:shape>
        </w:pict>
      </w:r>
      <w:r>
        <w:rPr>
          <w:noProof/>
          <w:lang w:eastAsia="ru-RU"/>
        </w:rPr>
        <w:pict>
          <v:shape id="_x0000_s1106" type="#_x0000_t32" style="position:absolute;left:0;text-align:left;margin-left:19.95pt;margin-top:4.6pt;width:18pt;height:0;z-index:251682816" o:connectortype="straight">
            <v:stroke endarrow="block"/>
          </v:shape>
        </w:pict>
      </w:r>
    </w:p>
    <w:p w:rsidR="006D36DA" w:rsidRPr="00783921" w:rsidRDefault="006D36DA" w:rsidP="00783921">
      <w:pPr>
        <w:widowControl w:val="0"/>
        <w:ind w:firstLine="709"/>
        <w:jc w:val="both"/>
        <w:rPr>
          <w:rFonts w:ascii="Times New Roman" w:hAnsi="Times New Roman"/>
          <w:sz w:val="28"/>
          <w:szCs w:val="28"/>
        </w:rPr>
      </w:pPr>
    </w:p>
    <w:p w:rsidR="00D352FF" w:rsidRPr="00783921" w:rsidRDefault="00D352FF" w:rsidP="00783921">
      <w:pPr>
        <w:pStyle w:val="a8"/>
        <w:widowControl w:val="0"/>
        <w:ind w:left="0" w:firstLine="709"/>
        <w:jc w:val="both"/>
        <w:rPr>
          <w:rFonts w:ascii="Times New Roman" w:hAnsi="Times New Roman"/>
          <w:sz w:val="28"/>
          <w:szCs w:val="24"/>
        </w:rPr>
      </w:pPr>
      <w:r w:rsidRPr="00783921">
        <w:rPr>
          <w:rFonts w:ascii="Times New Roman" w:hAnsi="Times New Roman"/>
          <w:sz w:val="28"/>
          <w:szCs w:val="24"/>
        </w:rPr>
        <w:t xml:space="preserve">Рисунок 4.4. Источники резервов увеличения </w:t>
      </w:r>
      <w:r w:rsidR="001117C8">
        <w:rPr>
          <w:rFonts w:ascii="Times New Roman" w:hAnsi="Times New Roman"/>
          <w:sz w:val="28"/>
          <w:szCs w:val="24"/>
        </w:rPr>
        <w:t>объема и реализации продукции</w:t>
      </w:r>
    </w:p>
    <w:p w:rsidR="006D36DA" w:rsidRPr="00783921" w:rsidRDefault="006D36DA" w:rsidP="00783921">
      <w:pPr>
        <w:widowControl w:val="0"/>
        <w:ind w:firstLine="709"/>
        <w:jc w:val="both"/>
        <w:rPr>
          <w:rFonts w:ascii="Times New Roman" w:hAnsi="Times New Roman"/>
          <w:sz w:val="28"/>
          <w:szCs w:val="28"/>
        </w:rPr>
      </w:pPr>
    </w:p>
    <w:p w:rsidR="006D36DA" w:rsidRPr="00783921" w:rsidRDefault="006D36DA" w:rsidP="00783921">
      <w:pPr>
        <w:widowControl w:val="0"/>
        <w:ind w:firstLine="709"/>
        <w:jc w:val="both"/>
        <w:rPr>
          <w:rFonts w:ascii="Times New Roman" w:hAnsi="Times New Roman"/>
          <w:sz w:val="28"/>
          <w:szCs w:val="28"/>
        </w:rPr>
      </w:pPr>
      <w:r w:rsidRPr="00783921">
        <w:rPr>
          <w:rFonts w:ascii="Times New Roman" w:hAnsi="Times New Roman"/>
          <w:sz w:val="28"/>
          <w:szCs w:val="28"/>
        </w:rPr>
        <w:t>Определение величины резервов по первой группе производится следующим образом:</w:t>
      </w:r>
    </w:p>
    <w:p w:rsidR="006D36DA" w:rsidRPr="00783921" w:rsidRDefault="006D36DA" w:rsidP="00783921">
      <w:pPr>
        <w:widowControl w:val="0"/>
        <w:ind w:firstLine="709"/>
        <w:jc w:val="both"/>
        <w:rPr>
          <w:rFonts w:ascii="Times New Roman" w:hAnsi="Times New Roman"/>
          <w:sz w:val="28"/>
          <w:szCs w:val="28"/>
        </w:rPr>
      </w:pPr>
      <w:r w:rsidRPr="00783921">
        <w:rPr>
          <w:rFonts w:ascii="Times New Roman" w:hAnsi="Times New Roman"/>
          <w:sz w:val="28"/>
          <w:szCs w:val="28"/>
        </w:rPr>
        <w:t>Р↑ВП</w:t>
      </w:r>
      <w:r w:rsidRPr="00783921">
        <w:rPr>
          <w:rFonts w:ascii="Times New Roman" w:hAnsi="Times New Roman"/>
          <w:sz w:val="28"/>
          <w:szCs w:val="28"/>
          <w:vertAlign w:val="subscript"/>
        </w:rPr>
        <w:t>кр</w:t>
      </w:r>
      <w:r w:rsidRPr="00783921">
        <w:rPr>
          <w:rFonts w:ascii="Times New Roman" w:hAnsi="Times New Roman"/>
          <w:sz w:val="28"/>
          <w:szCs w:val="28"/>
        </w:rPr>
        <w:t xml:space="preserve"> = Р↑КР </w:t>
      </w:r>
      <w:r w:rsidR="00A41370" w:rsidRPr="00783921">
        <w:rPr>
          <w:rFonts w:ascii="Times New Roman" w:hAnsi="Times New Roman"/>
          <w:sz w:val="28"/>
          <w:szCs w:val="28"/>
        </w:rPr>
        <w:t>∙</w:t>
      </w:r>
      <w:r w:rsidRPr="00783921">
        <w:rPr>
          <w:rFonts w:ascii="Times New Roman" w:hAnsi="Times New Roman"/>
          <w:sz w:val="28"/>
          <w:szCs w:val="28"/>
        </w:rPr>
        <w:t xml:space="preserve"> ГВ</w:t>
      </w:r>
      <w:r w:rsidRPr="00783921">
        <w:rPr>
          <w:rFonts w:ascii="Times New Roman" w:hAnsi="Times New Roman"/>
          <w:sz w:val="28"/>
          <w:szCs w:val="28"/>
          <w:vertAlign w:val="subscript"/>
        </w:rPr>
        <w:t xml:space="preserve">1 </w:t>
      </w:r>
      <w:r w:rsidRPr="00783921">
        <w:rPr>
          <w:rFonts w:ascii="Times New Roman" w:hAnsi="Times New Roman"/>
          <w:sz w:val="28"/>
          <w:szCs w:val="28"/>
        </w:rPr>
        <w:t>,</w:t>
      </w:r>
      <w:r w:rsidR="00783921">
        <w:rPr>
          <w:rFonts w:ascii="Times New Roman" w:hAnsi="Times New Roman"/>
          <w:sz w:val="28"/>
          <w:szCs w:val="28"/>
          <w:vertAlign w:val="subscript"/>
        </w:rPr>
        <w:t xml:space="preserve"> </w:t>
      </w:r>
      <w:r w:rsidR="00287EA1" w:rsidRPr="00783921">
        <w:rPr>
          <w:rFonts w:ascii="Times New Roman" w:hAnsi="Times New Roman"/>
          <w:sz w:val="28"/>
          <w:szCs w:val="28"/>
          <w:vertAlign w:val="subscript"/>
        </w:rPr>
        <w:tab/>
      </w:r>
      <w:r w:rsidR="001117C8">
        <w:rPr>
          <w:rFonts w:ascii="Times New Roman" w:hAnsi="Times New Roman"/>
          <w:sz w:val="28"/>
          <w:szCs w:val="28"/>
          <w:vertAlign w:val="subscript"/>
        </w:rPr>
        <w:tab/>
      </w:r>
      <w:r w:rsidR="001117C8">
        <w:rPr>
          <w:rFonts w:ascii="Times New Roman" w:hAnsi="Times New Roman"/>
          <w:sz w:val="28"/>
          <w:szCs w:val="28"/>
          <w:vertAlign w:val="subscript"/>
        </w:rPr>
        <w:tab/>
      </w:r>
      <w:r w:rsidR="001117C8">
        <w:rPr>
          <w:rFonts w:ascii="Times New Roman" w:hAnsi="Times New Roman"/>
          <w:sz w:val="28"/>
          <w:szCs w:val="28"/>
          <w:vertAlign w:val="subscript"/>
        </w:rPr>
        <w:tab/>
      </w:r>
      <w:r w:rsidR="001117C8">
        <w:rPr>
          <w:rFonts w:ascii="Times New Roman" w:hAnsi="Times New Roman"/>
          <w:sz w:val="28"/>
          <w:szCs w:val="28"/>
          <w:vertAlign w:val="subscript"/>
        </w:rPr>
        <w:tab/>
      </w:r>
      <w:r w:rsidR="001117C8">
        <w:rPr>
          <w:rFonts w:ascii="Times New Roman" w:hAnsi="Times New Roman"/>
          <w:sz w:val="28"/>
          <w:szCs w:val="28"/>
          <w:vertAlign w:val="subscript"/>
        </w:rPr>
        <w:tab/>
      </w:r>
      <w:r w:rsidR="001117C8">
        <w:rPr>
          <w:rFonts w:ascii="Times New Roman" w:hAnsi="Times New Roman"/>
          <w:sz w:val="28"/>
          <w:szCs w:val="28"/>
          <w:vertAlign w:val="subscript"/>
        </w:rPr>
        <w:tab/>
      </w:r>
      <w:r w:rsidR="001117C8">
        <w:rPr>
          <w:rFonts w:ascii="Times New Roman" w:hAnsi="Times New Roman"/>
          <w:sz w:val="28"/>
          <w:szCs w:val="28"/>
          <w:vertAlign w:val="subscript"/>
        </w:rPr>
        <w:tab/>
      </w:r>
      <w:r w:rsidRPr="00783921">
        <w:rPr>
          <w:rFonts w:ascii="Times New Roman" w:hAnsi="Times New Roman"/>
          <w:sz w:val="28"/>
          <w:szCs w:val="28"/>
        </w:rPr>
        <w:t>(</w:t>
      </w:r>
      <w:r w:rsidR="00287EA1" w:rsidRPr="00783921">
        <w:rPr>
          <w:rFonts w:ascii="Times New Roman" w:hAnsi="Times New Roman"/>
          <w:sz w:val="28"/>
          <w:szCs w:val="28"/>
        </w:rPr>
        <w:t>4.2</w:t>
      </w:r>
      <w:r w:rsidR="00D73EC7" w:rsidRPr="00783921">
        <w:rPr>
          <w:rFonts w:ascii="Times New Roman" w:hAnsi="Times New Roman"/>
          <w:sz w:val="28"/>
          <w:szCs w:val="28"/>
        </w:rPr>
        <w:t>2</w:t>
      </w:r>
      <w:r w:rsidR="001117C8">
        <w:rPr>
          <w:rFonts w:ascii="Times New Roman" w:hAnsi="Times New Roman"/>
          <w:sz w:val="28"/>
          <w:szCs w:val="28"/>
        </w:rPr>
        <w:t>)</w:t>
      </w:r>
    </w:p>
    <w:p w:rsidR="006D36DA" w:rsidRPr="00783921" w:rsidRDefault="006D36DA" w:rsidP="00783921">
      <w:pPr>
        <w:widowControl w:val="0"/>
        <w:ind w:firstLine="709"/>
        <w:jc w:val="both"/>
        <w:rPr>
          <w:rFonts w:ascii="Times New Roman" w:hAnsi="Times New Roman"/>
          <w:sz w:val="28"/>
          <w:szCs w:val="28"/>
        </w:rPr>
      </w:pPr>
      <w:r w:rsidRPr="00783921">
        <w:rPr>
          <w:rFonts w:ascii="Times New Roman" w:hAnsi="Times New Roman"/>
          <w:sz w:val="28"/>
          <w:szCs w:val="28"/>
        </w:rPr>
        <w:t>Р↑ВП</w:t>
      </w:r>
      <w:r w:rsidRPr="00783921">
        <w:rPr>
          <w:rFonts w:ascii="Times New Roman" w:hAnsi="Times New Roman"/>
          <w:sz w:val="28"/>
          <w:szCs w:val="28"/>
          <w:vertAlign w:val="subscript"/>
        </w:rPr>
        <w:t>фвр</w:t>
      </w:r>
      <w:r w:rsidR="00783921">
        <w:rPr>
          <w:rFonts w:ascii="Times New Roman" w:hAnsi="Times New Roman"/>
          <w:sz w:val="28"/>
          <w:szCs w:val="28"/>
        </w:rPr>
        <w:t xml:space="preserve"> </w:t>
      </w:r>
      <w:r w:rsidRPr="00783921">
        <w:rPr>
          <w:rFonts w:ascii="Times New Roman" w:hAnsi="Times New Roman"/>
          <w:sz w:val="28"/>
          <w:szCs w:val="28"/>
        </w:rPr>
        <w:t xml:space="preserve">= Р↑ФВР </w:t>
      </w:r>
      <w:r w:rsidR="00A41370" w:rsidRPr="00783921">
        <w:rPr>
          <w:rFonts w:ascii="Times New Roman" w:hAnsi="Times New Roman"/>
          <w:sz w:val="28"/>
          <w:szCs w:val="28"/>
        </w:rPr>
        <w:t>∙</w:t>
      </w:r>
      <w:r w:rsidRPr="00783921">
        <w:rPr>
          <w:rFonts w:ascii="Times New Roman" w:hAnsi="Times New Roman"/>
          <w:sz w:val="28"/>
          <w:szCs w:val="28"/>
        </w:rPr>
        <w:t xml:space="preserve"> ЧВ</w:t>
      </w:r>
      <w:r w:rsidRPr="00783921">
        <w:rPr>
          <w:rFonts w:ascii="Times New Roman" w:hAnsi="Times New Roman"/>
          <w:sz w:val="28"/>
          <w:szCs w:val="28"/>
          <w:vertAlign w:val="subscript"/>
        </w:rPr>
        <w:t>1</w:t>
      </w:r>
      <w:r w:rsidRPr="00783921">
        <w:rPr>
          <w:rFonts w:ascii="Times New Roman" w:hAnsi="Times New Roman"/>
          <w:sz w:val="28"/>
          <w:szCs w:val="28"/>
        </w:rPr>
        <w:t>,</w:t>
      </w:r>
      <w:r w:rsidR="00783921">
        <w:rPr>
          <w:rFonts w:ascii="Times New Roman" w:hAnsi="Times New Roman"/>
          <w:sz w:val="28"/>
          <w:szCs w:val="28"/>
          <w:vertAlign w:val="subscript"/>
        </w:rPr>
        <w:t xml:space="preserve"> </w:t>
      </w:r>
      <w:r w:rsidR="001117C8">
        <w:rPr>
          <w:rFonts w:ascii="Times New Roman" w:hAnsi="Times New Roman"/>
          <w:sz w:val="28"/>
          <w:szCs w:val="28"/>
          <w:vertAlign w:val="subscript"/>
        </w:rPr>
        <w:tab/>
      </w:r>
      <w:r w:rsidR="001117C8">
        <w:rPr>
          <w:rFonts w:ascii="Times New Roman" w:hAnsi="Times New Roman"/>
          <w:sz w:val="28"/>
          <w:szCs w:val="28"/>
          <w:vertAlign w:val="subscript"/>
        </w:rPr>
        <w:tab/>
      </w:r>
      <w:r w:rsidR="001117C8">
        <w:rPr>
          <w:rFonts w:ascii="Times New Roman" w:hAnsi="Times New Roman"/>
          <w:sz w:val="28"/>
          <w:szCs w:val="28"/>
          <w:vertAlign w:val="subscript"/>
        </w:rPr>
        <w:tab/>
      </w:r>
      <w:r w:rsidR="001117C8">
        <w:rPr>
          <w:rFonts w:ascii="Times New Roman" w:hAnsi="Times New Roman"/>
          <w:sz w:val="28"/>
          <w:szCs w:val="28"/>
          <w:vertAlign w:val="subscript"/>
        </w:rPr>
        <w:tab/>
      </w:r>
      <w:r w:rsidR="001117C8">
        <w:rPr>
          <w:rFonts w:ascii="Times New Roman" w:hAnsi="Times New Roman"/>
          <w:sz w:val="28"/>
          <w:szCs w:val="28"/>
          <w:vertAlign w:val="subscript"/>
        </w:rPr>
        <w:tab/>
      </w:r>
      <w:r w:rsidR="001117C8">
        <w:rPr>
          <w:rFonts w:ascii="Times New Roman" w:hAnsi="Times New Roman"/>
          <w:sz w:val="28"/>
          <w:szCs w:val="28"/>
          <w:vertAlign w:val="subscript"/>
        </w:rPr>
        <w:tab/>
      </w:r>
      <w:r w:rsidR="001117C8">
        <w:rPr>
          <w:rFonts w:ascii="Times New Roman" w:hAnsi="Times New Roman"/>
          <w:sz w:val="28"/>
          <w:szCs w:val="28"/>
          <w:vertAlign w:val="subscript"/>
        </w:rPr>
        <w:tab/>
      </w:r>
      <w:r w:rsidRPr="00783921">
        <w:rPr>
          <w:rFonts w:ascii="Times New Roman" w:hAnsi="Times New Roman"/>
          <w:sz w:val="28"/>
          <w:szCs w:val="28"/>
        </w:rPr>
        <w:t>(</w:t>
      </w:r>
      <w:r w:rsidR="00287EA1" w:rsidRPr="00783921">
        <w:rPr>
          <w:rFonts w:ascii="Times New Roman" w:hAnsi="Times New Roman"/>
          <w:sz w:val="28"/>
          <w:szCs w:val="28"/>
        </w:rPr>
        <w:t>4.2</w:t>
      </w:r>
      <w:r w:rsidR="00D73EC7" w:rsidRPr="00783921">
        <w:rPr>
          <w:rFonts w:ascii="Times New Roman" w:hAnsi="Times New Roman"/>
          <w:sz w:val="28"/>
          <w:szCs w:val="28"/>
        </w:rPr>
        <w:t>3</w:t>
      </w:r>
      <w:r w:rsidR="001117C8">
        <w:rPr>
          <w:rFonts w:ascii="Times New Roman" w:hAnsi="Times New Roman"/>
          <w:sz w:val="28"/>
          <w:szCs w:val="28"/>
        </w:rPr>
        <w:t>)</w:t>
      </w:r>
    </w:p>
    <w:p w:rsidR="006D36DA" w:rsidRPr="00783921" w:rsidRDefault="006D36DA" w:rsidP="00783921">
      <w:pPr>
        <w:widowControl w:val="0"/>
        <w:ind w:firstLine="709"/>
        <w:jc w:val="both"/>
        <w:rPr>
          <w:rFonts w:ascii="Times New Roman" w:hAnsi="Times New Roman"/>
          <w:sz w:val="28"/>
          <w:szCs w:val="28"/>
        </w:rPr>
      </w:pPr>
      <w:r w:rsidRPr="00783921">
        <w:rPr>
          <w:rFonts w:ascii="Times New Roman" w:hAnsi="Times New Roman"/>
          <w:sz w:val="28"/>
          <w:szCs w:val="28"/>
        </w:rPr>
        <w:t>Р↑ВП</w:t>
      </w:r>
      <w:r w:rsidRPr="00783921">
        <w:rPr>
          <w:rFonts w:ascii="Times New Roman" w:hAnsi="Times New Roman"/>
          <w:sz w:val="28"/>
          <w:szCs w:val="28"/>
          <w:vertAlign w:val="subscript"/>
        </w:rPr>
        <w:t>чв</w:t>
      </w:r>
      <w:r w:rsidRPr="00783921">
        <w:rPr>
          <w:rFonts w:ascii="Times New Roman" w:hAnsi="Times New Roman"/>
          <w:sz w:val="28"/>
          <w:szCs w:val="28"/>
        </w:rPr>
        <w:t xml:space="preserve"> = Р↑ЧВ </w:t>
      </w:r>
      <w:r w:rsidR="00A41370" w:rsidRPr="00783921">
        <w:rPr>
          <w:rFonts w:ascii="Times New Roman" w:hAnsi="Times New Roman"/>
          <w:sz w:val="28"/>
          <w:szCs w:val="28"/>
        </w:rPr>
        <w:t>∙</w:t>
      </w:r>
      <w:r w:rsidRPr="00783921">
        <w:rPr>
          <w:rFonts w:ascii="Times New Roman" w:hAnsi="Times New Roman"/>
          <w:sz w:val="28"/>
          <w:szCs w:val="28"/>
        </w:rPr>
        <w:t xml:space="preserve"> ФВР</w:t>
      </w:r>
      <w:r w:rsidRPr="00783921">
        <w:rPr>
          <w:rFonts w:ascii="Times New Roman" w:hAnsi="Times New Roman"/>
          <w:sz w:val="28"/>
          <w:szCs w:val="28"/>
          <w:vertAlign w:val="subscript"/>
        </w:rPr>
        <w:t>в</w:t>
      </w:r>
      <w:r w:rsidR="00783921">
        <w:rPr>
          <w:rFonts w:ascii="Times New Roman" w:hAnsi="Times New Roman"/>
          <w:sz w:val="28"/>
          <w:szCs w:val="28"/>
          <w:vertAlign w:val="subscript"/>
        </w:rPr>
        <w:t xml:space="preserve"> </w:t>
      </w:r>
      <w:r w:rsidRPr="00783921">
        <w:rPr>
          <w:rFonts w:ascii="Times New Roman" w:hAnsi="Times New Roman"/>
          <w:sz w:val="28"/>
          <w:szCs w:val="28"/>
        </w:rPr>
        <w:t>,</w:t>
      </w:r>
      <w:r w:rsidR="001117C8">
        <w:rPr>
          <w:rFonts w:ascii="Times New Roman" w:hAnsi="Times New Roman"/>
          <w:sz w:val="28"/>
          <w:szCs w:val="28"/>
        </w:rPr>
        <w:tab/>
      </w:r>
      <w:r w:rsidR="001117C8">
        <w:rPr>
          <w:rFonts w:ascii="Times New Roman" w:hAnsi="Times New Roman"/>
          <w:sz w:val="28"/>
          <w:szCs w:val="28"/>
        </w:rPr>
        <w:tab/>
      </w:r>
      <w:r w:rsidR="001117C8">
        <w:rPr>
          <w:rFonts w:ascii="Times New Roman" w:hAnsi="Times New Roman"/>
          <w:sz w:val="28"/>
          <w:szCs w:val="28"/>
        </w:rPr>
        <w:tab/>
      </w:r>
      <w:r w:rsidR="001117C8">
        <w:rPr>
          <w:rFonts w:ascii="Times New Roman" w:hAnsi="Times New Roman"/>
          <w:sz w:val="28"/>
          <w:szCs w:val="28"/>
        </w:rPr>
        <w:tab/>
      </w:r>
      <w:r w:rsidR="001117C8">
        <w:rPr>
          <w:rFonts w:ascii="Times New Roman" w:hAnsi="Times New Roman"/>
          <w:sz w:val="28"/>
          <w:szCs w:val="28"/>
        </w:rPr>
        <w:tab/>
      </w:r>
      <w:r w:rsidR="001117C8">
        <w:rPr>
          <w:rFonts w:ascii="Times New Roman" w:hAnsi="Times New Roman"/>
          <w:sz w:val="28"/>
          <w:szCs w:val="28"/>
        </w:rPr>
        <w:tab/>
      </w:r>
      <w:r w:rsidR="001117C8">
        <w:rPr>
          <w:rFonts w:ascii="Times New Roman" w:hAnsi="Times New Roman"/>
          <w:sz w:val="28"/>
          <w:szCs w:val="28"/>
        </w:rPr>
        <w:tab/>
      </w:r>
      <w:r w:rsidR="001117C8">
        <w:rPr>
          <w:rFonts w:ascii="Times New Roman" w:hAnsi="Times New Roman"/>
          <w:sz w:val="28"/>
          <w:szCs w:val="28"/>
        </w:rPr>
        <w:tab/>
      </w:r>
      <w:r w:rsidR="00783921">
        <w:rPr>
          <w:rFonts w:ascii="Times New Roman" w:hAnsi="Times New Roman"/>
          <w:sz w:val="28"/>
          <w:szCs w:val="28"/>
          <w:vertAlign w:val="subscript"/>
        </w:rPr>
        <w:t xml:space="preserve"> </w:t>
      </w:r>
      <w:r w:rsidRPr="00783921">
        <w:rPr>
          <w:rFonts w:ascii="Times New Roman" w:hAnsi="Times New Roman"/>
          <w:sz w:val="28"/>
          <w:szCs w:val="28"/>
        </w:rPr>
        <w:t>(</w:t>
      </w:r>
      <w:r w:rsidR="00287EA1" w:rsidRPr="00783921">
        <w:rPr>
          <w:rFonts w:ascii="Times New Roman" w:hAnsi="Times New Roman"/>
          <w:sz w:val="28"/>
          <w:szCs w:val="28"/>
        </w:rPr>
        <w:t>4.2</w:t>
      </w:r>
      <w:r w:rsidR="00D73EC7" w:rsidRPr="00783921">
        <w:rPr>
          <w:rFonts w:ascii="Times New Roman" w:hAnsi="Times New Roman"/>
          <w:sz w:val="28"/>
          <w:szCs w:val="28"/>
        </w:rPr>
        <w:t>4</w:t>
      </w:r>
      <w:r w:rsidR="001117C8">
        <w:rPr>
          <w:rFonts w:ascii="Times New Roman" w:hAnsi="Times New Roman"/>
          <w:sz w:val="28"/>
          <w:szCs w:val="28"/>
        </w:rPr>
        <w:t>)</w:t>
      </w:r>
    </w:p>
    <w:p w:rsidR="001117C8" w:rsidRDefault="001117C8" w:rsidP="00783921">
      <w:pPr>
        <w:widowControl w:val="0"/>
        <w:ind w:firstLine="709"/>
        <w:jc w:val="both"/>
        <w:rPr>
          <w:rFonts w:ascii="Times New Roman" w:hAnsi="Times New Roman"/>
          <w:sz w:val="28"/>
          <w:szCs w:val="28"/>
        </w:rPr>
      </w:pPr>
    </w:p>
    <w:p w:rsidR="006D36DA" w:rsidRPr="00783921" w:rsidRDefault="006D36DA" w:rsidP="00783921">
      <w:pPr>
        <w:widowControl w:val="0"/>
        <w:ind w:firstLine="709"/>
        <w:jc w:val="both"/>
        <w:rPr>
          <w:rFonts w:ascii="Times New Roman" w:hAnsi="Times New Roman"/>
          <w:sz w:val="28"/>
          <w:szCs w:val="28"/>
        </w:rPr>
      </w:pPr>
      <w:r w:rsidRPr="00783921">
        <w:rPr>
          <w:rFonts w:ascii="Times New Roman" w:hAnsi="Times New Roman"/>
          <w:sz w:val="28"/>
          <w:szCs w:val="28"/>
        </w:rPr>
        <w:t>где Р↑ВП</w:t>
      </w:r>
      <w:r w:rsidRPr="00783921">
        <w:rPr>
          <w:rFonts w:ascii="Times New Roman" w:hAnsi="Times New Roman"/>
          <w:sz w:val="28"/>
          <w:szCs w:val="28"/>
          <w:vertAlign w:val="subscript"/>
        </w:rPr>
        <w:t>кр</w:t>
      </w:r>
      <w:r w:rsidRPr="00783921">
        <w:rPr>
          <w:rFonts w:ascii="Times New Roman" w:hAnsi="Times New Roman"/>
          <w:sz w:val="28"/>
          <w:szCs w:val="28"/>
        </w:rPr>
        <w:t xml:space="preserve"> , Р↑ВП</w:t>
      </w:r>
      <w:r w:rsidRPr="00783921">
        <w:rPr>
          <w:rFonts w:ascii="Times New Roman" w:hAnsi="Times New Roman"/>
          <w:sz w:val="28"/>
          <w:szCs w:val="28"/>
          <w:vertAlign w:val="subscript"/>
        </w:rPr>
        <w:t>фвр</w:t>
      </w:r>
      <w:r w:rsidRPr="00783921">
        <w:rPr>
          <w:rFonts w:ascii="Times New Roman" w:hAnsi="Times New Roman"/>
          <w:sz w:val="28"/>
          <w:szCs w:val="28"/>
        </w:rPr>
        <w:t xml:space="preserve"> , Р↑ВП</w:t>
      </w:r>
      <w:r w:rsidRPr="00783921">
        <w:rPr>
          <w:rFonts w:ascii="Times New Roman" w:hAnsi="Times New Roman"/>
          <w:sz w:val="28"/>
          <w:szCs w:val="28"/>
          <w:vertAlign w:val="subscript"/>
        </w:rPr>
        <w:t>чв</w:t>
      </w:r>
      <w:r w:rsidR="00783921">
        <w:rPr>
          <w:rFonts w:ascii="Times New Roman" w:hAnsi="Times New Roman"/>
          <w:sz w:val="28"/>
          <w:szCs w:val="28"/>
        </w:rPr>
        <w:t xml:space="preserve"> </w:t>
      </w:r>
      <w:r w:rsidRPr="00783921">
        <w:rPr>
          <w:rFonts w:ascii="Times New Roman" w:hAnsi="Times New Roman"/>
          <w:sz w:val="28"/>
          <w:szCs w:val="28"/>
        </w:rPr>
        <w:t>- резерв роста валовой продукции соответственно за счет создания новых рабочих мест, увеличения фонда рабочего времени и повышения среднечасовой выработки;</w:t>
      </w:r>
    </w:p>
    <w:p w:rsidR="006D36DA" w:rsidRPr="00783921" w:rsidRDefault="006D36DA" w:rsidP="00783921">
      <w:pPr>
        <w:widowControl w:val="0"/>
        <w:ind w:firstLine="709"/>
        <w:jc w:val="both"/>
        <w:rPr>
          <w:rFonts w:ascii="Times New Roman" w:hAnsi="Times New Roman"/>
          <w:sz w:val="28"/>
          <w:szCs w:val="28"/>
        </w:rPr>
      </w:pPr>
      <w:r w:rsidRPr="00783921">
        <w:rPr>
          <w:rFonts w:ascii="Times New Roman" w:hAnsi="Times New Roman"/>
          <w:sz w:val="28"/>
          <w:szCs w:val="28"/>
        </w:rPr>
        <w:t>Р↑КР – резерв увеличения количества рабочих мест;</w:t>
      </w:r>
    </w:p>
    <w:p w:rsidR="006D36DA" w:rsidRPr="00783921" w:rsidRDefault="006D36DA" w:rsidP="00783921">
      <w:pPr>
        <w:widowControl w:val="0"/>
        <w:ind w:firstLine="709"/>
        <w:jc w:val="both"/>
        <w:rPr>
          <w:rFonts w:ascii="Times New Roman" w:hAnsi="Times New Roman"/>
          <w:sz w:val="28"/>
          <w:szCs w:val="28"/>
        </w:rPr>
      </w:pPr>
      <w:r w:rsidRPr="00783921">
        <w:rPr>
          <w:rFonts w:ascii="Times New Roman" w:hAnsi="Times New Roman"/>
          <w:sz w:val="28"/>
          <w:szCs w:val="28"/>
        </w:rPr>
        <w:t>Р↑ФВР – резерв увеличения фонда рабочего времени за счет сокращения его потерь по вине предприятия;</w:t>
      </w:r>
    </w:p>
    <w:p w:rsidR="006D36DA" w:rsidRPr="00783921" w:rsidRDefault="006D36DA" w:rsidP="00783921">
      <w:pPr>
        <w:widowControl w:val="0"/>
        <w:ind w:firstLine="709"/>
        <w:jc w:val="both"/>
        <w:rPr>
          <w:rFonts w:ascii="Times New Roman" w:hAnsi="Times New Roman"/>
          <w:sz w:val="28"/>
          <w:szCs w:val="28"/>
        </w:rPr>
      </w:pPr>
      <w:r w:rsidRPr="00783921">
        <w:rPr>
          <w:rFonts w:ascii="Times New Roman" w:hAnsi="Times New Roman"/>
          <w:sz w:val="28"/>
          <w:szCs w:val="28"/>
        </w:rPr>
        <w:t>Р↑ЧВ – резерв роста среднечасовой выработки за счет совершенствования техники и технологии, организации производства и</w:t>
      </w:r>
      <w:r w:rsidR="00783921">
        <w:rPr>
          <w:rFonts w:ascii="Times New Roman" w:hAnsi="Times New Roman"/>
          <w:sz w:val="28"/>
          <w:szCs w:val="28"/>
        </w:rPr>
        <w:t xml:space="preserve"> </w:t>
      </w:r>
      <w:r w:rsidR="00287EA1" w:rsidRPr="00783921">
        <w:rPr>
          <w:rFonts w:ascii="Times New Roman" w:hAnsi="Times New Roman"/>
          <w:sz w:val="28"/>
          <w:szCs w:val="28"/>
        </w:rPr>
        <w:t>рабочей силы;</w:t>
      </w:r>
    </w:p>
    <w:p w:rsidR="006D36DA" w:rsidRPr="00783921" w:rsidRDefault="006D36DA" w:rsidP="00783921">
      <w:pPr>
        <w:widowControl w:val="0"/>
        <w:ind w:firstLine="709"/>
        <w:jc w:val="both"/>
        <w:rPr>
          <w:rFonts w:ascii="Times New Roman" w:hAnsi="Times New Roman"/>
          <w:sz w:val="28"/>
          <w:szCs w:val="28"/>
        </w:rPr>
      </w:pPr>
      <w:r w:rsidRPr="00783921">
        <w:rPr>
          <w:rFonts w:ascii="Times New Roman" w:hAnsi="Times New Roman"/>
          <w:sz w:val="28"/>
          <w:szCs w:val="28"/>
        </w:rPr>
        <w:t>ФРВ</w:t>
      </w:r>
      <w:r w:rsidRPr="00783921">
        <w:rPr>
          <w:rFonts w:ascii="Times New Roman" w:hAnsi="Times New Roman"/>
          <w:sz w:val="28"/>
          <w:szCs w:val="28"/>
          <w:vertAlign w:val="subscript"/>
        </w:rPr>
        <w:t>в</w:t>
      </w:r>
      <w:r w:rsidRPr="00783921">
        <w:rPr>
          <w:rFonts w:ascii="Times New Roman" w:hAnsi="Times New Roman"/>
          <w:sz w:val="28"/>
          <w:szCs w:val="28"/>
        </w:rPr>
        <w:t xml:space="preserve"> – возможный фонд рабочего времени с учетом выявленных резервов его роста.</w:t>
      </w:r>
    </w:p>
    <w:p w:rsidR="00287EA1" w:rsidRPr="00783921" w:rsidRDefault="00287EA1" w:rsidP="00783921">
      <w:pPr>
        <w:widowControl w:val="0"/>
        <w:ind w:firstLine="709"/>
        <w:jc w:val="both"/>
        <w:rPr>
          <w:rFonts w:ascii="Times New Roman" w:hAnsi="Times New Roman"/>
          <w:sz w:val="28"/>
          <w:szCs w:val="28"/>
        </w:rPr>
      </w:pPr>
    </w:p>
    <w:p w:rsidR="006D36DA" w:rsidRPr="00783921" w:rsidRDefault="006D36DA" w:rsidP="00783921">
      <w:pPr>
        <w:widowControl w:val="0"/>
        <w:ind w:firstLine="709"/>
        <w:jc w:val="both"/>
        <w:rPr>
          <w:rFonts w:ascii="Times New Roman" w:hAnsi="Times New Roman"/>
          <w:sz w:val="28"/>
          <w:szCs w:val="28"/>
        </w:rPr>
      </w:pPr>
      <w:r w:rsidRPr="00783921">
        <w:rPr>
          <w:rFonts w:ascii="Times New Roman" w:hAnsi="Times New Roman"/>
          <w:sz w:val="28"/>
          <w:szCs w:val="28"/>
        </w:rPr>
        <w:t>Р↑ВП</w:t>
      </w:r>
      <w:r w:rsidRPr="00783921">
        <w:rPr>
          <w:rFonts w:ascii="Times New Roman" w:hAnsi="Times New Roman"/>
          <w:sz w:val="28"/>
          <w:szCs w:val="28"/>
          <w:vertAlign w:val="subscript"/>
        </w:rPr>
        <w:t>кр</w:t>
      </w:r>
      <w:r w:rsidRPr="00783921">
        <w:rPr>
          <w:rFonts w:ascii="Times New Roman" w:hAnsi="Times New Roman"/>
          <w:sz w:val="28"/>
          <w:szCs w:val="28"/>
        </w:rPr>
        <w:t xml:space="preserve"> = 12 </w:t>
      </w:r>
      <w:r w:rsidR="00A41370" w:rsidRPr="00783921">
        <w:rPr>
          <w:rFonts w:ascii="Times New Roman" w:hAnsi="Times New Roman"/>
          <w:sz w:val="28"/>
          <w:szCs w:val="28"/>
        </w:rPr>
        <w:t>∙</w:t>
      </w:r>
      <w:r w:rsidR="001117C8">
        <w:rPr>
          <w:rFonts w:ascii="Times New Roman" w:hAnsi="Times New Roman"/>
          <w:sz w:val="28"/>
          <w:szCs w:val="28"/>
        </w:rPr>
        <w:t xml:space="preserve"> 2,26 = 27,12 млн.руб</w:t>
      </w:r>
    </w:p>
    <w:p w:rsidR="00287EA1" w:rsidRPr="00783921" w:rsidRDefault="00287EA1" w:rsidP="00783921">
      <w:pPr>
        <w:widowControl w:val="0"/>
        <w:ind w:firstLine="709"/>
        <w:jc w:val="both"/>
        <w:rPr>
          <w:rFonts w:ascii="Times New Roman" w:hAnsi="Times New Roman"/>
          <w:sz w:val="28"/>
          <w:szCs w:val="28"/>
        </w:rPr>
      </w:pPr>
    </w:p>
    <w:p w:rsidR="006D36DA" w:rsidRPr="00783921" w:rsidRDefault="006D36DA" w:rsidP="00783921">
      <w:pPr>
        <w:widowControl w:val="0"/>
        <w:ind w:firstLine="709"/>
        <w:jc w:val="both"/>
        <w:rPr>
          <w:rFonts w:ascii="Times New Roman" w:hAnsi="Times New Roman"/>
          <w:sz w:val="28"/>
          <w:szCs w:val="28"/>
        </w:rPr>
      </w:pPr>
      <w:r w:rsidRPr="00783921">
        <w:rPr>
          <w:rFonts w:ascii="Times New Roman" w:hAnsi="Times New Roman"/>
          <w:sz w:val="28"/>
          <w:szCs w:val="28"/>
        </w:rPr>
        <w:t>По второй группе резервы увеличения производства продукции за</w:t>
      </w:r>
      <w:r w:rsidR="00783921">
        <w:rPr>
          <w:rFonts w:ascii="Times New Roman" w:hAnsi="Times New Roman"/>
          <w:sz w:val="28"/>
          <w:szCs w:val="28"/>
        </w:rPr>
        <w:t xml:space="preserve"> </w:t>
      </w:r>
      <w:r w:rsidRPr="00783921">
        <w:rPr>
          <w:rFonts w:ascii="Times New Roman" w:hAnsi="Times New Roman"/>
          <w:sz w:val="28"/>
          <w:szCs w:val="28"/>
        </w:rPr>
        <w:t>счет увеличения количества оборудования (Р↑К), времени его работы (Р↑Т)</w:t>
      </w:r>
      <w:r w:rsidR="00783921">
        <w:rPr>
          <w:rFonts w:ascii="Times New Roman" w:hAnsi="Times New Roman"/>
          <w:sz w:val="28"/>
          <w:szCs w:val="28"/>
        </w:rPr>
        <w:t xml:space="preserve"> </w:t>
      </w:r>
      <w:r w:rsidRPr="00783921">
        <w:rPr>
          <w:rFonts w:ascii="Times New Roman" w:hAnsi="Times New Roman"/>
          <w:sz w:val="28"/>
          <w:szCs w:val="28"/>
        </w:rPr>
        <w:t>и выпуска продукции за один машино-час (Р↑ЧВ) рассчитываются по формулам:</w:t>
      </w:r>
    </w:p>
    <w:p w:rsidR="00287EA1" w:rsidRPr="00783921" w:rsidRDefault="00287EA1" w:rsidP="00783921">
      <w:pPr>
        <w:widowControl w:val="0"/>
        <w:ind w:firstLine="709"/>
        <w:jc w:val="both"/>
        <w:rPr>
          <w:rFonts w:ascii="Times New Roman" w:hAnsi="Times New Roman"/>
          <w:sz w:val="28"/>
          <w:szCs w:val="28"/>
        </w:rPr>
      </w:pPr>
    </w:p>
    <w:p w:rsidR="006D36DA" w:rsidRPr="00783921" w:rsidRDefault="006D36DA" w:rsidP="00783921">
      <w:pPr>
        <w:widowControl w:val="0"/>
        <w:ind w:firstLine="709"/>
        <w:jc w:val="both"/>
        <w:rPr>
          <w:rFonts w:ascii="Times New Roman" w:hAnsi="Times New Roman"/>
          <w:sz w:val="28"/>
          <w:szCs w:val="28"/>
        </w:rPr>
      </w:pPr>
      <w:r w:rsidRPr="00783921">
        <w:rPr>
          <w:rFonts w:ascii="Times New Roman" w:hAnsi="Times New Roman"/>
          <w:sz w:val="28"/>
          <w:szCs w:val="28"/>
        </w:rPr>
        <w:t>Р↑ВП</w:t>
      </w:r>
      <w:r w:rsidRPr="00783921">
        <w:rPr>
          <w:rFonts w:ascii="Times New Roman" w:hAnsi="Times New Roman"/>
          <w:sz w:val="28"/>
          <w:szCs w:val="28"/>
          <w:vertAlign w:val="subscript"/>
        </w:rPr>
        <w:t>к</w:t>
      </w:r>
      <w:r w:rsidRPr="00783921">
        <w:rPr>
          <w:rFonts w:ascii="Times New Roman" w:hAnsi="Times New Roman"/>
          <w:sz w:val="28"/>
          <w:szCs w:val="28"/>
        </w:rPr>
        <w:t xml:space="preserve">= Р↑К </w:t>
      </w:r>
      <w:r w:rsidR="00A41370" w:rsidRPr="00783921">
        <w:rPr>
          <w:rFonts w:ascii="Times New Roman" w:hAnsi="Times New Roman"/>
          <w:sz w:val="28"/>
          <w:szCs w:val="28"/>
        </w:rPr>
        <w:t>∙</w:t>
      </w:r>
      <w:r w:rsidRPr="00783921">
        <w:rPr>
          <w:rFonts w:ascii="Times New Roman" w:hAnsi="Times New Roman"/>
          <w:sz w:val="28"/>
          <w:szCs w:val="28"/>
        </w:rPr>
        <w:t xml:space="preserve"> ГВ</w:t>
      </w:r>
      <w:r w:rsidRPr="00783921">
        <w:rPr>
          <w:rFonts w:ascii="Times New Roman" w:hAnsi="Times New Roman"/>
          <w:sz w:val="28"/>
          <w:szCs w:val="28"/>
          <w:vertAlign w:val="subscript"/>
        </w:rPr>
        <w:t>1</w:t>
      </w:r>
      <w:r w:rsidR="00783921">
        <w:rPr>
          <w:rFonts w:ascii="Times New Roman" w:hAnsi="Times New Roman"/>
          <w:sz w:val="28"/>
          <w:szCs w:val="28"/>
          <w:vertAlign w:val="subscript"/>
        </w:rPr>
        <w:t xml:space="preserve"> </w:t>
      </w:r>
      <w:r w:rsidR="001117C8">
        <w:rPr>
          <w:rFonts w:ascii="Times New Roman" w:hAnsi="Times New Roman"/>
          <w:sz w:val="28"/>
          <w:szCs w:val="28"/>
          <w:vertAlign w:val="subscript"/>
        </w:rPr>
        <w:tab/>
      </w:r>
      <w:r w:rsidR="001117C8">
        <w:rPr>
          <w:rFonts w:ascii="Times New Roman" w:hAnsi="Times New Roman"/>
          <w:sz w:val="28"/>
          <w:szCs w:val="28"/>
          <w:vertAlign w:val="subscript"/>
        </w:rPr>
        <w:tab/>
      </w:r>
      <w:r w:rsidR="001117C8">
        <w:rPr>
          <w:rFonts w:ascii="Times New Roman" w:hAnsi="Times New Roman"/>
          <w:sz w:val="28"/>
          <w:szCs w:val="28"/>
          <w:vertAlign w:val="subscript"/>
        </w:rPr>
        <w:tab/>
      </w:r>
      <w:r w:rsidR="001117C8">
        <w:rPr>
          <w:rFonts w:ascii="Times New Roman" w:hAnsi="Times New Roman"/>
          <w:sz w:val="28"/>
          <w:szCs w:val="28"/>
          <w:vertAlign w:val="subscript"/>
        </w:rPr>
        <w:tab/>
      </w:r>
      <w:r w:rsidR="001117C8">
        <w:rPr>
          <w:rFonts w:ascii="Times New Roman" w:hAnsi="Times New Roman"/>
          <w:sz w:val="28"/>
          <w:szCs w:val="28"/>
          <w:vertAlign w:val="subscript"/>
        </w:rPr>
        <w:tab/>
      </w:r>
      <w:r w:rsidR="001117C8">
        <w:rPr>
          <w:rFonts w:ascii="Times New Roman" w:hAnsi="Times New Roman"/>
          <w:sz w:val="28"/>
          <w:szCs w:val="28"/>
          <w:vertAlign w:val="subscript"/>
        </w:rPr>
        <w:tab/>
      </w:r>
      <w:r w:rsidR="001117C8">
        <w:rPr>
          <w:rFonts w:ascii="Times New Roman" w:hAnsi="Times New Roman"/>
          <w:sz w:val="28"/>
          <w:szCs w:val="28"/>
          <w:vertAlign w:val="subscript"/>
        </w:rPr>
        <w:tab/>
      </w:r>
      <w:r w:rsidR="001117C8">
        <w:rPr>
          <w:rFonts w:ascii="Times New Roman" w:hAnsi="Times New Roman"/>
          <w:sz w:val="28"/>
          <w:szCs w:val="28"/>
          <w:vertAlign w:val="subscript"/>
        </w:rPr>
        <w:tab/>
      </w:r>
      <w:r w:rsidRPr="00783921">
        <w:rPr>
          <w:rFonts w:ascii="Times New Roman" w:hAnsi="Times New Roman"/>
          <w:sz w:val="28"/>
          <w:szCs w:val="28"/>
        </w:rPr>
        <w:t>(</w:t>
      </w:r>
      <w:r w:rsidR="00287EA1" w:rsidRPr="00783921">
        <w:rPr>
          <w:rFonts w:ascii="Times New Roman" w:hAnsi="Times New Roman"/>
          <w:sz w:val="28"/>
          <w:szCs w:val="28"/>
        </w:rPr>
        <w:t>4.2</w:t>
      </w:r>
      <w:r w:rsidR="00D73EC7" w:rsidRPr="00783921">
        <w:rPr>
          <w:rFonts w:ascii="Times New Roman" w:hAnsi="Times New Roman"/>
          <w:sz w:val="28"/>
          <w:szCs w:val="28"/>
        </w:rPr>
        <w:t>5</w:t>
      </w:r>
      <w:r w:rsidR="001117C8">
        <w:rPr>
          <w:rFonts w:ascii="Times New Roman" w:hAnsi="Times New Roman"/>
          <w:sz w:val="28"/>
          <w:szCs w:val="28"/>
        </w:rPr>
        <w:t>)</w:t>
      </w:r>
    </w:p>
    <w:p w:rsidR="006D36DA" w:rsidRPr="00783921" w:rsidRDefault="006D36DA" w:rsidP="00783921">
      <w:pPr>
        <w:widowControl w:val="0"/>
        <w:ind w:firstLine="709"/>
        <w:jc w:val="both"/>
        <w:rPr>
          <w:rFonts w:ascii="Times New Roman" w:hAnsi="Times New Roman"/>
          <w:sz w:val="28"/>
          <w:szCs w:val="28"/>
        </w:rPr>
      </w:pPr>
      <w:r w:rsidRPr="00783921">
        <w:rPr>
          <w:rFonts w:ascii="Times New Roman" w:hAnsi="Times New Roman"/>
          <w:sz w:val="28"/>
          <w:szCs w:val="28"/>
        </w:rPr>
        <w:t>Р↑ВП</w:t>
      </w:r>
      <w:r w:rsidRPr="00783921">
        <w:rPr>
          <w:rFonts w:ascii="Times New Roman" w:hAnsi="Times New Roman"/>
          <w:sz w:val="28"/>
          <w:szCs w:val="28"/>
          <w:vertAlign w:val="subscript"/>
        </w:rPr>
        <w:t>т</w:t>
      </w:r>
      <w:r w:rsidR="00783921">
        <w:rPr>
          <w:rFonts w:ascii="Times New Roman" w:hAnsi="Times New Roman"/>
          <w:sz w:val="28"/>
          <w:szCs w:val="28"/>
          <w:vertAlign w:val="subscript"/>
        </w:rPr>
        <w:t xml:space="preserve"> </w:t>
      </w:r>
      <w:r w:rsidRPr="00783921">
        <w:rPr>
          <w:rFonts w:ascii="Times New Roman" w:hAnsi="Times New Roman"/>
          <w:sz w:val="28"/>
          <w:szCs w:val="28"/>
        </w:rPr>
        <w:t xml:space="preserve">= Р↑Т </w:t>
      </w:r>
      <w:r w:rsidR="00A41370" w:rsidRPr="00783921">
        <w:rPr>
          <w:rFonts w:ascii="Times New Roman" w:hAnsi="Times New Roman"/>
          <w:sz w:val="28"/>
          <w:szCs w:val="28"/>
        </w:rPr>
        <w:t>∙</w:t>
      </w:r>
      <w:r w:rsidRPr="00783921">
        <w:rPr>
          <w:rFonts w:ascii="Times New Roman" w:hAnsi="Times New Roman"/>
          <w:sz w:val="28"/>
          <w:szCs w:val="28"/>
        </w:rPr>
        <w:t xml:space="preserve"> ЧВ</w:t>
      </w:r>
      <w:r w:rsidRPr="00783921">
        <w:rPr>
          <w:rFonts w:ascii="Times New Roman" w:hAnsi="Times New Roman"/>
          <w:sz w:val="28"/>
          <w:szCs w:val="28"/>
          <w:vertAlign w:val="subscript"/>
        </w:rPr>
        <w:t>1</w:t>
      </w:r>
      <w:r w:rsidR="00783921">
        <w:rPr>
          <w:rFonts w:ascii="Times New Roman" w:hAnsi="Times New Roman"/>
          <w:sz w:val="28"/>
          <w:szCs w:val="28"/>
          <w:vertAlign w:val="subscript"/>
        </w:rPr>
        <w:t xml:space="preserve"> </w:t>
      </w:r>
      <w:r w:rsidR="001117C8">
        <w:rPr>
          <w:rFonts w:ascii="Times New Roman" w:hAnsi="Times New Roman"/>
          <w:sz w:val="28"/>
          <w:szCs w:val="28"/>
          <w:vertAlign w:val="subscript"/>
        </w:rPr>
        <w:tab/>
      </w:r>
      <w:r w:rsidR="001117C8">
        <w:rPr>
          <w:rFonts w:ascii="Times New Roman" w:hAnsi="Times New Roman"/>
          <w:sz w:val="28"/>
          <w:szCs w:val="28"/>
          <w:vertAlign w:val="subscript"/>
        </w:rPr>
        <w:tab/>
      </w:r>
      <w:r w:rsidR="001117C8">
        <w:rPr>
          <w:rFonts w:ascii="Times New Roman" w:hAnsi="Times New Roman"/>
          <w:sz w:val="28"/>
          <w:szCs w:val="28"/>
          <w:vertAlign w:val="subscript"/>
        </w:rPr>
        <w:tab/>
      </w:r>
      <w:r w:rsidR="001117C8">
        <w:rPr>
          <w:rFonts w:ascii="Times New Roman" w:hAnsi="Times New Roman"/>
          <w:sz w:val="28"/>
          <w:szCs w:val="28"/>
          <w:vertAlign w:val="subscript"/>
        </w:rPr>
        <w:tab/>
      </w:r>
      <w:r w:rsidR="001117C8">
        <w:rPr>
          <w:rFonts w:ascii="Times New Roman" w:hAnsi="Times New Roman"/>
          <w:sz w:val="28"/>
          <w:szCs w:val="28"/>
          <w:vertAlign w:val="subscript"/>
        </w:rPr>
        <w:tab/>
      </w:r>
      <w:r w:rsidR="001117C8">
        <w:rPr>
          <w:rFonts w:ascii="Times New Roman" w:hAnsi="Times New Roman"/>
          <w:sz w:val="28"/>
          <w:szCs w:val="28"/>
          <w:vertAlign w:val="subscript"/>
        </w:rPr>
        <w:tab/>
      </w:r>
      <w:r w:rsidR="001117C8">
        <w:rPr>
          <w:rFonts w:ascii="Times New Roman" w:hAnsi="Times New Roman"/>
          <w:sz w:val="28"/>
          <w:szCs w:val="28"/>
          <w:vertAlign w:val="subscript"/>
        </w:rPr>
        <w:tab/>
      </w:r>
      <w:r w:rsidR="001117C8">
        <w:rPr>
          <w:rFonts w:ascii="Times New Roman" w:hAnsi="Times New Roman"/>
          <w:sz w:val="28"/>
          <w:szCs w:val="28"/>
          <w:vertAlign w:val="subscript"/>
        </w:rPr>
        <w:tab/>
      </w:r>
      <w:r w:rsidRPr="00783921">
        <w:rPr>
          <w:rFonts w:ascii="Times New Roman" w:hAnsi="Times New Roman"/>
          <w:sz w:val="28"/>
          <w:szCs w:val="28"/>
        </w:rPr>
        <w:t>(</w:t>
      </w:r>
      <w:r w:rsidR="00287EA1" w:rsidRPr="00783921">
        <w:rPr>
          <w:rFonts w:ascii="Times New Roman" w:hAnsi="Times New Roman"/>
          <w:sz w:val="28"/>
          <w:szCs w:val="28"/>
        </w:rPr>
        <w:t>4.2</w:t>
      </w:r>
      <w:r w:rsidR="00D73EC7" w:rsidRPr="00783921">
        <w:rPr>
          <w:rFonts w:ascii="Times New Roman" w:hAnsi="Times New Roman"/>
          <w:sz w:val="28"/>
          <w:szCs w:val="28"/>
        </w:rPr>
        <w:t>6</w:t>
      </w:r>
      <w:r w:rsidR="001117C8">
        <w:rPr>
          <w:rFonts w:ascii="Times New Roman" w:hAnsi="Times New Roman"/>
          <w:sz w:val="28"/>
          <w:szCs w:val="28"/>
        </w:rPr>
        <w:t>)</w:t>
      </w:r>
    </w:p>
    <w:p w:rsidR="006D36DA" w:rsidRPr="00783921" w:rsidRDefault="006D36DA" w:rsidP="00783921">
      <w:pPr>
        <w:widowControl w:val="0"/>
        <w:ind w:firstLine="709"/>
        <w:jc w:val="both"/>
        <w:rPr>
          <w:rFonts w:ascii="Times New Roman" w:hAnsi="Times New Roman"/>
          <w:sz w:val="28"/>
          <w:szCs w:val="28"/>
        </w:rPr>
      </w:pPr>
      <w:r w:rsidRPr="00783921">
        <w:rPr>
          <w:rFonts w:ascii="Times New Roman" w:hAnsi="Times New Roman"/>
          <w:sz w:val="28"/>
          <w:szCs w:val="28"/>
        </w:rPr>
        <w:t>Р↑ВП</w:t>
      </w:r>
      <w:r w:rsidRPr="00783921">
        <w:rPr>
          <w:rFonts w:ascii="Times New Roman" w:hAnsi="Times New Roman"/>
          <w:sz w:val="28"/>
          <w:szCs w:val="28"/>
          <w:vertAlign w:val="subscript"/>
        </w:rPr>
        <w:t>чв</w:t>
      </w:r>
      <w:r w:rsidRPr="00783921">
        <w:rPr>
          <w:rFonts w:ascii="Times New Roman" w:hAnsi="Times New Roman"/>
          <w:sz w:val="28"/>
          <w:szCs w:val="28"/>
        </w:rPr>
        <w:t xml:space="preserve"> = Р↑ЧВ </w:t>
      </w:r>
      <w:r w:rsidR="00A41370" w:rsidRPr="00783921">
        <w:rPr>
          <w:rFonts w:ascii="Times New Roman" w:hAnsi="Times New Roman"/>
          <w:sz w:val="28"/>
          <w:szCs w:val="28"/>
        </w:rPr>
        <w:t>∙</w:t>
      </w:r>
      <w:r w:rsidRPr="00783921">
        <w:rPr>
          <w:rFonts w:ascii="Times New Roman" w:hAnsi="Times New Roman"/>
          <w:sz w:val="28"/>
          <w:szCs w:val="28"/>
        </w:rPr>
        <w:t xml:space="preserve"> Т</w:t>
      </w:r>
      <w:r w:rsidRPr="00783921">
        <w:rPr>
          <w:rFonts w:ascii="Times New Roman" w:hAnsi="Times New Roman"/>
          <w:sz w:val="28"/>
          <w:szCs w:val="28"/>
          <w:vertAlign w:val="subscript"/>
        </w:rPr>
        <w:t>в</w:t>
      </w:r>
      <w:r w:rsidR="00783921">
        <w:rPr>
          <w:rFonts w:ascii="Times New Roman" w:hAnsi="Times New Roman"/>
          <w:sz w:val="28"/>
          <w:szCs w:val="28"/>
          <w:vertAlign w:val="subscript"/>
        </w:rPr>
        <w:t xml:space="preserve"> </w:t>
      </w:r>
      <w:r w:rsidR="001117C8">
        <w:rPr>
          <w:rFonts w:ascii="Times New Roman" w:hAnsi="Times New Roman"/>
          <w:sz w:val="28"/>
          <w:szCs w:val="28"/>
          <w:vertAlign w:val="subscript"/>
        </w:rPr>
        <w:tab/>
      </w:r>
      <w:r w:rsidR="001117C8">
        <w:rPr>
          <w:rFonts w:ascii="Times New Roman" w:hAnsi="Times New Roman"/>
          <w:sz w:val="28"/>
          <w:szCs w:val="28"/>
          <w:vertAlign w:val="subscript"/>
        </w:rPr>
        <w:tab/>
      </w:r>
      <w:r w:rsidR="001117C8">
        <w:rPr>
          <w:rFonts w:ascii="Times New Roman" w:hAnsi="Times New Roman"/>
          <w:sz w:val="28"/>
          <w:szCs w:val="28"/>
          <w:vertAlign w:val="subscript"/>
        </w:rPr>
        <w:tab/>
      </w:r>
      <w:r w:rsidR="001117C8">
        <w:rPr>
          <w:rFonts w:ascii="Times New Roman" w:hAnsi="Times New Roman"/>
          <w:sz w:val="28"/>
          <w:szCs w:val="28"/>
          <w:vertAlign w:val="subscript"/>
        </w:rPr>
        <w:tab/>
      </w:r>
      <w:r w:rsidR="001117C8">
        <w:rPr>
          <w:rFonts w:ascii="Times New Roman" w:hAnsi="Times New Roman"/>
          <w:sz w:val="28"/>
          <w:szCs w:val="28"/>
          <w:vertAlign w:val="subscript"/>
        </w:rPr>
        <w:tab/>
      </w:r>
      <w:r w:rsidR="001117C8">
        <w:rPr>
          <w:rFonts w:ascii="Times New Roman" w:hAnsi="Times New Roman"/>
          <w:sz w:val="28"/>
          <w:szCs w:val="28"/>
          <w:vertAlign w:val="subscript"/>
        </w:rPr>
        <w:tab/>
      </w:r>
      <w:r w:rsidR="001117C8">
        <w:rPr>
          <w:rFonts w:ascii="Times New Roman" w:hAnsi="Times New Roman"/>
          <w:sz w:val="28"/>
          <w:szCs w:val="28"/>
          <w:vertAlign w:val="subscript"/>
        </w:rPr>
        <w:tab/>
      </w:r>
      <w:r w:rsidR="001117C8">
        <w:rPr>
          <w:rFonts w:ascii="Times New Roman" w:hAnsi="Times New Roman"/>
          <w:sz w:val="28"/>
          <w:szCs w:val="28"/>
          <w:vertAlign w:val="subscript"/>
        </w:rPr>
        <w:tab/>
      </w:r>
      <w:r w:rsidRPr="00783921">
        <w:rPr>
          <w:rFonts w:ascii="Times New Roman" w:hAnsi="Times New Roman"/>
          <w:sz w:val="28"/>
          <w:szCs w:val="28"/>
        </w:rPr>
        <w:t>(</w:t>
      </w:r>
      <w:r w:rsidR="00287EA1" w:rsidRPr="00783921">
        <w:rPr>
          <w:rFonts w:ascii="Times New Roman" w:hAnsi="Times New Roman"/>
          <w:sz w:val="28"/>
          <w:szCs w:val="28"/>
        </w:rPr>
        <w:t>4.2</w:t>
      </w:r>
      <w:r w:rsidR="00D73EC7" w:rsidRPr="00783921">
        <w:rPr>
          <w:rFonts w:ascii="Times New Roman" w:hAnsi="Times New Roman"/>
          <w:sz w:val="28"/>
          <w:szCs w:val="28"/>
        </w:rPr>
        <w:t>7</w:t>
      </w:r>
      <w:r w:rsidR="001117C8">
        <w:rPr>
          <w:rFonts w:ascii="Times New Roman" w:hAnsi="Times New Roman"/>
          <w:sz w:val="28"/>
          <w:szCs w:val="28"/>
        </w:rPr>
        <w:t>)</w:t>
      </w:r>
    </w:p>
    <w:p w:rsidR="00287EA1" w:rsidRPr="00783921" w:rsidRDefault="00287EA1" w:rsidP="00783921">
      <w:pPr>
        <w:widowControl w:val="0"/>
        <w:ind w:firstLine="709"/>
        <w:jc w:val="both"/>
        <w:rPr>
          <w:rFonts w:ascii="Times New Roman" w:hAnsi="Times New Roman"/>
          <w:sz w:val="28"/>
          <w:szCs w:val="28"/>
        </w:rPr>
      </w:pPr>
    </w:p>
    <w:p w:rsidR="006D36DA" w:rsidRPr="00783921" w:rsidRDefault="006D36DA" w:rsidP="00783921">
      <w:pPr>
        <w:widowControl w:val="0"/>
        <w:ind w:firstLine="709"/>
        <w:jc w:val="both"/>
        <w:rPr>
          <w:rFonts w:ascii="Times New Roman" w:hAnsi="Times New Roman"/>
          <w:sz w:val="28"/>
          <w:szCs w:val="28"/>
        </w:rPr>
      </w:pPr>
      <w:r w:rsidRPr="00783921">
        <w:rPr>
          <w:rFonts w:ascii="Times New Roman" w:hAnsi="Times New Roman"/>
          <w:sz w:val="28"/>
          <w:szCs w:val="28"/>
        </w:rPr>
        <w:t>где ГВ1 – годовая выработка единицы оборудования в отчетном году;</w:t>
      </w:r>
    </w:p>
    <w:p w:rsidR="006D36DA" w:rsidRPr="00783921" w:rsidRDefault="006D36DA" w:rsidP="00783921">
      <w:pPr>
        <w:widowControl w:val="0"/>
        <w:ind w:firstLine="709"/>
        <w:jc w:val="both"/>
        <w:rPr>
          <w:rFonts w:ascii="Times New Roman" w:hAnsi="Times New Roman"/>
          <w:sz w:val="28"/>
          <w:szCs w:val="28"/>
        </w:rPr>
      </w:pPr>
      <w:r w:rsidRPr="00783921">
        <w:rPr>
          <w:rFonts w:ascii="Times New Roman" w:hAnsi="Times New Roman"/>
          <w:sz w:val="28"/>
          <w:szCs w:val="28"/>
        </w:rPr>
        <w:t>ЧВ1 – часовая выработка единицы оборудования в отчетном году;</w:t>
      </w:r>
    </w:p>
    <w:p w:rsidR="006D36DA" w:rsidRPr="00783921" w:rsidRDefault="006D36DA" w:rsidP="00783921">
      <w:pPr>
        <w:widowControl w:val="0"/>
        <w:ind w:firstLine="709"/>
        <w:jc w:val="both"/>
        <w:rPr>
          <w:rFonts w:ascii="Times New Roman" w:hAnsi="Times New Roman"/>
          <w:sz w:val="28"/>
          <w:szCs w:val="28"/>
        </w:rPr>
      </w:pPr>
      <w:r w:rsidRPr="00783921">
        <w:rPr>
          <w:rFonts w:ascii="Times New Roman" w:hAnsi="Times New Roman"/>
          <w:sz w:val="28"/>
          <w:szCs w:val="28"/>
        </w:rPr>
        <w:t>Тв – время работы оборудования.</w:t>
      </w:r>
    </w:p>
    <w:p w:rsidR="006D36DA" w:rsidRPr="00783921" w:rsidRDefault="006D36DA" w:rsidP="00783921">
      <w:pPr>
        <w:widowControl w:val="0"/>
        <w:ind w:firstLine="709"/>
        <w:jc w:val="both"/>
        <w:rPr>
          <w:rFonts w:ascii="Times New Roman" w:hAnsi="Times New Roman"/>
          <w:sz w:val="28"/>
          <w:szCs w:val="28"/>
        </w:rPr>
      </w:pPr>
      <w:r w:rsidRPr="00783921">
        <w:rPr>
          <w:rFonts w:ascii="Times New Roman" w:hAnsi="Times New Roman"/>
          <w:sz w:val="28"/>
          <w:szCs w:val="28"/>
        </w:rPr>
        <w:t>Р↑ВП</w:t>
      </w:r>
      <w:r w:rsidRPr="00783921">
        <w:rPr>
          <w:rFonts w:ascii="Times New Roman" w:hAnsi="Times New Roman"/>
          <w:sz w:val="28"/>
          <w:szCs w:val="28"/>
          <w:vertAlign w:val="subscript"/>
        </w:rPr>
        <w:t>к</w:t>
      </w:r>
      <w:r w:rsidRPr="00783921">
        <w:rPr>
          <w:rFonts w:ascii="Times New Roman" w:hAnsi="Times New Roman"/>
          <w:sz w:val="28"/>
          <w:szCs w:val="28"/>
        </w:rPr>
        <w:t xml:space="preserve">= 648 </w:t>
      </w:r>
      <w:r w:rsidR="00A41370" w:rsidRPr="00783921">
        <w:rPr>
          <w:rFonts w:ascii="Times New Roman" w:hAnsi="Times New Roman"/>
          <w:sz w:val="28"/>
          <w:szCs w:val="28"/>
        </w:rPr>
        <w:t>∙</w:t>
      </w:r>
      <w:r w:rsidR="001117C8">
        <w:rPr>
          <w:rFonts w:ascii="Times New Roman" w:hAnsi="Times New Roman"/>
          <w:sz w:val="28"/>
          <w:szCs w:val="28"/>
        </w:rPr>
        <w:t xml:space="preserve"> 0,57 = 370 млн.руб</w:t>
      </w:r>
    </w:p>
    <w:p w:rsidR="001117C8" w:rsidRDefault="001117C8">
      <w:pPr>
        <w:spacing w:after="200" w:line="276" w:lineRule="auto"/>
        <w:jc w:val="left"/>
        <w:rPr>
          <w:rFonts w:ascii="Times New Roman" w:hAnsi="Times New Roman"/>
          <w:sz w:val="28"/>
          <w:szCs w:val="28"/>
        </w:rPr>
      </w:pPr>
    </w:p>
    <w:p w:rsidR="006D36DA" w:rsidRPr="00783921" w:rsidRDefault="006D36DA" w:rsidP="00783921">
      <w:pPr>
        <w:widowControl w:val="0"/>
        <w:ind w:firstLine="709"/>
        <w:jc w:val="both"/>
        <w:rPr>
          <w:rFonts w:ascii="Times New Roman" w:hAnsi="Times New Roman"/>
          <w:sz w:val="28"/>
          <w:szCs w:val="28"/>
        </w:rPr>
      </w:pPr>
      <w:r w:rsidRPr="00783921">
        <w:rPr>
          <w:rFonts w:ascii="Times New Roman" w:hAnsi="Times New Roman"/>
          <w:sz w:val="28"/>
          <w:szCs w:val="28"/>
        </w:rPr>
        <w:t>По третьей группе резервы увеличения выпуска продукции исчисляются следующим образом:</w:t>
      </w:r>
    </w:p>
    <w:p w:rsidR="006D36DA" w:rsidRPr="00783921" w:rsidRDefault="006D36DA" w:rsidP="00783921">
      <w:pPr>
        <w:widowControl w:val="0"/>
        <w:numPr>
          <w:ilvl w:val="0"/>
          <w:numId w:val="7"/>
        </w:numPr>
        <w:tabs>
          <w:tab w:val="num" w:pos="0"/>
        </w:tabs>
        <w:ind w:left="0" w:firstLine="709"/>
        <w:jc w:val="both"/>
        <w:rPr>
          <w:rFonts w:ascii="Times New Roman" w:hAnsi="Times New Roman"/>
          <w:sz w:val="28"/>
          <w:szCs w:val="28"/>
        </w:rPr>
      </w:pPr>
      <w:r w:rsidRPr="00783921">
        <w:rPr>
          <w:rFonts w:ascii="Times New Roman" w:hAnsi="Times New Roman"/>
          <w:sz w:val="28"/>
          <w:szCs w:val="28"/>
        </w:rPr>
        <w:t xml:space="preserve">дополнительное количество </w:t>
      </w:r>
      <w:r w:rsidRPr="00783921">
        <w:rPr>
          <w:rFonts w:ascii="Times New Roman" w:hAnsi="Times New Roman"/>
          <w:sz w:val="28"/>
          <w:szCs w:val="28"/>
          <w:lang w:val="en-US"/>
        </w:rPr>
        <w:t>j</w:t>
      </w:r>
      <w:r w:rsidRPr="00783921">
        <w:rPr>
          <w:rFonts w:ascii="Times New Roman" w:hAnsi="Times New Roman"/>
          <w:sz w:val="28"/>
          <w:szCs w:val="28"/>
        </w:rPr>
        <w:t xml:space="preserve">-го материала делится на норму его расхода на единицу </w:t>
      </w:r>
      <w:r w:rsidRPr="00783921">
        <w:rPr>
          <w:rFonts w:ascii="Times New Roman" w:hAnsi="Times New Roman"/>
          <w:sz w:val="28"/>
          <w:szCs w:val="28"/>
          <w:lang w:val="en-US"/>
        </w:rPr>
        <w:t>i</w:t>
      </w:r>
      <w:r w:rsidRPr="00783921">
        <w:rPr>
          <w:rFonts w:ascii="Times New Roman" w:hAnsi="Times New Roman"/>
          <w:sz w:val="28"/>
          <w:szCs w:val="28"/>
        </w:rPr>
        <w:t>-го вида продукции и умножается на плановую цену единицы продукции. Затем результаты суммируются по всем видам продукции:</w:t>
      </w:r>
    </w:p>
    <w:p w:rsidR="00287EA1" w:rsidRPr="00783921" w:rsidRDefault="00287EA1" w:rsidP="00783921">
      <w:pPr>
        <w:widowControl w:val="0"/>
        <w:ind w:firstLine="709"/>
        <w:jc w:val="both"/>
        <w:rPr>
          <w:rFonts w:ascii="Times New Roman" w:hAnsi="Times New Roman"/>
          <w:sz w:val="28"/>
          <w:szCs w:val="28"/>
        </w:rPr>
      </w:pPr>
    </w:p>
    <w:p w:rsidR="006D36DA" w:rsidRPr="00783921" w:rsidRDefault="006D36DA" w:rsidP="00783921">
      <w:pPr>
        <w:widowControl w:val="0"/>
        <w:ind w:firstLine="709"/>
        <w:jc w:val="both"/>
        <w:rPr>
          <w:rFonts w:ascii="Times New Roman" w:hAnsi="Times New Roman"/>
          <w:sz w:val="28"/>
          <w:szCs w:val="28"/>
        </w:rPr>
      </w:pPr>
      <w:r w:rsidRPr="00783921">
        <w:rPr>
          <w:rFonts w:ascii="Times New Roman" w:hAnsi="Times New Roman"/>
          <w:sz w:val="28"/>
          <w:szCs w:val="28"/>
        </w:rPr>
        <w:t>Р↑ВП = ∑(Р↑М</w:t>
      </w:r>
      <w:r w:rsidRPr="00783921">
        <w:rPr>
          <w:rFonts w:ascii="Times New Roman" w:hAnsi="Times New Roman"/>
          <w:sz w:val="28"/>
          <w:szCs w:val="28"/>
          <w:vertAlign w:val="subscript"/>
          <w:lang w:val="en-US"/>
        </w:rPr>
        <w:t>j</w:t>
      </w:r>
      <w:r w:rsidRPr="00783921">
        <w:rPr>
          <w:rFonts w:ascii="Times New Roman" w:hAnsi="Times New Roman"/>
          <w:sz w:val="28"/>
          <w:szCs w:val="28"/>
        </w:rPr>
        <w:t xml:space="preserve"> : НР</w:t>
      </w:r>
      <w:r w:rsidRPr="00783921">
        <w:rPr>
          <w:rFonts w:ascii="Times New Roman" w:hAnsi="Times New Roman"/>
          <w:sz w:val="28"/>
          <w:szCs w:val="28"/>
          <w:vertAlign w:val="subscript"/>
          <w:lang w:val="en-US"/>
        </w:rPr>
        <w:t>ji</w:t>
      </w:r>
      <w:r w:rsidRPr="00783921">
        <w:rPr>
          <w:rFonts w:ascii="Times New Roman" w:hAnsi="Times New Roman"/>
          <w:sz w:val="28"/>
          <w:szCs w:val="28"/>
        </w:rPr>
        <w:t xml:space="preserve"> </w:t>
      </w:r>
      <w:r w:rsidR="00A41370" w:rsidRPr="00783921">
        <w:rPr>
          <w:rFonts w:ascii="Times New Roman" w:hAnsi="Times New Roman"/>
          <w:sz w:val="28"/>
          <w:szCs w:val="28"/>
        </w:rPr>
        <w:t>∙</w:t>
      </w:r>
      <w:r w:rsidRPr="00783921">
        <w:rPr>
          <w:rFonts w:ascii="Times New Roman" w:hAnsi="Times New Roman"/>
          <w:sz w:val="28"/>
          <w:szCs w:val="28"/>
        </w:rPr>
        <w:t xml:space="preserve"> Ц</w:t>
      </w:r>
      <w:r w:rsidRPr="00783921">
        <w:rPr>
          <w:rFonts w:ascii="Times New Roman" w:hAnsi="Times New Roman"/>
          <w:sz w:val="28"/>
          <w:szCs w:val="28"/>
          <w:vertAlign w:val="subscript"/>
          <w:lang w:val="en-US"/>
        </w:rPr>
        <w:t>i</w:t>
      </w:r>
      <w:r w:rsidRPr="00783921">
        <w:rPr>
          <w:rFonts w:ascii="Times New Roman" w:hAnsi="Times New Roman"/>
          <w:sz w:val="28"/>
          <w:szCs w:val="28"/>
          <w:vertAlign w:val="subscript"/>
        </w:rPr>
        <w:t>пл</w:t>
      </w:r>
      <w:r w:rsidR="001117C8">
        <w:rPr>
          <w:rFonts w:ascii="Times New Roman" w:hAnsi="Times New Roman"/>
          <w:sz w:val="28"/>
          <w:szCs w:val="28"/>
        </w:rPr>
        <w:t>)</w:t>
      </w:r>
      <w:r w:rsidR="001117C8">
        <w:rPr>
          <w:rFonts w:ascii="Times New Roman" w:hAnsi="Times New Roman"/>
          <w:sz w:val="28"/>
          <w:szCs w:val="28"/>
        </w:rPr>
        <w:tab/>
      </w:r>
      <w:r w:rsidR="001117C8">
        <w:rPr>
          <w:rFonts w:ascii="Times New Roman" w:hAnsi="Times New Roman"/>
          <w:sz w:val="28"/>
          <w:szCs w:val="28"/>
        </w:rPr>
        <w:tab/>
      </w:r>
      <w:r w:rsidR="001117C8">
        <w:rPr>
          <w:rFonts w:ascii="Times New Roman" w:hAnsi="Times New Roman"/>
          <w:sz w:val="28"/>
          <w:szCs w:val="28"/>
        </w:rPr>
        <w:tab/>
      </w:r>
      <w:r w:rsidR="001117C8">
        <w:rPr>
          <w:rFonts w:ascii="Times New Roman" w:hAnsi="Times New Roman"/>
          <w:sz w:val="28"/>
          <w:szCs w:val="28"/>
        </w:rPr>
        <w:tab/>
      </w:r>
      <w:r w:rsidR="001117C8">
        <w:rPr>
          <w:rFonts w:ascii="Times New Roman" w:hAnsi="Times New Roman"/>
          <w:sz w:val="28"/>
          <w:szCs w:val="28"/>
        </w:rPr>
        <w:tab/>
      </w:r>
      <w:r w:rsidR="001117C8">
        <w:rPr>
          <w:rFonts w:ascii="Times New Roman" w:hAnsi="Times New Roman"/>
          <w:sz w:val="28"/>
          <w:szCs w:val="28"/>
        </w:rPr>
        <w:tab/>
      </w:r>
      <w:r w:rsidR="001117C8">
        <w:rPr>
          <w:rFonts w:ascii="Times New Roman" w:hAnsi="Times New Roman"/>
          <w:sz w:val="28"/>
          <w:szCs w:val="28"/>
        </w:rPr>
        <w:tab/>
      </w:r>
      <w:r w:rsidRPr="00783921">
        <w:rPr>
          <w:rFonts w:ascii="Times New Roman" w:hAnsi="Times New Roman"/>
          <w:sz w:val="28"/>
          <w:szCs w:val="28"/>
        </w:rPr>
        <w:t>(</w:t>
      </w:r>
      <w:r w:rsidR="00287EA1" w:rsidRPr="00783921">
        <w:rPr>
          <w:rFonts w:ascii="Times New Roman" w:hAnsi="Times New Roman"/>
          <w:sz w:val="28"/>
          <w:szCs w:val="28"/>
        </w:rPr>
        <w:t>4.2</w:t>
      </w:r>
      <w:r w:rsidR="00D73EC7" w:rsidRPr="00783921">
        <w:rPr>
          <w:rFonts w:ascii="Times New Roman" w:hAnsi="Times New Roman"/>
          <w:sz w:val="28"/>
          <w:szCs w:val="28"/>
        </w:rPr>
        <w:t>8</w:t>
      </w:r>
      <w:r w:rsidR="001117C8">
        <w:rPr>
          <w:rFonts w:ascii="Times New Roman" w:hAnsi="Times New Roman"/>
          <w:sz w:val="28"/>
          <w:szCs w:val="28"/>
        </w:rPr>
        <w:t>)</w:t>
      </w:r>
    </w:p>
    <w:p w:rsidR="006D36DA" w:rsidRPr="00783921" w:rsidRDefault="006D36DA" w:rsidP="00783921">
      <w:pPr>
        <w:widowControl w:val="0"/>
        <w:ind w:firstLine="709"/>
        <w:jc w:val="both"/>
        <w:rPr>
          <w:rFonts w:ascii="Times New Roman" w:hAnsi="Times New Roman"/>
          <w:sz w:val="28"/>
          <w:szCs w:val="28"/>
        </w:rPr>
      </w:pPr>
    </w:p>
    <w:p w:rsidR="006D36DA" w:rsidRPr="00783921" w:rsidRDefault="006D36DA" w:rsidP="00783921">
      <w:pPr>
        <w:widowControl w:val="0"/>
        <w:ind w:firstLine="709"/>
        <w:jc w:val="both"/>
        <w:rPr>
          <w:rFonts w:ascii="Times New Roman" w:hAnsi="Times New Roman"/>
          <w:sz w:val="28"/>
          <w:szCs w:val="28"/>
        </w:rPr>
      </w:pPr>
      <w:r w:rsidRPr="00783921">
        <w:rPr>
          <w:rFonts w:ascii="Times New Roman" w:hAnsi="Times New Roman"/>
          <w:sz w:val="28"/>
          <w:szCs w:val="28"/>
        </w:rPr>
        <w:t>где Р↑М</w:t>
      </w:r>
      <w:r w:rsidRPr="00783921">
        <w:rPr>
          <w:rFonts w:ascii="Times New Roman" w:hAnsi="Times New Roman"/>
          <w:sz w:val="28"/>
          <w:szCs w:val="28"/>
          <w:vertAlign w:val="subscript"/>
          <w:lang w:val="en-US"/>
        </w:rPr>
        <w:t>j</w:t>
      </w:r>
      <w:r w:rsidR="00783921">
        <w:rPr>
          <w:rFonts w:ascii="Times New Roman" w:hAnsi="Times New Roman"/>
          <w:sz w:val="28"/>
          <w:szCs w:val="28"/>
        </w:rPr>
        <w:t xml:space="preserve"> </w:t>
      </w:r>
      <w:r w:rsidRPr="00783921">
        <w:rPr>
          <w:rFonts w:ascii="Times New Roman" w:hAnsi="Times New Roman"/>
          <w:sz w:val="28"/>
          <w:szCs w:val="28"/>
        </w:rPr>
        <w:t xml:space="preserve">- дополнительное количество </w:t>
      </w:r>
      <w:r w:rsidRPr="00783921">
        <w:rPr>
          <w:rFonts w:ascii="Times New Roman" w:hAnsi="Times New Roman"/>
          <w:sz w:val="28"/>
          <w:szCs w:val="28"/>
          <w:lang w:val="en-US"/>
        </w:rPr>
        <w:t>j</w:t>
      </w:r>
      <w:r w:rsidRPr="00783921">
        <w:rPr>
          <w:rFonts w:ascii="Times New Roman" w:hAnsi="Times New Roman"/>
          <w:sz w:val="28"/>
          <w:szCs w:val="28"/>
        </w:rPr>
        <w:t>-го материала;</w:t>
      </w:r>
    </w:p>
    <w:p w:rsidR="006D36DA" w:rsidRPr="00783921" w:rsidRDefault="006D36DA" w:rsidP="00783921">
      <w:pPr>
        <w:widowControl w:val="0"/>
        <w:ind w:firstLine="709"/>
        <w:jc w:val="both"/>
        <w:rPr>
          <w:rFonts w:ascii="Times New Roman" w:hAnsi="Times New Roman"/>
          <w:sz w:val="28"/>
          <w:szCs w:val="28"/>
        </w:rPr>
      </w:pPr>
      <w:r w:rsidRPr="00783921">
        <w:rPr>
          <w:rFonts w:ascii="Times New Roman" w:hAnsi="Times New Roman"/>
          <w:sz w:val="28"/>
          <w:szCs w:val="28"/>
        </w:rPr>
        <w:t>НР</w:t>
      </w:r>
      <w:r w:rsidRPr="00783921">
        <w:rPr>
          <w:rFonts w:ascii="Times New Roman" w:hAnsi="Times New Roman"/>
          <w:sz w:val="28"/>
          <w:szCs w:val="28"/>
          <w:vertAlign w:val="subscript"/>
          <w:lang w:val="en-US"/>
        </w:rPr>
        <w:t>ji</w:t>
      </w:r>
      <w:r w:rsidR="00783921">
        <w:rPr>
          <w:rFonts w:ascii="Times New Roman" w:hAnsi="Times New Roman"/>
          <w:sz w:val="28"/>
          <w:szCs w:val="28"/>
        </w:rPr>
        <w:t xml:space="preserve"> </w:t>
      </w:r>
      <w:r w:rsidRPr="00783921">
        <w:rPr>
          <w:rFonts w:ascii="Times New Roman" w:hAnsi="Times New Roman"/>
          <w:sz w:val="28"/>
          <w:szCs w:val="28"/>
        </w:rPr>
        <w:t xml:space="preserve">- норма расхода материала на единицу </w:t>
      </w:r>
      <w:r w:rsidRPr="00783921">
        <w:rPr>
          <w:rFonts w:ascii="Times New Roman" w:hAnsi="Times New Roman"/>
          <w:sz w:val="28"/>
          <w:szCs w:val="28"/>
          <w:lang w:val="en-US"/>
        </w:rPr>
        <w:t>i</w:t>
      </w:r>
      <w:r w:rsidRPr="00783921">
        <w:rPr>
          <w:rFonts w:ascii="Times New Roman" w:hAnsi="Times New Roman"/>
          <w:sz w:val="28"/>
          <w:szCs w:val="28"/>
        </w:rPr>
        <w:t>-го вида продукции;</w:t>
      </w:r>
    </w:p>
    <w:p w:rsidR="006D36DA" w:rsidRPr="00783921" w:rsidRDefault="006D36DA" w:rsidP="00783921">
      <w:pPr>
        <w:widowControl w:val="0"/>
        <w:ind w:firstLine="709"/>
        <w:jc w:val="both"/>
        <w:rPr>
          <w:rFonts w:ascii="Times New Roman" w:hAnsi="Times New Roman"/>
          <w:sz w:val="28"/>
          <w:szCs w:val="28"/>
        </w:rPr>
      </w:pPr>
      <w:r w:rsidRPr="00783921">
        <w:rPr>
          <w:rFonts w:ascii="Times New Roman" w:hAnsi="Times New Roman"/>
          <w:sz w:val="28"/>
          <w:szCs w:val="28"/>
        </w:rPr>
        <w:t>Ц</w:t>
      </w:r>
      <w:r w:rsidRPr="00783921">
        <w:rPr>
          <w:rFonts w:ascii="Times New Roman" w:hAnsi="Times New Roman"/>
          <w:sz w:val="28"/>
          <w:szCs w:val="28"/>
          <w:vertAlign w:val="subscript"/>
          <w:lang w:val="en-US"/>
        </w:rPr>
        <w:t>i</w:t>
      </w:r>
      <w:r w:rsidRPr="00783921">
        <w:rPr>
          <w:rFonts w:ascii="Times New Roman" w:hAnsi="Times New Roman"/>
          <w:sz w:val="28"/>
          <w:szCs w:val="28"/>
          <w:vertAlign w:val="subscript"/>
        </w:rPr>
        <w:t>пл</w:t>
      </w:r>
      <w:r w:rsidRPr="00783921">
        <w:rPr>
          <w:rFonts w:ascii="Times New Roman" w:hAnsi="Times New Roman"/>
          <w:sz w:val="28"/>
          <w:szCs w:val="28"/>
        </w:rPr>
        <w:t xml:space="preserve"> - плановая цена единицы продукции.</w:t>
      </w:r>
    </w:p>
    <w:p w:rsidR="006D36DA" w:rsidRPr="00783921" w:rsidRDefault="006D36DA" w:rsidP="00783921">
      <w:pPr>
        <w:widowControl w:val="0"/>
        <w:numPr>
          <w:ilvl w:val="0"/>
          <w:numId w:val="7"/>
        </w:numPr>
        <w:tabs>
          <w:tab w:val="num" w:pos="0"/>
        </w:tabs>
        <w:ind w:left="0" w:firstLine="709"/>
        <w:jc w:val="both"/>
        <w:rPr>
          <w:rFonts w:ascii="Times New Roman" w:hAnsi="Times New Roman"/>
          <w:sz w:val="28"/>
          <w:szCs w:val="28"/>
        </w:rPr>
      </w:pPr>
      <w:r w:rsidRPr="00783921">
        <w:rPr>
          <w:rFonts w:ascii="Times New Roman" w:hAnsi="Times New Roman"/>
          <w:sz w:val="28"/>
          <w:szCs w:val="28"/>
        </w:rPr>
        <w:t xml:space="preserve">сверхплановые отходы материалов делятся на норму их расхода на единицу </w:t>
      </w:r>
      <w:r w:rsidRPr="00783921">
        <w:rPr>
          <w:rFonts w:ascii="Times New Roman" w:hAnsi="Times New Roman"/>
          <w:sz w:val="28"/>
          <w:szCs w:val="28"/>
          <w:lang w:val="en-US"/>
        </w:rPr>
        <w:t>i</w:t>
      </w:r>
      <w:r w:rsidRPr="00783921">
        <w:rPr>
          <w:rFonts w:ascii="Times New Roman" w:hAnsi="Times New Roman"/>
          <w:sz w:val="28"/>
          <w:szCs w:val="28"/>
        </w:rPr>
        <w:t>-го вида продукции и умножается на плановую цену единицы продукции. Затем результаты суммируются по всем видам продукции:</w:t>
      </w:r>
    </w:p>
    <w:p w:rsidR="00287EA1" w:rsidRPr="00783921" w:rsidRDefault="00287EA1" w:rsidP="00783921">
      <w:pPr>
        <w:widowControl w:val="0"/>
        <w:ind w:firstLine="709"/>
        <w:jc w:val="both"/>
        <w:rPr>
          <w:rFonts w:ascii="Times New Roman" w:hAnsi="Times New Roman"/>
          <w:sz w:val="28"/>
          <w:szCs w:val="28"/>
        </w:rPr>
      </w:pPr>
    </w:p>
    <w:p w:rsidR="006D36DA" w:rsidRPr="00783921" w:rsidRDefault="006D36DA" w:rsidP="00783921">
      <w:pPr>
        <w:widowControl w:val="0"/>
        <w:ind w:firstLine="709"/>
        <w:jc w:val="both"/>
        <w:rPr>
          <w:rFonts w:ascii="Times New Roman" w:hAnsi="Times New Roman"/>
          <w:sz w:val="28"/>
          <w:szCs w:val="28"/>
        </w:rPr>
      </w:pPr>
      <w:r w:rsidRPr="00783921">
        <w:rPr>
          <w:rFonts w:ascii="Times New Roman" w:hAnsi="Times New Roman"/>
          <w:sz w:val="28"/>
          <w:szCs w:val="28"/>
        </w:rPr>
        <w:t>Р↑ВП = ∑(Р↓ОТХ</w:t>
      </w:r>
      <w:r w:rsidRPr="00783921">
        <w:rPr>
          <w:rFonts w:ascii="Times New Roman" w:hAnsi="Times New Roman"/>
          <w:sz w:val="28"/>
          <w:szCs w:val="28"/>
          <w:vertAlign w:val="subscript"/>
          <w:lang w:val="en-US"/>
        </w:rPr>
        <w:t>j</w:t>
      </w:r>
      <w:r w:rsidRPr="00783921">
        <w:rPr>
          <w:rFonts w:ascii="Times New Roman" w:hAnsi="Times New Roman"/>
          <w:sz w:val="28"/>
          <w:szCs w:val="28"/>
        </w:rPr>
        <w:t xml:space="preserve"> : НР</w:t>
      </w:r>
      <w:r w:rsidRPr="00783921">
        <w:rPr>
          <w:rFonts w:ascii="Times New Roman" w:hAnsi="Times New Roman"/>
          <w:sz w:val="28"/>
          <w:szCs w:val="28"/>
          <w:vertAlign w:val="subscript"/>
          <w:lang w:val="en-US"/>
        </w:rPr>
        <w:t>ji</w:t>
      </w:r>
      <w:r w:rsidRPr="00783921">
        <w:rPr>
          <w:rFonts w:ascii="Times New Roman" w:hAnsi="Times New Roman"/>
          <w:sz w:val="28"/>
          <w:szCs w:val="28"/>
        </w:rPr>
        <w:t xml:space="preserve"> </w:t>
      </w:r>
      <w:r w:rsidR="00A41370" w:rsidRPr="00783921">
        <w:rPr>
          <w:rFonts w:ascii="Times New Roman" w:hAnsi="Times New Roman"/>
          <w:sz w:val="28"/>
          <w:szCs w:val="28"/>
        </w:rPr>
        <w:t>∙</w:t>
      </w:r>
      <w:r w:rsidRPr="00783921">
        <w:rPr>
          <w:rFonts w:ascii="Times New Roman" w:hAnsi="Times New Roman"/>
          <w:sz w:val="28"/>
          <w:szCs w:val="28"/>
        </w:rPr>
        <w:t xml:space="preserve"> Ц</w:t>
      </w:r>
      <w:r w:rsidRPr="00783921">
        <w:rPr>
          <w:rFonts w:ascii="Times New Roman" w:hAnsi="Times New Roman"/>
          <w:sz w:val="28"/>
          <w:szCs w:val="28"/>
          <w:vertAlign w:val="subscript"/>
          <w:lang w:val="en-US"/>
        </w:rPr>
        <w:t>i</w:t>
      </w:r>
      <w:r w:rsidRPr="00783921">
        <w:rPr>
          <w:rFonts w:ascii="Times New Roman" w:hAnsi="Times New Roman"/>
          <w:sz w:val="28"/>
          <w:szCs w:val="28"/>
          <w:vertAlign w:val="subscript"/>
        </w:rPr>
        <w:t>пл</w:t>
      </w:r>
      <w:r w:rsidRPr="00783921">
        <w:rPr>
          <w:rFonts w:ascii="Times New Roman" w:hAnsi="Times New Roman"/>
          <w:sz w:val="28"/>
          <w:szCs w:val="28"/>
        </w:rPr>
        <w:t>)</w:t>
      </w:r>
      <w:r w:rsidR="001117C8">
        <w:rPr>
          <w:rFonts w:ascii="Times New Roman" w:hAnsi="Times New Roman"/>
          <w:sz w:val="28"/>
          <w:szCs w:val="28"/>
        </w:rPr>
        <w:tab/>
      </w:r>
      <w:r w:rsidR="001117C8">
        <w:rPr>
          <w:rFonts w:ascii="Times New Roman" w:hAnsi="Times New Roman"/>
          <w:sz w:val="28"/>
          <w:szCs w:val="28"/>
        </w:rPr>
        <w:tab/>
      </w:r>
      <w:r w:rsidR="001117C8">
        <w:rPr>
          <w:rFonts w:ascii="Times New Roman" w:hAnsi="Times New Roman"/>
          <w:sz w:val="28"/>
          <w:szCs w:val="28"/>
        </w:rPr>
        <w:tab/>
      </w:r>
      <w:r w:rsidR="001117C8">
        <w:rPr>
          <w:rFonts w:ascii="Times New Roman" w:hAnsi="Times New Roman"/>
          <w:sz w:val="28"/>
          <w:szCs w:val="28"/>
        </w:rPr>
        <w:tab/>
      </w:r>
      <w:r w:rsidR="001117C8">
        <w:rPr>
          <w:rFonts w:ascii="Times New Roman" w:hAnsi="Times New Roman"/>
          <w:sz w:val="28"/>
          <w:szCs w:val="28"/>
        </w:rPr>
        <w:tab/>
      </w:r>
      <w:r w:rsidR="001117C8">
        <w:rPr>
          <w:rFonts w:ascii="Times New Roman" w:hAnsi="Times New Roman"/>
          <w:sz w:val="28"/>
          <w:szCs w:val="28"/>
        </w:rPr>
        <w:tab/>
      </w:r>
      <w:r w:rsidRPr="00783921">
        <w:rPr>
          <w:rFonts w:ascii="Times New Roman" w:hAnsi="Times New Roman"/>
          <w:sz w:val="28"/>
          <w:szCs w:val="28"/>
        </w:rPr>
        <w:t>(</w:t>
      </w:r>
      <w:r w:rsidR="00287EA1" w:rsidRPr="00783921">
        <w:rPr>
          <w:rFonts w:ascii="Times New Roman" w:hAnsi="Times New Roman"/>
          <w:sz w:val="28"/>
          <w:szCs w:val="28"/>
        </w:rPr>
        <w:t>4.2</w:t>
      </w:r>
      <w:r w:rsidR="00D73EC7" w:rsidRPr="00783921">
        <w:rPr>
          <w:rFonts w:ascii="Times New Roman" w:hAnsi="Times New Roman"/>
          <w:sz w:val="28"/>
          <w:szCs w:val="28"/>
        </w:rPr>
        <w:t>9</w:t>
      </w:r>
      <w:r w:rsidR="001117C8">
        <w:rPr>
          <w:rFonts w:ascii="Times New Roman" w:hAnsi="Times New Roman"/>
          <w:sz w:val="28"/>
          <w:szCs w:val="28"/>
        </w:rPr>
        <w:t>)</w:t>
      </w:r>
    </w:p>
    <w:p w:rsidR="00287EA1" w:rsidRPr="00783921" w:rsidRDefault="00287EA1" w:rsidP="00783921">
      <w:pPr>
        <w:widowControl w:val="0"/>
        <w:ind w:firstLine="709"/>
        <w:jc w:val="both"/>
        <w:rPr>
          <w:rFonts w:ascii="Times New Roman" w:hAnsi="Times New Roman"/>
          <w:sz w:val="28"/>
          <w:szCs w:val="28"/>
        </w:rPr>
      </w:pPr>
    </w:p>
    <w:p w:rsidR="006D36DA" w:rsidRPr="00783921" w:rsidRDefault="006D36DA" w:rsidP="00783921">
      <w:pPr>
        <w:widowControl w:val="0"/>
        <w:ind w:firstLine="709"/>
        <w:jc w:val="both"/>
        <w:rPr>
          <w:rFonts w:ascii="Times New Roman" w:hAnsi="Times New Roman"/>
          <w:sz w:val="28"/>
          <w:szCs w:val="28"/>
        </w:rPr>
      </w:pPr>
      <w:r w:rsidRPr="00783921">
        <w:rPr>
          <w:rFonts w:ascii="Times New Roman" w:hAnsi="Times New Roman"/>
          <w:sz w:val="28"/>
          <w:szCs w:val="28"/>
        </w:rPr>
        <w:t>где Р↓ОТХ</w:t>
      </w:r>
      <w:r w:rsidRPr="00783921">
        <w:rPr>
          <w:rFonts w:ascii="Times New Roman" w:hAnsi="Times New Roman"/>
          <w:sz w:val="28"/>
          <w:szCs w:val="28"/>
          <w:vertAlign w:val="subscript"/>
          <w:lang w:val="en-US"/>
        </w:rPr>
        <w:t>j</w:t>
      </w:r>
      <w:r w:rsidR="00783921">
        <w:rPr>
          <w:rFonts w:ascii="Times New Roman" w:hAnsi="Times New Roman"/>
          <w:sz w:val="28"/>
          <w:szCs w:val="28"/>
        </w:rPr>
        <w:t xml:space="preserve"> </w:t>
      </w:r>
      <w:r w:rsidRPr="00783921">
        <w:rPr>
          <w:rFonts w:ascii="Times New Roman" w:hAnsi="Times New Roman"/>
          <w:sz w:val="28"/>
          <w:szCs w:val="28"/>
        </w:rPr>
        <w:t>- с</w:t>
      </w:r>
      <w:r w:rsidR="00287EA1" w:rsidRPr="00783921">
        <w:rPr>
          <w:rFonts w:ascii="Times New Roman" w:hAnsi="Times New Roman"/>
          <w:sz w:val="28"/>
          <w:szCs w:val="28"/>
        </w:rPr>
        <w:t>верхплановые отходы материалов.</w:t>
      </w:r>
    </w:p>
    <w:p w:rsidR="006D36DA" w:rsidRPr="00783921" w:rsidRDefault="006D36DA" w:rsidP="00783921">
      <w:pPr>
        <w:widowControl w:val="0"/>
        <w:numPr>
          <w:ilvl w:val="0"/>
          <w:numId w:val="7"/>
        </w:numPr>
        <w:tabs>
          <w:tab w:val="num" w:pos="0"/>
        </w:tabs>
        <w:ind w:left="0" w:firstLine="709"/>
        <w:jc w:val="both"/>
        <w:rPr>
          <w:rFonts w:ascii="Times New Roman" w:hAnsi="Times New Roman"/>
          <w:sz w:val="28"/>
          <w:szCs w:val="28"/>
        </w:rPr>
      </w:pPr>
      <w:r w:rsidRPr="00783921">
        <w:rPr>
          <w:rFonts w:ascii="Times New Roman" w:hAnsi="Times New Roman"/>
          <w:sz w:val="28"/>
          <w:szCs w:val="28"/>
        </w:rPr>
        <w:t xml:space="preserve">планируемое сокращение расхода </w:t>
      </w:r>
      <w:r w:rsidRPr="00783921">
        <w:rPr>
          <w:rFonts w:ascii="Times New Roman" w:hAnsi="Times New Roman"/>
          <w:sz w:val="28"/>
          <w:szCs w:val="28"/>
          <w:lang w:val="en-US"/>
        </w:rPr>
        <w:t>j</w:t>
      </w:r>
      <w:r w:rsidRPr="00783921">
        <w:rPr>
          <w:rFonts w:ascii="Times New Roman" w:hAnsi="Times New Roman"/>
          <w:sz w:val="28"/>
          <w:szCs w:val="28"/>
        </w:rPr>
        <w:t xml:space="preserve">-го ресурса на единицу </w:t>
      </w:r>
      <w:r w:rsidRPr="00783921">
        <w:rPr>
          <w:rFonts w:ascii="Times New Roman" w:hAnsi="Times New Roman"/>
          <w:sz w:val="28"/>
          <w:szCs w:val="28"/>
          <w:lang w:val="en-US"/>
        </w:rPr>
        <w:t>i</w:t>
      </w:r>
      <w:r w:rsidRPr="00783921">
        <w:rPr>
          <w:rFonts w:ascii="Times New Roman" w:hAnsi="Times New Roman"/>
          <w:sz w:val="28"/>
          <w:szCs w:val="28"/>
        </w:rPr>
        <w:t>-го вида продукции (Р↓УР</w:t>
      </w:r>
      <w:r w:rsidRPr="00783921">
        <w:rPr>
          <w:rFonts w:ascii="Times New Roman" w:hAnsi="Times New Roman"/>
          <w:sz w:val="28"/>
          <w:szCs w:val="28"/>
          <w:vertAlign w:val="subscript"/>
          <w:lang w:val="en-US"/>
        </w:rPr>
        <w:t>ji</w:t>
      </w:r>
      <w:r w:rsidRPr="00783921">
        <w:rPr>
          <w:rFonts w:ascii="Times New Roman" w:hAnsi="Times New Roman"/>
          <w:sz w:val="28"/>
          <w:szCs w:val="28"/>
        </w:rPr>
        <w:t xml:space="preserve">) умножается на планируемый к выпуску объем производства </w:t>
      </w:r>
      <w:r w:rsidRPr="00783921">
        <w:rPr>
          <w:rFonts w:ascii="Times New Roman" w:hAnsi="Times New Roman"/>
          <w:sz w:val="28"/>
          <w:szCs w:val="28"/>
          <w:lang w:val="en-US"/>
        </w:rPr>
        <w:t>i</w:t>
      </w:r>
      <w:r w:rsidRPr="00783921">
        <w:rPr>
          <w:rFonts w:ascii="Times New Roman" w:hAnsi="Times New Roman"/>
          <w:sz w:val="28"/>
          <w:szCs w:val="28"/>
        </w:rPr>
        <w:t>-го вида продукции, полученный результат делится на плановую норму расхода и умножается на плановую цену данного изделия, после чего подсчитывается общая сумма резерва валовой продукции:</w:t>
      </w:r>
    </w:p>
    <w:p w:rsidR="00287EA1" w:rsidRPr="00783921" w:rsidRDefault="00287EA1" w:rsidP="00783921">
      <w:pPr>
        <w:widowControl w:val="0"/>
        <w:ind w:firstLine="709"/>
        <w:jc w:val="both"/>
        <w:rPr>
          <w:rFonts w:ascii="Times New Roman" w:hAnsi="Times New Roman"/>
          <w:sz w:val="28"/>
          <w:szCs w:val="28"/>
        </w:rPr>
      </w:pPr>
    </w:p>
    <w:p w:rsidR="006D36DA" w:rsidRPr="00783921" w:rsidRDefault="006D36DA" w:rsidP="00783921">
      <w:pPr>
        <w:widowControl w:val="0"/>
        <w:ind w:firstLine="709"/>
        <w:jc w:val="both"/>
        <w:rPr>
          <w:rFonts w:ascii="Times New Roman" w:hAnsi="Times New Roman"/>
          <w:sz w:val="28"/>
          <w:szCs w:val="28"/>
        </w:rPr>
      </w:pPr>
      <w:r w:rsidRPr="00783921">
        <w:rPr>
          <w:rFonts w:ascii="Times New Roman" w:hAnsi="Times New Roman"/>
          <w:sz w:val="28"/>
          <w:szCs w:val="28"/>
        </w:rPr>
        <w:t>Р↓ВП = ∑(Р↓ УР</w:t>
      </w:r>
      <w:r w:rsidRPr="00783921">
        <w:rPr>
          <w:rFonts w:ascii="Times New Roman" w:hAnsi="Times New Roman"/>
          <w:sz w:val="28"/>
          <w:szCs w:val="28"/>
          <w:vertAlign w:val="subscript"/>
          <w:lang w:val="en-US"/>
        </w:rPr>
        <w:t>ji</w:t>
      </w:r>
      <w:r w:rsidRPr="00783921">
        <w:rPr>
          <w:rFonts w:ascii="Times New Roman" w:hAnsi="Times New Roman"/>
          <w:sz w:val="28"/>
          <w:szCs w:val="28"/>
        </w:rPr>
        <w:t xml:space="preserve"> </w:t>
      </w:r>
      <w:r w:rsidR="00A41370" w:rsidRPr="00783921">
        <w:rPr>
          <w:rFonts w:ascii="Times New Roman" w:hAnsi="Times New Roman"/>
          <w:sz w:val="28"/>
          <w:szCs w:val="28"/>
        </w:rPr>
        <w:t>∙</w:t>
      </w:r>
      <w:r w:rsidRPr="00783921">
        <w:rPr>
          <w:rFonts w:ascii="Times New Roman" w:hAnsi="Times New Roman"/>
          <w:sz w:val="28"/>
          <w:szCs w:val="28"/>
        </w:rPr>
        <w:t xml:space="preserve"> </w:t>
      </w:r>
      <w:r w:rsidRPr="00783921">
        <w:rPr>
          <w:rFonts w:ascii="Times New Roman" w:hAnsi="Times New Roman"/>
          <w:sz w:val="28"/>
          <w:szCs w:val="28"/>
          <w:lang w:val="en-US"/>
        </w:rPr>
        <w:t>V</w:t>
      </w:r>
      <w:r w:rsidRPr="00783921">
        <w:rPr>
          <w:rFonts w:ascii="Times New Roman" w:hAnsi="Times New Roman"/>
          <w:sz w:val="28"/>
          <w:szCs w:val="28"/>
        </w:rPr>
        <w:t>ВП</w:t>
      </w:r>
      <w:r w:rsidRPr="00783921">
        <w:rPr>
          <w:rFonts w:ascii="Times New Roman" w:hAnsi="Times New Roman"/>
          <w:sz w:val="28"/>
          <w:szCs w:val="28"/>
          <w:vertAlign w:val="subscript"/>
          <w:lang w:val="en-US"/>
        </w:rPr>
        <w:t>i</w:t>
      </w:r>
      <w:r w:rsidRPr="00783921">
        <w:rPr>
          <w:rFonts w:ascii="Times New Roman" w:hAnsi="Times New Roman"/>
          <w:sz w:val="28"/>
          <w:szCs w:val="28"/>
          <w:vertAlign w:val="subscript"/>
        </w:rPr>
        <w:t>пл</w:t>
      </w:r>
      <w:r w:rsidRPr="00783921">
        <w:rPr>
          <w:rFonts w:ascii="Times New Roman" w:hAnsi="Times New Roman"/>
          <w:sz w:val="28"/>
          <w:szCs w:val="28"/>
        </w:rPr>
        <w:t xml:space="preserve"> : НР</w:t>
      </w:r>
      <w:r w:rsidRPr="00783921">
        <w:rPr>
          <w:rFonts w:ascii="Times New Roman" w:hAnsi="Times New Roman"/>
          <w:sz w:val="28"/>
          <w:szCs w:val="28"/>
          <w:vertAlign w:val="subscript"/>
          <w:lang w:val="en-US"/>
        </w:rPr>
        <w:t>ji</w:t>
      </w:r>
      <w:r w:rsidRPr="00783921">
        <w:rPr>
          <w:rFonts w:ascii="Times New Roman" w:hAnsi="Times New Roman"/>
          <w:sz w:val="28"/>
          <w:szCs w:val="28"/>
        </w:rPr>
        <w:t xml:space="preserve"> </w:t>
      </w:r>
      <w:r w:rsidR="00A41370" w:rsidRPr="00783921">
        <w:rPr>
          <w:rFonts w:ascii="Times New Roman" w:hAnsi="Times New Roman"/>
          <w:sz w:val="28"/>
          <w:szCs w:val="28"/>
        </w:rPr>
        <w:t>∙</w:t>
      </w:r>
      <w:r w:rsidRPr="00783921">
        <w:rPr>
          <w:rFonts w:ascii="Times New Roman" w:hAnsi="Times New Roman"/>
          <w:sz w:val="28"/>
          <w:szCs w:val="28"/>
        </w:rPr>
        <w:t xml:space="preserve"> Ц</w:t>
      </w:r>
      <w:r w:rsidRPr="00783921">
        <w:rPr>
          <w:rFonts w:ascii="Times New Roman" w:hAnsi="Times New Roman"/>
          <w:sz w:val="28"/>
          <w:szCs w:val="28"/>
          <w:vertAlign w:val="subscript"/>
          <w:lang w:val="en-US"/>
        </w:rPr>
        <w:t>i</w:t>
      </w:r>
      <w:r w:rsidRPr="00783921">
        <w:rPr>
          <w:rFonts w:ascii="Times New Roman" w:hAnsi="Times New Roman"/>
          <w:sz w:val="28"/>
          <w:szCs w:val="28"/>
          <w:vertAlign w:val="subscript"/>
        </w:rPr>
        <w:t>пл</w:t>
      </w:r>
      <w:r w:rsidRPr="00783921">
        <w:rPr>
          <w:rFonts w:ascii="Times New Roman" w:hAnsi="Times New Roman"/>
          <w:sz w:val="28"/>
          <w:szCs w:val="28"/>
        </w:rPr>
        <w:t>)</w:t>
      </w:r>
      <w:r w:rsidR="00783921">
        <w:rPr>
          <w:rFonts w:ascii="Times New Roman" w:hAnsi="Times New Roman"/>
          <w:sz w:val="28"/>
          <w:szCs w:val="28"/>
        </w:rPr>
        <w:t xml:space="preserve"> </w:t>
      </w:r>
      <w:r w:rsidR="00287EA1" w:rsidRPr="00783921">
        <w:rPr>
          <w:rFonts w:ascii="Times New Roman" w:hAnsi="Times New Roman"/>
          <w:sz w:val="28"/>
          <w:szCs w:val="28"/>
        </w:rPr>
        <w:tab/>
      </w:r>
      <w:r w:rsidR="001117C8">
        <w:rPr>
          <w:rFonts w:ascii="Times New Roman" w:hAnsi="Times New Roman"/>
          <w:sz w:val="28"/>
          <w:szCs w:val="28"/>
        </w:rPr>
        <w:tab/>
      </w:r>
      <w:r w:rsidR="001117C8">
        <w:rPr>
          <w:rFonts w:ascii="Times New Roman" w:hAnsi="Times New Roman"/>
          <w:sz w:val="28"/>
          <w:szCs w:val="28"/>
        </w:rPr>
        <w:tab/>
      </w:r>
      <w:r w:rsidR="001117C8">
        <w:rPr>
          <w:rFonts w:ascii="Times New Roman" w:hAnsi="Times New Roman"/>
          <w:sz w:val="28"/>
          <w:szCs w:val="28"/>
        </w:rPr>
        <w:tab/>
      </w:r>
      <w:r w:rsidR="001117C8">
        <w:rPr>
          <w:rFonts w:ascii="Times New Roman" w:hAnsi="Times New Roman"/>
          <w:sz w:val="28"/>
          <w:szCs w:val="28"/>
        </w:rPr>
        <w:tab/>
      </w:r>
      <w:r w:rsidRPr="00783921">
        <w:rPr>
          <w:rFonts w:ascii="Times New Roman" w:hAnsi="Times New Roman"/>
          <w:sz w:val="28"/>
          <w:szCs w:val="28"/>
        </w:rPr>
        <w:t>(</w:t>
      </w:r>
      <w:r w:rsidR="00287EA1" w:rsidRPr="00783921">
        <w:rPr>
          <w:rFonts w:ascii="Times New Roman" w:hAnsi="Times New Roman"/>
          <w:sz w:val="28"/>
          <w:szCs w:val="28"/>
        </w:rPr>
        <w:t>4.</w:t>
      </w:r>
      <w:r w:rsidR="00D73EC7" w:rsidRPr="00783921">
        <w:rPr>
          <w:rFonts w:ascii="Times New Roman" w:hAnsi="Times New Roman"/>
          <w:sz w:val="28"/>
          <w:szCs w:val="28"/>
        </w:rPr>
        <w:t>30</w:t>
      </w:r>
      <w:r w:rsidRPr="00783921">
        <w:rPr>
          <w:rFonts w:ascii="Times New Roman" w:hAnsi="Times New Roman"/>
          <w:sz w:val="28"/>
          <w:szCs w:val="28"/>
        </w:rPr>
        <w:t>)</w:t>
      </w:r>
    </w:p>
    <w:p w:rsidR="00287EA1" w:rsidRPr="00783921" w:rsidRDefault="00287EA1" w:rsidP="00783921">
      <w:pPr>
        <w:widowControl w:val="0"/>
        <w:ind w:firstLine="709"/>
        <w:jc w:val="both"/>
        <w:rPr>
          <w:rFonts w:ascii="Times New Roman" w:hAnsi="Times New Roman"/>
          <w:sz w:val="28"/>
          <w:szCs w:val="28"/>
        </w:rPr>
      </w:pPr>
    </w:p>
    <w:p w:rsidR="006D36DA" w:rsidRPr="00783921" w:rsidRDefault="006D36DA" w:rsidP="00783921">
      <w:pPr>
        <w:widowControl w:val="0"/>
        <w:ind w:firstLine="709"/>
        <w:jc w:val="both"/>
        <w:rPr>
          <w:rFonts w:ascii="Times New Roman" w:hAnsi="Times New Roman"/>
          <w:sz w:val="28"/>
          <w:szCs w:val="28"/>
        </w:rPr>
      </w:pPr>
      <w:r w:rsidRPr="00783921">
        <w:rPr>
          <w:rFonts w:ascii="Times New Roman" w:hAnsi="Times New Roman"/>
          <w:sz w:val="28"/>
          <w:szCs w:val="28"/>
        </w:rPr>
        <w:t>где</w:t>
      </w:r>
      <w:r w:rsidR="00783921">
        <w:rPr>
          <w:rFonts w:ascii="Times New Roman" w:hAnsi="Times New Roman"/>
          <w:sz w:val="28"/>
          <w:szCs w:val="28"/>
        </w:rPr>
        <w:t xml:space="preserve"> </w:t>
      </w:r>
      <w:r w:rsidRPr="00783921">
        <w:rPr>
          <w:rFonts w:ascii="Times New Roman" w:hAnsi="Times New Roman"/>
          <w:sz w:val="28"/>
          <w:szCs w:val="28"/>
        </w:rPr>
        <w:t>Р↓ УР</w:t>
      </w:r>
      <w:r w:rsidRPr="00783921">
        <w:rPr>
          <w:rFonts w:ascii="Times New Roman" w:hAnsi="Times New Roman"/>
          <w:sz w:val="28"/>
          <w:szCs w:val="28"/>
          <w:vertAlign w:val="subscript"/>
          <w:lang w:val="en-US"/>
        </w:rPr>
        <w:t>ji</w:t>
      </w:r>
      <w:r w:rsidR="00783921">
        <w:rPr>
          <w:rFonts w:ascii="Times New Roman" w:hAnsi="Times New Roman"/>
          <w:sz w:val="28"/>
          <w:szCs w:val="28"/>
        </w:rPr>
        <w:t xml:space="preserve"> </w:t>
      </w:r>
      <w:r w:rsidRPr="00783921">
        <w:rPr>
          <w:rFonts w:ascii="Times New Roman" w:hAnsi="Times New Roman"/>
          <w:sz w:val="28"/>
          <w:szCs w:val="28"/>
        </w:rPr>
        <w:t xml:space="preserve">- сокращение расхода </w:t>
      </w:r>
      <w:r w:rsidRPr="00783921">
        <w:rPr>
          <w:rFonts w:ascii="Times New Roman" w:hAnsi="Times New Roman"/>
          <w:sz w:val="28"/>
          <w:szCs w:val="28"/>
          <w:lang w:val="en-US"/>
        </w:rPr>
        <w:t>j</w:t>
      </w:r>
      <w:r w:rsidRPr="00783921">
        <w:rPr>
          <w:rFonts w:ascii="Times New Roman" w:hAnsi="Times New Roman"/>
          <w:sz w:val="28"/>
          <w:szCs w:val="28"/>
        </w:rPr>
        <w:t xml:space="preserve">-го ресурса на единицу </w:t>
      </w:r>
      <w:r w:rsidRPr="00783921">
        <w:rPr>
          <w:rFonts w:ascii="Times New Roman" w:hAnsi="Times New Roman"/>
          <w:sz w:val="28"/>
          <w:szCs w:val="28"/>
          <w:lang w:val="en-US"/>
        </w:rPr>
        <w:t>i</w:t>
      </w:r>
      <w:r w:rsidRPr="00783921">
        <w:rPr>
          <w:rFonts w:ascii="Times New Roman" w:hAnsi="Times New Roman"/>
          <w:sz w:val="28"/>
          <w:szCs w:val="28"/>
        </w:rPr>
        <w:t>-го вида продукции.</w:t>
      </w:r>
    </w:p>
    <w:p w:rsidR="006D36DA" w:rsidRPr="00783921" w:rsidRDefault="006D36DA" w:rsidP="00783921">
      <w:pPr>
        <w:widowControl w:val="0"/>
        <w:ind w:firstLine="709"/>
        <w:jc w:val="both"/>
        <w:rPr>
          <w:rFonts w:ascii="Times New Roman" w:hAnsi="Times New Roman"/>
          <w:sz w:val="28"/>
          <w:szCs w:val="28"/>
        </w:rPr>
      </w:pPr>
      <w:r w:rsidRPr="00783921">
        <w:rPr>
          <w:rFonts w:ascii="Times New Roman" w:hAnsi="Times New Roman"/>
          <w:sz w:val="28"/>
          <w:szCs w:val="28"/>
        </w:rPr>
        <w:t>В заключение анализа обобщают выявленные резервы увеличения производства и реализации продукции.</w:t>
      </w:r>
    </w:p>
    <w:p w:rsidR="006D36DA" w:rsidRPr="00783921" w:rsidRDefault="006D36DA" w:rsidP="00783921">
      <w:pPr>
        <w:widowControl w:val="0"/>
        <w:ind w:firstLine="709"/>
        <w:jc w:val="both"/>
        <w:rPr>
          <w:rFonts w:ascii="Times New Roman" w:hAnsi="Times New Roman"/>
          <w:sz w:val="28"/>
          <w:szCs w:val="28"/>
        </w:rPr>
      </w:pPr>
      <w:r w:rsidRPr="00783921">
        <w:rPr>
          <w:rFonts w:ascii="Times New Roman" w:hAnsi="Times New Roman"/>
          <w:sz w:val="28"/>
          <w:szCs w:val="28"/>
        </w:rPr>
        <w:t>Резервы увеличения выпуска продукции должны быть сбалансированы по всем трем группам ресурсов. Максимальный резерв, установленный по одной из групп, не может быть освоен до тех пор, пока не будут выявлены резервы в таком же размере и по другим группам ресурсов.</w:t>
      </w:r>
    </w:p>
    <w:p w:rsidR="008022AF" w:rsidRDefault="008022AF" w:rsidP="00783921">
      <w:pPr>
        <w:widowControl w:val="0"/>
        <w:ind w:firstLine="709"/>
        <w:jc w:val="both"/>
        <w:rPr>
          <w:rFonts w:ascii="Times New Roman" w:hAnsi="Times New Roman"/>
          <w:sz w:val="28"/>
          <w:szCs w:val="28"/>
        </w:rPr>
      </w:pPr>
      <w:r w:rsidRPr="00783921">
        <w:rPr>
          <w:rFonts w:ascii="Times New Roman" w:hAnsi="Times New Roman"/>
          <w:sz w:val="28"/>
          <w:szCs w:val="28"/>
        </w:rPr>
        <w:t>Резервы увеличения суммы прибыли определяются по каждому виду продукции. Основными их источниками являются увеличение объема реализации продукции, снижение ее себестоимости, повышение качества товарной продукции, реализация ее на более выгодных рынках сбыта и т.д. (рис. 4.5)</w:t>
      </w:r>
    </w:p>
    <w:p w:rsidR="001117C8" w:rsidRPr="00783921" w:rsidRDefault="001117C8" w:rsidP="00783921">
      <w:pPr>
        <w:widowControl w:val="0"/>
        <w:ind w:firstLine="709"/>
        <w:jc w:val="both"/>
        <w:rPr>
          <w:rFonts w:ascii="Times New Roman" w:hAnsi="Times New Roman"/>
          <w:sz w:val="28"/>
          <w:szCs w:val="28"/>
        </w:rPr>
      </w:pPr>
    </w:p>
    <w:p w:rsidR="008022AF" w:rsidRPr="00783921" w:rsidRDefault="005F440F" w:rsidP="00783921">
      <w:pPr>
        <w:widowControl w:val="0"/>
        <w:ind w:firstLine="709"/>
        <w:jc w:val="both"/>
        <w:rPr>
          <w:rFonts w:ascii="Times New Roman" w:hAnsi="Times New Roman"/>
          <w:sz w:val="28"/>
          <w:szCs w:val="28"/>
        </w:rPr>
      </w:pPr>
      <w:r>
        <w:rPr>
          <w:noProof/>
          <w:lang w:eastAsia="ru-RU"/>
        </w:rPr>
        <w:pict>
          <v:rect id="_x0000_s1107" style="position:absolute;left:0;text-align:left;margin-left:70.95pt;margin-top:11.9pt;width:330pt;height:25.5pt;z-index:251692032" strokeweight="1.5pt">
            <v:textbox>
              <w:txbxContent>
                <w:p w:rsidR="001117C8" w:rsidRPr="008022AF" w:rsidRDefault="001117C8" w:rsidP="008022AF">
                  <w:pPr>
                    <w:spacing w:line="240" w:lineRule="auto"/>
                    <w:rPr>
                      <w:rFonts w:ascii="Times New Roman" w:hAnsi="Times New Roman"/>
                      <w:b/>
                      <w:sz w:val="24"/>
                      <w:szCs w:val="24"/>
                    </w:rPr>
                  </w:pPr>
                  <w:r>
                    <w:rPr>
                      <w:rFonts w:ascii="Times New Roman" w:hAnsi="Times New Roman"/>
                      <w:b/>
                      <w:sz w:val="24"/>
                      <w:szCs w:val="24"/>
                    </w:rPr>
                    <w:t>РЕЗЕРВЫ УВЕЛИЧЕНИЯ СУММЫ ПРИБЫЛИ</w:t>
                  </w:r>
                </w:p>
              </w:txbxContent>
            </v:textbox>
          </v:rect>
        </w:pict>
      </w:r>
    </w:p>
    <w:p w:rsidR="008022AF" w:rsidRPr="00783921" w:rsidRDefault="005F440F" w:rsidP="00783921">
      <w:pPr>
        <w:widowControl w:val="0"/>
        <w:ind w:firstLine="709"/>
        <w:jc w:val="both"/>
        <w:rPr>
          <w:rFonts w:ascii="Times New Roman" w:hAnsi="Times New Roman"/>
          <w:sz w:val="28"/>
          <w:szCs w:val="28"/>
        </w:rPr>
      </w:pPr>
      <w:r>
        <w:rPr>
          <w:noProof/>
          <w:lang w:eastAsia="ru-RU"/>
        </w:rPr>
        <w:pict>
          <v:shape id="_x0000_s1108" type="#_x0000_t32" style="position:absolute;left:0;text-align:left;margin-left:246.45pt;margin-top:13.25pt;width:0;height:26.25pt;z-index:251701248" o:connectortype="straight"/>
        </w:pict>
      </w:r>
    </w:p>
    <w:p w:rsidR="008022AF" w:rsidRPr="00783921" w:rsidRDefault="005F440F" w:rsidP="00783921">
      <w:pPr>
        <w:widowControl w:val="0"/>
        <w:ind w:firstLine="709"/>
        <w:jc w:val="both"/>
        <w:rPr>
          <w:rFonts w:ascii="Times New Roman" w:hAnsi="Times New Roman"/>
          <w:sz w:val="28"/>
          <w:szCs w:val="28"/>
        </w:rPr>
      </w:pPr>
      <w:r>
        <w:rPr>
          <w:noProof/>
          <w:lang w:eastAsia="ru-RU"/>
        </w:rPr>
        <w:pict>
          <v:shape id="_x0000_s1109" type="#_x0000_t32" style="position:absolute;left:0;text-align:left;margin-left:445.95pt;margin-top:.35pt;width:0;height:15pt;z-index:251702272" o:connectortype="straight"/>
        </w:pict>
      </w:r>
      <w:r>
        <w:rPr>
          <w:noProof/>
          <w:lang w:eastAsia="ru-RU"/>
        </w:rPr>
        <w:pict>
          <v:shape id="_x0000_s1110" type="#_x0000_t32" style="position:absolute;left:0;text-align:left;margin-left:37.95pt;margin-top:.35pt;width:0;height:15pt;z-index:251700224" o:connectortype="straight"/>
        </w:pict>
      </w:r>
      <w:r>
        <w:rPr>
          <w:noProof/>
          <w:lang w:eastAsia="ru-RU"/>
        </w:rPr>
        <w:pict>
          <v:shape id="_x0000_s1111" type="#_x0000_t32" style="position:absolute;left:0;text-align:left;margin-left:37.95pt;margin-top:.35pt;width:408pt;height:.05pt;z-index:251699200" o:connectortype="straight"/>
        </w:pict>
      </w:r>
      <w:r>
        <w:rPr>
          <w:noProof/>
          <w:lang w:eastAsia="ru-RU"/>
        </w:rPr>
        <w:pict>
          <v:rect id="_x0000_s1112" style="position:absolute;left:0;text-align:left;margin-left:322.95pt;margin-top:15.35pt;width:158.25pt;height:39pt;z-index:251694080" strokeweight="1.5pt">
            <v:textbox>
              <w:txbxContent>
                <w:p w:rsidR="001117C8" w:rsidRPr="008022AF" w:rsidRDefault="001117C8" w:rsidP="008022AF">
                  <w:pPr>
                    <w:spacing w:line="240" w:lineRule="auto"/>
                    <w:rPr>
                      <w:rFonts w:ascii="Times New Roman" w:hAnsi="Times New Roman"/>
                      <w:b/>
                      <w:sz w:val="24"/>
                      <w:szCs w:val="24"/>
                    </w:rPr>
                  </w:pPr>
                  <w:r>
                    <w:rPr>
                      <w:rFonts w:ascii="Times New Roman" w:hAnsi="Times New Roman"/>
                      <w:b/>
                      <w:sz w:val="24"/>
                      <w:szCs w:val="24"/>
                    </w:rPr>
                    <w:t>Снижение себестоимости товарной продукции</w:t>
                  </w:r>
                </w:p>
              </w:txbxContent>
            </v:textbox>
          </v:rect>
        </w:pict>
      </w:r>
      <w:r>
        <w:rPr>
          <w:noProof/>
          <w:lang w:eastAsia="ru-RU"/>
        </w:rPr>
        <w:pict>
          <v:rect id="_x0000_s1113" style="position:absolute;left:0;text-align:left;margin-left:10.95pt;margin-top:15.35pt;width:165pt;height:39pt;z-index:251693056" strokeweight="1.5pt">
            <v:textbox>
              <w:txbxContent>
                <w:p w:rsidR="001117C8" w:rsidRPr="008022AF" w:rsidRDefault="001117C8" w:rsidP="008022AF">
                  <w:pPr>
                    <w:spacing w:line="240" w:lineRule="auto"/>
                    <w:rPr>
                      <w:rFonts w:ascii="Times New Roman" w:hAnsi="Times New Roman"/>
                      <w:b/>
                      <w:sz w:val="24"/>
                      <w:szCs w:val="24"/>
                    </w:rPr>
                  </w:pPr>
                  <w:r>
                    <w:rPr>
                      <w:rFonts w:ascii="Times New Roman" w:hAnsi="Times New Roman"/>
                      <w:b/>
                      <w:sz w:val="24"/>
                      <w:szCs w:val="24"/>
                    </w:rPr>
                    <w:t>Увеличение объема реализации продукции</w:t>
                  </w:r>
                </w:p>
              </w:txbxContent>
            </v:textbox>
          </v:rect>
        </w:pict>
      </w:r>
      <w:r>
        <w:rPr>
          <w:noProof/>
          <w:lang w:eastAsia="ru-RU"/>
        </w:rPr>
        <w:pict>
          <v:rect id="_x0000_s1114" style="position:absolute;left:0;text-align:left;margin-left:206.7pt;margin-top:15.35pt;width:87.75pt;height:39pt;z-index:251695104" strokeweight="1.5pt">
            <v:textbox>
              <w:txbxContent>
                <w:p w:rsidR="001117C8" w:rsidRPr="008022AF" w:rsidRDefault="001117C8" w:rsidP="008022AF">
                  <w:pPr>
                    <w:spacing w:line="240" w:lineRule="auto"/>
                    <w:rPr>
                      <w:rFonts w:ascii="Times New Roman" w:hAnsi="Times New Roman"/>
                      <w:b/>
                      <w:sz w:val="24"/>
                      <w:szCs w:val="24"/>
                    </w:rPr>
                  </w:pPr>
                  <w:r>
                    <w:rPr>
                      <w:rFonts w:ascii="Times New Roman" w:hAnsi="Times New Roman"/>
                      <w:b/>
                      <w:sz w:val="24"/>
                      <w:szCs w:val="24"/>
                    </w:rPr>
                    <w:t>Повышение цен</w:t>
                  </w:r>
                </w:p>
              </w:txbxContent>
            </v:textbox>
          </v:rect>
        </w:pict>
      </w:r>
    </w:p>
    <w:p w:rsidR="008022AF" w:rsidRPr="00783921" w:rsidRDefault="008022AF" w:rsidP="00783921">
      <w:pPr>
        <w:widowControl w:val="0"/>
        <w:ind w:firstLine="709"/>
        <w:jc w:val="both"/>
        <w:rPr>
          <w:rFonts w:ascii="Times New Roman" w:hAnsi="Times New Roman"/>
          <w:sz w:val="28"/>
          <w:szCs w:val="28"/>
        </w:rPr>
      </w:pPr>
    </w:p>
    <w:p w:rsidR="008022AF" w:rsidRPr="00783921" w:rsidRDefault="005F440F" w:rsidP="00783921">
      <w:pPr>
        <w:widowControl w:val="0"/>
        <w:ind w:firstLine="709"/>
        <w:jc w:val="both"/>
        <w:rPr>
          <w:rFonts w:ascii="Times New Roman" w:hAnsi="Times New Roman"/>
          <w:sz w:val="28"/>
          <w:szCs w:val="28"/>
        </w:rPr>
      </w:pPr>
      <w:r>
        <w:rPr>
          <w:noProof/>
          <w:lang w:eastAsia="ru-RU"/>
        </w:rPr>
        <w:pict>
          <v:shape id="_x0000_s1115" type="#_x0000_t32" style="position:absolute;left:0;text-align:left;margin-left:250.2pt;margin-top:6.05pt;width:0;height:33.2pt;z-index:251703296" o:connectortype="straight"/>
        </w:pict>
      </w:r>
    </w:p>
    <w:p w:rsidR="008022AF" w:rsidRPr="00783921" w:rsidRDefault="005F440F" w:rsidP="00783921">
      <w:pPr>
        <w:widowControl w:val="0"/>
        <w:ind w:firstLine="709"/>
        <w:jc w:val="both"/>
        <w:rPr>
          <w:rFonts w:ascii="Times New Roman" w:hAnsi="Times New Roman"/>
          <w:sz w:val="28"/>
          <w:szCs w:val="28"/>
        </w:rPr>
      </w:pPr>
      <w:r>
        <w:rPr>
          <w:noProof/>
          <w:lang w:eastAsia="ru-RU"/>
        </w:rPr>
        <w:pict>
          <v:shape id="_x0000_s1116" type="#_x0000_t32" style="position:absolute;left:0;text-align:left;margin-left:415.95pt;margin-top:2.15pt;width:0;height:12.95pt;z-index:251706368" o:connectortype="straight"/>
        </w:pict>
      </w:r>
      <w:r>
        <w:rPr>
          <w:noProof/>
          <w:lang w:eastAsia="ru-RU"/>
        </w:rPr>
        <w:pict>
          <v:shape id="_x0000_s1117" type="#_x0000_t32" style="position:absolute;left:0;text-align:left;margin-left:70.95pt;margin-top:2.15pt;width:0;height:12.95pt;z-index:251705344" o:connectortype="straight"/>
        </w:pict>
      </w:r>
      <w:r>
        <w:rPr>
          <w:noProof/>
          <w:lang w:eastAsia="ru-RU"/>
        </w:rPr>
        <w:pict>
          <v:shape id="_x0000_s1118" type="#_x0000_t32" style="position:absolute;left:0;text-align:left;margin-left:70.95pt;margin-top:2.15pt;width:345pt;height:0;z-index:251704320" o:connectortype="straight"/>
        </w:pict>
      </w:r>
      <w:r>
        <w:rPr>
          <w:noProof/>
          <w:lang w:eastAsia="ru-RU"/>
        </w:rPr>
        <w:pict>
          <v:rect id="_x0000_s1119" style="position:absolute;left:0;text-align:left;margin-left:343.2pt;margin-top:15.1pt;width:138pt;height:38.05pt;z-index:251696128" strokeweight="1.5pt">
            <v:textbox>
              <w:txbxContent>
                <w:p w:rsidR="001117C8" w:rsidRPr="008022AF" w:rsidRDefault="001117C8" w:rsidP="008022AF">
                  <w:pPr>
                    <w:spacing w:line="240" w:lineRule="auto"/>
                    <w:rPr>
                      <w:rFonts w:ascii="Times New Roman" w:hAnsi="Times New Roman"/>
                      <w:sz w:val="24"/>
                      <w:szCs w:val="24"/>
                    </w:rPr>
                  </w:pPr>
                  <w:r>
                    <w:rPr>
                      <w:rFonts w:ascii="Times New Roman" w:hAnsi="Times New Roman"/>
                      <w:sz w:val="24"/>
                      <w:szCs w:val="24"/>
                    </w:rPr>
                    <w:t>Реализация в более оптимальные сроки</w:t>
                  </w:r>
                </w:p>
              </w:txbxContent>
            </v:textbox>
          </v:rect>
        </w:pict>
      </w:r>
      <w:r>
        <w:rPr>
          <w:noProof/>
          <w:lang w:eastAsia="ru-RU"/>
        </w:rPr>
        <w:pict>
          <v:rect id="_x0000_s1120" style="position:absolute;left:0;text-align:left;margin-left:179.7pt;margin-top:15.1pt;width:138pt;height:38.05pt;z-index:251697152" strokeweight="1.5pt">
            <v:textbox>
              <w:txbxContent>
                <w:p w:rsidR="001117C8" w:rsidRPr="008022AF" w:rsidRDefault="001117C8" w:rsidP="008022AF">
                  <w:pPr>
                    <w:spacing w:line="240" w:lineRule="auto"/>
                    <w:rPr>
                      <w:rFonts w:ascii="Times New Roman" w:hAnsi="Times New Roman"/>
                      <w:sz w:val="24"/>
                      <w:szCs w:val="24"/>
                    </w:rPr>
                  </w:pPr>
                  <w:r w:rsidRPr="008022AF">
                    <w:rPr>
                      <w:rFonts w:ascii="Times New Roman" w:hAnsi="Times New Roman"/>
                      <w:sz w:val="24"/>
                      <w:szCs w:val="24"/>
                    </w:rPr>
                    <w:t>Поиск более выгодных рынков сбыта</w:t>
                  </w:r>
                </w:p>
              </w:txbxContent>
            </v:textbox>
          </v:rect>
        </w:pict>
      </w:r>
      <w:r>
        <w:rPr>
          <w:noProof/>
          <w:lang w:eastAsia="ru-RU"/>
        </w:rPr>
        <w:pict>
          <v:rect id="_x0000_s1121" style="position:absolute;left:0;text-align:left;margin-left:10.95pt;margin-top:15.1pt;width:138pt;height:38.05pt;z-index:251698176" strokeweight="1.5pt">
            <v:textbox>
              <w:txbxContent>
                <w:p w:rsidR="001117C8" w:rsidRPr="008022AF" w:rsidRDefault="001117C8" w:rsidP="008022AF">
                  <w:pPr>
                    <w:spacing w:line="240" w:lineRule="auto"/>
                    <w:rPr>
                      <w:rFonts w:ascii="Times New Roman" w:hAnsi="Times New Roman"/>
                      <w:sz w:val="24"/>
                      <w:szCs w:val="24"/>
                    </w:rPr>
                  </w:pPr>
                  <w:r>
                    <w:rPr>
                      <w:rFonts w:ascii="Times New Roman" w:hAnsi="Times New Roman"/>
                      <w:sz w:val="24"/>
                      <w:szCs w:val="24"/>
                    </w:rPr>
                    <w:t>Повышение качества товарной продукции</w:t>
                  </w:r>
                </w:p>
              </w:txbxContent>
            </v:textbox>
          </v:rect>
        </w:pict>
      </w:r>
    </w:p>
    <w:p w:rsidR="008022AF" w:rsidRPr="00783921" w:rsidRDefault="008022AF" w:rsidP="00783921">
      <w:pPr>
        <w:widowControl w:val="0"/>
        <w:ind w:firstLine="709"/>
        <w:jc w:val="both"/>
        <w:rPr>
          <w:rFonts w:ascii="Times New Roman" w:hAnsi="Times New Roman"/>
          <w:sz w:val="28"/>
          <w:szCs w:val="28"/>
        </w:rPr>
      </w:pPr>
    </w:p>
    <w:p w:rsidR="008022AF" w:rsidRPr="00783921" w:rsidRDefault="008022AF" w:rsidP="00783921">
      <w:pPr>
        <w:widowControl w:val="0"/>
        <w:ind w:firstLine="709"/>
        <w:jc w:val="both"/>
        <w:rPr>
          <w:rFonts w:ascii="Times New Roman" w:hAnsi="Times New Roman"/>
          <w:sz w:val="28"/>
          <w:szCs w:val="28"/>
        </w:rPr>
      </w:pPr>
    </w:p>
    <w:p w:rsidR="0044447F" w:rsidRPr="00783921" w:rsidRDefault="0044447F" w:rsidP="00783921">
      <w:pPr>
        <w:pStyle w:val="a8"/>
        <w:widowControl w:val="0"/>
        <w:ind w:left="0" w:firstLine="709"/>
        <w:jc w:val="both"/>
        <w:rPr>
          <w:rFonts w:ascii="Times New Roman" w:hAnsi="Times New Roman"/>
          <w:sz w:val="28"/>
          <w:szCs w:val="24"/>
        </w:rPr>
      </w:pPr>
      <w:r w:rsidRPr="00783921">
        <w:rPr>
          <w:rFonts w:ascii="Times New Roman" w:hAnsi="Times New Roman"/>
          <w:sz w:val="28"/>
          <w:szCs w:val="24"/>
        </w:rPr>
        <w:t>Рисунок 4.5. Структурно-логическая схема поиска резервов увеличения прибыли от ре</w:t>
      </w:r>
      <w:r w:rsidR="001117C8">
        <w:rPr>
          <w:rFonts w:ascii="Times New Roman" w:hAnsi="Times New Roman"/>
          <w:sz w:val="28"/>
          <w:szCs w:val="24"/>
        </w:rPr>
        <w:t>ализации продукции</w:t>
      </w:r>
    </w:p>
    <w:p w:rsidR="0044447F" w:rsidRPr="00783921" w:rsidRDefault="0044447F" w:rsidP="00783921">
      <w:pPr>
        <w:widowControl w:val="0"/>
        <w:ind w:firstLine="709"/>
        <w:jc w:val="both"/>
        <w:rPr>
          <w:rFonts w:ascii="Times New Roman" w:hAnsi="Times New Roman"/>
          <w:sz w:val="28"/>
          <w:szCs w:val="28"/>
        </w:rPr>
      </w:pPr>
    </w:p>
    <w:p w:rsidR="008022AF" w:rsidRPr="00783921" w:rsidRDefault="00A41370" w:rsidP="00783921">
      <w:pPr>
        <w:widowControl w:val="0"/>
        <w:ind w:firstLine="709"/>
        <w:jc w:val="both"/>
        <w:rPr>
          <w:rFonts w:ascii="Times New Roman" w:hAnsi="Times New Roman"/>
          <w:sz w:val="28"/>
          <w:szCs w:val="28"/>
        </w:rPr>
      </w:pPr>
      <w:r w:rsidRPr="00783921">
        <w:rPr>
          <w:rFonts w:ascii="Times New Roman" w:hAnsi="Times New Roman"/>
          <w:sz w:val="28"/>
          <w:szCs w:val="28"/>
        </w:rPr>
        <w:t>Для определения роста прибыли по первому источнику необходимо выявленный резерв роста объема реализации умножить фактическую</w:t>
      </w:r>
      <w:r w:rsidR="00783921">
        <w:rPr>
          <w:rFonts w:ascii="Times New Roman" w:hAnsi="Times New Roman"/>
          <w:sz w:val="28"/>
          <w:szCs w:val="28"/>
        </w:rPr>
        <w:t xml:space="preserve"> </w:t>
      </w:r>
      <w:r w:rsidRPr="00783921">
        <w:rPr>
          <w:rFonts w:ascii="Times New Roman" w:hAnsi="Times New Roman"/>
          <w:sz w:val="28"/>
          <w:szCs w:val="28"/>
        </w:rPr>
        <w:t>прибыль в расчете на единицу продукции соответст</w:t>
      </w:r>
      <w:r w:rsidR="00F0580F" w:rsidRPr="00783921">
        <w:rPr>
          <w:rFonts w:ascii="Times New Roman" w:hAnsi="Times New Roman"/>
          <w:sz w:val="28"/>
          <w:szCs w:val="28"/>
        </w:rPr>
        <w:t>вующего вида в отчетном периоде (4.31):</w:t>
      </w:r>
    </w:p>
    <w:p w:rsidR="00A41370" w:rsidRPr="00783921" w:rsidRDefault="00A41370" w:rsidP="00783921">
      <w:pPr>
        <w:widowControl w:val="0"/>
        <w:ind w:firstLine="709"/>
        <w:jc w:val="both"/>
        <w:rPr>
          <w:rFonts w:ascii="Times New Roman" w:hAnsi="Times New Roman"/>
          <w:sz w:val="28"/>
          <w:szCs w:val="28"/>
        </w:rPr>
      </w:pPr>
    </w:p>
    <w:p w:rsidR="00A41370" w:rsidRPr="00783921" w:rsidRDefault="00A41370" w:rsidP="00783921">
      <w:pPr>
        <w:widowControl w:val="0"/>
        <w:ind w:firstLine="709"/>
        <w:jc w:val="both"/>
        <w:rPr>
          <w:rFonts w:ascii="Times New Roman" w:hAnsi="Times New Roman"/>
          <w:sz w:val="28"/>
          <w:szCs w:val="28"/>
        </w:rPr>
      </w:pPr>
      <w:r w:rsidRPr="00783921">
        <w:rPr>
          <w:rFonts w:ascii="Times New Roman" w:hAnsi="Times New Roman"/>
          <w:sz w:val="28"/>
          <w:szCs w:val="28"/>
        </w:rPr>
        <w:t>Р↑П</w:t>
      </w:r>
      <w:r w:rsidRPr="00783921">
        <w:rPr>
          <w:rFonts w:ascii="Times New Roman" w:hAnsi="Times New Roman"/>
          <w:sz w:val="28"/>
          <w:szCs w:val="28"/>
          <w:vertAlign w:val="subscript"/>
          <w:lang w:val="en-US"/>
        </w:rPr>
        <w:t>ji</w:t>
      </w:r>
      <w:r w:rsidRPr="00783921">
        <w:rPr>
          <w:rFonts w:ascii="Times New Roman" w:hAnsi="Times New Roman"/>
          <w:sz w:val="28"/>
          <w:szCs w:val="28"/>
        </w:rPr>
        <w:t xml:space="preserve"> = ∑(Р↑</w:t>
      </w:r>
      <w:r w:rsidRPr="00783921">
        <w:rPr>
          <w:rFonts w:ascii="Times New Roman" w:hAnsi="Times New Roman"/>
          <w:sz w:val="28"/>
          <w:szCs w:val="28"/>
          <w:lang w:val="en-US"/>
        </w:rPr>
        <w:t>V</w:t>
      </w:r>
      <w:r w:rsidRPr="00783921">
        <w:rPr>
          <w:rFonts w:ascii="Times New Roman" w:hAnsi="Times New Roman"/>
          <w:sz w:val="28"/>
          <w:szCs w:val="28"/>
        </w:rPr>
        <w:t>РП</w:t>
      </w:r>
      <w:r w:rsidRPr="00783921">
        <w:rPr>
          <w:rFonts w:ascii="Times New Roman" w:hAnsi="Times New Roman"/>
          <w:sz w:val="28"/>
          <w:szCs w:val="28"/>
          <w:vertAlign w:val="subscript"/>
          <w:lang w:val="en-US"/>
        </w:rPr>
        <w:t>i</w:t>
      </w:r>
      <w:r w:rsidRPr="00783921">
        <w:rPr>
          <w:rFonts w:ascii="Times New Roman" w:hAnsi="Times New Roman"/>
          <w:sz w:val="28"/>
          <w:szCs w:val="28"/>
        </w:rPr>
        <w:t xml:space="preserve"> : НР</w:t>
      </w:r>
      <w:r w:rsidRPr="00783921">
        <w:rPr>
          <w:rFonts w:ascii="Times New Roman" w:hAnsi="Times New Roman"/>
          <w:sz w:val="28"/>
          <w:szCs w:val="28"/>
          <w:vertAlign w:val="subscript"/>
          <w:lang w:val="en-US"/>
        </w:rPr>
        <w:t>ji</w:t>
      </w:r>
      <w:r w:rsidRPr="00783921">
        <w:rPr>
          <w:rFonts w:ascii="Times New Roman" w:hAnsi="Times New Roman"/>
          <w:sz w:val="28"/>
          <w:szCs w:val="28"/>
        </w:rPr>
        <w:t xml:space="preserve"> ∙ П</w:t>
      </w:r>
      <w:r w:rsidRPr="00783921">
        <w:rPr>
          <w:rFonts w:ascii="Times New Roman" w:hAnsi="Times New Roman"/>
          <w:sz w:val="28"/>
          <w:szCs w:val="28"/>
          <w:vertAlign w:val="subscript"/>
          <w:lang w:val="en-US"/>
        </w:rPr>
        <w:t>i</w:t>
      </w:r>
      <w:r w:rsidRPr="00783921">
        <w:rPr>
          <w:rFonts w:ascii="Times New Roman" w:hAnsi="Times New Roman"/>
          <w:sz w:val="28"/>
          <w:szCs w:val="28"/>
          <w:vertAlign w:val="subscript"/>
        </w:rPr>
        <w:t>пле</w:t>
      </w:r>
      <w:r w:rsidRPr="00783921">
        <w:rPr>
          <w:rFonts w:ascii="Times New Roman" w:hAnsi="Times New Roman"/>
          <w:sz w:val="28"/>
          <w:szCs w:val="28"/>
          <w:vertAlign w:val="superscript"/>
        </w:rPr>
        <w:t>ед</w:t>
      </w:r>
      <w:r w:rsidR="00F0580F" w:rsidRPr="00783921">
        <w:rPr>
          <w:rFonts w:ascii="Times New Roman" w:hAnsi="Times New Roman"/>
          <w:sz w:val="28"/>
          <w:szCs w:val="28"/>
        </w:rPr>
        <w:t>)</w:t>
      </w:r>
      <w:r w:rsidR="00783921">
        <w:rPr>
          <w:rFonts w:ascii="Times New Roman" w:hAnsi="Times New Roman"/>
          <w:sz w:val="28"/>
          <w:szCs w:val="28"/>
        </w:rPr>
        <w:t xml:space="preserve"> </w:t>
      </w:r>
      <w:r w:rsidR="001117C8">
        <w:rPr>
          <w:rFonts w:ascii="Times New Roman" w:hAnsi="Times New Roman"/>
          <w:sz w:val="28"/>
          <w:szCs w:val="28"/>
        </w:rPr>
        <w:tab/>
      </w:r>
      <w:r w:rsidR="001117C8">
        <w:rPr>
          <w:rFonts w:ascii="Times New Roman" w:hAnsi="Times New Roman"/>
          <w:sz w:val="28"/>
          <w:szCs w:val="28"/>
        </w:rPr>
        <w:tab/>
      </w:r>
      <w:r w:rsidR="001117C8">
        <w:rPr>
          <w:rFonts w:ascii="Times New Roman" w:hAnsi="Times New Roman"/>
          <w:sz w:val="28"/>
          <w:szCs w:val="28"/>
        </w:rPr>
        <w:tab/>
      </w:r>
      <w:r w:rsidR="001117C8">
        <w:rPr>
          <w:rFonts w:ascii="Times New Roman" w:hAnsi="Times New Roman"/>
          <w:sz w:val="28"/>
          <w:szCs w:val="28"/>
        </w:rPr>
        <w:tab/>
      </w:r>
      <w:r w:rsidR="001117C8">
        <w:rPr>
          <w:rFonts w:ascii="Times New Roman" w:hAnsi="Times New Roman"/>
          <w:sz w:val="28"/>
          <w:szCs w:val="28"/>
        </w:rPr>
        <w:tab/>
      </w:r>
      <w:r w:rsidR="001117C8">
        <w:rPr>
          <w:rFonts w:ascii="Times New Roman" w:hAnsi="Times New Roman"/>
          <w:sz w:val="28"/>
          <w:szCs w:val="28"/>
        </w:rPr>
        <w:tab/>
        <w:t>(4.31)</w:t>
      </w:r>
    </w:p>
    <w:p w:rsidR="00A41370" w:rsidRPr="00783921" w:rsidRDefault="00A41370" w:rsidP="00783921">
      <w:pPr>
        <w:widowControl w:val="0"/>
        <w:ind w:firstLine="709"/>
        <w:jc w:val="both"/>
        <w:rPr>
          <w:rFonts w:ascii="Times New Roman" w:hAnsi="Times New Roman"/>
          <w:sz w:val="28"/>
          <w:szCs w:val="28"/>
        </w:rPr>
      </w:pPr>
      <w:r w:rsidRPr="00783921">
        <w:rPr>
          <w:rFonts w:ascii="Times New Roman" w:hAnsi="Times New Roman"/>
          <w:sz w:val="28"/>
          <w:szCs w:val="28"/>
        </w:rPr>
        <w:t>Подсчет увеличения прибыли за счет снижения себестоимости товарной продукции и услуг</w:t>
      </w:r>
      <w:r w:rsidR="00F0580F" w:rsidRPr="00783921">
        <w:rPr>
          <w:rFonts w:ascii="Times New Roman" w:hAnsi="Times New Roman"/>
          <w:sz w:val="28"/>
          <w:szCs w:val="28"/>
        </w:rPr>
        <w:t xml:space="preserve"> осуществляется следующим образом: выявленный резерв снижения себестоимости каждого вида продукции умножается на планируемый объем ее продаж с учетом резервов его роста (4.32):</w:t>
      </w:r>
    </w:p>
    <w:p w:rsidR="001731DA" w:rsidRDefault="001731DA" w:rsidP="00783921">
      <w:pPr>
        <w:widowControl w:val="0"/>
        <w:ind w:firstLine="709"/>
        <w:jc w:val="both"/>
        <w:rPr>
          <w:rFonts w:ascii="Times New Roman" w:hAnsi="Times New Roman"/>
          <w:sz w:val="28"/>
          <w:szCs w:val="28"/>
        </w:rPr>
      </w:pPr>
    </w:p>
    <w:p w:rsidR="00F0580F" w:rsidRPr="00783921" w:rsidRDefault="00F0580F" w:rsidP="00783921">
      <w:pPr>
        <w:widowControl w:val="0"/>
        <w:ind w:firstLine="709"/>
        <w:jc w:val="both"/>
        <w:rPr>
          <w:rFonts w:ascii="Times New Roman" w:hAnsi="Times New Roman"/>
          <w:sz w:val="28"/>
          <w:szCs w:val="28"/>
        </w:rPr>
      </w:pPr>
      <w:r w:rsidRPr="00783921">
        <w:rPr>
          <w:rFonts w:ascii="Times New Roman" w:hAnsi="Times New Roman"/>
          <w:sz w:val="28"/>
          <w:szCs w:val="28"/>
        </w:rPr>
        <w:t>Р↑ П</w:t>
      </w:r>
      <w:r w:rsidRPr="00783921">
        <w:rPr>
          <w:rFonts w:ascii="Times New Roman" w:hAnsi="Times New Roman"/>
          <w:sz w:val="28"/>
          <w:szCs w:val="28"/>
          <w:vertAlign w:val="subscript"/>
        </w:rPr>
        <w:t>с</w:t>
      </w:r>
      <w:r w:rsidRPr="00783921">
        <w:rPr>
          <w:rFonts w:ascii="Times New Roman" w:hAnsi="Times New Roman"/>
          <w:sz w:val="28"/>
          <w:szCs w:val="28"/>
        </w:rPr>
        <w:t xml:space="preserve"> = ∑(Р↑С</w:t>
      </w:r>
      <w:r w:rsidRPr="00783921">
        <w:rPr>
          <w:rFonts w:ascii="Times New Roman" w:hAnsi="Times New Roman"/>
          <w:sz w:val="28"/>
          <w:szCs w:val="28"/>
          <w:vertAlign w:val="subscript"/>
          <w:lang w:val="en-US"/>
        </w:rPr>
        <w:t>j</w:t>
      </w:r>
      <w:r w:rsidRPr="00783921">
        <w:rPr>
          <w:rFonts w:ascii="Times New Roman" w:hAnsi="Times New Roman"/>
          <w:sz w:val="28"/>
          <w:szCs w:val="28"/>
        </w:rPr>
        <w:t xml:space="preserve"> ∙ </w:t>
      </w:r>
      <w:r w:rsidRPr="00783921">
        <w:rPr>
          <w:rFonts w:ascii="Times New Roman" w:hAnsi="Times New Roman"/>
          <w:sz w:val="28"/>
          <w:szCs w:val="28"/>
          <w:lang w:val="en-US"/>
        </w:rPr>
        <w:t>V</w:t>
      </w:r>
      <w:r w:rsidRPr="00783921">
        <w:rPr>
          <w:rFonts w:ascii="Times New Roman" w:hAnsi="Times New Roman"/>
          <w:sz w:val="28"/>
          <w:szCs w:val="28"/>
        </w:rPr>
        <w:t>РП</w:t>
      </w:r>
      <w:r w:rsidRPr="00783921">
        <w:rPr>
          <w:rFonts w:ascii="Times New Roman" w:hAnsi="Times New Roman"/>
          <w:sz w:val="28"/>
          <w:szCs w:val="28"/>
          <w:vertAlign w:val="subscript"/>
          <w:lang w:val="en-US"/>
        </w:rPr>
        <w:t>i</w:t>
      </w:r>
      <w:r w:rsidRPr="00783921">
        <w:rPr>
          <w:rFonts w:ascii="Times New Roman" w:hAnsi="Times New Roman"/>
          <w:sz w:val="28"/>
          <w:szCs w:val="28"/>
          <w:vertAlign w:val="subscript"/>
        </w:rPr>
        <w:t xml:space="preserve"> в</w:t>
      </w:r>
      <w:r w:rsidRPr="00783921">
        <w:rPr>
          <w:rFonts w:ascii="Times New Roman" w:hAnsi="Times New Roman"/>
          <w:sz w:val="28"/>
          <w:szCs w:val="28"/>
        </w:rPr>
        <w:t>)</w:t>
      </w:r>
      <w:r w:rsidR="001117C8">
        <w:rPr>
          <w:rFonts w:ascii="Times New Roman" w:hAnsi="Times New Roman"/>
          <w:sz w:val="28"/>
          <w:szCs w:val="28"/>
        </w:rPr>
        <w:tab/>
      </w:r>
      <w:r w:rsidR="001117C8">
        <w:rPr>
          <w:rFonts w:ascii="Times New Roman" w:hAnsi="Times New Roman"/>
          <w:sz w:val="28"/>
          <w:szCs w:val="28"/>
        </w:rPr>
        <w:tab/>
      </w:r>
      <w:r w:rsidR="001117C8">
        <w:rPr>
          <w:rFonts w:ascii="Times New Roman" w:hAnsi="Times New Roman"/>
          <w:sz w:val="28"/>
          <w:szCs w:val="28"/>
        </w:rPr>
        <w:tab/>
      </w:r>
      <w:r w:rsidR="001117C8">
        <w:rPr>
          <w:rFonts w:ascii="Times New Roman" w:hAnsi="Times New Roman"/>
          <w:sz w:val="28"/>
          <w:szCs w:val="28"/>
        </w:rPr>
        <w:tab/>
      </w:r>
      <w:r w:rsidR="001117C8">
        <w:rPr>
          <w:rFonts w:ascii="Times New Roman" w:hAnsi="Times New Roman"/>
          <w:sz w:val="28"/>
          <w:szCs w:val="28"/>
        </w:rPr>
        <w:tab/>
      </w:r>
      <w:r w:rsidR="001117C8">
        <w:rPr>
          <w:rFonts w:ascii="Times New Roman" w:hAnsi="Times New Roman"/>
          <w:sz w:val="28"/>
          <w:szCs w:val="28"/>
        </w:rPr>
        <w:tab/>
      </w:r>
      <w:r w:rsidR="001117C8">
        <w:rPr>
          <w:rFonts w:ascii="Times New Roman" w:hAnsi="Times New Roman"/>
          <w:sz w:val="28"/>
          <w:szCs w:val="28"/>
        </w:rPr>
        <w:tab/>
      </w:r>
      <w:r w:rsidR="001117C8">
        <w:rPr>
          <w:rFonts w:ascii="Times New Roman" w:hAnsi="Times New Roman"/>
          <w:sz w:val="28"/>
          <w:szCs w:val="28"/>
        </w:rPr>
        <w:tab/>
        <w:t>(4.32)</w:t>
      </w:r>
    </w:p>
    <w:p w:rsidR="00F0580F" w:rsidRPr="00783921" w:rsidRDefault="00F0580F" w:rsidP="00783921">
      <w:pPr>
        <w:widowControl w:val="0"/>
        <w:ind w:firstLine="709"/>
        <w:jc w:val="both"/>
        <w:rPr>
          <w:rFonts w:ascii="Times New Roman" w:hAnsi="Times New Roman"/>
          <w:sz w:val="28"/>
          <w:szCs w:val="28"/>
        </w:rPr>
      </w:pPr>
    </w:p>
    <w:p w:rsidR="00F0580F" w:rsidRPr="00783921" w:rsidRDefault="00F0580F" w:rsidP="00783921">
      <w:pPr>
        <w:widowControl w:val="0"/>
        <w:ind w:firstLine="709"/>
        <w:jc w:val="both"/>
        <w:rPr>
          <w:rFonts w:ascii="Times New Roman" w:hAnsi="Times New Roman"/>
          <w:sz w:val="28"/>
          <w:szCs w:val="28"/>
        </w:rPr>
      </w:pPr>
      <w:r w:rsidRPr="00783921">
        <w:rPr>
          <w:rFonts w:ascii="Times New Roman" w:hAnsi="Times New Roman"/>
          <w:sz w:val="28"/>
          <w:szCs w:val="28"/>
        </w:rPr>
        <w:t>Существенным резервом роста прибыли является улучшение качества продукции. Он определяется следующим образом: изменение удельного веса каждого сорта (кондиции) умножается на отпускную цену соответствующего сорта, результаты суммируются и полученное изменение средней цены умножается на возможный объем реализации продукции (4.33):</w:t>
      </w:r>
    </w:p>
    <w:p w:rsidR="00F0580F" w:rsidRPr="00783921" w:rsidRDefault="00F0580F" w:rsidP="00783921">
      <w:pPr>
        <w:widowControl w:val="0"/>
        <w:ind w:firstLine="709"/>
        <w:jc w:val="both"/>
        <w:rPr>
          <w:rFonts w:ascii="Times New Roman" w:hAnsi="Times New Roman"/>
          <w:sz w:val="28"/>
          <w:szCs w:val="28"/>
        </w:rPr>
      </w:pPr>
    </w:p>
    <w:p w:rsidR="00F0580F" w:rsidRPr="00783921" w:rsidRDefault="00F0580F" w:rsidP="00783921">
      <w:pPr>
        <w:widowControl w:val="0"/>
        <w:ind w:firstLine="709"/>
        <w:jc w:val="both"/>
        <w:rPr>
          <w:rFonts w:ascii="Times New Roman" w:hAnsi="Times New Roman"/>
          <w:sz w:val="28"/>
          <w:szCs w:val="28"/>
        </w:rPr>
      </w:pPr>
      <w:r w:rsidRPr="00783921">
        <w:rPr>
          <w:rFonts w:ascii="Times New Roman" w:hAnsi="Times New Roman"/>
          <w:sz w:val="28"/>
          <w:szCs w:val="28"/>
        </w:rPr>
        <w:t>Р↑ П</w:t>
      </w:r>
      <w:r w:rsidRPr="00783921">
        <w:rPr>
          <w:rFonts w:ascii="Times New Roman" w:hAnsi="Times New Roman"/>
          <w:sz w:val="28"/>
          <w:szCs w:val="28"/>
          <w:vertAlign w:val="subscript"/>
        </w:rPr>
        <w:t>с</w:t>
      </w:r>
      <w:r w:rsidRPr="00783921">
        <w:rPr>
          <w:rFonts w:ascii="Times New Roman" w:hAnsi="Times New Roman"/>
          <w:sz w:val="28"/>
          <w:szCs w:val="28"/>
        </w:rPr>
        <w:t xml:space="preserve"> = ∑(∆Уд</w:t>
      </w:r>
      <w:r w:rsidRPr="00783921">
        <w:rPr>
          <w:rFonts w:ascii="Times New Roman" w:hAnsi="Times New Roman"/>
          <w:sz w:val="28"/>
          <w:szCs w:val="28"/>
          <w:vertAlign w:val="subscript"/>
          <w:lang w:val="en-US"/>
        </w:rPr>
        <w:t>i</w:t>
      </w:r>
      <w:r w:rsidR="00783921">
        <w:rPr>
          <w:rFonts w:ascii="Times New Roman" w:hAnsi="Times New Roman"/>
          <w:sz w:val="28"/>
          <w:szCs w:val="28"/>
          <w:vertAlign w:val="subscript"/>
        </w:rPr>
        <w:t xml:space="preserve"> </w:t>
      </w:r>
      <w:r w:rsidRPr="00783921">
        <w:rPr>
          <w:rFonts w:ascii="Times New Roman" w:hAnsi="Times New Roman"/>
          <w:sz w:val="28"/>
          <w:szCs w:val="28"/>
        </w:rPr>
        <w:t>∙ Ц</w:t>
      </w:r>
      <w:r w:rsidRPr="00783921">
        <w:rPr>
          <w:rFonts w:ascii="Times New Roman" w:hAnsi="Times New Roman"/>
          <w:sz w:val="28"/>
          <w:szCs w:val="28"/>
          <w:vertAlign w:val="subscript"/>
          <w:lang w:val="en-US"/>
        </w:rPr>
        <w:t>i</w:t>
      </w:r>
      <w:r w:rsidRPr="00783921">
        <w:rPr>
          <w:rFonts w:ascii="Times New Roman" w:hAnsi="Times New Roman"/>
          <w:sz w:val="28"/>
          <w:szCs w:val="28"/>
          <w:vertAlign w:val="subscript"/>
        </w:rPr>
        <w:t xml:space="preserve"> 1</w:t>
      </w:r>
      <w:r w:rsidRPr="00783921">
        <w:rPr>
          <w:rFonts w:ascii="Times New Roman" w:hAnsi="Times New Roman"/>
          <w:sz w:val="28"/>
          <w:szCs w:val="28"/>
        </w:rPr>
        <w:t xml:space="preserve"> ) ∙ </w:t>
      </w:r>
      <w:r w:rsidRPr="00783921">
        <w:rPr>
          <w:rFonts w:ascii="Times New Roman" w:hAnsi="Times New Roman"/>
          <w:sz w:val="28"/>
          <w:szCs w:val="28"/>
          <w:lang w:val="en-US"/>
        </w:rPr>
        <w:t>V</w:t>
      </w:r>
      <w:r w:rsidRPr="00783921">
        <w:rPr>
          <w:rFonts w:ascii="Times New Roman" w:hAnsi="Times New Roman"/>
          <w:sz w:val="28"/>
          <w:szCs w:val="28"/>
        </w:rPr>
        <w:t>РП</w:t>
      </w:r>
      <w:r w:rsidRPr="00783921">
        <w:rPr>
          <w:rFonts w:ascii="Times New Roman" w:hAnsi="Times New Roman"/>
          <w:sz w:val="28"/>
          <w:szCs w:val="28"/>
          <w:vertAlign w:val="subscript"/>
          <w:lang w:val="en-US"/>
        </w:rPr>
        <w:t>i</w:t>
      </w:r>
      <w:r w:rsidRPr="00783921">
        <w:rPr>
          <w:rFonts w:ascii="Times New Roman" w:hAnsi="Times New Roman"/>
          <w:sz w:val="28"/>
          <w:szCs w:val="28"/>
          <w:vertAlign w:val="subscript"/>
        </w:rPr>
        <w:t xml:space="preserve"> в</w:t>
      </w:r>
      <w:r w:rsidR="001117C8">
        <w:rPr>
          <w:rFonts w:ascii="Times New Roman" w:hAnsi="Times New Roman"/>
          <w:sz w:val="28"/>
          <w:szCs w:val="28"/>
        </w:rPr>
        <w:tab/>
      </w:r>
      <w:r w:rsidR="001117C8">
        <w:rPr>
          <w:rFonts w:ascii="Times New Roman" w:hAnsi="Times New Roman"/>
          <w:sz w:val="28"/>
          <w:szCs w:val="28"/>
        </w:rPr>
        <w:tab/>
      </w:r>
      <w:r w:rsidR="001117C8">
        <w:rPr>
          <w:rFonts w:ascii="Times New Roman" w:hAnsi="Times New Roman"/>
          <w:sz w:val="28"/>
          <w:szCs w:val="28"/>
        </w:rPr>
        <w:tab/>
      </w:r>
      <w:r w:rsidR="001117C8">
        <w:rPr>
          <w:rFonts w:ascii="Times New Roman" w:hAnsi="Times New Roman"/>
          <w:sz w:val="28"/>
          <w:szCs w:val="28"/>
        </w:rPr>
        <w:tab/>
      </w:r>
      <w:r w:rsidR="001117C8">
        <w:rPr>
          <w:rFonts w:ascii="Times New Roman" w:hAnsi="Times New Roman"/>
          <w:sz w:val="28"/>
          <w:szCs w:val="28"/>
        </w:rPr>
        <w:tab/>
      </w:r>
      <w:r w:rsidR="001117C8">
        <w:rPr>
          <w:rFonts w:ascii="Times New Roman" w:hAnsi="Times New Roman"/>
          <w:sz w:val="28"/>
          <w:szCs w:val="28"/>
        </w:rPr>
        <w:tab/>
      </w:r>
      <w:r w:rsidR="001117C8">
        <w:rPr>
          <w:rFonts w:ascii="Times New Roman" w:hAnsi="Times New Roman"/>
          <w:sz w:val="28"/>
          <w:szCs w:val="28"/>
        </w:rPr>
        <w:tab/>
        <w:t>(4.33)</w:t>
      </w:r>
    </w:p>
    <w:p w:rsidR="00F0580F" w:rsidRPr="00783921" w:rsidRDefault="00F0580F" w:rsidP="00783921">
      <w:pPr>
        <w:widowControl w:val="0"/>
        <w:ind w:firstLine="709"/>
        <w:jc w:val="both"/>
        <w:rPr>
          <w:rFonts w:ascii="Times New Roman" w:hAnsi="Times New Roman"/>
          <w:sz w:val="28"/>
          <w:szCs w:val="28"/>
        </w:rPr>
      </w:pPr>
    </w:p>
    <w:p w:rsidR="00F0580F" w:rsidRPr="00783921" w:rsidRDefault="00F0580F" w:rsidP="00783921">
      <w:pPr>
        <w:widowControl w:val="0"/>
        <w:ind w:firstLine="709"/>
        <w:jc w:val="both"/>
        <w:rPr>
          <w:rFonts w:ascii="Times New Roman" w:hAnsi="Times New Roman"/>
          <w:sz w:val="28"/>
          <w:szCs w:val="28"/>
        </w:rPr>
      </w:pPr>
      <w:r w:rsidRPr="00783921">
        <w:rPr>
          <w:rFonts w:ascii="Times New Roman" w:hAnsi="Times New Roman"/>
          <w:sz w:val="28"/>
          <w:szCs w:val="28"/>
        </w:rPr>
        <w:t xml:space="preserve">Основным источниками повышения уровня рентабельности продукции являются увеличение суммы прибыли от реализации продукции (Р↑П) и снижение </w:t>
      </w:r>
      <w:r w:rsidR="00E56753" w:rsidRPr="00783921">
        <w:rPr>
          <w:rFonts w:ascii="Times New Roman" w:hAnsi="Times New Roman"/>
          <w:sz w:val="28"/>
          <w:szCs w:val="28"/>
        </w:rPr>
        <w:t>ее себестоимости (Р↓С). Для подсчета резервов воспользуемся следующей формулой (4.34):</w:t>
      </w:r>
    </w:p>
    <w:p w:rsidR="00E56753" w:rsidRPr="00783921" w:rsidRDefault="00E56753" w:rsidP="00783921">
      <w:pPr>
        <w:widowControl w:val="0"/>
        <w:ind w:firstLine="709"/>
        <w:jc w:val="both"/>
        <w:rPr>
          <w:rFonts w:ascii="Times New Roman" w:hAnsi="Times New Roman"/>
          <w:sz w:val="28"/>
          <w:szCs w:val="28"/>
        </w:rPr>
      </w:pPr>
    </w:p>
    <w:p w:rsidR="00E56753" w:rsidRPr="00783921" w:rsidRDefault="00E56753" w:rsidP="00783921">
      <w:pPr>
        <w:widowControl w:val="0"/>
        <w:ind w:firstLine="709"/>
        <w:jc w:val="both"/>
        <w:rPr>
          <w:rFonts w:ascii="Times New Roman" w:hAnsi="Times New Roman"/>
          <w:sz w:val="28"/>
          <w:szCs w:val="28"/>
        </w:rPr>
      </w:pPr>
      <w:r w:rsidRPr="00783921">
        <w:rPr>
          <w:rFonts w:ascii="Times New Roman" w:hAnsi="Times New Roman"/>
          <w:sz w:val="28"/>
          <w:szCs w:val="28"/>
        </w:rPr>
        <w:t xml:space="preserve">Р↑ </w:t>
      </w:r>
      <w:r w:rsidRPr="00783921">
        <w:rPr>
          <w:rFonts w:ascii="Times New Roman" w:hAnsi="Times New Roman"/>
          <w:sz w:val="28"/>
          <w:szCs w:val="28"/>
          <w:lang w:val="en-US"/>
        </w:rPr>
        <w:t>R</w:t>
      </w:r>
      <w:r w:rsidRPr="00783921">
        <w:rPr>
          <w:rFonts w:ascii="Times New Roman" w:hAnsi="Times New Roman"/>
          <w:sz w:val="28"/>
          <w:szCs w:val="28"/>
        </w:rPr>
        <w:t xml:space="preserve"> = </w:t>
      </w:r>
      <w:r w:rsidRPr="00783921">
        <w:rPr>
          <w:rFonts w:ascii="Times New Roman" w:hAnsi="Times New Roman"/>
          <w:sz w:val="28"/>
          <w:szCs w:val="28"/>
          <w:lang w:val="en-US"/>
        </w:rPr>
        <w:t>R</w:t>
      </w:r>
      <w:r w:rsidRPr="00783921">
        <w:rPr>
          <w:rFonts w:ascii="Times New Roman" w:hAnsi="Times New Roman"/>
          <w:sz w:val="28"/>
          <w:szCs w:val="28"/>
          <w:vertAlign w:val="subscript"/>
        </w:rPr>
        <w:t>в</w:t>
      </w:r>
      <w:r w:rsidRPr="00783921">
        <w:rPr>
          <w:rFonts w:ascii="Times New Roman" w:hAnsi="Times New Roman"/>
          <w:sz w:val="28"/>
          <w:szCs w:val="28"/>
        </w:rPr>
        <w:t xml:space="preserve"> – </w:t>
      </w:r>
      <w:r w:rsidRPr="00783921">
        <w:rPr>
          <w:rFonts w:ascii="Times New Roman" w:hAnsi="Times New Roman"/>
          <w:sz w:val="28"/>
          <w:szCs w:val="28"/>
          <w:lang w:val="en-US"/>
        </w:rPr>
        <w:t>R</w:t>
      </w:r>
      <w:r w:rsidRPr="00783921">
        <w:rPr>
          <w:rFonts w:ascii="Times New Roman" w:hAnsi="Times New Roman"/>
          <w:sz w:val="28"/>
          <w:szCs w:val="28"/>
          <w:vertAlign w:val="subscript"/>
        </w:rPr>
        <w:t>1</w:t>
      </w:r>
      <w:r w:rsidRPr="00783921">
        <w:rPr>
          <w:rFonts w:ascii="Times New Roman" w:hAnsi="Times New Roman"/>
          <w:sz w:val="28"/>
          <w:szCs w:val="28"/>
        </w:rPr>
        <w:t xml:space="preserve"> = [(П</w:t>
      </w:r>
      <w:r w:rsidRPr="00783921">
        <w:rPr>
          <w:rFonts w:ascii="Times New Roman" w:hAnsi="Times New Roman"/>
          <w:sz w:val="28"/>
          <w:szCs w:val="28"/>
          <w:vertAlign w:val="subscript"/>
        </w:rPr>
        <w:t>1</w:t>
      </w:r>
      <w:r w:rsidRPr="00783921">
        <w:rPr>
          <w:rFonts w:ascii="Times New Roman" w:hAnsi="Times New Roman"/>
          <w:sz w:val="28"/>
          <w:szCs w:val="28"/>
        </w:rPr>
        <w:t xml:space="preserve"> + Р↑П) / ∑( </w:t>
      </w:r>
      <w:r w:rsidRPr="00783921">
        <w:rPr>
          <w:rFonts w:ascii="Times New Roman" w:hAnsi="Times New Roman"/>
          <w:sz w:val="28"/>
          <w:szCs w:val="28"/>
          <w:lang w:val="en-US"/>
        </w:rPr>
        <w:t>V</w:t>
      </w:r>
      <w:r w:rsidRPr="00783921">
        <w:rPr>
          <w:rFonts w:ascii="Times New Roman" w:hAnsi="Times New Roman"/>
          <w:sz w:val="28"/>
          <w:szCs w:val="28"/>
        </w:rPr>
        <w:t>РП</w:t>
      </w:r>
      <w:r w:rsidRPr="00783921">
        <w:rPr>
          <w:rFonts w:ascii="Times New Roman" w:hAnsi="Times New Roman"/>
          <w:sz w:val="28"/>
          <w:szCs w:val="28"/>
          <w:vertAlign w:val="subscript"/>
          <w:lang w:val="en-US"/>
        </w:rPr>
        <w:t>i</w:t>
      </w:r>
      <w:r w:rsidRPr="00783921">
        <w:rPr>
          <w:rFonts w:ascii="Times New Roman" w:hAnsi="Times New Roman"/>
          <w:sz w:val="28"/>
          <w:szCs w:val="28"/>
          <w:vertAlign w:val="subscript"/>
        </w:rPr>
        <w:t xml:space="preserve"> в</w:t>
      </w:r>
      <w:r w:rsidRPr="00783921">
        <w:rPr>
          <w:rFonts w:ascii="Times New Roman" w:hAnsi="Times New Roman"/>
          <w:sz w:val="28"/>
          <w:szCs w:val="28"/>
        </w:rPr>
        <w:t xml:space="preserve"> ∙ С</w:t>
      </w:r>
      <w:r w:rsidRPr="00783921">
        <w:rPr>
          <w:rFonts w:ascii="Times New Roman" w:hAnsi="Times New Roman"/>
          <w:sz w:val="28"/>
          <w:szCs w:val="28"/>
          <w:vertAlign w:val="subscript"/>
          <w:lang w:val="en-US"/>
        </w:rPr>
        <w:t>i</w:t>
      </w:r>
      <w:r w:rsidRPr="00783921">
        <w:rPr>
          <w:rFonts w:ascii="Times New Roman" w:hAnsi="Times New Roman"/>
          <w:sz w:val="28"/>
          <w:szCs w:val="28"/>
          <w:vertAlign w:val="subscript"/>
        </w:rPr>
        <w:t xml:space="preserve"> в</w:t>
      </w:r>
      <w:r w:rsidRPr="00783921">
        <w:rPr>
          <w:rFonts w:ascii="Times New Roman" w:hAnsi="Times New Roman"/>
          <w:sz w:val="28"/>
          <w:szCs w:val="28"/>
        </w:rPr>
        <w:t xml:space="preserve"> )] – (П</w:t>
      </w:r>
      <w:r w:rsidRPr="00783921">
        <w:rPr>
          <w:rFonts w:ascii="Times New Roman" w:hAnsi="Times New Roman"/>
          <w:sz w:val="28"/>
          <w:szCs w:val="28"/>
          <w:vertAlign w:val="subscript"/>
        </w:rPr>
        <w:t>1</w:t>
      </w:r>
      <w:r w:rsidRPr="00783921">
        <w:rPr>
          <w:rFonts w:ascii="Times New Roman" w:hAnsi="Times New Roman"/>
          <w:sz w:val="28"/>
          <w:szCs w:val="28"/>
        </w:rPr>
        <w:t xml:space="preserve"> / З</w:t>
      </w:r>
      <w:r w:rsidRPr="00783921">
        <w:rPr>
          <w:rFonts w:ascii="Times New Roman" w:hAnsi="Times New Roman"/>
          <w:sz w:val="28"/>
          <w:szCs w:val="28"/>
          <w:vertAlign w:val="subscript"/>
        </w:rPr>
        <w:t>1</w:t>
      </w:r>
      <w:r w:rsidRPr="00783921">
        <w:rPr>
          <w:rFonts w:ascii="Times New Roman" w:hAnsi="Times New Roman"/>
          <w:sz w:val="28"/>
          <w:szCs w:val="28"/>
        </w:rPr>
        <w:t>)</w:t>
      </w:r>
      <w:r w:rsidRPr="00783921">
        <w:rPr>
          <w:rFonts w:ascii="Times New Roman" w:hAnsi="Times New Roman"/>
          <w:sz w:val="28"/>
          <w:szCs w:val="28"/>
        </w:rPr>
        <w:tab/>
        <w:t>,</w:t>
      </w:r>
      <w:r w:rsidRPr="00783921">
        <w:rPr>
          <w:rFonts w:ascii="Times New Roman" w:hAnsi="Times New Roman"/>
          <w:sz w:val="28"/>
          <w:szCs w:val="28"/>
        </w:rPr>
        <w:tab/>
      </w:r>
      <w:r w:rsidR="00783921">
        <w:rPr>
          <w:rFonts w:ascii="Times New Roman" w:hAnsi="Times New Roman"/>
          <w:sz w:val="28"/>
          <w:szCs w:val="28"/>
        </w:rPr>
        <w:t xml:space="preserve"> </w:t>
      </w:r>
      <w:r w:rsidRPr="00783921">
        <w:rPr>
          <w:rFonts w:ascii="Times New Roman" w:hAnsi="Times New Roman"/>
          <w:sz w:val="28"/>
          <w:szCs w:val="28"/>
        </w:rPr>
        <w:t>(4.34)</w:t>
      </w:r>
    </w:p>
    <w:p w:rsidR="00E56753" w:rsidRPr="00783921" w:rsidRDefault="00E56753" w:rsidP="00783921">
      <w:pPr>
        <w:widowControl w:val="0"/>
        <w:ind w:firstLine="709"/>
        <w:jc w:val="both"/>
        <w:rPr>
          <w:rFonts w:ascii="Times New Roman" w:hAnsi="Times New Roman"/>
          <w:sz w:val="28"/>
          <w:szCs w:val="28"/>
        </w:rPr>
      </w:pPr>
    </w:p>
    <w:p w:rsidR="001117C8" w:rsidRPr="00783921" w:rsidRDefault="001117C8" w:rsidP="00783921">
      <w:pPr>
        <w:widowControl w:val="0"/>
        <w:tabs>
          <w:tab w:val="left" w:pos="1242"/>
          <w:tab w:val="left" w:pos="1598"/>
        </w:tabs>
        <w:ind w:firstLine="709"/>
        <w:jc w:val="left"/>
        <w:rPr>
          <w:rFonts w:ascii="Times New Roman" w:hAnsi="Times New Roman"/>
          <w:sz w:val="28"/>
          <w:szCs w:val="28"/>
        </w:rPr>
      </w:pPr>
      <w:r w:rsidRPr="00783921">
        <w:rPr>
          <w:rFonts w:ascii="Times New Roman" w:hAnsi="Times New Roman"/>
          <w:sz w:val="28"/>
          <w:szCs w:val="28"/>
        </w:rPr>
        <w:t xml:space="preserve">где Р↑ </w:t>
      </w:r>
      <w:r w:rsidRPr="00783921">
        <w:rPr>
          <w:rFonts w:ascii="Times New Roman" w:hAnsi="Times New Roman"/>
          <w:sz w:val="28"/>
          <w:szCs w:val="28"/>
          <w:lang w:val="en-US"/>
        </w:rPr>
        <w:t>R</w:t>
      </w:r>
      <w:r w:rsidRPr="00783921">
        <w:rPr>
          <w:rFonts w:ascii="Times New Roman" w:hAnsi="Times New Roman"/>
          <w:sz w:val="28"/>
          <w:szCs w:val="28"/>
        </w:rPr>
        <w:t xml:space="preserve"> –резерв роста рентабельности;</w:t>
      </w:r>
    </w:p>
    <w:p w:rsidR="001117C8" w:rsidRPr="00783921" w:rsidRDefault="001117C8" w:rsidP="00783921">
      <w:pPr>
        <w:widowControl w:val="0"/>
        <w:tabs>
          <w:tab w:val="left" w:pos="1242"/>
          <w:tab w:val="left" w:pos="1598"/>
        </w:tabs>
        <w:ind w:firstLine="709"/>
        <w:jc w:val="left"/>
        <w:rPr>
          <w:rFonts w:ascii="Times New Roman" w:hAnsi="Times New Roman"/>
          <w:sz w:val="28"/>
          <w:szCs w:val="28"/>
        </w:rPr>
      </w:pPr>
      <w:r w:rsidRPr="00783921">
        <w:rPr>
          <w:rFonts w:ascii="Times New Roman" w:hAnsi="Times New Roman"/>
          <w:sz w:val="28"/>
          <w:szCs w:val="28"/>
          <w:lang w:val="en-US"/>
        </w:rPr>
        <w:t>R</w:t>
      </w:r>
      <w:r w:rsidRPr="00783921">
        <w:rPr>
          <w:rFonts w:ascii="Times New Roman" w:hAnsi="Times New Roman"/>
          <w:sz w:val="28"/>
          <w:szCs w:val="28"/>
          <w:vertAlign w:val="subscript"/>
        </w:rPr>
        <w:t>в</w:t>
      </w:r>
      <w:r>
        <w:rPr>
          <w:rFonts w:ascii="Times New Roman" w:hAnsi="Times New Roman"/>
          <w:sz w:val="28"/>
          <w:szCs w:val="28"/>
        </w:rPr>
        <w:t xml:space="preserve"> </w:t>
      </w:r>
      <w:r w:rsidRPr="00783921">
        <w:rPr>
          <w:rFonts w:ascii="Times New Roman" w:hAnsi="Times New Roman"/>
          <w:sz w:val="28"/>
          <w:szCs w:val="28"/>
        </w:rPr>
        <w:t>–</w:t>
      </w:r>
      <w:r>
        <w:rPr>
          <w:rFonts w:ascii="Times New Roman" w:hAnsi="Times New Roman"/>
          <w:sz w:val="28"/>
          <w:szCs w:val="28"/>
        </w:rPr>
        <w:t xml:space="preserve"> </w:t>
      </w:r>
      <w:r w:rsidRPr="00783921">
        <w:rPr>
          <w:rFonts w:ascii="Times New Roman" w:hAnsi="Times New Roman"/>
          <w:sz w:val="28"/>
          <w:szCs w:val="28"/>
        </w:rPr>
        <w:t>рентабельность возможная в прогнозном периоде;</w:t>
      </w:r>
    </w:p>
    <w:p w:rsidR="001117C8" w:rsidRPr="00783921" w:rsidRDefault="001117C8" w:rsidP="00783921">
      <w:pPr>
        <w:widowControl w:val="0"/>
        <w:tabs>
          <w:tab w:val="left" w:pos="1242"/>
          <w:tab w:val="left" w:pos="1598"/>
        </w:tabs>
        <w:ind w:firstLine="709"/>
        <w:jc w:val="left"/>
        <w:rPr>
          <w:rFonts w:ascii="Times New Roman" w:hAnsi="Times New Roman"/>
          <w:sz w:val="28"/>
          <w:szCs w:val="28"/>
        </w:rPr>
      </w:pPr>
      <w:r w:rsidRPr="00783921">
        <w:rPr>
          <w:rFonts w:ascii="Times New Roman" w:hAnsi="Times New Roman"/>
          <w:sz w:val="28"/>
          <w:szCs w:val="28"/>
          <w:lang w:val="en-US"/>
        </w:rPr>
        <w:t>R</w:t>
      </w:r>
      <w:r w:rsidRPr="00783921">
        <w:rPr>
          <w:rFonts w:ascii="Times New Roman" w:hAnsi="Times New Roman"/>
          <w:sz w:val="28"/>
          <w:szCs w:val="28"/>
          <w:vertAlign w:val="subscript"/>
        </w:rPr>
        <w:t>1</w:t>
      </w:r>
      <w:r>
        <w:rPr>
          <w:rFonts w:ascii="Times New Roman" w:hAnsi="Times New Roman"/>
          <w:sz w:val="28"/>
          <w:szCs w:val="28"/>
        </w:rPr>
        <w:t xml:space="preserve"> </w:t>
      </w:r>
      <w:r w:rsidRPr="00783921">
        <w:rPr>
          <w:rFonts w:ascii="Times New Roman" w:hAnsi="Times New Roman"/>
          <w:sz w:val="28"/>
          <w:szCs w:val="28"/>
        </w:rPr>
        <w:t>–</w:t>
      </w:r>
      <w:r>
        <w:rPr>
          <w:rFonts w:ascii="Times New Roman" w:hAnsi="Times New Roman"/>
          <w:sz w:val="28"/>
          <w:szCs w:val="28"/>
        </w:rPr>
        <w:t xml:space="preserve"> </w:t>
      </w:r>
      <w:r w:rsidRPr="00783921">
        <w:rPr>
          <w:rFonts w:ascii="Times New Roman" w:hAnsi="Times New Roman"/>
          <w:sz w:val="28"/>
          <w:szCs w:val="28"/>
        </w:rPr>
        <w:t>рентабельность фактическая в отчетном периоде;</w:t>
      </w:r>
    </w:p>
    <w:p w:rsidR="001117C8" w:rsidRPr="00783921" w:rsidRDefault="001117C8" w:rsidP="00783921">
      <w:pPr>
        <w:widowControl w:val="0"/>
        <w:tabs>
          <w:tab w:val="left" w:pos="1242"/>
          <w:tab w:val="left" w:pos="1598"/>
        </w:tabs>
        <w:ind w:firstLine="709"/>
        <w:jc w:val="left"/>
        <w:rPr>
          <w:rFonts w:ascii="Times New Roman" w:hAnsi="Times New Roman"/>
          <w:sz w:val="28"/>
          <w:szCs w:val="28"/>
        </w:rPr>
      </w:pPr>
      <w:r w:rsidRPr="00783921">
        <w:rPr>
          <w:rFonts w:ascii="Times New Roman" w:hAnsi="Times New Roman"/>
          <w:sz w:val="28"/>
          <w:szCs w:val="28"/>
        </w:rPr>
        <w:t>П</w:t>
      </w:r>
      <w:r w:rsidRPr="00783921">
        <w:rPr>
          <w:rFonts w:ascii="Times New Roman" w:hAnsi="Times New Roman"/>
          <w:sz w:val="28"/>
          <w:szCs w:val="28"/>
          <w:vertAlign w:val="subscript"/>
        </w:rPr>
        <w:t>1</w:t>
      </w:r>
      <w:r>
        <w:rPr>
          <w:rFonts w:ascii="Times New Roman" w:hAnsi="Times New Roman"/>
          <w:sz w:val="28"/>
          <w:szCs w:val="28"/>
        </w:rPr>
        <w:t xml:space="preserve"> </w:t>
      </w:r>
      <w:r w:rsidRPr="00783921">
        <w:rPr>
          <w:rFonts w:ascii="Times New Roman" w:hAnsi="Times New Roman"/>
          <w:sz w:val="28"/>
          <w:szCs w:val="28"/>
        </w:rPr>
        <w:t>–</w:t>
      </w:r>
      <w:r>
        <w:rPr>
          <w:rFonts w:ascii="Times New Roman" w:hAnsi="Times New Roman"/>
          <w:sz w:val="28"/>
          <w:szCs w:val="28"/>
        </w:rPr>
        <w:t xml:space="preserve"> </w:t>
      </w:r>
      <w:r w:rsidRPr="00783921">
        <w:rPr>
          <w:rFonts w:ascii="Times New Roman" w:hAnsi="Times New Roman"/>
          <w:sz w:val="28"/>
          <w:szCs w:val="28"/>
        </w:rPr>
        <w:t>фактическая сумма прибыли в отчетном периоде;</w:t>
      </w:r>
    </w:p>
    <w:p w:rsidR="001117C8" w:rsidRPr="00783921" w:rsidRDefault="001117C8" w:rsidP="00783921">
      <w:pPr>
        <w:widowControl w:val="0"/>
        <w:tabs>
          <w:tab w:val="left" w:pos="1242"/>
          <w:tab w:val="left" w:pos="1598"/>
        </w:tabs>
        <w:ind w:firstLine="709"/>
        <w:jc w:val="left"/>
        <w:rPr>
          <w:rFonts w:ascii="Times New Roman" w:hAnsi="Times New Roman"/>
          <w:sz w:val="28"/>
          <w:szCs w:val="28"/>
        </w:rPr>
      </w:pPr>
      <w:r>
        <w:rPr>
          <w:rFonts w:ascii="Times New Roman" w:hAnsi="Times New Roman"/>
          <w:sz w:val="28"/>
          <w:szCs w:val="28"/>
        </w:rPr>
        <w:t xml:space="preserve">Р↑ </w:t>
      </w:r>
      <w:r w:rsidRPr="00783921">
        <w:rPr>
          <w:rFonts w:ascii="Times New Roman" w:hAnsi="Times New Roman"/>
          <w:sz w:val="28"/>
          <w:szCs w:val="28"/>
        </w:rPr>
        <w:t>–</w:t>
      </w:r>
      <w:r>
        <w:rPr>
          <w:rFonts w:ascii="Times New Roman" w:hAnsi="Times New Roman"/>
          <w:sz w:val="28"/>
          <w:szCs w:val="28"/>
        </w:rPr>
        <w:t xml:space="preserve"> </w:t>
      </w:r>
      <w:r w:rsidRPr="00783921">
        <w:rPr>
          <w:rFonts w:ascii="Times New Roman" w:hAnsi="Times New Roman"/>
          <w:sz w:val="28"/>
          <w:szCs w:val="28"/>
        </w:rPr>
        <w:t>резерв роста прибыли от реализации продукции;</w:t>
      </w:r>
    </w:p>
    <w:p w:rsidR="001117C8" w:rsidRPr="00783921" w:rsidRDefault="001117C8" w:rsidP="00783921">
      <w:pPr>
        <w:widowControl w:val="0"/>
        <w:tabs>
          <w:tab w:val="left" w:pos="1242"/>
          <w:tab w:val="left" w:pos="1598"/>
        </w:tabs>
        <w:ind w:firstLine="709"/>
        <w:jc w:val="left"/>
        <w:rPr>
          <w:rFonts w:ascii="Times New Roman" w:hAnsi="Times New Roman"/>
          <w:sz w:val="28"/>
          <w:szCs w:val="28"/>
        </w:rPr>
      </w:pPr>
      <w:r w:rsidRPr="00783921">
        <w:rPr>
          <w:rFonts w:ascii="Times New Roman" w:hAnsi="Times New Roman"/>
          <w:sz w:val="28"/>
          <w:szCs w:val="28"/>
          <w:lang w:val="en-US"/>
        </w:rPr>
        <w:t>V</w:t>
      </w:r>
      <w:r w:rsidRPr="00783921">
        <w:rPr>
          <w:rFonts w:ascii="Times New Roman" w:hAnsi="Times New Roman"/>
          <w:sz w:val="28"/>
          <w:szCs w:val="28"/>
        </w:rPr>
        <w:t>РП</w:t>
      </w:r>
      <w:r w:rsidRPr="00783921">
        <w:rPr>
          <w:rFonts w:ascii="Times New Roman" w:hAnsi="Times New Roman"/>
          <w:sz w:val="28"/>
          <w:szCs w:val="28"/>
          <w:vertAlign w:val="subscript"/>
          <w:lang w:val="en-US"/>
        </w:rPr>
        <w:t>i</w:t>
      </w:r>
      <w:r w:rsidRPr="00783921">
        <w:rPr>
          <w:rFonts w:ascii="Times New Roman" w:hAnsi="Times New Roman"/>
          <w:sz w:val="28"/>
          <w:szCs w:val="28"/>
          <w:vertAlign w:val="subscript"/>
        </w:rPr>
        <w:t xml:space="preserve"> в</w:t>
      </w:r>
      <w:r>
        <w:rPr>
          <w:rFonts w:ascii="Times New Roman" w:hAnsi="Times New Roman"/>
          <w:sz w:val="28"/>
          <w:szCs w:val="28"/>
        </w:rPr>
        <w:t xml:space="preserve"> </w:t>
      </w:r>
      <w:r w:rsidRPr="00783921">
        <w:rPr>
          <w:rFonts w:ascii="Times New Roman" w:hAnsi="Times New Roman"/>
          <w:sz w:val="28"/>
          <w:szCs w:val="28"/>
        </w:rPr>
        <w:t>–</w:t>
      </w:r>
      <w:r>
        <w:rPr>
          <w:rFonts w:ascii="Times New Roman" w:hAnsi="Times New Roman"/>
          <w:sz w:val="28"/>
          <w:szCs w:val="28"/>
        </w:rPr>
        <w:t xml:space="preserve"> </w:t>
      </w:r>
      <w:r w:rsidRPr="00783921">
        <w:rPr>
          <w:rFonts w:ascii="Times New Roman" w:hAnsi="Times New Roman"/>
          <w:sz w:val="28"/>
          <w:szCs w:val="28"/>
        </w:rPr>
        <w:t>возможный объем реализации продукции с учетом выявленных резервов ее роста;</w:t>
      </w:r>
    </w:p>
    <w:p w:rsidR="001117C8" w:rsidRPr="00783921" w:rsidRDefault="001117C8" w:rsidP="00783921">
      <w:pPr>
        <w:widowControl w:val="0"/>
        <w:tabs>
          <w:tab w:val="left" w:pos="1242"/>
          <w:tab w:val="left" w:pos="1598"/>
        </w:tabs>
        <w:ind w:firstLine="709"/>
        <w:jc w:val="left"/>
        <w:rPr>
          <w:rFonts w:ascii="Times New Roman" w:hAnsi="Times New Roman"/>
          <w:sz w:val="28"/>
          <w:szCs w:val="28"/>
        </w:rPr>
      </w:pPr>
      <w:r w:rsidRPr="00783921">
        <w:rPr>
          <w:rFonts w:ascii="Times New Roman" w:hAnsi="Times New Roman"/>
          <w:sz w:val="28"/>
          <w:szCs w:val="28"/>
        </w:rPr>
        <w:t>С</w:t>
      </w:r>
      <w:r w:rsidRPr="00783921">
        <w:rPr>
          <w:rFonts w:ascii="Times New Roman" w:hAnsi="Times New Roman"/>
          <w:sz w:val="28"/>
          <w:szCs w:val="28"/>
          <w:vertAlign w:val="subscript"/>
          <w:lang w:val="en-US"/>
        </w:rPr>
        <w:t>i</w:t>
      </w:r>
      <w:r w:rsidRPr="00783921">
        <w:rPr>
          <w:rFonts w:ascii="Times New Roman" w:hAnsi="Times New Roman"/>
          <w:sz w:val="28"/>
          <w:szCs w:val="28"/>
          <w:vertAlign w:val="subscript"/>
        </w:rPr>
        <w:t xml:space="preserve"> в</w:t>
      </w:r>
      <w:r>
        <w:rPr>
          <w:rFonts w:ascii="Times New Roman" w:hAnsi="Times New Roman"/>
          <w:sz w:val="28"/>
          <w:szCs w:val="28"/>
        </w:rPr>
        <w:t xml:space="preserve"> </w:t>
      </w:r>
      <w:r w:rsidRPr="00783921">
        <w:rPr>
          <w:rFonts w:ascii="Times New Roman" w:hAnsi="Times New Roman"/>
          <w:sz w:val="28"/>
          <w:szCs w:val="28"/>
        </w:rPr>
        <w:t>–</w:t>
      </w:r>
      <w:r>
        <w:rPr>
          <w:rFonts w:ascii="Times New Roman" w:hAnsi="Times New Roman"/>
          <w:sz w:val="28"/>
          <w:szCs w:val="28"/>
        </w:rPr>
        <w:t xml:space="preserve"> </w:t>
      </w:r>
      <w:r w:rsidRPr="00783921">
        <w:rPr>
          <w:rFonts w:ascii="Times New Roman" w:hAnsi="Times New Roman"/>
          <w:sz w:val="28"/>
          <w:szCs w:val="28"/>
        </w:rPr>
        <w:t xml:space="preserve">возможный уровень себестоимости </w:t>
      </w:r>
      <w:r w:rsidRPr="00783921">
        <w:rPr>
          <w:rFonts w:ascii="Times New Roman" w:hAnsi="Times New Roman"/>
          <w:sz w:val="28"/>
          <w:szCs w:val="28"/>
          <w:lang w:val="en-US"/>
        </w:rPr>
        <w:t>i</w:t>
      </w:r>
      <w:r w:rsidRPr="00783921">
        <w:rPr>
          <w:rFonts w:ascii="Times New Roman" w:hAnsi="Times New Roman"/>
          <w:sz w:val="28"/>
          <w:szCs w:val="28"/>
        </w:rPr>
        <w:t>-х видов продукции с учетом выявленных резервов снижения;</w:t>
      </w:r>
    </w:p>
    <w:p w:rsidR="001117C8" w:rsidRPr="00783921" w:rsidRDefault="001117C8" w:rsidP="00783921">
      <w:pPr>
        <w:widowControl w:val="0"/>
        <w:tabs>
          <w:tab w:val="left" w:pos="1242"/>
          <w:tab w:val="left" w:pos="1598"/>
        </w:tabs>
        <w:ind w:firstLine="709"/>
        <w:jc w:val="left"/>
        <w:rPr>
          <w:rFonts w:ascii="Times New Roman" w:hAnsi="Times New Roman"/>
          <w:sz w:val="28"/>
          <w:szCs w:val="28"/>
        </w:rPr>
      </w:pPr>
      <w:r w:rsidRPr="00783921">
        <w:rPr>
          <w:rFonts w:ascii="Times New Roman" w:hAnsi="Times New Roman"/>
          <w:sz w:val="28"/>
          <w:szCs w:val="28"/>
        </w:rPr>
        <w:t>З</w:t>
      </w:r>
      <w:r w:rsidRPr="00783921">
        <w:rPr>
          <w:rFonts w:ascii="Times New Roman" w:hAnsi="Times New Roman"/>
          <w:sz w:val="28"/>
          <w:szCs w:val="28"/>
          <w:vertAlign w:val="subscript"/>
        </w:rPr>
        <w:t>1</w:t>
      </w:r>
      <w:r>
        <w:rPr>
          <w:rFonts w:ascii="Times New Roman" w:hAnsi="Times New Roman"/>
          <w:sz w:val="28"/>
          <w:szCs w:val="28"/>
        </w:rPr>
        <w:t xml:space="preserve"> </w:t>
      </w:r>
      <w:r w:rsidRPr="00783921">
        <w:rPr>
          <w:rFonts w:ascii="Times New Roman" w:hAnsi="Times New Roman"/>
          <w:sz w:val="28"/>
          <w:szCs w:val="28"/>
        </w:rPr>
        <w:t>–</w:t>
      </w:r>
      <w:r>
        <w:rPr>
          <w:rFonts w:ascii="Times New Roman" w:hAnsi="Times New Roman"/>
          <w:sz w:val="28"/>
          <w:szCs w:val="28"/>
        </w:rPr>
        <w:t xml:space="preserve"> </w:t>
      </w:r>
      <w:r w:rsidRPr="00783921">
        <w:rPr>
          <w:rFonts w:ascii="Times New Roman" w:hAnsi="Times New Roman"/>
          <w:sz w:val="28"/>
          <w:szCs w:val="28"/>
        </w:rPr>
        <w:t>фактическая сумма затрат по реализованной продукции в отчетном периоде.</w:t>
      </w:r>
    </w:p>
    <w:p w:rsidR="00F96907" w:rsidRPr="00783921" w:rsidRDefault="004305EF" w:rsidP="00783921">
      <w:pPr>
        <w:widowControl w:val="0"/>
        <w:ind w:firstLine="709"/>
        <w:jc w:val="both"/>
        <w:rPr>
          <w:rFonts w:ascii="Times New Roman" w:hAnsi="Times New Roman"/>
          <w:sz w:val="28"/>
          <w:szCs w:val="28"/>
        </w:rPr>
      </w:pPr>
      <w:r w:rsidRPr="00783921">
        <w:rPr>
          <w:rFonts w:ascii="Times New Roman" w:hAnsi="Times New Roman"/>
          <w:sz w:val="28"/>
          <w:szCs w:val="28"/>
        </w:rPr>
        <w:t>Резерв повышения уровня рентабельности производства</w:t>
      </w:r>
      <w:r w:rsidR="00F96907" w:rsidRPr="00783921">
        <w:rPr>
          <w:rFonts w:ascii="Times New Roman" w:hAnsi="Times New Roman"/>
          <w:sz w:val="28"/>
          <w:szCs w:val="28"/>
        </w:rPr>
        <w:t>:</w:t>
      </w:r>
    </w:p>
    <w:p w:rsidR="00E56753" w:rsidRPr="00783921" w:rsidRDefault="00F96907" w:rsidP="00783921">
      <w:pPr>
        <w:widowControl w:val="0"/>
        <w:tabs>
          <w:tab w:val="left" w:pos="1134"/>
        </w:tabs>
        <w:ind w:firstLine="709"/>
        <w:jc w:val="both"/>
        <w:rPr>
          <w:rFonts w:ascii="Times New Roman" w:hAnsi="Times New Roman"/>
          <w:sz w:val="28"/>
          <w:szCs w:val="28"/>
        </w:rPr>
      </w:pPr>
      <w:r w:rsidRPr="00783921">
        <w:rPr>
          <w:rFonts w:ascii="Times New Roman" w:hAnsi="Times New Roman"/>
          <w:sz w:val="28"/>
          <w:szCs w:val="28"/>
        </w:rPr>
        <w:t>-</w:t>
      </w:r>
      <w:r w:rsidRPr="00783921">
        <w:rPr>
          <w:rFonts w:ascii="Times New Roman" w:hAnsi="Times New Roman"/>
          <w:sz w:val="28"/>
          <w:szCs w:val="28"/>
        </w:rPr>
        <w:tab/>
      </w:r>
      <w:r w:rsidR="004305EF" w:rsidRPr="00783921">
        <w:rPr>
          <w:rFonts w:ascii="Times New Roman" w:hAnsi="Times New Roman"/>
          <w:sz w:val="28"/>
          <w:szCs w:val="28"/>
        </w:rPr>
        <w:t>зерновых и зернобобовых культур:</w:t>
      </w:r>
    </w:p>
    <w:p w:rsidR="001117C8" w:rsidRDefault="001117C8">
      <w:pPr>
        <w:spacing w:after="200" w:line="276" w:lineRule="auto"/>
        <w:jc w:val="left"/>
        <w:rPr>
          <w:rFonts w:ascii="Times New Roman" w:hAnsi="Times New Roman"/>
          <w:sz w:val="28"/>
          <w:szCs w:val="28"/>
        </w:rPr>
      </w:pPr>
    </w:p>
    <w:p w:rsidR="00FB32D5" w:rsidRPr="00783921" w:rsidRDefault="004305EF" w:rsidP="00783921">
      <w:pPr>
        <w:widowControl w:val="0"/>
        <w:ind w:firstLine="709"/>
        <w:jc w:val="both"/>
        <w:rPr>
          <w:rFonts w:ascii="Times New Roman" w:hAnsi="Times New Roman"/>
          <w:sz w:val="28"/>
          <w:szCs w:val="28"/>
        </w:rPr>
      </w:pPr>
      <w:r w:rsidRPr="00783921">
        <w:rPr>
          <w:rFonts w:ascii="Times New Roman" w:hAnsi="Times New Roman"/>
          <w:sz w:val="28"/>
          <w:szCs w:val="28"/>
        </w:rPr>
        <w:t xml:space="preserve">Р↑ </w:t>
      </w:r>
      <w:r w:rsidRPr="00783921">
        <w:rPr>
          <w:rFonts w:ascii="Times New Roman" w:hAnsi="Times New Roman"/>
          <w:sz w:val="28"/>
          <w:szCs w:val="28"/>
          <w:lang w:val="en-US"/>
        </w:rPr>
        <w:t>R</w:t>
      </w:r>
      <w:r w:rsidRPr="00783921">
        <w:rPr>
          <w:rFonts w:ascii="Times New Roman" w:hAnsi="Times New Roman"/>
          <w:sz w:val="28"/>
          <w:szCs w:val="28"/>
        </w:rPr>
        <w:t xml:space="preserve"> = [(</w:t>
      </w:r>
      <w:r w:rsidR="00FB32D5" w:rsidRPr="00783921">
        <w:rPr>
          <w:rFonts w:ascii="Times New Roman" w:hAnsi="Times New Roman"/>
          <w:sz w:val="28"/>
          <w:szCs w:val="28"/>
        </w:rPr>
        <w:t xml:space="preserve">1053 + </w:t>
      </w:r>
      <w:r w:rsidR="001A6952" w:rsidRPr="00783921">
        <w:rPr>
          <w:rFonts w:ascii="Times New Roman" w:hAnsi="Times New Roman"/>
          <w:sz w:val="28"/>
          <w:szCs w:val="28"/>
        </w:rPr>
        <w:t>3</w:t>
      </w:r>
      <w:r w:rsidR="00C14F76" w:rsidRPr="00783921">
        <w:rPr>
          <w:rFonts w:ascii="Times New Roman" w:hAnsi="Times New Roman"/>
          <w:sz w:val="28"/>
          <w:szCs w:val="28"/>
        </w:rPr>
        <w:t>50</w:t>
      </w:r>
      <w:r w:rsidR="00FB32D5" w:rsidRPr="00783921">
        <w:rPr>
          <w:rFonts w:ascii="Times New Roman" w:hAnsi="Times New Roman"/>
          <w:sz w:val="28"/>
          <w:szCs w:val="28"/>
        </w:rPr>
        <w:t xml:space="preserve">) / (496 ∙ </w:t>
      </w:r>
      <w:r w:rsidR="00C14F76" w:rsidRPr="00783921">
        <w:rPr>
          <w:rFonts w:ascii="Times New Roman" w:hAnsi="Times New Roman"/>
          <w:sz w:val="28"/>
          <w:szCs w:val="28"/>
        </w:rPr>
        <w:t>12</w:t>
      </w:r>
      <w:r w:rsidR="00FB32D5" w:rsidRPr="00783921">
        <w:rPr>
          <w:rFonts w:ascii="Times New Roman" w:hAnsi="Times New Roman"/>
          <w:sz w:val="28"/>
          <w:szCs w:val="28"/>
        </w:rPr>
        <w:t xml:space="preserve">)] ∙ 100 – (1053 / </w:t>
      </w:r>
      <w:r w:rsidR="00C14F76" w:rsidRPr="00783921">
        <w:rPr>
          <w:rFonts w:ascii="Times New Roman" w:hAnsi="Times New Roman"/>
          <w:sz w:val="28"/>
          <w:szCs w:val="28"/>
        </w:rPr>
        <w:t>3169</w:t>
      </w:r>
      <w:r w:rsidR="00FB32D5" w:rsidRPr="00783921">
        <w:rPr>
          <w:rFonts w:ascii="Times New Roman" w:hAnsi="Times New Roman"/>
          <w:sz w:val="28"/>
          <w:szCs w:val="28"/>
        </w:rPr>
        <w:t>) ∙ 100 =</w:t>
      </w:r>
    </w:p>
    <w:p w:rsidR="00FB32D5" w:rsidRPr="00783921" w:rsidRDefault="00783921" w:rsidP="00783921">
      <w:pPr>
        <w:widowControl w:val="0"/>
        <w:ind w:firstLine="709"/>
        <w:jc w:val="both"/>
        <w:rPr>
          <w:rFonts w:ascii="Times New Roman" w:hAnsi="Times New Roman"/>
          <w:sz w:val="28"/>
          <w:szCs w:val="28"/>
        </w:rPr>
      </w:pPr>
      <w:r>
        <w:rPr>
          <w:rFonts w:ascii="Times New Roman" w:hAnsi="Times New Roman"/>
          <w:sz w:val="28"/>
          <w:szCs w:val="28"/>
        </w:rPr>
        <w:t xml:space="preserve"> </w:t>
      </w:r>
      <w:r w:rsidR="00FB32D5" w:rsidRPr="00783921">
        <w:rPr>
          <w:rFonts w:ascii="Times New Roman" w:hAnsi="Times New Roman"/>
          <w:sz w:val="28"/>
          <w:szCs w:val="28"/>
        </w:rPr>
        <w:t xml:space="preserve">= </w:t>
      </w:r>
      <w:r w:rsidR="00C14F76" w:rsidRPr="00783921">
        <w:rPr>
          <w:rFonts w:ascii="Times New Roman" w:hAnsi="Times New Roman"/>
          <w:sz w:val="28"/>
          <w:szCs w:val="28"/>
        </w:rPr>
        <w:t>0,</w:t>
      </w:r>
      <w:r w:rsidR="001A6952" w:rsidRPr="00783921">
        <w:rPr>
          <w:rFonts w:ascii="Times New Roman" w:hAnsi="Times New Roman"/>
          <w:sz w:val="28"/>
          <w:szCs w:val="28"/>
        </w:rPr>
        <w:t>2357</w:t>
      </w:r>
      <w:r w:rsidR="00FB32D5" w:rsidRPr="00783921">
        <w:rPr>
          <w:rFonts w:ascii="Times New Roman" w:hAnsi="Times New Roman"/>
          <w:sz w:val="28"/>
          <w:szCs w:val="28"/>
        </w:rPr>
        <w:t xml:space="preserve"> ∙ 100 – </w:t>
      </w:r>
      <w:r w:rsidR="00C14F76" w:rsidRPr="00783921">
        <w:rPr>
          <w:rFonts w:ascii="Times New Roman" w:hAnsi="Times New Roman"/>
          <w:sz w:val="28"/>
          <w:szCs w:val="28"/>
        </w:rPr>
        <w:t>0,1489</w:t>
      </w:r>
      <w:r w:rsidR="00FB32D5" w:rsidRPr="00783921">
        <w:rPr>
          <w:rFonts w:ascii="Times New Roman" w:hAnsi="Times New Roman"/>
          <w:sz w:val="28"/>
          <w:szCs w:val="28"/>
        </w:rPr>
        <w:t xml:space="preserve"> ∙ 100 = </w:t>
      </w:r>
      <w:r w:rsidR="001A6952" w:rsidRPr="00783921">
        <w:rPr>
          <w:rFonts w:ascii="Times New Roman" w:hAnsi="Times New Roman"/>
          <w:sz w:val="28"/>
          <w:szCs w:val="28"/>
        </w:rPr>
        <w:t>23,57</w:t>
      </w:r>
      <w:r w:rsidR="00FB32D5" w:rsidRPr="00783921">
        <w:rPr>
          <w:rFonts w:ascii="Times New Roman" w:hAnsi="Times New Roman"/>
          <w:sz w:val="28"/>
          <w:szCs w:val="28"/>
        </w:rPr>
        <w:t xml:space="preserve"> – </w:t>
      </w:r>
      <w:r w:rsidR="00C14F76" w:rsidRPr="00783921">
        <w:rPr>
          <w:rFonts w:ascii="Times New Roman" w:hAnsi="Times New Roman"/>
          <w:sz w:val="28"/>
          <w:szCs w:val="28"/>
        </w:rPr>
        <w:t xml:space="preserve">14,89 = </w:t>
      </w:r>
      <w:r w:rsidR="00F96907" w:rsidRPr="00783921">
        <w:rPr>
          <w:rFonts w:ascii="Times New Roman" w:hAnsi="Times New Roman"/>
          <w:sz w:val="28"/>
          <w:szCs w:val="28"/>
        </w:rPr>
        <w:t>+</w:t>
      </w:r>
      <w:r w:rsidR="001A6952" w:rsidRPr="00783921">
        <w:rPr>
          <w:rFonts w:ascii="Times New Roman" w:hAnsi="Times New Roman"/>
          <w:sz w:val="28"/>
          <w:szCs w:val="28"/>
        </w:rPr>
        <w:t>8,68</w:t>
      </w:r>
      <w:r w:rsidR="00F96907" w:rsidRPr="00783921">
        <w:rPr>
          <w:rFonts w:ascii="Times New Roman" w:hAnsi="Times New Roman"/>
          <w:sz w:val="28"/>
          <w:szCs w:val="28"/>
        </w:rPr>
        <w:t>%;</w:t>
      </w:r>
    </w:p>
    <w:p w:rsidR="00F96907" w:rsidRPr="00783921" w:rsidRDefault="00F96907" w:rsidP="00783921">
      <w:pPr>
        <w:widowControl w:val="0"/>
        <w:ind w:firstLine="709"/>
        <w:jc w:val="both"/>
        <w:rPr>
          <w:rFonts w:ascii="Times New Roman" w:hAnsi="Times New Roman"/>
          <w:sz w:val="28"/>
          <w:szCs w:val="28"/>
        </w:rPr>
      </w:pPr>
    </w:p>
    <w:p w:rsidR="00F96907" w:rsidRDefault="00F96907" w:rsidP="00783921">
      <w:pPr>
        <w:widowControl w:val="0"/>
        <w:tabs>
          <w:tab w:val="left" w:pos="1134"/>
        </w:tabs>
        <w:ind w:firstLine="709"/>
        <w:jc w:val="both"/>
        <w:rPr>
          <w:rFonts w:ascii="Times New Roman" w:hAnsi="Times New Roman"/>
          <w:sz w:val="28"/>
          <w:szCs w:val="28"/>
        </w:rPr>
      </w:pPr>
      <w:r w:rsidRPr="00783921">
        <w:rPr>
          <w:rFonts w:ascii="Times New Roman" w:hAnsi="Times New Roman"/>
          <w:sz w:val="28"/>
          <w:szCs w:val="28"/>
        </w:rPr>
        <w:t>-</w:t>
      </w:r>
      <w:r w:rsidRPr="00783921">
        <w:rPr>
          <w:rFonts w:ascii="Times New Roman" w:hAnsi="Times New Roman"/>
          <w:sz w:val="28"/>
          <w:szCs w:val="28"/>
        </w:rPr>
        <w:tab/>
        <w:t>рапса:</w:t>
      </w:r>
    </w:p>
    <w:p w:rsidR="001117C8" w:rsidRPr="00783921" w:rsidRDefault="001117C8" w:rsidP="00783921">
      <w:pPr>
        <w:widowControl w:val="0"/>
        <w:tabs>
          <w:tab w:val="left" w:pos="1134"/>
        </w:tabs>
        <w:ind w:firstLine="709"/>
        <w:jc w:val="both"/>
        <w:rPr>
          <w:rFonts w:ascii="Times New Roman" w:hAnsi="Times New Roman"/>
          <w:sz w:val="28"/>
          <w:szCs w:val="28"/>
        </w:rPr>
      </w:pPr>
    </w:p>
    <w:p w:rsidR="00C14F76" w:rsidRPr="00783921" w:rsidRDefault="00C14F76" w:rsidP="00783921">
      <w:pPr>
        <w:widowControl w:val="0"/>
        <w:ind w:firstLine="709"/>
        <w:jc w:val="both"/>
        <w:rPr>
          <w:rFonts w:ascii="Times New Roman" w:hAnsi="Times New Roman"/>
          <w:sz w:val="28"/>
          <w:szCs w:val="28"/>
        </w:rPr>
      </w:pPr>
      <w:r w:rsidRPr="00783921">
        <w:rPr>
          <w:rFonts w:ascii="Times New Roman" w:hAnsi="Times New Roman"/>
          <w:sz w:val="28"/>
          <w:szCs w:val="28"/>
        </w:rPr>
        <w:t xml:space="preserve">Р↑ </w:t>
      </w:r>
      <w:r w:rsidRPr="00783921">
        <w:rPr>
          <w:rFonts w:ascii="Times New Roman" w:hAnsi="Times New Roman"/>
          <w:sz w:val="28"/>
          <w:szCs w:val="28"/>
          <w:lang w:val="en-US"/>
        </w:rPr>
        <w:t>R</w:t>
      </w:r>
      <w:r w:rsidRPr="00783921">
        <w:rPr>
          <w:rFonts w:ascii="Times New Roman" w:hAnsi="Times New Roman"/>
          <w:sz w:val="28"/>
          <w:szCs w:val="28"/>
        </w:rPr>
        <w:t xml:space="preserve"> = [(112 + 17) / (340 ∙ 29)] ∙ 100 – (112 / 3169) ∙ 100 =</w:t>
      </w:r>
    </w:p>
    <w:p w:rsidR="00C14F76" w:rsidRPr="00783921" w:rsidRDefault="00783921" w:rsidP="00783921">
      <w:pPr>
        <w:widowControl w:val="0"/>
        <w:ind w:firstLine="709"/>
        <w:jc w:val="both"/>
        <w:rPr>
          <w:rFonts w:ascii="Times New Roman" w:hAnsi="Times New Roman"/>
          <w:sz w:val="28"/>
          <w:szCs w:val="28"/>
        </w:rPr>
      </w:pPr>
      <w:r>
        <w:rPr>
          <w:rFonts w:ascii="Times New Roman" w:hAnsi="Times New Roman"/>
          <w:sz w:val="28"/>
          <w:szCs w:val="28"/>
        </w:rPr>
        <w:t xml:space="preserve"> </w:t>
      </w:r>
      <w:r w:rsidR="00C14F76" w:rsidRPr="00783921">
        <w:rPr>
          <w:rFonts w:ascii="Times New Roman" w:hAnsi="Times New Roman"/>
          <w:sz w:val="28"/>
          <w:szCs w:val="28"/>
        </w:rPr>
        <w:t>= 0,0436 ∙ 100 – 0,035 ∙ 100 = 4,36 – 3,50 = +0,86%</w:t>
      </w:r>
      <w:r w:rsidR="00F96907" w:rsidRPr="00783921">
        <w:rPr>
          <w:rFonts w:ascii="Times New Roman" w:hAnsi="Times New Roman"/>
          <w:sz w:val="28"/>
          <w:szCs w:val="28"/>
        </w:rPr>
        <w:t>;</w:t>
      </w:r>
    </w:p>
    <w:p w:rsidR="00F96907" w:rsidRPr="00783921" w:rsidRDefault="00F96907" w:rsidP="00783921">
      <w:pPr>
        <w:widowControl w:val="0"/>
        <w:ind w:firstLine="709"/>
        <w:jc w:val="both"/>
        <w:rPr>
          <w:rFonts w:ascii="Times New Roman" w:hAnsi="Times New Roman"/>
          <w:sz w:val="28"/>
          <w:szCs w:val="28"/>
        </w:rPr>
      </w:pPr>
    </w:p>
    <w:p w:rsidR="00F96907" w:rsidRDefault="00F96907" w:rsidP="00783921">
      <w:pPr>
        <w:widowControl w:val="0"/>
        <w:tabs>
          <w:tab w:val="left" w:pos="1134"/>
        </w:tabs>
        <w:ind w:firstLine="709"/>
        <w:jc w:val="both"/>
        <w:rPr>
          <w:rFonts w:ascii="Times New Roman" w:hAnsi="Times New Roman"/>
          <w:sz w:val="28"/>
          <w:szCs w:val="28"/>
        </w:rPr>
      </w:pPr>
      <w:r w:rsidRPr="00783921">
        <w:rPr>
          <w:rFonts w:ascii="Times New Roman" w:hAnsi="Times New Roman"/>
          <w:sz w:val="28"/>
          <w:szCs w:val="28"/>
        </w:rPr>
        <w:t>-</w:t>
      </w:r>
      <w:r w:rsidRPr="00783921">
        <w:rPr>
          <w:rFonts w:ascii="Times New Roman" w:hAnsi="Times New Roman"/>
          <w:sz w:val="28"/>
          <w:szCs w:val="28"/>
        </w:rPr>
        <w:tab/>
        <w:t>картофеля:</w:t>
      </w:r>
    </w:p>
    <w:p w:rsidR="001117C8" w:rsidRPr="00783921" w:rsidRDefault="001117C8" w:rsidP="00783921">
      <w:pPr>
        <w:widowControl w:val="0"/>
        <w:tabs>
          <w:tab w:val="left" w:pos="1134"/>
        </w:tabs>
        <w:ind w:firstLine="709"/>
        <w:jc w:val="both"/>
        <w:rPr>
          <w:rFonts w:ascii="Times New Roman" w:hAnsi="Times New Roman"/>
          <w:sz w:val="28"/>
          <w:szCs w:val="28"/>
        </w:rPr>
      </w:pPr>
    </w:p>
    <w:p w:rsidR="00F96907" w:rsidRPr="00783921" w:rsidRDefault="00F96907" w:rsidP="00783921">
      <w:pPr>
        <w:widowControl w:val="0"/>
        <w:ind w:firstLine="709"/>
        <w:jc w:val="both"/>
        <w:rPr>
          <w:rFonts w:ascii="Times New Roman" w:hAnsi="Times New Roman"/>
          <w:sz w:val="28"/>
          <w:szCs w:val="28"/>
        </w:rPr>
      </w:pPr>
      <w:r w:rsidRPr="00783921">
        <w:rPr>
          <w:rFonts w:ascii="Times New Roman" w:hAnsi="Times New Roman"/>
          <w:sz w:val="28"/>
          <w:szCs w:val="28"/>
        </w:rPr>
        <w:t xml:space="preserve">Р↑ </w:t>
      </w:r>
      <w:r w:rsidRPr="00783921">
        <w:rPr>
          <w:rFonts w:ascii="Times New Roman" w:hAnsi="Times New Roman"/>
          <w:sz w:val="28"/>
          <w:szCs w:val="28"/>
          <w:lang w:val="en-US"/>
        </w:rPr>
        <w:t>R</w:t>
      </w:r>
      <w:r w:rsidRPr="00783921">
        <w:rPr>
          <w:rFonts w:ascii="Times New Roman" w:hAnsi="Times New Roman"/>
          <w:sz w:val="28"/>
          <w:szCs w:val="28"/>
        </w:rPr>
        <w:t xml:space="preserve"> = [(134 + 68) / (450 ∙ 9)] ∙ 100 – (134 / 3169) ∙ 100 =</w:t>
      </w:r>
    </w:p>
    <w:p w:rsidR="00F96907" w:rsidRPr="00783921" w:rsidRDefault="00783921" w:rsidP="00783921">
      <w:pPr>
        <w:widowControl w:val="0"/>
        <w:ind w:firstLine="709"/>
        <w:jc w:val="both"/>
        <w:rPr>
          <w:rFonts w:ascii="Times New Roman" w:hAnsi="Times New Roman"/>
          <w:sz w:val="28"/>
          <w:szCs w:val="28"/>
        </w:rPr>
      </w:pPr>
      <w:r>
        <w:rPr>
          <w:rFonts w:ascii="Times New Roman" w:hAnsi="Times New Roman"/>
          <w:sz w:val="28"/>
          <w:szCs w:val="28"/>
        </w:rPr>
        <w:t xml:space="preserve"> </w:t>
      </w:r>
      <w:r w:rsidR="00F96907" w:rsidRPr="00783921">
        <w:rPr>
          <w:rFonts w:ascii="Times New Roman" w:hAnsi="Times New Roman"/>
          <w:sz w:val="28"/>
          <w:szCs w:val="28"/>
        </w:rPr>
        <w:t>= 0,0499 ∙ 100 – 0,042 ∙ 100 = 4,99 – 4,20 = +0,</w:t>
      </w:r>
      <w:r w:rsidR="001A6952" w:rsidRPr="00783921">
        <w:rPr>
          <w:rFonts w:ascii="Times New Roman" w:hAnsi="Times New Roman"/>
          <w:sz w:val="28"/>
          <w:szCs w:val="28"/>
        </w:rPr>
        <w:t>79</w:t>
      </w:r>
      <w:r w:rsidR="00F96907" w:rsidRPr="00783921">
        <w:rPr>
          <w:rFonts w:ascii="Times New Roman" w:hAnsi="Times New Roman"/>
          <w:sz w:val="28"/>
          <w:szCs w:val="28"/>
        </w:rPr>
        <w:t>%;</w:t>
      </w:r>
    </w:p>
    <w:p w:rsidR="00F0580F" w:rsidRPr="00783921" w:rsidRDefault="00F0580F" w:rsidP="00783921">
      <w:pPr>
        <w:widowControl w:val="0"/>
        <w:ind w:firstLine="709"/>
        <w:jc w:val="both"/>
        <w:rPr>
          <w:rFonts w:ascii="Times New Roman" w:hAnsi="Times New Roman"/>
          <w:sz w:val="28"/>
          <w:szCs w:val="28"/>
        </w:rPr>
      </w:pPr>
    </w:p>
    <w:p w:rsidR="00F96907" w:rsidRDefault="00F96907" w:rsidP="00783921">
      <w:pPr>
        <w:widowControl w:val="0"/>
        <w:tabs>
          <w:tab w:val="left" w:pos="1134"/>
        </w:tabs>
        <w:ind w:firstLine="709"/>
        <w:jc w:val="both"/>
        <w:rPr>
          <w:rFonts w:ascii="Times New Roman" w:hAnsi="Times New Roman"/>
          <w:sz w:val="28"/>
          <w:szCs w:val="28"/>
        </w:rPr>
      </w:pPr>
      <w:r w:rsidRPr="00783921">
        <w:rPr>
          <w:rFonts w:ascii="Times New Roman" w:hAnsi="Times New Roman"/>
          <w:sz w:val="28"/>
          <w:szCs w:val="28"/>
        </w:rPr>
        <w:t>-</w:t>
      </w:r>
      <w:r w:rsidRPr="00783921">
        <w:rPr>
          <w:rFonts w:ascii="Times New Roman" w:hAnsi="Times New Roman"/>
          <w:sz w:val="28"/>
          <w:szCs w:val="28"/>
        </w:rPr>
        <w:tab/>
        <w:t>сахарной свеклы:</w:t>
      </w:r>
    </w:p>
    <w:p w:rsidR="001117C8" w:rsidRPr="00783921" w:rsidRDefault="001117C8" w:rsidP="00783921">
      <w:pPr>
        <w:widowControl w:val="0"/>
        <w:tabs>
          <w:tab w:val="left" w:pos="1134"/>
        </w:tabs>
        <w:ind w:firstLine="709"/>
        <w:jc w:val="both"/>
        <w:rPr>
          <w:rFonts w:ascii="Times New Roman" w:hAnsi="Times New Roman"/>
          <w:sz w:val="28"/>
          <w:szCs w:val="28"/>
        </w:rPr>
      </w:pPr>
    </w:p>
    <w:p w:rsidR="00F96907" w:rsidRPr="00783921" w:rsidRDefault="00F96907" w:rsidP="00783921">
      <w:pPr>
        <w:widowControl w:val="0"/>
        <w:ind w:firstLine="709"/>
        <w:jc w:val="both"/>
        <w:rPr>
          <w:rFonts w:ascii="Times New Roman" w:hAnsi="Times New Roman"/>
          <w:sz w:val="28"/>
          <w:szCs w:val="28"/>
        </w:rPr>
      </w:pPr>
      <w:r w:rsidRPr="00783921">
        <w:rPr>
          <w:rFonts w:ascii="Times New Roman" w:hAnsi="Times New Roman"/>
          <w:sz w:val="28"/>
          <w:szCs w:val="28"/>
        </w:rPr>
        <w:t xml:space="preserve">Р↑ </w:t>
      </w:r>
      <w:r w:rsidRPr="00783921">
        <w:rPr>
          <w:rFonts w:ascii="Times New Roman" w:hAnsi="Times New Roman"/>
          <w:sz w:val="28"/>
          <w:szCs w:val="28"/>
          <w:lang w:val="en-US"/>
        </w:rPr>
        <w:t>R</w:t>
      </w:r>
      <w:r w:rsidRPr="00783921">
        <w:rPr>
          <w:rFonts w:ascii="Times New Roman" w:hAnsi="Times New Roman"/>
          <w:sz w:val="28"/>
          <w:szCs w:val="28"/>
        </w:rPr>
        <w:t xml:space="preserve"> = [(141 + 60) / (630 ∙ 13)] ∙ 100 – (141 / 3169) ∙ 100 =</w:t>
      </w:r>
    </w:p>
    <w:p w:rsidR="00F96907" w:rsidRPr="00783921" w:rsidRDefault="00783921" w:rsidP="00783921">
      <w:pPr>
        <w:widowControl w:val="0"/>
        <w:ind w:firstLine="709"/>
        <w:jc w:val="both"/>
        <w:rPr>
          <w:rFonts w:ascii="Times New Roman" w:hAnsi="Times New Roman"/>
          <w:sz w:val="28"/>
          <w:szCs w:val="28"/>
        </w:rPr>
      </w:pPr>
      <w:r>
        <w:rPr>
          <w:rFonts w:ascii="Times New Roman" w:hAnsi="Times New Roman"/>
          <w:sz w:val="28"/>
          <w:szCs w:val="28"/>
        </w:rPr>
        <w:t xml:space="preserve"> </w:t>
      </w:r>
      <w:r w:rsidR="00F96907" w:rsidRPr="00783921">
        <w:rPr>
          <w:rFonts w:ascii="Times New Roman" w:hAnsi="Times New Roman"/>
          <w:sz w:val="28"/>
          <w:szCs w:val="28"/>
        </w:rPr>
        <w:t>= 0,0245 ∙ 100 – 0,0044 ∙ 100 = 2,45 – 0,44 = +2,01%;</w:t>
      </w:r>
    </w:p>
    <w:p w:rsidR="00F96907" w:rsidRPr="00783921" w:rsidRDefault="00F96907" w:rsidP="00783921">
      <w:pPr>
        <w:widowControl w:val="0"/>
        <w:ind w:firstLine="709"/>
        <w:jc w:val="both"/>
        <w:rPr>
          <w:rFonts w:ascii="Times New Roman" w:hAnsi="Times New Roman"/>
          <w:sz w:val="28"/>
          <w:szCs w:val="28"/>
        </w:rPr>
      </w:pPr>
    </w:p>
    <w:p w:rsidR="00F96907" w:rsidRDefault="00F96907" w:rsidP="00783921">
      <w:pPr>
        <w:widowControl w:val="0"/>
        <w:tabs>
          <w:tab w:val="left" w:pos="1134"/>
        </w:tabs>
        <w:ind w:firstLine="709"/>
        <w:jc w:val="both"/>
        <w:rPr>
          <w:rFonts w:ascii="Times New Roman" w:hAnsi="Times New Roman"/>
          <w:sz w:val="28"/>
          <w:szCs w:val="28"/>
        </w:rPr>
      </w:pPr>
      <w:r w:rsidRPr="00783921">
        <w:rPr>
          <w:rFonts w:ascii="Times New Roman" w:hAnsi="Times New Roman"/>
          <w:sz w:val="28"/>
          <w:szCs w:val="28"/>
        </w:rPr>
        <w:t>-</w:t>
      </w:r>
      <w:r w:rsidRPr="00783921">
        <w:rPr>
          <w:rFonts w:ascii="Times New Roman" w:hAnsi="Times New Roman"/>
          <w:sz w:val="28"/>
          <w:szCs w:val="28"/>
        </w:rPr>
        <w:tab/>
        <w:t>овощи открытого грунта:</w:t>
      </w:r>
    </w:p>
    <w:p w:rsidR="001117C8" w:rsidRPr="00783921" w:rsidRDefault="001117C8" w:rsidP="00783921">
      <w:pPr>
        <w:widowControl w:val="0"/>
        <w:tabs>
          <w:tab w:val="left" w:pos="1134"/>
        </w:tabs>
        <w:ind w:firstLine="709"/>
        <w:jc w:val="both"/>
        <w:rPr>
          <w:rFonts w:ascii="Times New Roman" w:hAnsi="Times New Roman"/>
          <w:sz w:val="28"/>
          <w:szCs w:val="28"/>
        </w:rPr>
      </w:pPr>
    </w:p>
    <w:p w:rsidR="00F96907" w:rsidRPr="00783921" w:rsidRDefault="00F96907" w:rsidP="00783921">
      <w:pPr>
        <w:widowControl w:val="0"/>
        <w:ind w:firstLine="709"/>
        <w:jc w:val="both"/>
        <w:rPr>
          <w:rFonts w:ascii="Times New Roman" w:hAnsi="Times New Roman"/>
          <w:sz w:val="28"/>
          <w:szCs w:val="28"/>
        </w:rPr>
      </w:pPr>
      <w:r w:rsidRPr="00783921">
        <w:rPr>
          <w:rFonts w:ascii="Times New Roman" w:hAnsi="Times New Roman"/>
          <w:sz w:val="28"/>
          <w:szCs w:val="28"/>
        </w:rPr>
        <w:t xml:space="preserve">Р↑ </w:t>
      </w:r>
      <w:r w:rsidRPr="00783921">
        <w:rPr>
          <w:rFonts w:ascii="Times New Roman" w:hAnsi="Times New Roman"/>
          <w:sz w:val="28"/>
          <w:szCs w:val="28"/>
          <w:lang w:val="en-US"/>
        </w:rPr>
        <w:t>R</w:t>
      </w:r>
      <w:r w:rsidRPr="00783921">
        <w:rPr>
          <w:rFonts w:ascii="Times New Roman" w:hAnsi="Times New Roman"/>
          <w:sz w:val="28"/>
          <w:szCs w:val="28"/>
        </w:rPr>
        <w:t xml:space="preserve"> = [(</w:t>
      </w:r>
      <w:r w:rsidR="001A6952" w:rsidRPr="00783921">
        <w:rPr>
          <w:rFonts w:ascii="Times New Roman" w:hAnsi="Times New Roman"/>
          <w:sz w:val="28"/>
          <w:szCs w:val="28"/>
        </w:rPr>
        <w:t>15</w:t>
      </w:r>
      <w:r w:rsidRPr="00783921">
        <w:rPr>
          <w:rFonts w:ascii="Times New Roman" w:hAnsi="Times New Roman"/>
          <w:sz w:val="28"/>
          <w:szCs w:val="28"/>
        </w:rPr>
        <w:t xml:space="preserve"> + </w:t>
      </w:r>
      <w:r w:rsidR="001A6952" w:rsidRPr="00783921">
        <w:rPr>
          <w:rFonts w:ascii="Times New Roman" w:hAnsi="Times New Roman"/>
          <w:sz w:val="28"/>
          <w:szCs w:val="28"/>
        </w:rPr>
        <w:t>1</w:t>
      </w:r>
      <w:r w:rsidRPr="00783921">
        <w:rPr>
          <w:rFonts w:ascii="Times New Roman" w:hAnsi="Times New Roman"/>
          <w:sz w:val="28"/>
          <w:szCs w:val="28"/>
        </w:rPr>
        <w:t>) / (</w:t>
      </w:r>
      <w:r w:rsidR="001A6952" w:rsidRPr="00783921">
        <w:rPr>
          <w:rFonts w:ascii="Times New Roman" w:hAnsi="Times New Roman"/>
          <w:sz w:val="28"/>
          <w:szCs w:val="28"/>
        </w:rPr>
        <w:t>30</w:t>
      </w:r>
      <w:r w:rsidRPr="00783921">
        <w:rPr>
          <w:rFonts w:ascii="Times New Roman" w:hAnsi="Times New Roman"/>
          <w:sz w:val="28"/>
          <w:szCs w:val="28"/>
        </w:rPr>
        <w:t xml:space="preserve"> ∙ </w:t>
      </w:r>
      <w:r w:rsidR="001A6952" w:rsidRPr="00783921">
        <w:rPr>
          <w:rFonts w:ascii="Times New Roman" w:hAnsi="Times New Roman"/>
          <w:sz w:val="28"/>
          <w:szCs w:val="28"/>
        </w:rPr>
        <w:t>9</w:t>
      </w:r>
      <w:r w:rsidRPr="00783921">
        <w:rPr>
          <w:rFonts w:ascii="Times New Roman" w:hAnsi="Times New Roman"/>
          <w:sz w:val="28"/>
          <w:szCs w:val="28"/>
        </w:rPr>
        <w:t>)] ∙ 100 – (</w:t>
      </w:r>
      <w:r w:rsidR="001A6952" w:rsidRPr="00783921">
        <w:rPr>
          <w:rFonts w:ascii="Times New Roman" w:hAnsi="Times New Roman"/>
          <w:sz w:val="28"/>
          <w:szCs w:val="28"/>
        </w:rPr>
        <w:t>15</w:t>
      </w:r>
      <w:r w:rsidRPr="00783921">
        <w:rPr>
          <w:rFonts w:ascii="Times New Roman" w:hAnsi="Times New Roman"/>
          <w:sz w:val="28"/>
          <w:szCs w:val="28"/>
        </w:rPr>
        <w:t xml:space="preserve"> / 3169) ∙ 100 =</w:t>
      </w:r>
    </w:p>
    <w:p w:rsidR="00F96907" w:rsidRPr="00783921" w:rsidRDefault="00783921" w:rsidP="00783921">
      <w:pPr>
        <w:widowControl w:val="0"/>
        <w:ind w:firstLine="709"/>
        <w:jc w:val="both"/>
        <w:rPr>
          <w:rFonts w:ascii="Times New Roman" w:hAnsi="Times New Roman"/>
          <w:sz w:val="28"/>
          <w:szCs w:val="28"/>
        </w:rPr>
      </w:pPr>
      <w:r>
        <w:rPr>
          <w:rFonts w:ascii="Times New Roman" w:hAnsi="Times New Roman"/>
          <w:sz w:val="28"/>
          <w:szCs w:val="28"/>
        </w:rPr>
        <w:t xml:space="preserve"> </w:t>
      </w:r>
      <w:r w:rsidR="00F96907" w:rsidRPr="00783921">
        <w:rPr>
          <w:rFonts w:ascii="Times New Roman" w:hAnsi="Times New Roman"/>
          <w:sz w:val="28"/>
          <w:szCs w:val="28"/>
        </w:rPr>
        <w:t xml:space="preserve">= </w:t>
      </w:r>
      <w:r w:rsidR="001A6952" w:rsidRPr="00783921">
        <w:rPr>
          <w:rFonts w:ascii="Times New Roman" w:hAnsi="Times New Roman"/>
          <w:sz w:val="28"/>
          <w:szCs w:val="28"/>
        </w:rPr>
        <w:t>0,0592</w:t>
      </w:r>
      <w:r w:rsidR="00F96907" w:rsidRPr="00783921">
        <w:rPr>
          <w:rFonts w:ascii="Times New Roman" w:hAnsi="Times New Roman"/>
          <w:sz w:val="28"/>
          <w:szCs w:val="28"/>
        </w:rPr>
        <w:t xml:space="preserve"> ∙ 100 – </w:t>
      </w:r>
      <w:r w:rsidR="001A6952" w:rsidRPr="00783921">
        <w:rPr>
          <w:rFonts w:ascii="Times New Roman" w:hAnsi="Times New Roman"/>
          <w:sz w:val="28"/>
          <w:szCs w:val="28"/>
        </w:rPr>
        <w:t>0,0047</w:t>
      </w:r>
      <w:r w:rsidR="00F96907" w:rsidRPr="00783921">
        <w:rPr>
          <w:rFonts w:ascii="Times New Roman" w:hAnsi="Times New Roman"/>
          <w:sz w:val="28"/>
          <w:szCs w:val="28"/>
        </w:rPr>
        <w:t xml:space="preserve"> ∙ 100 = </w:t>
      </w:r>
      <w:r w:rsidR="001A6952" w:rsidRPr="00783921">
        <w:rPr>
          <w:rFonts w:ascii="Times New Roman" w:hAnsi="Times New Roman"/>
          <w:sz w:val="28"/>
          <w:szCs w:val="28"/>
        </w:rPr>
        <w:t>5,92</w:t>
      </w:r>
      <w:r w:rsidR="00F96907" w:rsidRPr="00783921">
        <w:rPr>
          <w:rFonts w:ascii="Times New Roman" w:hAnsi="Times New Roman"/>
          <w:sz w:val="28"/>
          <w:szCs w:val="28"/>
        </w:rPr>
        <w:t xml:space="preserve"> – </w:t>
      </w:r>
      <w:r w:rsidR="001A6952" w:rsidRPr="00783921">
        <w:rPr>
          <w:rFonts w:ascii="Times New Roman" w:hAnsi="Times New Roman"/>
          <w:sz w:val="28"/>
          <w:szCs w:val="28"/>
        </w:rPr>
        <w:t>0,5</w:t>
      </w:r>
      <w:r w:rsidR="00F96907" w:rsidRPr="00783921">
        <w:rPr>
          <w:rFonts w:ascii="Times New Roman" w:hAnsi="Times New Roman"/>
          <w:sz w:val="28"/>
          <w:szCs w:val="28"/>
        </w:rPr>
        <w:t xml:space="preserve"> = +</w:t>
      </w:r>
      <w:r w:rsidR="001A6952" w:rsidRPr="00783921">
        <w:rPr>
          <w:rFonts w:ascii="Times New Roman" w:hAnsi="Times New Roman"/>
          <w:sz w:val="28"/>
          <w:szCs w:val="28"/>
        </w:rPr>
        <w:t>5,42</w:t>
      </w:r>
      <w:r w:rsidR="00F96907" w:rsidRPr="00783921">
        <w:rPr>
          <w:rFonts w:ascii="Times New Roman" w:hAnsi="Times New Roman"/>
          <w:sz w:val="28"/>
          <w:szCs w:val="28"/>
        </w:rPr>
        <w:t>%</w:t>
      </w:r>
    </w:p>
    <w:p w:rsidR="001731DA" w:rsidRDefault="001731DA">
      <w:pPr>
        <w:spacing w:after="200" w:line="276" w:lineRule="auto"/>
        <w:jc w:val="left"/>
        <w:rPr>
          <w:rFonts w:ascii="Times New Roman" w:hAnsi="Times New Roman"/>
          <w:sz w:val="28"/>
          <w:szCs w:val="28"/>
        </w:rPr>
      </w:pPr>
      <w:r>
        <w:rPr>
          <w:rFonts w:ascii="Times New Roman" w:hAnsi="Times New Roman"/>
          <w:sz w:val="28"/>
          <w:szCs w:val="28"/>
        </w:rPr>
        <w:br w:type="page"/>
      </w:r>
    </w:p>
    <w:p w:rsidR="001A6952" w:rsidRDefault="001A6952" w:rsidP="00783921">
      <w:pPr>
        <w:widowControl w:val="0"/>
        <w:ind w:firstLine="709"/>
        <w:jc w:val="both"/>
        <w:rPr>
          <w:rFonts w:ascii="Times New Roman" w:hAnsi="Times New Roman"/>
          <w:sz w:val="28"/>
          <w:szCs w:val="28"/>
        </w:rPr>
      </w:pPr>
      <w:r w:rsidRPr="00783921">
        <w:rPr>
          <w:rFonts w:ascii="Times New Roman" w:hAnsi="Times New Roman"/>
          <w:sz w:val="28"/>
          <w:szCs w:val="28"/>
        </w:rPr>
        <w:t>Общий резерв повышения уровня продукции растениеводства составляе</w:t>
      </w:r>
      <w:r w:rsidR="008B50AC" w:rsidRPr="00783921">
        <w:rPr>
          <w:rFonts w:ascii="Times New Roman" w:hAnsi="Times New Roman"/>
          <w:sz w:val="28"/>
          <w:szCs w:val="28"/>
        </w:rPr>
        <w:t>т</w:t>
      </w:r>
      <w:r w:rsidRPr="00783921">
        <w:rPr>
          <w:rFonts w:ascii="Times New Roman" w:hAnsi="Times New Roman"/>
          <w:sz w:val="28"/>
          <w:szCs w:val="28"/>
        </w:rPr>
        <w:t>:</w:t>
      </w:r>
    </w:p>
    <w:p w:rsidR="001117C8" w:rsidRPr="00783921" w:rsidRDefault="001117C8" w:rsidP="00783921">
      <w:pPr>
        <w:widowControl w:val="0"/>
        <w:ind w:firstLine="709"/>
        <w:jc w:val="both"/>
        <w:rPr>
          <w:rFonts w:ascii="Times New Roman" w:hAnsi="Times New Roman"/>
          <w:sz w:val="28"/>
          <w:szCs w:val="28"/>
        </w:rPr>
      </w:pPr>
    </w:p>
    <w:p w:rsidR="00F0580F" w:rsidRPr="00783921" w:rsidRDefault="001A6952" w:rsidP="00783921">
      <w:pPr>
        <w:widowControl w:val="0"/>
        <w:ind w:firstLine="709"/>
        <w:jc w:val="both"/>
        <w:rPr>
          <w:rFonts w:ascii="Times New Roman" w:hAnsi="Times New Roman"/>
          <w:sz w:val="28"/>
          <w:szCs w:val="28"/>
        </w:rPr>
      </w:pPr>
      <w:r w:rsidRPr="00783921">
        <w:rPr>
          <w:rFonts w:ascii="Times New Roman" w:hAnsi="Times New Roman"/>
          <w:sz w:val="28"/>
          <w:szCs w:val="28"/>
        </w:rPr>
        <w:t xml:space="preserve">Р↑ </w:t>
      </w:r>
      <w:r w:rsidRPr="00783921">
        <w:rPr>
          <w:rFonts w:ascii="Times New Roman" w:hAnsi="Times New Roman"/>
          <w:sz w:val="28"/>
          <w:szCs w:val="28"/>
          <w:lang w:val="en-US"/>
        </w:rPr>
        <w:t>R</w:t>
      </w:r>
      <w:r w:rsidRPr="00783921">
        <w:rPr>
          <w:rFonts w:ascii="Times New Roman" w:hAnsi="Times New Roman"/>
          <w:sz w:val="28"/>
          <w:szCs w:val="20"/>
        </w:rPr>
        <w:t>общ</w:t>
      </w:r>
      <w:r w:rsidRPr="00783921">
        <w:rPr>
          <w:rFonts w:ascii="Times New Roman" w:hAnsi="Times New Roman"/>
          <w:sz w:val="28"/>
          <w:szCs w:val="28"/>
        </w:rPr>
        <w:t xml:space="preserve"> = 8,68 + 0,86 + 0,79 + 2,01 + 5,42 = 17,76%.</w:t>
      </w:r>
    </w:p>
    <w:p w:rsidR="001A6952" w:rsidRPr="00783921" w:rsidRDefault="001A6952" w:rsidP="00783921">
      <w:pPr>
        <w:widowControl w:val="0"/>
        <w:ind w:firstLine="709"/>
        <w:jc w:val="both"/>
        <w:rPr>
          <w:rFonts w:ascii="Times New Roman" w:hAnsi="Times New Roman"/>
          <w:sz w:val="28"/>
          <w:szCs w:val="28"/>
        </w:rPr>
      </w:pPr>
    </w:p>
    <w:p w:rsidR="001A6952" w:rsidRPr="00783921" w:rsidRDefault="001A6952" w:rsidP="00783921">
      <w:pPr>
        <w:widowControl w:val="0"/>
        <w:ind w:firstLine="709"/>
        <w:jc w:val="both"/>
        <w:rPr>
          <w:rFonts w:ascii="Times New Roman" w:hAnsi="Times New Roman"/>
          <w:sz w:val="28"/>
          <w:szCs w:val="28"/>
        </w:rPr>
      </w:pPr>
      <w:r w:rsidRPr="00783921">
        <w:rPr>
          <w:rFonts w:ascii="Times New Roman" w:hAnsi="Times New Roman"/>
          <w:sz w:val="28"/>
          <w:szCs w:val="28"/>
        </w:rPr>
        <w:t>Резерв повышения уровня рентабельности совокупного капитала может быть рассчитан по формуле (4.35):</w:t>
      </w:r>
    </w:p>
    <w:p w:rsidR="001A6952" w:rsidRPr="00783921" w:rsidRDefault="001A6952" w:rsidP="00783921">
      <w:pPr>
        <w:widowControl w:val="0"/>
        <w:ind w:firstLine="709"/>
        <w:jc w:val="both"/>
        <w:rPr>
          <w:rFonts w:ascii="Times New Roman" w:hAnsi="Times New Roman"/>
          <w:sz w:val="28"/>
          <w:szCs w:val="28"/>
        </w:rPr>
      </w:pPr>
      <w:r w:rsidRPr="00783921">
        <w:rPr>
          <w:rFonts w:ascii="Times New Roman" w:hAnsi="Times New Roman"/>
          <w:sz w:val="28"/>
          <w:szCs w:val="28"/>
        </w:rPr>
        <w:t xml:space="preserve">Р↑ </w:t>
      </w:r>
      <w:r w:rsidRPr="00783921">
        <w:rPr>
          <w:rFonts w:ascii="Times New Roman" w:hAnsi="Times New Roman"/>
          <w:sz w:val="28"/>
          <w:szCs w:val="28"/>
          <w:lang w:val="en-US"/>
        </w:rPr>
        <w:t>R</w:t>
      </w:r>
      <w:r w:rsidRPr="00783921">
        <w:rPr>
          <w:rFonts w:ascii="Times New Roman" w:hAnsi="Times New Roman"/>
          <w:sz w:val="28"/>
          <w:szCs w:val="28"/>
        </w:rPr>
        <w:t xml:space="preserve"> = (БП</w:t>
      </w:r>
      <w:r w:rsidRPr="00783921">
        <w:rPr>
          <w:rFonts w:ascii="Times New Roman" w:hAnsi="Times New Roman"/>
          <w:sz w:val="28"/>
          <w:szCs w:val="20"/>
        </w:rPr>
        <w:t>1</w:t>
      </w:r>
      <w:r w:rsidRPr="00783921">
        <w:rPr>
          <w:rFonts w:ascii="Times New Roman" w:hAnsi="Times New Roman"/>
          <w:sz w:val="28"/>
          <w:szCs w:val="28"/>
        </w:rPr>
        <w:t xml:space="preserve"> + Р↑БП) / (К</w:t>
      </w:r>
      <w:r w:rsidRPr="00783921">
        <w:rPr>
          <w:rFonts w:ascii="Times New Roman" w:hAnsi="Times New Roman"/>
          <w:sz w:val="28"/>
          <w:szCs w:val="28"/>
          <w:lang w:val="en-US"/>
        </w:rPr>
        <w:t>L</w:t>
      </w:r>
      <w:r w:rsidR="008B50AC" w:rsidRPr="00783921">
        <w:rPr>
          <w:rFonts w:ascii="Times New Roman" w:hAnsi="Times New Roman"/>
          <w:sz w:val="28"/>
          <w:szCs w:val="20"/>
        </w:rPr>
        <w:t>1</w:t>
      </w:r>
      <w:r w:rsidRPr="00783921">
        <w:rPr>
          <w:rFonts w:ascii="Times New Roman" w:hAnsi="Times New Roman"/>
          <w:sz w:val="28"/>
          <w:szCs w:val="28"/>
        </w:rPr>
        <w:t xml:space="preserve"> - Р↓К</w:t>
      </w:r>
      <w:r w:rsidRPr="00783921">
        <w:rPr>
          <w:rFonts w:ascii="Times New Roman" w:hAnsi="Times New Roman"/>
          <w:sz w:val="28"/>
          <w:szCs w:val="28"/>
          <w:lang w:val="en-US"/>
        </w:rPr>
        <w:t>L</w:t>
      </w:r>
      <w:r w:rsidRPr="00783921">
        <w:rPr>
          <w:rFonts w:ascii="Times New Roman" w:hAnsi="Times New Roman"/>
          <w:sz w:val="28"/>
          <w:szCs w:val="28"/>
        </w:rPr>
        <w:t xml:space="preserve"> + К</w:t>
      </w:r>
      <w:r w:rsidRPr="00783921">
        <w:rPr>
          <w:rFonts w:ascii="Times New Roman" w:hAnsi="Times New Roman"/>
          <w:sz w:val="28"/>
          <w:szCs w:val="28"/>
          <w:lang w:val="en-US"/>
        </w:rPr>
        <w:t>L</w:t>
      </w:r>
      <w:r w:rsidRPr="00783921">
        <w:rPr>
          <w:rFonts w:ascii="Times New Roman" w:hAnsi="Times New Roman"/>
          <w:sz w:val="28"/>
          <w:szCs w:val="20"/>
        </w:rPr>
        <w:t>д</w:t>
      </w:r>
      <w:r w:rsidRPr="00783921">
        <w:rPr>
          <w:rFonts w:ascii="Times New Roman" w:hAnsi="Times New Roman"/>
          <w:sz w:val="28"/>
          <w:szCs w:val="28"/>
        </w:rPr>
        <w:t>,</w:t>
      </w:r>
      <w:r w:rsidRPr="00783921">
        <w:rPr>
          <w:rFonts w:ascii="Times New Roman" w:hAnsi="Times New Roman"/>
          <w:sz w:val="28"/>
          <w:szCs w:val="28"/>
        </w:rPr>
        <w:tab/>
      </w:r>
      <w:r w:rsidRPr="00783921">
        <w:rPr>
          <w:rFonts w:ascii="Times New Roman" w:hAnsi="Times New Roman"/>
          <w:sz w:val="28"/>
          <w:szCs w:val="28"/>
        </w:rPr>
        <w:tab/>
      </w:r>
      <w:r w:rsidRPr="00783921">
        <w:rPr>
          <w:rFonts w:ascii="Times New Roman" w:hAnsi="Times New Roman"/>
          <w:sz w:val="28"/>
          <w:szCs w:val="28"/>
        </w:rPr>
        <w:tab/>
      </w:r>
      <w:r w:rsidR="001117C8">
        <w:rPr>
          <w:rFonts w:ascii="Times New Roman" w:hAnsi="Times New Roman"/>
          <w:sz w:val="28"/>
          <w:szCs w:val="28"/>
        </w:rPr>
        <w:tab/>
      </w:r>
      <w:r w:rsidRPr="00783921">
        <w:rPr>
          <w:rFonts w:ascii="Times New Roman" w:hAnsi="Times New Roman"/>
          <w:sz w:val="28"/>
          <w:szCs w:val="28"/>
        </w:rPr>
        <w:t>(4.35)</w:t>
      </w:r>
    </w:p>
    <w:p w:rsidR="001A6952" w:rsidRPr="00783921" w:rsidRDefault="001A6952" w:rsidP="00783921">
      <w:pPr>
        <w:widowControl w:val="0"/>
        <w:ind w:firstLine="709"/>
        <w:jc w:val="both"/>
        <w:rPr>
          <w:rFonts w:ascii="Times New Roman" w:hAnsi="Times New Roman"/>
          <w:sz w:val="28"/>
          <w:szCs w:val="28"/>
        </w:rPr>
      </w:pPr>
    </w:p>
    <w:p w:rsidR="001117C8" w:rsidRPr="00783921" w:rsidRDefault="001117C8" w:rsidP="00783921">
      <w:pPr>
        <w:widowControl w:val="0"/>
        <w:tabs>
          <w:tab w:val="left" w:pos="1242"/>
          <w:tab w:val="left" w:pos="1598"/>
        </w:tabs>
        <w:ind w:firstLine="709"/>
        <w:jc w:val="left"/>
        <w:rPr>
          <w:rFonts w:ascii="Times New Roman" w:hAnsi="Times New Roman"/>
          <w:sz w:val="28"/>
          <w:szCs w:val="28"/>
        </w:rPr>
      </w:pPr>
      <w:r w:rsidRPr="00783921">
        <w:rPr>
          <w:rFonts w:ascii="Times New Roman" w:hAnsi="Times New Roman"/>
          <w:sz w:val="28"/>
          <w:szCs w:val="28"/>
        </w:rPr>
        <w:t>где</w:t>
      </w:r>
      <w:r>
        <w:rPr>
          <w:rFonts w:ascii="Times New Roman" w:hAnsi="Times New Roman"/>
          <w:sz w:val="28"/>
          <w:szCs w:val="28"/>
        </w:rPr>
        <w:t xml:space="preserve"> </w:t>
      </w:r>
      <w:r w:rsidRPr="00783921">
        <w:rPr>
          <w:rFonts w:ascii="Times New Roman" w:hAnsi="Times New Roman"/>
          <w:sz w:val="28"/>
          <w:szCs w:val="28"/>
        </w:rPr>
        <w:t>БП</w:t>
      </w:r>
      <w:r w:rsidRPr="00783921">
        <w:rPr>
          <w:rFonts w:ascii="Times New Roman" w:hAnsi="Times New Roman"/>
          <w:sz w:val="28"/>
          <w:szCs w:val="20"/>
        </w:rPr>
        <w:t>1</w:t>
      </w:r>
      <w:r>
        <w:rPr>
          <w:rFonts w:ascii="Times New Roman" w:hAnsi="Times New Roman"/>
          <w:sz w:val="28"/>
          <w:szCs w:val="28"/>
        </w:rPr>
        <w:t xml:space="preserve"> </w:t>
      </w:r>
      <w:r w:rsidRPr="00783921">
        <w:rPr>
          <w:rFonts w:ascii="Times New Roman" w:hAnsi="Times New Roman"/>
          <w:sz w:val="28"/>
          <w:szCs w:val="28"/>
        </w:rPr>
        <w:t>–</w:t>
      </w:r>
      <w:r>
        <w:rPr>
          <w:rFonts w:ascii="Times New Roman" w:hAnsi="Times New Roman"/>
          <w:sz w:val="28"/>
          <w:szCs w:val="28"/>
        </w:rPr>
        <w:t xml:space="preserve"> </w:t>
      </w:r>
      <w:r w:rsidRPr="00783921">
        <w:rPr>
          <w:rFonts w:ascii="Times New Roman" w:hAnsi="Times New Roman"/>
          <w:sz w:val="28"/>
          <w:szCs w:val="28"/>
        </w:rPr>
        <w:t>общая сумма брутто-прибыли в отчетном периоде;</w:t>
      </w:r>
    </w:p>
    <w:p w:rsidR="001117C8" w:rsidRPr="00783921" w:rsidRDefault="001117C8" w:rsidP="00783921">
      <w:pPr>
        <w:widowControl w:val="0"/>
        <w:tabs>
          <w:tab w:val="left" w:pos="1242"/>
          <w:tab w:val="left" w:pos="1598"/>
        </w:tabs>
        <w:ind w:firstLine="709"/>
        <w:jc w:val="left"/>
        <w:rPr>
          <w:rFonts w:ascii="Times New Roman" w:hAnsi="Times New Roman"/>
          <w:sz w:val="28"/>
          <w:szCs w:val="28"/>
        </w:rPr>
      </w:pPr>
      <w:r w:rsidRPr="00783921">
        <w:rPr>
          <w:rFonts w:ascii="Times New Roman" w:hAnsi="Times New Roman"/>
          <w:sz w:val="28"/>
          <w:szCs w:val="28"/>
        </w:rPr>
        <w:t>Р↑БП</w:t>
      </w:r>
      <w:r>
        <w:rPr>
          <w:rFonts w:ascii="Times New Roman" w:hAnsi="Times New Roman"/>
          <w:sz w:val="28"/>
          <w:szCs w:val="28"/>
        </w:rPr>
        <w:t xml:space="preserve"> </w:t>
      </w:r>
      <w:r w:rsidRPr="00783921">
        <w:rPr>
          <w:rFonts w:ascii="Times New Roman" w:hAnsi="Times New Roman"/>
          <w:sz w:val="28"/>
          <w:szCs w:val="28"/>
        </w:rPr>
        <w:t>–</w:t>
      </w:r>
      <w:r>
        <w:rPr>
          <w:rFonts w:ascii="Times New Roman" w:hAnsi="Times New Roman"/>
          <w:sz w:val="28"/>
          <w:szCs w:val="28"/>
        </w:rPr>
        <w:t xml:space="preserve"> </w:t>
      </w:r>
      <w:r w:rsidRPr="00783921">
        <w:rPr>
          <w:rFonts w:ascii="Times New Roman" w:hAnsi="Times New Roman"/>
          <w:sz w:val="28"/>
          <w:szCs w:val="28"/>
        </w:rPr>
        <w:t>резерв увеличения прибыли;</w:t>
      </w:r>
    </w:p>
    <w:p w:rsidR="001117C8" w:rsidRPr="00783921" w:rsidRDefault="001117C8" w:rsidP="00783921">
      <w:pPr>
        <w:widowControl w:val="0"/>
        <w:tabs>
          <w:tab w:val="left" w:pos="1242"/>
          <w:tab w:val="left" w:pos="1598"/>
        </w:tabs>
        <w:ind w:firstLine="709"/>
        <w:jc w:val="left"/>
        <w:rPr>
          <w:rFonts w:ascii="Times New Roman" w:hAnsi="Times New Roman"/>
          <w:sz w:val="28"/>
          <w:szCs w:val="28"/>
        </w:rPr>
      </w:pPr>
      <w:r w:rsidRPr="00783921">
        <w:rPr>
          <w:rFonts w:ascii="Times New Roman" w:hAnsi="Times New Roman"/>
          <w:sz w:val="28"/>
          <w:szCs w:val="28"/>
        </w:rPr>
        <w:t>К</w:t>
      </w:r>
      <w:r w:rsidRPr="00783921">
        <w:rPr>
          <w:rFonts w:ascii="Times New Roman" w:hAnsi="Times New Roman"/>
          <w:sz w:val="28"/>
          <w:szCs w:val="28"/>
          <w:lang w:val="en-US"/>
        </w:rPr>
        <w:t>L</w:t>
      </w:r>
      <w:r w:rsidRPr="00783921">
        <w:rPr>
          <w:rFonts w:ascii="Times New Roman" w:hAnsi="Times New Roman"/>
          <w:sz w:val="28"/>
          <w:szCs w:val="20"/>
        </w:rPr>
        <w:t>1</w:t>
      </w:r>
      <w:r>
        <w:rPr>
          <w:rFonts w:ascii="Times New Roman" w:hAnsi="Times New Roman"/>
          <w:sz w:val="28"/>
          <w:szCs w:val="28"/>
        </w:rPr>
        <w:t xml:space="preserve"> </w:t>
      </w:r>
      <w:r w:rsidRPr="00783921">
        <w:rPr>
          <w:rFonts w:ascii="Times New Roman" w:hAnsi="Times New Roman"/>
          <w:sz w:val="28"/>
          <w:szCs w:val="28"/>
        </w:rPr>
        <w:t>–</w:t>
      </w:r>
      <w:r>
        <w:rPr>
          <w:rFonts w:ascii="Times New Roman" w:hAnsi="Times New Roman"/>
          <w:sz w:val="28"/>
          <w:szCs w:val="28"/>
        </w:rPr>
        <w:t xml:space="preserve"> </w:t>
      </w:r>
      <w:r w:rsidRPr="00783921">
        <w:rPr>
          <w:rFonts w:ascii="Times New Roman" w:hAnsi="Times New Roman"/>
          <w:sz w:val="28"/>
          <w:szCs w:val="28"/>
        </w:rPr>
        <w:t>фактическая среднегодовая сумма совокупного капитала в отчетном периоде;</w:t>
      </w:r>
    </w:p>
    <w:p w:rsidR="001117C8" w:rsidRPr="00783921" w:rsidRDefault="001117C8" w:rsidP="00783921">
      <w:pPr>
        <w:widowControl w:val="0"/>
        <w:tabs>
          <w:tab w:val="left" w:pos="1242"/>
          <w:tab w:val="left" w:pos="1598"/>
        </w:tabs>
        <w:ind w:firstLine="709"/>
        <w:jc w:val="left"/>
        <w:rPr>
          <w:rFonts w:ascii="Times New Roman" w:hAnsi="Times New Roman"/>
          <w:sz w:val="28"/>
          <w:szCs w:val="28"/>
        </w:rPr>
      </w:pPr>
      <w:r w:rsidRPr="00783921">
        <w:rPr>
          <w:rFonts w:ascii="Times New Roman" w:hAnsi="Times New Roman"/>
          <w:sz w:val="28"/>
          <w:szCs w:val="28"/>
        </w:rPr>
        <w:t>Р↓К</w:t>
      </w:r>
      <w:r w:rsidRPr="00783921">
        <w:rPr>
          <w:rFonts w:ascii="Times New Roman" w:hAnsi="Times New Roman"/>
          <w:sz w:val="28"/>
          <w:szCs w:val="28"/>
          <w:lang w:val="en-US"/>
        </w:rPr>
        <w:t>L</w:t>
      </w:r>
      <w:r>
        <w:rPr>
          <w:rFonts w:ascii="Times New Roman" w:hAnsi="Times New Roman"/>
          <w:sz w:val="28"/>
          <w:szCs w:val="28"/>
        </w:rPr>
        <w:t xml:space="preserve"> </w:t>
      </w:r>
      <w:r w:rsidRPr="00783921">
        <w:rPr>
          <w:rFonts w:ascii="Times New Roman" w:hAnsi="Times New Roman"/>
          <w:sz w:val="28"/>
          <w:szCs w:val="28"/>
        </w:rPr>
        <w:t>–</w:t>
      </w:r>
      <w:r>
        <w:rPr>
          <w:rFonts w:ascii="Times New Roman" w:hAnsi="Times New Roman"/>
          <w:sz w:val="28"/>
          <w:szCs w:val="28"/>
        </w:rPr>
        <w:t xml:space="preserve"> </w:t>
      </w:r>
      <w:r w:rsidRPr="00783921">
        <w:rPr>
          <w:rFonts w:ascii="Times New Roman" w:hAnsi="Times New Roman"/>
          <w:sz w:val="28"/>
          <w:szCs w:val="28"/>
        </w:rPr>
        <w:t>резерв сокращения суммы капитала за счет ускорения его оборачиваемости;</w:t>
      </w:r>
    </w:p>
    <w:p w:rsidR="001117C8" w:rsidRPr="00783921" w:rsidRDefault="001117C8" w:rsidP="00783921">
      <w:pPr>
        <w:widowControl w:val="0"/>
        <w:tabs>
          <w:tab w:val="left" w:pos="1242"/>
          <w:tab w:val="left" w:pos="1598"/>
        </w:tabs>
        <w:ind w:firstLine="709"/>
        <w:jc w:val="left"/>
        <w:rPr>
          <w:rFonts w:ascii="Times New Roman" w:hAnsi="Times New Roman"/>
          <w:sz w:val="28"/>
          <w:szCs w:val="28"/>
        </w:rPr>
      </w:pPr>
      <w:r w:rsidRPr="00783921">
        <w:rPr>
          <w:rFonts w:ascii="Times New Roman" w:hAnsi="Times New Roman"/>
          <w:sz w:val="28"/>
          <w:szCs w:val="28"/>
        </w:rPr>
        <w:t>К</w:t>
      </w:r>
      <w:r w:rsidRPr="00783921">
        <w:rPr>
          <w:rFonts w:ascii="Times New Roman" w:hAnsi="Times New Roman"/>
          <w:sz w:val="28"/>
          <w:szCs w:val="28"/>
          <w:lang w:val="en-US"/>
        </w:rPr>
        <w:t>L</w:t>
      </w:r>
      <w:r w:rsidRPr="00783921">
        <w:rPr>
          <w:rFonts w:ascii="Times New Roman" w:hAnsi="Times New Roman"/>
          <w:sz w:val="28"/>
          <w:szCs w:val="20"/>
        </w:rPr>
        <w:t>д</w:t>
      </w:r>
      <w:r>
        <w:rPr>
          <w:rFonts w:ascii="Times New Roman" w:hAnsi="Times New Roman"/>
          <w:sz w:val="28"/>
          <w:szCs w:val="28"/>
        </w:rPr>
        <w:t xml:space="preserve"> </w:t>
      </w:r>
      <w:r w:rsidRPr="00783921">
        <w:rPr>
          <w:rFonts w:ascii="Times New Roman" w:hAnsi="Times New Roman"/>
          <w:sz w:val="28"/>
          <w:szCs w:val="28"/>
        </w:rPr>
        <w:t>–</w:t>
      </w:r>
      <w:r>
        <w:rPr>
          <w:rFonts w:ascii="Times New Roman" w:hAnsi="Times New Roman"/>
          <w:sz w:val="28"/>
          <w:szCs w:val="28"/>
        </w:rPr>
        <w:t xml:space="preserve"> </w:t>
      </w:r>
      <w:r w:rsidRPr="00783921">
        <w:rPr>
          <w:rFonts w:ascii="Times New Roman" w:hAnsi="Times New Roman"/>
          <w:sz w:val="28"/>
          <w:szCs w:val="28"/>
        </w:rPr>
        <w:t>дополнительная сумма основного и оборотного капитала, необходимая для освоения резервов роста прибыли.</w:t>
      </w:r>
    </w:p>
    <w:p w:rsidR="001A6952" w:rsidRPr="00783921" w:rsidRDefault="001A6952" w:rsidP="00783921">
      <w:pPr>
        <w:widowControl w:val="0"/>
        <w:ind w:firstLine="709"/>
        <w:jc w:val="both"/>
        <w:rPr>
          <w:rFonts w:ascii="Times New Roman" w:hAnsi="Times New Roman"/>
          <w:sz w:val="28"/>
          <w:szCs w:val="28"/>
        </w:rPr>
      </w:pPr>
    </w:p>
    <w:p w:rsidR="001731DA" w:rsidRDefault="001731DA">
      <w:pPr>
        <w:spacing w:after="200" w:line="276" w:lineRule="auto"/>
        <w:jc w:val="left"/>
        <w:rPr>
          <w:rFonts w:ascii="Times New Roman" w:hAnsi="Times New Roman"/>
          <w:sz w:val="28"/>
          <w:szCs w:val="28"/>
        </w:rPr>
      </w:pPr>
      <w:r>
        <w:rPr>
          <w:rFonts w:ascii="Times New Roman" w:hAnsi="Times New Roman"/>
          <w:sz w:val="28"/>
          <w:szCs w:val="28"/>
        </w:rPr>
        <w:br w:type="page"/>
      </w:r>
    </w:p>
    <w:p w:rsidR="00A0222F" w:rsidRPr="00783921" w:rsidRDefault="001117C8" w:rsidP="00783921">
      <w:pPr>
        <w:pStyle w:val="a8"/>
        <w:widowControl w:val="0"/>
        <w:ind w:left="0" w:firstLine="709"/>
        <w:jc w:val="both"/>
        <w:rPr>
          <w:rFonts w:ascii="Times New Roman" w:hAnsi="Times New Roman"/>
          <w:sz w:val="28"/>
          <w:szCs w:val="28"/>
        </w:rPr>
      </w:pPr>
      <w:r w:rsidRPr="001117C8">
        <w:rPr>
          <w:rFonts w:ascii="Times New Roman" w:hAnsi="Times New Roman"/>
          <w:sz w:val="28"/>
          <w:szCs w:val="28"/>
        </w:rPr>
        <w:t>5. ОХРАНА ТРУДА</w:t>
      </w:r>
    </w:p>
    <w:p w:rsidR="001117C8" w:rsidRDefault="001117C8" w:rsidP="00783921">
      <w:pPr>
        <w:pStyle w:val="a8"/>
        <w:widowControl w:val="0"/>
        <w:ind w:left="0" w:firstLine="709"/>
        <w:jc w:val="both"/>
        <w:rPr>
          <w:rFonts w:ascii="Times New Roman" w:hAnsi="Times New Roman"/>
          <w:sz w:val="28"/>
          <w:szCs w:val="28"/>
        </w:rPr>
      </w:pPr>
    </w:p>
    <w:p w:rsidR="00A0222F" w:rsidRPr="00783921" w:rsidRDefault="00A0222F" w:rsidP="00783921">
      <w:pPr>
        <w:pStyle w:val="a8"/>
        <w:widowControl w:val="0"/>
        <w:ind w:left="0" w:firstLine="709"/>
        <w:jc w:val="both"/>
        <w:rPr>
          <w:rFonts w:ascii="Times New Roman" w:hAnsi="Times New Roman"/>
          <w:sz w:val="28"/>
          <w:szCs w:val="28"/>
        </w:rPr>
      </w:pPr>
      <w:r w:rsidRPr="00783921">
        <w:rPr>
          <w:rFonts w:ascii="Times New Roman" w:hAnsi="Times New Roman"/>
          <w:sz w:val="28"/>
          <w:szCs w:val="28"/>
        </w:rPr>
        <w:t>Охрана труда ра</w:t>
      </w:r>
      <w:r w:rsidR="00A9540D" w:rsidRPr="00783921">
        <w:rPr>
          <w:rFonts w:ascii="Times New Roman" w:hAnsi="Times New Roman"/>
          <w:sz w:val="28"/>
          <w:szCs w:val="28"/>
        </w:rPr>
        <w:t xml:space="preserve">ботников растениеводства в СПК </w:t>
      </w:r>
      <w:r w:rsidRPr="00783921">
        <w:rPr>
          <w:rFonts w:ascii="Times New Roman" w:hAnsi="Times New Roman"/>
          <w:sz w:val="28"/>
          <w:szCs w:val="28"/>
        </w:rPr>
        <w:t>им. Ден</w:t>
      </w:r>
      <w:r w:rsidR="00A9540D" w:rsidRPr="00783921">
        <w:rPr>
          <w:rFonts w:ascii="Times New Roman" w:hAnsi="Times New Roman"/>
          <w:sz w:val="28"/>
          <w:szCs w:val="28"/>
        </w:rPr>
        <w:t>ь</w:t>
      </w:r>
      <w:r w:rsidRPr="00783921">
        <w:rPr>
          <w:rFonts w:ascii="Times New Roman" w:hAnsi="Times New Roman"/>
          <w:sz w:val="28"/>
          <w:szCs w:val="28"/>
        </w:rPr>
        <w:t>щикова</w:t>
      </w:r>
      <w:r w:rsidR="00A9540D" w:rsidRPr="00783921">
        <w:rPr>
          <w:rFonts w:ascii="Times New Roman" w:hAnsi="Times New Roman"/>
          <w:sz w:val="28"/>
          <w:szCs w:val="28"/>
        </w:rPr>
        <w:t xml:space="preserve"> </w:t>
      </w:r>
      <w:r w:rsidRPr="00783921">
        <w:rPr>
          <w:rFonts w:ascii="Times New Roman" w:hAnsi="Times New Roman"/>
          <w:sz w:val="28"/>
          <w:szCs w:val="28"/>
        </w:rPr>
        <w:t>регулируются «Правилами по охране труда при производстве и послеуборочной обработке продукции растениеводства», утвержденными Постановлением Министерства сельского хозяйства и продовольствия от 15.04.2008 г. №36.</w:t>
      </w:r>
    </w:p>
    <w:p w:rsidR="003F717A" w:rsidRPr="00783921" w:rsidRDefault="003F717A" w:rsidP="00783921">
      <w:pPr>
        <w:widowControl w:val="0"/>
        <w:ind w:firstLine="709"/>
        <w:jc w:val="both"/>
        <w:rPr>
          <w:rFonts w:ascii="Times New Roman" w:hAnsi="Times New Roman"/>
          <w:sz w:val="28"/>
          <w:szCs w:val="28"/>
          <w:lang w:eastAsia="ru-RU"/>
        </w:rPr>
      </w:pPr>
      <w:r w:rsidRPr="00783921">
        <w:rPr>
          <w:rFonts w:ascii="Times New Roman" w:hAnsi="Times New Roman"/>
          <w:sz w:val="28"/>
          <w:szCs w:val="28"/>
          <w:lang w:eastAsia="ru-RU"/>
        </w:rPr>
        <w:t>Требования охраны труда, содержащиеся в настоящих Правилах, распространяются на нанимателей независимо от их организационно-правовых форм и видов деятельности и учитываются при проектировании, строительстве, реконструкции и эксплуатации объектов, конструировании, изготовлении, монтаже и наладке нового оборудования, эксплуатации, техническом обслуживании, ремонте и модернизации действующего оборудования для производства продукции растениеводства.</w:t>
      </w:r>
    </w:p>
    <w:p w:rsidR="003F717A" w:rsidRPr="00783921" w:rsidRDefault="003F717A" w:rsidP="00783921">
      <w:pPr>
        <w:widowControl w:val="0"/>
        <w:ind w:firstLine="709"/>
        <w:jc w:val="both"/>
        <w:rPr>
          <w:rFonts w:ascii="Times New Roman" w:hAnsi="Times New Roman"/>
          <w:sz w:val="28"/>
          <w:szCs w:val="28"/>
          <w:lang w:eastAsia="ru-RU"/>
        </w:rPr>
      </w:pPr>
      <w:r w:rsidRPr="00783921">
        <w:rPr>
          <w:rFonts w:ascii="Times New Roman" w:hAnsi="Times New Roman"/>
          <w:sz w:val="28"/>
          <w:szCs w:val="28"/>
          <w:lang w:eastAsia="ru-RU"/>
        </w:rPr>
        <w:t xml:space="preserve">При производстве продукции растениеводства </w:t>
      </w:r>
      <w:r w:rsidR="00A0222F" w:rsidRPr="00783921">
        <w:rPr>
          <w:rFonts w:ascii="Times New Roman" w:hAnsi="Times New Roman"/>
          <w:sz w:val="28"/>
          <w:szCs w:val="28"/>
          <w:lang w:eastAsia="ru-RU"/>
        </w:rPr>
        <w:t xml:space="preserve">кроме </w:t>
      </w:r>
      <w:r w:rsidRPr="00783921">
        <w:rPr>
          <w:rFonts w:ascii="Times New Roman" w:hAnsi="Times New Roman"/>
          <w:sz w:val="28"/>
          <w:szCs w:val="28"/>
          <w:lang w:eastAsia="ru-RU"/>
        </w:rPr>
        <w:t>требовани</w:t>
      </w:r>
      <w:r w:rsidR="00A0222F" w:rsidRPr="00783921">
        <w:rPr>
          <w:rFonts w:ascii="Times New Roman" w:hAnsi="Times New Roman"/>
          <w:sz w:val="28"/>
          <w:szCs w:val="28"/>
          <w:lang w:eastAsia="ru-RU"/>
        </w:rPr>
        <w:t>й</w:t>
      </w:r>
      <w:r w:rsidRPr="00783921">
        <w:rPr>
          <w:rFonts w:ascii="Times New Roman" w:hAnsi="Times New Roman"/>
          <w:sz w:val="28"/>
          <w:szCs w:val="28"/>
          <w:lang w:eastAsia="ru-RU"/>
        </w:rPr>
        <w:t xml:space="preserve"> </w:t>
      </w:r>
      <w:r w:rsidR="00A0222F" w:rsidRPr="00783921">
        <w:rPr>
          <w:rFonts w:ascii="Times New Roman" w:hAnsi="Times New Roman"/>
          <w:sz w:val="28"/>
          <w:szCs w:val="28"/>
          <w:lang w:eastAsia="ru-RU"/>
        </w:rPr>
        <w:t xml:space="preserve">данных </w:t>
      </w:r>
      <w:r w:rsidRPr="00783921">
        <w:rPr>
          <w:rFonts w:ascii="Times New Roman" w:hAnsi="Times New Roman"/>
          <w:sz w:val="28"/>
          <w:szCs w:val="28"/>
          <w:lang w:eastAsia="ru-RU"/>
        </w:rPr>
        <w:t xml:space="preserve">Правил, </w:t>
      </w:r>
      <w:r w:rsidR="00A0222F" w:rsidRPr="00783921">
        <w:rPr>
          <w:rFonts w:ascii="Times New Roman" w:hAnsi="Times New Roman"/>
          <w:sz w:val="28"/>
          <w:szCs w:val="28"/>
          <w:lang w:eastAsia="ru-RU"/>
        </w:rPr>
        <w:t>следует руководствоваться также</w:t>
      </w:r>
      <w:r w:rsidR="00783921">
        <w:rPr>
          <w:rFonts w:ascii="Times New Roman" w:hAnsi="Times New Roman"/>
          <w:sz w:val="28"/>
          <w:szCs w:val="28"/>
          <w:lang w:eastAsia="ru-RU"/>
        </w:rPr>
        <w:t xml:space="preserve"> </w:t>
      </w:r>
      <w:r w:rsidRPr="00783921">
        <w:rPr>
          <w:rFonts w:ascii="Times New Roman" w:hAnsi="Times New Roman"/>
          <w:sz w:val="28"/>
          <w:szCs w:val="28"/>
          <w:lang w:eastAsia="ru-RU"/>
        </w:rPr>
        <w:t>Межотраслевы</w:t>
      </w:r>
      <w:r w:rsidR="00A0222F" w:rsidRPr="00783921">
        <w:rPr>
          <w:rFonts w:ascii="Times New Roman" w:hAnsi="Times New Roman"/>
          <w:sz w:val="28"/>
          <w:szCs w:val="28"/>
          <w:lang w:eastAsia="ru-RU"/>
        </w:rPr>
        <w:t xml:space="preserve">ми </w:t>
      </w:r>
      <w:r w:rsidRPr="00783921">
        <w:rPr>
          <w:rFonts w:ascii="Times New Roman" w:hAnsi="Times New Roman"/>
          <w:sz w:val="28"/>
          <w:szCs w:val="28"/>
          <w:lang w:eastAsia="ru-RU"/>
        </w:rPr>
        <w:t>общи</w:t>
      </w:r>
      <w:r w:rsidR="00A0222F" w:rsidRPr="00783921">
        <w:rPr>
          <w:rFonts w:ascii="Times New Roman" w:hAnsi="Times New Roman"/>
          <w:sz w:val="28"/>
          <w:szCs w:val="28"/>
          <w:lang w:eastAsia="ru-RU"/>
        </w:rPr>
        <w:t>ми</w:t>
      </w:r>
      <w:r w:rsidRPr="00783921">
        <w:rPr>
          <w:rFonts w:ascii="Times New Roman" w:hAnsi="Times New Roman"/>
          <w:sz w:val="28"/>
          <w:szCs w:val="28"/>
          <w:lang w:eastAsia="ru-RU"/>
        </w:rPr>
        <w:t xml:space="preserve"> правил</w:t>
      </w:r>
      <w:r w:rsidR="00A0222F" w:rsidRPr="00783921">
        <w:rPr>
          <w:rFonts w:ascii="Times New Roman" w:hAnsi="Times New Roman"/>
          <w:sz w:val="28"/>
          <w:szCs w:val="28"/>
          <w:lang w:eastAsia="ru-RU"/>
        </w:rPr>
        <w:t>ами</w:t>
      </w:r>
      <w:r w:rsidRPr="00783921">
        <w:rPr>
          <w:rFonts w:ascii="Times New Roman" w:hAnsi="Times New Roman"/>
          <w:sz w:val="28"/>
          <w:szCs w:val="28"/>
          <w:lang w:eastAsia="ru-RU"/>
        </w:rPr>
        <w:t xml:space="preserve"> по охране труда, утвержденных постановлением Министерства труда и социальной защиты Республики Беларусь от 3 июня 2003 г. N 70 (Национальный реестр правовых актов Республики Беларусь, 2003 г., N 87, 8/9818), други</w:t>
      </w:r>
      <w:r w:rsidR="00A0222F" w:rsidRPr="00783921">
        <w:rPr>
          <w:rFonts w:ascii="Times New Roman" w:hAnsi="Times New Roman"/>
          <w:sz w:val="28"/>
          <w:szCs w:val="28"/>
          <w:lang w:eastAsia="ru-RU"/>
        </w:rPr>
        <w:t>ми</w:t>
      </w:r>
      <w:r w:rsidRPr="00783921">
        <w:rPr>
          <w:rFonts w:ascii="Times New Roman" w:hAnsi="Times New Roman"/>
          <w:sz w:val="28"/>
          <w:szCs w:val="28"/>
          <w:lang w:eastAsia="ru-RU"/>
        </w:rPr>
        <w:t xml:space="preserve"> нормативны</w:t>
      </w:r>
      <w:r w:rsidR="00A0222F" w:rsidRPr="00783921">
        <w:rPr>
          <w:rFonts w:ascii="Times New Roman" w:hAnsi="Times New Roman"/>
          <w:sz w:val="28"/>
          <w:szCs w:val="28"/>
          <w:lang w:eastAsia="ru-RU"/>
        </w:rPr>
        <w:t>ми</w:t>
      </w:r>
      <w:r w:rsidRPr="00783921">
        <w:rPr>
          <w:rFonts w:ascii="Times New Roman" w:hAnsi="Times New Roman"/>
          <w:sz w:val="28"/>
          <w:szCs w:val="28"/>
          <w:lang w:eastAsia="ru-RU"/>
        </w:rPr>
        <w:t xml:space="preserve"> правовы</w:t>
      </w:r>
      <w:r w:rsidR="00A0222F" w:rsidRPr="00783921">
        <w:rPr>
          <w:rFonts w:ascii="Times New Roman" w:hAnsi="Times New Roman"/>
          <w:sz w:val="28"/>
          <w:szCs w:val="28"/>
          <w:lang w:eastAsia="ru-RU"/>
        </w:rPr>
        <w:t>ми</w:t>
      </w:r>
      <w:r w:rsidRPr="00783921">
        <w:rPr>
          <w:rFonts w:ascii="Times New Roman" w:hAnsi="Times New Roman"/>
          <w:sz w:val="28"/>
          <w:szCs w:val="28"/>
          <w:lang w:eastAsia="ru-RU"/>
        </w:rPr>
        <w:t xml:space="preserve"> акт</w:t>
      </w:r>
      <w:r w:rsidR="00A0222F" w:rsidRPr="00783921">
        <w:rPr>
          <w:rFonts w:ascii="Times New Roman" w:hAnsi="Times New Roman"/>
          <w:sz w:val="28"/>
          <w:szCs w:val="28"/>
          <w:lang w:eastAsia="ru-RU"/>
        </w:rPr>
        <w:t>ами</w:t>
      </w:r>
      <w:r w:rsidRPr="00783921">
        <w:rPr>
          <w:rFonts w:ascii="Times New Roman" w:hAnsi="Times New Roman"/>
          <w:sz w:val="28"/>
          <w:szCs w:val="28"/>
          <w:lang w:eastAsia="ru-RU"/>
        </w:rPr>
        <w:t>, технически</w:t>
      </w:r>
      <w:r w:rsidR="00A0222F" w:rsidRPr="00783921">
        <w:rPr>
          <w:rFonts w:ascii="Times New Roman" w:hAnsi="Times New Roman"/>
          <w:sz w:val="28"/>
          <w:szCs w:val="28"/>
          <w:lang w:eastAsia="ru-RU"/>
        </w:rPr>
        <w:t>ми</w:t>
      </w:r>
      <w:r w:rsidRPr="00783921">
        <w:rPr>
          <w:rFonts w:ascii="Times New Roman" w:hAnsi="Times New Roman"/>
          <w:sz w:val="28"/>
          <w:szCs w:val="28"/>
          <w:lang w:eastAsia="ru-RU"/>
        </w:rPr>
        <w:t xml:space="preserve"> нормативны</w:t>
      </w:r>
      <w:r w:rsidR="00A0222F" w:rsidRPr="00783921">
        <w:rPr>
          <w:rFonts w:ascii="Times New Roman" w:hAnsi="Times New Roman"/>
          <w:sz w:val="28"/>
          <w:szCs w:val="28"/>
          <w:lang w:eastAsia="ru-RU"/>
        </w:rPr>
        <w:t>ми</w:t>
      </w:r>
      <w:r w:rsidRPr="00783921">
        <w:rPr>
          <w:rFonts w:ascii="Times New Roman" w:hAnsi="Times New Roman"/>
          <w:sz w:val="28"/>
          <w:szCs w:val="28"/>
          <w:lang w:eastAsia="ru-RU"/>
        </w:rPr>
        <w:t xml:space="preserve"> правовы</w:t>
      </w:r>
      <w:r w:rsidR="00A0222F" w:rsidRPr="00783921">
        <w:rPr>
          <w:rFonts w:ascii="Times New Roman" w:hAnsi="Times New Roman"/>
          <w:sz w:val="28"/>
          <w:szCs w:val="28"/>
          <w:lang w:eastAsia="ru-RU"/>
        </w:rPr>
        <w:t>ми</w:t>
      </w:r>
      <w:r w:rsidRPr="00783921">
        <w:rPr>
          <w:rFonts w:ascii="Times New Roman" w:hAnsi="Times New Roman"/>
          <w:sz w:val="28"/>
          <w:szCs w:val="28"/>
          <w:lang w:eastAsia="ru-RU"/>
        </w:rPr>
        <w:t xml:space="preserve"> акт</w:t>
      </w:r>
      <w:r w:rsidR="00A0222F" w:rsidRPr="00783921">
        <w:rPr>
          <w:rFonts w:ascii="Times New Roman" w:hAnsi="Times New Roman"/>
          <w:sz w:val="28"/>
          <w:szCs w:val="28"/>
          <w:lang w:eastAsia="ru-RU"/>
        </w:rPr>
        <w:t>ами</w:t>
      </w:r>
      <w:r w:rsidRPr="00783921">
        <w:rPr>
          <w:rFonts w:ascii="Times New Roman" w:hAnsi="Times New Roman"/>
          <w:sz w:val="28"/>
          <w:szCs w:val="28"/>
          <w:lang w:eastAsia="ru-RU"/>
        </w:rPr>
        <w:t>, содержащи</w:t>
      </w:r>
      <w:r w:rsidR="00A0222F" w:rsidRPr="00783921">
        <w:rPr>
          <w:rFonts w:ascii="Times New Roman" w:hAnsi="Times New Roman"/>
          <w:sz w:val="28"/>
          <w:szCs w:val="28"/>
          <w:lang w:eastAsia="ru-RU"/>
        </w:rPr>
        <w:t>ми</w:t>
      </w:r>
      <w:r w:rsidRPr="00783921">
        <w:rPr>
          <w:rFonts w:ascii="Times New Roman" w:hAnsi="Times New Roman"/>
          <w:sz w:val="28"/>
          <w:szCs w:val="28"/>
          <w:lang w:eastAsia="ru-RU"/>
        </w:rPr>
        <w:t xml:space="preserve"> требования охраны труда, технически</w:t>
      </w:r>
      <w:r w:rsidR="00A0222F" w:rsidRPr="00783921">
        <w:rPr>
          <w:rFonts w:ascii="Times New Roman" w:hAnsi="Times New Roman"/>
          <w:sz w:val="28"/>
          <w:szCs w:val="28"/>
          <w:lang w:eastAsia="ru-RU"/>
        </w:rPr>
        <w:t>ми</w:t>
      </w:r>
      <w:r w:rsidRPr="00783921">
        <w:rPr>
          <w:rFonts w:ascii="Times New Roman" w:hAnsi="Times New Roman"/>
          <w:sz w:val="28"/>
          <w:szCs w:val="28"/>
          <w:lang w:eastAsia="ru-RU"/>
        </w:rPr>
        <w:t xml:space="preserve"> нормативны</w:t>
      </w:r>
      <w:r w:rsidR="00A0222F" w:rsidRPr="00783921">
        <w:rPr>
          <w:rFonts w:ascii="Times New Roman" w:hAnsi="Times New Roman"/>
          <w:sz w:val="28"/>
          <w:szCs w:val="28"/>
          <w:lang w:eastAsia="ru-RU"/>
        </w:rPr>
        <w:t>ми</w:t>
      </w:r>
      <w:r w:rsidRPr="00783921">
        <w:rPr>
          <w:rFonts w:ascii="Times New Roman" w:hAnsi="Times New Roman"/>
          <w:sz w:val="28"/>
          <w:szCs w:val="28"/>
          <w:lang w:eastAsia="ru-RU"/>
        </w:rPr>
        <w:t xml:space="preserve"> правовы</w:t>
      </w:r>
      <w:r w:rsidR="00A0222F" w:rsidRPr="00783921">
        <w:rPr>
          <w:rFonts w:ascii="Times New Roman" w:hAnsi="Times New Roman"/>
          <w:sz w:val="28"/>
          <w:szCs w:val="28"/>
          <w:lang w:eastAsia="ru-RU"/>
        </w:rPr>
        <w:t>ми</w:t>
      </w:r>
      <w:r w:rsidRPr="00783921">
        <w:rPr>
          <w:rFonts w:ascii="Times New Roman" w:hAnsi="Times New Roman"/>
          <w:sz w:val="28"/>
          <w:szCs w:val="28"/>
          <w:lang w:eastAsia="ru-RU"/>
        </w:rPr>
        <w:t xml:space="preserve"> акт</w:t>
      </w:r>
      <w:r w:rsidR="00A0222F" w:rsidRPr="00783921">
        <w:rPr>
          <w:rFonts w:ascii="Times New Roman" w:hAnsi="Times New Roman"/>
          <w:sz w:val="28"/>
          <w:szCs w:val="28"/>
          <w:lang w:eastAsia="ru-RU"/>
        </w:rPr>
        <w:t>ами</w:t>
      </w:r>
      <w:r w:rsidRPr="00783921">
        <w:rPr>
          <w:rFonts w:ascii="Times New Roman" w:hAnsi="Times New Roman"/>
          <w:sz w:val="28"/>
          <w:szCs w:val="28"/>
          <w:lang w:eastAsia="ru-RU"/>
        </w:rPr>
        <w:t xml:space="preserve"> системы противопожарного нормирования и стандартизации в Республике Беларусь.</w:t>
      </w:r>
    </w:p>
    <w:p w:rsidR="003F717A" w:rsidRPr="00783921" w:rsidRDefault="00A9540D" w:rsidP="00783921">
      <w:pPr>
        <w:widowControl w:val="0"/>
        <w:ind w:firstLine="709"/>
        <w:jc w:val="both"/>
        <w:rPr>
          <w:rFonts w:ascii="Times New Roman" w:hAnsi="Times New Roman"/>
          <w:sz w:val="28"/>
          <w:szCs w:val="28"/>
          <w:lang w:eastAsia="ru-RU"/>
        </w:rPr>
      </w:pPr>
      <w:r w:rsidRPr="00783921">
        <w:rPr>
          <w:rFonts w:ascii="Times New Roman" w:hAnsi="Times New Roman"/>
          <w:sz w:val="28"/>
          <w:szCs w:val="28"/>
          <w:lang w:eastAsia="ru-RU"/>
        </w:rPr>
        <w:t xml:space="preserve">На предприятии СПК </w:t>
      </w:r>
      <w:r w:rsidR="00A0222F" w:rsidRPr="00783921">
        <w:rPr>
          <w:rFonts w:ascii="Times New Roman" w:hAnsi="Times New Roman"/>
          <w:sz w:val="28"/>
          <w:szCs w:val="28"/>
          <w:lang w:eastAsia="ru-RU"/>
        </w:rPr>
        <w:t>им. Ден</w:t>
      </w:r>
      <w:r w:rsidRPr="00783921">
        <w:rPr>
          <w:rFonts w:ascii="Times New Roman" w:hAnsi="Times New Roman"/>
          <w:sz w:val="28"/>
          <w:szCs w:val="28"/>
          <w:lang w:eastAsia="ru-RU"/>
        </w:rPr>
        <w:t>ь</w:t>
      </w:r>
      <w:r w:rsidR="00A0222F" w:rsidRPr="00783921">
        <w:rPr>
          <w:rFonts w:ascii="Times New Roman" w:hAnsi="Times New Roman"/>
          <w:sz w:val="28"/>
          <w:szCs w:val="28"/>
          <w:lang w:eastAsia="ru-RU"/>
        </w:rPr>
        <w:t>щикова разработана</w:t>
      </w:r>
      <w:r w:rsidR="003F717A" w:rsidRPr="00783921">
        <w:rPr>
          <w:rFonts w:ascii="Times New Roman" w:hAnsi="Times New Roman"/>
          <w:sz w:val="28"/>
          <w:szCs w:val="28"/>
          <w:lang w:eastAsia="ru-RU"/>
        </w:rPr>
        <w:t xml:space="preserve"> Инструкци</w:t>
      </w:r>
      <w:r w:rsidR="00A0222F" w:rsidRPr="00783921">
        <w:rPr>
          <w:rFonts w:ascii="Times New Roman" w:hAnsi="Times New Roman"/>
          <w:sz w:val="28"/>
          <w:szCs w:val="28"/>
          <w:lang w:eastAsia="ru-RU"/>
        </w:rPr>
        <w:t>я</w:t>
      </w:r>
      <w:r w:rsidR="003F717A" w:rsidRPr="00783921">
        <w:rPr>
          <w:rFonts w:ascii="Times New Roman" w:hAnsi="Times New Roman"/>
          <w:sz w:val="28"/>
          <w:szCs w:val="28"/>
          <w:lang w:eastAsia="ru-RU"/>
        </w:rPr>
        <w:t xml:space="preserve"> по охране труда в соответствии с Порядком разработки, согласования и утверждения инструкций по охране труда, утвержденным постановлением Государственного комитета Республики Беларусь по труду и социальной защите населения от 14 июля 1994 г. N 82 (Бюллетень нормативно-правовой информации, 1994 г., N 10).</w:t>
      </w:r>
    </w:p>
    <w:p w:rsidR="00A0222F" w:rsidRPr="00783921" w:rsidRDefault="00A0222F" w:rsidP="00783921">
      <w:pPr>
        <w:pStyle w:val="a8"/>
        <w:widowControl w:val="0"/>
        <w:ind w:left="0" w:firstLine="709"/>
        <w:jc w:val="both"/>
        <w:rPr>
          <w:rFonts w:ascii="Times New Roman" w:hAnsi="Times New Roman"/>
          <w:sz w:val="28"/>
          <w:szCs w:val="28"/>
          <w:lang w:eastAsia="ru-RU"/>
        </w:rPr>
      </w:pPr>
      <w:r w:rsidRPr="00783921">
        <w:rPr>
          <w:rFonts w:ascii="Times New Roman" w:hAnsi="Times New Roman"/>
          <w:sz w:val="28"/>
          <w:szCs w:val="28"/>
        </w:rPr>
        <w:t xml:space="preserve">В соответствии с данным нормативным документом </w:t>
      </w:r>
      <w:r w:rsidRPr="00783921">
        <w:rPr>
          <w:rFonts w:ascii="Times New Roman" w:hAnsi="Times New Roman"/>
          <w:sz w:val="28"/>
          <w:szCs w:val="28"/>
          <w:lang w:eastAsia="ru-RU"/>
        </w:rPr>
        <w:t>устанавливаются, в частности, следующие требования охраны труда при производстве и послеуборочной обработке продукции растениеводства</w:t>
      </w:r>
      <w:r w:rsidR="00150A15" w:rsidRPr="00783921">
        <w:rPr>
          <w:rFonts w:ascii="Times New Roman" w:hAnsi="Times New Roman"/>
          <w:sz w:val="28"/>
          <w:szCs w:val="28"/>
          <w:lang w:eastAsia="ru-RU"/>
        </w:rPr>
        <w:t>:</w:t>
      </w:r>
    </w:p>
    <w:p w:rsidR="003F717A" w:rsidRPr="00783921" w:rsidRDefault="00150A15" w:rsidP="00783921">
      <w:pPr>
        <w:widowControl w:val="0"/>
        <w:ind w:firstLine="709"/>
        <w:jc w:val="both"/>
        <w:rPr>
          <w:rFonts w:ascii="Times New Roman" w:hAnsi="Times New Roman"/>
          <w:sz w:val="28"/>
          <w:szCs w:val="28"/>
          <w:lang w:eastAsia="ru-RU"/>
        </w:rPr>
      </w:pPr>
      <w:r w:rsidRPr="00783921">
        <w:rPr>
          <w:rFonts w:ascii="Times New Roman" w:hAnsi="Times New Roman"/>
          <w:sz w:val="28"/>
          <w:szCs w:val="28"/>
          <w:lang w:eastAsia="ru-RU"/>
        </w:rPr>
        <w:t>а)</w:t>
      </w:r>
      <w:r w:rsidR="00783921">
        <w:rPr>
          <w:rFonts w:ascii="Times New Roman" w:hAnsi="Times New Roman"/>
          <w:sz w:val="28"/>
          <w:szCs w:val="28"/>
          <w:lang w:eastAsia="ru-RU"/>
        </w:rPr>
        <w:t xml:space="preserve"> </w:t>
      </w:r>
      <w:r w:rsidRPr="00783921">
        <w:rPr>
          <w:rFonts w:ascii="Times New Roman" w:hAnsi="Times New Roman"/>
          <w:sz w:val="28"/>
          <w:szCs w:val="28"/>
          <w:lang w:eastAsia="ru-RU"/>
        </w:rPr>
        <w:t>п</w:t>
      </w:r>
      <w:r w:rsidR="003F717A" w:rsidRPr="00783921">
        <w:rPr>
          <w:rFonts w:ascii="Times New Roman" w:hAnsi="Times New Roman"/>
          <w:sz w:val="28"/>
          <w:szCs w:val="28"/>
          <w:lang w:eastAsia="ru-RU"/>
        </w:rPr>
        <w:t>ри производстве продукции растениеводства возможно воздействие на работников следующих опасных и вредных производственных факторов:</w:t>
      </w:r>
    </w:p>
    <w:p w:rsidR="003F717A" w:rsidRPr="00783921" w:rsidRDefault="003F717A" w:rsidP="00783921">
      <w:pPr>
        <w:widowControl w:val="0"/>
        <w:ind w:firstLine="709"/>
        <w:jc w:val="both"/>
        <w:rPr>
          <w:rFonts w:ascii="Times New Roman" w:hAnsi="Times New Roman"/>
          <w:sz w:val="28"/>
          <w:szCs w:val="28"/>
          <w:lang w:eastAsia="ru-RU"/>
        </w:rPr>
      </w:pPr>
      <w:r w:rsidRPr="00783921">
        <w:rPr>
          <w:rFonts w:ascii="Times New Roman" w:hAnsi="Times New Roman"/>
          <w:sz w:val="28"/>
          <w:szCs w:val="28"/>
          <w:lang w:eastAsia="ru-RU"/>
        </w:rPr>
        <w:t>-</w:t>
      </w:r>
      <w:r w:rsidR="00783921">
        <w:rPr>
          <w:rFonts w:ascii="Times New Roman" w:hAnsi="Times New Roman"/>
          <w:sz w:val="28"/>
          <w:szCs w:val="28"/>
          <w:lang w:eastAsia="ru-RU"/>
        </w:rPr>
        <w:t xml:space="preserve"> </w:t>
      </w:r>
      <w:r w:rsidRPr="00783921">
        <w:rPr>
          <w:rFonts w:ascii="Times New Roman" w:hAnsi="Times New Roman"/>
          <w:sz w:val="28"/>
          <w:szCs w:val="28"/>
          <w:lang w:eastAsia="ru-RU"/>
        </w:rPr>
        <w:t>физических:</w:t>
      </w:r>
    </w:p>
    <w:p w:rsidR="003F717A" w:rsidRPr="00783921" w:rsidRDefault="003F717A" w:rsidP="00783921">
      <w:pPr>
        <w:widowControl w:val="0"/>
        <w:ind w:firstLine="709"/>
        <w:jc w:val="both"/>
        <w:rPr>
          <w:rFonts w:ascii="Times New Roman" w:hAnsi="Times New Roman"/>
          <w:sz w:val="28"/>
          <w:szCs w:val="28"/>
          <w:lang w:eastAsia="ru-RU"/>
        </w:rPr>
      </w:pPr>
      <w:r w:rsidRPr="00783921">
        <w:rPr>
          <w:rFonts w:ascii="Times New Roman" w:hAnsi="Times New Roman"/>
          <w:sz w:val="28"/>
          <w:szCs w:val="28"/>
          <w:lang w:eastAsia="ru-RU"/>
        </w:rPr>
        <w:t>-</w:t>
      </w:r>
      <w:r w:rsidR="00783921">
        <w:rPr>
          <w:rFonts w:ascii="Times New Roman" w:hAnsi="Times New Roman"/>
          <w:sz w:val="28"/>
          <w:szCs w:val="28"/>
          <w:lang w:eastAsia="ru-RU"/>
        </w:rPr>
        <w:t xml:space="preserve"> </w:t>
      </w:r>
      <w:r w:rsidRPr="00783921">
        <w:rPr>
          <w:rFonts w:ascii="Times New Roman" w:hAnsi="Times New Roman"/>
          <w:sz w:val="28"/>
          <w:szCs w:val="28"/>
          <w:lang w:eastAsia="ru-RU"/>
        </w:rPr>
        <w:t>химических:</w:t>
      </w:r>
    </w:p>
    <w:p w:rsidR="003F717A" w:rsidRPr="00783921" w:rsidRDefault="003F717A" w:rsidP="00783921">
      <w:pPr>
        <w:widowControl w:val="0"/>
        <w:ind w:firstLine="709"/>
        <w:jc w:val="both"/>
        <w:rPr>
          <w:rFonts w:ascii="Times New Roman" w:hAnsi="Times New Roman"/>
          <w:sz w:val="28"/>
          <w:szCs w:val="28"/>
          <w:lang w:eastAsia="ru-RU"/>
        </w:rPr>
      </w:pPr>
      <w:r w:rsidRPr="00783921">
        <w:rPr>
          <w:rFonts w:ascii="Times New Roman" w:hAnsi="Times New Roman"/>
          <w:sz w:val="28"/>
          <w:szCs w:val="28"/>
          <w:lang w:eastAsia="ru-RU"/>
        </w:rPr>
        <w:t>-</w:t>
      </w:r>
      <w:r w:rsidR="00783921">
        <w:rPr>
          <w:rFonts w:ascii="Times New Roman" w:hAnsi="Times New Roman"/>
          <w:sz w:val="28"/>
          <w:szCs w:val="28"/>
          <w:lang w:eastAsia="ru-RU"/>
        </w:rPr>
        <w:t xml:space="preserve"> </w:t>
      </w:r>
      <w:r w:rsidRPr="00783921">
        <w:rPr>
          <w:rFonts w:ascii="Times New Roman" w:hAnsi="Times New Roman"/>
          <w:sz w:val="28"/>
          <w:szCs w:val="28"/>
          <w:lang w:eastAsia="ru-RU"/>
        </w:rPr>
        <w:t>биологических;</w:t>
      </w:r>
    </w:p>
    <w:p w:rsidR="003F717A" w:rsidRPr="00783921" w:rsidRDefault="003F717A" w:rsidP="00783921">
      <w:pPr>
        <w:widowControl w:val="0"/>
        <w:ind w:firstLine="709"/>
        <w:jc w:val="both"/>
        <w:rPr>
          <w:rFonts w:ascii="Times New Roman" w:hAnsi="Times New Roman"/>
          <w:sz w:val="28"/>
          <w:szCs w:val="28"/>
          <w:lang w:eastAsia="ru-RU"/>
        </w:rPr>
      </w:pPr>
      <w:r w:rsidRPr="00783921">
        <w:rPr>
          <w:rFonts w:ascii="Times New Roman" w:hAnsi="Times New Roman"/>
          <w:sz w:val="28"/>
          <w:szCs w:val="28"/>
          <w:lang w:eastAsia="ru-RU"/>
        </w:rPr>
        <w:t>-</w:t>
      </w:r>
      <w:r w:rsidR="00783921">
        <w:rPr>
          <w:rFonts w:ascii="Times New Roman" w:hAnsi="Times New Roman"/>
          <w:sz w:val="28"/>
          <w:szCs w:val="28"/>
          <w:lang w:eastAsia="ru-RU"/>
        </w:rPr>
        <w:t xml:space="preserve"> </w:t>
      </w:r>
      <w:r w:rsidRPr="00783921">
        <w:rPr>
          <w:rFonts w:ascii="Times New Roman" w:hAnsi="Times New Roman"/>
          <w:sz w:val="28"/>
          <w:szCs w:val="28"/>
          <w:lang w:eastAsia="ru-RU"/>
        </w:rPr>
        <w:t>психофизических.</w:t>
      </w:r>
    </w:p>
    <w:p w:rsidR="003F717A" w:rsidRPr="00783921" w:rsidRDefault="00150A15" w:rsidP="00783921">
      <w:pPr>
        <w:widowControl w:val="0"/>
        <w:ind w:firstLine="709"/>
        <w:jc w:val="both"/>
        <w:rPr>
          <w:rFonts w:ascii="Times New Roman" w:hAnsi="Times New Roman"/>
          <w:sz w:val="28"/>
          <w:szCs w:val="28"/>
          <w:lang w:eastAsia="ru-RU"/>
        </w:rPr>
      </w:pPr>
      <w:r w:rsidRPr="00783921">
        <w:rPr>
          <w:rFonts w:ascii="Times New Roman" w:hAnsi="Times New Roman"/>
          <w:sz w:val="28"/>
          <w:szCs w:val="28"/>
          <w:lang w:eastAsia="ru-RU"/>
        </w:rPr>
        <w:t>б) с</w:t>
      </w:r>
      <w:r w:rsidR="003F717A" w:rsidRPr="00783921">
        <w:rPr>
          <w:rFonts w:ascii="Times New Roman" w:hAnsi="Times New Roman"/>
          <w:sz w:val="28"/>
          <w:szCs w:val="28"/>
          <w:lang w:eastAsia="ru-RU"/>
        </w:rPr>
        <w:t>одержание вредных веществ в воздухе рабочей зоны организаций растениеводства не должно превышать предельно допустимые концентрации в соответствии с гигиеническими нормативами ГН РБ 9-106 98 "Предельно допустимые концентрации (ПДК) вредных веществ в воздухе рабочей зоны", утвержденными постановлением Главного государственного санитарного врача Республики Беларусь от 31 декабря 1998 г. N 53 (далее - ГН 9-106 РБ 98), другими техническими нормативными правовыми актами.</w:t>
      </w:r>
    </w:p>
    <w:p w:rsidR="003F717A" w:rsidRPr="00783921" w:rsidRDefault="00150A15" w:rsidP="00783921">
      <w:pPr>
        <w:widowControl w:val="0"/>
        <w:ind w:firstLine="709"/>
        <w:jc w:val="both"/>
        <w:rPr>
          <w:rFonts w:ascii="Times New Roman" w:hAnsi="Times New Roman"/>
          <w:sz w:val="28"/>
          <w:szCs w:val="28"/>
          <w:lang w:eastAsia="ru-RU"/>
        </w:rPr>
      </w:pPr>
      <w:r w:rsidRPr="00783921">
        <w:rPr>
          <w:rFonts w:ascii="Times New Roman" w:hAnsi="Times New Roman"/>
          <w:sz w:val="28"/>
          <w:szCs w:val="28"/>
          <w:lang w:eastAsia="ru-RU"/>
        </w:rPr>
        <w:t>в) т</w:t>
      </w:r>
      <w:r w:rsidR="003F717A" w:rsidRPr="00783921">
        <w:rPr>
          <w:rFonts w:ascii="Times New Roman" w:hAnsi="Times New Roman"/>
          <w:sz w:val="28"/>
          <w:szCs w:val="28"/>
          <w:lang w:eastAsia="ru-RU"/>
        </w:rPr>
        <w:t>емпература, влажность, скорость движения воздуха в рабочей</w:t>
      </w:r>
      <w:r w:rsidR="00783921">
        <w:rPr>
          <w:rFonts w:ascii="Times New Roman" w:hAnsi="Times New Roman"/>
          <w:sz w:val="28"/>
          <w:szCs w:val="28"/>
          <w:lang w:eastAsia="ru-RU"/>
        </w:rPr>
        <w:t xml:space="preserve"> </w:t>
      </w:r>
      <w:r w:rsidR="003F717A" w:rsidRPr="00783921">
        <w:rPr>
          <w:rFonts w:ascii="Times New Roman" w:hAnsi="Times New Roman"/>
          <w:sz w:val="28"/>
          <w:szCs w:val="28"/>
          <w:lang w:eastAsia="ru-RU"/>
        </w:rPr>
        <w:t>зоне производственных помещений должны соответствовать СанПиН 9-80</w:t>
      </w:r>
      <w:r w:rsidR="00783921">
        <w:rPr>
          <w:rFonts w:ascii="Times New Roman" w:hAnsi="Times New Roman"/>
          <w:sz w:val="28"/>
          <w:szCs w:val="28"/>
          <w:lang w:eastAsia="ru-RU"/>
        </w:rPr>
        <w:t xml:space="preserve"> </w:t>
      </w:r>
      <w:r w:rsidR="003F717A" w:rsidRPr="00783921">
        <w:rPr>
          <w:rFonts w:ascii="Times New Roman" w:hAnsi="Times New Roman"/>
          <w:sz w:val="28"/>
          <w:szCs w:val="28"/>
          <w:lang w:eastAsia="ru-RU"/>
        </w:rPr>
        <w:t>РБ 98 "Гигиенические требования к микроклимату производственных помещений", утвержденным постановлением Главного государственного санитарного врача Республики Беларусь от 25 марта 1999 г. N 9-80-98 (далее - СанПиН 9-80 РБ 98).</w:t>
      </w:r>
    </w:p>
    <w:p w:rsidR="003F717A" w:rsidRPr="00783921" w:rsidRDefault="00150A15" w:rsidP="00783921">
      <w:pPr>
        <w:widowControl w:val="0"/>
        <w:ind w:firstLine="709"/>
        <w:jc w:val="both"/>
        <w:rPr>
          <w:rFonts w:ascii="Times New Roman" w:hAnsi="Times New Roman"/>
          <w:sz w:val="28"/>
          <w:szCs w:val="28"/>
          <w:lang w:eastAsia="ru-RU"/>
        </w:rPr>
      </w:pPr>
      <w:r w:rsidRPr="00783921">
        <w:rPr>
          <w:rFonts w:ascii="Times New Roman" w:hAnsi="Times New Roman"/>
          <w:sz w:val="28"/>
          <w:szCs w:val="28"/>
          <w:lang w:eastAsia="ru-RU"/>
        </w:rPr>
        <w:t>г)</w:t>
      </w:r>
      <w:r w:rsidR="00783921">
        <w:rPr>
          <w:rFonts w:ascii="Times New Roman" w:hAnsi="Times New Roman"/>
          <w:sz w:val="28"/>
          <w:szCs w:val="28"/>
          <w:lang w:eastAsia="ru-RU"/>
        </w:rPr>
        <w:t xml:space="preserve"> </w:t>
      </w:r>
      <w:r w:rsidRPr="00783921">
        <w:rPr>
          <w:rFonts w:ascii="Times New Roman" w:hAnsi="Times New Roman"/>
          <w:sz w:val="28"/>
          <w:szCs w:val="28"/>
          <w:lang w:eastAsia="ru-RU"/>
        </w:rPr>
        <w:t>о</w:t>
      </w:r>
      <w:r w:rsidR="003F717A" w:rsidRPr="00783921">
        <w:rPr>
          <w:rFonts w:ascii="Times New Roman" w:hAnsi="Times New Roman"/>
          <w:sz w:val="28"/>
          <w:szCs w:val="28"/>
          <w:lang w:eastAsia="ru-RU"/>
        </w:rPr>
        <w:t>свещенность производственных помещений и площадок должна соответствовать требованиям технических нормативных правовых актов.</w:t>
      </w:r>
    </w:p>
    <w:p w:rsidR="00150A15" w:rsidRPr="00783921" w:rsidRDefault="00150A15" w:rsidP="00783921">
      <w:pPr>
        <w:widowControl w:val="0"/>
        <w:ind w:firstLine="709"/>
        <w:jc w:val="both"/>
        <w:rPr>
          <w:rFonts w:ascii="Times New Roman" w:hAnsi="Times New Roman"/>
          <w:sz w:val="28"/>
          <w:szCs w:val="28"/>
          <w:lang w:eastAsia="ru-RU"/>
        </w:rPr>
      </w:pPr>
      <w:r w:rsidRPr="00783921">
        <w:rPr>
          <w:rFonts w:ascii="Times New Roman" w:hAnsi="Times New Roman"/>
          <w:sz w:val="28"/>
          <w:szCs w:val="28"/>
          <w:lang w:eastAsia="ru-RU"/>
        </w:rPr>
        <w:t>д)</w:t>
      </w:r>
      <w:r w:rsidR="003F717A" w:rsidRPr="00783921">
        <w:rPr>
          <w:rFonts w:ascii="Times New Roman" w:hAnsi="Times New Roman"/>
          <w:sz w:val="28"/>
          <w:szCs w:val="28"/>
          <w:lang w:eastAsia="ru-RU"/>
        </w:rPr>
        <w:t xml:space="preserve"> </w:t>
      </w:r>
      <w:r w:rsidRPr="00783921">
        <w:rPr>
          <w:rFonts w:ascii="Times New Roman" w:hAnsi="Times New Roman"/>
          <w:sz w:val="28"/>
          <w:szCs w:val="28"/>
          <w:lang w:eastAsia="ru-RU"/>
        </w:rPr>
        <w:t>у</w:t>
      </w:r>
      <w:r w:rsidR="003F717A" w:rsidRPr="00783921">
        <w:rPr>
          <w:rFonts w:ascii="Times New Roman" w:hAnsi="Times New Roman"/>
          <w:sz w:val="28"/>
          <w:szCs w:val="28"/>
          <w:lang w:eastAsia="ru-RU"/>
        </w:rPr>
        <w:t>ровни шума и вибрации должны соответствовать требованиям:</w:t>
      </w:r>
    </w:p>
    <w:p w:rsidR="003F717A" w:rsidRPr="00783921" w:rsidRDefault="00150A15" w:rsidP="00783921">
      <w:pPr>
        <w:widowControl w:val="0"/>
        <w:ind w:firstLine="709"/>
        <w:jc w:val="both"/>
        <w:rPr>
          <w:rFonts w:ascii="Times New Roman" w:hAnsi="Times New Roman"/>
          <w:sz w:val="28"/>
          <w:szCs w:val="28"/>
          <w:lang w:eastAsia="ru-RU"/>
        </w:rPr>
      </w:pPr>
      <w:r w:rsidRPr="00783921">
        <w:rPr>
          <w:rFonts w:ascii="Times New Roman" w:hAnsi="Times New Roman"/>
          <w:sz w:val="28"/>
          <w:szCs w:val="28"/>
          <w:lang w:eastAsia="ru-RU"/>
        </w:rPr>
        <w:t xml:space="preserve">- </w:t>
      </w:r>
      <w:r w:rsidR="003F717A" w:rsidRPr="00783921">
        <w:rPr>
          <w:rFonts w:ascii="Times New Roman" w:hAnsi="Times New Roman"/>
          <w:sz w:val="28"/>
          <w:szCs w:val="28"/>
          <w:lang w:eastAsia="ru-RU"/>
        </w:rPr>
        <w:t>СанПиН 2.2.4/2.1.8.10-32-2002 "Шум на рабочих местах, в помещениях жилых, общественных зданий и на территории жилой застройки", утвержденных постановлением Главного государственного санитарного врача Республики Беларусь от 31 декабря 2002 г. N 158 (далее - СанПиН 2.2.4/2.1.8.10-32-2002);</w:t>
      </w:r>
    </w:p>
    <w:p w:rsidR="003F717A" w:rsidRPr="00783921" w:rsidRDefault="00150A15" w:rsidP="00783921">
      <w:pPr>
        <w:widowControl w:val="0"/>
        <w:ind w:firstLine="709"/>
        <w:jc w:val="both"/>
        <w:rPr>
          <w:rFonts w:ascii="Times New Roman" w:hAnsi="Times New Roman"/>
          <w:sz w:val="28"/>
          <w:szCs w:val="28"/>
          <w:lang w:eastAsia="ru-RU"/>
        </w:rPr>
      </w:pPr>
      <w:r w:rsidRPr="00783921">
        <w:rPr>
          <w:rFonts w:ascii="Times New Roman" w:hAnsi="Times New Roman"/>
          <w:sz w:val="28"/>
          <w:szCs w:val="28"/>
          <w:lang w:eastAsia="ru-RU"/>
        </w:rPr>
        <w:t xml:space="preserve">- </w:t>
      </w:r>
      <w:r w:rsidR="003F717A" w:rsidRPr="00783921">
        <w:rPr>
          <w:rFonts w:ascii="Times New Roman" w:hAnsi="Times New Roman"/>
          <w:sz w:val="28"/>
          <w:szCs w:val="28"/>
          <w:lang w:eastAsia="ru-RU"/>
        </w:rPr>
        <w:t>СанПиН 2.2.4/2.1.8.10-33-2002 "Производственная вибрация, вибрация в помещениях жилых и общественных зданий", утвержденных постановлением Главного государственного санитарного врача Республики Беларусь от 31 декабря 2002 г. N 159 (далее - СанПиН 2.2.4/2.1.8.10-33-2002).</w:t>
      </w:r>
    </w:p>
    <w:p w:rsidR="003F717A" w:rsidRPr="00783921" w:rsidRDefault="00150A15" w:rsidP="00783921">
      <w:pPr>
        <w:widowControl w:val="0"/>
        <w:ind w:firstLine="709"/>
        <w:jc w:val="both"/>
        <w:rPr>
          <w:rFonts w:ascii="Times New Roman" w:hAnsi="Times New Roman"/>
          <w:sz w:val="28"/>
          <w:szCs w:val="28"/>
          <w:lang w:eastAsia="ru-RU"/>
        </w:rPr>
      </w:pPr>
      <w:r w:rsidRPr="00783921">
        <w:rPr>
          <w:rFonts w:ascii="Times New Roman" w:hAnsi="Times New Roman"/>
          <w:sz w:val="28"/>
          <w:szCs w:val="28"/>
          <w:lang w:eastAsia="ru-RU"/>
        </w:rPr>
        <w:t>е)</w:t>
      </w:r>
      <w:r w:rsidR="003F717A" w:rsidRPr="00783921">
        <w:rPr>
          <w:rFonts w:ascii="Times New Roman" w:hAnsi="Times New Roman"/>
          <w:sz w:val="28"/>
          <w:szCs w:val="28"/>
          <w:lang w:eastAsia="ru-RU"/>
        </w:rPr>
        <w:t xml:space="preserve"> </w:t>
      </w:r>
      <w:r w:rsidRPr="00783921">
        <w:rPr>
          <w:rFonts w:ascii="Times New Roman" w:hAnsi="Times New Roman"/>
          <w:sz w:val="28"/>
          <w:szCs w:val="28"/>
          <w:lang w:eastAsia="ru-RU"/>
        </w:rPr>
        <w:t>у</w:t>
      </w:r>
      <w:r w:rsidR="003F717A" w:rsidRPr="00783921">
        <w:rPr>
          <w:rFonts w:ascii="Times New Roman" w:hAnsi="Times New Roman"/>
          <w:sz w:val="28"/>
          <w:szCs w:val="28"/>
          <w:lang w:eastAsia="ru-RU"/>
        </w:rPr>
        <w:t>словия труда при работе с видеодисплейными терминалами, электронно-вычислительными машинами и персональными электронно-вычислительными машинами должны соответствовать требованиям технических нормативных правовых актов.</w:t>
      </w:r>
    </w:p>
    <w:p w:rsidR="003F717A" w:rsidRPr="00783921" w:rsidRDefault="00150A15" w:rsidP="00783921">
      <w:pPr>
        <w:widowControl w:val="0"/>
        <w:ind w:firstLine="709"/>
        <w:jc w:val="both"/>
        <w:rPr>
          <w:rFonts w:ascii="Times New Roman" w:hAnsi="Times New Roman"/>
          <w:sz w:val="28"/>
          <w:szCs w:val="28"/>
          <w:lang w:eastAsia="ru-RU"/>
        </w:rPr>
      </w:pPr>
      <w:r w:rsidRPr="00783921">
        <w:rPr>
          <w:rFonts w:ascii="Times New Roman" w:hAnsi="Times New Roman"/>
          <w:sz w:val="28"/>
          <w:szCs w:val="28"/>
          <w:lang w:eastAsia="ru-RU"/>
        </w:rPr>
        <w:t>ж)</w:t>
      </w:r>
      <w:r w:rsidR="003F717A" w:rsidRPr="00783921">
        <w:rPr>
          <w:rFonts w:ascii="Times New Roman" w:hAnsi="Times New Roman"/>
          <w:sz w:val="28"/>
          <w:szCs w:val="28"/>
          <w:lang w:eastAsia="ru-RU"/>
        </w:rPr>
        <w:t xml:space="preserve"> </w:t>
      </w:r>
      <w:r w:rsidRPr="00783921">
        <w:rPr>
          <w:rFonts w:ascii="Times New Roman" w:hAnsi="Times New Roman"/>
          <w:sz w:val="28"/>
          <w:szCs w:val="28"/>
          <w:lang w:eastAsia="ru-RU"/>
        </w:rPr>
        <w:t>к</w:t>
      </w:r>
      <w:r w:rsidR="003F717A" w:rsidRPr="00783921">
        <w:rPr>
          <w:rFonts w:ascii="Times New Roman" w:hAnsi="Times New Roman"/>
          <w:sz w:val="28"/>
          <w:szCs w:val="28"/>
          <w:lang w:eastAsia="ru-RU"/>
        </w:rPr>
        <w:t>онтроль за состоянием охраны труда в организациях осуществляется в соответствии с Типовой инструкцией о проведении контроля за соблюдением законодательства об охране труда в организации, утвержденной постановлением Министерства труда и социальной защиты Республики Беларусь от 26 декабря 2003 г. N 159 (Национальный реестр правовых актов Республики Беларусь, 2004 г., N 7, 8/10400).</w:t>
      </w:r>
    </w:p>
    <w:p w:rsidR="003F717A" w:rsidRPr="00783921" w:rsidRDefault="00150A15" w:rsidP="00783921">
      <w:pPr>
        <w:widowControl w:val="0"/>
        <w:ind w:firstLine="709"/>
        <w:jc w:val="both"/>
        <w:rPr>
          <w:rFonts w:ascii="Times New Roman" w:hAnsi="Times New Roman"/>
          <w:sz w:val="28"/>
          <w:szCs w:val="28"/>
          <w:lang w:eastAsia="ru-RU"/>
        </w:rPr>
      </w:pPr>
      <w:r w:rsidRPr="00783921">
        <w:rPr>
          <w:rFonts w:ascii="Times New Roman" w:hAnsi="Times New Roman"/>
          <w:sz w:val="28"/>
          <w:szCs w:val="28"/>
          <w:lang w:eastAsia="ru-RU"/>
        </w:rPr>
        <w:t>з)</w:t>
      </w:r>
      <w:r w:rsidR="00783921">
        <w:rPr>
          <w:rFonts w:ascii="Times New Roman" w:hAnsi="Times New Roman"/>
          <w:sz w:val="28"/>
          <w:szCs w:val="28"/>
          <w:lang w:eastAsia="ru-RU"/>
        </w:rPr>
        <w:t xml:space="preserve"> </w:t>
      </w:r>
      <w:r w:rsidRPr="00783921">
        <w:rPr>
          <w:rFonts w:ascii="Times New Roman" w:hAnsi="Times New Roman"/>
          <w:sz w:val="28"/>
          <w:szCs w:val="28"/>
          <w:lang w:eastAsia="ru-RU"/>
        </w:rPr>
        <w:t>р</w:t>
      </w:r>
      <w:r w:rsidR="003F717A" w:rsidRPr="00783921">
        <w:rPr>
          <w:rFonts w:ascii="Times New Roman" w:hAnsi="Times New Roman"/>
          <w:sz w:val="28"/>
          <w:szCs w:val="28"/>
          <w:lang w:eastAsia="ru-RU"/>
        </w:rPr>
        <w:t>аботники, допустившие нарушение требований настоящих Правил, привлекаются к ответственности в соответствии с законодательством.</w:t>
      </w:r>
    </w:p>
    <w:p w:rsidR="003F717A" w:rsidRPr="00783921" w:rsidRDefault="003F717A" w:rsidP="00783921">
      <w:pPr>
        <w:widowControl w:val="0"/>
        <w:ind w:firstLine="709"/>
        <w:jc w:val="both"/>
        <w:rPr>
          <w:rFonts w:ascii="Times New Roman" w:hAnsi="Times New Roman"/>
          <w:sz w:val="28"/>
          <w:szCs w:val="28"/>
          <w:lang w:eastAsia="ru-RU"/>
        </w:rPr>
      </w:pPr>
      <w:r w:rsidRPr="00783921">
        <w:rPr>
          <w:rFonts w:ascii="Times New Roman" w:hAnsi="Times New Roman"/>
          <w:sz w:val="28"/>
          <w:szCs w:val="28"/>
          <w:lang w:eastAsia="ru-RU"/>
        </w:rPr>
        <w:t>Управление охраной труда в организации осуществляет ее руководитель, в структурных подразделениях организации - руководители структурных подразделений.</w:t>
      </w:r>
    </w:p>
    <w:p w:rsidR="003F717A" w:rsidRPr="00783921" w:rsidRDefault="003F717A" w:rsidP="00783921">
      <w:pPr>
        <w:widowControl w:val="0"/>
        <w:ind w:firstLine="709"/>
        <w:jc w:val="both"/>
        <w:rPr>
          <w:rFonts w:ascii="Times New Roman" w:hAnsi="Times New Roman"/>
          <w:sz w:val="28"/>
          <w:szCs w:val="28"/>
          <w:lang w:eastAsia="ru-RU"/>
        </w:rPr>
      </w:pPr>
      <w:r w:rsidRPr="00783921">
        <w:rPr>
          <w:rFonts w:ascii="Times New Roman" w:hAnsi="Times New Roman"/>
          <w:sz w:val="28"/>
          <w:szCs w:val="28"/>
          <w:lang w:eastAsia="ru-RU"/>
        </w:rPr>
        <w:t>Для организации работы и осуществления контроля по охране труда руководител</w:t>
      </w:r>
      <w:r w:rsidR="00150A15" w:rsidRPr="00783921">
        <w:rPr>
          <w:rFonts w:ascii="Times New Roman" w:hAnsi="Times New Roman"/>
          <w:sz w:val="28"/>
          <w:szCs w:val="28"/>
          <w:lang w:eastAsia="ru-RU"/>
        </w:rPr>
        <w:t>ем</w:t>
      </w:r>
      <w:r w:rsidRPr="00783921">
        <w:rPr>
          <w:rFonts w:ascii="Times New Roman" w:hAnsi="Times New Roman"/>
          <w:sz w:val="28"/>
          <w:szCs w:val="28"/>
          <w:lang w:eastAsia="ru-RU"/>
        </w:rPr>
        <w:t xml:space="preserve"> организации созда</w:t>
      </w:r>
      <w:r w:rsidR="00150A15" w:rsidRPr="00783921">
        <w:rPr>
          <w:rFonts w:ascii="Times New Roman" w:hAnsi="Times New Roman"/>
          <w:sz w:val="28"/>
          <w:szCs w:val="28"/>
          <w:lang w:eastAsia="ru-RU"/>
        </w:rPr>
        <w:t xml:space="preserve">на </w:t>
      </w:r>
      <w:r w:rsidRPr="00783921">
        <w:rPr>
          <w:rFonts w:ascii="Times New Roman" w:hAnsi="Times New Roman"/>
          <w:sz w:val="28"/>
          <w:szCs w:val="28"/>
          <w:lang w:eastAsia="ru-RU"/>
        </w:rPr>
        <w:t>служб</w:t>
      </w:r>
      <w:r w:rsidR="00150A15" w:rsidRPr="00783921">
        <w:rPr>
          <w:rFonts w:ascii="Times New Roman" w:hAnsi="Times New Roman"/>
          <w:sz w:val="28"/>
          <w:szCs w:val="28"/>
          <w:lang w:eastAsia="ru-RU"/>
        </w:rPr>
        <w:t>а</w:t>
      </w:r>
      <w:r w:rsidRPr="00783921">
        <w:rPr>
          <w:rFonts w:ascii="Times New Roman" w:hAnsi="Times New Roman"/>
          <w:sz w:val="28"/>
          <w:szCs w:val="28"/>
          <w:lang w:eastAsia="ru-RU"/>
        </w:rPr>
        <w:t xml:space="preserve"> охраны труда в соответствии</w:t>
      </w:r>
      <w:r w:rsidR="00783921">
        <w:rPr>
          <w:rFonts w:ascii="Times New Roman" w:hAnsi="Times New Roman"/>
          <w:sz w:val="28"/>
          <w:szCs w:val="28"/>
          <w:lang w:eastAsia="ru-RU"/>
        </w:rPr>
        <w:t xml:space="preserve"> </w:t>
      </w:r>
      <w:r w:rsidRPr="00783921">
        <w:rPr>
          <w:rFonts w:ascii="Times New Roman" w:hAnsi="Times New Roman"/>
          <w:sz w:val="28"/>
          <w:szCs w:val="28"/>
          <w:lang w:eastAsia="ru-RU"/>
        </w:rPr>
        <w:t>с Типовым положением о службе охраны труда организации,</w:t>
      </w:r>
      <w:r w:rsidR="00783921">
        <w:rPr>
          <w:rFonts w:ascii="Times New Roman" w:hAnsi="Times New Roman"/>
          <w:sz w:val="28"/>
          <w:szCs w:val="28"/>
          <w:lang w:eastAsia="ru-RU"/>
        </w:rPr>
        <w:t xml:space="preserve"> </w:t>
      </w:r>
      <w:r w:rsidRPr="00783921">
        <w:rPr>
          <w:rFonts w:ascii="Times New Roman" w:hAnsi="Times New Roman"/>
          <w:sz w:val="28"/>
          <w:szCs w:val="28"/>
          <w:lang w:eastAsia="ru-RU"/>
        </w:rPr>
        <w:t>утвержденным постановлением Министерства труда и социальной защиты Республики Беларусь от 24 мая 2002 г. N 82 (Национальный реестр правовых актов Республики Беларусь, 2002 г., N 89, 8/8286). Численность и состав службы охраны труда устанавливаются в соответствии с постановлением Министерства труда Республики Беларусь от 23 июля 1999 г. N 94 "Об утверждении Нормативов численности специалистов по охране труда на предприятиях" (Национальный реестр правовых актов Республики Беларусь, 1999 г., N 63, 8/698).</w:t>
      </w:r>
    </w:p>
    <w:p w:rsidR="003F717A" w:rsidRPr="00783921" w:rsidRDefault="003F717A" w:rsidP="00783921">
      <w:pPr>
        <w:widowControl w:val="0"/>
        <w:ind w:firstLine="709"/>
        <w:jc w:val="both"/>
        <w:rPr>
          <w:rFonts w:ascii="Times New Roman" w:hAnsi="Times New Roman"/>
          <w:sz w:val="28"/>
          <w:szCs w:val="28"/>
          <w:lang w:eastAsia="ru-RU"/>
        </w:rPr>
      </w:pPr>
      <w:r w:rsidRPr="00783921">
        <w:rPr>
          <w:rFonts w:ascii="Times New Roman" w:hAnsi="Times New Roman"/>
          <w:sz w:val="28"/>
          <w:szCs w:val="28"/>
          <w:lang w:eastAsia="ru-RU"/>
        </w:rPr>
        <w:t xml:space="preserve">В целях профилактики производственного травматизма и профессиональных заболеваний в организации </w:t>
      </w:r>
      <w:r w:rsidR="00150A15" w:rsidRPr="00783921">
        <w:rPr>
          <w:rFonts w:ascii="Times New Roman" w:hAnsi="Times New Roman"/>
          <w:sz w:val="28"/>
          <w:szCs w:val="28"/>
          <w:lang w:eastAsia="ru-RU"/>
        </w:rPr>
        <w:t>разработаны</w:t>
      </w:r>
      <w:r w:rsidRPr="00783921">
        <w:rPr>
          <w:rFonts w:ascii="Times New Roman" w:hAnsi="Times New Roman"/>
          <w:sz w:val="28"/>
          <w:szCs w:val="28"/>
          <w:lang w:eastAsia="ru-RU"/>
        </w:rPr>
        <w:t xml:space="preserve"> планы мероприятий по охране труда в соответствии с Положением о планировании и разработке мероприятий по охране труда, утвержденным постановлением Министерства труда Республики Беларусь от 23 октября 2000 г. N 136 (Национальный реестр правовых актов Республики Беларусь, 2000 г., N 113, 8/4357).</w:t>
      </w:r>
    </w:p>
    <w:p w:rsidR="00150A15" w:rsidRPr="00783921" w:rsidRDefault="003F717A" w:rsidP="00783921">
      <w:pPr>
        <w:widowControl w:val="0"/>
        <w:ind w:firstLine="709"/>
        <w:jc w:val="both"/>
        <w:rPr>
          <w:rFonts w:ascii="Times New Roman" w:hAnsi="Times New Roman"/>
          <w:sz w:val="28"/>
          <w:szCs w:val="28"/>
          <w:lang w:eastAsia="ru-RU"/>
        </w:rPr>
      </w:pPr>
      <w:r w:rsidRPr="00783921">
        <w:rPr>
          <w:rFonts w:ascii="Times New Roman" w:hAnsi="Times New Roman"/>
          <w:sz w:val="28"/>
          <w:szCs w:val="28"/>
          <w:lang w:eastAsia="ru-RU"/>
        </w:rPr>
        <w:t xml:space="preserve">План мероприятий по охране труда </w:t>
      </w:r>
      <w:r w:rsidR="00150A15" w:rsidRPr="00783921">
        <w:rPr>
          <w:rFonts w:ascii="Times New Roman" w:hAnsi="Times New Roman"/>
          <w:sz w:val="28"/>
          <w:szCs w:val="28"/>
          <w:lang w:eastAsia="ru-RU"/>
        </w:rPr>
        <w:t>оформлен как</w:t>
      </w:r>
      <w:r w:rsidRPr="00783921">
        <w:rPr>
          <w:rFonts w:ascii="Times New Roman" w:hAnsi="Times New Roman"/>
          <w:sz w:val="28"/>
          <w:szCs w:val="28"/>
          <w:lang w:eastAsia="ru-RU"/>
        </w:rPr>
        <w:t xml:space="preserve"> приложени</w:t>
      </w:r>
      <w:r w:rsidR="00150A15" w:rsidRPr="00783921">
        <w:rPr>
          <w:rFonts w:ascii="Times New Roman" w:hAnsi="Times New Roman"/>
          <w:sz w:val="28"/>
          <w:szCs w:val="28"/>
          <w:lang w:eastAsia="ru-RU"/>
        </w:rPr>
        <w:t>е</w:t>
      </w:r>
      <w:r w:rsidRPr="00783921">
        <w:rPr>
          <w:rFonts w:ascii="Times New Roman" w:hAnsi="Times New Roman"/>
          <w:sz w:val="28"/>
          <w:szCs w:val="28"/>
          <w:lang w:eastAsia="ru-RU"/>
        </w:rPr>
        <w:t xml:space="preserve"> к коллективному договору. </w:t>
      </w:r>
    </w:p>
    <w:p w:rsidR="003F717A" w:rsidRPr="00783921" w:rsidRDefault="003F717A" w:rsidP="00783921">
      <w:pPr>
        <w:widowControl w:val="0"/>
        <w:ind w:firstLine="709"/>
        <w:jc w:val="both"/>
        <w:rPr>
          <w:rFonts w:ascii="Times New Roman" w:hAnsi="Times New Roman"/>
          <w:sz w:val="28"/>
          <w:szCs w:val="28"/>
          <w:lang w:eastAsia="ru-RU"/>
        </w:rPr>
      </w:pPr>
      <w:r w:rsidRPr="00783921">
        <w:rPr>
          <w:rFonts w:ascii="Times New Roman" w:hAnsi="Times New Roman"/>
          <w:sz w:val="28"/>
          <w:szCs w:val="28"/>
          <w:lang w:eastAsia="ru-RU"/>
        </w:rPr>
        <w:t>Руководитель организации обеспечивает прохождение работниками медицинских осмотров в соответствии с Порядком проведения обязательных медицинских осмотров работников, утвержденным постановлением Министерства здравоохранения Республики Беларусь от 8 августа 2000 г. N 33 (Национальный реестр правовых актов Республики Беларусь, 2000 г., N 87, 8/3914).</w:t>
      </w:r>
    </w:p>
    <w:p w:rsidR="003F717A" w:rsidRPr="00783921" w:rsidRDefault="003F717A" w:rsidP="00783921">
      <w:pPr>
        <w:widowControl w:val="0"/>
        <w:ind w:firstLine="709"/>
        <w:jc w:val="both"/>
        <w:rPr>
          <w:rFonts w:ascii="Times New Roman" w:hAnsi="Times New Roman"/>
          <w:sz w:val="28"/>
          <w:szCs w:val="28"/>
          <w:lang w:eastAsia="ru-RU"/>
        </w:rPr>
      </w:pPr>
      <w:r w:rsidRPr="00783921">
        <w:rPr>
          <w:rFonts w:ascii="Times New Roman" w:hAnsi="Times New Roman"/>
          <w:sz w:val="28"/>
          <w:szCs w:val="28"/>
          <w:lang w:eastAsia="ru-RU"/>
        </w:rPr>
        <w:t>Работники обязаны проходить обучение, инструктаж, стажировку и проверку знаний по вопросам охраны труда в соответствии с Правилами обучения безопасным методам и приемам работы, проведения инструктажа и проверки знаний по вопросам охраны труда, утвержденными постановлением Министерства труда и социальной защиты Республики Беларусь от 30 декабря 2003 г. N 164 (Национальный реестр правовых актов Республики Беларусь, 2004 г., N 22, 8/10510).</w:t>
      </w:r>
    </w:p>
    <w:p w:rsidR="003F717A" w:rsidRPr="00783921" w:rsidRDefault="003F717A" w:rsidP="00783921">
      <w:pPr>
        <w:widowControl w:val="0"/>
        <w:ind w:firstLine="709"/>
        <w:jc w:val="both"/>
        <w:rPr>
          <w:rFonts w:ascii="Times New Roman" w:hAnsi="Times New Roman"/>
          <w:sz w:val="28"/>
          <w:szCs w:val="28"/>
          <w:lang w:eastAsia="ru-RU"/>
        </w:rPr>
      </w:pPr>
      <w:r w:rsidRPr="00783921">
        <w:rPr>
          <w:rFonts w:ascii="Times New Roman" w:hAnsi="Times New Roman"/>
          <w:sz w:val="28"/>
          <w:szCs w:val="28"/>
          <w:lang w:eastAsia="ru-RU"/>
        </w:rPr>
        <w:t>Ответственность за организацию обучения, инструктажа, стажировки и проверки знаний работников по вопросам охраны труда возлагается на руководителя организации, в структурных подразделениях организации - на руководителей структурных подразделений.</w:t>
      </w:r>
    </w:p>
    <w:p w:rsidR="003F717A" w:rsidRPr="00783921" w:rsidRDefault="003F717A" w:rsidP="00783921">
      <w:pPr>
        <w:widowControl w:val="0"/>
        <w:ind w:firstLine="709"/>
        <w:jc w:val="both"/>
        <w:rPr>
          <w:rFonts w:ascii="Times New Roman" w:hAnsi="Times New Roman"/>
          <w:sz w:val="28"/>
          <w:szCs w:val="28"/>
          <w:lang w:eastAsia="ru-RU"/>
        </w:rPr>
      </w:pPr>
      <w:r w:rsidRPr="00783921">
        <w:rPr>
          <w:rFonts w:ascii="Times New Roman" w:hAnsi="Times New Roman"/>
          <w:sz w:val="28"/>
          <w:szCs w:val="28"/>
          <w:lang w:eastAsia="ru-RU"/>
        </w:rPr>
        <w:t>Контроль за своевременным и качественным проведением обучения, инструктажа, стажировки и проверки знаний работников организации по вопросам охраны труда осуществляет служба охраны труда</w:t>
      </w:r>
      <w:r w:rsidR="00150A15" w:rsidRPr="00783921">
        <w:rPr>
          <w:rFonts w:ascii="Times New Roman" w:hAnsi="Times New Roman"/>
          <w:sz w:val="28"/>
          <w:szCs w:val="28"/>
          <w:lang w:eastAsia="ru-RU"/>
        </w:rPr>
        <w:t>.</w:t>
      </w:r>
    </w:p>
    <w:p w:rsidR="003F717A" w:rsidRPr="00783921" w:rsidRDefault="003F717A" w:rsidP="00783921">
      <w:pPr>
        <w:widowControl w:val="0"/>
        <w:ind w:firstLine="709"/>
        <w:jc w:val="both"/>
        <w:rPr>
          <w:rFonts w:ascii="Times New Roman" w:hAnsi="Times New Roman"/>
          <w:sz w:val="28"/>
          <w:szCs w:val="28"/>
          <w:lang w:eastAsia="ru-RU"/>
        </w:rPr>
      </w:pPr>
      <w:r w:rsidRPr="00783921">
        <w:rPr>
          <w:rFonts w:ascii="Times New Roman" w:hAnsi="Times New Roman"/>
          <w:sz w:val="28"/>
          <w:szCs w:val="28"/>
          <w:lang w:eastAsia="ru-RU"/>
        </w:rPr>
        <w:t>23. У руководи</w:t>
      </w:r>
      <w:r w:rsidR="00150A15" w:rsidRPr="00783921">
        <w:rPr>
          <w:rFonts w:ascii="Times New Roman" w:hAnsi="Times New Roman"/>
          <w:sz w:val="28"/>
          <w:szCs w:val="28"/>
          <w:lang w:eastAsia="ru-RU"/>
        </w:rPr>
        <w:t xml:space="preserve">теля структурного подразделения, </w:t>
      </w:r>
      <w:r w:rsidRPr="00783921">
        <w:rPr>
          <w:rFonts w:ascii="Times New Roman" w:hAnsi="Times New Roman"/>
          <w:sz w:val="28"/>
          <w:szCs w:val="28"/>
          <w:lang w:eastAsia="ru-RU"/>
        </w:rPr>
        <w:t xml:space="preserve">проводящего инструктаж по охране труда с работниками организации, </w:t>
      </w:r>
      <w:r w:rsidR="00150A15" w:rsidRPr="00783921">
        <w:rPr>
          <w:rFonts w:ascii="Times New Roman" w:hAnsi="Times New Roman"/>
          <w:sz w:val="28"/>
          <w:szCs w:val="28"/>
          <w:lang w:eastAsia="ru-RU"/>
        </w:rPr>
        <w:t>имеются</w:t>
      </w:r>
      <w:r w:rsidRPr="00783921">
        <w:rPr>
          <w:rFonts w:ascii="Times New Roman" w:hAnsi="Times New Roman"/>
          <w:sz w:val="28"/>
          <w:szCs w:val="28"/>
          <w:lang w:eastAsia="ru-RU"/>
        </w:rPr>
        <w:t>:</w:t>
      </w:r>
    </w:p>
    <w:p w:rsidR="003F717A" w:rsidRPr="00783921" w:rsidRDefault="00150A15" w:rsidP="00783921">
      <w:pPr>
        <w:widowControl w:val="0"/>
        <w:ind w:firstLine="709"/>
        <w:jc w:val="both"/>
        <w:rPr>
          <w:rFonts w:ascii="Times New Roman" w:hAnsi="Times New Roman"/>
          <w:sz w:val="28"/>
          <w:szCs w:val="28"/>
          <w:lang w:eastAsia="ru-RU"/>
        </w:rPr>
      </w:pPr>
      <w:r w:rsidRPr="00783921">
        <w:rPr>
          <w:rFonts w:ascii="Times New Roman" w:hAnsi="Times New Roman"/>
          <w:sz w:val="28"/>
          <w:szCs w:val="28"/>
          <w:lang w:eastAsia="ru-RU"/>
        </w:rPr>
        <w:t xml:space="preserve">- </w:t>
      </w:r>
      <w:r w:rsidR="003F717A" w:rsidRPr="00783921">
        <w:rPr>
          <w:rFonts w:ascii="Times New Roman" w:hAnsi="Times New Roman"/>
          <w:sz w:val="28"/>
          <w:szCs w:val="28"/>
          <w:lang w:eastAsia="ru-RU"/>
        </w:rPr>
        <w:t>журнал регистрации инструктажа по охране труда;</w:t>
      </w:r>
    </w:p>
    <w:p w:rsidR="003F717A" w:rsidRPr="00783921" w:rsidRDefault="00150A15" w:rsidP="00783921">
      <w:pPr>
        <w:widowControl w:val="0"/>
        <w:ind w:firstLine="709"/>
        <w:jc w:val="both"/>
        <w:rPr>
          <w:rFonts w:ascii="Times New Roman" w:hAnsi="Times New Roman"/>
          <w:sz w:val="28"/>
          <w:szCs w:val="28"/>
          <w:lang w:eastAsia="ru-RU"/>
        </w:rPr>
      </w:pPr>
      <w:r w:rsidRPr="00783921">
        <w:rPr>
          <w:rFonts w:ascii="Times New Roman" w:hAnsi="Times New Roman"/>
          <w:sz w:val="28"/>
          <w:szCs w:val="28"/>
          <w:lang w:eastAsia="ru-RU"/>
        </w:rPr>
        <w:t xml:space="preserve">- </w:t>
      </w:r>
      <w:r w:rsidR="003F717A" w:rsidRPr="00783921">
        <w:rPr>
          <w:rFonts w:ascii="Times New Roman" w:hAnsi="Times New Roman"/>
          <w:sz w:val="28"/>
          <w:szCs w:val="28"/>
          <w:lang w:eastAsia="ru-RU"/>
        </w:rPr>
        <w:t>комплект действующих и хранящихся в подразделении инструкций всех профессий и по всем видам работ, а также перечень этих инструкций, утвержденный руководителем или его заместителем.</w:t>
      </w:r>
    </w:p>
    <w:p w:rsidR="003F717A" w:rsidRPr="00783921" w:rsidRDefault="00150A15" w:rsidP="00783921">
      <w:pPr>
        <w:widowControl w:val="0"/>
        <w:ind w:firstLine="709"/>
        <w:jc w:val="both"/>
        <w:rPr>
          <w:rFonts w:ascii="Times New Roman" w:hAnsi="Times New Roman"/>
          <w:sz w:val="28"/>
          <w:szCs w:val="28"/>
          <w:lang w:eastAsia="ru-RU"/>
        </w:rPr>
      </w:pPr>
      <w:r w:rsidRPr="00783921">
        <w:rPr>
          <w:rFonts w:ascii="Times New Roman" w:hAnsi="Times New Roman"/>
          <w:sz w:val="28"/>
          <w:szCs w:val="28"/>
          <w:lang w:eastAsia="ru-RU"/>
        </w:rPr>
        <w:t>Работникам</w:t>
      </w:r>
      <w:r w:rsidR="003F717A" w:rsidRPr="00783921">
        <w:rPr>
          <w:rFonts w:ascii="Times New Roman" w:hAnsi="Times New Roman"/>
          <w:sz w:val="28"/>
          <w:szCs w:val="28"/>
          <w:lang w:eastAsia="ru-RU"/>
        </w:rPr>
        <w:t xml:space="preserve"> растениеводства</w:t>
      </w:r>
      <w:r w:rsidRPr="00783921">
        <w:rPr>
          <w:rFonts w:ascii="Times New Roman" w:hAnsi="Times New Roman"/>
          <w:sz w:val="28"/>
          <w:szCs w:val="28"/>
          <w:lang w:eastAsia="ru-RU"/>
        </w:rPr>
        <w:t>,</w:t>
      </w:r>
      <w:r w:rsidR="003F717A" w:rsidRPr="00783921">
        <w:rPr>
          <w:rFonts w:ascii="Times New Roman" w:hAnsi="Times New Roman"/>
          <w:sz w:val="28"/>
          <w:szCs w:val="28"/>
          <w:lang w:eastAsia="ru-RU"/>
        </w:rPr>
        <w:t xml:space="preserve"> исходя из особенностей производства</w:t>
      </w:r>
      <w:r w:rsidRPr="00783921">
        <w:rPr>
          <w:rFonts w:ascii="Times New Roman" w:hAnsi="Times New Roman"/>
          <w:sz w:val="28"/>
          <w:szCs w:val="28"/>
          <w:lang w:eastAsia="ru-RU"/>
        </w:rPr>
        <w:t>,</w:t>
      </w:r>
      <w:r w:rsidR="003F717A" w:rsidRPr="00783921">
        <w:rPr>
          <w:rFonts w:ascii="Times New Roman" w:hAnsi="Times New Roman"/>
          <w:sz w:val="28"/>
          <w:szCs w:val="28"/>
          <w:lang w:eastAsia="ru-RU"/>
        </w:rPr>
        <w:t xml:space="preserve"> </w:t>
      </w:r>
      <w:r w:rsidRPr="00783921">
        <w:rPr>
          <w:rFonts w:ascii="Times New Roman" w:hAnsi="Times New Roman"/>
          <w:sz w:val="28"/>
          <w:szCs w:val="28"/>
          <w:lang w:eastAsia="ru-RU"/>
        </w:rPr>
        <w:t>составлен</w:t>
      </w:r>
      <w:r w:rsidR="003F717A" w:rsidRPr="00783921">
        <w:rPr>
          <w:rFonts w:ascii="Times New Roman" w:hAnsi="Times New Roman"/>
          <w:sz w:val="28"/>
          <w:szCs w:val="28"/>
          <w:lang w:eastAsia="ru-RU"/>
        </w:rPr>
        <w:t>:</w:t>
      </w:r>
    </w:p>
    <w:p w:rsidR="003F717A" w:rsidRPr="00783921" w:rsidRDefault="00150A15" w:rsidP="00783921">
      <w:pPr>
        <w:widowControl w:val="0"/>
        <w:ind w:firstLine="709"/>
        <w:jc w:val="both"/>
        <w:rPr>
          <w:rFonts w:ascii="Times New Roman" w:hAnsi="Times New Roman"/>
          <w:sz w:val="28"/>
          <w:szCs w:val="28"/>
          <w:lang w:eastAsia="ru-RU"/>
        </w:rPr>
      </w:pPr>
      <w:r w:rsidRPr="00783921">
        <w:rPr>
          <w:rFonts w:ascii="Times New Roman" w:hAnsi="Times New Roman"/>
          <w:sz w:val="28"/>
          <w:szCs w:val="28"/>
          <w:lang w:eastAsia="ru-RU"/>
        </w:rPr>
        <w:t xml:space="preserve">- </w:t>
      </w:r>
      <w:r w:rsidR="003F717A" w:rsidRPr="00783921">
        <w:rPr>
          <w:rFonts w:ascii="Times New Roman" w:hAnsi="Times New Roman"/>
          <w:sz w:val="28"/>
          <w:szCs w:val="28"/>
          <w:lang w:eastAsia="ru-RU"/>
        </w:rPr>
        <w:t>перечень работ с повышенной опасностью, требующих осуществления специальных организационных и технических мероприятий, постоянного контроля за их производством в целях обеспечения безопасности работников (работы на высоте зданий, в резервуарах, колодцах, подземных сооружениях и другие), выполняемых по наряду-допуску;</w:t>
      </w:r>
    </w:p>
    <w:p w:rsidR="003F717A" w:rsidRPr="00783921" w:rsidRDefault="00150A15" w:rsidP="00783921">
      <w:pPr>
        <w:widowControl w:val="0"/>
        <w:ind w:firstLine="709"/>
        <w:jc w:val="both"/>
        <w:rPr>
          <w:rFonts w:ascii="Times New Roman" w:hAnsi="Times New Roman"/>
          <w:sz w:val="28"/>
          <w:szCs w:val="28"/>
          <w:lang w:eastAsia="ru-RU"/>
        </w:rPr>
      </w:pPr>
      <w:r w:rsidRPr="00783921">
        <w:rPr>
          <w:rFonts w:ascii="Times New Roman" w:hAnsi="Times New Roman"/>
          <w:sz w:val="28"/>
          <w:szCs w:val="28"/>
          <w:lang w:eastAsia="ru-RU"/>
        </w:rPr>
        <w:t xml:space="preserve">- </w:t>
      </w:r>
      <w:r w:rsidR="003F717A" w:rsidRPr="00783921">
        <w:rPr>
          <w:rFonts w:ascii="Times New Roman" w:hAnsi="Times New Roman"/>
          <w:sz w:val="28"/>
          <w:szCs w:val="28"/>
          <w:lang w:eastAsia="ru-RU"/>
        </w:rPr>
        <w:t>перечень должностных лиц, имеющих право выдачи наряда-допуска.</w:t>
      </w:r>
    </w:p>
    <w:p w:rsidR="003F717A" w:rsidRPr="00783921" w:rsidRDefault="003F717A" w:rsidP="00783921">
      <w:pPr>
        <w:widowControl w:val="0"/>
        <w:ind w:firstLine="709"/>
        <w:jc w:val="both"/>
        <w:rPr>
          <w:rFonts w:ascii="Times New Roman" w:hAnsi="Times New Roman"/>
          <w:sz w:val="28"/>
          <w:szCs w:val="28"/>
          <w:lang w:eastAsia="ru-RU"/>
        </w:rPr>
      </w:pPr>
      <w:r w:rsidRPr="00783921">
        <w:rPr>
          <w:rFonts w:ascii="Times New Roman" w:hAnsi="Times New Roman"/>
          <w:sz w:val="28"/>
          <w:szCs w:val="28"/>
          <w:lang w:eastAsia="ru-RU"/>
        </w:rPr>
        <w:t xml:space="preserve">Указанные перечни </w:t>
      </w:r>
      <w:r w:rsidR="00150A15" w:rsidRPr="00783921">
        <w:rPr>
          <w:rFonts w:ascii="Times New Roman" w:hAnsi="Times New Roman"/>
          <w:sz w:val="28"/>
          <w:szCs w:val="28"/>
          <w:lang w:eastAsia="ru-RU"/>
        </w:rPr>
        <w:t>утверждены</w:t>
      </w:r>
      <w:r w:rsidRPr="00783921">
        <w:rPr>
          <w:rFonts w:ascii="Times New Roman" w:hAnsi="Times New Roman"/>
          <w:sz w:val="28"/>
          <w:szCs w:val="28"/>
          <w:lang w:eastAsia="ru-RU"/>
        </w:rPr>
        <w:t xml:space="preserve"> руководителем организации.</w:t>
      </w:r>
    </w:p>
    <w:p w:rsidR="003F717A" w:rsidRPr="00783921" w:rsidRDefault="003F717A" w:rsidP="00783921">
      <w:pPr>
        <w:widowControl w:val="0"/>
        <w:ind w:firstLine="709"/>
        <w:jc w:val="both"/>
        <w:rPr>
          <w:rFonts w:ascii="Times New Roman" w:hAnsi="Times New Roman"/>
          <w:sz w:val="28"/>
          <w:szCs w:val="28"/>
          <w:lang w:eastAsia="ru-RU"/>
        </w:rPr>
      </w:pPr>
      <w:r w:rsidRPr="00783921">
        <w:rPr>
          <w:rFonts w:ascii="Times New Roman" w:hAnsi="Times New Roman"/>
          <w:sz w:val="28"/>
          <w:szCs w:val="28"/>
          <w:lang w:eastAsia="ru-RU"/>
        </w:rPr>
        <w:t>Особенности регулирования труда женщин устанавливаются в соответствии со статьями 262 - 270 Трудового кодекса Республики Беларусь, постановлением Совета Министров Республики Беларусь от 26 мая 2000 г. N 765 "О Списке тяжелых работ и работ с вредными и (или) опасными условиями труда, на которых запрещается применение труда женщин" (Национальный реестр правовых актов Республики Беларусь, 2000 г., N 56, 5/3336), СанПиН РБ 9-72-98 "Гигиенические требования к условиям труда женщин", утвержденными постановлением Главного государственного санитарного врача Республики Беларусь от 25 марта 1999 г. N 12.</w:t>
      </w:r>
    </w:p>
    <w:p w:rsidR="003F717A" w:rsidRPr="00783921" w:rsidRDefault="003F717A" w:rsidP="00783921">
      <w:pPr>
        <w:widowControl w:val="0"/>
        <w:ind w:firstLine="709"/>
        <w:jc w:val="both"/>
        <w:rPr>
          <w:rFonts w:ascii="Times New Roman" w:hAnsi="Times New Roman"/>
          <w:sz w:val="28"/>
          <w:szCs w:val="28"/>
          <w:lang w:eastAsia="ru-RU"/>
        </w:rPr>
      </w:pPr>
      <w:r w:rsidRPr="00783921">
        <w:rPr>
          <w:rFonts w:ascii="Times New Roman" w:hAnsi="Times New Roman"/>
          <w:sz w:val="28"/>
          <w:szCs w:val="28"/>
          <w:lang w:eastAsia="ru-RU"/>
        </w:rPr>
        <w:t>Расследование, оформление, учет несчастных случаев и профессиональных заболеваний на производстве осуществляются согласно Правилам расследования и учета несчастных случаев на производстве и профессиональных заболеваний, утвержденным постановлением Совета Министров Республики Беларусь от 15 января 2004 г. N 30 "О расследовании</w:t>
      </w:r>
      <w:r w:rsidR="00783921">
        <w:rPr>
          <w:rFonts w:ascii="Times New Roman" w:hAnsi="Times New Roman"/>
          <w:sz w:val="28"/>
          <w:szCs w:val="28"/>
          <w:lang w:eastAsia="ru-RU"/>
        </w:rPr>
        <w:t xml:space="preserve"> </w:t>
      </w:r>
      <w:r w:rsidRPr="00783921">
        <w:rPr>
          <w:rFonts w:ascii="Times New Roman" w:hAnsi="Times New Roman"/>
          <w:sz w:val="28"/>
          <w:szCs w:val="28"/>
          <w:lang w:eastAsia="ru-RU"/>
        </w:rPr>
        <w:t>и учете несчастных случаев на производстве и профессиональных</w:t>
      </w:r>
      <w:r w:rsidR="00783921">
        <w:rPr>
          <w:rFonts w:ascii="Times New Roman" w:hAnsi="Times New Roman"/>
          <w:sz w:val="28"/>
          <w:szCs w:val="28"/>
          <w:lang w:eastAsia="ru-RU"/>
        </w:rPr>
        <w:t xml:space="preserve"> </w:t>
      </w:r>
      <w:r w:rsidRPr="00783921">
        <w:rPr>
          <w:rFonts w:ascii="Times New Roman" w:hAnsi="Times New Roman"/>
          <w:sz w:val="28"/>
          <w:szCs w:val="28"/>
          <w:lang w:eastAsia="ru-RU"/>
        </w:rPr>
        <w:t>заболеваний" (Национальный реестр правовых актов Республики Беларусь, 2004 г., N 8, 5/13691).</w:t>
      </w:r>
    </w:p>
    <w:p w:rsidR="003F717A" w:rsidRPr="00783921" w:rsidRDefault="003F717A" w:rsidP="00783921">
      <w:pPr>
        <w:widowControl w:val="0"/>
        <w:ind w:firstLine="709"/>
        <w:jc w:val="both"/>
        <w:rPr>
          <w:rFonts w:ascii="Times New Roman" w:hAnsi="Times New Roman"/>
          <w:sz w:val="28"/>
          <w:szCs w:val="28"/>
          <w:lang w:eastAsia="ru-RU"/>
        </w:rPr>
      </w:pPr>
      <w:r w:rsidRPr="00783921">
        <w:rPr>
          <w:rFonts w:ascii="Times New Roman" w:hAnsi="Times New Roman"/>
          <w:sz w:val="28"/>
          <w:szCs w:val="28"/>
          <w:lang w:eastAsia="ru-RU"/>
        </w:rPr>
        <w:t>Работники организаций растениеводства должны обеспечиваться средствами индивидуальной защиты с учетом условий труда и характера выполняемой работы в соответствии с Правилами обеспечения работников средствами индивидуальной защиты, утвержденными постановлением Министерства труда Республики Беларусь от 28 мая 1999 г. N 67 (Национальный реестр правовых актов Республики Беларусь, 1999 г., N 54, 8/527), и Типовыми отраслевыми нормами бесплатной выдачи средств индивидуальной защиты работникам сельского и водного хозяйства, утвержденными постановлением Министерства труда и социальной защиты Республики Беларусь от 26 сентября 2003 г. N 107 (Национальный реестр правовых актов Республики Беларусь, 2003 г., N 115, 8/10065).</w:t>
      </w:r>
    </w:p>
    <w:p w:rsidR="003F717A" w:rsidRPr="00783921" w:rsidRDefault="003F717A" w:rsidP="00783921">
      <w:pPr>
        <w:widowControl w:val="0"/>
        <w:ind w:firstLine="709"/>
        <w:jc w:val="both"/>
        <w:rPr>
          <w:rFonts w:ascii="Times New Roman" w:hAnsi="Times New Roman"/>
          <w:sz w:val="28"/>
          <w:szCs w:val="28"/>
          <w:lang w:eastAsia="ru-RU"/>
        </w:rPr>
      </w:pPr>
      <w:r w:rsidRPr="00783921">
        <w:rPr>
          <w:rFonts w:ascii="Times New Roman" w:hAnsi="Times New Roman"/>
          <w:sz w:val="28"/>
          <w:szCs w:val="28"/>
          <w:lang w:eastAsia="ru-RU"/>
        </w:rPr>
        <w:t>Для санитарно-бытового обеспечения работающих оборудуются санитарно-бытовые помещения в соответствии с требованиями строительных норм СНБ 3.02.03-03 "Административные и бытовые здания", утвержденных приказом Министерства архитектуры и строительства Республики Беларусь от 28 июля 2003 г. N 142, нормами технологического проектирования. Запрещается использование санитарно-бытовых помещений не по назначению.</w:t>
      </w:r>
    </w:p>
    <w:p w:rsidR="003F717A" w:rsidRPr="00783921" w:rsidRDefault="00150A15" w:rsidP="00783921">
      <w:pPr>
        <w:widowControl w:val="0"/>
        <w:ind w:firstLine="709"/>
        <w:jc w:val="both"/>
        <w:rPr>
          <w:rFonts w:ascii="Times New Roman" w:hAnsi="Times New Roman"/>
          <w:sz w:val="28"/>
          <w:szCs w:val="28"/>
          <w:lang w:eastAsia="ru-RU"/>
        </w:rPr>
      </w:pPr>
      <w:r w:rsidRPr="00783921">
        <w:rPr>
          <w:rFonts w:ascii="Times New Roman" w:hAnsi="Times New Roman"/>
          <w:sz w:val="28"/>
          <w:szCs w:val="28"/>
          <w:lang w:eastAsia="ru-RU"/>
        </w:rPr>
        <w:t>Предусмотрены</w:t>
      </w:r>
      <w:r w:rsidR="003F717A" w:rsidRPr="00783921">
        <w:rPr>
          <w:rFonts w:ascii="Times New Roman" w:hAnsi="Times New Roman"/>
          <w:sz w:val="28"/>
          <w:szCs w:val="28"/>
          <w:lang w:eastAsia="ru-RU"/>
        </w:rPr>
        <w:t xml:space="preserve"> помещения для личной гигиены женщины.</w:t>
      </w:r>
    </w:p>
    <w:p w:rsidR="00725268" w:rsidRPr="00783921" w:rsidRDefault="00725268" w:rsidP="00783921">
      <w:pPr>
        <w:widowControl w:val="0"/>
        <w:ind w:firstLine="709"/>
        <w:jc w:val="both"/>
        <w:rPr>
          <w:rFonts w:ascii="Times New Roman" w:hAnsi="Times New Roman"/>
          <w:sz w:val="28"/>
          <w:szCs w:val="28"/>
          <w:lang w:eastAsia="ru-RU"/>
        </w:rPr>
      </w:pPr>
    </w:p>
    <w:p w:rsidR="001117C8" w:rsidRDefault="001117C8">
      <w:pPr>
        <w:spacing w:after="200" w:line="276" w:lineRule="auto"/>
        <w:jc w:val="left"/>
        <w:rPr>
          <w:rFonts w:ascii="Times New Roman" w:hAnsi="Times New Roman"/>
          <w:sz w:val="28"/>
          <w:szCs w:val="28"/>
        </w:rPr>
      </w:pPr>
      <w:r>
        <w:rPr>
          <w:rFonts w:ascii="Times New Roman" w:hAnsi="Times New Roman"/>
          <w:sz w:val="28"/>
          <w:szCs w:val="28"/>
        </w:rPr>
        <w:br w:type="page"/>
      </w:r>
    </w:p>
    <w:p w:rsidR="00725268" w:rsidRPr="00783921" w:rsidRDefault="00725268" w:rsidP="00783921">
      <w:pPr>
        <w:widowControl w:val="0"/>
        <w:ind w:firstLine="709"/>
        <w:jc w:val="both"/>
        <w:rPr>
          <w:rFonts w:ascii="Times New Roman" w:hAnsi="Times New Roman"/>
          <w:sz w:val="28"/>
          <w:szCs w:val="28"/>
        </w:rPr>
      </w:pPr>
      <w:r w:rsidRPr="00783921">
        <w:rPr>
          <w:rFonts w:ascii="Times New Roman" w:hAnsi="Times New Roman"/>
          <w:sz w:val="28"/>
          <w:szCs w:val="28"/>
        </w:rPr>
        <w:t>ЗАКЛЮЧЕНИЕ</w:t>
      </w:r>
    </w:p>
    <w:p w:rsidR="00725268" w:rsidRPr="00783921" w:rsidRDefault="00725268" w:rsidP="00783921">
      <w:pPr>
        <w:widowControl w:val="0"/>
        <w:ind w:firstLine="709"/>
        <w:jc w:val="both"/>
        <w:rPr>
          <w:rFonts w:ascii="Times New Roman" w:hAnsi="Times New Roman"/>
          <w:sz w:val="28"/>
          <w:szCs w:val="28"/>
        </w:rPr>
      </w:pPr>
    </w:p>
    <w:p w:rsidR="00725268" w:rsidRPr="00783921" w:rsidRDefault="00725268" w:rsidP="00783921">
      <w:pPr>
        <w:widowControl w:val="0"/>
        <w:ind w:firstLine="709"/>
        <w:jc w:val="both"/>
        <w:rPr>
          <w:rFonts w:ascii="Times New Roman" w:hAnsi="Times New Roman"/>
          <w:sz w:val="28"/>
          <w:szCs w:val="28"/>
        </w:rPr>
      </w:pPr>
      <w:r w:rsidRPr="00783921">
        <w:rPr>
          <w:rFonts w:ascii="Times New Roman" w:hAnsi="Times New Roman"/>
          <w:sz w:val="28"/>
          <w:szCs w:val="28"/>
        </w:rPr>
        <w:t>Конечным результатом производственного процесса организации является готовая продукция, выполненные работы и оказанные услуги. Готовая продукция – это изделия и полуфабрикаты, полностью законченные обработкой, соответствующие действующим стандартам или утвержденным техническим условиям, принятые на склад или заказчиком и снабженные сертификатом или другим документом, удостоверяющим их качество.</w:t>
      </w:r>
    </w:p>
    <w:p w:rsidR="00725268" w:rsidRPr="00783921" w:rsidRDefault="00725268" w:rsidP="00783921">
      <w:pPr>
        <w:pStyle w:val="af3"/>
        <w:spacing w:line="360" w:lineRule="auto"/>
        <w:ind w:firstLine="709"/>
        <w:jc w:val="both"/>
        <w:rPr>
          <w:rFonts w:ascii="Times New Roman" w:hAnsi="Times New Roman" w:cs="Times New Roman"/>
          <w:sz w:val="28"/>
          <w:szCs w:val="28"/>
          <w:lang w:bidi="he-IL"/>
        </w:rPr>
      </w:pPr>
      <w:r w:rsidRPr="00783921">
        <w:rPr>
          <w:rFonts w:ascii="Times New Roman" w:hAnsi="Times New Roman" w:cs="Times New Roman"/>
          <w:sz w:val="28"/>
          <w:szCs w:val="28"/>
          <w:lang w:bidi="he-IL"/>
        </w:rPr>
        <w:t>На предприятии СПК им. Деньщикова</w:t>
      </w:r>
      <w:r w:rsidRPr="00783921">
        <w:rPr>
          <w:rFonts w:ascii="Times New Roman" w:hAnsi="Times New Roman" w:cs="Times New Roman"/>
          <w:sz w:val="28"/>
          <w:szCs w:val="28"/>
        </w:rPr>
        <w:t xml:space="preserve"> готовой продукцией является продукция растениеводства.</w:t>
      </w:r>
      <w:r w:rsidRPr="00783921">
        <w:rPr>
          <w:rFonts w:ascii="Times New Roman" w:hAnsi="Times New Roman" w:cs="Times New Roman"/>
          <w:sz w:val="28"/>
          <w:szCs w:val="28"/>
          <w:lang w:eastAsia="en-US"/>
        </w:rPr>
        <w:t xml:space="preserve"> Реализация данной продукции </w:t>
      </w:r>
      <w:r w:rsidRPr="00783921">
        <w:rPr>
          <w:rFonts w:ascii="Times New Roman" w:hAnsi="Times New Roman" w:cs="Times New Roman"/>
          <w:sz w:val="28"/>
          <w:szCs w:val="28"/>
          <w:lang w:bidi="he-IL"/>
        </w:rPr>
        <w:t>осуществляется на основании заключенных с покупателями договорами купли-продажи продукции растениеводства. На основании предъявленной покупателем доверенности в отделе сбыта выписывается товарно-транспортная накладная. Данные по отгрузке, отпуску и реализации продукции отражаются в «Ведомости учета реализации».</w:t>
      </w:r>
    </w:p>
    <w:p w:rsidR="00725268" w:rsidRPr="00783921" w:rsidRDefault="00725268" w:rsidP="00783921">
      <w:pPr>
        <w:widowControl w:val="0"/>
        <w:ind w:firstLine="709"/>
        <w:jc w:val="both"/>
        <w:rPr>
          <w:rFonts w:ascii="Times New Roman" w:hAnsi="Times New Roman"/>
          <w:sz w:val="28"/>
          <w:szCs w:val="28"/>
        </w:rPr>
      </w:pPr>
      <w:r w:rsidRPr="00783921">
        <w:rPr>
          <w:rFonts w:ascii="Times New Roman" w:hAnsi="Times New Roman"/>
          <w:sz w:val="28"/>
          <w:szCs w:val="28"/>
        </w:rPr>
        <w:t>Темпы роста объема производства продукции, повышение ее</w:t>
      </w:r>
      <w:r w:rsidR="00337B38" w:rsidRPr="00783921">
        <w:rPr>
          <w:rFonts w:ascii="Times New Roman" w:hAnsi="Times New Roman"/>
          <w:sz w:val="28"/>
          <w:szCs w:val="28"/>
        </w:rPr>
        <w:t xml:space="preserve"> качества</w:t>
      </w:r>
      <w:r w:rsidRPr="00783921">
        <w:rPr>
          <w:rFonts w:ascii="Times New Roman" w:hAnsi="Times New Roman"/>
          <w:sz w:val="28"/>
          <w:szCs w:val="28"/>
        </w:rPr>
        <w:t xml:space="preserve"> непосредственно влияют на величину издержек, прибыль и рентабельность организации. Поэтому анализ выпуска продукции имеет важное значение.</w:t>
      </w:r>
    </w:p>
    <w:p w:rsidR="00725268" w:rsidRPr="00783921" w:rsidRDefault="00725268" w:rsidP="00783921">
      <w:pPr>
        <w:widowControl w:val="0"/>
        <w:ind w:firstLine="709"/>
        <w:jc w:val="both"/>
        <w:rPr>
          <w:rFonts w:ascii="Times New Roman" w:hAnsi="Times New Roman"/>
          <w:sz w:val="28"/>
          <w:szCs w:val="28"/>
        </w:rPr>
      </w:pPr>
      <w:r w:rsidRPr="00783921">
        <w:rPr>
          <w:rFonts w:ascii="Times New Roman" w:hAnsi="Times New Roman"/>
          <w:sz w:val="28"/>
          <w:szCs w:val="28"/>
        </w:rPr>
        <w:t>В 2009 году объем выпуска товарной продукции в действующих ценах возрос по отношению к 2007 году на 35,17% и на 24,76% по отношению к</w:t>
      </w:r>
      <w:r w:rsidR="00783921">
        <w:rPr>
          <w:rFonts w:ascii="Times New Roman" w:hAnsi="Times New Roman"/>
          <w:sz w:val="28"/>
          <w:szCs w:val="28"/>
        </w:rPr>
        <w:t xml:space="preserve"> </w:t>
      </w:r>
      <w:r w:rsidRPr="00783921">
        <w:rPr>
          <w:rFonts w:ascii="Times New Roman" w:hAnsi="Times New Roman"/>
          <w:sz w:val="28"/>
          <w:szCs w:val="28"/>
        </w:rPr>
        <w:t>2008 году; темп роста в сопоставимых ценах составил 217,93% и 124,74% соответственно по отношению к 2007 и 2008 годам.</w:t>
      </w:r>
    </w:p>
    <w:p w:rsidR="00725268" w:rsidRPr="00783921" w:rsidRDefault="00725268" w:rsidP="00783921">
      <w:pPr>
        <w:widowControl w:val="0"/>
        <w:ind w:firstLine="709"/>
        <w:jc w:val="both"/>
        <w:rPr>
          <w:rFonts w:ascii="Times New Roman" w:hAnsi="Times New Roman"/>
          <w:sz w:val="28"/>
          <w:szCs w:val="28"/>
        </w:rPr>
      </w:pPr>
      <w:r w:rsidRPr="00783921">
        <w:rPr>
          <w:rFonts w:ascii="Times New Roman" w:hAnsi="Times New Roman"/>
          <w:sz w:val="28"/>
          <w:szCs w:val="28"/>
        </w:rPr>
        <w:t>Фактическая выручка от реализации продукции в 2007 году составляла 23260 млн. руб.</w:t>
      </w:r>
      <w:r w:rsidR="006B2565" w:rsidRPr="00783921">
        <w:rPr>
          <w:rFonts w:ascii="Times New Roman" w:hAnsi="Times New Roman"/>
          <w:sz w:val="28"/>
          <w:szCs w:val="28"/>
        </w:rPr>
        <w:t xml:space="preserve"> На протяжении анализируемого периода наблюдается ее устойчивый рост. (выручка в 2008 году составила 33609 млн. руб.; в 2009 г. – 34225 млн. руб.)</w:t>
      </w:r>
    </w:p>
    <w:p w:rsidR="00725268" w:rsidRPr="00783921" w:rsidRDefault="00725268" w:rsidP="00783921">
      <w:pPr>
        <w:widowControl w:val="0"/>
        <w:tabs>
          <w:tab w:val="left" w:pos="1029"/>
        </w:tabs>
        <w:ind w:firstLine="709"/>
        <w:jc w:val="both"/>
        <w:rPr>
          <w:rFonts w:ascii="Times New Roman" w:hAnsi="Times New Roman"/>
          <w:sz w:val="28"/>
          <w:szCs w:val="28"/>
        </w:rPr>
      </w:pPr>
      <w:r w:rsidRPr="00783921">
        <w:rPr>
          <w:rFonts w:ascii="Times New Roman" w:hAnsi="Times New Roman"/>
          <w:sz w:val="28"/>
          <w:szCs w:val="28"/>
        </w:rPr>
        <w:t>Большое влияние на результаты хозяйственной деятельности оказывают ассортимент (номенклатура) и структура про</w:t>
      </w:r>
      <w:r w:rsidR="006B2565" w:rsidRPr="00783921">
        <w:rPr>
          <w:rFonts w:ascii="Times New Roman" w:hAnsi="Times New Roman"/>
          <w:sz w:val="28"/>
          <w:szCs w:val="28"/>
        </w:rPr>
        <w:t>изводства и реализации продукции</w:t>
      </w:r>
      <w:r w:rsidRPr="00783921">
        <w:rPr>
          <w:rFonts w:ascii="Times New Roman" w:hAnsi="Times New Roman"/>
          <w:sz w:val="28"/>
          <w:szCs w:val="28"/>
        </w:rPr>
        <w:t xml:space="preserve">. </w:t>
      </w:r>
    </w:p>
    <w:p w:rsidR="006B2565" w:rsidRPr="00783921" w:rsidRDefault="006B2565" w:rsidP="00783921">
      <w:pPr>
        <w:widowControl w:val="0"/>
        <w:tabs>
          <w:tab w:val="left" w:pos="1029"/>
        </w:tabs>
        <w:ind w:firstLine="709"/>
        <w:jc w:val="both"/>
        <w:rPr>
          <w:rFonts w:ascii="Times New Roman" w:hAnsi="Times New Roman"/>
          <w:sz w:val="28"/>
          <w:szCs w:val="28"/>
        </w:rPr>
      </w:pPr>
      <w:r w:rsidRPr="00783921">
        <w:rPr>
          <w:rFonts w:ascii="Times New Roman" w:hAnsi="Times New Roman"/>
          <w:sz w:val="28"/>
          <w:szCs w:val="28"/>
        </w:rPr>
        <w:t>В рассматриваемом периоде на предприятии СПК им. Деньщикова произошел резкий рост производства пшеницы и сахарной свеклы, увеличилось производство кукурузы и картофеля. Как показал анализ, проведенный в данной дипломной работе, динамика реализации основных видов продукции растениеводства практически повторяет динамику производства этих культур.</w:t>
      </w:r>
    </w:p>
    <w:p w:rsidR="006B2565" w:rsidRPr="00783921" w:rsidRDefault="006B2565" w:rsidP="00783921">
      <w:pPr>
        <w:pStyle w:val="3"/>
        <w:widowControl w:val="0"/>
        <w:spacing w:after="0"/>
        <w:ind w:left="0" w:firstLine="709"/>
        <w:jc w:val="both"/>
        <w:rPr>
          <w:rFonts w:ascii="Times New Roman" w:hAnsi="Times New Roman"/>
          <w:sz w:val="28"/>
          <w:szCs w:val="28"/>
        </w:rPr>
      </w:pPr>
      <w:r w:rsidRPr="00783921">
        <w:rPr>
          <w:rFonts w:ascii="Times New Roman" w:hAnsi="Times New Roman"/>
          <w:sz w:val="28"/>
          <w:szCs w:val="28"/>
        </w:rPr>
        <w:t>Анализ показателей финансово-хозяйственной деятельности СПК</w:t>
      </w:r>
      <w:r w:rsidR="00783921">
        <w:rPr>
          <w:rFonts w:ascii="Times New Roman" w:hAnsi="Times New Roman"/>
          <w:sz w:val="28"/>
          <w:szCs w:val="28"/>
        </w:rPr>
        <w:t xml:space="preserve"> </w:t>
      </w:r>
      <w:r w:rsidRPr="00783921">
        <w:rPr>
          <w:rFonts w:ascii="Times New Roman" w:hAnsi="Times New Roman"/>
          <w:sz w:val="28"/>
          <w:szCs w:val="28"/>
        </w:rPr>
        <w:t>им. Деньщикова показал, что коэффициент текущей ликвидности превышает нормативное значение</w:t>
      </w:r>
      <w:r w:rsidR="00783921">
        <w:rPr>
          <w:rFonts w:ascii="Times New Roman" w:hAnsi="Times New Roman"/>
          <w:sz w:val="28"/>
          <w:szCs w:val="28"/>
        </w:rPr>
        <w:t xml:space="preserve"> </w:t>
      </w:r>
      <w:r w:rsidRPr="00783921">
        <w:rPr>
          <w:rFonts w:ascii="Times New Roman" w:hAnsi="Times New Roman"/>
          <w:sz w:val="28"/>
          <w:szCs w:val="28"/>
        </w:rPr>
        <w:t>и свидетельствует о покрытии оборотными активами обязательств предприятия, а имеющаяся тенденция снижения данного коэффициента в отчетном периоде – от 3,92 на начало 2009 года до 2,39 по результатам</w:t>
      </w:r>
      <w:r w:rsidR="00783921">
        <w:rPr>
          <w:rFonts w:ascii="Times New Roman" w:hAnsi="Times New Roman"/>
          <w:sz w:val="28"/>
          <w:szCs w:val="28"/>
        </w:rPr>
        <w:t xml:space="preserve"> </w:t>
      </w:r>
      <w:r w:rsidRPr="00783921">
        <w:rPr>
          <w:rFonts w:ascii="Times New Roman" w:hAnsi="Times New Roman"/>
          <w:sz w:val="28"/>
          <w:szCs w:val="28"/>
        </w:rPr>
        <w:t xml:space="preserve">работы в 2009 году не вызывает сомнений в платежеспособности предприятия, так как платежеспособность предприятия выходит за рамками норматива. </w:t>
      </w:r>
      <w:r w:rsidR="00337B38" w:rsidRPr="00783921">
        <w:rPr>
          <w:rFonts w:ascii="Times New Roman" w:hAnsi="Times New Roman"/>
          <w:sz w:val="28"/>
          <w:szCs w:val="28"/>
        </w:rPr>
        <w:t>При этом в</w:t>
      </w:r>
      <w:r w:rsidRPr="00783921">
        <w:rPr>
          <w:rFonts w:ascii="Times New Roman" w:hAnsi="Times New Roman"/>
          <w:sz w:val="28"/>
          <w:szCs w:val="28"/>
        </w:rPr>
        <w:t xml:space="preserve"> 2009 году наблюдается снижение коэффициента обеспе</w:t>
      </w:r>
      <w:r w:rsidR="00337B38" w:rsidRPr="00783921">
        <w:rPr>
          <w:rFonts w:ascii="Times New Roman" w:hAnsi="Times New Roman"/>
          <w:sz w:val="28"/>
          <w:szCs w:val="28"/>
        </w:rPr>
        <w:t>-</w:t>
      </w:r>
      <w:r w:rsidRPr="00783921">
        <w:rPr>
          <w:rFonts w:ascii="Times New Roman" w:hAnsi="Times New Roman"/>
          <w:sz w:val="28"/>
          <w:szCs w:val="28"/>
        </w:rPr>
        <w:t>ченности собственными оборотными средствами</w:t>
      </w:r>
      <w:r w:rsidR="00337B38" w:rsidRPr="00783921">
        <w:rPr>
          <w:rFonts w:ascii="Times New Roman" w:hAnsi="Times New Roman"/>
          <w:sz w:val="28"/>
          <w:szCs w:val="28"/>
        </w:rPr>
        <w:t>, однако его абсолютное значение</w:t>
      </w:r>
      <w:r w:rsidRPr="00783921">
        <w:rPr>
          <w:rFonts w:ascii="Times New Roman" w:hAnsi="Times New Roman"/>
          <w:sz w:val="28"/>
          <w:szCs w:val="28"/>
        </w:rPr>
        <w:t xml:space="preserve"> находится на допустимом уровне, что обуславливает независимость предприя</w:t>
      </w:r>
      <w:r w:rsidR="00337B38" w:rsidRPr="00783921">
        <w:rPr>
          <w:rFonts w:ascii="Times New Roman" w:hAnsi="Times New Roman"/>
          <w:sz w:val="28"/>
          <w:szCs w:val="28"/>
        </w:rPr>
        <w:t>тия</w:t>
      </w:r>
      <w:r w:rsidRPr="00783921">
        <w:rPr>
          <w:rFonts w:ascii="Times New Roman" w:hAnsi="Times New Roman"/>
          <w:sz w:val="28"/>
          <w:szCs w:val="28"/>
        </w:rPr>
        <w:t xml:space="preserve"> от заемных источников финансирования. </w:t>
      </w:r>
      <w:r w:rsidR="00337B38" w:rsidRPr="00783921">
        <w:rPr>
          <w:rFonts w:ascii="Times New Roman" w:hAnsi="Times New Roman"/>
          <w:sz w:val="28"/>
          <w:szCs w:val="28"/>
        </w:rPr>
        <w:t>Также в</w:t>
      </w:r>
      <w:r w:rsidRPr="00783921">
        <w:rPr>
          <w:rFonts w:ascii="Times New Roman" w:hAnsi="Times New Roman"/>
          <w:sz w:val="28"/>
          <w:szCs w:val="28"/>
        </w:rPr>
        <w:t xml:space="preserve"> анализируемом периоде прослеживается рост значения коэффициента обеспеченности финансовых обя</w:t>
      </w:r>
      <w:r w:rsidR="00337B38" w:rsidRPr="00783921">
        <w:rPr>
          <w:rFonts w:ascii="Times New Roman" w:hAnsi="Times New Roman"/>
          <w:sz w:val="28"/>
          <w:szCs w:val="28"/>
        </w:rPr>
        <w:t>-</w:t>
      </w:r>
      <w:r w:rsidRPr="00783921">
        <w:rPr>
          <w:rFonts w:ascii="Times New Roman" w:hAnsi="Times New Roman"/>
          <w:sz w:val="28"/>
          <w:szCs w:val="28"/>
        </w:rPr>
        <w:t>зательств активами, которое в абсолютном выражении в рамках нормативного.</w:t>
      </w:r>
    </w:p>
    <w:p w:rsidR="00337B38" w:rsidRPr="00783921" w:rsidRDefault="00337B38" w:rsidP="00783921">
      <w:pPr>
        <w:widowControl w:val="0"/>
        <w:ind w:firstLine="709"/>
        <w:jc w:val="both"/>
        <w:rPr>
          <w:rFonts w:ascii="Times New Roman" w:hAnsi="Times New Roman"/>
          <w:sz w:val="28"/>
        </w:rPr>
      </w:pPr>
      <w:r w:rsidRPr="00783921">
        <w:rPr>
          <w:rFonts w:ascii="Times New Roman" w:hAnsi="Times New Roman"/>
          <w:sz w:val="28"/>
          <w:szCs w:val="28"/>
          <w:lang w:eastAsia="ru-RU"/>
        </w:rPr>
        <w:t xml:space="preserve">Отрицательным моментом является то, что </w:t>
      </w:r>
      <w:r w:rsidRPr="00783921">
        <w:rPr>
          <w:rFonts w:ascii="Times New Roman" w:hAnsi="Times New Roman"/>
          <w:sz w:val="28"/>
        </w:rPr>
        <w:t>СПК им. Деньщикова реализовывает только 75% продукции, что</w:t>
      </w:r>
      <w:r w:rsidR="00783921">
        <w:rPr>
          <w:rFonts w:ascii="Times New Roman" w:hAnsi="Times New Roman"/>
          <w:sz w:val="28"/>
        </w:rPr>
        <w:t xml:space="preserve"> </w:t>
      </w:r>
      <w:r w:rsidRPr="00783921">
        <w:rPr>
          <w:rFonts w:ascii="Times New Roman" w:hAnsi="Times New Roman"/>
          <w:sz w:val="28"/>
        </w:rPr>
        <w:t xml:space="preserve">вызвано не только внутренними потребностями хозяйства, но и наличием достаточно больших остатков готовой продукции на складе. Наличие таких остатков необъяснимо с точки зрения удовлетворения внутренних нужд хозяйства, следовательно, необходимы мероприятия по стимулированию реализации данной продукции. </w:t>
      </w:r>
    </w:p>
    <w:p w:rsidR="00337B38" w:rsidRDefault="00337B38" w:rsidP="00783921">
      <w:pPr>
        <w:widowControl w:val="0"/>
        <w:ind w:firstLine="709"/>
        <w:jc w:val="both"/>
        <w:rPr>
          <w:rFonts w:ascii="Times New Roman" w:hAnsi="Times New Roman"/>
          <w:sz w:val="28"/>
          <w:szCs w:val="28"/>
        </w:rPr>
      </w:pPr>
      <w:r w:rsidRPr="00783921">
        <w:rPr>
          <w:rFonts w:ascii="Times New Roman" w:hAnsi="Times New Roman"/>
          <w:sz w:val="28"/>
          <w:szCs w:val="28"/>
        </w:rPr>
        <w:t>Также хочется обратить внимание на то, что совершенствование организации учета реализации готовой продукции в СПК им. Деньщикова видится в его автоматизации. Как показано выше, введение автоматизиро-ванного компьютерного учета существенно сокращается вероятность ошибок, облегчается работу бухгалтера, позволяет руководству более оперативно и гибко реагировать на изменения, что в конечном итоге положительно влияет на результаты хозяйственно-экономической деятельности предприятия.</w:t>
      </w:r>
    </w:p>
    <w:p w:rsidR="001731DA" w:rsidRPr="00783921" w:rsidRDefault="001731DA" w:rsidP="00783921">
      <w:pPr>
        <w:widowControl w:val="0"/>
        <w:ind w:firstLine="709"/>
        <w:jc w:val="both"/>
        <w:rPr>
          <w:rFonts w:ascii="Times New Roman" w:hAnsi="Times New Roman"/>
          <w:sz w:val="28"/>
          <w:szCs w:val="28"/>
        </w:rPr>
      </w:pPr>
    </w:p>
    <w:p w:rsidR="001117C8" w:rsidRDefault="001117C8">
      <w:pPr>
        <w:spacing w:after="200" w:line="276" w:lineRule="auto"/>
        <w:jc w:val="left"/>
        <w:rPr>
          <w:rFonts w:ascii="Times New Roman" w:hAnsi="Times New Roman"/>
          <w:sz w:val="28"/>
          <w:szCs w:val="28"/>
        </w:rPr>
      </w:pPr>
      <w:r>
        <w:rPr>
          <w:rFonts w:ascii="Times New Roman" w:hAnsi="Times New Roman"/>
          <w:sz w:val="28"/>
          <w:szCs w:val="28"/>
        </w:rPr>
        <w:br w:type="page"/>
      </w:r>
    </w:p>
    <w:p w:rsidR="007D5F8B" w:rsidRPr="00783921" w:rsidRDefault="007465A5" w:rsidP="00783921">
      <w:pPr>
        <w:widowControl w:val="0"/>
        <w:tabs>
          <w:tab w:val="left" w:pos="0"/>
        </w:tabs>
        <w:ind w:firstLine="709"/>
        <w:jc w:val="both"/>
        <w:outlineLvl w:val="0"/>
        <w:rPr>
          <w:rFonts w:ascii="Times New Roman" w:hAnsi="Times New Roman"/>
          <w:sz w:val="28"/>
          <w:szCs w:val="28"/>
        </w:rPr>
      </w:pPr>
      <w:r w:rsidRPr="00783921">
        <w:rPr>
          <w:rFonts w:ascii="Times New Roman" w:hAnsi="Times New Roman"/>
          <w:sz w:val="28"/>
          <w:szCs w:val="28"/>
        </w:rPr>
        <w:t>БИБЛИОГРАФИЧЕСКИЙ</w:t>
      </w:r>
      <w:r w:rsidR="00783921">
        <w:rPr>
          <w:rFonts w:ascii="Times New Roman" w:hAnsi="Times New Roman"/>
          <w:sz w:val="28"/>
          <w:szCs w:val="28"/>
        </w:rPr>
        <w:t xml:space="preserve"> </w:t>
      </w:r>
      <w:r w:rsidRPr="00783921">
        <w:rPr>
          <w:rFonts w:ascii="Times New Roman" w:hAnsi="Times New Roman"/>
          <w:sz w:val="28"/>
          <w:szCs w:val="28"/>
        </w:rPr>
        <w:t>СПИСОК</w:t>
      </w:r>
    </w:p>
    <w:p w:rsidR="007D5F8B" w:rsidRPr="00783921" w:rsidRDefault="007D5F8B" w:rsidP="00783921">
      <w:pPr>
        <w:widowControl w:val="0"/>
        <w:tabs>
          <w:tab w:val="left" w:pos="0"/>
        </w:tabs>
        <w:ind w:firstLine="709"/>
        <w:jc w:val="both"/>
        <w:rPr>
          <w:rFonts w:ascii="Times New Roman" w:hAnsi="Times New Roman"/>
          <w:sz w:val="28"/>
          <w:szCs w:val="28"/>
        </w:rPr>
      </w:pPr>
    </w:p>
    <w:p w:rsidR="007D5F8B" w:rsidRPr="00783921" w:rsidRDefault="007D5F8B" w:rsidP="001117C8">
      <w:pPr>
        <w:pStyle w:val="a8"/>
        <w:widowControl w:val="0"/>
        <w:numPr>
          <w:ilvl w:val="0"/>
          <w:numId w:val="6"/>
        </w:numPr>
        <w:tabs>
          <w:tab w:val="left" w:pos="0"/>
          <w:tab w:val="left" w:pos="567"/>
          <w:tab w:val="left" w:pos="1276"/>
        </w:tabs>
        <w:ind w:left="0" w:firstLine="0"/>
        <w:jc w:val="both"/>
        <w:rPr>
          <w:rFonts w:ascii="Times New Roman" w:hAnsi="Times New Roman"/>
          <w:sz w:val="28"/>
          <w:szCs w:val="28"/>
        </w:rPr>
      </w:pPr>
      <w:r w:rsidRPr="00783921">
        <w:rPr>
          <w:rFonts w:ascii="Times New Roman" w:hAnsi="Times New Roman"/>
          <w:sz w:val="28"/>
          <w:szCs w:val="28"/>
        </w:rPr>
        <w:t>Анализ коммерческой деятельности / М.С. Абрютина [и др.]; под общ. ред. М.С. Абрютиной. – Минск; Мисанта, 2008. – 364 с.</w:t>
      </w:r>
    </w:p>
    <w:p w:rsidR="007D5F8B" w:rsidRPr="00783921" w:rsidRDefault="007D5F8B" w:rsidP="001117C8">
      <w:pPr>
        <w:pStyle w:val="a8"/>
        <w:widowControl w:val="0"/>
        <w:numPr>
          <w:ilvl w:val="0"/>
          <w:numId w:val="6"/>
        </w:numPr>
        <w:tabs>
          <w:tab w:val="left" w:pos="0"/>
          <w:tab w:val="left" w:pos="567"/>
        </w:tabs>
        <w:ind w:left="0" w:firstLine="0"/>
        <w:jc w:val="both"/>
        <w:rPr>
          <w:rFonts w:ascii="Times New Roman" w:hAnsi="Times New Roman"/>
          <w:sz w:val="28"/>
          <w:szCs w:val="28"/>
        </w:rPr>
      </w:pPr>
      <w:r w:rsidRPr="00783921">
        <w:rPr>
          <w:rFonts w:ascii="Times New Roman" w:hAnsi="Times New Roman"/>
          <w:sz w:val="28"/>
          <w:szCs w:val="28"/>
        </w:rPr>
        <w:t>Анализ хозяйственной деятельности в промышленности /</w:t>
      </w:r>
      <w:r w:rsidR="00783921">
        <w:rPr>
          <w:rFonts w:ascii="Times New Roman" w:hAnsi="Times New Roman"/>
          <w:sz w:val="28"/>
          <w:szCs w:val="28"/>
        </w:rPr>
        <w:t xml:space="preserve"> </w:t>
      </w:r>
      <w:r w:rsidRPr="00783921">
        <w:rPr>
          <w:rFonts w:ascii="Times New Roman" w:hAnsi="Times New Roman"/>
          <w:sz w:val="28"/>
          <w:szCs w:val="28"/>
        </w:rPr>
        <w:t>В.И. Стражев [и др.]; под общ. ред. В.И. Стражева. – Минск: Высшая</w:t>
      </w:r>
      <w:r w:rsidR="00783921">
        <w:rPr>
          <w:rFonts w:ascii="Times New Roman" w:hAnsi="Times New Roman"/>
          <w:sz w:val="28"/>
          <w:szCs w:val="28"/>
        </w:rPr>
        <w:t xml:space="preserve"> </w:t>
      </w:r>
      <w:r w:rsidRPr="00783921">
        <w:rPr>
          <w:rFonts w:ascii="Times New Roman" w:hAnsi="Times New Roman"/>
          <w:sz w:val="28"/>
          <w:szCs w:val="28"/>
        </w:rPr>
        <w:t>школа, 2005. – 480 с.</w:t>
      </w:r>
    </w:p>
    <w:p w:rsidR="007D5F8B" w:rsidRPr="00783921" w:rsidRDefault="007D5F8B" w:rsidP="001117C8">
      <w:pPr>
        <w:pStyle w:val="a8"/>
        <w:widowControl w:val="0"/>
        <w:numPr>
          <w:ilvl w:val="0"/>
          <w:numId w:val="6"/>
        </w:numPr>
        <w:tabs>
          <w:tab w:val="left" w:pos="0"/>
          <w:tab w:val="left" w:pos="567"/>
        </w:tabs>
        <w:ind w:left="0" w:firstLine="0"/>
        <w:jc w:val="both"/>
        <w:rPr>
          <w:rFonts w:ascii="Times New Roman" w:hAnsi="Times New Roman"/>
          <w:sz w:val="28"/>
          <w:szCs w:val="28"/>
        </w:rPr>
      </w:pPr>
      <w:r w:rsidRPr="00783921">
        <w:rPr>
          <w:rFonts w:ascii="Times New Roman" w:hAnsi="Times New Roman"/>
          <w:sz w:val="28"/>
          <w:szCs w:val="28"/>
        </w:rPr>
        <w:t>Анализ хозяйственной деятельности предприятий: учеб. пособие / Л.Л. Ермолович [и др.]; под общ. ред. Л.Л. Ермолович.- Минск Современная школа, 2006. – 736 с.</w:t>
      </w:r>
    </w:p>
    <w:p w:rsidR="007D5F8B" w:rsidRPr="00783921" w:rsidRDefault="007D5F8B" w:rsidP="001117C8">
      <w:pPr>
        <w:pStyle w:val="a8"/>
        <w:widowControl w:val="0"/>
        <w:numPr>
          <w:ilvl w:val="0"/>
          <w:numId w:val="6"/>
        </w:numPr>
        <w:tabs>
          <w:tab w:val="left" w:pos="567"/>
          <w:tab w:val="left" w:pos="1276"/>
        </w:tabs>
        <w:ind w:left="0" w:firstLine="0"/>
        <w:jc w:val="both"/>
        <w:rPr>
          <w:rFonts w:ascii="Times New Roman" w:hAnsi="Times New Roman"/>
          <w:sz w:val="28"/>
          <w:szCs w:val="28"/>
        </w:rPr>
      </w:pPr>
      <w:r w:rsidRPr="00783921">
        <w:rPr>
          <w:rFonts w:ascii="Times New Roman" w:hAnsi="Times New Roman"/>
          <w:sz w:val="28"/>
          <w:szCs w:val="28"/>
        </w:rPr>
        <w:t>Базылев, Н.И. Курс экономической практики</w:t>
      </w:r>
      <w:r w:rsidR="00783921">
        <w:rPr>
          <w:rFonts w:ascii="Times New Roman" w:hAnsi="Times New Roman"/>
          <w:sz w:val="28"/>
          <w:szCs w:val="28"/>
        </w:rPr>
        <w:t xml:space="preserve"> </w:t>
      </w:r>
      <w:r w:rsidRPr="00783921">
        <w:rPr>
          <w:rFonts w:ascii="Times New Roman" w:hAnsi="Times New Roman"/>
          <w:sz w:val="28"/>
          <w:szCs w:val="28"/>
        </w:rPr>
        <w:t>в таблицах и схемах: учеб. пособие / Н.И. Базылев [и др.]; под общ. ред. Н.И. Базылева. – Минск: Современная школа, 2009. – 144 с.</w:t>
      </w:r>
    </w:p>
    <w:p w:rsidR="007D5F8B" w:rsidRPr="00783921" w:rsidRDefault="007D5F8B" w:rsidP="001117C8">
      <w:pPr>
        <w:pStyle w:val="a8"/>
        <w:widowControl w:val="0"/>
        <w:numPr>
          <w:ilvl w:val="0"/>
          <w:numId w:val="6"/>
        </w:numPr>
        <w:tabs>
          <w:tab w:val="left" w:pos="567"/>
          <w:tab w:val="left" w:pos="1276"/>
        </w:tabs>
        <w:ind w:left="0" w:firstLine="0"/>
        <w:jc w:val="both"/>
        <w:rPr>
          <w:rFonts w:ascii="Times New Roman" w:hAnsi="Times New Roman"/>
          <w:sz w:val="28"/>
          <w:szCs w:val="28"/>
        </w:rPr>
      </w:pPr>
      <w:r w:rsidRPr="00783921">
        <w:rPr>
          <w:rFonts w:ascii="Times New Roman" w:hAnsi="Times New Roman"/>
          <w:sz w:val="28"/>
          <w:szCs w:val="28"/>
        </w:rPr>
        <w:t>Баканов, М.И. Теория экономического анализа: учебник /</w:t>
      </w:r>
      <w:r w:rsidR="00783921">
        <w:rPr>
          <w:rFonts w:ascii="Times New Roman" w:hAnsi="Times New Roman"/>
          <w:sz w:val="28"/>
          <w:szCs w:val="28"/>
        </w:rPr>
        <w:t xml:space="preserve"> </w:t>
      </w:r>
      <w:r w:rsidR="001731DA">
        <w:rPr>
          <w:rFonts w:ascii="Times New Roman" w:hAnsi="Times New Roman"/>
          <w:sz w:val="28"/>
          <w:szCs w:val="28"/>
        </w:rPr>
        <w:t xml:space="preserve">М.И. Баканов. </w:t>
      </w:r>
      <w:r w:rsidRPr="00783921">
        <w:rPr>
          <w:rFonts w:ascii="Times New Roman" w:hAnsi="Times New Roman"/>
          <w:sz w:val="28"/>
          <w:szCs w:val="28"/>
        </w:rPr>
        <w:t>4-е изд.– М.: Финансы и статистика, 2007. – 704 с.</w:t>
      </w:r>
    </w:p>
    <w:p w:rsidR="007D5F8B" w:rsidRPr="00783921" w:rsidRDefault="007D5F8B" w:rsidP="001117C8">
      <w:pPr>
        <w:pStyle w:val="a8"/>
        <w:widowControl w:val="0"/>
        <w:numPr>
          <w:ilvl w:val="0"/>
          <w:numId w:val="6"/>
        </w:numPr>
        <w:tabs>
          <w:tab w:val="left" w:pos="0"/>
          <w:tab w:val="left" w:pos="567"/>
        </w:tabs>
        <w:ind w:left="0" w:firstLine="0"/>
        <w:jc w:val="both"/>
        <w:rPr>
          <w:rFonts w:ascii="Times New Roman" w:hAnsi="Times New Roman"/>
          <w:sz w:val="28"/>
          <w:szCs w:val="28"/>
        </w:rPr>
      </w:pPr>
      <w:r w:rsidRPr="00783921">
        <w:rPr>
          <w:rFonts w:ascii="Times New Roman" w:hAnsi="Times New Roman"/>
          <w:sz w:val="28"/>
          <w:szCs w:val="28"/>
        </w:rPr>
        <w:t>Бухгалтерский учет / А.И. Балдинова [и др.]; под общ. ред. И.Е. Тишкова. – Минск: Высшая школа, 2005. – 685 с.</w:t>
      </w:r>
    </w:p>
    <w:p w:rsidR="007D5F8B" w:rsidRPr="00783921" w:rsidRDefault="007D5F8B" w:rsidP="001117C8">
      <w:pPr>
        <w:pStyle w:val="a8"/>
        <w:widowControl w:val="0"/>
        <w:numPr>
          <w:ilvl w:val="0"/>
          <w:numId w:val="6"/>
        </w:numPr>
        <w:tabs>
          <w:tab w:val="left" w:pos="567"/>
          <w:tab w:val="left" w:pos="1276"/>
        </w:tabs>
        <w:ind w:left="0" w:firstLine="0"/>
        <w:jc w:val="both"/>
        <w:rPr>
          <w:rFonts w:ascii="Times New Roman" w:hAnsi="Times New Roman"/>
          <w:sz w:val="28"/>
          <w:szCs w:val="28"/>
        </w:rPr>
      </w:pPr>
      <w:r w:rsidRPr="00783921">
        <w:rPr>
          <w:rFonts w:ascii="Times New Roman" w:hAnsi="Times New Roman"/>
          <w:sz w:val="28"/>
          <w:szCs w:val="28"/>
        </w:rPr>
        <w:t>Вечканов, Г.С. Энциклопедический словарь : учебник / Г.С. Вечканов [и др];</w:t>
      </w:r>
      <w:r w:rsidR="00783921">
        <w:rPr>
          <w:rFonts w:ascii="Times New Roman" w:hAnsi="Times New Roman"/>
          <w:sz w:val="28"/>
          <w:szCs w:val="28"/>
        </w:rPr>
        <w:t xml:space="preserve"> </w:t>
      </w:r>
      <w:r w:rsidRPr="00783921">
        <w:rPr>
          <w:rFonts w:ascii="Times New Roman" w:hAnsi="Times New Roman"/>
          <w:sz w:val="28"/>
          <w:szCs w:val="28"/>
        </w:rPr>
        <w:t>под ред. Г.С. Вечканова. –СПб: Лань, 2002. – 352 с.</w:t>
      </w:r>
    </w:p>
    <w:p w:rsidR="007D5F8B" w:rsidRPr="00783921" w:rsidRDefault="007D5F8B" w:rsidP="001117C8">
      <w:pPr>
        <w:pStyle w:val="a8"/>
        <w:widowControl w:val="0"/>
        <w:numPr>
          <w:ilvl w:val="0"/>
          <w:numId w:val="6"/>
        </w:numPr>
        <w:tabs>
          <w:tab w:val="left" w:pos="567"/>
          <w:tab w:val="left" w:pos="1276"/>
        </w:tabs>
        <w:ind w:left="0" w:firstLine="0"/>
        <w:jc w:val="both"/>
        <w:rPr>
          <w:rFonts w:ascii="Times New Roman" w:hAnsi="Times New Roman"/>
          <w:sz w:val="28"/>
          <w:szCs w:val="28"/>
        </w:rPr>
      </w:pPr>
      <w:r w:rsidRPr="00783921">
        <w:rPr>
          <w:rFonts w:ascii="Times New Roman" w:hAnsi="Times New Roman"/>
          <w:sz w:val="28"/>
          <w:szCs w:val="28"/>
        </w:rPr>
        <w:t>Государственное регулирование рыночной экономики: учеб. пособие / Н.И. Галазова. – Минск: Дикта, 2007. – 312 с.</w:t>
      </w:r>
    </w:p>
    <w:p w:rsidR="007D5F8B" w:rsidRPr="00783921" w:rsidRDefault="007D5F8B" w:rsidP="001117C8">
      <w:pPr>
        <w:pStyle w:val="a8"/>
        <w:widowControl w:val="0"/>
        <w:numPr>
          <w:ilvl w:val="0"/>
          <w:numId w:val="6"/>
        </w:numPr>
        <w:tabs>
          <w:tab w:val="left" w:pos="0"/>
          <w:tab w:val="left" w:pos="567"/>
        </w:tabs>
        <w:ind w:left="0" w:firstLine="0"/>
        <w:jc w:val="both"/>
        <w:rPr>
          <w:rFonts w:ascii="Times New Roman" w:hAnsi="Times New Roman"/>
          <w:sz w:val="28"/>
          <w:szCs w:val="28"/>
        </w:rPr>
      </w:pPr>
      <w:r w:rsidRPr="00783921">
        <w:rPr>
          <w:rFonts w:ascii="Times New Roman" w:hAnsi="Times New Roman"/>
          <w:sz w:val="28"/>
          <w:szCs w:val="28"/>
        </w:rPr>
        <w:t>Елисеева, Т.П. Экономический анализ хозяйственной деятельности: учеб. пособие / Т.П. Елисеева. – Минск: Соврем. шк., 2007. – 944 с.</w:t>
      </w:r>
    </w:p>
    <w:p w:rsidR="004C2FA6" w:rsidRPr="00783921" w:rsidRDefault="004C2FA6" w:rsidP="001117C8">
      <w:pPr>
        <w:pStyle w:val="a8"/>
        <w:widowControl w:val="0"/>
        <w:numPr>
          <w:ilvl w:val="0"/>
          <w:numId w:val="6"/>
        </w:numPr>
        <w:tabs>
          <w:tab w:val="left" w:pos="0"/>
          <w:tab w:val="left" w:pos="567"/>
        </w:tabs>
        <w:ind w:left="0" w:firstLine="0"/>
        <w:jc w:val="both"/>
        <w:rPr>
          <w:rFonts w:ascii="Times New Roman" w:hAnsi="Times New Roman"/>
          <w:sz w:val="28"/>
          <w:szCs w:val="28"/>
        </w:rPr>
      </w:pPr>
      <w:r w:rsidRPr="00783921">
        <w:rPr>
          <w:rFonts w:ascii="Times New Roman" w:hAnsi="Times New Roman"/>
          <w:sz w:val="28"/>
          <w:szCs w:val="28"/>
        </w:rPr>
        <w:t>Захаров, Ю. Проблемы развития АПК // Экономист. – 2006. -</w:t>
      </w:r>
      <w:r w:rsidR="00783921">
        <w:rPr>
          <w:rFonts w:ascii="Times New Roman" w:hAnsi="Times New Roman"/>
          <w:sz w:val="28"/>
          <w:szCs w:val="28"/>
        </w:rPr>
        <w:t xml:space="preserve"> </w:t>
      </w:r>
      <w:r w:rsidRPr="00783921">
        <w:rPr>
          <w:rFonts w:ascii="Times New Roman" w:hAnsi="Times New Roman"/>
          <w:sz w:val="28"/>
          <w:szCs w:val="28"/>
        </w:rPr>
        <w:t>№1. С. 5-11.</w:t>
      </w:r>
    </w:p>
    <w:p w:rsidR="007D5F8B" w:rsidRPr="00783921" w:rsidRDefault="007D5F8B" w:rsidP="001117C8">
      <w:pPr>
        <w:pStyle w:val="a8"/>
        <w:widowControl w:val="0"/>
        <w:numPr>
          <w:ilvl w:val="0"/>
          <w:numId w:val="6"/>
        </w:numPr>
        <w:tabs>
          <w:tab w:val="left" w:pos="0"/>
          <w:tab w:val="left" w:pos="567"/>
        </w:tabs>
        <w:ind w:left="0" w:firstLine="0"/>
        <w:jc w:val="both"/>
        <w:rPr>
          <w:rFonts w:ascii="Times New Roman" w:hAnsi="Times New Roman"/>
          <w:sz w:val="28"/>
          <w:szCs w:val="28"/>
        </w:rPr>
      </w:pPr>
      <w:r w:rsidRPr="00783921">
        <w:rPr>
          <w:rFonts w:ascii="Times New Roman" w:hAnsi="Times New Roman"/>
          <w:sz w:val="28"/>
          <w:szCs w:val="28"/>
        </w:rPr>
        <w:t>Инструкция по анализу и контролю за финансовым состоянием и платежеспособностью субъектов предпринимательской деятельности: утв. Постановлением М-ва финансов Республики Беларусь и М-ва статистики и анализа Республики Беларусь 27 апреля 2007</w:t>
      </w:r>
      <w:r w:rsidR="00783921">
        <w:rPr>
          <w:rFonts w:ascii="Times New Roman" w:hAnsi="Times New Roman"/>
          <w:sz w:val="28"/>
          <w:szCs w:val="28"/>
        </w:rPr>
        <w:t xml:space="preserve"> </w:t>
      </w:r>
      <w:r w:rsidRPr="00783921">
        <w:rPr>
          <w:rFonts w:ascii="Times New Roman" w:hAnsi="Times New Roman"/>
          <w:sz w:val="28"/>
          <w:szCs w:val="28"/>
        </w:rPr>
        <w:t>№</w:t>
      </w:r>
      <w:r w:rsidR="001731DA">
        <w:rPr>
          <w:rFonts w:ascii="Times New Roman" w:hAnsi="Times New Roman"/>
          <w:sz w:val="28"/>
          <w:szCs w:val="28"/>
        </w:rPr>
        <w:t xml:space="preserve">69/76/52. Минск: Дикта, 2005. </w:t>
      </w:r>
      <w:r w:rsidRPr="00783921">
        <w:rPr>
          <w:rFonts w:ascii="Times New Roman" w:hAnsi="Times New Roman"/>
          <w:sz w:val="28"/>
          <w:szCs w:val="28"/>
        </w:rPr>
        <w:t>128 с.</w:t>
      </w:r>
    </w:p>
    <w:p w:rsidR="007D5F8B" w:rsidRPr="00783921" w:rsidRDefault="007D5F8B" w:rsidP="001117C8">
      <w:pPr>
        <w:pStyle w:val="a8"/>
        <w:widowControl w:val="0"/>
        <w:numPr>
          <w:ilvl w:val="0"/>
          <w:numId w:val="6"/>
        </w:numPr>
        <w:tabs>
          <w:tab w:val="left" w:pos="0"/>
          <w:tab w:val="left" w:pos="567"/>
        </w:tabs>
        <w:ind w:left="0" w:firstLine="0"/>
        <w:jc w:val="both"/>
        <w:rPr>
          <w:rFonts w:ascii="Times New Roman" w:hAnsi="Times New Roman"/>
          <w:sz w:val="28"/>
          <w:szCs w:val="28"/>
        </w:rPr>
      </w:pPr>
      <w:r w:rsidRPr="00783921">
        <w:rPr>
          <w:rFonts w:ascii="Times New Roman" w:hAnsi="Times New Roman"/>
          <w:sz w:val="28"/>
          <w:szCs w:val="28"/>
        </w:rPr>
        <w:t>Инструкция по применению Типового плана счетов бухгалте</w:t>
      </w:r>
      <w:r w:rsidR="00A66C2E" w:rsidRPr="00783921">
        <w:rPr>
          <w:rFonts w:ascii="Times New Roman" w:hAnsi="Times New Roman"/>
          <w:sz w:val="28"/>
          <w:szCs w:val="28"/>
        </w:rPr>
        <w:t>р</w:t>
      </w:r>
      <w:r w:rsidRPr="00783921">
        <w:rPr>
          <w:rFonts w:ascii="Times New Roman" w:hAnsi="Times New Roman"/>
          <w:sz w:val="28"/>
          <w:szCs w:val="28"/>
        </w:rPr>
        <w:t xml:space="preserve">ского учета: утв. Постановлением М-ва финансов Респ. Беларусь 30.05.2003 №89 // Нац. реестр правовых актов Респ. Беларусь. – 2003. - №104,8/9975. </w:t>
      </w:r>
    </w:p>
    <w:p w:rsidR="004C2FA6" w:rsidRPr="00783921" w:rsidRDefault="004C2FA6" w:rsidP="001117C8">
      <w:pPr>
        <w:pStyle w:val="a8"/>
        <w:widowControl w:val="0"/>
        <w:numPr>
          <w:ilvl w:val="0"/>
          <w:numId w:val="6"/>
        </w:numPr>
        <w:tabs>
          <w:tab w:val="left" w:pos="0"/>
          <w:tab w:val="left" w:pos="567"/>
        </w:tabs>
        <w:ind w:left="0" w:firstLine="0"/>
        <w:jc w:val="both"/>
        <w:rPr>
          <w:rFonts w:ascii="Times New Roman" w:hAnsi="Times New Roman"/>
          <w:sz w:val="28"/>
          <w:szCs w:val="28"/>
        </w:rPr>
      </w:pPr>
      <w:r w:rsidRPr="00783921">
        <w:rPr>
          <w:rFonts w:ascii="Times New Roman" w:hAnsi="Times New Roman"/>
          <w:sz w:val="28"/>
          <w:szCs w:val="28"/>
        </w:rPr>
        <w:t>Коломейченко, В.В. Растениеводство: учеб. пособие / В.В. Коломейченко</w:t>
      </w:r>
      <w:r w:rsidR="001117C8">
        <w:rPr>
          <w:rFonts w:ascii="Times New Roman" w:hAnsi="Times New Roman"/>
          <w:sz w:val="28"/>
          <w:szCs w:val="28"/>
        </w:rPr>
        <w:t xml:space="preserve">. </w:t>
      </w:r>
      <w:r w:rsidR="001E6E8D" w:rsidRPr="00783921">
        <w:rPr>
          <w:rFonts w:ascii="Times New Roman" w:hAnsi="Times New Roman"/>
          <w:sz w:val="28"/>
          <w:szCs w:val="28"/>
        </w:rPr>
        <w:t>М.:Агробизнесцентр, 2007. – 364 с.</w:t>
      </w:r>
    </w:p>
    <w:p w:rsidR="007D5F8B" w:rsidRPr="00783921" w:rsidRDefault="007D5F8B" w:rsidP="001117C8">
      <w:pPr>
        <w:pStyle w:val="a8"/>
        <w:widowControl w:val="0"/>
        <w:numPr>
          <w:ilvl w:val="0"/>
          <w:numId w:val="6"/>
        </w:numPr>
        <w:tabs>
          <w:tab w:val="left" w:pos="0"/>
          <w:tab w:val="left" w:pos="567"/>
        </w:tabs>
        <w:ind w:left="0" w:firstLine="0"/>
        <w:jc w:val="both"/>
        <w:rPr>
          <w:rFonts w:ascii="Times New Roman" w:hAnsi="Times New Roman"/>
          <w:sz w:val="28"/>
          <w:szCs w:val="28"/>
        </w:rPr>
      </w:pPr>
      <w:r w:rsidRPr="00783921">
        <w:rPr>
          <w:rFonts w:ascii="Times New Roman" w:hAnsi="Times New Roman"/>
          <w:sz w:val="28"/>
          <w:szCs w:val="28"/>
        </w:rPr>
        <w:t>Кондаков, Н.П. Бухгалтерский учет: учеб. пособие / Н.П. Кондаков. – Москва: ИНФРА-М, 2003. – 560 с.</w:t>
      </w:r>
    </w:p>
    <w:p w:rsidR="007D5F8B" w:rsidRPr="00783921" w:rsidRDefault="007D5F8B" w:rsidP="001117C8">
      <w:pPr>
        <w:pStyle w:val="a8"/>
        <w:widowControl w:val="0"/>
        <w:numPr>
          <w:ilvl w:val="0"/>
          <w:numId w:val="6"/>
        </w:numPr>
        <w:tabs>
          <w:tab w:val="left" w:pos="0"/>
          <w:tab w:val="left" w:pos="567"/>
        </w:tabs>
        <w:ind w:left="0" w:firstLine="0"/>
        <w:jc w:val="both"/>
        <w:rPr>
          <w:rFonts w:ascii="Times New Roman" w:hAnsi="Times New Roman"/>
          <w:sz w:val="28"/>
          <w:szCs w:val="28"/>
        </w:rPr>
      </w:pPr>
      <w:r w:rsidRPr="00783921">
        <w:rPr>
          <w:rFonts w:ascii="Times New Roman" w:hAnsi="Times New Roman"/>
          <w:sz w:val="28"/>
          <w:szCs w:val="28"/>
        </w:rPr>
        <w:t>Коротаев, С.Л. Как повысить финансовую устойчивость предприятия / С.Л. Коротаев // Белорус. экон. журн. – 2005. – №13 –. С. 83-91.</w:t>
      </w:r>
    </w:p>
    <w:p w:rsidR="007D5F8B" w:rsidRPr="00783921" w:rsidRDefault="007D5F8B" w:rsidP="001117C8">
      <w:pPr>
        <w:pStyle w:val="a8"/>
        <w:widowControl w:val="0"/>
        <w:numPr>
          <w:ilvl w:val="0"/>
          <w:numId w:val="6"/>
        </w:numPr>
        <w:tabs>
          <w:tab w:val="left" w:pos="0"/>
          <w:tab w:val="left" w:pos="567"/>
        </w:tabs>
        <w:ind w:left="0" w:firstLine="0"/>
        <w:jc w:val="both"/>
        <w:rPr>
          <w:rFonts w:ascii="Times New Roman" w:hAnsi="Times New Roman"/>
          <w:sz w:val="28"/>
          <w:szCs w:val="28"/>
        </w:rPr>
      </w:pPr>
      <w:r w:rsidRPr="00783921">
        <w:rPr>
          <w:rFonts w:ascii="Times New Roman" w:hAnsi="Times New Roman"/>
          <w:sz w:val="28"/>
          <w:szCs w:val="28"/>
        </w:rPr>
        <w:t>Лемешевский, И.М. Экономика предприятия в вопросах и ответах – (Анализ и аудит. Ч. 3): учеб. пособие / И.М. Лемешевский. – Минск: ФУ Аниформ, 2003. – 360 с.</w:t>
      </w:r>
    </w:p>
    <w:p w:rsidR="007D5F8B" w:rsidRPr="00783921" w:rsidRDefault="007D5F8B" w:rsidP="001117C8">
      <w:pPr>
        <w:pStyle w:val="a8"/>
        <w:widowControl w:val="0"/>
        <w:numPr>
          <w:ilvl w:val="0"/>
          <w:numId w:val="6"/>
        </w:numPr>
        <w:tabs>
          <w:tab w:val="left" w:pos="0"/>
          <w:tab w:val="left" w:pos="567"/>
        </w:tabs>
        <w:ind w:left="0" w:firstLine="0"/>
        <w:jc w:val="both"/>
        <w:rPr>
          <w:rFonts w:ascii="Times New Roman" w:hAnsi="Times New Roman"/>
          <w:sz w:val="28"/>
          <w:szCs w:val="28"/>
        </w:rPr>
      </w:pPr>
      <w:r w:rsidRPr="00783921">
        <w:rPr>
          <w:rFonts w:ascii="Times New Roman" w:hAnsi="Times New Roman"/>
          <w:sz w:val="28"/>
          <w:szCs w:val="28"/>
        </w:rPr>
        <w:t>Мазоль, С.И. Экономика малого бизнеса: учеб. пособие / С.И. Мазоль. – Минск: Книжный Дом, 2008. – 272 с.</w:t>
      </w:r>
    </w:p>
    <w:p w:rsidR="007D5F8B" w:rsidRPr="00783921" w:rsidRDefault="007D5F8B" w:rsidP="001117C8">
      <w:pPr>
        <w:pStyle w:val="a8"/>
        <w:widowControl w:val="0"/>
        <w:numPr>
          <w:ilvl w:val="0"/>
          <w:numId w:val="6"/>
        </w:numPr>
        <w:tabs>
          <w:tab w:val="left" w:pos="0"/>
          <w:tab w:val="left" w:pos="567"/>
        </w:tabs>
        <w:ind w:left="0" w:firstLine="0"/>
        <w:jc w:val="both"/>
        <w:rPr>
          <w:rFonts w:ascii="Times New Roman" w:hAnsi="Times New Roman"/>
          <w:sz w:val="28"/>
          <w:szCs w:val="28"/>
        </w:rPr>
      </w:pPr>
      <w:r w:rsidRPr="00783921">
        <w:rPr>
          <w:rFonts w:ascii="Times New Roman" w:hAnsi="Times New Roman"/>
          <w:sz w:val="28"/>
          <w:szCs w:val="28"/>
        </w:rPr>
        <w:t>Макаров</w:t>
      </w:r>
      <w:r w:rsidR="004C2FA6" w:rsidRPr="00783921">
        <w:rPr>
          <w:rFonts w:ascii="Times New Roman" w:hAnsi="Times New Roman"/>
          <w:sz w:val="28"/>
          <w:szCs w:val="28"/>
        </w:rPr>
        <w:t>,</w:t>
      </w:r>
      <w:r w:rsidRPr="00783921">
        <w:rPr>
          <w:rFonts w:ascii="Times New Roman" w:hAnsi="Times New Roman"/>
          <w:sz w:val="28"/>
          <w:szCs w:val="28"/>
        </w:rPr>
        <w:t xml:space="preserve"> В.Л.</w:t>
      </w:r>
      <w:r w:rsidR="00783921">
        <w:rPr>
          <w:rFonts w:ascii="Times New Roman" w:hAnsi="Times New Roman"/>
          <w:sz w:val="28"/>
          <w:szCs w:val="28"/>
        </w:rPr>
        <w:t xml:space="preserve"> </w:t>
      </w:r>
      <w:r w:rsidRPr="00783921">
        <w:rPr>
          <w:rFonts w:ascii="Times New Roman" w:hAnsi="Times New Roman"/>
          <w:sz w:val="28"/>
          <w:szCs w:val="28"/>
        </w:rPr>
        <w:t>Справочник экономического инструментария / В.Л. Макаров, Н.Е. Христолюбова, Е.Г. Яковенко. – М.: Экономика, 2003. – 416 с.</w:t>
      </w:r>
    </w:p>
    <w:p w:rsidR="00CF3E6C" w:rsidRPr="00783921" w:rsidRDefault="00CF3E6C" w:rsidP="001117C8">
      <w:pPr>
        <w:pStyle w:val="a8"/>
        <w:widowControl w:val="0"/>
        <w:numPr>
          <w:ilvl w:val="0"/>
          <w:numId w:val="6"/>
        </w:numPr>
        <w:tabs>
          <w:tab w:val="left" w:pos="0"/>
          <w:tab w:val="left" w:pos="567"/>
        </w:tabs>
        <w:ind w:left="0" w:firstLine="0"/>
        <w:jc w:val="both"/>
        <w:rPr>
          <w:rFonts w:ascii="Times New Roman" w:hAnsi="Times New Roman"/>
          <w:sz w:val="28"/>
          <w:szCs w:val="28"/>
        </w:rPr>
      </w:pPr>
      <w:r w:rsidRPr="00783921">
        <w:rPr>
          <w:rFonts w:ascii="Times New Roman" w:hAnsi="Times New Roman"/>
          <w:sz w:val="28"/>
          <w:szCs w:val="28"/>
        </w:rPr>
        <w:t>Межотраслевые общие правила по охране труда:</w:t>
      </w:r>
      <w:r w:rsidR="00783921">
        <w:rPr>
          <w:rFonts w:ascii="Times New Roman" w:hAnsi="Times New Roman"/>
          <w:sz w:val="28"/>
          <w:szCs w:val="28"/>
        </w:rPr>
        <w:t xml:space="preserve"> </w:t>
      </w:r>
      <w:r w:rsidRPr="00783921">
        <w:rPr>
          <w:rFonts w:ascii="Times New Roman" w:hAnsi="Times New Roman"/>
          <w:sz w:val="28"/>
          <w:szCs w:val="28"/>
        </w:rPr>
        <w:t>постановление Министерства труда и соц. защиты Респ. Беларусь, 03 июня. 2003 г., №70 // Нац. реестр правовых актов Респ. Беларусь. – 2003. - №87, 8/9818.</w:t>
      </w:r>
    </w:p>
    <w:p w:rsidR="004C2FA6" w:rsidRPr="00783921" w:rsidRDefault="004C2FA6" w:rsidP="001117C8">
      <w:pPr>
        <w:pStyle w:val="a8"/>
        <w:widowControl w:val="0"/>
        <w:numPr>
          <w:ilvl w:val="0"/>
          <w:numId w:val="6"/>
        </w:numPr>
        <w:tabs>
          <w:tab w:val="left" w:pos="0"/>
          <w:tab w:val="left" w:pos="567"/>
        </w:tabs>
        <w:ind w:left="0" w:firstLine="0"/>
        <w:jc w:val="both"/>
        <w:rPr>
          <w:rFonts w:ascii="Times New Roman" w:hAnsi="Times New Roman"/>
          <w:sz w:val="28"/>
          <w:szCs w:val="28"/>
        </w:rPr>
      </w:pPr>
      <w:r w:rsidRPr="00783921">
        <w:rPr>
          <w:rFonts w:ascii="Times New Roman" w:hAnsi="Times New Roman"/>
          <w:sz w:val="28"/>
          <w:szCs w:val="28"/>
        </w:rPr>
        <w:t>Минаков, И.А. Экономика отраслей АПК / И</w:t>
      </w:r>
      <w:r w:rsidR="001117C8">
        <w:rPr>
          <w:rFonts w:ascii="Times New Roman" w:hAnsi="Times New Roman"/>
          <w:sz w:val="28"/>
          <w:szCs w:val="28"/>
        </w:rPr>
        <w:t xml:space="preserve">.А. Минаков. М.: Колос, 2004. </w:t>
      </w:r>
      <w:r w:rsidRPr="00783921">
        <w:rPr>
          <w:rFonts w:ascii="Times New Roman" w:hAnsi="Times New Roman"/>
          <w:sz w:val="28"/>
          <w:szCs w:val="28"/>
        </w:rPr>
        <w:t>412 с.</w:t>
      </w:r>
    </w:p>
    <w:p w:rsidR="007D5F8B" w:rsidRPr="00783921" w:rsidRDefault="007D5F8B" w:rsidP="001117C8">
      <w:pPr>
        <w:pStyle w:val="a8"/>
        <w:widowControl w:val="0"/>
        <w:numPr>
          <w:ilvl w:val="0"/>
          <w:numId w:val="6"/>
        </w:numPr>
        <w:tabs>
          <w:tab w:val="left" w:pos="0"/>
          <w:tab w:val="left" w:pos="567"/>
        </w:tabs>
        <w:ind w:left="0" w:firstLine="0"/>
        <w:jc w:val="both"/>
        <w:rPr>
          <w:rFonts w:ascii="Times New Roman" w:hAnsi="Times New Roman"/>
          <w:sz w:val="28"/>
          <w:szCs w:val="28"/>
        </w:rPr>
      </w:pPr>
      <w:r w:rsidRPr="00783921">
        <w:rPr>
          <w:rFonts w:ascii="Times New Roman" w:hAnsi="Times New Roman"/>
          <w:sz w:val="28"/>
          <w:szCs w:val="28"/>
        </w:rPr>
        <w:t>Морозов, А.В. Экономика предприятия. Курс лекций: учебник / А.В. Морозов. – СПб: Питер, 2006. – 407 с.</w:t>
      </w:r>
    </w:p>
    <w:p w:rsidR="001E6E8D" w:rsidRPr="00783921" w:rsidRDefault="001E6E8D" w:rsidP="001117C8">
      <w:pPr>
        <w:pStyle w:val="a8"/>
        <w:widowControl w:val="0"/>
        <w:numPr>
          <w:ilvl w:val="0"/>
          <w:numId w:val="6"/>
        </w:numPr>
        <w:tabs>
          <w:tab w:val="left" w:pos="0"/>
          <w:tab w:val="left" w:pos="567"/>
        </w:tabs>
        <w:ind w:left="0" w:firstLine="0"/>
        <w:jc w:val="both"/>
        <w:rPr>
          <w:rFonts w:ascii="Times New Roman" w:hAnsi="Times New Roman"/>
          <w:sz w:val="28"/>
          <w:szCs w:val="28"/>
        </w:rPr>
      </w:pPr>
      <w:r w:rsidRPr="00783921">
        <w:rPr>
          <w:rFonts w:ascii="Times New Roman" w:hAnsi="Times New Roman"/>
          <w:sz w:val="28"/>
          <w:szCs w:val="28"/>
        </w:rPr>
        <w:t>Никитенко, А.А. Организация производства в сельскохо-зяйственных предприятиях / А.А. Никитенко. М.: Агропромиздат, 2005. – 471 с.</w:t>
      </w:r>
    </w:p>
    <w:p w:rsidR="007D5F8B" w:rsidRPr="00783921" w:rsidRDefault="007D5F8B" w:rsidP="001117C8">
      <w:pPr>
        <w:pStyle w:val="a8"/>
        <w:widowControl w:val="0"/>
        <w:numPr>
          <w:ilvl w:val="0"/>
          <w:numId w:val="6"/>
        </w:numPr>
        <w:tabs>
          <w:tab w:val="left" w:pos="0"/>
          <w:tab w:val="left" w:pos="567"/>
        </w:tabs>
        <w:ind w:left="0" w:firstLine="0"/>
        <w:jc w:val="both"/>
        <w:rPr>
          <w:rFonts w:ascii="Times New Roman" w:hAnsi="Times New Roman"/>
          <w:sz w:val="28"/>
          <w:szCs w:val="28"/>
        </w:rPr>
      </w:pPr>
      <w:r w:rsidRPr="00783921">
        <w:rPr>
          <w:rFonts w:ascii="Times New Roman" w:hAnsi="Times New Roman"/>
          <w:sz w:val="28"/>
          <w:szCs w:val="28"/>
        </w:rPr>
        <w:t>Основы экономического анализа: 100 экзаменационных ответов (экспресс-справочник для студентов вузов) / А.Г. Мирохин, И.И. [и др.];</w:t>
      </w:r>
      <w:r w:rsidR="00783921">
        <w:rPr>
          <w:rFonts w:ascii="Times New Roman" w:hAnsi="Times New Roman"/>
          <w:sz w:val="28"/>
          <w:szCs w:val="28"/>
        </w:rPr>
        <w:t xml:space="preserve"> </w:t>
      </w:r>
      <w:r w:rsidRPr="00783921">
        <w:rPr>
          <w:rFonts w:ascii="Times New Roman" w:hAnsi="Times New Roman"/>
          <w:sz w:val="28"/>
          <w:szCs w:val="28"/>
        </w:rPr>
        <w:t>под ред. А.Г. Мирохина. – Ростов н/Д:</w:t>
      </w:r>
      <w:r w:rsidR="00783921">
        <w:rPr>
          <w:rFonts w:ascii="Times New Roman" w:hAnsi="Times New Roman"/>
          <w:sz w:val="28"/>
          <w:szCs w:val="28"/>
        </w:rPr>
        <w:t xml:space="preserve"> </w:t>
      </w:r>
      <w:r w:rsidRPr="00783921">
        <w:rPr>
          <w:rFonts w:ascii="Times New Roman" w:hAnsi="Times New Roman"/>
          <w:sz w:val="28"/>
          <w:szCs w:val="28"/>
        </w:rPr>
        <w:t>Издательский центр</w:t>
      </w:r>
      <w:r w:rsidR="00783921">
        <w:rPr>
          <w:rFonts w:ascii="Times New Roman" w:hAnsi="Times New Roman"/>
          <w:sz w:val="28"/>
          <w:szCs w:val="28"/>
        </w:rPr>
        <w:t xml:space="preserve"> </w:t>
      </w:r>
      <w:r w:rsidRPr="00783921">
        <w:rPr>
          <w:rFonts w:ascii="Times New Roman" w:hAnsi="Times New Roman"/>
          <w:sz w:val="28"/>
          <w:szCs w:val="28"/>
        </w:rPr>
        <w:t>«МарТ»,</w:t>
      </w:r>
      <w:r w:rsidR="00783921">
        <w:rPr>
          <w:rFonts w:ascii="Times New Roman" w:hAnsi="Times New Roman"/>
          <w:sz w:val="28"/>
          <w:szCs w:val="28"/>
        </w:rPr>
        <w:t xml:space="preserve"> </w:t>
      </w:r>
      <w:r w:rsidRPr="00783921">
        <w:rPr>
          <w:rFonts w:ascii="Times New Roman" w:hAnsi="Times New Roman"/>
          <w:sz w:val="28"/>
          <w:szCs w:val="28"/>
        </w:rPr>
        <w:t>2003. –</w:t>
      </w:r>
      <w:r w:rsidR="00783921">
        <w:rPr>
          <w:rFonts w:ascii="Times New Roman" w:hAnsi="Times New Roman"/>
          <w:sz w:val="28"/>
          <w:szCs w:val="28"/>
        </w:rPr>
        <w:t xml:space="preserve"> </w:t>
      </w:r>
      <w:r w:rsidRPr="00783921">
        <w:rPr>
          <w:rFonts w:ascii="Times New Roman" w:hAnsi="Times New Roman"/>
          <w:sz w:val="28"/>
          <w:szCs w:val="28"/>
        </w:rPr>
        <w:t xml:space="preserve">192 с. </w:t>
      </w:r>
    </w:p>
    <w:p w:rsidR="007D5F8B" w:rsidRPr="00783921" w:rsidRDefault="007D5F8B" w:rsidP="001117C8">
      <w:pPr>
        <w:pStyle w:val="a8"/>
        <w:widowControl w:val="0"/>
        <w:numPr>
          <w:ilvl w:val="0"/>
          <w:numId w:val="6"/>
        </w:numPr>
        <w:tabs>
          <w:tab w:val="left" w:pos="0"/>
          <w:tab w:val="left" w:pos="567"/>
        </w:tabs>
        <w:ind w:left="0" w:firstLine="0"/>
        <w:jc w:val="both"/>
        <w:rPr>
          <w:rFonts w:ascii="Times New Roman" w:hAnsi="Times New Roman"/>
          <w:sz w:val="28"/>
          <w:szCs w:val="28"/>
        </w:rPr>
      </w:pPr>
      <w:r w:rsidRPr="00783921">
        <w:rPr>
          <w:rFonts w:ascii="Times New Roman" w:hAnsi="Times New Roman"/>
          <w:sz w:val="28"/>
          <w:szCs w:val="28"/>
        </w:rPr>
        <w:t>Папковская, П.Я. Сборник задач по бухгал</w:t>
      </w:r>
      <w:r w:rsidR="00BF02FC">
        <w:rPr>
          <w:rFonts w:ascii="Times New Roman" w:hAnsi="Times New Roman"/>
          <w:sz w:val="28"/>
          <w:szCs w:val="28"/>
        </w:rPr>
        <w:t xml:space="preserve">терскому учету: учеб. пособие </w:t>
      </w:r>
      <w:r w:rsidRPr="00783921">
        <w:rPr>
          <w:rFonts w:ascii="Times New Roman" w:hAnsi="Times New Roman"/>
          <w:sz w:val="28"/>
          <w:szCs w:val="28"/>
        </w:rPr>
        <w:t>П.Я. Папковская. – Минск: Информпресс, 2002. – 208 с.</w:t>
      </w:r>
    </w:p>
    <w:p w:rsidR="001E6E8D" w:rsidRPr="00783921" w:rsidRDefault="001E6E8D" w:rsidP="001117C8">
      <w:pPr>
        <w:pStyle w:val="a8"/>
        <w:widowControl w:val="0"/>
        <w:numPr>
          <w:ilvl w:val="0"/>
          <w:numId w:val="6"/>
        </w:numPr>
        <w:tabs>
          <w:tab w:val="left" w:pos="0"/>
          <w:tab w:val="left" w:pos="567"/>
        </w:tabs>
        <w:ind w:left="0" w:firstLine="0"/>
        <w:jc w:val="both"/>
        <w:rPr>
          <w:rFonts w:ascii="Times New Roman" w:hAnsi="Times New Roman"/>
          <w:sz w:val="28"/>
          <w:szCs w:val="28"/>
        </w:rPr>
      </w:pPr>
      <w:r w:rsidRPr="00783921">
        <w:rPr>
          <w:rFonts w:ascii="Times New Roman" w:hAnsi="Times New Roman"/>
          <w:sz w:val="28"/>
          <w:szCs w:val="28"/>
        </w:rPr>
        <w:t>Патров, В.В. Как читать баланс / В.В. Патров. М.: Финансы и статистика, 2006. – 672 с.</w:t>
      </w:r>
    </w:p>
    <w:p w:rsidR="001E6E8D" w:rsidRPr="00783921" w:rsidRDefault="001E6E8D" w:rsidP="001117C8">
      <w:pPr>
        <w:pStyle w:val="a8"/>
        <w:widowControl w:val="0"/>
        <w:numPr>
          <w:ilvl w:val="0"/>
          <w:numId w:val="6"/>
        </w:numPr>
        <w:tabs>
          <w:tab w:val="left" w:pos="0"/>
          <w:tab w:val="left" w:pos="567"/>
        </w:tabs>
        <w:ind w:left="0" w:firstLine="0"/>
        <w:jc w:val="both"/>
        <w:rPr>
          <w:rFonts w:ascii="Times New Roman" w:hAnsi="Times New Roman"/>
          <w:sz w:val="28"/>
          <w:szCs w:val="28"/>
        </w:rPr>
      </w:pPr>
      <w:r w:rsidRPr="00783921">
        <w:rPr>
          <w:rFonts w:ascii="Times New Roman" w:hAnsi="Times New Roman"/>
          <w:sz w:val="28"/>
          <w:szCs w:val="28"/>
        </w:rPr>
        <w:t>Петрова О.Н. Необходимо создавать мркетинговые службы разных уровней // АПК: экономика, управление. – 2007. №2. – С. 9-11.</w:t>
      </w:r>
    </w:p>
    <w:p w:rsidR="007D5F8B" w:rsidRPr="00783921" w:rsidRDefault="007D5F8B" w:rsidP="001117C8">
      <w:pPr>
        <w:pStyle w:val="a8"/>
        <w:widowControl w:val="0"/>
        <w:numPr>
          <w:ilvl w:val="0"/>
          <w:numId w:val="6"/>
        </w:numPr>
        <w:tabs>
          <w:tab w:val="left" w:pos="0"/>
          <w:tab w:val="left" w:pos="567"/>
        </w:tabs>
        <w:ind w:left="0" w:firstLine="0"/>
        <w:jc w:val="both"/>
        <w:rPr>
          <w:rFonts w:ascii="Times New Roman" w:hAnsi="Times New Roman"/>
          <w:sz w:val="28"/>
          <w:szCs w:val="28"/>
        </w:rPr>
      </w:pPr>
      <w:r w:rsidRPr="00783921">
        <w:rPr>
          <w:rFonts w:ascii="Times New Roman" w:hAnsi="Times New Roman"/>
          <w:sz w:val="28"/>
          <w:szCs w:val="28"/>
        </w:rPr>
        <w:t xml:space="preserve">Пизенгольц, М.З. Бухгалтерский учет в </w:t>
      </w:r>
      <w:r w:rsidR="004C2FA6" w:rsidRPr="00783921">
        <w:rPr>
          <w:rFonts w:ascii="Times New Roman" w:hAnsi="Times New Roman"/>
          <w:sz w:val="28"/>
          <w:szCs w:val="28"/>
        </w:rPr>
        <w:t>сельском хозяйстве</w:t>
      </w:r>
      <w:r w:rsidRPr="00783921">
        <w:rPr>
          <w:rFonts w:ascii="Times New Roman" w:hAnsi="Times New Roman"/>
          <w:sz w:val="28"/>
          <w:szCs w:val="28"/>
        </w:rPr>
        <w:t>. Т.1 Ч.1 Бухгалтерский финансовый учет: учебник / М.З. Пизенгольц. – Минск: Мисанта, 2005. – 488 с.</w:t>
      </w:r>
    </w:p>
    <w:p w:rsidR="007D5F8B" w:rsidRPr="00783921" w:rsidRDefault="007D5F8B" w:rsidP="001117C8">
      <w:pPr>
        <w:pStyle w:val="a8"/>
        <w:widowControl w:val="0"/>
        <w:numPr>
          <w:ilvl w:val="0"/>
          <w:numId w:val="6"/>
        </w:numPr>
        <w:tabs>
          <w:tab w:val="left" w:pos="0"/>
          <w:tab w:val="left" w:pos="567"/>
        </w:tabs>
        <w:ind w:left="0" w:firstLine="0"/>
        <w:jc w:val="both"/>
        <w:rPr>
          <w:rFonts w:ascii="Times New Roman" w:hAnsi="Times New Roman"/>
          <w:sz w:val="28"/>
          <w:szCs w:val="28"/>
        </w:rPr>
      </w:pPr>
      <w:r w:rsidRPr="00783921">
        <w:rPr>
          <w:rFonts w:ascii="Times New Roman" w:hAnsi="Times New Roman"/>
          <w:sz w:val="28"/>
          <w:szCs w:val="28"/>
        </w:rPr>
        <w:t xml:space="preserve">Пизенгольц, М.З. Бухгалтерский учет в </w:t>
      </w:r>
      <w:r w:rsidR="004C2FA6" w:rsidRPr="00783921">
        <w:rPr>
          <w:rFonts w:ascii="Times New Roman" w:hAnsi="Times New Roman"/>
          <w:sz w:val="28"/>
          <w:szCs w:val="28"/>
        </w:rPr>
        <w:t>сельском хозяйстве</w:t>
      </w:r>
      <w:r w:rsidRPr="00783921">
        <w:rPr>
          <w:rFonts w:ascii="Times New Roman" w:hAnsi="Times New Roman"/>
          <w:sz w:val="28"/>
          <w:szCs w:val="28"/>
        </w:rPr>
        <w:t>. Т.2 Ч.2 Бухгалтерский управленческий учет: учебник / М.З. Пизенгольц. – Минск: Мисанта, 2005. – 312 с.</w:t>
      </w:r>
    </w:p>
    <w:p w:rsidR="007D5F8B" w:rsidRPr="00783921" w:rsidRDefault="007D5F8B" w:rsidP="001117C8">
      <w:pPr>
        <w:pStyle w:val="a8"/>
        <w:widowControl w:val="0"/>
        <w:numPr>
          <w:ilvl w:val="0"/>
          <w:numId w:val="6"/>
        </w:numPr>
        <w:tabs>
          <w:tab w:val="left" w:pos="0"/>
          <w:tab w:val="left" w:pos="567"/>
        </w:tabs>
        <w:ind w:left="0" w:firstLine="0"/>
        <w:jc w:val="both"/>
        <w:rPr>
          <w:rFonts w:ascii="Times New Roman" w:hAnsi="Times New Roman"/>
          <w:sz w:val="28"/>
          <w:szCs w:val="28"/>
        </w:rPr>
      </w:pPr>
      <w:r w:rsidRPr="00783921">
        <w:rPr>
          <w:rFonts w:ascii="Times New Roman" w:hAnsi="Times New Roman"/>
          <w:sz w:val="28"/>
          <w:szCs w:val="28"/>
        </w:rPr>
        <w:t xml:space="preserve">Пизенгольц, М.З. Бухгалтерский учет в </w:t>
      </w:r>
      <w:r w:rsidR="004C2FA6" w:rsidRPr="00783921">
        <w:rPr>
          <w:rFonts w:ascii="Times New Roman" w:hAnsi="Times New Roman"/>
          <w:sz w:val="28"/>
          <w:szCs w:val="28"/>
        </w:rPr>
        <w:t>сельском хозяйстве</w:t>
      </w:r>
      <w:r w:rsidRPr="00783921">
        <w:rPr>
          <w:rFonts w:ascii="Times New Roman" w:hAnsi="Times New Roman"/>
          <w:sz w:val="28"/>
          <w:szCs w:val="28"/>
        </w:rPr>
        <w:t>. Т.3 Ч.3 Бухгалтерская (финансовая) отчетность: учебник / М.З. Пизенгольц. – Минск: Мисанта, 2005. – 208 с.</w:t>
      </w:r>
    </w:p>
    <w:p w:rsidR="007D5F8B" w:rsidRPr="00783921" w:rsidRDefault="007D5F8B" w:rsidP="001117C8">
      <w:pPr>
        <w:pStyle w:val="a8"/>
        <w:widowControl w:val="0"/>
        <w:numPr>
          <w:ilvl w:val="0"/>
          <w:numId w:val="6"/>
        </w:numPr>
        <w:tabs>
          <w:tab w:val="left" w:pos="0"/>
          <w:tab w:val="left" w:pos="567"/>
        </w:tabs>
        <w:ind w:left="0" w:firstLine="0"/>
        <w:jc w:val="both"/>
        <w:rPr>
          <w:rFonts w:ascii="Times New Roman" w:hAnsi="Times New Roman"/>
          <w:sz w:val="28"/>
          <w:szCs w:val="28"/>
        </w:rPr>
      </w:pPr>
      <w:r w:rsidRPr="00783921">
        <w:rPr>
          <w:rFonts w:ascii="Times New Roman" w:hAnsi="Times New Roman"/>
          <w:sz w:val="28"/>
          <w:szCs w:val="28"/>
        </w:rPr>
        <w:t>Прогнозирование и планирование экономики: учебник / Г.А. Кан-даурова [и др.];</w:t>
      </w:r>
      <w:r w:rsidR="00783921">
        <w:rPr>
          <w:rFonts w:ascii="Times New Roman" w:hAnsi="Times New Roman"/>
          <w:sz w:val="28"/>
          <w:szCs w:val="28"/>
        </w:rPr>
        <w:t xml:space="preserve"> </w:t>
      </w:r>
      <w:r w:rsidRPr="00783921">
        <w:rPr>
          <w:rFonts w:ascii="Times New Roman" w:hAnsi="Times New Roman"/>
          <w:sz w:val="28"/>
          <w:szCs w:val="28"/>
        </w:rPr>
        <w:t>под общ ред. Г.А. Кандаурово</w:t>
      </w:r>
      <w:r w:rsidR="001731DA">
        <w:rPr>
          <w:rFonts w:ascii="Times New Roman" w:hAnsi="Times New Roman"/>
          <w:sz w:val="28"/>
          <w:szCs w:val="28"/>
        </w:rPr>
        <w:t xml:space="preserve">й – Минск: Соврем. шк., 2005. </w:t>
      </w:r>
      <w:r w:rsidRPr="00783921">
        <w:rPr>
          <w:rFonts w:ascii="Times New Roman" w:hAnsi="Times New Roman"/>
          <w:sz w:val="28"/>
          <w:szCs w:val="28"/>
        </w:rPr>
        <w:t xml:space="preserve">476 с. </w:t>
      </w:r>
    </w:p>
    <w:p w:rsidR="007D5F8B" w:rsidRPr="00783921" w:rsidRDefault="007D5F8B" w:rsidP="001117C8">
      <w:pPr>
        <w:pStyle w:val="a8"/>
        <w:widowControl w:val="0"/>
        <w:numPr>
          <w:ilvl w:val="0"/>
          <w:numId w:val="6"/>
        </w:numPr>
        <w:tabs>
          <w:tab w:val="left" w:pos="0"/>
          <w:tab w:val="left" w:pos="567"/>
        </w:tabs>
        <w:ind w:left="0" w:firstLine="0"/>
        <w:jc w:val="both"/>
        <w:rPr>
          <w:rFonts w:ascii="Times New Roman" w:hAnsi="Times New Roman"/>
          <w:sz w:val="28"/>
          <w:szCs w:val="28"/>
        </w:rPr>
      </w:pPr>
      <w:r w:rsidRPr="00783921">
        <w:rPr>
          <w:rFonts w:ascii="Times New Roman" w:hAnsi="Times New Roman"/>
          <w:sz w:val="28"/>
          <w:szCs w:val="28"/>
        </w:rPr>
        <w:t>Савицкая, Г.В. Анализ хозяйственной деятельности предприятий: учеб. пособие / Г.В. Савицкая. – Минск: Новое знание, 2006. – 704 с.</w:t>
      </w:r>
    </w:p>
    <w:p w:rsidR="007D5F8B" w:rsidRPr="00783921" w:rsidRDefault="007D5F8B" w:rsidP="001117C8">
      <w:pPr>
        <w:pStyle w:val="a8"/>
        <w:widowControl w:val="0"/>
        <w:numPr>
          <w:ilvl w:val="0"/>
          <w:numId w:val="6"/>
        </w:numPr>
        <w:tabs>
          <w:tab w:val="left" w:pos="0"/>
          <w:tab w:val="left" w:pos="567"/>
        </w:tabs>
        <w:ind w:left="0" w:firstLine="0"/>
        <w:jc w:val="both"/>
        <w:rPr>
          <w:rFonts w:ascii="Times New Roman" w:hAnsi="Times New Roman"/>
          <w:sz w:val="28"/>
          <w:szCs w:val="28"/>
        </w:rPr>
      </w:pPr>
      <w:r w:rsidRPr="00783921">
        <w:rPr>
          <w:rFonts w:ascii="Times New Roman" w:hAnsi="Times New Roman"/>
          <w:sz w:val="28"/>
          <w:szCs w:val="28"/>
        </w:rPr>
        <w:t xml:space="preserve">Савицкая, Г.В. Анализ хозяйственной деятельности предприятий </w:t>
      </w:r>
      <w:r w:rsidR="004C2FA6" w:rsidRPr="00783921">
        <w:rPr>
          <w:rFonts w:ascii="Times New Roman" w:hAnsi="Times New Roman"/>
          <w:sz w:val="28"/>
          <w:szCs w:val="28"/>
        </w:rPr>
        <w:t>АПК</w:t>
      </w:r>
      <w:r w:rsidRPr="00783921">
        <w:rPr>
          <w:rFonts w:ascii="Times New Roman" w:hAnsi="Times New Roman"/>
          <w:sz w:val="28"/>
          <w:szCs w:val="28"/>
        </w:rPr>
        <w:t>: учебник / Г.В. Савицкая. – Минск: Новое знание, 2005. – 736 с.</w:t>
      </w:r>
    </w:p>
    <w:p w:rsidR="007D5F8B" w:rsidRPr="00783921" w:rsidRDefault="007D5F8B" w:rsidP="001117C8">
      <w:pPr>
        <w:pStyle w:val="a8"/>
        <w:widowControl w:val="0"/>
        <w:numPr>
          <w:ilvl w:val="0"/>
          <w:numId w:val="6"/>
        </w:numPr>
        <w:tabs>
          <w:tab w:val="left" w:pos="0"/>
          <w:tab w:val="left" w:pos="567"/>
        </w:tabs>
        <w:ind w:left="0" w:firstLine="0"/>
        <w:jc w:val="both"/>
        <w:rPr>
          <w:rFonts w:ascii="Times New Roman" w:hAnsi="Times New Roman"/>
          <w:sz w:val="28"/>
          <w:szCs w:val="28"/>
        </w:rPr>
      </w:pPr>
      <w:r w:rsidRPr="00783921">
        <w:rPr>
          <w:rFonts w:ascii="Times New Roman" w:hAnsi="Times New Roman"/>
          <w:sz w:val="28"/>
          <w:szCs w:val="28"/>
        </w:rPr>
        <w:t>Сенько, А.Н. Экономика предприятия. Практикум: учеб.</w:t>
      </w:r>
      <w:r w:rsidR="00783921">
        <w:rPr>
          <w:rFonts w:ascii="Times New Roman" w:hAnsi="Times New Roman"/>
          <w:sz w:val="28"/>
          <w:szCs w:val="28"/>
        </w:rPr>
        <w:t xml:space="preserve"> </w:t>
      </w:r>
      <w:r w:rsidRPr="00783921">
        <w:rPr>
          <w:rFonts w:ascii="Times New Roman" w:hAnsi="Times New Roman"/>
          <w:sz w:val="28"/>
          <w:szCs w:val="28"/>
        </w:rPr>
        <w:t>пособие / А.Н. Сенько. – Минск: Высшая школа, 2006. – 224 с.</w:t>
      </w:r>
    </w:p>
    <w:p w:rsidR="007D5F8B" w:rsidRPr="00783921" w:rsidRDefault="007D5F8B" w:rsidP="001117C8">
      <w:pPr>
        <w:pStyle w:val="a8"/>
        <w:widowControl w:val="0"/>
        <w:numPr>
          <w:ilvl w:val="0"/>
          <w:numId w:val="6"/>
        </w:numPr>
        <w:tabs>
          <w:tab w:val="left" w:pos="0"/>
          <w:tab w:val="left" w:pos="567"/>
          <w:tab w:val="left" w:pos="1418"/>
        </w:tabs>
        <w:ind w:left="0" w:firstLine="0"/>
        <w:jc w:val="both"/>
        <w:rPr>
          <w:rFonts w:ascii="Times New Roman" w:hAnsi="Times New Roman"/>
          <w:sz w:val="28"/>
          <w:szCs w:val="28"/>
        </w:rPr>
      </w:pPr>
      <w:r w:rsidRPr="00783921">
        <w:rPr>
          <w:rFonts w:ascii="Times New Roman" w:hAnsi="Times New Roman"/>
          <w:sz w:val="28"/>
          <w:szCs w:val="28"/>
        </w:rPr>
        <w:t>Справочник бухгалтера: Сб. норматив.-правовых актов Респ. Беларусь. – Минск: Дикта, 2006. – 578 с.</w:t>
      </w:r>
    </w:p>
    <w:p w:rsidR="007D5F8B" w:rsidRPr="00783921" w:rsidRDefault="007D5F8B" w:rsidP="001117C8">
      <w:pPr>
        <w:pStyle w:val="a8"/>
        <w:widowControl w:val="0"/>
        <w:numPr>
          <w:ilvl w:val="0"/>
          <w:numId w:val="6"/>
        </w:numPr>
        <w:tabs>
          <w:tab w:val="left" w:pos="0"/>
          <w:tab w:val="left" w:pos="567"/>
        </w:tabs>
        <w:ind w:left="0" w:firstLine="0"/>
        <w:jc w:val="both"/>
        <w:rPr>
          <w:rFonts w:ascii="Times New Roman" w:hAnsi="Times New Roman"/>
          <w:sz w:val="28"/>
          <w:szCs w:val="28"/>
        </w:rPr>
      </w:pPr>
      <w:r w:rsidRPr="00783921">
        <w:rPr>
          <w:rFonts w:ascii="Times New Roman" w:hAnsi="Times New Roman"/>
          <w:sz w:val="28"/>
          <w:szCs w:val="28"/>
        </w:rPr>
        <w:t>Статистика: показатели и методы анализа: справ. пособие</w:t>
      </w:r>
      <w:r w:rsidR="00783921">
        <w:rPr>
          <w:rFonts w:ascii="Times New Roman" w:hAnsi="Times New Roman"/>
          <w:sz w:val="28"/>
          <w:szCs w:val="28"/>
        </w:rPr>
        <w:t xml:space="preserve"> </w:t>
      </w:r>
      <w:r w:rsidRPr="00783921">
        <w:rPr>
          <w:rFonts w:ascii="Times New Roman" w:hAnsi="Times New Roman"/>
          <w:sz w:val="28"/>
          <w:szCs w:val="28"/>
        </w:rPr>
        <w:t>/</w:t>
      </w:r>
      <w:r w:rsidR="00783921">
        <w:rPr>
          <w:rFonts w:ascii="Times New Roman" w:hAnsi="Times New Roman"/>
          <w:sz w:val="28"/>
          <w:szCs w:val="28"/>
        </w:rPr>
        <w:t xml:space="preserve"> </w:t>
      </w:r>
      <w:r w:rsidRPr="00783921">
        <w:rPr>
          <w:rFonts w:ascii="Times New Roman" w:hAnsi="Times New Roman"/>
          <w:sz w:val="28"/>
          <w:szCs w:val="28"/>
        </w:rPr>
        <w:t>М.М. Новиков [и</w:t>
      </w:r>
      <w:r w:rsidR="00783921">
        <w:rPr>
          <w:rFonts w:ascii="Times New Roman" w:hAnsi="Times New Roman"/>
          <w:sz w:val="28"/>
          <w:szCs w:val="28"/>
        </w:rPr>
        <w:t xml:space="preserve"> </w:t>
      </w:r>
      <w:r w:rsidRPr="00783921">
        <w:rPr>
          <w:rFonts w:ascii="Times New Roman" w:hAnsi="Times New Roman"/>
          <w:sz w:val="28"/>
          <w:szCs w:val="28"/>
        </w:rPr>
        <w:t>др.];</w:t>
      </w:r>
      <w:r w:rsidR="00783921">
        <w:rPr>
          <w:rFonts w:ascii="Times New Roman" w:hAnsi="Times New Roman"/>
          <w:sz w:val="28"/>
          <w:szCs w:val="28"/>
        </w:rPr>
        <w:t xml:space="preserve"> </w:t>
      </w:r>
      <w:r w:rsidRPr="00783921">
        <w:rPr>
          <w:rFonts w:ascii="Times New Roman" w:hAnsi="Times New Roman"/>
          <w:sz w:val="28"/>
          <w:szCs w:val="28"/>
        </w:rPr>
        <w:t>под</w:t>
      </w:r>
      <w:r w:rsidR="00783921">
        <w:rPr>
          <w:rFonts w:ascii="Times New Roman" w:hAnsi="Times New Roman"/>
          <w:sz w:val="28"/>
          <w:szCs w:val="28"/>
        </w:rPr>
        <w:t xml:space="preserve"> </w:t>
      </w:r>
      <w:r w:rsidRPr="00783921">
        <w:rPr>
          <w:rFonts w:ascii="Times New Roman" w:hAnsi="Times New Roman"/>
          <w:sz w:val="28"/>
          <w:szCs w:val="28"/>
        </w:rPr>
        <w:t>ред. М.М. Новикова. – Минск: Соврем. школа,</w:t>
      </w:r>
      <w:r w:rsidR="00783921">
        <w:rPr>
          <w:rFonts w:ascii="Times New Roman" w:hAnsi="Times New Roman"/>
          <w:sz w:val="28"/>
          <w:szCs w:val="28"/>
        </w:rPr>
        <w:t xml:space="preserve"> </w:t>
      </w:r>
      <w:r w:rsidRPr="00783921">
        <w:rPr>
          <w:rFonts w:ascii="Times New Roman" w:hAnsi="Times New Roman"/>
          <w:sz w:val="28"/>
          <w:szCs w:val="28"/>
        </w:rPr>
        <w:t>2005. – 628 с.</w:t>
      </w:r>
    </w:p>
    <w:p w:rsidR="007D5F8B" w:rsidRPr="00783921" w:rsidRDefault="007D5F8B" w:rsidP="001117C8">
      <w:pPr>
        <w:pStyle w:val="a8"/>
        <w:widowControl w:val="0"/>
        <w:numPr>
          <w:ilvl w:val="0"/>
          <w:numId w:val="6"/>
        </w:numPr>
        <w:tabs>
          <w:tab w:val="left" w:pos="0"/>
          <w:tab w:val="left" w:pos="567"/>
        </w:tabs>
        <w:ind w:left="0" w:firstLine="0"/>
        <w:jc w:val="both"/>
        <w:rPr>
          <w:rFonts w:ascii="Times New Roman" w:hAnsi="Times New Roman"/>
          <w:sz w:val="28"/>
          <w:szCs w:val="28"/>
        </w:rPr>
      </w:pPr>
      <w:r w:rsidRPr="00783921">
        <w:rPr>
          <w:rFonts w:ascii="Times New Roman" w:hAnsi="Times New Roman"/>
          <w:sz w:val="28"/>
          <w:szCs w:val="28"/>
        </w:rPr>
        <w:t>Стражев, В.И. Теория бухгалтерского учета: учеб. пособие /</w:t>
      </w:r>
      <w:r w:rsidR="00783921">
        <w:rPr>
          <w:rFonts w:ascii="Times New Roman" w:hAnsi="Times New Roman"/>
          <w:sz w:val="28"/>
          <w:szCs w:val="28"/>
        </w:rPr>
        <w:t xml:space="preserve"> </w:t>
      </w:r>
      <w:r w:rsidR="001117C8">
        <w:rPr>
          <w:rFonts w:ascii="Times New Roman" w:hAnsi="Times New Roman"/>
          <w:sz w:val="28"/>
          <w:szCs w:val="28"/>
        </w:rPr>
        <w:t xml:space="preserve">В.И. Стражев. </w:t>
      </w:r>
      <w:r w:rsidRPr="00783921">
        <w:rPr>
          <w:rFonts w:ascii="Times New Roman" w:hAnsi="Times New Roman"/>
          <w:sz w:val="28"/>
          <w:szCs w:val="28"/>
        </w:rPr>
        <w:t>Минск: Выш. шк., 2003. – 205 с.</w:t>
      </w:r>
    </w:p>
    <w:p w:rsidR="001E6E8D" w:rsidRPr="00783921" w:rsidRDefault="001E6E8D" w:rsidP="001117C8">
      <w:pPr>
        <w:pStyle w:val="a8"/>
        <w:widowControl w:val="0"/>
        <w:numPr>
          <w:ilvl w:val="0"/>
          <w:numId w:val="6"/>
        </w:numPr>
        <w:tabs>
          <w:tab w:val="left" w:pos="0"/>
          <w:tab w:val="left" w:pos="567"/>
        </w:tabs>
        <w:ind w:left="0" w:firstLine="0"/>
        <w:jc w:val="both"/>
        <w:rPr>
          <w:rFonts w:ascii="Times New Roman" w:hAnsi="Times New Roman"/>
          <w:sz w:val="28"/>
          <w:szCs w:val="28"/>
        </w:rPr>
      </w:pPr>
      <w:r w:rsidRPr="00783921">
        <w:rPr>
          <w:rFonts w:ascii="Times New Roman" w:hAnsi="Times New Roman"/>
          <w:sz w:val="28"/>
          <w:szCs w:val="28"/>
        </w:rPr>
        <w:t>Третьякова, Л.А. Организация производства и предпринимательства в АПК / Л.А. Третьякова [и др.]; под ред. Л.А. Третьяковой. – Минск: Амалфея, 2008. – 322 с.</w:t>
      </w:r>
    </w:p>
    <w:p w:rsidR="007D5F8B" w:rsidRPr="00783921" w:rsidRDefault="007D5F8B" w:rsidP="001117C8">
      <w:pPr>
        <w:pStyle w:val="a8"/>
        <w:widowControl w:val="0"/>
        <w:numPr>
          <w:ilvl w:val="0"/>
          <w:numId w:val="6"/>
        </w:numPr>
        <w:tabs>
          <w:tab w:val="left" w:pos="0"/>
          <w:tab w:val="left" w:pos="567"/>
        </w:tabs>
        <w:ind w:left="0" w:firstLine="0"/>
        <w:jc w:val="both"/>
        <w:rPr>
          <w:rFonts w:ascii="Times New Roman" w:hAnsi="Times New Roman"/>
          <w:sz w:val="28"/>
          <w:szCs w:val="28"/>
        </w:rPr>
      </w:pPr>
      <w:r w:rsidRPr="00783921">
        <w:rPr>
          <w:rFonts w:ascii="Times New Roman" w:hAnsi="Times New Roman"/>
          <w:sz w:val="28"/>
          <w:szCs w:val="28"/>
        </w:rPr>
        <w:t>Суша, Г.З. Экономика предприятия: учеб. пособие / Г.З. Суша. – Минск: Новое знание, 2006. – 384 с.</w:t>
      </w:r>
    </w:p>
    <w:p w:rsidR="007D5F8B" w:rsidRPr="00783921" w:rsidRDefault="007D5F8B" w:rsidP="001117C8">
      <w:pPr>
        <w:pStyle w:val="a8"/>
        <w:widowControl w:val="0"/>
        <w:numPr>
          <w:ilvl w:val="0"/>
          <w:numId w:val="6"/>
        </w:numPr>
        <w:tabs>
          <w:tab w:val="left" w:pos="0"/>
          <w:tab w:val="left" w:pos="567"/>
        </w:tabs>
        <w:ind w:left="0" w:firstLine="0"/>
        <w:jc w:val="both"/>
        <w:rPr>
          <w:rFonts w:ascii="Times New Roman" w:hAnsi="Times New Roman"/>
          <w:sz w:val="28"/>
          <w:szCs w:val="28"/>
        </w:rPr>
      </w:pPr>
      <w:r w:rsidRPr="00783921">
        <w:rPr>
          <w:rFonts w:ascii="Times New Roman" w:hAnsi="Times New Roman"/>
          <w:sz w:val="28"/>
          <w:szCs w:val="28"/>
        </w:rPr>
        <w:t>Типовой план счетов бухгалтерского учета 2004: комплекс основополагающих нормативных документов по налогообложению, бухгалтерскому учету, ценообразованию, труду и социальной защите с комментариями и разъяснениями. – Минск: Светоч, 2003. – 202 с.</w:t>
      </w:r>
    </w:p>
    <w:p w:rsidR="007D5F8B" w:rsidRPr="00783921" w:rsidRDefault="007D5F8B" w:rsidP="001117C8">
      <w:pPr>
        <w:pStyle w:val="a8"/>
        <w:widowControl w:val="0"/>
        <w:numPr>
          <w:ilvl w:val="0"/>
          <w:numId w:val="6"/>
        </w:numPr>
        <w:tabs>
          <w:tab w:val="left" w:pos="0"/>
          <w:tab w:val="left" w:pos="567"/>
        </w:tabs>
        <w:ind w:left="0" w:firstLine="0"/>
        <w:jc w:val="both"/>
        <w:rPr>
          <w:rFonts w:ascii="Times New Roman" w:hAnsi="Times New Roman"/>
          <w:sz w:val="28"/>
          <w:szCs w:val="28"/>
        </w:rPr>
      </w:pPr>
      <w:r w:rsidRPr="00783921">
        <w:rPr>
          <w:rFonts w:ascii="Times New Roman" w:hAnsi="Times New Roman"/>
          <w:sz w:val="28"/>
          <w:szCs w:val="28"/>
        </w:rPr>
        <w:t>Управление организацией / М.В. Петрович [и др.]; под научн. ред. М.В. Петровича. – Минск: Дикта, 2008. – 864 с.</w:t>
      </w:r>
    </w:p>
    <w:p w:rsidR="007D5F8B" w:rsidRPr="00783921" w:rsidRDefault="007D5F8B" w:rsidP="001117C8">
      <w:pPr>
        <w:pStyle w:val="a8"/>
        <w:widowControl w:val="0"/>
        <w:numPr>
          <w:ilvl w:val="0"/>
          <w:numId w:val="6"/>
        </w:numPr>
        <w:tabs>
          <w:tab w:val="left" w:pos="0"/>
          <w:tab w:val="left" w:pos="567"/>
        </w:tabs>
        <w:ind w:left="0" w:firstLine="0"/>
        <w:jc w:val="both"/>
        <w:rPr>
          <w:rFonts w:ascii="Times New Roman" w:hAnsi="Times New Roman"/>
          <w:sz w:val="28"/>
          <w:szCs w:val="28"/>
        </w:rPr>
      </w:pPr>
      <w:r w:rsidRPr="00783921">
        <w:rPr>
          <w:rFonts w:ascii="Times New Roman" w:hAnsi="Times New Roman"/>
          <w:sz w:val="28"/>
          <w:szCs w:val="28"/>
        </w:rPr>
        <w:t xml:space="preserve">Чечеткин, А.С. Бухгалтерский учет в </w:t>
      </w:r>
      <w:r w:rsidR="004C2FA6" w:rsidRPr="00783921">
        <w:rPr>
          <w:rFonts w:ascii="Times New Roman" w:hAnsi="Times New Roman"/>
          <w:sz w:val="28"/>
          <w:szCs w:val="28"/>
        </w:rPr>
        <w:t>сельском хозяйстве</w:t>
      </w:r>
      <w:r w:rsidR="001731DA">
        <w:rPr>
          <w:rFonts w:ascii="Times New Roman" w:hAnsi="Times New Roman"/>
          <w:sz w:val="28"/>
          <w:szCs w:val="28"/>
        </w:rPr>
        <w:t xml:space="preserve">: учеб. пособие </w:t>
      </w:r>
      <w:r w:rsidRPr="00783921">
        <w:rPr>
          <w:rFonts w:ascii="Times New Roman" w:hAnsi="Times New Roman"/>
          <w:sz w:val="28"/>
          <w:szCs w:val="28"/>
        </w:rPr>
        <w:t>А.С. Чечеткин. – Минск: ИВЦ Минфина, 2007. – 470 с.</w:t>
      </w:r>
    </w:p>
    <w:p w:rsidR="007D5F8B" w:rsidRPr="00783921" w:rsidRDefault="007D5F8B" w:rsidP="001117C8">
      <w:pPr>
        <w:pStyle w:val="a8"/>
        <w:widowControl w:val="0"/>
        <w:numPr>
          <w:ilvl w:val="0"/>
          <w:numId w:val="6"/>
        </w:numPr>
        <w:tabs>
          <w:tab w:val="left" w:pos="0"/>
          <w:tab w:val="left" w:pos="567"/>
        </w:tabs>
        <w:ind w:left="0" w:firstLine="0"/>
        <w:jc w:val="both"/>
        <w:rPr>
          <w:rFonts w:ascii="Times New Roman" w:hAnsi="Times New Roman"/>
          <w:sz w:val="28"/>
          <w:szCs w:val="28"/>
        </w:rPr>
      </w:pPr>
      <w:r w:rsidRPr="00783921">
        <w:rPr>
          <w:rFonts w:ascii="Times New Roman" w:hAnsi="Times New Roman"/>
          <w:sz w:val="28"/>
          <w:szCs w:val="28"/>
        </w:rPr>
        <w:t>Ш</w:t>
      </w:r>
      <w:r w:rsidR="001E6E8D" w:rsidRPr="00783921">
        <w:rPr>
          <w:rFonts w:ascii="Times New Roman" w:hAnsi="Times New Roman"/>
          <w:sz w:val="28"/>
          <w:szCs w:val="28"/>
        </w:rPr>
        <w:t>акиров</w:t>
      </w:r>
      <w:r w:rsidRPr="00783921">
        <w:rPr>
          <w:rFonts w:ascii="Times New Roman" w:hAnsi="Times New Roman"/>
          <w:sz w:val="28"/>
          <w:szCs w:val="28"/>
        </w:rPr>
        <w:t xml:space="preserve">, </w:t>
      </w:r>
      <w:r w:rsidR="001E6E8D" w:rsidRPr="00783921">
        <w:rPr>
          <w:rFonts w:ascii="Times New Roman" w:hAnsi="Times New Roman"/>
          <w:sz w:val="28"/>
          <w:szCs w:val="28"/>
        </w:rPr>
        <w:t>Ф.К.</w:t>
      </w:r>
      <w:r w:rsidRPr="00783921">
        <w:rPr>
          <w:rFonts w:ascii="Times New Roman" w:hAnsi="Times New Roman"/>
          <w:sz w:val="28"/>
          <w:szCs w:val="28"/>
        </w:rPr>
        <w:t xml:space="preserve"> </w:t>
      </w:r>
      <w:r w:rsidR="001E6E8D" w:rsidRPr="00783921">
        <w:rPr>
          <w:rFonts w:ascii="Times New Roman" w:hAnsi="Times New Roman"/>
          <w:sz w:val="28"/>
          <w:szCs w:val="28"/>
        </w:rPr>
        <w:t>Организация сельскохозяйственного производства</w:t>
      </w:r>
      <w:r w:rsidR="001117C8">
        <w:rPr>
          <w:rFonts w:ascii="Times New Roman" w:hAnsi="Times New Roman"/>
          <w:sz w:val="28"/>
          <w:szCs w:val="28"/>
        </w:rPr>
        <w:t xml:space="preserve">: учебник </w:t>
      </w:r>
      <w:r w:rsidR="001E6E8D" w:rsidRPr="00783921">
        <w:rPr>
          <w:rFonts w:ascii="Times New Roman" w:hAnsi="Times New Roman"/>
          <w:sz w:val="28"/>
          <w:szCs w:val="28"/>
        </w:rPr>
        <w:t>Ф.К</w:t>
      </w:r>
      <w:r w:rsidRPr="00783921">
        <w:rPr>
          <w:rFonts w:ascii="Times New Roman" w:hAnsi="Times New Roman"/>
          <w:sz w:val="28"/>
          <w:szCs w:val="28"/>
        </w:rPr>
        <w:t>. Ш</w:t>
      </w:r>
      <w:r w:rsidR="001E6E8D" w:rsidRPr="00783921">
        <w:rPr>
          <w:rFonts w:ascii="Times New Roman" w:hAnsi="Times New Roman"/>
          <w:sz w:val="28"/>
          <w:szCs w:val="28"/>
        </w:rPr>
        <w:t>акир</w:t>
      </w:r>
      <w:r w:rsidRPr="00783921">
        <w:rPr>
          <w:rFonts w:ascii="Times New Roman" w:hAnsi="Times New Roman"/>
          <w:sz w:val="28"/>
          <w:szCs w:val="28"/>
        </w:rPr>
        <w:t xml:space="preserve">ов. – М.: </w:t>
      </w:r>
      <w:r w:rsidR="001E6E8D" w:rsidRPr="00783921">
        <w:rPr>
          <w:rFonts w:ascii="Times New Roman" w:hAnsi="Times New Roman"/>
          <w:sz w:val="28"/>
          <w:szCs w:val="28"/>
        </w:rPr>
        <w:t>Колос</w:t>
      </w:r>
      <w:r w:rsidRPr="00783921">
        <w:rPr>
          <w:rFonts w:ascii="Times New Roman" w:hAnsi="Times New Roman"/>
          <w:sz w:val="28"/>
          <w:szCs w:val="28"/>
        </w:rPr>
        <w:t>, 200</w:t>
      </w:r>
      <w:r w:rsidR="001E6E8D" w:rsidRPr="00783921">
        <w:rPr>
          <w:rFonts w:ascii="Times New Roman" w:hAnsi="Times New Roman"/>
          <w:sz w:val="28"/>
          <w:szCs w:val="28"/>
        </w:rPr>
        <w:t>3</w:t>
      </w:r>
      <w:r w:rsidRPr="00783921">
        <w:rPr>
          <w:rFonts w:ascii="Times New Roman" w:hAnsi="Times New Roman"/>
          <w:sz w:val="28"/>
          <w:szCs w:val="28"/>
        </w:rPr>
        <w:t xml:space="preserve">. – </w:t>
      </w:r>
      <w:r w:rsidR="001E6E8D" w:rsidRPr="00783921">
        <w:rPr>
          <w:rFonts w:ascii="Times New Roman" w:hAnsi="Times New Roman"/>
          <w:sz w:val="28"/>
          <w:szCs w:val="28"/>
        </w:rPr>
        <w:t>504</w:t>
      </w:r>
      <w:r w:rsidRPr="00783921">
        <w:rPr>
          <w:rFonts w:ascii="Times New Roman" w:hAnsi="Times New Roman"/>
          <w:sz w:val="28"/>
          <w:szCs w:val="28"/>
        </w:rPr>
        <w:t xml:space="preserve"> с.</w:t>
      </w:r>
    </w:p>
    <w:p w:rsidR="007D5F8B" w:rsidRPr="00783921" w:rsidRDefault="00DB3F76" w:rsidP="001117C8">
      <w:pPr>
        <w:pStyle w:val="a8"/>
        <w:widowControl w:val="0"/>
        <w:numPr>
          <w:ilvl w:val="0"/>
          <w:numId w:val="6"/>
        </w:numPr>
        <w:tabs>
          <w:tab w:val="left" w:pos="0"/>
          <w:tab w:val="left" w:pos="567"/>
        </w:tabs>
        <w:ind w:left="0" w:firstLine="0"/>
        <w:jc w:val="both"/>
        <w:rPr>
          <w:rFonts w:ascii="Times New Roman" w:hAnsi="Times New Roman"/>
          <w:sz w:val="28"/>
          <w:szCs w:val="28"/>
        </w:rPr>
      </w:pPr>
      <w:r w:rsidRPr="00783921">
        <w:rPr>
          <w:rFonts w:ascii="Times New Roman" w:hAnsi="Times New Roman"/>
          <w:sz w:val="28"/>
          <w:szCs w:val="28"/>
        </w:rPr>
        <w:t>Шеремет</w:t>
      </w:r>
      <w:r w:rsidR="007D5F8B" w:rsidRPr="00783921">
        <w:rPr>
          <w:rFonts w:ascii="Times New Roman" w:hAnsi="Times New Roman"/>
          <w:sz w:val="28"/>
          <w:szCs w:val="28"/>
        </w:rPr>
        <w:t xml:space="preserve">, </w:t>
      </w:r>
      <w:r w:rsidRPr="00783921">
        <w:rPr>
          <w:rFonts w:ascii="Times New Roman" w:hAnsi="Times New Roman"/>
          <w:sz w:val="28"/>
          <w:szCs w:val="28"/>
        </w:rPr>
        <w:t>А.Д.</w:t>
      </w:r>
      <w:r w:rsidR="007D5F8B" w:rsidRPr="00783921">
        <w:rPr>
          <w:rFonts w:ascii="Times New Roman" w:hAnsi="Times New Roman"/>
          <w:sz w:val="28"/>
          <w:szCs w:val="28"/>
        </w:rPr>
        <w:t xml:space="preserve"> </w:t>
      </w:r>
      <w:r w:rsidRPr="00783921">
        <w:rPr>
          <w:rFonts w:ascii="Times New Roman" w:hAnsi="Times New Roman"/>
          <w:sz w:val="28"/>
          <w:szCs w:val="28"/>
        </w:rPr>
        <w:t>Комплексный экономический анализ деятельности пр</w:t>
      </w:r>
      <w:r w:rsidR="001117C8">
        <w:rPr>
          <w:rFonts w:ascii="Times New Roman" w:hAnsi="Times New Roman"/>
          <w:sz w:val="28"/>
          <w:szCs w:val="28"/>
        </w:rPr>
        <w:t>едприятия: вопросы методологии</w:t>
      </w:r>
      <w:r w:rsidRPr="00783921">
        <w:rPr>
          <w:rFonts w:ascii="Times New Roman" w:hAnsi="Times New Roman"/>
          <w:sz w:val="28"/>
          <w:szCs w:val="28"/>
        </w:rPr>
        <w:t xml:space="preserve"> А.Д. Шеремет. М.: Экономика,</w:t>
      </w:r>
      <w:r w:rsidR="00783921">
        <w:rPr>
          <w:rFonts w:ascii="Times New Roman" w:hAnsi="Times New Roman"/>
          <w:sz w:val="28"/>
          <w:szCs w:val="28"/>
        </w:rPr>
        <w:t xml:space="preserve"> </w:t>
      </w:r>
      <w:r w:rsidR="001117C8">
        <w:rPr>
          <w:rFonts w:ascii="Times New Roman" w:hAnsi="Times New Roman"/>
          <w:sz w:val="28"/>
          <w:szCs w:val="28"/>
        </w:rPr>
        <w:t>2003. – 320</w:t>
      </w:r>
    </w:p>
    <w:p w:rsidR="007D5F8B" w:rsidRPr="00783921" w:rsidRDefault="007D5F8B" w:rsidP="001117C8">
      <w:pPr>
        <w:pStyle w:val="a8"/>
        <w:widowControl w:val="0"/>
        <w:numPr>
          <w:ilvl w:val="0"/>
          <w:numId w:val="6"/>
        </w:numPr>
        <w:tabs>
          <w:tab w:val="left" w:pos="0"/>
          <w:tab w:val="left" w:pos="567"/>
        </w:tabs>
        <w:ind w:left="0" w:firstLine="0"/>
        <w:jc w:val="both"/>
        <w:rPr>
          <w:rFonts w:ascii="Times New Roman" w:hAnsi="Times New Roman"/>
          <w:sz w:val="28"/>
          <w:szCs w:val="28"/>
        </w:rPr>
      </w:pPr>
      <w:r w:rsidRPr="00783921">
        <w:rPr>
          <w:rFonts w:ascii="Times New Roman" w:hAnsi="Times New Roman"/>
          <w:sz w:val="28"/>
          <w:szCs w:val="28"/>
        </w:rPr>
        <w:t>Экономика организации. Системный курс: учеб. пособие / под ред. Э.И. Лобковича. – Минск: Новое знание, 2000. – 368 с.</w:t>
      </w:r>
    </w:p>
    <w:p w:rsidR="007D5F8B" w:rsidRPr="00783921" w:rsidRDefault="007D5F8B" w:rsidP="001117C8">
      <w:pPr>
        <w:pStyle w:val="a8"/>
        <w:widowControl w:val="0"/>
        <w:numPr>
          <w:ilvl w:val="0"/>
          <w:numId w:val="6"/>
        </w:numPr>
        <w:tabs>
          <w:tab w:val="left" w:pos="0"/>
          <w:tab w:val="left" w:pos="567"/>
        </w:tabs>
        <w:ind w:left="0" w:firstLine="0"/>
        <w:jc w:val="both"/>
        <w:rPr>
          <w:rFonts w:ascii="Times New Roman" w:hAnsi="Times New Roman"/>
          <w:sz w:val="28"/>
          <w:szCs w:val="28"/>
        </w:rPr>
      </w:pPr>
      <w:r w:rsidRPr="00783921">
        <w:rPr>
          <w:rFonts w:ascii="Times New Roman" w:hAnsi="Times New Roman"/>
          <w:sz w:val="28"/>
          <w:szCs w:val="28"/>
        </w:rPr>
        <w:t xml:space="preserve">Экономика организации: учеб. пособие / А.И. Авраменко [и др.]; под ред. А.И. Авраменко. – 2-е изд. – Минск: Академия МВД Республики Беларусь, 2004. – 352 с. </w:t>
      </w:r>
    </w:p>
    <w:p w:rsidR="007D5F8B" w:rsidRPr="00783921" w:rsidRDefault="007D5F8B" w:rsidP="001117C8">
      <w:pPr>
        <w:pStyle w:val="a8"/>
        <w:widowControl w:val="0"/>
        <w:numPr>
          <w:ilvl w:val="0"/>
          <w:numId w:val="6"/>
        </w:numPr>
        <w:tabs>
          <w:tab w:val="left" w:pos="0"/>
          <w:tab w:val="left" w:pos="567"/>
        </w:tabs>
        <w:ind w:left="0" w:firstLine="0"/>
        <w:jc w:val="both"/>
        <w:rPr>
          <w:rFonts w:ascii="Times New Roman" w:hAnsi="Times New Roman"/>
          <w:sz w:val="28"/>
          <w:szCs w:val="28"/>
        </w:rPr>
      </w:pPr>
      <w:r w:rsidRPr="00783921">
        <w:rPr>
          <w:rFonts w:ascii="Times New Roman" w:hAnsi="Times New Roman"/>
          <w:sz w:val="28"/>
          <w:szCs w:val="28"/>
        </w:rPr>
        <w:t>Экономика</w:t>
      </w:r>
      <w:r w:rsidR="00783921">
        <w:rPr>
          <w:rFonts w:ascii="Times New Roman" w:hAnsi="Times New Roman"/>
          <w:sz w:val="28"/>
          <w:szCs w:val="28"/>
        </w:rPr>
        <w:t xml:space="preserve"> </w:t>
      </w:r>
      <w:r w:rsidRPr="00783921">
        <w:rPr>
          <w:rFonts w:ascii="Times New Roman" w:hAnsi="Times New Roman"/>
          <w:sz w:val="28"/>
          <w:szCs w:val="28"/>
        </w:rPr>
        <w:t>предприятия: учеб. пособие / Л.Н.</w:t>
      </w:r>
      <w:r w:rsidR="00783921">
        <w:rPr>
          <w:rFonts w:ascii="Times New Roman" w:hAnsi="Times New Roman"/>
          <w:sz w:val="28"/>
          <w:szCs w:val="28"/>
        </w:rPr>
        <w:t xml:space="preserve"> </w:t>
      </w:r>
      <w:r w:rsidRPr="00783921">
        <w:rPr>
          <w:rFonts w:ascii="Times New Roman" w:hAnsi="Times New Roman"/>
          <w:sz w:val="28"/>
          <w:szCs w:val="28"/>
        </w:rPr>
        <w:t>Нехорошева [и др.]; под общ. ред. Л.Н. Нехорошевой. – Минск: Высшая школа, 2004. – 383 с.</w:t>
      </w:r>
    </w:p>
    <w:p w:rsidR="007D5F8B" w:rsidRPr="00783921" w:rsidRDefault="007D5F8B" w:rsidP="001117C8">
      <w:pPr>
        <w:pStyle w:val="a8"/>
        <w:widowControl w:val="0"/>
        <w:numPr>
          <w:ilvl w:val="0"/>
          <w:numId w:val="6"/>
        </w:numPr>
        <w:tabs>
          <w:tab w:val="left" w:pos="0"/>
          <w:tab w:val="left" w:pos="567"/>
        </w:tabs>
        <w:ind w:left="0" w:firstLine="0"/>
        <w:jc w:val="both"/>
        <w:rPr>
          <w:rFonts w:ascii="Times New Roman" w:hAnsi="Times New Roman"/>
          <w:sz w:val="28"/>
          <w:szCs w:val="28"/>
        </w:rPr>
      </w:pPr>
      <w:r w:rsidRPr="00783921">
        <w:rPr>
          <w:rFonts w:ascii="Times New Roman" w:hAnsi="Times New Roman"/>
          <w:sz w:val="28"/>
          <w:szCs w:val="28"/>
        </w:rPr>
        <w:t>Экономика предприятия: учеб пособие / Э.В. Крум [и др.]; под общ. ред. Э.В. Крум. – Минск: Высшая школа, 2005. – 318 с.</w:t>
      </w:r>
    </w:p>
    <w:p w:rsidR="007D5F8B" w:rsidRPr="00783921" w:rsidRDefault="007D5F8B" w:rsidP="001117C8">
      <w:pPr>
        <w:pStyle w:val="a8"/>
        <w:widowControl w:val="0"/>
        <w:numPr>
          <w:ilvl w:val="0"/>
          <w:numId w:val="6"/>
        </w:numPr>
        <w:tabs>
          <w:tab w:val="left" w:pos="0"/>
          <w:tab w:val="left" w:pos="567"/>
        </w:tabs>
        <w:ind w:left="0" w:firstLine="0"/>
        <w:jc w:val="both"/>
        <w:rPr>
          <w:rFonts w:ascii="Times New Roman" w:hAnsi="Times New Roman"/>
          <w:sz w:val="28"/>
          <w:szCs w:val="28"/>
        </w:rPr>
      </w:pPr>
      <w:r w:rsidRPr="00783921">
        <w:rPr>
          <w:rFonts w:ascii="Times New Roman" w:hAnsi="Times New Roman"/>
          <w:sz w:val="28"/>
          <w:szCs w:val="28"/>
        </w:rPr>
        <w:t>Экономический анализ: Вопросы и ответы, задачи и решения:</w:t>
      </w:r>
      <w:r w:rsidR="00783921">
        <w:rPr>
          <w:rFonts w:ascii="Times New Roman" w:hAnsi="Times New Roman"/>
          <w:sz w:val="28"/>
          <w:szCs w:val="28"/>
        </w:rPr>
        <w:t xml:space="preserve"> </w:t>
      </w:r>
      <w:r w:rsidRPr="00783921">
        <w:rPr>
          <w:rFonts w:ascii="Times New Roman" w:hAnsi="Times New Roman"/>
          <w:sz w:val="28"/>
          <w:szCs w:val="28"/>
        </w:rPr>
        <w:t>учеб. пособие / под ред. д. экон. наук, проф. В.Я. И</w:t>
      </w:r>
      <w:r w:rsidR="001731DA">
        <w:rPr>
          <w:rFonts w:ascii="Times New Roman" w:hAnsi="Times New Roman"/>
          <w:sz w:val="28"/>
          <w:szCs w:val="28"/>
        </w:rPr>
        <w:t xml:space="preserve">охина. – М.: Экономистъ, 2005. </w:t>
      </w:r>
      <w:r w:rsidRPr="00783921">
        <w:rPr>
          <w:rFonts w:ascii="Times New Roman" w:hAnsi="Times New Roman"/>
          <w:sz w:val="28"/>
          <w:szCs w:val="28"/>
        </w:rPr>
        <w:t xml:space="preserve">558 с. </w:t>
      </w:r>
    </w:p>
    <w:p w:rsidR="007D5F8B" w:rsidRPr="00783921" w:rsidRDefault="007D5F8B" w:rsidP="001117C8">
      <w:pPr>
        <w:pStyle w:val="a8"/>
        <w:widowControl w:val="0"/>
        <w:numPr>
          <w:ilvl w:val="0"/>
          <w:numId w:val="6"/>
        </w:numPr>
        <w:tabs>
          <w:tab w:val="left" w:pos="0"/>
          <w:tab w:val="left" w:pos="567"/>
        </w:tabs>
        <w:ind w:left="0" w:firstLine="0"/>
        <w:jc w:val="both"/>
        <w:rPr>
          <w:rFonts w:ascii="Times New Roman" w:hAnsi="Times New Roman"/>
          <w:sz w:val="28"/>
          <w:szCs w:val="28"/>
        </w:rPr>
      </w:pPr>
      <w:r w:rsidRPr="00783921">
        <w:rPr>
          <w:rFonts w:ascii="Times New Roman" w:hAnsi="Times New Roman"/>
          <w:sz w:val="28"/>
          <w:szCs w:val="28"/>
        </w:rPr>
        <w:t>Экономика предприятия. Системный курс: учеб. пособие / под ред. Э.И. Лобковича. – Минск: Новое знание, 2006. – 412 с.</w:t>
      </w:r>
    </w:p>
    <w:p w:rsidR="007D5F8B" w:rsidRPr="00783921" w:rsidRDefault="007D5F8B" w:rsidP="001117C8">
      <w:pPr>
        <w:widowControl w:val="0"/>
        <w:numPr>
          <w:ilvl w:val="0"/>
          <w:numId w:val="6"/>
        </w:numPr>
        <w:shd w:val="clear" w:color="auto" w:fill="FFFFFF"/>
        <w:tabs>
          <w:tab w:val="left" w:pos="0"/>
          <w:tab w:val="left" w:pos="540"/>
          <w:tab w:val="left" w:pos="567"/>
          <w:tab w:val="left" w:pos="851"/>
          <w:tab w:val="left" w:pos="900"/>
          <w:tab w:val="left" w:pos="1134"/>
        </w:tabs>
        <w:ind w:left="0" w:firstLine="0"/>
        <w:jc w:val="both"/>
        <w:rPr>
          <w:rFonts w:ascii="Times New Roman" w:hAnsi="Times New Roman"/>
          <w:sz w:val="28"/>
          <w:szCs w:val="28"/>
        </w:rPr>
      </w:pPr>
      <w:r w:rsidRPr="00783921">
        <w:rPr>
          <w:rFonts w:ascii="Times New Roman" w:hAnsi="Times New Roman"/>
          <w:sz w:val="28"/>
          <w:szCs w:val="28"/>
        </w:rPr>
        <w:t>Экономика предприятий и отраслей АПК: учебник / П.В.Лещиловский [и др.]; под ред. П.В.Лещиловского. – 2-е изд. – Минск: БГЭУ, 2007. – 574с.</w:t>
      </w:r>
    </w:p>
    <w:p w:rsidR="00463DEB" w:rsidRPr="001117C8" w:rsidRDefault="007D5F8B" w:rsidP="001117C8">
      <w:pPr>
        <w:pStyle w:val="a8"/>
        <w:widowControl w:val="0"/>
        <w:numPr>
          <w:ilvl w:val="0"/>
          <w:numId w:val="6"/>
        </w:numPr>
        <w:tabs>
          <w:tab w:val="left" w:pos="0"/>
          <w:tab w:val="left" w:pos="567"/>
        </w:tabs>
        <w:ind w:left="0" w:firstLine="0"/>
        <w:jc w:val="both"/>
        <w:rPr>
          <w:rFonts w:ascii="Times New Roman" w:hAnsi="Times New Roman"/>
          <w:sz w:val="28"/>
        </w:rPr>
      </w:pPr>
      <w:r w:rsidRPr="001117C8">
        <w:rPr>
          <w:rFonts w:ascii="Times New Roman" w:hAnsi="Times New Roman"/>
          <w:sz w:val="28"/>
          <w:szCs w:val="28"/>
        </w:rPr>
        <w:t>Якимович, П.А., Экономика предприятия в вопросах и ответах: учеб. пособие / П.А. Якимович – Минск: Амалфея, 2008. – 352 с.</w:t>
      </w:r>
      <w:bookmarkStart w:id="1" w:name="_GoBack"/>
      <w:bookmarkEnd w:id="1"/>
    </w:p>
    <w:sectPr w:rsidR="00463DEB" w:rsidRPr="001117C8" w:rsidSect="006D6D7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3DF" w:rsidRDefault="007753DF" w:rsidP="00F263D3">
      <w:pPr>
        <w:spacing w:line="240" w:lineRule="auto"/>
      </w:pPr>
      <w:r>
        <w:separator/>
      </w:r>
    </w:p>
  </w:endnote>
  <w:endnote w:type="continuationSeparator" w:id="0">
    <w:p w:rsidR="007753DF" w:rsidRDefault="007753DF" w:rsidP="00F263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3DF" w:rsidRDefault="007753DF" w:rsidP="00F263D3">
      <w:pPr>
        <w:spacing w:line="240" w:lineRule="auto"/>
      </w:pPr>
      <w:r>
        <w:separator/>
      </w:r>
    </w:p>
  </w:footnote>
  <w:footnote w:type="continuationSeparator" w:id="0">
    <w:p w:rsidR="007753DF" w:rsidRDefault="007753DF" w:rsidP="00F263D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85F0D"/>
    <w:multiLevelType w:val="multilevel"/>
    <w:tmpl w:val="A8F41D30"/>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
    <w:nsid w:val="14594CBF"/>
    <w:multiLevelType w:val="hybridMultilevel"/>
    <w:tmpl w:val="DB32915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BB47CFD"/>
    <w:multiLevelType w:val="hybridMultilevel"/>
    <w:tmpl w:val="337C6D56"/>
    <w:lvl w:ilvl="0" w:tplc="E59C4DB4">
      <w:start w:val="1"/>
      <w:numFmt w:val="decimal"/>
      <w:lvlText w:val="%1."/>
      <w:lvlJc w:val="left"/>
      <w:pPr>
        <w:ind w:left="1211" w:hanging="360"/>
      </w:pPr>
      <w:rPr>
        <w:rFonts w:cs="Times New Roman"/>
        <w:b w:val="0"/>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462D690F"/>
    <w:multiLevelType w:val="hybridMultilevel"/>
    <w:tmpl w:val="CB564FEC"/>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5E3277A3"/>
    <w:multiLevelType w:val="multilevel"/>
    <w:tmpl w:val="712AF88E"/>
    <w:lvl w:ilvl="0">
      <w:start w:val="2"/>
      <w:numFmt w:val="decimal"/>
      <w:lvlText w:val="%1."/>
      <w:lvlJc w:val="left"/>
      <w:pPr>
        <w:ind w:left="450" w:hanging="450"/>
      </w:pPr>
      <w:rPr>
        <w:rFonts w:cs="Times New Roman"/>
      </w:rPr>
    </w:lvl>
    <w:lvl w:ilvl="1">
      <w:start w:val="1"/>
      <w:numFmt w:val="decimal"/>
      <w:lvlText w:val="%1.%2."/>
      <w:lvlJc w:val="left"/>
      <w:pPr>
        <w:ind w:left="2160" w:hanging="720"/>
      </w:pPr>
      <w:rPr>
        <w:rFonts w:cs="Times New Roman"/>
        <w:b/>
      </w:rPr>
    </w:lvl>
    <w:lvl w:ilvl="2">
      <w:start w:val="1"/>
      <w:numFmt w:val="decimal"/>
      <w:lvlText w:val="%1.%2.%3."/>
      <w:lvlJc w:val="left"/>
      <w:pPr>
        <w:ind w:left="3600" w:hanging="720"/>
      </w:pPr>
      <w:rPr>
        <w:rFonts w:cs="Times New Roman"/>
      </w:rPr>
    </w:lvl>
    <w:lvl w:ilvl="3">
      <w:start w:val="1"/>
      <w:numFmt w:val="decimal"/>
      <w:lvlText w:val="%1.%2.%3.%4."/>
      <w:lvlJc w:val="left"/>
      <w:pPr>
        <w:ind w:left="5400" w:hanging="1080"/>
      </w:pPr>
      <w:rPr>
        <w:rFonts w:cs="Times New Roman"/>
      </w:rPr>
    </w:lvl>
    <w:lvl w:ilvl="4">
      <w:start w:val="1"/>
      <w:numFmt w:val="decimal"/>
      <w:lvlText w:val="%1.%2.%3.%4.%5."/>
      <w:lvlJc w:val="left"/>
      <w:pPr>
        <w:ind w:left="6840" w:hanging="1080"/>
      </w:pPr>
      <w:rPr>
        <w:rFonts w:cs="Times New Roman"/>
      </w:rPr>
    </w:lvl>
    <w:lvl w:ilvl="5">
      <w:start w:val="1"/>
      <w:numFmt w:val="decimal"/>
      <w:lvlText w:val="%1.%2.%3.%4.%5.%6."/>
      <w:lvlJc w:val="left"/>
      <w:pPr>
        <w:ind w:left="8640" w:hanging="1440"/>
      </w:pPr>
      <w:rPr>
        <w:rFonts w:cs="Times New Roman"/>
      </w:rPr>
    </w:lvl>
    <w:lvl w:ilvl="6">
      <w:start w:val="1"/>
      <w:numFmt w:val="decimal"/>
      <w:lvlText w:val="%1.%2.%3.%4.%5.%6.%7."/>
      <w:lvlJc w:val="left"/>
      <w:pPr>
        <w:ind w:left="10440" w:hanging="1800"/>
      </w:pPr>
      <w:rPr>
        <w:rFonts w:cs="Times New Roman"/>
      </w:rPr>
    </w:lvl>
    <w:lvl w:ilvl="7">
      <w:start w:val="1"/>
      <w:numFmt w:val="decimal"/>
      <w:lvlText w:val="%1.%2.%3.%4.%5.%6.%7.%8."/>
      <w:lvlJc w:val="left"/>
      <w:pPr>
        <w:ind w:left="11880" w:hanging="1800"/>
      </w:pPr>
      <w:rPr>
        <w:rFonts w:cs="Times New Roman"/>
      </w:rPr>
    </w:lvl>
    <w:lvl w:ilvl="8">
      <w:start w:val="1"/>
      <w:numFmt w:val="decimal"/>
      <w:lvlText w:val="%1.%2.%3.%4.%5.%6.%7.%8.%9."/>
      <w:lvlJc w:val="left"/>
      <w:pPr>
        <w:ind w:left="13680" w:hanging="2160"/>
      </w:pPr>
      <w:rPr>
        <w:rFonts w:cs="Times New Roman"/>
      </w:rPr>
    </w:lvl>
  </w:abstractNum>
  <w:abstractNum w:abstractNumId="5">
    <w:nsid w:val="7071612D"/>
    <w:multiLevelType w:val="hybridMultilevel"/>
    <w:tmpl w:val="698EEE2E"/>
    <w:lvl w:ilvl="0" w:tplc="12606CEE">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7BEF49AA"/>
    <w:multiLevelType w:val="hybridMultilevel"/>
    <w:tmpl w:val="09369C18"/>
    <w:lvl w:ilvl="0" w:tplc="D33AD81A">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3D3"/>
    <w:rsid w:val="0000668B"/>
    <w:rsid w:val="000070D0"/>
    <w:rsid w:val="000464D1"/>
    <w:rsid w:val="00074023"/>
    <w:rsid w:val="000A1BA3"/>
    <w:rsid w:val="000C671C"/>
    <w:rsid w:val="000E3CF6"/>
    <w:rsid w:val="00101A8F"/>
    <w:rsid w:val="001117C8"/>
    <w:rsid w:val="001120E5"/>
    <w:rsid w:val="00112BA6"/>
    <w:rsid w:val="0012415D"/>
    <w:rsid w:val="001274E8"/>
    <w:rsid w:val="00134E34"/>
    <w:rsid w:val="001405E7"/>
    <w:rsid w:val="00150A15"/>
    <w:rsid w:val="001516E1"/>
    <w:rsid w:val="00151B02"/>
    <w:rsid w:val="00172CD8"/>
    <w:rsid w:val="001731DA"/>
    <w:rsid w:val="001A6952"/>
    <w:rsid w:val="001C6576"/>
    <w:rsid w:val="001C72DC"/>
    <w:rsid w:val="001E5CC3"/>
    <w:rsid w:val="001E6E8D"/>
    <w:rsid w:val="001F6803"/>
    <w:rsid w:val="00207214"/>
    <w:rsid w:val="0024126E"/>
    <w:rsid w:val="00257948"/>
    <w:rsid w:val="002716E6"/>
    <w:rsid w:val="00287EA1"/>
    <w:rsid w:val="00292ADC"/>
    <w:rsid w:val="00297A50"/>
    <w:rsid w:val="002C1F8E"/>
    <w:rsid w:val="002F5603"/>
    <w:rsid w:val="00312BE4"/>
    <w:rsid w:val="00326463"/>
    <w:rsid w:val="00337B38"/>
    <w:rsid w:val="00345912"/>
    <w:rsid w:val="0035550C"/>
    <w:rsid w:val="003A2C0E"/>
    <w:rsid w:val="003B3C04"/>
    <w:rsid w:val="003E2C8D"/>
    <w:rsid w:val="003E4FCC"/>
    <w:rsid w:val="003E6D17"/>
    <w:rsid w:val="003F4A6B"/>
    <w:rsid w:val="003F717A"/>
    <w:rsid w:val="003F73E0"/>
    <w:rsid w:val="0040577C"/>
    <w:rsid w:val="00411D55"/>
    <w:rsid w:val="004305EF"/>
    <w:rsid w:val="0043307D"/>
    <w:rsid w:val="00433903"/>
    <w:rsid w:val="0044332A"/>
    <w:rsid w:val="0044447F"/>
    <w:rsid w:val="0045085E"/>
    <w:rsid w:val="00462BDA"/>
    <w:rsid w:val="00463DEB"/>
    <w:rsid w:val="0048204A"/>
    <w:rsid w:val="004A2083"/>
    <w:rsid w:val="004A55C5"/>
    <w:rsid w:val="004A6E2B"/>
    <w:rsid w:val="004B1948"/>
    <w:rsid w:val="004C2FA6"/>
    <w:rsid w:val="004C5882"/>
    <w:rsid w:val="004D0D54"/>
    <w:rsid w:val="004E2513"/>
    <w:rsid w:val="00501263"/>
    <w:rsid w:val="005279F9"/>
    <w:rsid w:val="005361CD"/>
    <w:rsid w:val="00541381"/>
    <w:rsid w:val="005622A5"/>
    <w:rsid w:val="00562691"/>
    <w:rsid w:val="00565E63"/>
    <w:rsid w:val="00571B20"/>
    <w:rsid w:val="005939EB"/>
    <w:rsid w:val="005A76A3"/>
    <w:rsid w:val="005C3C00"/>
    <w:rsid w:val="005E7393"/>
    <w:rsid w:val="005F440F"/>
    <w:rsid w:val="00641A65"/>
    <w:rsid w:val="006571D2"/>
    <w:rsid w:val="006623DA"/>
    <w:rsid w:val="0066668D"/>
    <w:rsid w:val="00676CB2"/>
    <w:rsid w:val="00680362"/>
    <w:rsid w:val="006B2565"/>
    <w:rsid w:val="006B52AE"/>
    <w:rsid w:val="006D36DA"/>
    <w:rsid w:val="006D6D71"/>
    <w:rsid w:val="006E31ED"/>
    <w:rsid w:val="006E5ACD"/>
    <w:rsid w:val="006F0A95"/>
    <w:rsid w:val="0071198B"/>
    <w:rsid w:val="00711D3C"/>
    <w:rsid w:val="00725268"/>
    <w:rsid w:val="0073555E"/>
    <w:rsid w:val="00736EAD"/>
    <w:rsid w:val="00741F9F"/>
    <w:rsid w:val="007465A5"/>
    <w:rsid w:val="007608F4"/>
    <w:rsid w:val="007753DF"/>
    <w:rsid w:val="00782451"/>
    <w:rsid w:val="00783921"/>
    <w:rsid w:val="007964D2"/>
    <w:rsid w:val="007A4878"/>
    <w:rsid w:val="007A7576"/>
    <w:rsid w:val="007C559E"/>
    <w:rsid w:val="007D5F8B"/>
    <w:rsid w:val="007F464C"/>
    <w:rsid w:val="008022AF"/>
    <w:rsid w:val="00810584"/>
    <w:rsid w:val="00825888"/>
    <w:rsid w:val="00861CE5"/>
    <w:rsid w:val="00877AAB"/>
    <w:rsid w:val="008B107B"/>
    <w:rsid w:val="008B50AC"/>
    <w:rsid w:val="008E29E0"/>
    <w:rsid w:val="008E5AC4"/>
    <w:rsid w:val="008E6109"/>
    <w:rsid w:val="008F1AFB"/>
    <w:rsid w:val="0096271D"/>
    <w:rsid w:val="00964BF3"/>
    <w:rsid w:val="009941BF"/>
    <w:rsid w:val="009956E8"/>
    <w:rsid w:val="009B24CB"/>
    <w:rsid w:val="009C5F2D"/>
    <w:rsid w:val="009D7719"/>
    <w:rsid w:val="00A0222F"/>
    <w:rsid w:val="00A120A7"/>
    <w:rsid w:val="00A200EB"/>
    <w:rsid w:val="00A41370"/>
    <w:rsid w:val="00A50F80"/>
    <w:rsid w:val="00A5160F"/>
    <w:rsid w:val="00A559C0"/>
    <w:rsid w:val="00A5655B"/>
    <w:rsid w:val="00A648A3"/>
    <w:rsid w:val="00A6500F"/>
    <w:rsid w:val="00A66C2E"/>
    <w:rsid w:val="00A70C7E"/>
    <w:rsid w:val="00A7331F"/>
    <w:rsid w:val="00A81CF8"/>
    <w:rsid w:val="00A87AD5"/>
    <w:rsid w:val="00A9540D"/>
    <w:rsid w:val="00A96EF0"/>
    <w:rsid w:val="00A97427"/>
    <w:rsid w:val="00AA3995"/>
    <w:rsid w:val="00AB5A88"/>
    <w:rsid w:val="00AC1F47"/>
    <w:rsid w:val="00AC2DAE"/>
    <w:rsid w:val="00AC3293"/>
    <w:rsid w:val="00AD1AE4"/>
    <w:rsid w:val="00AF2141"/>
    <w:rsid w:val="00AF65E0"/>
    <w:rsid w:val="00B01A1D"/>
    <w:rsid w:val="00B04AFA"/>
    <w:rsid w:val="00B16513"/>
    <w:rsid w:val="00B32F71"/>
    <w:rsid w:val="00B35C0A"/>
    <w:rsid w:val="00B442C8"/>
    <w:rsid w:val="00B44F32"/>
    <w:rsid w:val="00B726CE"/>
    <w:rsid w:val="00B957AB"/>
    <w:rsid w:val="00BB0F29"/>
    <w:rsid w:val="00BC4F8B"/>
    <w:rsid w:val="00BD1708"/>
    <w:rsid w:val="00BD2464"/>
    <w:rsid w:val="00BD7F0D"/>
    <w:rsid w:val="00BF02FC"/>
    <w:rsid w:val="00C14F76"/>
    <w:rsid w:val="00C46D29"/>
    <w:rsid w:val="00C64FF0"/>
    <w:rsid w:val="00C76F06"/>
    <w:rsid w:val="00C87A0A"/>
    <w:rsid w:val="00CA29B6"/>
    <w:rsid w:val="00CB61D0"/>
    <w:rsid w:val="00CE6056"/>
    <w:rsid w:val="00CF09B3"/>
    <w:rsid w:val="00CF3E6C"/>
    <w:rsid w:val="00CF504A"/>
    <w:rsid w:val="00D00626"/>
    <w:rsid w:val="00D1099B"/>
    <w:rsid w:val="00D15F93"/>
    <w:rsid w:val="00D34D0D"/>
    <w:rsid w:val="00D352FF"/>
    <w:rsid w:val="00D43BA0"/>
    <w:rsid w:val="00D634BE"/>
    <w:rsid w:val="00D73EC7"/>
    <w:rsid w:val="00D85C6D"/>
    <w:rsid w:val="00D94EEF"/>
    <w:rsid w:val="00DB3F76"/>
    <w:rsid w:val="00DC0AB3"/>
    <w:rsid w:val="00DC7076"/>
    <w:rsid w:val="00DE02FB"/>
    <w:rsid w:val="00DE4227"/>
    <w:rsid w:val="00DE5956"/>
    <w:rsid w:val="00E30750"/>
    <w:rsid w:val="00E33C43"/>
    <w:rsid w:val="00E56753"/>
    <w:rsid w:val="00E5760C"/>
    <w:rsid w:val="00E769B2"/>
    <w:rsid w:val="00E90F9B"/>
    <w:rsid w:val="00EA38BD"/>
    <w:rsid w:val="00EA4DAF"/>
    <w:rsid w:val="00EB1CAC"/>
    <w:rsid w:val="00EC1B15"/>
    <w:rsid w:val="00EC2FA3"/>
    <w:rsid w:val="00EE3BD8"/>
    <w:rsid w:val="00EF41C2"/>
    <w:rsid w:val="00F03B5A"/>
    <w:rsid w:val="00F0580F"/>
    <w:rsid w:val="00F06AD6"/>
    <w:rsid w:val="00F2190F"/>
    <w:rsid w:val="00F263D3"/>
    <w:rsid w:val="00F43192"/>
    <w:rsid w:val="00F52C55"/>
    <w:rsid w:val="00F7042D"/>
    <w:rsid w:val="00F846BC"/>
    <w:rsid w:val="00F917EA"/>
    <w:rsid w:val="00F96907"/>
    <w:rsid w:val="00F96F9F"/>
    <w:rsid w:val="00FA1575"/>
    <w:rsid w:val="00FA36BC"/>
    <w:rsid w:val="00FB0D81"/>
    <w:rsid w:val="00FB32D5"/>
    <w:rsid w:val="00FB571F"/>
    <w:rsid w:val="00FC103E"/>
    <w:rsid w:val="00FF2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49"/>
    <o:shapelayout v:ext="edit">
      <o:idmap v:ext="edit" data="1"/>
      <o:rules v:ext="edit">
        <o:r id="V:Rule1" type="connector" idref="#_x0000_s1027"/>
        <o:r id="V:Rule2" type="connector" idref="#_x0000_s1028"/>
        <o:r id="V:Rule3" type="connector" idref="#_x0000_s1029"/>
        <o:r id="V:Rule4" type="connector" idref="#_x0000_s1030"/>
        <o:r id="V:Rule5" type="connector" idref="#_x0000_s1033"/>
        <o:r id="V:Rule6" type="connector" idref="#_x0000_s1034"/>
        <o:r id="V:Rule7" type="connector" idref="#_x0000_s1035"/>
        <o:r id="V:Rule8" type="connector" idref="#_x0000_s1036"/>
        <o:r id="V:Rule9" type="connector" idref="#_x0000_s1037"/>
        <o:r id="V:Rule10" type="connector" idref="#_x0000_s1038"/>
        <o:r id="V:Rule11" type="connector" idref="#_x0000_s1039"/>
        <o:r id="V:Rule12" type="connector" idref="#_x0000_s1040"/>
        <o:r id="V:Rule13" type="connector" idref="#_x0000_s1045"/>
        <o:r id="V:Rule14" type="connector" idref="#_x0000_s1046"/>
        <o:r id="V:Rule15" type="connector" idref="#_x0000_s1047"/>
        <o:r id="V:Rule16" type="connector" idref="#_x0000_s1048"/>
        <o:r id="V:Rule17" type="connector" idref="#_x0000_s1049"/>
        <o:r id="V:Rule18" type="connector" idref="#_x0000_s1050"/>
        <o:r id="V:Rule19" type="connector" idref="#_x0000_s1051"/>
        <o:r id="V:Rule20" type="connector" idref="#_x0000_s1053"/>
        <o:r id="V:Rule21" type="connector" idref="#_x0000_s1054"/>
        <o:r id="V:Rule22" type="connector" idref="#_x0000_s1056"/>
        <o:r id="V:Rule23" type="connector" idref="#_x0000_s1057"/>
        <o:r id="V:Rule24" type="connector" idref="#_x0000_s1062"/>
        <o:r id="V:Rule25" type="connector" idref="#_x0000_s1063"/>
        <o:r id="V:Rule26" type="connector" idref="#_x0000_s1064"/>
        <o:r id="V:Rule27" type="connector" idref="#_x0000_s1068"/>
        <o:r id="V:Rule28" type="connector" idref="#_x0000_s1069"/>
        <o:r id="V:Rule29" type="connector" idref="#_x0000_s1070"/>
        <o:r id="V:Rule30" type="connector" idref="#_x0000_s1072"/>
        <o:r id="V:Rule31" type="connector" idref="#_x0000_s1073"/>
        <o:r id="V:Rule32" type="connector" idref="#_x0000_s1074"/>
        <o:r id="V:Rule33" type="connector" idref="#_x0000_s1075"/>
        <o:r id="V:Rule34" type="connector" idref="#_x0000_s1078"/>
        <o:r id="V:Rule35" type="connector" idref="#_x0000_s1079"/>
        <o:r id="V:Rule36" type="connector" idref="#_x0000_s1080"/>
        <o:r id="V:Rule37" type="connector" idref="#_x0000_s1081"/>
        <o:r id="V:Rule38" type="connector" idref="#_x0000_s1082"/>
        <o:r id="V:Rule39" type="connector" idref="#_x0000_s1086"/>
        <o:r id="V:Rule40" type="connector" idref="#_x0000_s1087"/>
        <o:r id="V:Rule41" type="connector" idref="#_x0000_s1088"/>
        <o:r id="V:Rule42" type="connector" idref="#_x0000_s1092"/>
        <o:r id="V:Rule43" type="connector" idref="#_x0000_s1093"/>
        <o:r id="V:Rule44" type="connector" idref="#_x0000_s1094"/>
        <o:r id="V:Rule45" type="connector" idref="#_x0000_s1098"/>
        <o:r id="V:Rule46" type="connector" idref="#_x0000_s1099"/>
        <o:r id="V:Rule47" type="connector" idref="#_x0000_s1100"/>
        <o:r id="V:Rule48" type="connector" idref="#_x0000_s1104"/>
        <o:r id="V:Rule49" type="connector" idref="#_x0000_s1105"/>
        <o:r id="V:Rule50" type="connector" idref="#_x0000_s1106"/>
        <o:r id="V:Rule51" type="connector" idref="#_x0000_s1108"/>
        <o:r id="V:Rule52" type="connector" idref="#_x0000_s1109"/>
        <o:r id="V:Rule53" type="connector" idref="#_x0000_s1110"/>
        <o:r id="V:Rule54" type="connector" idref="#_x0000_s1111"/>
        <o:r id="V:Rule55" type="connector" idref="#_x0000_s1115"/>
        <o:r id="V:Rule56" type="connector" idref="#_x0000_s1116"/>
        <o:r id="V:Rule57" type="connector" idref="#_x0000_s1117"/>
        <o:r id="V:Rule58" type="connector" idref="#_x0000_s1118"/>
      </o:rules>
    </o:shapelayout>
  </w:shapeDefaults>
  <w:decimalSymbol w:val=","/>
  <w:listSeparator w:val=";"/>
  <w14:defaultImageDpi w14:val="0"/>
  <w15:chartTrackingRefBased/>
  <w15:docId w15:val="{EAD9AC80-0CDC-48C8-A1E1-8EDFABCA7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3D3"/>
    <w:pPr>
      <w:spacing w:line="360" w:lineRule="auto"/>
      <w:jc w:val="center"/>
    </w:pPr>
    <w:rPr>
      <w:rFonts w:cs="Times New Roman"/>
      <w:sz w:val="22"/>
      <w:szCs w:val="22"/>
      <w:lang w:eastAsia="en-US"/>
    </w:rPr>
  </w:style>
  <w:style w:type="paragraph" w:styleId="2">
    <w:name w:val="heading 2"/>
    <w:basedOn w:val="a"/>
    <w:next w:val="a"/>
    <w:link w:val="20"/>
    <w:uiPriority w:val="9"/>
    <w:semiHidden/>
    <w:unhideWhenUsed/>
    <w:qFormat/>
    <w:rsid w:val="00F263D3"/>
    <w:pPr>
      <w:keepNext/>
      <w:keepLines/>
      <w:spacing w:before="200" w:line="276" w:lineRule="auto"/>
      <w:jc w:val="left"/>
      <w:outlineLvl w:val="1"/>
    </w:pPr>
    <w:rPr>
      <w:rFonts w:ascii="Cambria" w:hAnsi="Cambria"/>
      <w:b/>
      <w:bCs/>
      <w:color w:val="4F81BD"/>
      <w:sz w:val="26"/>
      <w:szCs w:val="26"/>
      <w:lang w:eastAsia="ru-RU"/>
    </w:rPr>
  </w:style>
  <w:style w:type="paragraph" w:styleId="6">
    <w:name w:val="heading 6"/>
    <w:basedOn w:val="a"/>
    <w:next w:val="a"/>
    <w:link w:val="60"/>
    <w:uiPriority w:val="9"/>
    <w:semiHidden/>
    <w:unhideWhenUsed/>
    <w:qFormat/>
    <w:rsid w:val="00F263D3"/>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F263D3"/>
    <w:rPr>
      <w:rFonts w:ascii="Cambria" w:hAnsi="Cambria" w:cs="Times New Roman"/>
      <w:b/>
      <w:bCs/>
      <w:color w:val="4F81BD"/>
      <w:sz w:val="26"/>
      <w:szCs w:val="26"/>
      <w:lang w:val="x-none" w:eastAsia="ru-RU"/>
    </w:rPr>
  </w:style>
  <w:style w:type="character" w:customStyle="1" w:styleId="60">
    <w:name w:val="Заголовок 6 Знак"/>
    <w:link w:val="6"/>
    <w:uiPriority w:val="9"/>
    <w:semiHidden/>
    <w:locked/>
    <w:rsid w:val="00F263D3"/>
    <w:rPr>
      <w:rFonts w:ascii="Cambria" w:hAnsi="Cambria" w:cs="Times New Roman"/>
      <w:i/>
      <w:iCs/>
      <w:color w:val="243F60"/>
    </w:rPr>
  </w:style>
  <w:style w:type="paragraph" w:styleId="HTML">
    <w:name w:val="HTML Preformatted"/>
    <w:basedOn w:val="a"/>
    <w:link w:val="HTML0"/>
    <w:uiPriority w:val="99"/>
    <w:semiHidden/>
    <w:unhideWhenUsed/>
    <w:rsid w:val="00F26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eastAsia="ru-RU"/>
    </w:rPr>
  </w:style>
  <w:style w:type="character" w:customStyle="1" w:styleId="HTML0">
    <w:name w:val="Стандартний HTML Знак"/>
    <w:link w:val="HTML"/>
    <w:uiPriority w:val="99"/>
    <w:semiHidden/>
    <w:locked/>
    <w:rsid w:val="00F263D3"/>
    <w:rPr>
      <w:rFonts w:ascii="Courier New" w:hAnsi="Courier New" w:cs="Courier New"/>
      <w:sz w:val="20"/>
      <w:szCs w:val="20"/>
      <w:lang w:val="x-none" w:eastAsia="ru-RU"/>
    </w:rPr>
  </w:style>
  <w:style w:type="paragraph" w:styleId="a3">
    <w:name w:val="Normal (Web)"/>
    <w:basedOn w:val="a"/>
    <w:uiPriority w:val="99"/>
    <w:semiHidden/>
    <w:unhideWhenUsed/>
    <w:rsid w:val="00F263D3"/>
    <w:pPr>
      <w:spacing w:before="100" w:beforeAutospacing="1" w:after="100" w:afterAutospacing="1" w:line="240" w:lineRule="auto"/>
      <w:jc w:val="left"/>
    </w:pPr>
    <w:rPr>
      <w:rFonts w:ascii="Times New Roman" w:hAnsi="Times New Roman"/>
      <w:sz w:val="24"/>
      <w:szCs w:val="24"/>
      <w:lang w:eastAsia="ru-RU"/>
    </w:rPr>
  </w:style>
  <w:style w:type="paragraph" w:styleId="a4">
    <w:name w:val="Body Text"/>
    <w:basedOn w:val="a"/>
    <w:link w:val="a5"/>
    <w:uiPriority w:val="99"/>
    <w:semiHidden/>
    <w:unhideWhenUsed/>
    <w:rsid w:val="00F263D3"/>
    <w:pPr>
      <w:spacing w:after="120"/>
    </w:pPr>
  </w:style>
  <w:style w:type="character" w:customStyle="1" w:styleId="a5">
    <w:name w:val="Основний текст Знак"/>
    <w:link w:val="a4"/>
    <w:uiPriority w:val="99"/>
    <w:semiHidden/>
    <w:locked/>
    <w:rsid w:val="00F263D3"/>
    <w:rPr>
      <w:rFonts w:ascii="Calibri" w:hAnsi="Calibri" w:cs="Times New Roman"/>
    </w:rPr>
  </w:style>
  <w:style w:type="paragraph" w:styleId="a6">
    <w:name w:val="Body Text Indent"/>
    <w:basedOn w:val="a"/>
    <w:link w:val="a7"/>
    <w:uiPriority w:val="99"/>
    <w:semiHidden/>
    <w:unhideWhenUsed/>
    <w:rsid w:val="00F263D3"/>
    <w:pPr>
      <w:spacing w:after="120"/>
      <w:ind w:left="283"/>
    </w:pPr>
  </w:style>
  <w:style w:type="character" w:customStyle="1" w:styleId="a7">
    <w:name w:val="Основний текст з відступом Знак"/>
    <w:link w:val="a6"/>
    <w:uiPriority w:val="99"/>
    <w:semiHidden/>
    <w:locked/>
    <w:rsid w:val="00F263D3"/>
    <w:rPr>
      <w:rFonts w:ascii="Calibri" w:hAnsi="Calibri" w:cs="Times New Roman"/>
    </w:rPr>
  </w:style>
  <w:style w:type="paragraph" w:styleId="3">
    <w:name w:val="Body Text Indent 3"/>
    <w:basedOn w:val="a"/>
    <w:link w:val="30"/>
    <w:uiPriority w:val="99"/>
    <w:semiHidden/>
    <w:unhideWhenUsed/>
    <w:rsid w:val="00F263D3"/>
    <w:pPr>
      <w:spacing w:after="120"/>
      <w:ind w:left="283"/>
    </w:pPr>
    <w:rPr>
      <w:sz w:val="16"/>
      <w:szCs w:val="16"/>
    </w:rPr>
  </w:style>
  <w:style w:type="character" w:customStyle="1" w:styleId="30">
    <w:name w:val="Основний текст з відступом 3 Знак"/>
    <w:link w:val="3"/>
    <w:uiPriority w:val="99"/>
    <w:semiHidden/>
    <w:locked/>
    <w:rsid w:val="00F263D3"/>
    <w:rPr>
      <w:rFonts w:ascii="Calibri" w:hAnsi="Calibri" w:cs="Times New Roman"/>
      <w:sz w:val="16"/>
      <w:szCs w:val="16"/>
    </w:rPr>
  </w:style>
  <w:style w:type="paragraph" w:styleId="a8">
    <w:name w:val="List Paragraph"/>
    <w:basedOn w:val="a"/>
    <w:uiPriority w:val="34"/>
    <w:qFormat/>
    <w:rsid w:val="00F263D3"/>
    <w:pPr>
      <w:ind w:left="720"/>
      <w:contextualSpacing/>
    </w:pPr>
  </w:style>
  <w:style w:type="paragraph" w:customStyle="1" w:styleId="1">
    <w:name w:val="Обычный1"/>
    <w:rsid w:val="00F263D3"/>
    <w:pPr>
      <w:widowControl w:val="0"/>
      <w:snapToGrid w:val="0"/>
      <w:spacing w:line="312" w:lineRule="auto"/>
      <w:ind w:firstLine="420"/>
      <w:jc w:val="both"/>
    </w:pPr>
    <w:rPr>
      <w:rFonts w:ascii="Times New Roman" w:hAnsi="Times New Roman" w:cs="Times New Roman"/>
      <w:sz w:val="18"/>
    </w:rPr>
  </w:style>
  <w:style w:type="character" w:styleId="a9">
    <w:name w:val="Strong"/>
    <w:uiPriority w:val="22"/>
    <w:qFormat/>
    <w:rsid w:val="00F263D3"/>
    <w:rPr>
      <w:rFonts w:cs="Times New Roman"/>
      <w:b/>
      <w:bCs/>
    </w:rPr>
  </w:style>
  <w:style w:type="paragraph" w:styleId="aa">
    <w:name w:val="header"/>
    <w:basedOn w:val="a"/>
    <w:link w:val="ab"/>
    <w:uiPriority w:val="99"/>
    <w:unhideWhenUsed/>
    <w:rsid w:val="00F263D3"/>
    <w:pPr>
      <w:tabs>
        <w:tab w:val="center" w:pos="4677"/>
        <w:tab w:val="right" w:pos="9355"/>
      </w:tabs>
      <w:spacing w:line="240" w:lineRule="auto"/>
    </w:pPr>
  </w:style>
  <w:style w:type="character" w:customStyle="1" w:styleId="ab">
    <w:name w:val="Верхній колонтитул Знак"/>
    <w:link w:val="aa"/>
    <w:uiPriority w:val="99"/>
    <w:locked/>
    <w:rsid w:val="00F263D3"/>
    <w:rPr>
      <w:rFonts w:ascii="Calibri" w:hAnsi="Calibri" w:cs="Times New Roman"/>
    </w:rPr>
  </w:style>
  <w:style w:type="paragraph" w:styleId="ac">
    <w:name w:val="footer"/>
    <w:basedOn w:val="a"/>
    <w:link w:val="ad"/>
    <w:uiPriority w:val="99"/>
    <w:unhideWhenUsed/>
    <w:rsid w:val="00F263D3"/>
    <w:pPr>
      <w:tabs>
        <w:tab w:val="center" w:pos="4677"/>
        <w:tab w:val="right" w:pos="9355"/>
      </w:tabs>
      <w:spacing w:line="240" w:lineRule="auto"/>
    </w:pPr>
  </w:style>
  <w:style w:type="character" w:customStyle="1" w:styleId="ad">
    <w:name w:val="Нижній колонтитул Знак"/>
    <w:link w:val="ac"/>
    <w:uiPriority w:val="99"/>
    <w:locked/>
    <w:rsid w:val="00F263D3"/>
    <w:rPr>
      <w:rFonts w:ascii="Calibri" w:hAnsi="Calibri" w:cs="Times New Roman"/>
    </w:rPr>
  </w:style>
  <w:style w:type="paragraph" w:styleId="ae">
    <w:name w:val="Balloon Text"/>
    <w:basedOn w:val="a"/>
    <w:link w:val="af"/>
    <w:uiPriority w:val="99"/>
    <w:semiHidden/>
    <w:unhideWhenUsed/>
    <w:rsid w:val="00F263D3"/>
    <w:pPr>
      <w:spacing w:line="240" w:lineRule="auto"/>
    </w:pPr>
    <w:rPr>
      <w:rFonts w:ascii="Tahoma" w:hAnsi="Tahoma" w:cs="Tahoma"/>
      <w:sz w:val="16"/>
      <w:szCs w:val="16"/>
    </w:rPr>
  </w:style>
  <w:style w:type="character" w:customStyle="1" w:styleId="af">
    <w:name w:val="Текст у виносці Знак"/>
    <w:link w:val="ae"/>
    <w:uiPriority w:val="99"/>
    <w:semiHidden/>
    <w:locked/>
    <w:rsid w:val="00F263D3"/>
    <w:rPr>
      <w:rFonts w:ascii="Tahoma" w:hAnsi="Tahoma" w:cs="Tahoma"/>
      <w:sz w:val="16"/>
      <w:szCs w:val="16"/>
    </w:rPr>
  </w:style>
  <w:style w:type="paragraph" w:styleId="af0">
    <w:name w:val="Block Text"/>
    <w:basedOn w:val="a"/>
    <w:uiPriority w:val="99"/>
    <w:semiHidden/>
    <w:unhideWhenUsed/>
    <w:rsid w:val="00463DEB"/>
    <w:pPr>
      <w:shd w:val="clear" w:color="auto" w:fill="FFFFFF"/>
      <w:spacing w:line="245" w:lineRule="exact"/>
      <w:ind w:left="10" w:right="14" w:firstLine="841"/>
      <w:jc w:val="both"/>
    </w:pPr>
    <w:rPr>
      <w:rFonts w:ascii="Times New Roman" w:hAnsi="Times New Roman"/>
      <w:color w:val="000000"/>
      <w:spacing w:val="20"/>
      <w:sz w:val="28"/>
      <w:szCs w:val="20"/>
      <w:lang w:eastAsia="ru-RU"/>
    </w:rPr>
  </w:style>
  <w:style w:type="table" w:styleId="af1">
    <w:name w:val="Table Grid"/>
    <w:basedOn w:val="a1"/>
    <w:uiPriority w:val="59"/>
    <w:rsid w:val="00A70C7E"/>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Placeholder Text"/>
    <w:uiPriority w:val="99"/>
    <w:semiHidden/>
    <w:rsid w:val="005622A5"/>
    <w:rPr>
      <w:rFonts w:cs="Times New Roman"/>
      <w:color w:val="808080"/>
    </w:rPr>
  </w:style>
  <w:style w:type="paragraph" w:customStyle="1" w:styleId="af3">
    <w:name w:val="Стиль"/>
    <w:rsid w:val="00725268"/>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651268">
      <w:marLeft w:val="0"/>
      <w:marRight w:val="0"/>
      <w:marTop w:val="0"/>
      <w:marBottom w:val="0"/>
      <w:divBdr>
        <w:top w:val="none" w:sz="0" w:space="0" w:color="auto"/>
        <w:left w:val="none" w:sz="0" w:space="0" w:color="auto"/>
        <w:bottom w:val="none" w:sz="0" w:space="0" w:color="auto"/>
        <w:right w:val="none" w:sz="0" w:space="0" w:color="auto"/>
      </w:divBdr>
    </w:div>
    <w:div w:id="1728651269">
      <w:marLeft w:val="0"/>
      <w:marRight w:val="0"/>
      <w:marTop w:val="0"/>
      <w:marBottom w:val="0"/>
      <w:divBdr>
        <w:top w:val="none" w:sz="0" w:space="0" w:color="auto"/>
        <w:left w:val="none" w:sz="0" w:space="0" w:color="auto"/>
        <w:bottom w:val="none" w:sz="0" w:space="0" w:color="auto"/>
        <w:right w:val="none" w:sz="0" w:space="0" w:color="auto"/>
      </w:divBdr>
    </w:div>
    <w:div w:id="1728651270">
      <w:marLeft w:val="0"/>
      <w:marRight w:val="0"/>
      <w:marTop w:val="0"/>
      <w:marBottom w:val="0"/>
      <w:divBdr>
        <w:top w:val="none" w:sz="0" w:space="0" w:color="auto"/>
        <w:left w:val="none" w:sz="0" w:space="0" w:color="auto"/>
        <w:bottom w:val="none" w:sz="0" w:space="0" w:color="auto"/>
        <w:right w:val="none" w:sz="0" w:space="0" w:color="auto"/>
      </w:divBdr>
    </w:div>
    <w:div w:id="1728651271">
      <w:marLeft w:val="0"/>
      <w:marRight w:val="0"/>
      <w:marTop w:val="0"/>
      <w:marBottom w:val="0"/>
      <w:divBdr>
        <w:top w:val="none" w:sz="0" w:space="0" w:color="auto"/>
        <w:left w:val="none" w:sz="0" w:space="0" w:color="auto"/>
        <w:bottom w:val="none" w:sz="0" w:space="0" w:color="auto"/>
        <w:right w:val="none" w:sz="0" w:space="0" w:color="auto"/>
      </w:divBdr>
    </w:div>
    <w:div w:id="1728651272">
      <w:marLeft w:val="0"/>
      <w:marRight w:val="0"/>
      <w:marTop w:val="0"/>
      <w:marBottom w:val="0"/>
      <w:divBdr>
        <w:top w:val="none" w:sz="0" w:space="0" w:color="auto"/>
        <w:left w:val="none" w:sz="0" w:space="0" w:color="auto"/>
        <w:bottom w:val="none" w:sz="0" w:space="0" w:color="auto"/>
        <w:right w:val="none" w:sz="0" w:space="0" w:color="auto"/>
      </w:divBdr>
    </w:div>
    <w:div w:id="1728651273">
      <w:marLeft w:val="0"/>
      <w:marRight w:val="0"/>
      <w:marTop w:val="0"/>
      <w:marBottom w:val="0"/>
      <w:divBdr>
        <w:top w:val="none" w:sz="0" w:space="0" w:color="auto"/>
        <w:left w:val="none" w:sz="0" w:space="0" w:color="auto"/>
        <w:bottom w:val="none" w:sz="0" w:space="0" w:color="auto"/>
        <w:right w:val="none" w:sz="0" w:space="0" w:color="auto"/>
      </w:divBdr>
    </w:div>
    <w:div w:id="1728651274">
      <w:marLeft w:val="0"/>
      <w:marRight w:val="0"/>
      <w:marTop w:val="0"/>
      <w:marBottom w:val="0"/>
      <w:divBdr>
        <w:top w:val="none" w:sz="0" w:space="0" w:color="auto"/>
        <w:left w:val="none" w:sz="0" w:space="0" w:color="auto"/>
        <w:bottom w:val="none" w:sz="0" w:space="0" w:color="auto"/>
        <w:right w:val="none" w:sz="0" w:space="0" w:color="auto"/>
      </w:divBdr>
    </w:div>
    <w:div w:id="1728651275">
      <w:marLeft w:val="0"/>
      <w:marRight w:val="0"/>
      <w:marTop w:val="0"/>
      <w:marBottom w:val="0"/>
      <w:divBdr>
        <w:top w:val="none" w:sz="0" w:space="0" w:color="auto"/>
        <w:left w:val="none" w:sz="0" w:space="0" w:color="auto"/>
        <w:bottom w:val="none" w:sz="0" w:space="0" w:color="auto"/>
        <w:right w:val="none" w:sz="0" w:space="0" w:color="auto"/>
      </w:divBdr>
    </w:div>
    <w:div w:id="1728651276">
      <w:marLeft w:val="0"/>
      <w:marRight w:val="0"/>
      <w:marTop w:val="0"/>
      <w:marBottom w:val="0"/>
      <w:divBdr>
        <w:top w:val="none" w:sz="0" w:space="0" w:color="auto"/>
        <w:left w:val="none" w:sz="0" w:space="0" w:color="auto"/>
        <w:bottom w:val="none" w:sz="0" w:space="0" w:color="auto"/>
        <w:right w:val="none" w:sz="0" w:space="0" w:color="auto"/>
      </w:divBdr>
    </w:div>
    <w:div w:id="1728651277">
      <w:marLeft w:val="0"/>
      <w:marRight w:val="0"/>
      <w:marTop w:val="0"/>
      <w:marBottom w:val="0"/>
      <w:divBdr>
        <w:top w:val="none" w:sz="0" w:space="0" w:color="auto"/>
        <w:left w:val="none" w:sz="0" w:space="0" w:color="auto"/>
        <w:bottom w:val="none" w:sz="0" w:space="0" w:color="auto"/>
        <w:right w:val="none" w:sz="0" w:space="0" w:color="auto"/>
      </w:divBdr>
    </w:div>
    <w:div w:id="17286512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3B084-1F07-4780-AF2F-6E59F070D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18332</Words>
  <Characters>104498</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cp:lastPrinted>2010-10-24T22:47:00Z</cp:lastPrinted>
  <dcterms:created xsi:type="dcterms:W3CDTF">2014-08-11T15:19:00Z</dcterms:created>
  <dcterms:modified xsi:type="dcterms:W3CDTF">2014-08-11T15:19:00Z</dcterms:modified>
</cp:coreProperties>
</file>